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0F" w:rsidRDefault="00C1510F" w:rsidP="00C1510F">
      <w:pPr>
        <w:spacing w:after="0" w:line="240" w:lineRule="auto"/>
        <w:jc w:val="right"/>
        <w:rPr>
          <w:rFonts w:ascii="Times New Roman" w:hAnsi="Times New Roman"/>
          <w:b/>
          <w:bCs/>
        </w:rPr>
      </w:pPr>
      <w:bookmarkStart w:id="0" w:name="sub_10032"/>
    </w:p>
    <w:p w:rsidR="00C1510F" w:rsidRPr="00D5771D" w:rsidRDefault="00C1510F" w:rsidP="00C1510F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D5771D">
        <w:rPr>
          <w:rFonts w:ascii="Times New Roman" w:hAnsi="Times New Roman"/>
          <w:b/>
          <w:bCs/>
        </w:rPr>
        <w:t xml:space="preserve">Приложение </w:t>
      </w:r>
      <w:r>
        <w:rPr>
          <w:rFonts w:ascii="Times New Roman" w:hAnsi="Times New Roman"/>
          <w:b/>
          <w:bCs/>
        </w:rPr>
        <w:t>2</w:t>
      </w:r>
      <w:r w:rsidRPr="00D5771D">
        <w:rPr>
          <w:rFonts w:ascii="Times New Roman" w:hAnsi="Times New Roman"/>
          <w:b/>
          <w:bCs/>
        </w:rPr>
        <w:t xml:space="preserve"> </w:t>
      </w:r>
    </w:p>
    <w:p w:rsidR="00C1510F" w:rsidRPr="00D5771D" w:rsidRDefault="00C1510F" w:rsidP="00C1510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к административному регламенту </w:t>
      </w:r>
    </w:p>
    <w:p w:rsidR="00C1510F" w:rsidRPr="00D5771D" w:rsidRDefault="00C1510F" w:rsidP="00C1510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предоставления</w:t>
      </w:r>
      <w:r w:rsidRPr="00D5771D">
        <w:rPr>
          <w:rFonts w:ascii="Times New Roman" w:hAnsi="Times New Roman"/>
          <w:sz w:val="18"/>
          <w:szCs w:val="18"/>
        </w:rPr>
        <w:t xml:space="preserve"> администрацией </w:t>
      </w:r>
    </w:p>
    <w:p w:rsidR="00C1510F" w:rsidRPr="00D5771D" w:rsidRDefault="00C1510F" w:rsidP="00C1510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муниципального образования </w:t>
      </w:r>
    </w:p>
    <w:p w:rsidR="00C1510F" w:rsidRPr="00D5771D" w:rsidRDefault="00C1510F" w:rsidP="00C1510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>Волосовский муниципальный район</w:t>
      </w:r>
    </w:p>
    <w:p w:rsidR="00C1510F" w:rsidRPr="00D5771D" w:rsidRDefault="00C1510F" w:rsidP="00C1510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Ленинградской области </w:t>
      </w: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муниципальной услуги </w:t>
      </w:r>
    </w:p>
    <w:p w:rsidR="00C1510F" w:rsidRPr="00D5771D" w:rsidRDefault="00C1510F" w:rsidP="00C1510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«Приватизация муниципального имущества</w:t>
      </w:r>
    </w:p>
    <w:p w:rsidR="00C1510F" w:rsidRPr="00D5771D" w:rsidRDefault="00C1510F" w:rsidP="00C1510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муниципального образования </w:t>
      </w:r>
    </w:p>
    <w:p w:rsidR="00C1510F" w:rsidRPr="00D5771D" w:rsidRDefault="00C1510F" w:rsidP="00C1510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Волосовский муниципальный район </w:t>
      </w:r>
    </w:p>
    <w:p w:rsidR="00C1510F" w:rsidRPr="00D5771D" w:rsidRDefault="00C1510F" w:rsidP="00C1510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Ленинградской области»</w:t>
      </w:r>
    </w:p>
    <w:p w:rsidR="00C1510F" w:rsidRDefault="00C1510F" w:rsidP="00C1510F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510F" w:rsidRDefault="00C1510F" w:rsidP="00C1510F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Блок-</w:t>
      </w:r>
      <w:r w:rsidRPr="0060071A">
        <w:rPr>
          <w:rFonts w:ascii="Times New Roman" w:hAnsi="Times New Roman"/>
          <w:b/>
          <w:sz w:val="24"/>
          <w:szCs w:val="24"/>
          <w:lang w:eastAsia="ru-RU"/>
        </w:rPr>
        <w:t xml:space="preserve">схема административных действий </w:t>
      </w:r>
    </w:p>
    <w:p w:rsidR="00C1510F" w:rsidRDefault="00C1510F" w:rsidP="00C1510F">
      <w:pPr>
        <w:pStyle w:val="a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при п</w:t>
      </w:r>
      <w:r w:rsidRPr="0060071A">
        <w:rPr>
          <w:rFonts w:ascii="Times New Roman" w:hAnsi="Times New Roman"/>
          <w:b/>
          <w:bCs/>
          <w:sz w:val="24"/>
          <w:szCs w:val="24"/>
          <w:lang w:eastAsia="ru-RU"/>
        </w:rPr>
        <w:t>одготовк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60071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заключени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60071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договора купли-</w:t>
      </w:r>
      <w:r w:rsidRPr="004904B4">
        <w:rPr>
          <w:rFonts w:ascii="Times New Roman" w:hAnsi="Times New Roman"/>
          <w:b/>
          <w:bCs/>
          <w:sz w:val="24"/>
          <w:szCs w:val="24"/>
          <w:lang w:eastAsia="ru-RU"/>
        </w:rPr>
        <w:t>продажи муниципального имущества по результатам аукциона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(конкурса</w:t>
      </w:r>
      <w:r w:rsidRPr="004904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продажи посредством публичного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4904B4">
        <w:rPr>
          <w:rFonts w:ascii="Times New Roman" w:hAnsi="Times New Roman"/>
          <w:b/>
          <w:bCs/>
          <w:sz w:val="24"/>
          <w:szCs w:val="24"/>
          <w:lang w:eastAsia="ru-RU"/>
        </w:rPr>
        <w:t>редложения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gramEnd"/>
    </w:p>
    <w:p w:rsidR="00C1510F" w:rsidRDefault="00C1510F" w:rsidP="00C1510F">
      <w:pPr>
        <w:pStyle w:val="a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без объявления цены)</w:t>
      </w:r>
    </w:p>
    <w:p w:rsidR="00C1510F" w:rsidRDefault="00C1510F" w:rsidP="00C1510F">
      <w:pPr>
        <w:pStyle w:val="a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510F" w:rsidRPr="004904B4" w:rsidRDefault="00C1510F" w:rsidP="00C1510F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0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9635"/>
      </w:tblGrid>
      <w:tr w:rsidR="00C1510F" w:rsidTr="00F2244B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</w:tcPr>
          <w:p w:rsidR="00C1510F" w:rsidRDefault="00C1510F" w:rsidP="00F2244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4B4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информационного сообщения о проведен</w:t>
            </w:r>
            <w:proofErr w:type="gramStart"/>
            <w:r w:rsidRPr="004904B4">
              <w:rPr>
                <w:rFonts w:ascii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4904B4">
              <w:rPr>
                <w:rFonts w:ascii="Times New Roman" w:hAnsi="Times New Roman"/>
                <w:sz w:val="24"/>
                <w:szCs w:val="24"/>
                <w:lang w:eastAsia="ru-RU"/>
              </w:rPr>
              <w:t>кциона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(конкурса</w:t>
            </w:r>
            <w:r w:rsidRPr="004904B4">
              <w:rPr>
                <w:rFonts w:ascii="Times New Roman" w:hAnsi="Times New Roman"/>
                <w:sz w:val="24"/>
                <w:szCs w:val="24"/>
                <w:lang w:eastAsia="ru-RU"/>
              </w:rPr>
              <w:t>, продажи посредством публичного предложения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без объявления цены</w:t>
            </w:r>
            <w:r w:rsidRPr="00490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C1510F" w:rsidRPr="004904B4" w:rsidRDefault="00C1510F" w:rsidP="00F2244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4B4">
              <w:rPr>
                <w:rFonts w:ascii="Times New Roman" w:hAnsi="Times New Roman"/>
                <w:sz w:val="24"/>
                <w:szCs w:val="24"/>
                <w:lang w:eastAsia="ru-RU"/>
              </w:rPr>
              <w:t>по продаже муниципального имущества</w:t>
            </w:r>
          </w:p>
        </w:tc>
      </w:tr>
      <w:tr w:rsidR="00C1510F" w:rsidRPr="001470D5" w:rsidTr="00F2244B">
        <w:trPr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10F" w:rsidRPr="001470D5" w:rsidRDefault="00C1510F" w:rsidP="00F2244B">
            <w:pPr>
              <w:pStyle w:val="a8"/>
              <w:jc w:val="center"/>
              <w:rPr>
                <w:color w:val="000000" w:themeColor="text1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470D5">
              <w:rPr>
                <w:noProof/>
                <w:color w:val="000000" w:themeColor="text1"/>
                <w:highlight w:val="black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564670" wp14:editId="2FD91E17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8890</wp:posOffset>
                      </wp:positionV>
                      <wp:extent cx="0" cy="304800"/>
                      <wp:effectExtent l="95250" t="0" r="5715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37.35pt;margin-top:.7pt;width:0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pRAAIAAKcDAAAOAAAAZHJzL2Uyb0RvYy54bWysU8GO0zAQvSPxD5bvNGnLoiVquoeW5YKg&#10;EssHzDpOYsmxLY9p2tvCD+wn8AtcOLCg/Ybkjxi7pSxwQ/QwnfFo3sy8eVlc7DrNttKjsqbk00nO&#10;mTTCVso0JX93dfnknDMMYCrQ1siS7yXyi+XjR4veFXJmW6sr6RmBGCx6V/I2BFdkGYpWdoAT66Sh&#10;ZG19B4FC32SVh57QO53N8vxZ1ltfOW+FRKTX9SHJlwm/rqUIb+oaZWC65DRbSNYnex1ttlxA0Xhw&#10;rRLHMeAfpuhAGWp6glpDAPbeq7+gOiW8RVuHibBdZutaCZl2oG2m+R/bvG3BybQLkYPuRBP+P1jx&#10;ervxTFUln3NmoKMTDZ/Gm/F2+D58Hm/Z+GG4JzN+HG+GL8O34W64H76yeeStd1hQ+cps/DFCt/GR&#10;hF3tu/hP67Fd4np/4lruAhOHR0Gv8/zpeZ7OkP2qcx7DS2k7Fp2SY/CgmjasrDF0UOuniWrYvsJA&#10;nanwZ0Fsauyl0jrdVRvWl/z52eyMMwGkrlpDILdztC+ahjPQDclWBJ8Q0WpVxeqIg3tcac+2QMoh&#10;wVW2v6LZOdOAgRK0UPpFJmiC30rjOGvA9lCcUgehBVD6halY2DsiGry3/bFem9hTJsUe14r8HhiN&#10;3rWt9onoLEakhtT2qNwot4cx+Q+/r+UPAAAA//8DAFBLAwQUAAYACAAAACEAqRKuYN4AAAAIAQAA&#10;DwAAAGRycy9kb3ducmV2LnhtbEyPQUvDQBCF70L/wzIFb3ZTDY3GbIqIovVQsK1gb9vsNBvMzobs&#10;to3/3hEP9jaP7/HmvWI+uFYcsQ+NJwXTSQICqfKmoVrBZv18dQsiRE1Gt55QwTcGmJeji0Lnxp/o&#10;HY+rWAsOoZBrBTbGLpcyVBadDhPfITHb+97pyLKvpen1icNdK6+TZCadbog/WN3ho8Xqa3VwCrbT&#10;p4Vdmu3H4rX+rPY3L2+my2ZKXY6Hh3sQEYf4b4bf+lwdSu608wcyQbQK0izN2MogBcH8T+/4uEtB&#10;loU8H1D+AAAA//8DAFBLAQItABQABgAIAAAAIQC2gziS/gAAAOEBAAATAAAAAAAAAAAAAAAAAAAA&#10;AABbQ29udGVudF9UeXBlc10ueG1sUEsBAi0AFAAGAAgAAAAhADj9If/WAAAAlAEAAAsAAAAAAAAA&#10;AAAAAAAALwEAAF9yZWxzLy5yZWxzUEsBAi0AFAAGAAgAAAAhAGChSlEAAgAApwMAAA4AAAAAAAAA&#10;AAAAAAAALgIAAGRycy9lMm9Eb2MueG1sUEsBAi0AFAAGAAgAAAAhAKkSrmDeAAAACAEAAA8AAAAA&#10;AAAAAAAAAAAAWgQAAGRycy9kb3ducmV2LnhtbFBLBQYAAAAABAAEAPMAAABlBQAAAAA=&#10;" strokecolor="windowText">
                      <v:stroke endarrow="open"/>
                    </v:shape>
                  </w:pict>
                </mc:Fallback>
              </mc:AlternateContent>
            </w:r>
          </w:p>
          <w:p w:rsidR="00C1510F" w:rsidRPr="001470D5" w:rsidRDefault="00C1510F" w:rsidP="00F2244B">
            <w:pPr>
              <w:pStyle w:val="a8"/>
              <w:jc w:val="center"/>
              <w:rPr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C1510F" w:rsidRPr="0060071A" w:rsidTr="00F2244B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</w:tcPr>
          <w:p w:rsidR="00C1510F" w:rsidRPr="0060071A" w:rsidRDefault="00C1510F" w:rsidP="00F2244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заявок и пакета документов на участие в аукционе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(конкурсе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, продаже посредством публичного предложения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без объявления цены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) по продаже муниципального имущества</w:t>
            </w:r>
          </w:p>
        </w:tc>
      </w:tr>
      <w:tr w:rsidR="00C1510F" w:rsidTr="00F2244B">
        <w:trPr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10F" w:rsidRPr="001470D5" w:rsidRDefault="00C1510F" w:rsidP="00F2244B">
            <w:pPr>
              <w:pStyle w:val="a8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64254F" wp14:editId="17F81015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-9525</wp:posOffset>
                      </wp:positionV>
                      <wp:extent cx="0" cy="361950"/>
                      <wp:effectExtent l="95250" t="0" r="9525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37.35pt;margin-top:-.75pt;width:0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W1oAAIAAKcDAAAOAAAAZHJzL2Uyb0RvYy54bWysU0uOE0EM3SNxh1LtSSdhMmKidGaRMGwQ&#10;RGI4gKe6uruk+qlcpJPdwAXmCFyBDQs+mjN03whXJYQBdogsHLssP9vPrxeXO6PZVgZUzpZ8Mhpz&#10;Jq1wlbJNyd9eXz15xhlGsBVoZ2XJ9xL55fLxo0Xn53LqWqcrGRiBWJx3vuRtjH5eFChaaQBHzktL&#10;ydoFA5HC0BRVgI7QjS6m4/F50blQ+eCERKTX9SHJlxm/rqWIr+saZWS65DRbzDZke5NssVzAvAng&#10;WyWOY8A/TGFAWWp6glpDBPYuqL+gjBLBoavjSDhTuLpWQuYdaJvJ+I9t3rTgZd6FyEF/ogn/H6x4&#10;td0EpqqSn3FmwdCJ+o/D7XDXf+8/DXdseN/fkxk+DLf95/5b/7W/77+ws8Rb53FO5Su7CccI/SYk&#10;EnZ1MOmf1mO7zPX+xLXcRSYOj4Jen55PLmb5DMWvOh8wvpDOsOSUHGMA1bRx5aylg7owyVTD9iVG&#10;6kyFPwtSU+uulNb5rtqyruQXs+mMMwGkrlpDJNd42hdtwxnohmQrYsiI6LSqUnXCwT2udGBbIOWQ&#10;4CrXXdPsnGnASAlaKP8SEzTBb6VpnDVgeyjOqYPQIij93FYs7j0RDSG47livbeops2KPayV+D4wm&#10;78ZV+0x0kSJSQ257VG6S28OY/Iff1/IHAAAA//8DAFBLAwQUAAYACAAAACEAQ53cRuAAAAAJAQAA&#10;DwAAAGRycy9kb3ducmV2LnhtbEyPwU7DMAyG70i8Q2QkbltaWFdU6k4IgWAckNiGxG5Z4zUVjVM1&#10;2VbeniAOcLT96ff3l4vRduJIg28dI6TTBARx7XTLDcJm/Ti5AeGDYq06x4TwRR4W1flZqQrtTvxG&#10;x1VoRAxhXygEE0JfSOlrQ1b5qeuJ423vBqtCHIdG6kGdYrjt5FWSzKVVLccPRvV0b6j+XB0swjZ9&#10;WJpXvX1fPjcf9f766UX3+Rzx8mK8uwURaAx/MPzoR3WootPOHVh70SHM8lkeUYRJmoGIwO9ih5Bl&#10;GciqlP8bVN8AAAD//wMAUEsBAi0AFAAGAAgAAAAhALaDOJL+AAAA4QEAABMAAAAAAAAAAAAAAAAA&#10;AAAAAFtDb250ZW50X1R5cGVzXS54bWxQSwECLQAUAAYACAAAACEAOP0h/9YAAACUAQAACwAAAAAA&#10;AAAAAAAAAAAvAQAAX3JlbHMvLnJlbHNQSwECLQAUAAYACAAAACEA//FtaAACAACnAwAADgAAAAAA&#10;AAAAAAAAAAAuAgAAZHJzL2Uyb0RvYy54bWxQSwECLQAUAAYACAAAACEAQ53cRuAAAAAJAQAADwAA&#10;AAAAAAAAAAAAAABaBAAAZHJzL2Rvd25yZXYueG1sUEsFBgAAAAAEAAQA8wAAAGcFAAAAAA==&#10;" strokecolor="windowText">
                      <v:stroke endarrow="open"/>
                    </v:shape>
                  </w:pict>
                </mc:Fallback>
              </mc:AlternateContent>
            </w:r>
          </w:p>
          <w:p w:rsidR="00C1510F" w:rsidRDefault="00C1510F" w:rsidP="00F2244B">
            <w:pPr>
              <w:pStyle w:val="a8"/>
              <w:rPr>
                <w:lang w:eastAsia="ru-RU"/>
              </w:rPr>
            </w:pPr>
          </w:p>
        </w:tc>
      </w:tr>
      <w:tr w:rsidR="00C1510F" w:rsidRPr="0060071A" w:rsidTr="00F2244B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F" w:rsidRDefault="00C1510F" w:rsidP="00F2244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зарегистрированных заявок на участие в аукционе (конкурсе, продаже посредством публичного предложения, без объявления цены) по продаже муниципального имущества,</w:t>
            </w:r>
          </w:p>
          <w:p w:rsidR="00C1510F" w:rsidRPr="0060071A" w:rsidRDefault="00C1510F" w:rsidP="00F2244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ризнание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заявителей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участниками аукциона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(конкурса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, продаж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посредством публичного предложения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без объявления цены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) по продаже муниципального имущества</w:t>
            </w:r>
          </w:p>
          <w:p w:rsidR="00C1510F" w:rsidRPr="0060071A" w:rsidRDefault="00C1510F" w:rsidP="00F2244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отказ в допуске к участию в аукционе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(конкурсе, 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продаже посредством публичного предложения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без объявления цены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1510F" w:rsidRPr="0060071A" w:rsidRDefault="00C1510F" w:rsidP="00F2244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уведомлений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заявителям, при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знан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 участниками 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аукциона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(конкурса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, продажи посредством публичного предложения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без объявления цены), и заявителям, не допущенным к участию в аукционе (конкурсе, продаже посредством публичного предложения, без объявления цены)</w:t>
            </w:r>
          </w:p>
        </w:tc>
      </w:tr>
      <w:tr w:rsidR="00C1510F" w:rsidTr="00F2244B">
        <w:trPr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10F" w:rsidRDefault="00C1510F" w:rsidP="00F2244B">
            <w:pPr>
              <w:pStyle w:val="a8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8DBAF1" wp14:editId="324963B4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15875</wp:posOffset>
                      </wp:positionV>
                      <wp:extent cx="0" cy="323850"/>
                      <wp:effectExtent l="95250" t="0" r="7620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37.35pt;margin-top:1.25pt;width:0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eD/gEAAKcDAAAOAAAAZHJzL2Uyb0RvYy54bWysU0tuE0EQ3SNxh1bv8diOjILlcRY2YYPA&#10;EuEAlZ6emZb6p67GY+8CF8gRuAIbFnyUM8zciOq2MQnZIbwoV3WpPu/Vm8XFzmi2lQGVsyWfjMac&#10;SStcpWxT8vdXl8/OOcMItgLtrCz5XiK/WD59suj8XE5d63QlA6MmFuedL3kbo58XBYpWGsCR89JS&#10;snbBQKQwNEUVoKPuRhfT8fh50blQ+eCERKTX9SHJl7l/XUsR39Y1ysh0yWm3mG3I9jrZYrmAeRPA&#10;t0oc14B/2MKAsjT01GoNEdiHoB61MkoEh66OI+FM4epaCZkxEJrJ+C8071rwMmMhctCfaML/11a8&#10;2W4CU1XJZ5xZMHSi/vNwM9z2P/svwy0bPvZ3ZIZPw03/tf/Rf+/v+m9slnjrPM6pfGU34Rih34RE&#10;wq4OJv0TPLbLXO9PXMtdZOLwKOj1bHp2PstnKP7U+YDxlXSGJafkGAOopo0rZy0d1IVJphq2rzHS&#10;ZCr8XZCGWneptM531ZZ1JX8xmxI2AaSuWkMk13jCi7bhDHRDshUx5I7otKpSdeqDe1zpwLZAyiHB&#10;Va67ot0504CREgQo/xITtMGD0rTOGrA9FOfUQWgRlH5pKxb3noiGEFx3rNc2zZRZsUdYid8Do8m7&#10;dtU+E12kiNSQxx6Vm+R2Pyb//ve1/AUAAP//AwBQSwMEFAAGAAgAAAAhAKRakrDfAAAACAEAAA8A&#10;AABkcnMvZG93bnJldi54bWxMj09Lw0AUxO+C32F5gje76Z80EvNSRBRtD0JbBXvbZl+zwezbkN22&#10;8du74kGPwwwzvykWg23FiXrfOEYYjxIQxJXTDdcIb9unm1sQPijWqnVMCF/kYVFeXhQq1+7Mazpt&#10;Qi1iCftcIZgQulxKXxmyyo9cRxy9g+utClH2tdS9Osdy28pJksylVQ3HBaM6ejBUfW6OFmE3flya&#10;V717X77UH9Vh+rzSXTZHvL4a7u9ABBrCXxh+8CM6lJFp746svWgRZtksi1GESQoi+r96j5BOU5Bl&#10;If8fKL8BAAD//wMAUEsBAi0AFAAGAAgAAAAhALaDOJL+AAAA4QEAABMAAAAAAAAAAAAAAAAAAAAA&#10;AFtDb250ZW50X1R5cGVzXS54bWxQSwECLQAUAAYACAAAACEAOP0h/9YAAACUAQAACwAAAAAAAAAA&#10;AAAAAAAvAQAAX3JlbHMvLnJlbHNQSwECLQAUAAYACAAAACEAE7jng/4BAACnAwAADgAAAAAAAAAA&#10;AAAAAAAuAgAAZHJzL2Uyb0RvYy54bWxQSwECLQAUAAYACAAAACEApFqSsN8AAAAIAQAADwAAAAAA&#10;AAAAAAAAAABYBAAAZHJzL2Rvd25yZXYueG1sUEsFBgAAAAAEAAQA8wAAAGQFAAAAAA==&#10;" strokecolor="windowText">
                      <v:stroke endarrow="open"/>
                    </v:shape>
                  </w:pict>
                </mc:Fallback>
              </mc:AlternateContent>
            </w:r>
          </w:p>
          <w:p w:rsidR="00C1510F" w:rsidRDefault="00C1510F" w:rsidP="00F2244B">
            <w:pPr>
              <w:pStyle w:val="a8"/>
              <w:rPr>
                <w:lang w:eastAsia="ru-RU"/>
              </w:rPr>
            </w:pPr>
          </w:p>
        </w:tc>
      </w:tr>
      <w:tr w:rsidR="00C1510F" w:rsidRPr="0060071A" w:rsidTr="00F2244B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F" w:rsidRPr="0060071A" w:rsidRDefault="00C1510F" w:rsidP="00F2244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аукциона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(конкурса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, продажи посредством публичного предложения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без объявления цены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) по продаже муниципального имущества</w:t>
            </w:r>
          </w:p>
        </w:tc>
      </w:tr>
      <w:tr w:rsidR="00C1510F" w:rsidRPr="0060071A" w:rsidTr="00F2244B">
        <w:trPr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10F" w:rsidRDefault="00C1510F" w:rsidP="00F2244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82B40D" wp14:editId="65423162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16510</wp:posOffset>
                      </wp:positionV>
                      <wp:extent cx="0" cy="333375"/>
                      <wp:effectExtent l="95250" t="0" r="76200" b="666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37.35pt;margin-top:1.3pt;width:0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uG/AEAAKcDAAAOAAAAZHJzL2Uyb0RvYy54bWysU82O0zAQviPxDpbvNG1RC0RN99CyXBBU&#10;YnmAWcdJLDm25TFNe1t4gX0EXoELB360z5C8EWM3lAVuiBwm85NvPN/nyeri0Gq2lx6VNQWfTaac&#10;SSNsqUxd8LdXl4+ecoYBTAnaGlnwo0R+sX74YNW5XM5tY3UpPaMmBvPOFbwJweVZhqKRLeDEOmmo&#10;WFnfQqDQ11npoaPurc7m0+ky66wvnbdCIlJ2eyrydepfVVKE11WFMjBdcJotJOuTvY42W68grz24&#10;RolxDPiHKVpQhg49t9pCAPbOq79atUp4i7YKE2HbzFaVEjJxIDaz6R9s3jTgZOJC4qA7y4T/r614&#10;td95psqCLzkz0NIV9R+Hm+G2/95/Gm7Z8L6/IzN8GG76z/23/mt/139hy6hb5zAn+Mbs/Bih2/ko&#10;wqHybXwTPXZIWh/PWstDYOKUFJR9TM+TRWyX/cI5j+GFtC2LTsExeFB1EzbWGLpQ62dJati/xHAC&#10;/gTEQ429VFpTHnJtWFfwZ4v5gjMBtF2VhkBu64gvmpoz0DWtrQg+dUSrVRnREYxH3GjP9kCbQwtX&#10;2u6KZudMAwYqEKH0jKP/Bo3jbAGbEziV4meQB1D6uSlZODoSGry33YjXJtZl2tiRVtT3pGj0rm15&#10;TEJnMaJtSIqNmxvX7X5M/v3/a/0DAAD//wMAUEsDBBQABgAIAAAAIQBtsTm53gAAAAgBAAAPAAAA&#10;ZHJzL2Rvd25yZXYueG1sTI9BS8NAFITvgv9heYI3u0ltE4l5KSKK1oNgW8HettnXbDD7NmS3bfz3&#10;rnjQ4zDDzDflYrSdONLgW8cI6SQBQVw73XKDsFk/Xt2A8EGxVp1jQvgiD4vq/KxUhXYnfqPjKjQi&#10;lrAvFIIJoS+k9LUhq/zE9cTR27vBqhDl0Eg9qFMst52cJkkmrWo5LhjV072h+nN1sAjb9GFpXvX2&#10;ffncfNT766cX3ecZ4uXFeHcLItAY/sLwgx/RoYpMO3dg7UWHMMtneYwiTDMQ0f/VO4T5PAVZlfL/&#10;geobAAD//wMAUEsBAi0AFAAGAAgAAAAhALaDOJL+AAAA4QEAABMAAAAAAAAAAAAAAAAAAAAAAFtD&#10;b250ZW50X1R5cGVzXS54bWxQSwECLQAUAAYACAAAACEAOP0h/9YAAACUAQAACwAAAAAAAAAAAAAA&#10;AAAvAQAAX3JlbHMvLnJlbHNQSwECLQAUAAYACAAAACEAKKe7hvwBAACnAwAADgAAAAAAAAAAAAAA&#10;AAAuAgAAZHJzL2Uyb0RvYy54bWxQSwECLQAUAAYACAAAACEAbbE5ud4AAAAIAQAADwAAAAAAAAAA&#10;AAAAAABWBAAAZHJzL2Rvd25yZXYueG1sUEsFBgAAAAAEAAQA8wAAAGEFAAAAAA==&#10;" strokecolor="windowText">
                      <v:stroke endarrow="open"/>
                    </v:shape>
                  </w:pict>
                </mc:Fallback>
              </mc:AlternateContent>
            </w:r>
          </w:p>
          <w:p w:rsidR="00C1510F" w:rsidRPr="0060071A" w:rsidRDefault="00C1510F" w:rsidP="00F2244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510F" w:rsidRPr="0060071A" w:rsidTr="00F2244B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F" w:rsidRPr="0060071A" w:rsidRDefault="00C1510F" w:rsidP="00F2244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протокола об итогах 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аукциона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(конкурса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, продажи посредством публичного предложения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без объявления цены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1510F" w:rsidRPr="000675AE" w:rsidTr="00F2244B">
        <w:trPr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10F" w:rsidRPr="000675AE" w:rsidRDefault="00C1510F" w:rsidP="00F2244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5A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6D7490" wp14:editId="7D1D8ABB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2540</wp:posOffset>
                      </wp:positionV>
                      <wp:extent cx="0" cy="180975"/>
                      <wp:effectExtent l="95250" t="0" r="57150" b="666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37.35pt;margin-top:.2pt;width:0;height:1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dReFwIAAN8DAAAOAAAAZHJzL2Uyb0RvYy54bWysU0uS0zAQ3VPFHVTaEzupCiSuOLNIGDZ8&#10;UsVwgB5JtlUlSypJxMlu4AJzBK7AhgWfmjPYN6IlZ8IAOwov2lLL/dTv9fPq4tAqshfOS6NLOp3k&#10;lAjNDJe6Lum7q8snC0p8AM1BGS1KehSeXqwfP1p1thAz0xjFhSMIon3R2ZI2IdgiyzxrRAt+YqzQ&#10;eFgZ10LArasz7qBD9FZlszx/mnXGcesME95jdjse0nXCryrBwpuq8iIQVVLsLaToUryOMVuvoKgd&#10;2EayUxvwD120IDVeeobaQgDy3sm/oFrJnPGmChNm2sxUlWQicUA20/wPNm8bsCJxQXG8Pcvk/x8s&#10;e73fOSJ5SXFQGlocUf9puBlu+x/95+GWDB/6OwzDx+Gm/9J/77/1d/1Xsoi6ddYXWL7RO3faebtz&#10;UYRD5dr4RnrkkLQ+nrUWh0DYmGSYnS7y5bN5hMt+1VnnwwthWhIXJfXBgaybsDFa40CNmyapYf/S&#10;h7HwviBeqs2lVArzUChNupIu57M5JQzQXZWCgMvWIl+va0pA1WhbFlxC9EZJHqtjsT/6jXJkD+gc&#10;NBw33RX2TokCH/AACaVnLGyAi/HT5RzTo608hFeGj+lpfp9HniN0ovzblZHGFnwzlqSjESmAVM81&#10;J+FocUDgnOlOkikdexXJ6Sc54lzGScTVteHHNKAs7tBF6dqT46NNH+5x/fC/XP8EAAD//wMAUEsD&#10;BBQABgAIAAAAIQAE+RFj2gAAAAcBAAAPAAAAZHJzL2Rvd25yZXYueG1sTI7RSsNAEEXfBf9hGcE3&#10;uzFEW2M2RYQ+BCpi9QO22TEJZmfT7DRN/94RH/RtLvdy5hTr2fdqwjF2gQzcLhJQSHVwHTUGPt43&#10;NytQkS052wdCA2eMsC4vLwqbu3CiN5x23CiBUMytgZZ5yLWOdYvexkUYkKT7DKO3LHFstBvtSeC+&#10;12mS3GtvO5IPrR3wucX6a3f0BtLqwOfNtuLple9eDj7dZtVQG3N9NT89gmKc+W8MP/qiDqU47cOR&#10;XFS9gWyZLWUqByipf+Ne2KsH0GWh//uX3wAAAP//AwBQSwECLQAUAAYACAAAACEAtoM4kv4AAADh&#10;AQAAEwAAAAAAAAAAAAAAAAAAAAAAW0NvbnRlbnRfVHlwZXNdLnhtbFBLAQItABQABgAIAAAAIQA4&#10;/SH/1gAAAJQBAAALAAAAAAAAAAAAAAAAAC8BAABfcmVscy8ucmVsc1BLAQItABQABgAIAAAAIQBK&#10;/dReFwIAAN8DAAAOAAAAAAAAAAAAAAAAAC4CAABkcnMvZTJvRG9jLnhtbFBLAQItABQABgAIAAAA&#10;IQAE+RFj2gAAAAcBAAAPAAAAAAAAAAAAAAAAAHEEAABkcnMvZG93bnJldi54bWxQSwUGAAAAAAQA&#10;BADzAAAAeAUAAAAA&#10;">
                      <v:stroke endarrow="open"/>
                    </v:shape>
                  </w:pict>
                </mc:Fallback>
              </mc:AlternateContent>
            </w:r>
          </w:p>
        </w:tc>
      </w:tr>
      <w:tr w:rsidR="00C1510F" w:rsidRPr="0060071A" w:rsidTr="00F2244B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F" w:rsidRDefault="00C1510F" w:rsidP="00F2244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26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договора купли-продажи муниципального имущества с победителем аукциона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(конкурса</w:t>
            </w:r>
            <w:r w:rsidRPr="00E47226">
              <w:rPr>
                <w:rFonts w:ascii="Times New Roman" w:hAnsi="Times New Roman"/>
                <w:sz w:val="24"/>
                <w:szCs w:val="24"/>
                <w:lang w:eastAsia="ru-RU"/>
              </w:rPr>
              <w:t>, продажи посредством публичного предложения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без объявления цены</w:t>
            </w:r>
            <w:r w:rsidRPr="00E47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по продаже муниципального имущества или </w:t>
            </w:r>
          </w:p>
          <w:p w:rsidR="00C1510F" w:rsidRPr="00E47226" w:rsidRDefault="00C1510F" w:rsidP="00F22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26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мотивированного письменного отказа</w:t>
            </w:r>
          </w:p>
        </w:tc>
      </w:tr>
      <w:tr w:rsidR="00C1510F" w:rsidRPr="0060071A" w:rsidTr="00F2244B">
        <w:trPr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10F" w:rsidRPr="00E47226" w:rsidRDefault="00C1510F" w:rsidP="00F2244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6020A4" wp14:editId="0FD12566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-635</wp:posOffset>
                      </wp:positionV>
                      <wp:extent cx="0" cy="200025"/>
                      <wp:effectExtent l="95250" t="0" r="57150" b="6667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237.35pt;margin-top:-.05pt;width:0;height:1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/tFwIAAOEDAAAOAAAAZHJzL2Uyb0RvYy54bWysU82O0zAQviPxDpbvNGmlAhs13UPLcuGn&#10;EssDzDpOY8mxLY9p2tvCC+wj8ApcOLCgfYbkjRg73bLADZGDY48z38z3zZfF+b7VbCc9KmtKPp3k&#10;nEkjbKXMtuTvLy+ePOcMA5gKtDWy5AeJ/Hz5+NGic4Wc2cbqSnpGIAaLzpW8CcEVWYaikS3gxDpp&#10;6LK2voVAR7/NKg8dobc6m+X506yzvnLeColI0fV4yZcJv66lCG/rGmVguuTUW0irT+tVXLPlAoqt&#10;B9cocWwD/qGLFpShoieoNQRgH7z6C6pVwlu0dZgI22a2rpWQiQOxmeZ/sHnXgJOJC4mD7iQT/j9Y&#10;8Wa38UxVNLtnnBloaUb95+F6uOl/9F+GGzZ87O9oGT4N1/3X/nt/29/13xh9TMp1DgsCWJmNP57Q&#10;bXyUYV/7Nr6JINsntQ8nteU+MDEGBUVpivlsHuGyX3nOY3gpbcvipuQYPKhtE1bWGBqp9dMkNuxe&#10;YRgT7xNiUWMvlNYUh0Ib1pX8bE4FmADyV60h0LZ1xBjNljPQWzKuCD4hotWqitkxGQ+40p7tgLxD&#10;lqtsd0m9c6YBA10QofSMiQ1Ucvz0bE7h0VgI4bWtxvA0v48TzxE6Uf6tZKSxBmzGlHQ1IgVQ+oWp&#10;WDg4mhB4b7ujZNrEXmXy+lGOOJdxEnF3ZatDGlAWT+SjVPbo+WjUh2faP/wzlz8BAAD//wMAUEsD&#10;BBQABgAIAAAAIQDSRwpr3AAAAAgBAAAPAAAAZHJzL2Rvd25yZXYueG1sTI9BS8NAFITvgv9heYK3&#10;dpMYrcS8FBF6CFSk1R+wTZ5JMPs2zb6m6b93xYMehxlmvsnXs+3VRKPvHCPEywgUceXqjhuEj/fN&#10;4hGUF8O16R0TwoU8rIvrq9xktTvzjqa9NCqUsM8MQisyZFr7qiVr/NINxMH7dKM1EuTY6Ho051Bu&#10;e51E0YO2puOw0JqBXlqqvvYni5CUR7lstqVMb3L/erTJNi2HCvH2Zn5+AiU0y18YfvADOhSB6eBO&#10;XHvVI6SrdBWiCIsYVPB/9QHhLk5BF7n+f6D4BgAA//8DAFBLAQItABQABgAIAAAAIQC2gziS/gAA&#10;AOEBAAATAAAAAAAAAAAAAAAAAAAAAABbQ29udGVudF9UeXBlc10ueG1sUEsBAi0AFAAGAAgAAAAh&#10;ADj9If/WAAAAlAEAAAsAAAAAAAAAAAAAAAAALwEAAF9yZWxzLy5yZWxzUEsBAi0AFAAGAAgAAAAh&#10;AIhFf+0XAgAA4QMAAA4AAAAAAAAAAAAAAAAALgIAAGRycy9lMm9Eb2MueG1sUEsBAi0AFAAGAAgA&#10;AAAhANJHCmvcAAAACAEAAA8AAAAAAAAAAAAAAAAAcQQAAGRycy9kb3ducmV2LnhtbFBLBQYAAAAA&#10;BAAEAPMAAAB6BQAAAAA=&#10;">
                      <v:stroke endarrow="open"/>
                    </v:shape>
                  </w:pict>
                </mc:Fallback>
              </mc:AlternateContent>
            </w:r>
          </w:p>
        </w:tc>
      </w:tr>
      <w:tr w:rsidR="00C1510F" w:rsidRPr="0060071A" w:rsidTr="00F2244B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F" w:rsidRDefault="00C1510F" w:rsidP="00F2244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4B4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информационного сообщения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 итогах </w:t>
            </w:r>
            <w:r w:rsidRPr="004904B4">
              <w:rPr>
                <w:rFonts w:ascii="Times New Roman" w:hAnsi="Times New Roman"/>
                <w:sz w:val="24"/>
                <w:szCs w:val="24"/>
                <w:lang w:eastAsia="ru-RU"/>
              </w:rPr>
              <w:t>аукциона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(конкурса</w:t>
            </w:r>
            <w:r w:rsidRPr="004904B4">
              <w:rPr>
                <w:rFonts w:ascii="Times New Roman" w:hAnsi="Times New Roman"/>
                <w:sz w:val="24"/>
                <w:szCs w:val="24"/>
                <w:lang w:eastAsia="ru-RU"/>
              </w:rPr>
              <w:t>, продажи посредством публичного предложения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без объявления цены</w:t>
            </w:r>
            <w:r w:rsidRPr="00490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C1510F" w:rsidRPr="00E47226" w:rsidRDefault="00C1510F" w:rsidP="00F2244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4B4">
              <w:rPr>
                <w:rFonts w:ascii="Times New Roman" w:hAnsi="Times New Roman"/>
                <w:sz w:val="24"/>
                <w:szCs w:val="24"/>
                <w:lang w:eastAsia="ru-RU"/>
              </w:rPr>
              <w:t>по продаже муниципального имущества</w:t>
            </w:r>
          </w:p>
        </w:tc>
      </w:tr>
      <w:tr w:rsidR="00C1510F" w:rsidRPr="0060071A" w:rsidTr="00F2244B">
        <w:trPr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10F" w:rsidRDefault="00C1510F" w:rsidP="00F2244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946A3B" wp14:editId="09BC51C6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17145</wp:posOffset>
                      </wp:positionV>
                      <wp:extent cx="0" cy="152400"/>
                      <wp:effectExtent l="95250" t="0" r="57150" b="571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236.6pt;margin-top:1.35pt;width:0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aWGQIAAOEDAAAOAAAAZHJzL2Uyb0RvYy54bWysU82O0zAQviPxDpbvNGlFEVs13UPLcuGn&#10;EssDzDpOYsmxLY9p2tvCC+wj8ApcOLCgfYbkjRg73bLADZGDMz+ZzzPzfVme71vNdtKjsqbg00nO&#10;mTTClsrUBX9/efHkOWcYwJSgrZEFP0jk56vHj5adW8iZbawupWcEYnDRuYI3IbhFlqFoZAs4sU4a&#10;SlbWtxDI9XVWeugIvdXZLM+fZZ31pfNWSESKbsYkXyX8qpIivK0qlIHpglNvIZ0+nVfxzFZLWNQe&#10;XKPEsQ34hy5aUIYuPUFtIAD74NVfUK0S3qKtwkTYNrNVpYRMM9A00/yPad414GSahZaD7rQm/H+w&#10;4s1u65kqiTtiykBLHPWfh+vhpv/Rfxlu2PCxv6Nj+DRc91/77/1tf9d/Y/Qxba5zuCCAtdn6o4du&#10;6+Ma9pVv45sGZPu07cNp23IfmBiDgqLT+expnojIftU5j+GltC2LRsExeFB1E9bWGKLU+mlaNuxe&#10;YaCbqfC+IF5q7IXSOjGrDesKfjafzTkTQPqqNAQyW0cTo6k5A12TcEXwCRGtVmWsjjh4wLX2bAek&#10;HZJcabtL6p0zDRgoQQOlZyxsoJTjp2dzCo/CQgivbTmGp/l9nNodoVPnv10Zx9gANmNJSo1IAZR+&#10;YUoWDo4YAu9tFxMEpU3sVSatH9cReRmZiNaVLQ+JoCx6pKNUdtR8FOpDn+yHf+bqJwAAAP//AwBQ&#10;SwMEFAAGAAgAAAAhALmKm6jbAAAACAEAAA8AAABkcnMvZG93bnJldi54bWxMj9FKw0AQRd8F/2EZ&#10;wTe7MdZGYjZFhD4EKmL1A7bZMQlmZ9PsNE3/3hEf9PFyL2fOFOvZ92rCMXaBDNwuElBIdXAdNQY+&#10;3jc3D6AiW3K2D4QGzhhhXV5eFDZ34URvOO24UQKhmFsDLfOQax3rFr2NizAgSfcZRm9Z4thoN9qT&#10;wH2v0yRZaW87kgutHfC5xfprd/QG0urA58224umV718OPt0uq6E25vpqfnoExTjz3xh+9EUdSnHa&#10;hyO5qHoDy+wulanAMlDS/+a95FUGuiz0/wfKbwAAAP//AwBQSwECLQAUAAYACAAAACEAtoM4kv4A&#10;AADhAQAAEwAAAAAAAAAAAAAAAAAAAAAAW0NvbnRlbnRfVHlwZXNdLnhtbFBLAQItABQABgAIAAAA&#10;IQA4/SH/1gAAAJQBAAALAAAAAAAAAAAAAAAAAC8BAABfcmVscy8ucmVsc1BLAQItABQABgAIAAAA&#10;IQBbJFaWGQIAAOEDAAAOAAAAAAAAAAAAAAAAAC4CAABkcnMvZTJvRG9jLnhtbFBLAQItABQABgAI&#10;AAAAIQC5ipuo2wAAAAgBAAAPAAAAAAAAAAAAAAAAAHMEAABkcnMvZG93bnJldi54bWxQSwUGAAAA&#10;AAQABADzAAAAewUAAAAA&#10;">
                      <v:stroke endarrow="open"/>
                    </v:shape>
                  </w:pict>
                </mc:Fallback>
              </mc:AlternateContent>
            </w:r>
          </w:p>
        </w:tc>
      </w:tr>
      <w:tr w:rsidR="00C1510F" w:rsidRPr="0060071A" w:rsidTr="00F2244B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0F" w:rsidRDefault="00C1510F" w:rsidP="00F2244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регистрация перехода права собственности</w:t>
            </w:r>
          </w:p>
        </w:tc>
      </w:tr>
    </w:tbl>
    <w:p w:rsidR="00C1510F" w:rsidRPr="005033D4" w:rsidRDefault="00C1510F" w:rsidP="00C1510F">
      <w:pPr>
        <w:shd w:val="clear" w:color="auto" w:fill="FFFFFF"/>
        <w:spacing w:after="0" w:line="336" w:lineRule="auto"/>
        <w:jc w:val="center"/>
        <w:rPr>
          <w:rFonts w:ascii="Helvetica" w:hAnsi="Helvetica" w:cs="Helvetica"/>
          <w:vanish/>
          <w:sz w:val="20"/>
          <w:szCs w:val="20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1" w:name="_GoBack"/>
      <w:bookmarkEnd w:id="1"/>
    </w:p>
    <w:bookmarkEnd w:id="0"/>
    <w:sectPr w:rsidR="00C1510F" w:rsidRPr="005033D4" w:rsidSect="00C1510F">
      <w:pgSz w:w="11906" w:h="16838" w:code="9"/>
      <w:pgMar w:top="426" w:right="851" w:bottom="426" w:left="1276" w:header="709" w:footer="306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77" w:rsidRDefault="00D55E77">
      <w:pPr>
        <w:spacing w:after="0" w:line="240" w:lineRule="auto"/>
      </w:pPr>
      <w:r>
        <w:separator/>
      </w:r>
    </w:p>
  </w:endnote>
  <w:endnote w:type="continuationSeparator" w:id="0">
    <w:p w:rsidR="00D55E77" w:rsidRDefault="00D5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77" w:rsidRDefault="00D55E77">
      <w:pPr>
        <w:spacing w:after="0" w:line="240" w:lineRule="auto"/>
      </w:pPr>
      <w:r>
        <w:separator/>
      </w:r>
    </w:p>
  </w:footnote>
  <w:footnote w:type="continuationSeparator" w:id="0">
    <w:p w:rsidR="00D55E77" w:rsidRDefault="00D55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F55"/>
    <w:multiLevelType w:val="multilevel"/>
    <w:tmpl w:val="AAE0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7E53EC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FB13C8"/>
    <w:multiLevelType w:val="hybridMultilevel"/>
    <w:tmpl w:val="30CA1D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9B0501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4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723B90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>
    <w:nsid w:val="0D053917"/>
    <w:multiLevelType w:val="multilevel"/>
    <w:tmpl w:val="DEAC1B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8">
    <w:nsid w:val="10A66417"/>
    <w:multiLevelType w:val="hybridMultilevel"/>
    <w:tmpl w:val="21B8E0D4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9">
    <w:nsid w:val="12881F6C"/>
    <w:multiLevelType w:val="multilevel"/>
    <w:tmpl w:val="3594CE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0">
    <w:nsid w:val="14B93A46"/>
    <w:multiLevelType w:val="hybridMultilevel"/>
    <w:tmpl w:val="A5982E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CCF5D6E"/>
    <w:multiLevelType w:val="hybridMultilevel"/>
    <w:tmpl w:val="14767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D41672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E80574F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14">
    <w:nsid w:val="21294950"/>
    <w:multiLevelType w:val="hybridMultilevel"/>
    <w:tmpl w:val="B0B83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0E72D9"/>
    <w:multiLevelType w:val="multilevel"/>
    <w:tmpl w:val="2C5AF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6">
    <w:nsid w:val="269B3001"/>
    <w:multiLevelType w:val="hybridMultilevel"/>
    <w:tmpl w:val="9C40C7EC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7">
    <w:nsid w:val="281B4FE5"/>
    <w:multiLevelType w:val="hybridMultilevel"/>
    <w:tmpl w:val="AB52DA6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AE4B73"/>
    <w:multiLevelType w:val="hybridMultilevel"/>
    <w:tmpl w:val="6E04E736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9">
    <w:nsid w:val="2DF6768F"/>
    <w:multiLevelType w:val="multilevel"/>
    <w:tmpl w:val="2A708F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0">
    <w:nsid w:val="32912353"/>
    <w:multiLevelType w:val="multilevel"/>
    <w:tmpl w:val="B838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E22DA"/>
    <w:multiLevelType w:val="hybridMultilevel"/>
    <w:tmpl w:val="8CB45F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6722E2"/>
    <w:multiLevelType w:val="multilevel"/>
    <w:tmpl w:val="C0AAAB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3">
    <w:nsid w:val="3E3236D6"/>
    <w:multiLevelType w:val="hybridMultilevel"/>
    <w:tmpl w:val="58DE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B406C"/>
    <w:multiLevelType w:val="hybridMultilevel"/>
    <w:tmpl w:val="73F60C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53484"/>
    <w:multiLevelType w:val="multilevel"/>
    <w:tmpl w:val="EE0869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03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26">
    <w:nsid w:val="479904E0"/>
    <w:multiLevelType w:val="hybridMultilevel"/>
    <w:tmpl w:val="6A465E80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7">
    <w:nsid w:val="479E30B8"/>
    <w:multiLevelType w:val="hybridMultilevel"/>
    <w:tmpl w:val="9CB09C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8662D12"/>
    <w:multiLevelType w:val="hybridMultilevel"/>
    <w:tmpl w:val="982420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8937E15"/>
    <w:multiLevelType w:val="hybridMultilevel"/>
    <w:tmpl w:val="1060A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D04B63"/>
    <w:multiLevelType w:val="hybridMultilevel"/>
    <w:tmpl w:val="C0423A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EE3105D"/>
    <w:multiLevelType w:val="hybridMultilevel"/>
    <w:tmpl w:val="D19CE1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FEA189E"/>
    <w:multiLevelType w:val="hybridMultilevel"/>
    <w:tmpl w:val="4732B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3A07B43"/>
    <w:multiLevelType w:val="hybridMultilevel"/>
    <w:tmpl w:val="1C4037F2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4">
    <w:nsid w:val="57B459E8"/>
    <w:multiLevelType w:val="multilevel"/>
    <w:tmpl w:val="B6183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5C172BF9"/>
    <w:multiLevelType w:val="hybridMultilevel"/>
    <w:tmpl w:val="3DC06326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6">
    <w:nsid w:val="5EB20D92"/>
    <w:multiLevelType w:val="multilevel"/>
    <w:tmpl w:val="BD9805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>
    <w:nsid w:val="605D1F3E"/>
    <w:multiLevelType w:val="hybridMultilevel"/>
    <w:tmpl w:val="704C9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8B4187"/>
    <w:multiLevelType w:val="hybridMultilevel"/>
    <w:tmpl w:val="4356A2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EF1B2A"/>
    <w:multiLevelType w:val="hybridMultilevel"/>
    <w:tmpl w:val="625615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6E93697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68C4789B"/>
    <w:multiLevelType w:val="hybridMultilevel"/>
    <w:tmpl w:val="57445CE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653D7A"/>
    <w:multiLevelType w:val="hybridMultilevel"/>
    <w:tmpl w:val="65028D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0ED1610"/>
    <w:multiLevelType w:val="hybridMultilevel"/>
    <w:tmpl w:val="13B428EE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5">
    <w:nsid w:val="73265286"/>
    <w:multiLevelType w:val="hybridMultilevel"/>
    <w:tmpl w:val="48EE62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6197301"/>
    <w:multiLevelType w:val="multilevel"/>
    <w:tmpl w:val="8A8EF7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847133E"/>
    <w:multiLevelType w:val="multilevel"/>
    <w:tmpl w:val="70FE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8">
    <w:nsid w:val="7D9221A4"/>
    <w:multiLevelType w:val="hybridMultilevel"/>
    <w:tmpl w:val="811A50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31"/>
  </w:num>
  <w:num w:numId="4">
    <w:abstractNumId w:val="17"/>
  </w:num>
  <w:num w:numId="5">
    <w:abstractNumId w:val="5"/>
  </w:num>
  <w:num w:numId="6">
    <w:abstractNumId w:val="38"/>
  </w:num>
  <w:num w:numId="7">
    <w:abstractNumId w:val="11"/>
  </w:num>
  <w:num w:numId="8">
    <w:abstractNumId w:val="24"/>
  </w:num>
  <w:num w:numId="9">
    <w:abstractNumId w:val="21"/>
  </w:num>
  <w:num w:numId="10">
    <w:abstractNumId w:val="43"/>
  </w:num>
  <w:num w:numId="11">
    <w:abstractNumId w:val="4"/>
  </w:num>
  <w:num w:numId="12">
    <w:abstractNumId w:val="15"/>
  </w:num>
  <w:num w:numId="13">
    <w:abstractNumId w:val="39"/>
  </w:num>
  <w:num w:numId="14">
    <w:abstractNumId w:val="6"/>
  </w:num>
  <w:num w:numId="15">
    <w:abstractNumId w:val="14"/>
  </w:num>
  <w:num w:numId="16">
    <w:abstractNumId w:val="0"/>
  </w:num>
  <w:num w:numId="17">
    <w:abstractNumId w:val="42"/>
  </w:num>
  <w:num w:numId="18">
    <w:abstractNumId w:val="48"/>
  </w:num>
  <w:num w:numId="19">
    <w:abstractNumId w:val="23"/>
  </w:num>
  <w:num w:numId="20">
    <w:abstractNumId w:val="47"/>
  </w:num>
  <w:num w:numId="21">
    <w:abstractNumId w:val="32"/>
  </w:num>
  <w:num w:numId="22">
    <w:abstractNumId w:val="34"/>
  </w:num>
  <w:num w:numId="23">
    <w:abstractNumId w:val="37"/>
  </w:num>
  <w:num w:numId="24">
    <w:abstractNumId w:val="28"/>
  </w:num>
  <w:num w:numId="25">
    <w:abstractNumId w:val="45"/>
  </w:num>
  <w:num w:numId="26">
    <w:abstractNumId w:val="30"/>
  </w:num>
  <w:num w:numId="27">
    <w:abstractNumId w:val="27"/>
  </w:num>
  <w:num w:numId="28">
    <w:abstractNumId w:val="33"/>
  </w:num>
  <w:num w:numId="29">
    <w:abstractNumId w:val="10"/>
  </w:num>
  <w:num w:numId="30">
    <w:abstractNumId w:val="35"/>
  </w:num>
  <w:num w:numId="31">
    <w:abstractNumId w:val="26"/>
  </w:num>
  <w:num w:numId="32">
    <w:abstractNumId w:val="18"/>
  </w:num>
  <w:num w:numId="33">
    <w:abstractNumId w:val="16"/>
  </w:num>
  <w:num w:numId="34">
    <w:abstractNumId w:val="8"/>
  </w:num>
  <w:num w:numId="35">
    <w:abstractNumId w:val="44"/>
  </w:num>
  <w:num w:numId="36">
    <w:abstractNumId w:val="13"/>
  </w:num>
  <w:num w:numId="37">
    <w:abstractNumId w:val="3"/>
  </w:num>
  <w:num w:numId="38">
    <w:abstractNumId w:val="41"/>
  </w:num>
  <w:num w:numId="39">
    <w:abstractNumId w:val="12"/>
  </w:num>
  <w:num w:numId="40">
    <w:abstractNumId w:val="1"/>
  </w:num>
  <w:num w:numId="41">
    <w:abstractNumId w:val="20"/>
  </w:num>
  <w:num w:numId="42">
    <w:abstractNumId w:val="36"/>
  </w:num>
  <w:num w:numId="43">
    <w:abstractNumId w:val="46"/>
  </w:num>
  <w:num w:numId="44">
    <w:abstractNumId w:val="2"/>
  </w:num>
  <w:num w:numId="45">
    <w:abstractNumId w:val="25"/>
  </w:num>
  <w:num w:numId="46">
    <w:abstractNumId w:val="7"/>
  </w:num>
  <w:num w:numId="47">
    <w:abstractNumId w:val="19"/>
  </w:num>
  <w:num w:numId="48">
    <w:abstractNumId w:val="9"/>
  </w:num>
  <w:num w:numId="49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2"/>
    <w:rsid w:val="00001125"/>
    <w:rsid w:val="00005778"/>
    <w:rsid w:val="00005F03"/>
    <w:rsid w:val="00011B76"/>
    <w:rsid w:val="00012941"/>
    <w:rsid w:val="00015D3E"/>
    <w:rsid w:val="00031FE1"/>
    <w:rsid w:val="0003361D"/>
    <w:rsid w:val="00035D08"/>
    <w:rsid w:val="0004050A"/>
    <w:rsid w:val="0004125A"/>
    <w:rsid w:val="00041970"/>
    <w:rsid w:val="00054AF0"/>
    <w:rsid w:val="00062145"/>
    <w:rsid w:val="000659BC"/>
    <w:rsid w:val="00067339"/>
    <w:rsid w:val="000675AE"/>
    <w:rsid w:val="00075FE1"/>
    <w:rsid w:val="0007606F"/>
    <w:rsid w:val="0008158E"/>
    <w:rsid w:val="00086623"/>
    <w:rsid w:val="000A4544"/>
    <w:rsid w:val="000A5533"/>
    <w:rsid w:val="000B09BA"/>
    <w:rsid w:val="000B0CCE"/>
    <w:rsid w:val="000C18AF"/>
    <w:rsid w:val="000D7587"/>
    <w:rsid w:val="000E563C"/>
    <w:rsid w:val="000E7755"/>
    <w:rsid w:val="000F5DAC"/>
    <w:rsid w:val="00100E40"/>
    <w:rsid w:val="0011342F"/>
    <w:rsid w:val="0012756D"/>
    <w:rsid w:val="00133C93"/>
    <w:rsid w:val="001415D5"/>
    <w:rsid w:val="00144A7C"/>
    <w:rsid w:val="001470D5"/>
    <w:rsid w:val="001528AA"/>
    <w:rsid w:val="00156EAE"/>
    <w:rsid w:val="001664A3"/>
    <w:rsid w:val="00173341"/>
    <w:rsid w:val="0017654D"/>
    <w:rsid w:val="001771C6"/>
    <w:rsid w:val="001946E7"/>
    <w:rsid w:val="001A1903"/>
    <w:rsid w:val="001B2337"/>
    <w:rsid w:val="001B4B3C"/>
    <w:rsid w:val="001B6216"/>
    <w:rsid w:val="001C00E5"/>
    <w:rsid w:val="001C5491"/>
    <w:rsid w:val="001C6C12"/>
    <w:rsid w:val="001D1014"/>
    <w:rsid w:val="001D1574"/>
    <w:rsid w:val="001E23D7"/>
    <w:rsid w:val="001E643F"/>
    <w:rsid w:val="001E66A9"/>
    <w:rsid w:val="001F6491"/>
    <w:rsid w:val="002075A7"/>
    <w:rsid w:val="00211B8C"/>
    <w:rsid w:val="00213600"/>
    <w:rsid w:val="00223A9B"/>
    <w:rsid w:val="002344C2"/>
    <w:rsid w:val="002413BB"/>
    <w:rsid w:val="002429FE"/>
    <w:rsid w:val="00260568"/>
    <w:rsid w:val="00264624"/>
    <w:rsid w:val="00273909"/>
    <w:rsid w:val="0028200D"/>
    <w:rsid w:val="00286E3F"/>
    <w:rsid w:val="00293FCF"/>
    <w:rsid w:val="00296428"/>
    <w:rsid w:val="002B3EA5"/>
    <w:rsid w:val="002C4E74"/>
    <w:rsid w:val="002C6EAF"/>
    <w:rsid w:val="002D3A2A"/>
    <w:rsid w:val="002D5460"/>
    <w:rsid w:val="002D7900"/>
    <w:rsid w:val="00313CE7"/>
    <w:rsid w:val="00317F40"/>
    <w:rsid w:val="00322D0E"/>
    <w:rsid w:val="00334428"/>
    <w:rsid w:val="00337139"/>
    <w:rsid w:val="00344D06"/>
    <w:rsid w:val="00350F7C"/>
    <w:rsid w:val="003540A4"/>
    <w:rsid w:val="00361492"/>
    <w:rsid w:val="00364AE8"/>
    <w:rsid w:val="00385BB2"/>
    <w:rsid w:val="00392AEF"/>
    <w:rsid w:val="00395524"/>
    <w:rsid w:val="003A099E"/>
    <w:rsid w:val="003A5F22"/>
    <w:rsid w:val="003B3B54"/>
    <w:rsid w:val="003B3F44"/>
    <w:rsid w:val="003B4B2C"/>
    <w:rsid w:val="003C33E1"/>
    <w:rsid w:val="003C6CBC"/>
    <w:rsid w:val="003D2288"/>
    <w:rsid w:val="003E10FB"/>
    <w:rsid w:val="003E4A10"/>
    <w:rsid w:val="003E7523"/>
    <w:rsid w:val="003F2305"/>
    <w:rsid w:val="003F2A2E"/>
    <w:rsid w:val="003F4888"/>
    <w:rsid w:val="0040050D"/>
    <w:rsid w:val="00406D9B"/>
    <w:rsid w:val="00413F9B"/>
    <w:rsid w:val="00421446"/>
    <w:rsid w:val="00422433"/>
    <w:rsid w:val="00437F4C"/>
    <w:rsid w:val="004404F7"/>
    <w:rsid w:val="004550C4"/>
    <w:rsid w:val="00463D16"/>
    <w:rsid w:val="00465233"/>
    <w:rsid w:val="004710AB"/>
    <w:rsid w:val="0047279B"/>
    <w:rsid w:val="004872FA"/>
    <w:rsid w:val="004904B4"/>
    <w:rsid w:val="00492762"/>
    <w:rsid w:val="004A323E"/>
    <w:rsid w:val="004A3ACB"/>
    <w:rsid w:val="004B442E"/>
    <w:rsid w:val="004B7A1D"/>
    <w:rsid w:val="004C47F0"/>
    <w:rsid w:val="004C4A5E"/>
    <w:rsid w:val="004C6F7F"/>
    <w:rsid w:val="004C731F"/>
    <w:rsid w:val="004F21C0"/>
    <w:rsid w:val="004F7960"/>
    <w:rsid w:val="00501AEC"/>
    <w:rsid w:val="00501CEB"/>
    <w:rsid w:val="005033D4"/>
    <w:rsid w:val="00506DA6"/>
    <w:rsid w:val="005275DB"/>
    <w:rsid w:val="005327C0"/>
    <w:rsid w:val="00545772"/>
    <w:rsid w:val="00546D6F"/>
    <w:rsid w:val="005542A5"/>
    <w:rsid w:val="005633D6"/>
    <w:rsid w:val="0056429C"/>
    <w:rsid w:val="00564581"/>
    <w:rsid w:val="00571885"/>
    <w:rsid w:val="00572B62"/>
    <w:rsid w:val="00572B63"/>
    <w:rsid w:val="0057335B"/>
    <w:rsid w:val="005874D0"/>
    <w:rsid w:val="00590874"/>
    <w:rsid w:val="00591385"/>
    <w:rsid w:val="0059357B"/>
    <w:rsid w:val="00595A38"/>
    <w:rsid w:val="0059645C"/>
    <w:rsid w:val="005A0C4B"/>
    <w:rsid w:val="005A4D52"/>
    <w:rsid w:val="005B3AF6"/>
    <w:rsid w:val="005B429A"/>
    <w:rsid w:val="005B4C83"/>
    <w:rsid w:val="005C40A2"/>
    <w:rsid w:val="005C452E"/>
    <w:rsid w:val="005C6CF9"/>
    <w:rsid w:val="005E1E9C"/>
    <w:rsid w:val="005F38DB"/>
    <w:rsid w:val="005F3C27"/>
    <w:rsid w:val="005F5D69"/>
    <w:rsid w:val="005F6BCF"/>
    <w:rsid w:val="0060071A"/>
    <w:rsid w:val="0060113A"/>
    <w:rsid w:val="00601C83"/>
    <w:rsid w:val="00603DE6"/>
    <w:rsid w:val="00603E25"/>
    <w:rsid w:val="0060417D"/>
    <w:rsid w:val="006169F5"/>
    <w:rsid w:val="006204F8"/>
    <w:rsid w:val="00636153"/>
    <w:rsid w:val="00646A7A"/>
    <w:rsid w:val="00653755"/>
    <w:rsid w:val="00653D3D"/>
    <w:rsid w:val="00654BB7"/>
    <w:rsid w:val="006610CB"/>
    <w:rsid w:val="006660C5"/>
    <w:rsid w:val="00673E68"/>
    <w:rsid w:val="0068033A"/>
    <w:rsid w:val="00681422"/>
    <w:rsid w:val="0069014C"/>
    <w:rsid w:val="006913DA"/>
    <w:rsid w:val="00693FD9"/>
    <w:rsid w:val="006A56CD"/>
    <w:rsid w:val="006B587F"/>
    <w:rsid w:val="006B76B8"/>
    <w:rsid w:val="006C07B7"/>
    <w:rsid w:val="006C3CA5"/>
    <w:rsid w:val="006C772A"/>
    <w:rsid w:val="006D3E1B"/>
    <w:rsid w:val="006D471D"/>
    <w:rsid w:val="006D5D37"/>
    <w:rsid w:val="006E1B00"/>
    <w:rsid w:val="006E6997"/>
    <w:rsid w:val="006F41A5"/>
    <w:rsid w:val="0070034E"/>
    <w:rsid w:val="00702508"/>
    <w:rsid w:val="007051D6"/>
    <w:rsid w:val="00720216"/>
    <w:rsid w:val="00721EB3"/>
    <w:rsid w:val="0072266E"/>
    <w:rsid w:val="007259A9"/>
    <w:rsid w:val="00727AB2"/>
    <w:rsid w:val="00733488"/>
    <w:rsid w:val="0073502E"/>
    <w:rsid w:val="0074061B"/>
    <w:rsid w:val="00741CDE"/>
    <w:rsid w:val="00760B5A"/>
    <w:rsid w:val="00773440"/>
    <w:rsid w:val="00776F45"/>
    <w:rsid w:val="00783B14"/>
    <w:rsid w:val="00786003"/>
    <w:rsid w:val="007860D2"/>
    <w:rsid w:val="007871C0"/>
    <w:rsid w:val="0078725E"/>
    <w:rsid w:val="0079057C"/>
    <w:rsid w:val="007A0478"/>
    <w:rsid w:val="007A1F8E"/>
    <w:rsid w:val="007B083F"/>
    <w:rsid w:val="007B29DF"/>
    <w:rsid w:val="007C5DE7"/>
    <w:rsid w:val="007D0AA1"/>
    <w:rsid w:val="007D11CD"/>
    <w:rsid w:val="007D26BD"/>
    <w:rsid w:val="007D4CCD"/>
    <w:rsid w:val="007D5785"/>
    <w:rsid w:val="007F535E"/>
    <w:rsid w:val="007F70A5"/>
    <w:rsid w:val="00801A3E"/>
    <w:rsid w:val="0080527F"/>
    <w:rsid w:val="008068DE"/>
    <w:rsid w:val="00827AD7"/>
    <w:rsid w:val="00832D07"/>
    <w:rsid w:val="00844E8B"/>
    <w:rsid w:val="00846609"/>
    <w:rsid w:val="00846D86"/>
    <w:rsid w:val="008512DF"/>
    <w:rsid w:val="008522C3"/>
    <w:rsid w:val="008558BE"/>
    <w:rsid w:val="00860272"/>
    <w:rsid w:val="00860AF3"/>
    <w:rsid w:val="00863DC2"/>
    <w:rsid w:val="00867241"/>
    <w:rsid w:val="008715DD"/>
    <w:rsid w:val="0087474D"/>
    <w:rsid w:val="00874D2C"/>
    <w:rsid w:val="00885051"/>
    <w:rsid w:val="008911C4"/>
    <w:rsid w:val="00896866"/>
    <w:rsid w:val="008A60A2"/>
    <w:rsid w:val="008B24CD"/>
    <w:rsid w:val="008B2C12"/>
    <w:rsid w:val="008B4DA0"/>
    <w:rsid w:val="008B79EB"/>
    <w:rsid w:val="008C22DE"/>
    <w:rsid w:val="008C3FCB"/>
    <w:rsid w:val="008C5660"/>
    <w:rsid w:val="008D273A"/>
    <w:rsid w:val="008D2A52"/>
    <w:rsid w:val="008D7370"/>
    <w:rsid w:val="008E17DE"/>
    <w:rsid w:val="008E1880"/>
    <w:rsid w:val="008F15BB"/>
    <w:rsid w:val="008F2954"/>
    <w:rsid w:val="00900DCD"/>
    <w:rsid w:val="0090334B"/>
    <w:rsid w:val="00905854"/>
    <w:rsid w:val="00906ACF"/>
    <w:rsid w:val="00907AB6"/>
    <w:rsid w:val="00912680"/>
    <w:rsid w:val="0091763E"/>
    <w:rsid w:val="00930A9D"/>
    <w:rsid w:val="00937557"/>
    <w:rsid w:val="00943848"/>
    <w:rsid w:val="00944B9C"/>
    <w:rsid w:val="00946AAA"/>
    <w:rsid w:val="00953BCB"/>
    <w:rsid w:val="00954DD7"/>
    <w:rsid w:val="0096088A"/>
    <w:rsid w:val="0096551D"/>
    <w:rsid w:val="00970C3A"/>
    <w:rsid w:val="00971511"/>
    <w:rsid w:val="00975E1C"/>
    <w:rsid w:val="009801C2"/>
    <w:rsid w:val="00981BF7"/>
    <w:rsid w:val="009869BA"/>
    <w:rsid w:val="009923BF"/>
    <w:rsid w:val="009A16D9"/>
    <w:rsid w:val="009A32A3"/>
    <w:rsid w:val="009A3473"/>
    <w:rsid w:val="009A3BD0"/>
    <w:rsid w:val="009A53A7"/>
    <w:rsid w:val="009C43F0"/>
    <w:rsid w:val="009C53E3"/>
    <w:rsid w:val="009D3235"/>
    <w:rsid w:val="009E7488"/>
    <w:rsid w:val="009F504B"/>
    <w:rsid w:val="00A148E2"/>
    <w:rsid w:val="00A200E2"/>
    <w:rsid w:val="00A242DB"/>
    <w:rsid w:val="00A249AE"/>
    <w:rsid w:val="00A339C7"/>
    <w:rsid w:val="00A37A5C"/>
    <w:rsid w:val="00A537F1"/>
    <w:rsid w:val="00A62F10"/>
    <w:rsid w:val="00A83927"/>
    <w:rsid w:val="00A84982"/>
    <w:rsid w:val="00A907BF"/>
    <w:rsid w:val="00A9319D"/>
    <w:rsid w:val="00A93C1D"/>
    <w:rsid w:val="00A94AB3"/>
    <w:rsid w:val="00AA00CF"/>
    <w:rsid w:val="00AA1603"/>
    <w:rsid w:val="00AB0D79"/>
    <w:rsid w:val="00AB4160"/>
    <w:rsid w:val="00AB4FDF"/>
    <w:rsid w:val="00AB59C0"/>
    <w:rsid w:val="00AC608A"/>
    <w:rsid w:val="00AD7B7C"/>
    <w:rsid w:val="00AE2AD2"/>
    <w:rsid w:val="00AE2EF6"/>
    <w:rsid w:val="00AE45E3"/>
    <w:rsid w:val="00AE79A7"/>
    <w:rsid w:val="00AF6D56"/>
    <w:rsid w:val="00B01106"/>
    <w:rsid w:val="00B01B56"/>
    <w:rsid w:val="00B02E4C"/>
    <w:rsid w:val="00B04EA7"/>
    <w:rsid w:val="00B06251"/>
    <w:rsid w:val="00B0657D"/>
    <w:rsid w:val="00B10A7D"/>
    <w:rsid w:val="00B25746"/>
    <w:rsid w:val="00B26629"/>
    <w:rsid w:val="00B32F43"/>
    <w:rsid w:val="00B447F6"/>
    <w:rsid w:val="00B4619A"/>
    <w:rsid w:val="00B60751"/>
    <w:rsid w:val="00B632B9"/>
    <w:rsid w:val="00B659EA"/>
    <w:rsid w:val="00B76469"/>
    <w:rsid w:val="00B91773"/>
    <w:rsid w:val="00B94351"/>
    <w:rsid w:val="00B9468B"/>
    <w:rsid w:val="00B94811"/>
    <w:rsid w:val="00B9636D"/>
    <w:rsid w:val="00BA36D4"/>
    <w:rsid w:val="00BA429F"/>
    <w:rsid w:val="00BB3745"/>
    <w:rsid w:val="00BC7362"/>
    <w:rsid w:val="00BD1DB7"/>
    <w:rsid w:val="00BD7A50"/>
    <w:rsid w:val="00BE1090"/>
    <w:rsid w:val="00BE3C33"/>
    <w:rsid w:val="00BF11C4"/>
    <w:rsid w:val="00BF4E26"/>
    <w:rsid w:val="00C000C1"/>
    <w:rsid w:val="00C04348"/>
    <w:rsid w:val="00C055CD"/>
    <w:rsid w:val="00C10760"/>
    <w:rsid w:val="00C141FF"/>
    <w:rsid w:val="00C1510F"/>
    <w:rsid w:val="00C17CD8"/>
    <w:rsid w:val="00C3065D"/>
    <w:rsid w:val="00C3463F"/>
    <w:rsid w:val="00C47C9E"/>
    <w:rsid w:val="00C47D17"/>
    <w:rsid w:val="00C5617C"/>
    <w:rsid w:val="00C649B2"/>
    <w:rsid w:val="00C66D97"/>
    <w:rsid w:val="00C7341C"/>
    <w:rsid w:val="00C76AA7"/>
    <w:rsid w:val="00C80F2C"/>
    <w:rsid w:val="00C92FC3"/>
    <w:rsid w:val="00C97D8D"/>
    <w:rsid w:val="00CA65BD"/>
    <w:rsid w:val="00CB2CF9"/>
    <w:rsid w:val="00CB7915"/>
    <w:rsid w:val="00CC4AAE"/>
    <w:rsid w:val="00CC5C06"/>
    <w:rsid w:val="00CD0C7D"/>
    <w:rsid w:val="00CD55F0"/>
    <w:rsid w:val="00CD6A48"/>
    <w:rsid w:val="00CE76E8"/>
    <w:rsid w:val="00CF066B"/>
    <w:rsid w:val="00CF1C65"/>
    <w:rsid w:val="00CF4731"/>
    <w:rsid w:val="00D049C6"/>
    <w:rsid w:val="00D05D19"/>
    <w:rsid w:val="00D06470"/>
    <w:rsid w:val="00D130F0"/>
    <w:rsid w:val="00D16A48"/>
    <w:rsid w:val="00D16EC7"/>
    <w:rsid w:val="00D20EB2"/>
    <w:rsid w:val="00D4144B"/>
    <w:rsid w:val="00D42D53"/>
    <w:rsid w:val="00D4479F"/>
    <w:rsid w:val="00D45079"/>
    <w:rsid w:val="00D51126"/>
    <w:rsid w:val="00D5152F"/>
    <w:rsid w:val="00D5321D"/>
    <w:rsid w:val="00D55E77"/>
    <w:rsid w:val="00D5771D"/>
    <w:rsid w:val="00D67320"/>
    <w:rsid w:val="00D777E5"/>
    <w:rsid w:val="00D77B76"/>
    <w:rsid w:val="00D77C80"/>
    <w:rsid w:val="00D812BA"/>
    <w:rsid w:val="00D84D77"/>
    <w:rsid w:val="00D8663C"/>
    <w:rsid w:val="00DA2C6E"/>
    <w:rsid w:val="00DA6D64"/>
    <w:rsid w:val="00DB49E6"/>
    <w:rsid w:val="00DB4C66"/>
    <w:rsid w:val="00DB4C7A"/>
    <w:rsid w:val="00DB6581"/>
    <w:rsid w:val="00DC078F"/>
    <w:rsid w:val="00DD2043"/>
    <w:rsid w:val="00DE0961"/>
    <w:rsid w:val="00DE42E5"/>
    <w:rsid w:val="00DF0C56"/>
    <w:rsid w:val="00DF78F7"/>
    <w:rsid w:val="00E003EF"/>
    <w:rsid w:val="00E13B86"/>
    <w:rsid w:val="00E205EE"/>
    <w:rsid w:val="00E272B2"/>
    <w:rsid w:val="00E3688E"/>
    <w:rsid w:val="00E37062"/>
    <w:rsid w:val="00E37B4F"/>
    <w:rsid w:val="00E4483C"/>
    <w:rsid w:val="00E47226"/>
    <w:rsid w:val="00E473B0"/>
    <w:rsid w:val="00E4750B"/>
    <w:rsid w:val="00E575FF"/>
    <w:rsid w:val="00E57795"/>
    <w:rsid w:val="00E76391"/>
    <w:rsid w:val="00E7662C"/>
    <w:rsid w:val="00E76F8E"/>
    <w:rsid w:val="00E804BB"/>
    <w:rsid w:val="00E80D0A"/>
    <w:rsid w:val="00E815DF"/>
    <w:rsid w:val="00E849AB"/>
    <w:rsid w:val="00E9330F"/>
    <w:rsid w:val="00E9631A"/>
    <w:rsid w:val="00E9767D"/>
    <w:rsid w:val="00EA18BE"/>
    <w:rsid w:val="00EA4894"/>
    <w:rsid w:val="00EA500C"/>
    <w:rsid w:val="00EB42EC"/>
    <w:rsid w:val="00EB7487"/>
    <w:rsid w:val="00EC29CD"/>
    <w:rsid w:val="00EC785F"/>
    <w:rsid w:val="00EF1567"/>
    <w:rsid w:val="00EF460E"/>
    <w:rsid w:val="00F05DEF"/>
    <w:rsid w:val="00F126F2"/>
    <w:rsid w:val="00F15D10"/>
    <w:rsid w:val="00F17C8F"/>
    <w:rsid w:val="00F202B4"/>
    <w:rsid w:val="00F229BB"/>
    <w:rsid w:val="00F363FD"/>
    <w:rsid w:val="00F37048"/>
    <w:rsid w:val="00F47269"/>
    <w:rsid w:val="00F5314F"/>
    <w:rsid w:val="00F53A58"/>
    <w:rsid w:val="00F55E80"/>
    <w:rsid w:val="00F5659A"/>
    <w:rsid w:val="00F61643"/>
    <w:rsid w:val="00F65A0C"/>
    <w:rsid w:val="00F66158"/>
    <w:rsid w:val="00F73AF7"/>
    <w:rsid w:val="00F74597"/>
    <w:rsid w:val="00F77FF0"/>
    <w:rsid w:val="00F81D27"/>
    <w:rsid w:val="00F83D18"/>
    <w:rsid w:val="00F92BE3"/>
    <w:rsid w:val="00F96059"/>
    <w:rsid w:val="00FA35BA"/>
    <w:rsid w:val="00FA3F7A"/>
    <w:rsid w:val="00FA7C10"/>
    <w:rsid w:val="00FC2F5C"/>
    <w:rsid w:val="00FC3B5C"/>
    <w:rsid w:val="00FC4F24"/>
    <w:rsid w:val="00FC6318"/>
    <w:rsid w:val="00FC67B0"/>
    <w:rsid w:val="00FD13B1"/>
    <w:rsid w:val="00FE3C3F"/>
    <w:rsid w:val="00FE4014"/>
    <w:rsid w:val="00FE5438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7362"/>
    <w:rPr>
      <w:color w:val="0000FF"/>
      <w:u w:val="single"/>
    </w:rPr>
  </w:style>
  <w:style w:type="paragraph" w:styleId="a4">
    <w:name w:val="Body Text"/>
    <w:basedOn w:val="a"/>
    <w:link w:val="a5"/>
    <w:rsid w:val="00BC7362"/>
    <w:pPr>
      <w:spacing w:after="120"/>
    </w:pPr>
  </w:style>
  <w:style w:type="character" w:customStyle="1" w:styleId="a5">
    <w:name w:val="Основной текст Знак"/>
    <w:link w:val="a4"/>
    <w:rsid w:val="00BC7362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C73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73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BC7362"/>
    <w:rPr>
      <w:b/>
      <w:color w:val="000080"/>
    </w:rPr>
  </w:style>
  <w:style w:type="paragraph" w:customStyle="1" w:styleId="10">
    <w:name w:val="Абзац списка1"/>
    <w:basedOn w:val="a"/>
    <w:rsid w:val="00BC7362"/>
    <w:pPr>
      <w:ind w:left="720"/>
      <w:contextualSpacing/>
    </w:pPr>
    <w:rPr>
      <w:lang w:eastAsia="ru-RU"/>
    </w:rPr>
  </w:style>
  <w:style w:type="paragraph" w:customStyle="1" w:styleId="OTRTable">
    <w:name w:val="OTR_Table"/>
    <w:basedOn w:val="a"/>
    <w:link w:val="OTRTable0"/>
    <w:rsid w:val="00BC7362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OTRTable0">
    <w:name w:val="OTR_Table Знак"/>
    <w:link w:val="OTRTable"/>
    <w:rsid w:val="00BC73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7">
    <w:name w:val="Normal (Web)"/>
    <w:basedOn w:val="a"/>
    <w:rsid w:val="00BC736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40050D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C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C00E5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D812BA"/>
    <w:pPr>
      <w:ind w:left="720"/>
      <w:contextualSpacing/>
    </w:pPr>
  </w:style>
  <w:style w:type="table" w:styleId="af0">
    <w:name w:val="Table Grid"/>
    <w:basedOn w:val="a1"/>
    <w:uiPriority w:val="59"/>
    <w:rsid w:val="0049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B083F"/>
    <w:pPr>
      <w:spacing w:after="120" w:line="48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083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E09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7362"/>
    <w:rPr>
      <w:color w:val="0000FF"/>
      <w:u w:val="single"/>
    </w:rPr>
  </w:style>
  <w:style w:type="paragraph" w:styleId="a4">
    <w:name w:val="Body Text"/>
    <w:basedOn w:val="a"/>
    <w:link w:val="a5"/>
    <w:rsid w:val="00BC7362"/>
    <w:pPr>
      <w:spacing w:after="120"/>
    </w:pPr>
  </w:style>
  <w:style w:type="character" w:customStyle="1" w:styleId="a5">
    <w:name w:val="Основной текст Знак"/>
    <w:link w:val="a4"/>
    <w:rsid w:val="00BC7362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C73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73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BC7362"/>
    <w:rPr>
      <w:b/>
      <w:color w:val="000080"/>
    </w:rPr>
  </w:style>
  <w:style w:type="paragraph" w:customStyle="1" w:styleId="10">
    <w:name w:val="Абзац списка1"/>
    <w:basedOn w:val="a"/>
    <w:rsid w:val="00BC7362"/>
    <w:pPr>
      <w:ind w:left="720"/>
      <w:contextualSpacing/>
    </w:pPr>
    <w:rPr>
      <w:lang w:eastAsia="ru-RU"/>
    </w:rPr>
  </w:style>
  <w:style w:type="paragraph" w:customStyle="1" w:styleId="OTRTable">
    <w:name w:val="OTR_Table"/>
    <w:basedOn w:val="a"/>
    <w:link w:val="OTRTable0"/>
    <w:rsid w:val="00BC7362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OTRTable0">
    <w:name w:val="OTR_Table Знак"/>
    <w:link w:val="OTRTable"/>
    <w:rsid w:val="00BC73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7">
    <w:name w:val="Normal (Web)"/>
    <w:basedOn w:val="a"/>
    <w:rsid w:val="00BC736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40050D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C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C00E5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D812BA"/>
    <w:pPr>
      <w:ind w:left="720"/>
      <w:contextualSpacing/>
    </w:pPr>
  </w:style>
  <w:style w:type="table" w:styleId="af0">
    <w:name w:val="Table Grid"/>
    <w:basedOn w:val="a1"/>
    <w:uiPriority w:val="59"/>
    <w:rsid w:val="0049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B083F"/>
    <w:pPr>
      <w:spacing w:after="120" w:line="48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083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E09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C8A7-5B53-430A-8418-D4742165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Links>
    <vt:vector size="48" baseType="variant"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sub_10034</vt:lpwstr>
      </vt:variant>
      <vt:variant>
        <vt:i4>5832775</vt:i4>
      </vt:variant>
      <vt:variant>
        <vt:i4>15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http://vlsgov.ru/</vt:lpwstr>
      </vt:variant>
      <vt:variant>
        <vt:lpwstr/>
      </vt:variant>
      <vt:variant>
        <vt:i4>70648906</vt:i4>
      </vt:variant>
      <vt:variant>
        <vt:i4>9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  <vt:variant>
        <vt:i4>7733298</vt:i4>
      </vt:variant>
      <vt:variant>
        <vt:i4>6</vt:i4>
      </vt:variant>
      <vt:variant>
        <vt:i4>0</vt:i4>
      </vt:variant>
      <vt:variant>
        <vt:i4>5</vt:i4>
      </vt:variant>
      <vt:variant>
        <vt:lpwstr>mailto:volosovo_1@pochta.ru</vt:lpwstr>
      </vt:variant>
      <vt:variant>
        <vt:lpwstr/>
      </vt:variant>
      <vt:variant>
        <vt:i4>70648906</vt:i4>
      </vt:variant>
      <vt:variant>
        <vt:i4>3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2</cp:revision>
  <cp:lastPrinted>2014-05-29T05:01:00Z</cp:lastPrinted>
  <dcterms:created xsi:type="dcterms:W3CDTF">2014-06-02T13:09:00Z</dcterms:created>
  <dcterms:modified xsi:type="dcterms:W3CDTF">2014-06-02T13:09:00Z</dcterms:modified>
</cp:coreProperties>
</file>