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6A" w:rsidRDefault="00477F6A" w:rsidP="00477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77F6A" w:rsidRDefault="00477F6A" w:rsidP="00477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</w:t>
      </w: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477F6A" w:rsidRPr="00AE5063" w:rsidRDefault="00477F6A" w:rsidP="00477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477F6A" w:rsidRPr="00AE5063" w:rsidRDefault="00477F6A" w:rsidP="00477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27.08.2014 №___</w:t>
      </w:r>
    </w:p>
    <w:p w:rsidR="00477F6A" w:rsidRDefault="00477F6A" w:rsidP="00477F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77F6A" w:rsidRDefault="00477F6A" w:rsidP="00477F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77F6A" w:rsidRDefault="00477F6A" w:rsidP="00477F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77F6A" w:rsidRPr="00AE5063" w:rsidRDefault="00477F6A" w:rsidP="00477F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E5063">
        <w:rPr>
          <w:rFonts w:ascii="Times New Roman" w:eastAsia="Times New Roman" w:hAnsi="Times New Roman" w:cs="Times New Roman"/>
          <w:sz w:val="40"/>
          <w:szCs w:val="40"/>
          <w:lang w:eastAsia="ru-RU"/>
        </w:rPr>
        <w:t>Подпрограмма № 1</w:t>
      </w:r>
    </w:p>
    <w:p w:rsidR="00477F6A" w:rsidRPr="00AE5063" w:rsidRDefault="00477F6A" w:rsidP="00477F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E5063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муниципальной программы</w:t>
      </w:r>
    </w:p>
    <w:p w:rsidR="00477F6A" w:rsidRPr="00AE5063" w:rsidRDefault="00477F6A" w:rsidP="00477F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E506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«Безопасность </w:t>
      </w:r>
      <w:proofErr w:type="spellStart"/>
      <w:r w:rsidRPr="00AE5063">
        <w:rPr>
          <w:rFonts w:ascii="Times New Roman" w:eastAsia="Times New Roman" w:hAnsi="Times New Roman" w:cs="Times New Roman"/>
          <w:sz w:val="40"/>
          <w:szCs w:val="40"/>
          <w:lang w:eastAsia="ru-RU"/>
        </w:rPr>
        <w:t>Волосовского</w:t>
      </w:r>
      <w:proofErr w:type="spellEnd"/>
      <w:r w:rsidRPr="00AE506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муниципального района»</w:t>
      </w:r>
    </w:p>
    <w:p w:rsidR="00477F6A" w:rsidRPr="00AE5063" w:rsidRDefault="00477F6A" w:rsidP="00477F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E506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«Профилактика правонарушений в муниципальном образовании </w:t>
      </w:r>
      <w:proofErr w:type="spellStart"/>
      <w:r w:rsidRPr="00AE5063">
        <w:rPr>
          <w:rFonts w:ascii="Times New Roman" w:eastAsia="Times New Roman" w:hAnsi="Times New Roman" w:cs="Times New Roman"/>
          <w:sz w:val="40"/>
          <w:szCs w:val="40"/>
          <w:lang w:eastAsia="ru-RU"/>
        </w:rPr>
        <w:t>Волосовский</w:t>
      </w:r>
      <w:proofErr w:type="spellEnd"/>
      <w:r w:rsidRPr="00AE506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муниципальный район Ленинградской области»</w:t>
      </w:r>
    </w:p>
    <w:p w:rsidR="00477F6A" w:rsidRPr="00AE5063" w:rsidRDefault="00477F6A" w:rsidP="00477F6A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77F6A" w:rsidRPr="00AE5063" w:rsidRDefault="00477F6A" w:rsidP="00477F6A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77F6A" w:rsidRPr="00AE5063" w:rsidRDefault="00477F6A" w:rsidP="00477F6A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77F6A" w:rsidRPr="00AE5063" w:rsidRDefault="00477F6A" w:rsidP="00477F6A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77F6A" w:rsidRPr="00AE5063" w:rsidRDefault="00477F6A" w:rsidP="00477F6A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77F6A" w:rsidRPr="00AE5063" w:rsidRDefault="00477F6A" w:rsidP="00477F6A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77F6A" w:rsidRPr="00AE5063" w:rsidRDefault="00477F6A" w:rsidP="00477F6A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77F6A" w:rsidRPr="00AE5063" w:rsidRDefault="00477F6A" w:rsidP="00477F6A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77F6A" w:rsidRPr="00AE5063" w:rsidRDefault="00477F6A" w:rsidP="00477F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7F6A" w:rsidRPr="00AE5063" w:rsidRDefault="00477F6A" w:rsidP="00477F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7F6A" w:rsidRPr="00AE5063" w:rsidRDefault="00477F6A" w:rsidP="00477F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7F6A" w:rsidRPr="00AE5063" w:rsidRDefault="00477F6A" w:rsidP="00477F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7F6A" w:rsidRPr="00AE5063" w:rsidRDefault="00477F6A" w:rsidP="00477F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7F6A" w:rsidRPr="00AE5063" w:rsidRDefault="00477F6A" w:rsidP="00477F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7F6A" w:rsidRPr="00AE5063" w:rsidRDefault="00477F6A" w:rsidP="00477F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7F6A" w:rsidRPr="00AE5063" w:rsidRDefault="00477F6A" w:rsidP="00477F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7F6A" w:rsidRPr="00AE5063" w:rsidRDefault="00477F6A" w:rsidP="00477F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7F6A" w:rsidRDefault="00477F6A" w:rsidP="00477F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477F6A" w:rsidRPr="00AE5063" w:rsidRDefault="00477F6A" w:rsidP="00477F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AE5063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lastRenderedPageBreak/>
        <w:t>ПАСПОРТ ПОДПРОГРАММЫ</w:t>
      </w: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7080"/>
      </w:tblGrid>
      <w:tr w:rsidR="00477F6A" w:rsidRPr="00AE5063" w:rsidTr="00337CF4">
        <w:tc>
          <w:tcPr>
            <w:tcW w:w="2760" w:type="dxa"/>
            <w:vAlign w:val="center"/>
          </w:tcPr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080" w:type="dxa"/>
          </w:tcPr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Профилактика правонарушений в муниципальном образовании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Волосовский</w:t>
            </w:r>
            <w:proofErr w:type="spellEnd"/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муниципальный район Ленинградской области</w:t>
            </w:r>
          </w:p>
        </w:tc>
      </w:tr>
      <w:tr w:rsidR="00477F6A" w:rsidRPr="00AE5063" w:rsidTr="00337CF4">
        <w:tc>
          <w:tcPr>
            <w:tcW w:w="2760" w:type="dxa"/>
            <w:vAlign w:val="center"/>
          </w:tcPr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80" w:type="dxa"/>
          </w:tcPr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Сектор ГО и ЧС администрации МО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Волосовский</w:t>
            </w:r>
            <w:proofErr w:type="spellEnd"/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муниципальный район</w:t>
            </w:r>
          </w:p>
        </w:tc>
      </w:tr>
      <w:tr w:rsidR="00477F6A" w:rsidRPr="00AE5063" w:rsidTr="00337CF4">
        <w:tc>
          <w:tcPr>
            <w:tcW w:w="2760" w:type="dxa"/>
            <w:vAlign w:val="center"/>
          </w:tcPr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080" w:type="dxa"/>
          </w:tcPr>
          <w:p w:rsidR="00477F6A" w:rsidRPr="00AE5063" w:rsidRDefault="00477F6A" w:rsidP="0033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и защите их прав.</w:t>
            </w:r>
          </w:p>
          <w:p w:rsidR="00477F6A" w:rsidRPr="00AE5063" w:rsidRDefault="00477F6A" w:rsidP="0033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молодежной политике и спорту.</w:t>
            </w:r>
          </w:p>
          <w:p w:rsidR="00477F6A" w:rsidRPr="00AE5063" w:rsidRDefault="00477F6A" w:rsidP="0033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соцзащиты населения.</w:t>
            </w:r>
          </w:p>
          <w:p w:rsidR="00477F6A" w:rsidRPr="00AE5063" w:rsidRDefault="00477F6A" w:rsidP="0033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поселений м</w:t>
            </w:r>
            <w:r w:rsidRPr="00AE5063"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униципальных образований </w:t>
            </w:r>
            <w:proofErr w:type="spellStart"/>
            <w:r w:rsidRPr="00AE5063">
              <w:rPr>
                <w:rFonts w:ascii="Times New Roman" w:eastAsia="Times New Roman" w:hAnsi="Times New Roman" w:cs="Arial"/>
                <w:sz w:val="24"/>
                <w:lang w:eastAsia="ru-RU"/>
              </w:rPr>
              <w:t>Волосовского</w:t>
            </w:r>
            <w:proofErr w:type="spellEnd"/>
            <w:r w:rsidRPr="00AE5063"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 муниципального района</w:t>
            </w:r>
          </w:p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городскому хозяйству АМО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AE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МР</w:t>
            </w:r>
          </w:p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ОМВД России по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Волосовскому</w:t>
            </w:r>
            <w:proofErr w:type="spellEnd"/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району;</w:t>
            </w:r>
          </w:p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Комитет образования администрации МО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Волосовский</w:t>
            </w:r>
            <w:proofErr w:type="spellEnd"/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муниципальный район;</w:t>
            </w:r>
          </w:p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Средства массовой информации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Волосовского</w:t>
            </w:r>
            <w:proofErr w:type="spellEnd"/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района;</w:t>
            </w:r>
          </w:p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Центр занятости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Волосовского</w:t>
            </w:r>
            <w:proofErr w:type="spellEnd"/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района</w:t>
            </w:r>
          </w:p>
        </w:tc>
      </w:tr>
      <w:tr w:rsidR="00477F6A" w:rsidRPr="00AE5063" w:rsidTr="00337CF4">
        <w:tc>
          <w:tcPr>
            <w:tcW w:w="2760" w:type="dxa"/>
            <w:vAlign w:val="center"/>
          </w:tcPr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080" w:type="dxa"/>
          </w:tcPr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Создание системы профилактики правонарушений и  преступлений в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Волосовском</w:t>
            </w:r>
            <w:proofErr w:type="spellEnd"/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муниципальном районе Ленинградской области;</w:t>
            </w:r>
          </w:p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Укрепление законности и правопорядка на территории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Волосовского</w:t>
            </w:r>
            <w:proofErr w:type="spellEnd"/>
            <w:r w:rsidRPr="00AE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района;</w:t>
            </w:r>
          </w:p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уровня безопасности граждан на территории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Волосовского</w:t>
            </w:r>
            <w:proofErr w:type="spellEnd"/>
            <w:r w:rsidRPr="00AE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477F6A" w:rsidRPr="00AE5063" w:rsidTr="00337CF4">
        <w:tc>
          <w:tcPr>
            <w:tcW w:w="2760" w:type="dxa"/>
            <w:vAlign w:val="center"/>
          </w:tcPr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80" w:type="dxa"/>
          </w:tcPr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highlight w:val="yellow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- стабилизация и создание предпосылок для снижения уровня преступности на территории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Волосовского</w:t>
            </w:r>
            <w:proofErr w:type="spellEnd"/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района; </w:t>
            </w:r>
          </w:p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- укрепление правопорядка с учетом комплексного анализа оперативной обстановки и состояния профилактики правонарушений, а также прогнозируемых тенденций развития криминальной ситуации на территории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Волосовского</w:t>
            </w:r>
            <w:proofErr w:type="spellEnd"/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района;</w:t>
            </w:r>
          </w:p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highlight w:val="yellow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- вовлечение в работу по предупреждению правонарушений сотрудников предприятий, учреждений, организаций всех форм собственности, а также членов общественных объединений; </w:t>
            </w:r>
          </w:p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 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- проведение работы по профилактике распространения наркомании и связанных с ней правонарушений;</w:t>
            </w:r>
          </w:p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-профилактика и предупреждение террористических и экстремистских проявлений.</w:t>
            </w:r>
          </w:p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lang w:eastAsia="ru-RU"/>
              </w:rPr>
            </w:pPr>
          </w:p>
        </w:tc>
      </w:tr>
      <w:tr w:rsidR="00477F6A" w:rsidRPr="00AE5063" w:rsidTr="00337CF4">
        <w:tc>
          <w:tcPr>
            <w:tcW w:w="2760" w:type="dxa"/>
            <w:vAlign w:val="center"/>
          </w:tcPr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</w:tcPr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-Уменьшение количества преступлений  к уровню предыдущего года -%.</w:t>
            </w:r>
          </w:p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-Снижение количества преступлений, совершаемых лицами в состоянии наркологического и алкогольного опьянения к уровню предыдущего года - %.</w:t>
            </w:r>
          </w:p>
          <w:p w:rsidR="00477F6A" w:rsidRPr="00AE5063" w:rsidRDefault="00477F6A" w:rsidP="0033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Calibri"/>
                <w:sz w:val="24"/>
                <w:lang w:eastAsia="ru-RU"/>
              </w:rPr>
              <w:t>- раскрытие преступлений и правонарушений с использованием АПК АИС «Безопасный город» от общего количества -%</w:t>
            </w:r>
          </w:p>
          <w:p w:rsidR="00477F6A" w:rsidRPr="00AE5063" w:rsidRDefault="00477F6A" w:rsidP="0033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-сокращению количества лиц больных наркоманией состоящих на учете </w:t>
            </w:r>
            <w:r w:rsidRPr="00AE5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 уровню предыдущего года </w:t>
            </w:r>
            <w:r w:rsidRPr="00AE5063">
              <w:rPr>
                <w:rFonts w:ascii="Times New Roman" w:eastAsia="Times New Roman" w:hAnsi="Times New Roman" w:cs="Calibri"/>
                <w:sz w:val="24"/>
                <w:lang w:eastAsia="ru-RU"/>
              </w:rPr>
              <w:t>-%.;</w:t>
            </w:r>
          </w:p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 xml:space="preserve">-Увеличение раскрываемости преступлений </w:t>
            </w:r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 уровню предыдущего года</w:t>
            </w:r>
            <w:r w:rsidRPr="00AE5063"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 xml:space="preserve"> -%</w:t>
            </w:r>
          </w:p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 xml:space="preserve">-Проведение тренировок по ликвидации террористического акта </w:t>
            </w:r>
            <w:proofErr w:type="gramStart"/>
            <w:r w:rsidRPr="00AE5063"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>-к</w:t>
            </w:r>
            <w:proofErr w:type="gramEnd"/>
            <w:r w:rsidRPr="00AE5063"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>оличество.</w:t>
            </w:r>
          </w:p>
        </w:tc>
      </w:tr>
      <w:tr w:rsidR="00477F6A" w:rsidRPr="00AE5063" w:rsidTr="00337CF4">
        <w:tc>
          <w:tcPr>
            <w:tcW w:w="2760" w:type="dxa"/>
            <w:vAlign w:val="center"/>
          </w:tcPr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7080" w:type="dxa"/>
            <w:vAlign w:val="center"/>
          </w:tcPr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2014 год –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</w:t>
            </w:r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год без разбивки на этапы</w:t>
            </w:r>
          </w:p>
        </w:tc>
      </w:tr>
      <w:tr w:rsidR="00477F6A" w:rsidRPr="00AE5063" w:rsidTr="00337CF4">
        <w:tc>
          <w:tcPr>
            <w:tcW w:w="2760" w:type="dxa"/>
            <w:vAlign w:val="center"/>
          </w:tcPr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бюджетные ассигнований подпрограммы</w:t>
            </w:r>
          </w:p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vAlign w:val="center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Arial Unicode MS" w:hAnsi="Times New Roman" w:cs="Times New Roman"/>
                <w:color w:val="000000"/>
                <w:sz w:val="24"/>
                <w:lang w:val="ru" w:eastAsia="ru-RU"/>
              </w:rPr>
              <w:t xml:space="preserve">Финансирование мероприятий Подпрограммы осуществляется за счет средств бюджета МО </w:t>
            </w:r>
            <w:proofErr w:type="spellStart"/>
            <w:r w:rsidRPr="00AE5063">
              <w:rPr>
                <w:rFonts w:ascii="Times New Roman" w:eastAsia="Arial Unicode MS" w:hAnsi="Times New Roman" w:cs="Times New Roman"/>
                <w:color w:val="000000"/>
                <w:sz w:val="24"/>
                <w:lang w:val="ru" w:eastAsia="ru-RU"/>
              </w:rPr>
              <w:t>Волосовский</w:t>
            </w:r>
            <w:proofErr w:type="spellEnd"/>
            <w:r w:rsidRPr="00AE5063">
              <w:rPr>
                <w:rFonts w:ascii="Times New Roman" w:eastAsia="Arial Unicode MS" w:hAnsi="Times New Roman" w:cs="Times New Roman"/>
                <w:color w:val="000000"/>
                <w:sz w:val="24"/>
                <w:lang w:val="ru" w:eastAsia="ru-RU"/>
              </w:rPr>
              <w:t xml:space="preserve"> муниципальный район</w:t>
            </w:r>
            <w:r w:rsidR="008027F4">
              <w:rPr>
                <w:rFonts w:ascii="Times New Roman" w:eastAsia="Arial Unicode MS" w:hAnsi="Times New Roman" w:cs="Times New Roman"/>
                <w:color w:val="000000"/>
                <w:sz w:val="24"/>
                <w:lang w:val="ru" w:eastAsia="ru-RU"/>
              </w:rPr>
              <w:t xml:space="preserve"> и областного бюджета (6000,0 тыс. Руб.).</w:t>
            </w:r>
            <w:r w:rsidRPr="00AE5063">
              <w:rPr>
                <w:rFonts w:ascii="Times New Roman" w:eastAsia="Arial Unicode MS" w:hAnsi="Times New Roman" w:cs="Times New Roman"/>
                <w:color w:val="000000"/>
                <w:sz w:val="24"/>
                <w:lang w:val="ru" w:eastAsia="ru-RU"/>
              </w:rPr>
              <w:t xml:space="preserve"> Общий объем финансирования Подпрограммы составляет </w:t>
            </w:r>
            <w:r w:rsidRPr="00AE50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E5063">
              <w:rPr>
                <w:rFonts w:ascii="Times New Roman" w:hAnsi="Times New Roman" w:cs="Times New Roman"/>
                <w:b/>
                <w:sz w:val="24"/>
                <w:szCs w:val="24"/>
              </w:rPr>
              <w:t>23905,5</w:t>
            </w:r>
            <w:r>
              <w:rPr>
                <w:b/>
              </w:rPr>
              <w:t xml:space="preserve"> </w:t>
            </w:r>
            <w:r w:rsidRPr="00AE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рублей, в том числе:</w:t>
            </w: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– </w:t>
            </w:r>
            <w:r w:rsidRPr="00AE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1955,5 тыс. рублей.</w:t>
            </w: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</w:t>
            </w:r>
            <w:r w:rsidRPr="00AE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8207,3 (из них 6000,0 тыс. рублей – из областного бюджета) </w:t>
            </w:r>
          </w:p>
          <w:p w:rsidR="00477F6A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2236,</w:t>
            </w:r>
            <w:r w:rsidRPr="00AE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тыс. рублей.</w:t>
            </w:r>
          </w:p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2305,0 тыс. рублей.</w:t>
            </w:r>
          </w:p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2951,0 тыс. рублей.</w:t>
            </w:r>
          </w:p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3060,0 тыс. рублей.</w:t>
            </w:r>
          </w:p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AE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3190,0 тыс. рублей.</w:t>
            </w:r>
          </w:p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477F6A" w:rsidRPr="00AE5063" w:rsidTr="00337CF4">
        <w:tc>
          <w:tcPr>
            <w:tcW w:w="2760" w:type="dxa"/>
            <w:vAlign w:val="center"/>
          </w:tcPr>
          <w:p w:rsidR="00477F6A" w:rsidRPr="00AE5063" w:rsidRDefault="00477F6A" w:rsidP="0033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80" w:type="dxa"/>
          </w:tcPr>
          <w:p w:rsidR="00477F6A" w:rsidRPr="00AE5063" w:rsidRDefault="00477F6A" w:rsidP="00337CF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Calibri"/>
                <w:sz w:val="24"/>
                <w:lang w:eastAsia="ru-RU"/>
              </w:rPr>
              <w:t>Реализация подпрограммы позволит:</w:t>
            </w:r>
          </w:p>
          <w:p w:rsidR="00477F6A" w:rsidRPr="00AE5063" w:rsidRDefault="00477F6A" w:rsidP="00337CF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- </w:t>
            </w:r>
            <w:r w:rsidRPr="00AE5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снизить уровень правонарушений в МО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Волосовский</w:t>
            </w:r>
            <w:proofErr w:type="spellEnd"/>
            <w:r w:rsidRPr="00AE5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муниципальный район;</w:t>
            </w:r>
          </w:p>
          <w:p w:rsidR="00477F6A" w:rsidRPr="00AE5063" w:rsidRDefault="00477F6A" w:rsidP="00337CF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предупредить возможные террористические и экстремистские проявления;</w:t>
            </w:r>
          </w:p>
          <w:p w:rsidR="00477F6A" w:rsidRPr="00AE5063" w:rsidRDefault="00477F6A" w:rsidP="00337CF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снижение показателя наркозависимости и употребления алкоголя на территории района;</w:t>
            </w:r>
          </w:p>
          <w:p w:rsidR="00477F6A" w:rsidRPr="00AE5063" w:rsidRDefault="00477F6A" w:rsidP="00337CF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обеспечение общественной безопасности;</w:t>
            </w:r>
          </w:p>
          <w:p w:rsidR="00477F6A" w:rsidRPr="00AE5063" w:rsidRDefault="00477F6A" w:rsidP="00337CF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снижение уровня правонарушений среди несовершеннолетних.</w:t>
            </w:r>
          </w:p>
          <w:p w:rsidR="00477F6A" w:rsidRPr="00AE5063" w:rsidRDefault="00477F6A" w:rsidP="0033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Calibri"/>
                <w:sz w:val="24"/>
                <w:lang w:eastAsia="ru-RU"/>
              </w:rPr>
              <w:t>По предварительным оценкам, реализация мероприятий подпрограммы по сравнению с 2012 годом должна привести к следующим изменениям:</w:t>
            </w:r>
          </w:p>
          <w:p w:rsidR="00477F6A" w:rsidRPr="00AE5063" w:rsidRDefault="00477F6A" w:rsidP="0033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Calibri"/>
                <w:sz w:val="24"/>
                <w:lang w:eastAsia="ru-RU"/>
              </w:rPr>
              <w:t>-сокращение числа преступлений;</w:t>
            </w:r>
          </w:p>
          <w:p w:rsidR="00477F6A" w:rsidRPr="00AE5063" w:rsidRDefault="00477F6A" w:rsidP="0033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Calibri"/>
                <w:sz w:val="24"/>
                <w:lang w:eastAsia="ru-RU"/>
              </w:rPr>
              <w:t>-увеличению числа раскрытых преступлений и правонарушений с использованием АПК АИС «Безопасный город».</w:t>
            </w:r>
          </w:p>
          <w:p w:rsidR="00477F6A" w:rsidRPr="00AE5063" w:rsidRDefault="00477F6A" w:rsidP="0033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-сокращению немедицинского потребления наркотиков. </w:t>
            </w:r>
          </w:p>
          <w:p w:rsidR="00477F6A" w:rsidRPr="00AE5063" w:rsidRDefault="00477F6A" w:rsidP="0033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Calibri"/>
                <w:sz w:val="24"/>
                <w:lang w:eastAsia="ru-RU"/>
              </w:rPr>
              <w:t>-увеличение числа подростков и молодежи</w:t>
            </w:r>
            <w:proofErr w:type="gramStart"/>
            <w:r w:rsidRPr="00AE506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,</w:t>
            </w:r>
            <w:proofErr w:type="gramEnd"/>
            <w:r w:rsidRPr="00AE506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ведущих здоровый образ жизни, занимающихся физической культурой и спортом. </w:t>
            </w:r>
          </w:p>
          <w:p w:rsidR="00477F6A" w:rsidRPr="00AE5063" w:rsidRDefault="00477F6A" w:rsidP="0033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-Снижение антитеррористической угрозы </w:t>
            </w:r>
          </w:p>
        </w:tc>
      </w:tr>
    </w:tbl>
    <w:p w:rsidR="00477F6A" w:rsidRPr="00AE5063" w:rsidRDefault="00477F6A" w:rsidP="00477F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477F6A" w:rsidRPr="00AE5063" w:rsidRDefault="00477F6A" w:rsidP="00477F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E50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1.Общая характеристика и основные проблемы сферы реализации подпрограммы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Необходимость подготовки Подпрограммы вызвана тем, что преступность, несмотря на прилагаемые усилия, все более приобретает характер реальной угрозы для безопасности жителей </w:t>
      </w:r>
      <w:proofErr w:type="spellStart"/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Волосовского</w:t>
      </w:r>
      <w:proofErr w:type="spellEnd"/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района. Правоохранительным органам в определенной мере удается противодействовать этому процессу, однако меры, принимаемые для решения данной проблемы, не соответствуют экономическому, социальному, моральному и физическому урону, наносимому обществу и отдельно взятому человеку.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31.12.2012 года на территории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общее число зарегистрированных преступлений 593 (-20 к АППГ). При этом необходимо отметить, что при снижении массива зарегистрированных преступлений отмечается рост в абсолютных цифрах количества раскрытых преступлений и снижение остатка нераскрытых преступных посягательств: раскрыто всего 450 (+25 к АППГ). 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Переводя абсолютные цифры в процентное отношение необходимо отметить, что отмечено увеличение общей раскрываемости преступлений по сравнению с АППГ прошлого года и составляет 74 % (АППГ -  73,3%).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063">
        <w:rPr>
          <w:rFonts w:ascii="Times New Roman" w:eastAsia="Calibri" w:hAnsi="Times New Roman" w:cs="Times New Roman"/>
          <w:sz w:val="24"/>
          <w:szCs w:val="24"/>
        </w:rPr>
        <w:t>Оценивая оперативную обстановку в сфере преступных проявлений против жизни и здоровья следует отметить, что наиболее опасных преступных деяний – убийство зарегистрировано 2. Зарегистрировано 10 преступлений, связанных с причинением тяжкого вреда здоровью, практически все совершены на бытовой почве. Раскрываемость составила 100 %. Анализ совершаемых преступлений данных видов показал, что практически все преступления против личности совершены местными жителями.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063">
        <w:rPr>
          <w:rFonts w:ascii="Times New Roman" w:eastAsia="Calibri" w:hAnsi="Times New Roman" w:cs="Times New Roman"/>
          <w:sz w:val="24"/>
          <w:szCs w:val="24"/>
        </w:rPr>
        <w:t>По данным видам преступных проявлений нельзя оставлять без внимания как вопрос профилактики преступлений против личности, так и вопрос организации работы СОГ на местах происшествий при выполнении первоначальных следственных действий и опер</w:t>
      </w:r>
      <w:proofErr w:type="gramStart"/>
      <w:r w:rsidRPr="00AE506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E50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E5063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AE5063">
        <w:rPr>
          <w:rFonts w:ascii="Times New Roman" w:eastAsia="Calibri" w:hAnsi="Times New Roman" w:cs="Times New Roman"/>
          <w:sz w:val="24"/>
          <w:szCs w:val="24"/>
        </w:rPr>
        <w:t>ероприятий, а в дальнейшем - организацией взаимодействия подразделений  при раскрытии преступлений. Принятыми мерами удалось стабилизировать обстановку в части раскрытия данных видов преступных проявлений на территории района.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063">
        <w:rPr>
          <w:rFonts w:ascii="Times New Roman" w:eastAsia="Calibri" w:hAnsi="Times New Roman" w:cs="Times New Roman"/>
          <w:sz w:val="24"/>
          <w:szCs w:val="24"/>
        </w:rPr>
        <w:t xml:space="preserve">На протяжении длительного времени в структуре преступности преобладают преступления имущественного характера, среди которых наибольшее распространение получили тайные хищения чужого имущества. По состоянию на 31.12. 2012 года отмечено снижение  общего количества совершенных краж 252 (-4 к АППГ), раскрываемость составила 54,6%. +0,3 % к АППГ. 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063">
        <w:rPr>
          <w:rFonts w:ascii="Times New Roman" w:eastAsia="Calibri" w:hAnsi="Times New Roman" w:cs="Times New Roman"/>
          <w:sz w:val="24"/>
          <w:szCs w:val="24"/>
        </w:rPr>
        <w:t xml:space="preserve">Оценивая итоги работы по обеспечению имущественной безопасности граждан, необходимо отметить, что число раскрытых краж составляет 54,6%. 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063">
        <w:rPr>
          <w:rFonts w:ascii="Times New Roman" w:eastAsia="Calibri" w:hAnsi="Times New Roman" w:cs="Times New Roman"/>
          <w:sz w:val="24"/>
          <w:szCs w:val="24"/>
        </w:rPr>
        <w:t>Принятыми мерами удалось переломить ситуацию по таким видам преступных проявлений как корыстно-насильственные преступления, количества отмечено незначительное снижение зарегистрированных на территории района грабежей 5 (-7 к АППГ) при этом раскрываемость данного вида преступлений составила 100 % (+ 11,7% к АППГ). Разбоев за отчётный период зарегистрировано 6 (+1 к АППГ), при этом раскрываемость 66,7%.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оперативно-служебную деятельность ОМВД, необходимо остановиться на социально-криминологической характеристике преступности.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 профилактики преступлений и правонарушений несовершеннолетних необходимо активно осуществлять мероприятия по:  выявлению неформальных лидеров групп с целью их разобщения и переориентации, выявлению пьянства,  наркомании и токсикомании среди несовершеннолетних; </w:t>
      </w:r>
      <w:proofErr w:type="gram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ОЗГ в части продолжения проведения оперативно-профилактических мероприятий с лицами,  достигшими 18-летнего  возраста, но поддерживающими связи с н/летними и продолжающими вести антиобщественный образ жизни, а также с лицами, условно осужденными с отработкой их связей и наклонностей; проведению работы в неблагополучных семьях с принятием жестких мер в отношении родителей, негативно влияющих на подростков. </w:t>
      </w:r>
      <w:proofErr w:type="gramEnd"/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Сложной остается оперативная обстановка на улицах и в других общественных местах. Вызывают особую тревогу преступления и правонарушения, совершенные в молодежной среде, подростками. В этих условиях обнаруживается недостаточность взаимодействия правоохранительных органов с органами власти </w:t>
      </w:r>
      <w:proofErr w:type="spellStart"/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Волосовского</w:t>
      </w:r>
      <w:proofErr w:type="spellEnd"/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 слабое использование в борьбе с преступностью возможностей общественности и населения, народных дружинников, средств массовой информации.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Сложившееся положение явилось следствием: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недооценки криминальной обстановки и негативных последствий, влияющих на социально-экономическую обстановку в районе;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существенных недостатков в деятельности правоохранительных органов, работников органов здравоохранения, педагогических коллективов;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углубляющегося правового нигилизма населения, внедрения в массовое сознание стереотипов противоправного поведения, неверия в способность правоохранительных органов защитить интересы личности, общества и государства;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- недостаточности материально-технических и финансовых ресурсов у правоохранительных органов. 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Особую тревогу вызывает алкоголизация населения и  немедицинское употребление наркотиков и их </w:t>
      </w:r>
      <w:proofErr w:type="spellStart"/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прекурсоров</w:t>
      </w:r>
      <w:proofErr w:type="spellEnd"/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реализация </w:t>
      </w:r>
      <w:proofErr w:type="spellStart"/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наркосодержащих</w:t>
      </w:r>
      <w:proofErr w:type="spellEnd"/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препаратов населению, особенно в детской и молодежной среде.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F6A" w:rsidRPr="00AE5063" w:rsidRDefault="00477F6A" w:rsidP="00477F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ПОКАЗАТЕЛИ НАРКОЛОГИЧЕСКОЙ СЛУЖБЫ ВОЛОСОВСКОГО РАЙОНА  за 2011 - 2012 гг.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9"/>
        <w:gridCol w:w="1680"/>
        <w:gridCol w:w="1842"/>
        <w:gridCol w:w="2389"/>
      </w:tblGrid>
      <w:tr w:rsidR="00477F6A" w:rsidRPr="00AE5063" w:rsidTr="00337CF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6A" w:rsidRPr="00AE5063" w:rsidRDefault="00477F6A" w:rsidP="0033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E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6A" w:rsidRPr="00AE5063" w:rsidRDefault="00477F6A" w:rsidP="0033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6A" w:rsidRPr="00AE5063" w:rsidRDefault="00477F6A" w:rsidP="0033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6A" w:rsidRPr="00AE5063" w:rsidRDefault="00477F6A" w:rsidP="0033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6A" w:rsidRPr="00AE5063" w:rsidRDefault="00477F6A" w:rsidP="0033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Динамика</w:t>
            </w:r>
          </w:p>
        </w:tc>
      </w:tr>
      <w:tr w:rsidR="00477F6A" w:rsidRPr="00AE5063" w:rsidTr="00337CF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Заболеваемость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</w:t>
            </w:r>
            <w:proofErr w:type="spellEnd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психозами</w:t>
            </w: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(впервые в жизни зарегистрированы)</w:t>
            </w: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числах (чел.)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tabs>
                <w:tab w:val="left" w:pos="510"/>
                <w:tab w:val="center" w:pos="10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6A" w:rsidRPr="00AE5063" w:rsidTr="00337CF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 5 раз</w:t>
            </w:r>
          </w:p>
        </w:tc>
      </w:tr>
      <w:tr w:rsidR="00477F6A" w:rsidRPr="00AE5063" w:rsidTr="00337CF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 областной  показатель на 100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аселения</w:t>
            </w:r>
            <w:proofErr w:type="spellEnd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477F6A" w:rsidRPr="00AE5063" w:rsidTr="00337CF4">
        <w:trPr>
          <w:trHeight w:val="12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Заболеваемость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gram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лкоголизмом</w:t>
            </w:r>
            <w:proofErr w:type="spellEnd"/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(впервые в жизни зарегистрированы)</w:t>
            </w: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gram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ислах</w:t>
            </w:r>
            <w:proofErr w:type="spellEnd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6A" w:rsidRPr="00AE5063" w:rsidTr="00337CF4">
        <w:trPr>
          <w:trHeight w:val="3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+5%</w:t>
            </w:r>
          </w:p>
        </w:tc>
      </w:tr>
      <w:tr w:rsidR="00477F6A" w:rsidRPr="00AE5063" w:rsidTr="00337CF4">
        <w:trPr>
          <w:trHeight w:val="6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показатель</w:t>
            </w: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аселения</w:t>
            </w:r>
            <w:proofErr w:type="spellEnd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6A" w:rsidRPr="00AE5063" w:rsidTr="00337CF4">
        <w:trPr>
          <w:trHeight w:val="7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 наркоманией</w:t>
            </w: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gram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ислах</w:t>
            </w:r>
            <w:proofErr w:type="spellEnd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(чел.)</w:t>
            </w: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6A" w:rsidRPr="00AE5063" w:rsidTr="00337CF4">
        <w:trPr>
          <w:trHeight w:val="3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3,6 раза</w:t>
            </w:r>
          </w:p>
        </w:tc>
      </w:tr>
      <w:tr w:rsidR="00477F6A" w:rsidRPr="00AE5063" w:rsidTr="00337CF4">
        <w:trPr>
          <w:trHeight w:val="6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показатель</w:t>
            </w: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 100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аселения</w:t>
            </w:r>
            <w:proofErr w:type="spellEnd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6A" w:rsidRPr="00AE5063" w:rsidTr="00337CF4">
        <w:trPr>
          <w:trHeight w:val="4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 на диспансерном учете  больных на 100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1574,8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-2,6%</w:t>
            </w:r>
          </w:p>
        </w:tc>
      </w:tr>
      <w:tr w:rsidR="00477F6A" w:rsidRPr="00AE5063" w:rsidTr="00337CF4">
        <w:trPr>
          <w:trHeight w:val="4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показатель </w:t>
            </w: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6A" w:rsidRPr="00AE5063" w:rsidTr="00337CF4">
        <w:trPr>
          <w:trHeight w:val="7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 на учете  больных перенесших алкогольные психозы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число</w:t>
            </w: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tabs>
                <w:tab w:val="left" w:pos="645"/>
                <w:tab w:val="center" w:pos="10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tabs>
                <w:tab w:val="left" w:pos="675"/>
                <w:tab w:val="center" w:pos="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6A" w:rsidRPr="00AE5063" w:rsidTr="00337CF4">
        <w:trPr>
          <w:trHeight w:val="2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2,7 раза</w:t>
            </w:r>
          </w:p>
        </w:tc>
      </w:tr>
      <w:tr w:rsidR="00477F6A" w:rsidRPr="00AE5063" w:rsidTr="00337CF4">
        <w:trPr>
          <w:trHeight w:val="53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показатель</w:t>
            </w: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6A" w:rsidRPr="00AE5063" w:rsidTr="00337CF4">
        <w:trPr>
          <w:trHeight w:val="5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на учёте больных                     алкоголизмом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6A" w:rsidRPr="00AE5063" w:rsidTr="00337CF4">
        <w:trPr>
          <w:trHeight w:val="1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tabs>
                <w:tab w:val="left" w:pos="495"/>
                <w:tab w:val="center" w:pos="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1346,6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  <w:tr w:rsidR="00477F6A" w:rsidRPr="00AE5063" w:rsidTr="00337CF4">
        <w:trPr>
          <w:trHeight w:val="2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показатель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6A" w:rsidRPr="00AE5063" w:rsidTr="00337CF4">
        <w:trPr>
          <w:trHeight w:val="6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на учете</w:t>
            </w: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больных наркоманией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6A" w:rsidRPr="00AE5063" w:rsidTr="00337CF4">
        <w:trPr>
          <w:trHeight w:val="1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 тыс. населения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tabs>
                <w:tab w:val="left" w:pos="660"/>
                <w:tab w:val="center" w:pos="10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254,5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-18,3%</w:t>
            </w:r>
          </w:p>
        </w:tc>
      </w:tr>
      <w:tr w:rsidR="00477F6A" w:rsidRPr="00AE5063" w:rsidTr="00337CF4">
        <w:trPr>
          <w:trHeight w:val="4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показатель</w:t>
            </w: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 </w:t>
            </w:r>
            <w:proofErr w:type="spell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6A" w:rsidRPr="00AE5063" w:rsidTr="00337CF4">
        <w:trPr>
          <w:trHeight w:val="5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взяты с наркоманией</w:t>
            </w: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ДУ (чел.)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6A" w:rsidRPr="00AE5063" w:rsidTr="00337CF4">
        <w:trPr>
          <w:trHeight w:val="1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 (чел.)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6A" w:rsidRPr="00AE5063" w:rsidTr="00337CF4">
        <w:trPr>
          <w:trHeight w:val="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алкоголизм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6A" w:rsidRPr="00AE5063" w:rsidTr="00337CF4">
        <w:trPr>
          <w:trHeight w:val="5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подростков</w:t>
            </w: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наркоманией на ДУ (чел.)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6A" w:rsidRPr="00AE5063" w:rsidTr="00337CF4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наркоманией на ПУ (чел.)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6A" w:rsidRPr="00AE5063" w:rsidTr="00337CF4">
        <w:trPr>
          <w:trHeight w:val="2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gramStart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лкоголизм</w:t>
            </w:r>
            <w:proofErr w:type="spellEnd"/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Вопросами выявления незаконного оборота наркотических средств на территории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занимаются  1  отдел  4 МРО УФСКН РФ по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-Петербургу  и  Ленинградской   области и ОМВД России по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Волосовскому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2012 году органами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наркоконтроля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проделана следующая  работа, направленная на обеспечение правопорядка  на территории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района: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продолжена планомерная оперативно розыскная деятельность по противодействию незаконному обороту наркотиков;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продолжена планомерная  деятельность  совместно  с  ОМВД  по 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Волосовскому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району  (ОДН, КДН) врачом  наркологом,   передвижным  пунктом  медицинского  освидетельствования  по  административной  практике  с  целью  выявления  лиц,  в  том  числе   несовершеннолетних  употребляющих  наркотические  средства  и  психотропные  вещества;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 рабочие  встречи  с  руководителями  увеселительных, досуговых   заведений  с  проведением  профилактических  бесед  о  недопущении  употребления  наркотических  сре</w:t>
      </w:r>
      <w:proofErr w:type="gram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 в  д</w:t>
      </w:r>
      <w:proofErr w:type="gram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 заведениях;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 рейды  по  увеселительным  и  досуговым    заведениям   с  целью  выявления  и  недопущения  фактов  незаконного  оборота   наркотических  сре</w:t>
      </w:r>
      <w:proofErr w:type="gram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 пр</w:t>
      </w:r>
      <w:proofErr w:type="gram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оведением профилактической  работы  о  недопущении  употребления  наркотических  средств  в  данных  заведениях;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совместно  с  представителями  прокуратуры   и  ОМВД 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  проведены  профилактические рейды  по  учебным   заведениям.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01.12.12г. сотрудниками  Управления ФСКН по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-Петербургу  и Ленинградской  области на  территории 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МР: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возбуждено 2 уголовных дела, (АППГ-7), связанных с незаконным оборотом наркотических средств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- 1 уголовных  дела  по  ст.228.1ч.2п</w:t>
      </w:r>
      <w:proofErr w:type="gram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РФ,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- 1 уголовное  дело  по  ст.228.1 ч.1 УК Р</w:t>
      </w:r>
      <w:proofErr w:type="gram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Ф(</w:t>
      </w:r>
      <w:proofErr w:type="gram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сбыт),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Составлено -4 </w:t>
      </w:r>
      <w:proofErr w:type="gram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АППГ-6)  административных  протокола, связанных  с  незаконным  употреблением  наркотиков.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Вынесено  решений  мирового  суда  КДН- 2.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 наложенных  штрафных  санкций – 8 т.  рублей.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рейдов в местах массового досуга молодежи, в том числе совместно с сотрудниками  ОМВД(ИДН, служба  участковых) г</w:t>
      </w:r>
      <w:proofErr w:type="gram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олосово-3.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рейдов в учебных заведениях, в том  числе совместно с сотрудниками ОМВД (ИДН, служба  участковых) г</w:t>
      </w:r>
      <w:proofErr w:type="gram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олосово-4 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 на  мед</w:t>
      </w:r>
      <w:proofErr w:type="gram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свидетельствование- 53  чел.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Выявлено  лиц употребляющих   </w:t>
      </w:r>
      <w:proofErr w:type="gram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наркотические</w:t>
      </w:r>
      <w:proofErr w:type="gram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средства-1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интернат - освидетельствовано -21 выявлено-0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Бегуницкий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агротехнологический  техникум освидетельствовано- 7 выявлено   -1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Беседский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СХТ                                                               -                      18                   -0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Детский  дом №1                                     -                      7                     -0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рейдов в целях обнаружения незаконных посевов запрещенных к возделыванию растений, содержащих наркотические вещества-5 (АППГ-15).            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указанный  период  из  незаконного  оборота  изъято: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марихуана -  274,3 гр.  (АППГ-3кг.103.2 гр.);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конопли     -                      (АППГ-538  кустов)</w:t>
      </w:r>
      <w:proofErr w:type="gram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метадон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- 3,125гр.       </w:t>
      </w:r>
      <w:proofErr w:type="gram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АППГ-3.319 гр.);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психотропные -0,67 гр.   ( АППГ</w:t>
      </w:r>
      <w:proofErr w:type="gram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-)</w:t>
      </w:r>
      <w:proofErr w:type="gramEnd"/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ходе  проводимой  работы на  территории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олосово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осуществлялись  рабочие встречи и оперативно-розыскные мероприятия совместно с сотрудниками ОВД обслуживающими данную территорию. Осуществлялись  негласные  ночные  рейды -3 (АППГ-6)  проводились беседы  с   руководителями  заведений. 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Проводимые  мероприятия  и  их  результаты не  освещались   в  СМИ и  газете 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«Сельская  новь».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 Ленинградской  области за 2012 год проделана работа по борьбе с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наркопреступлениями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результатам   оперативно  </w:t>
      </w:r>
      <w:proofErr w:type="gram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озыскной  деятельности   ОМВД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возбуждено  23 (АППГ-11) уголовных  дела   по  фактам  хранения и  сбыта  наркотических  средств. 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незаконного  оборота  изъято наркотических  средств и психотропных  веществ: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изъято из оборота  наркотиков-    1624,9 гр. 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««гашиш»                                        15,82 гр.   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«маковая  соломка»                        1550,0      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метадон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0,32                       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амфитамин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73,86        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«марихуана»                                     -              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 уголовных  дел   были  возбуждены   по  результатам  проведения  ОРМ «Проверочная   закупка». К  4  подозреваемым   лицам  избрана   мера  пресечения   в  виде  заключения  под стражу. Наиболее  подверженными  к  незаконному   сбыту   наркотических  средств, психотропных  веществ  являются  следующие   населенные  пункты 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района: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ерпилицы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п.Сельцо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д.Рабитицы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д.Бегуницы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ОУР  состоят  на  учете  как лица из  числа  употребляющих   наркотические  средства   и  психотропные  вещества  55  человек, с  которыми  проводится  постоянная  профилактическая  работа. 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целью  профилактики  незаконного  употребления  и  сбыта   наркотических  средств  и  психотропных  веществ   сотрудниками  ОМВД  России  по 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Волосовскому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району   ЛО   на  постоянной  основе  проводятся  специализированные   рейды  в  местах  массового  досуга   молодежи,   по  результатам  которых  было  оставлено  6  протоколов об  административных   правонарушениях  связанных  с  незаконным    употреблением   наркотиков. Сведения  о  лицах  допустивших  употребление   наркотиков  направляются  заведующему  наркологическим  кабинетом МБУЗ  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Волосовская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ЦРБ  Ермолаеву В.В.    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статистическим данным, характеризующим состояние преступности, злоупотребления наркотическими средствами, можно сделать вывод: рост преступности порождает социальную напряженность, ведет к увеличению бюджетных затрат, направленных на раскрытие преступлений, увеличивает затраты населения, организаций и предприятий </w:t>
      </w:r>
      <w:proofErr w:type="spellStart"/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Волосовского</w:t>
      </w:r>
      <w:proofErr w:type="spellEnd"/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ликвидацию прямого и косвенного ущерба от преступных деяний.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обозначенных проблем невозможно без объединения усилий правоохранительных органов, различных ведомств, органов местного самоуправления. Это обусловливает необходимость применения программно-целевого подхода.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F6A" w:rsidRPr="00AE5063" w:rsidRDefault="00477F6A" w:rsidP="00477F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Цели, задачи и показатели (индикаторы) реализации подпрограммы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подпрограммы: 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системы профилактики правонарушений и  преступлений в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законности и правопорядка на территории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уровня безопасности граждан на территории </w:t>
      </w:r>
      <w:proofErr w:type="spellStart"/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Волосовского</w:t>
      </w:r>
      <w:proofErr w:type="spellEnd"/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подпрограммы: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Программой предусматривается решение следующих задач: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highlight w:val="yellow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- стабилизация и создание предпосылок для снижения уровня преступности на территории </w:t>
      </w:r>
      <w:proofErr w:type="spellStart"/>
      <w:r w:rsidRPr="00AE5063">
        <w:rPr>
          <w:rFonts w:ascii="Times New Roman" w:eastAsia="Times New Roman" w:hAnsi="Times New Roman" w:cs="Times New Roman"/>
          <w:bCs/>
          <w:sz w:val="24"/>
          <w:lang w:eastAsia="ru-RU"/>
        </w:rPr>
        <w:t>Волосовского</w:t>
      </w:r>
      <w:proofErr w:type="spellEnd"/>
      <w:r w:rsidRPr="00AE506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района; 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- укрепление правопорядка с учетом комплексного анализа оперативной обстановки и состояния профилактики правонарушений, а также прогнозируемых тенденций развития криминальной ситуации на территории </w:t>
      </w:r>
      <w:proofErr w:type="spellStart"/>
      <w:r w:rsidRPr="00AE5063">
        <w:rPr>
          <w:rFonts w:ascii="Times New Roman" w:eastAsia="Times New Roman" w:hAnsi="Times New Roman" w:cs="Times New Roman"/>
          <w:bCs/>
          <w:sz w:val="24"/>
          <w:lang w:eastAsia="ru-RU"/>
        </w:rPr>
        <w:t>Волосовского</w:t>
      </w:r>
      <w:proofErr w:type="spellEnd"/>
      <w:r w:rsidRPr="00AE506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района;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highlight w:val="yellow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- вовлечение в работу по предупреждению правонарушений сотрудников предприятий, учреждений, организаций всех форм собственности, а также членов общественных объединений; 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lang w:eastAsia="ru-RU"/>
        </w:rPr>
        <w:t>- оптимизация работы по предупреждению и профилактике правонарушений, совершаемых на улицах и в общественных местах;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lang w:eastAsia="ru-RU"/>
        </w:rPr>
        <w:t>- проведение работы по профилактике распространения наркомании и связанных с ней правонарушений;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lang w:eastAsia="ru-RU"/>
        </w:rPr>
        <w:t>- Профилактика и предупреждение террористических и экстремистских проявлений.</w:t>
      </w:r>
    </w:p>
    <w:p w:rsidR="00477F6A" w:rsidRPr="00AE5063" w:rsidRDefault="00477F6A" w:rsidP="0047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подпрограмма рассчитана на 2014 – 2016 годы.</w:t>
      </w:r>
      <w:r w:rsidRPr="00AE5063">
        <w:rPr>
          <w:rFonts w:ascii="Times New Roman" w:eastAsia="Times New Roman" w:hAnsi="Times New Roman" w:cs="Calibri"/>
          <w:sz w:val="24"/>
          <w:lang w:eastAsia="ru-RU"/>
        </w:rPr>
        <w:t xml:space="preserve">     Реализация подпрограммы позволит стабилизировать </w:t>
      </w:r>
      <w:proofErr w:type="gramStart"/>
      <w:r w:rsidRPr="00AE5063">
        <w:rPr>
          <w:rFonts w:ascii="Times New Roman" w:eastAsia="Times New Roman" w:hAnsi="Times New Roman" w:cs="Calibri"/>
          <w:sz w:val="24"/>
          <w:lang w:eastAsia="ru-RU"/>
        </w:rPr>
        <w:t>криминогенную обстановку</w:t>
      </w:r>
      <w:proofErr w:type="gramEnd"/>
      <w:r w:rsidRPr="00AE5063">
        <w:rPr>
          <w:rFonts w:ascii="Times New Roman" w:eastAsia="Times New Roman" w:hAnsi="Times New Roman" w:cs="Calibri"/>
          <w:sz w:val="24"/>
          <w:lang w:eastAsia="ru-RU"/>
        </w:rPr>
        <w:t xml:space="preserve"> в </w:t>
      </w:r>
      <w:proofErr w:type="spellStart"/>
      <w:r w:rsidRPr="00AE5063">
        <w:rPr>
          <w:rFonts w:ascii="Times New Roman" w:eastAsia="Times New Roman" w:hAnsi="Times New Roman" w:cs="Calibri"/>
          <w:sz w:val="24"/>
          <w:lang w:eastAsia="ru-RU"/>
        </w:rPr>
        <w:t>Волосовском</w:t>
      </w:r>
      <w:proofErr w:type="spellEnd"/>
      <w:r w:rsidRPr="00AE5063">
        <w:rPr>
          <w:rFonts w:ascii="Times New Roman" w:eastAsia="Times New Roman" w:hAnsi="Times New Roman" w:cs="Calibri"/>
          <w:sz w:val="24"/>
          <w:lang w:eastAsia="ru-RU"/>
        </w:rPr>
        <w:t xml:space="preserve"> муниципальном районе, нейтрализовать рост преступности по отдельным направлениям, способствовать повышению уровня безопасности граждан при нахождении в местах массового пребывания и на улицах населенных пунктов, совершенствовать защищенность инфраструктуры муниципальных образований Ленинградской области.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конечные результаты подпрограммы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lang w:eastAsia="ru-RU"/>
        </w:rPr>
        <w:t>Реализация мероприятий, предусмотренных Подпрограммой, позволит: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lang w:eastAsia="ru-RU"/>
        </w:rPr>
        <w:t xml:space="preserve">- снизить уровень правонарушений в МО </w:t>
      </w:r>
      <w:proofErr w:type="spellStart"/>
      <w:r w:rsidRPr="00AE5063">
        <w:rPr>
          <w:rFonts w:ascii="Times New Roman" w:eastAsia="Times New Roman" w:hAnsi="Times New Roman" w:cs="Times New Roman"/>
          <w:sz w:val="24"/>
          <w:lang w:eastAsia="ru-RU"/>
        </w:rPr>
        <w:t>Волосовский</w:t>
      </w:r>
      <w:proofErr w:type="spellEnd"/>
      <w:r w:rsidRPr="00AE5063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муниципальный район;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lang w:eastAsia="ru-RU"/>
        </w:rPr>
        <w:t>- предупредить возможные террористические и экстремистские проявления;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lang w:eastAsia="ru-RU"/>
        </w:rPr>
        <w:t>- снижение показателя наркозависимости и употребления алкоголя на территории района;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lang w:eastAsia="ru-RU"/>
        </w:rPr>
        <w:t>- обеспечение общественной безопасности;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lang w:eastAsia="ru-RU"/>
        </w:rPr>
        <w:t>- снижение уровня правонарушений среди несовершеннолетних.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показателей (индикаторов)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lang w:eastAsia="ru-RU"/>
        </w:rPr>
        <w:t>-Уменьшение количества преступлений  к уровню 2012 года -%.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-Снижение количества преступлений, совершаемых лицами в состоянии наркологического и алкогольного </w:t>
      </w:r>
      <w:proofErr w:type="spellStart"/>
      <w:r w:rsidRPr="00AE5063">
        <w:rPr>
          <w:rFonts w:ascii="Times New Roman" w:eastAsia="Times New Roman" w:hAnsi="Times New Roman" w:cs="Times New Roman"/>
          <w:bCs/>
          <w:sz w:val="24"/>
          <w:lang w:eastAsia="ru-RU"/>
        </w:rPr>
        <w:t>опъянения</w:t>
      </w:r>
      <w:proofErr w:type="spellEnd"/>
      <w:r w:rsidRPr="00AE5063">
        <w:rPr>
          <w:rFonts w:ascii="Times New Roman" w:eastAsia="Times New Roman" w:hAnsi="Times New Roman" w:cs="Times New Roman"/>
          <w:bCs/>
          <w:sz w:val="24"/>
          <w:lang w:eastAsia="ru-RU"/>
        </w:rPr>
        <w:t>-%.</w:t>
      </w:r>
    </w:p>
    <w:p w:rsidR="00477F6A" w:rsidRPr="00AE5063" w:rsidRDefault="00477F6A" w:rsidP="0047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AE5063">
        <w:rPr>
          <w:rFonts w:ascii="Times New Roman" w:eastAsia="Times New Roman" w:hAnsi="Times New Roman" w:cs="Calibri"/>
          <w:sz w:val="24"/>
          <w:lang w:eastAsia="ru-RU"/>
        </w:rPr>
        <w:t>-увеличению числа раскрытых преступлений и правонарушений с использованием АПК АИС «Безопасный город».</w:t>
      </w:r>
    </w:p>
    <w:p w:rsidR="00477F6A" w:rsidRPr="00AE5063" w:rsidRDefault="00477F6A" w:rsidP="0047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E5063">
        <w:rPr>
          <w:rFonts w:ascii="Times New Roman" w:eastAsia="Times New Roman" w:hAnsi="Times New Roman" w:cs="Calibri"/>
          <w:sz w:val="24"/>
          <w:lang w:eastAsia="ru-RU"/>
        </w:rPr>
        <w:t>-сокращению количества лиц больных наркоманией состоящих на учете-%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4"/>
          <w:lang w:eastAsia="ru-RU"/>
        </w:rPr>
      </w:pPr>
      <w:r w:rsidRPr="00AE5063">
        <w:rPr>
          <w:rFonts w:ascii="Times New Roman" w:eastAsia="Times New Roman" w:hAnsi="Times New Roman" w:cs="Calibri"/>
          <w:bCs/>
          <w:sz w:val="24"/>
          <w:lang w:eastAsia="ru-RU"/>
        </w:rPr>
        <w:t>-Увеличение раскрываемости преступлений  -%</w:t>
      </w:r>
    </w:p>
    <w:p w:rsidR="00477F6A" w:rsidRPr="00AE5063" w:rsidRDefault="00477F6A" w:rsidP="00477F6A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sz w:val="24"/>
          <w:lang w:eastAsia="ru-RU"/>
        </w:rPr>
      </w:pPr>
      <w:r w:rsidRPr="00AE5063">
        <w:rPr>
          <w:rFonts w:ascii="Times New Roman" w:eastAsia="Times New Roman" w:hAnsi="Times New Roman" w:cs="Calibri"/>
          <w:bCs/>
          <w:sz w:val="24"/>
          <w:lang w:eastAsia="ru-RU"/>
        </w:rPr>
        <w:t xml:space="preserve">-Проведение тренировок по ликвидации террористического актов </w:t>
      </w:r>
      <w:proofErr w:type="gramStart"/>
      <w:r w:rsidRPr="00AE5063">
        <w:rPr>
          <w:rFonts w:ascii="Times New Roman" w:eastAsia="Times New Roman" w:hAnsi="Times New Roman" w:cs="Calibri"/>
          <w:bCs/>
          <w:sz w:val="24"/>
          <w:lang w:eastAsia="ru-RU"/>
        </w:rPr>
        <w:t>-к</w:t>
      </w:r>
      <w:proofErr w:type="gramEnd"/>
      <w:r w:rsidRPr="00AE5063">
        <w:rPr>
          <w:rFonts w:ascii="Times New Roman" w:eastAsia="Times New Roman" w:hAnsi="Times New Roman" w:cs="Calibri"/>
          <w:bCs/>
          <w:sz w:val="24"/>
          <w:lang w:eastAsia="ru-RU"/>
        </w:rPr>
        <w:t>оличество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4"/>
          <w:lang w:eastAsia="ru-RU"/>
        </w:rPr>
      </w:pPr>
    </w:p>
    <w:p w:rsidR="00477F6A" w:rsidRPr="00AE5063" w:rsidRDefault="00477F6A" w:rsidP="00477F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Характеристика основных мероприятий подпрограммы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lang w:eastAsia="ru-RU"/>
        </w:rPr>
        <w:t>3.1. Организационные мероприятий по выполнению подпрограммы.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ревизии существующей системы профилактики правонарушений, внесение корректив в механизм привлечения институтов общества и координацию действий субъектов профилактики по укреплению правопорядка и безопасности, что позволит оптимизировать реализацию государственной политики в сфере профилактики правонарушений в </w:t>
      </w:r>
      <w:proofErr w:type="spellStart"/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Волосовском</w:t>
      </w:r>
      <w:proofErr w:type="spellEnd"/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районе.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3.2. Предупреждение и профилактика правонарушений в МО </w:t>
      </w:r>
      <w:proofErr w:type="spellStart"/>
      <w:r w:rsidRPr="00AE5063">
        <w:rPr>
          <w:rFonts w:ascii="Times New Roman" w:eastAsia="Times New Roman" w:hAnsi="Times New Roman" w:cs="Times New Roman"/>
          <w:bCs/>
          <w:sz w:val="24"/>
          <w:lang w:eastAsia="ru-RU"/>
        </w:rPr>
        <w:t>Волосовский</w:t>
      </w:r>
      <w:proofErr w:type="spellEnd"/>
      <w:r w:rsidRPr="00AE506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муниципальный район.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привлечения населения к охране общественного порядка, принятие мер по укомплектованию полиции общественной безопасности, проведение специальных операций сотрудниками полиции. Организация и проведение мероприятий по патриотическому воспитанию, поддержка молодежных поисковых отрядов, организация спортивно-массовой работы, поддержка народного творчества в рамках региональных и </w:t>
      </w: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муниципальных целевых программ, обеспечение досуговой деятельности, направленной на формирование здорового образа жизни.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lang w:eastAsia="ru-RU"/>
        </w:rPr>
        <w:t>3.3.  Профилактика и предупреждение террористических и экстремистских проявлений.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обследования объектов социальной значимости на территории муниципального района, организация оповещения населения об угрозе террористических актов.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обследований социально значимых и потенциально опасных объектов на территории района имеет целью предотвратить проведение крупномасштабных террористических актов, направленных на дестабилизацию общественно-политической обстановки на территории </w:t>
      </w:r>
      <w:proofErr w:type="spellStart"/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Волосовского</w:t>
      </w:r>
      <w:proofErr w:type="spellEnd"/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Своевременное оповещение населения по каналам средств массовой информации (телевидение, радио, печатные издания) об угрозах террористического характера имеет задачу своевременной эвакуации, недопущения паники, недопущения гибели гражданского населения.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lang w:eastAsia="ru-RU"/>
        </w:rPr>
        <w:t>3.4. Противодействие злоупотреблению алкоголем, наркотиками, их незаконному обороту.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 в сфере культуры, направленные на пропаганду здорового образа жизни;         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досуга детей, подростков и молодежи, проведение мероприятий в целях профилактики наркомании, алкоголизма, правонарушений, пропаганды здорового образа жизни путем сохранения и развития самодеятельных творческих коллективов, объединений и клубов, организации областных и районных фестивалей, конкурсов, смотров самодеятельности, выставок художественного творчества;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семинаров по обмену опытом работы по профилактике правонарушений и наркозависимости формами культурно-массовой работы, курсов повышения квалификации для специалистов учреждений культуры, публикации специальных методических материалов;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proofErr w:type="gramStart"/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Медико-социальная</w:t>
      </w:r>
      <w:proofErr w:type="gramEnd"/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профилактика правонарушений, направленная на выявление лиц, страдающих наркотической зависимостью.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lang w:eastAsia="ru-RU"/>
        </w:rPr>
        <w:t>3.5. Охрана общественного порядка, обеспечение общественной безопасности.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lang w:eastAsia="ru-RU"/>
        </w:rPr>
        <w:t>Улучшение материально-технического оснащения правоохранительных органов;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lang w:eastAsia="ru-RU"/>
        </w:rPr>
        <w:t>Формирование позитивного общественного мнения о деятельности правоохранительной системы;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Вовлечение в работу по предупреждению правонарушений сотрудников предприятий, учреждений, организаций всех форм собственности, а также членов общественных объединений; 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lang w:eastAsia="ru-RU"/>
        </w:rPr>
        <w:t>Повышение правовой грамотности населения, создание системы стимулов для ведения законопослушного образа жизни;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lang w:eastAsia="ru-RU"/>
        </w:rPr>
        <w:t>Оптимизация работы по предупреждению и профилактике правонарушений, совершаемых на улицах и в общественных местах;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lang w:eastAsia="ru-RU"/>
        </w:rPr>
        <w:t>Выявление и устранение причин и условий, способствующих совершению преступлений.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lang w:eastAsia="ru-RU"/>
        </w:rPr>
        <w:t>3.6. Профилактика и предотвращение правонарушений, в том числе среди несовершеннолетних.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Принятие, в пределах своей компетенции, комплекса мер муниципальной политики по профилактике правонарушений, в том числе несовершеннолетних и молодежи в возрасте до 21 года, и социальной адаптации несовершеннолетних и молодежи, совершивших преступления и правонарушения, на основе обеспечения постоянной занятости, общеобразовательного и профессионального обучения, организации досуга и </w:t>
      </w: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оздоровления, по инициированию и поддержке позитивных процессов в поведенческих установках несовершеннолетних и молодежи, освобожденных из</w:t>
      </w:r>
      <w:proofErr w:type="gramEnd"/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воспитательных колоний и специальных учебно-воспитательных учреждений закрытого типа для подростков-правонарушителей, и осужденных судами к мерам наказания, не связанным с лишением свободы, по повышению качества индивидуально-профилактической работы с несовершеннолетними, уклоняющимися от учебы и работы, совершившими преступления и правонарушения, в том числе имеющими отклонения в психическом развитии, по защите прав и законных интересов несовершеннолетних правонарушителей во всех сферах жизнедеятельности;</w:t>
      </w:r>
      <w:proofErr w:type="gramEnd"/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 по привлечению молодежи к занятиям спортом, по патриотическому воспитанию. 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F6A" w:rsidRPr="00AE5063" w:rsidRDefault="00477F6A" w:rsidP="00477F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подпрограммы</w:t>
      </w:r>
    </w:p>
    <w:p w:rsidR="00477F6A" w:rsidRPr="00AE5063" w:rsidRDefault="00477F6A" w:rsidP="00477F6A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E5063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Общий объем средств из бюджета МО </w:t>
      </w:r>
      <w:proofErr w:type="spellStart"/>
      <w:r w:rsidRPr="00AE5063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Волосовский</w:t>
      </w:r>
      <w:proofErr w:type="spellEnd"/>
      <w:r w:rsidRPr="00AE5063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муниципальный район, необходимый для реализации подпрограммы, составляет </w:t>
      </w:r>
    </w:p>
    <w:p w:rsidR="00477F6A" w:rsidRPr="00AE5063" w:rsidRDefault="00477F6A" w:rsidP="00477F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5063">
        <w:rPr>
          <w:rFonts w:ascii="Times New Roman" w:hAnsi="Times New Roman" w:cs="Times New Roman"/>
          <w:b/>
          <w:sz w:val="24"/>
          <w:szCs w:val="24"/>
        </w:rPr>
        <w:t>23905,5</w:t>
      </w:r>
      <w:r>
        <w:rPr>
          <w:b/>
        </w:rPr>
        <w:t xml:space="preserve"> </w:t>
      </w: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рублей, в том числе:</w:t>
      </w:r>
    </w:p>
    <w:p w:rsidR="00477F6A" w:rsidRPr="00AE5063" w:rsidRDefault="00477F6A" w:rsidP="00477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2014 год – </w:t>
      </w:r>
      <w:r w:rsidRPr="00AE5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1955,5 тыс. рублей.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– </w:t>
      </w:r>
      <w:r w:rsidRPr="00AE5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8207,3 тыс. рублей </w:t>
      </w: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них 6000,0 тыс. рублей – из областного бюджета</w:t>
      </w:r>
      <w:r w:rsidRPr="00AE5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Государственной программой «</w:t>
      </w: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Безопасность  Ленинградской области на </w:t>
      </w: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2014-2018 </w:t>
      </w:r>
      <w:r w:rsidRPr="00AE5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годы</w:t>
      </w: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77F6A" w:rsidRDefault="00477F6A" w:rsidP="00477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2016 год – </w:t>
      </w:r>
      <w:r w:rsidRPr="00AE5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2236.7 тыс. рублей.</w:t>
      </w:r>
    </w:p>
    <w:p w:rsidR="00477F6A" w:rsidRDefault="00477F6A" w:rsidP="0047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2305,0 тыс. рублей.</w:t>
      </w:r>
    </w:p>
    <w:p w:rsidR="00477F6A" w:rsidRDefault="00477F6A" w:rsidP="0047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2951,0 тыс. рублей.</w:t>
      </w:r>
    </w:p>
    <w:p w:rsidR="00477F6A" w:rsidRDefault="00477F6A" w:rsidP="0047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3060,0 тыс. рублей.</w:t>
      </w:r>
    </w:p>
    <w:p w:rsidR="00477F6A" w:rsidRPr="00AE5063" w:rsidRDefault="00477F6A" w:rsidP="00477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3190,0 тыс. рублей.</w:t>
      </w:r>
    </w:p>
    <w:p w:rsidR="00477F6A" w:rsidRPr="00AE5063" w:rsidRDefault="00477F6A" w:rsidP="00477F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Расшифровка финансирования мероприятий Подпрограммы за счет средств муниципального бюджета представлена в приложении № 1 к настоящей Подпрограмме.  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F6A" w:rsidRPr="00AE5063" w:rsidRDefault="00477F6A" w:rsidP="00477F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Организация управления и системы </w:t>
      </w:r>
      <w:proofErr w:type="gramStart"/>
      <w:r w:rsidRPr="00AE5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E5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Подпрограммы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proofErr w:type="gram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заместитель главы администрации МО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по безопасности.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финансов администрации МО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обеспечивает </w:t>
      </w:r>
      <w:proofErr w:type="gram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средств, выделяемых на реализацию Подпрограммы.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исполнителей программных мероприятий регламентируются действующим законодательством РФ и другими нормативно-правовыми актами, регулирующими реализацию этих мероприятий.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действенного </w:t>
      </w:r>
      <w:proofErr w:type="gram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расходованием средств бюджета МО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в рамках Подпрограммы ее исполнители по итогам первого полугодия до 15 июля соответствующего года, по предварительным итогам года до 15 ноября соответствующего года предоставляют информацию заместителю главы администрации МО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по безопасности о реализации мероприятий Подпрограммы.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настоящую подпрограмму  производятся в соответствии с постановлением главы администрации МО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от 02.09.2013 г. № 2547.</w:t>
      </w: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F6A" w:rsidRPr="00AE5063" w:rsidRDefault="00477F6A" w:rsidP="00477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показателях (индикаторах) Подпрограммы №1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879"/>
        <w:gridCol w:w="851"/>
        <w:gridCol w:w="992"/>
        <w:gridCol w:w="708"/>
        <w:gridCol w:w="709"/>
        <w:gridCol w:w="774"/>
        <w:gridCol w:w="709"/>
        <w:gridCol w:w="709"/>
        <w:gridCol w:w="774"/>
        <w:gridCol w:w="785"/>
      </w:tblGrid>
      <w:tr w:rsidR="00477F6A" w:rsidRPr="00AE5063" w:rsidTr="00337CF4">
        <w:tc>
          <w:tcPr>
            <w:tcW w:w="600" w:type="dxa"/>
            <w:vMerge w:val="restart"/>
            <w:shd w:val="clear" w:color="auto" w:fill="auto"/>
            <w:vAlign w:val="center"/>
          </w:tcPr>
          <w:p w:rsidR="00477F6A" w:rsidRPr="00AE5063" w:rsidRDefault="00477F6A" w:rsidP="0033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E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</w:tcPr>
          <w:p w:rsidR="00477F6A" w:rsidRPr="00AE5063" w:rsidRDefault="00477F6A" w:rsidP="0033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77F6A" w:rsidRPr="00AE5063" w:rsidRDefault="00477F6A" w:rsidP="0033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77F6A" w:rsidRPr="00AE5063" w:rsidRDefault="00477F6A" w:rsidP="0033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Базовое значение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E506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2012 </w:t>
              </w:r>
              <w:r w:rsidRPr="00AE506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lastRenderedPageBreak/>
                <w:t>г</w:t>
              </w:r>
            </w:smartTag>
            <w:r w:rsidRPr="00AE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8" w:type="dxa"/>
            <w:gridSpan w:val="7"/>
            <w:shd w:val="clear" w:color="auto" w:fill="auto"/>
            <w:vAlign w:val="center"/>
          </w:tcPr>
          <w:p w:rsidR="00477F6A" w:rsidRPr="00AE5063" w:rsidRDefault="00477F6A" w:rsidP="0033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Планируемое значение показателя</w:t>
            </w:r>
          </w:p>
        </w:tc>
      </w:tr>
      <w:tr w:rsidR="00477F6A" w:rsidRPr="00AE5063" w:rsidTr="00337CF4">
        <w:tc>
          <w:tcPr>
            <w:tcW w:w="600" w:type="dxa"/>
            <w:vMerge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74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74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85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77F6A" w:rsidRPr="00AE5063" w:rsidTr="00337CF4">
        <w:tc>
          <w:tcPr>
            <w:tcW w:w="600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79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Уменьшение количества преступлений  к уровню 2012 года.</w:t>
            </w:r>
          </w:p>
        </w:tc>
        <w:tc>
          <w:tcPr>
            <w:tcW w:w="851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593 преступления </w:t>
            </w:r>
          </w:p>
        </w:tc>
        <w:tc>
          <w:tcPr>
            <w:tcW w:w="708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74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477F6A" w:rsidRPr="006C2C5D" w:rsidRDefault="00477F6A" w:rsidP="0033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477F6A" w:rsidRPr="006C2C5D" w:rsidRDefault="00477F6A" w:rsidP="0033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5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4" w:type="dxa"/>
            <w:shd w:val="clear" w:color="auto" w:fill="auto"/>
          </w:tcPr>
          <w:p w:rsidR="00477F6A" w:rsidRPr="006C2C5D" w:rsidRDefault="00477F6A" w:rsidP="0033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85" w:type="dxa"/>
            <w:shd w:val="clear" w:color="auto" w:fill="auto"/>
          </w:tcPr>
          <w:p w:rsidR="00477F6A" w:rsidRPr="006C2C5D" w:rsidRDefault="00477F6A" w:rsidP="0033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77F6A" w:rsidRPr="00AE5063" w:rsidTr="00337CF4">
        <w:tc>
          <w:tcPr>
            <w:tcW w:w="600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9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Снижение количества преступлений, совершаемых лицами в состоянии наркологического и алкогольного опьянения к </w:t>
            </w:r>
            <w:proofErr w:type="spellStart"/>
            <w:proofErr w:type="gramStart"/>
            <w:r w:rsidRPr="00AE5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proofErr w:type="spellEnd"/>
            <w:proofErr w:type="gramEnd"/>
            <w:r w:rsidRPr="00AE5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уровню 2012 года.</w:t>
            </w:r>
          </w:p>
        </w:tc>
        <w:tc>
          <w:tcPr>
            <w:tcW w:w="851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преступлений</w:t>
            </w:r>
          </w:p>
        </w:tc>
        <w:tc>
          <w:tcPr>
            <w:tcW w:w="708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74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477F6A" w:rsidRDefault="00477F6A" w:rsidP="00337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6A" w:rsidRPr="006C2C5D" w:rsidRDefault="00477F6A" w:rsidP="00337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477F6A" w:rsidRPr="006C2C5D" w:rsidRDefault="00477F6A" w:rsidP="00337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6A" w:rsidRPr="006C2C5D" w:rsidRDefault="00477F6A" w:rsidP="00337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5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4" w:type="dxa"/>
            <w:shd w:val="clear" w:color="auto" w:fill="auto"/>
          </w:tcPr>
          <w:p w:rsidR="00477F6A" w:rsidRPr="006C2C5D" w:rsidRDefault="00477F6A" w:rsidP="00337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6A" w:rsidRPr="006C2C5D" w:rsidRDefault="00477F6A" w:rsidP="00337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85" w:type="dxa"/>
            <w:shd w:val="clear" w:color="auto" w:fill="auto"/>
          </w:tcPr>
          <w:p w:rsidR="00477F6A" w:rsidRPr="006C2C5D" w:rsidRDefault="00477F6A" w:rsidP="00337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6A" w:rsidRPr="006C2C5D" w:rsidRDefault="00477F6A" w:rsidP="00337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77F6A" w:rsidRPr="00AE5063" w:rsidTr="00337CF4">
        <w:tc>
          <w:tcPr>
            <w:tcW w:w="600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9" w:type="dxa"/>
            <w:shd w:val="clear" w:color="auto" w:fill="auto"/>
          </w:tcPr>
          <w:p w:rsidR="00477F6A" w:rsidRPr="00AE5063" w:rsidRDefault="00477F6A" w:rsidP="0033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Раскрытие преступлений и правонарушений с использованием АПК АИС «Безопасный город» от общего количества </w:t>
            </w:r>
            <w:r w:rsidRPr="00AE5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уровню предыдущего года.</w:t>
            </w:r>
          </w:p>
        </w:tc>
        <w:tc>
          <w:tcPr>
            <w:tcW w:w="851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1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77F6A" w:rsidRPr="006C2C5D" w:rsidRDefault="00477F6A" w:rsidP="00337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6A" w:rsidRPr="006C2C5D" w:rsidRDefault="00CC1156" w:rsidP="00337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shd w:val="clear" w:color="auto" w:fill="auto"/>
          </w:tcPr>
          <w:p w:rsidR="00477F6A" w:rsidRPr="006C2C5D" w:rsidRDefault="00477F6A" w:rsidP="00337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6A" w:rsidRPr="006C2C5D" w:rsidRDefault="00CC1156" w:rsidP="00337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74" w:type="dxa"/>
            <w:shd w:val="clear" w:color="auto" w:fill="auto"/>
          </w:tcPr>
          <w:p w:rsidR="00477F6A" w:rsidRPr="006C2C5D" w:rsidRDefault="00477F6A" w:rsidP="00337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6A" w:rsidRPr="006C2C5D" w:rsidRDefault="00CC1156" w:rsidP="00337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85" w:type="dxa"/>
            <w:shd w:val="clear" w:color="auto" w:fill="auto"/>
          </w:tcPr>
          <w:p w:rsidR="00477F6A" w:rsidRPr="006C2C5D" w:rsidRDefault="00477F6A" w:rsidP="00337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6A" w:rsidRPr="006C2C5D" w:rsidRDefault="00CC1156" w:rsidP="00337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77F6A" w:rsidRPr="00AE5063" w:rsidTr="00337CF4">
        <w:tc>
          <w:tcPr>
            <w:tcW w:w="600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9" w:type="dxa"/>
            <w:shd w:val="clear" w:color="auto" w:fill="auto"/>
          </w:tcPr>
          <w:p w:rsidR="00477F6A" w:rsidRPr="00AE5063" w:rsidRDefault="00477F6A" w:rsidP="0033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Сокращению количества лиц больных наркоманией состоящих на учете </w:t>
            </w:r>
            <w:r w:rsidRPr="00AE50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 уровню 2012 года.</w:t>
            </w:r>
          </w:p>
        </w:tc>
        <w:tc>
          <w:tcPr>
            <w:tcW w:w="851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чел.</w:t>
            </w:r>
          </w:p>
        </w:tc>
        <w:tc>
          <w:tcPr>
            <w:tcW w:w="708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74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477F6A" w:rsidRPr="006C2C5D" w:rsidRDefault="00477F6A" w:rsidP="00337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6A" w:rsidRPr="006C2C5D" w:rsidRDefault="00477F6A" w:rsidP="00337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477F6A" w:rsidRPr="006C2C5D" w:rsidRDefault="00477F6A" w:rsidP="00337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6A" w:rsidRPr="006C2C5D" w:rsidRDefault="00477F6A" w:rsidP="00337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5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77F6A" w:rsidRPr="006C2C5D" w:rsidRDefault="00477F6A" w:rsidP="00337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477F6A" w:rsidRPr="006C2C5D" w:rsidRDefault="00477F6A" w:rsidP="00337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6A" w:rsidRPr="006C2C5D" w:rsidRDefault="00477F6A" w:rsidP="00337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85" w:type="dxa"/>
            <w:shd w:val="clear" w:color="auto" w:fill="auto"/>
          </w:tcPr>
          <w:p w:rsidR="00477F6A" w:rsidRPr="006C2C5D" w:rsidRDefault="00477F6A" w:rsidP="00337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6A" w:rsidRPr="006C2C5D" w:rsidRDefault="00477F6A" w:rsidP="00337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477F6A" w:rsidRPr="006C2C5D" w:rsidRDefault="00477F6A" w:rsidP="00337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6A" w:rsidRPr="00AE5063" w:rsidTr="00337CF4">
        <w:tc>
          <w:tcPr>
            <w:tcW w:w="600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9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 xml:space="preserve">Увеличение раскрываемости преступлений </w:t>
            </w:r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 уровню 2012 года</w:t>
            </w:r>
            <w:proofErr w:type="gramStart"/>
            <w:r w:rsidRPr="00AE50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74.5</w:t>
            </w:r>
          </w:p>
        </w:tc>
        <w:tc>
          <w:tcPr>
            <w:tcW w:w="709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4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75.5</w:t>
            </w:r>
          </w:p>
        </w:tc>
        <w:tc>
          <w:tcPr>
            <w:tcW w:w="709" w:type="dxa"/>
            <w:shd w:val="clear" w:color="auto" w:fill="auto"/>
          </w:tcPr>
          <w:p w:rsidR="00477F6A" w:rsidRPr="006C2C5D" w:rsidRDefault="00477F6A" w:rsidP="0033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5D">
              <w:rPr>
                <w:rFonts w:ascii="Times New Roman" w:hAnsi="Times New Roman" w:cs="Times New Roman"/>
                <w:sz w:val="24"/>
                <w:szCs w:val="24"/>
              </w:rPr>
              <w:t>75.7</w:t>
            </w:r>
          </w:p>
        </w:tc>
        <w:tc>
          <w:tcPr>
            <w:tcW w:w="709" w:type="dxa"/>
            <w:shd w:val="clear" w:color="auto" w:fill="auto"/>
          </w:tcPr>
          <w:p w:rsidR="00477F6A" w:rsidRPr="006C2C5D" w:rsidRDefault="00477F6A" w:rsidP="0033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5D">
              <w:rPr>
                <w:rFonts w:ascii="Times New Roman" w:hAnsi="Times New Roman" w:cs="Times New Roman"/>
                <w:sz w:val="24"/>
                <w:szCs w:val="24"/>
              </w:rPr>
              <w:t>75.9</w:t>
            </w:r>
          </w:p>
        </w:tc>
        <w:tc>
          <w:tcPr>
            <w:tcW w:w="774" w:type="dxa"/>
            <w:shd w:val="clear" w:color="auto" w:fill="auto"/>
          </w:tcPr>
          <w:p w:rsidR="00477F6A" w:rsidRPr="006C2C5D" w:rsidRDefault="00CC1156" w:rsidP="00CC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77F6A" w:rsidRPr="006C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477F6A" w:rsidRPr="006C2C5D" w:rsidRDefault="00CC1156" w:rsidP="0033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76.3</w:t>
            </w:r>
          </w:p>
        </w:tc>
      </w:tr>
      <w:tr w:rsidR="00477F6A" w:rsidRPr="00AE5063" w:rsidTr="00337CF4">
        <w:tc>
          <w:tcPr>
            <w:tcW w:w="600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9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</w:pPr>
            <w:r w:rsidRPr="00AE5063"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>Проведение тренировки по ликвидации террористического акта</w:t>
            </w:r>
          </w:p>
        </w:tc>
        <w:tc>
          <w:tcPr>
            <w:tcW w:w="851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477F6A" w:rsidRPr="00AE5063" w:rsidRDefault="00477F6A" w:rsidP="0033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7F6A" w:rsidRPr="006C2C5D" w:rsidRDefault="00477F6A" w:rsidP="0033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7F6A" w:rsidRPr="006C2C5D" w:rsidRDefault="00477F6A" w:rsidP="0033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477F6A" w:rsidRPr="006C2C5D" w:rsidRDefault="00477F6A" w:rsidP="0033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477F6A" w:rsidRPr="006C2C5D" w:rsidRDefault="00477F6A" w:rsidP="0033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F6A" w:rsidRPr="00AE5063" w:rsidRDefault="00477F6A" w:rsidP="0047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предоставление информации и расчет индикаторов возлагается на сектор по делам ГО и ЧС администрации МО </w:t>
      </w:r>
      <w:proofErr w:type="spellStart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AE5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477F6A" w:rsidRDefault="00477F6A" w:rsidP="00477F6A"/>
    <w:p w:rsidR="00477F6A" w:rsidRDefault="00477F6A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:rsidR="00477F6A" w:rsidRDefault="00477F6A" w:rsidP="00AB43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477F6A" w:rsidSect="00477F6A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AB4376" w:rsidRPr="00AB4376" w:rsidRDefault="00AB4376" w:rsidP="00AB43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43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ПЛАН</w:t>
      </w:r>
    </w:p>
    <w:p w:rsidR="00AB4376" w:rsidRPr="00AB4376" w:rsidRDefault="00AB4376" w:rsidP="00AB43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43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Реализации муниципальной  подпрограммы №1</w:t>
      </w:r>
    </w:p>
    <w:p w:rsidR="00AB4376" w:rsidRPr="00AB4376" w:rsidRDefault="00AB4376" w:rsidP="00AB43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B437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«Профилактика правонарушений в муниципальном образовании </w:t>
      </w:r>
      <w:proofErr w:type="spellStart"/>
      <w:r w:rsidRPr="00AB437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Волосовский</w:t>
      </w:r>
      <w:proofErr w:type="spellEnd"/>
      <w:r w:rsidRPr="00AB437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муниципальный район</w:t>
      </w:r>
    </w:p>
    <w:p w:rsidR="00AB4376" w:rsidRPr="00AB4376" w:rsidRDefault="00AB4376" w:rsidP="00AB43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B437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Ленинградской области»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951"/>
        <w:gridCol w:w="1706"/>
        <w:gridCol w:w="2318"/>
        <w:gridCol w:w="1200"/>
        <w:gridCol w:w="788"/>
        <w:gridCol w:w="712"/>
        <w:gridCol w:w="15"/>
        <w:gridCol w:w="677"/>
        <w:gridCol w:w="721"/>
        <w:gridCol w:w="2062"/>
      </w:tblGrid>
      <w:tr w:rsidR="00AB4376" w:rsidRPr="00AB4376" w:rsidTr="00337CF4">
        <w:trPr>
          <w:trHeight w:val="688"/>
        </w:trPr>
        <w:tc>
          <w:tcPr>
            <w:tcW w:w="1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N </w:t>
            </w:r>
            <w:r w:rsidRPr="00AB437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br/>
            </w:r>
            <w:proofErr w:type="gramStart"/>
            <w:r w:rsidRPr="00AB437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</w:t>
            </w:r>
            <w:proofErr w:type="gramEnd"/>
            <w:r w:rsidRPr="00AB437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/п</w:t>
            </w:r>
          </w:p>
        </w:tc>
        <w:tc>
          <w:tcPr>
            <w:tcW w:w="1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Содержание мероприятий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Срок     </w:t>
            </w:r>
            <w:r w:rsidRPr="00AB437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br/>
              <w:t>исполнения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Исполнители</w:t>
            </w:r>
          </w:p>
        </w:tc>
        <w:tc>
          <w:tcPr>
            <w:tcW w:w="21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Планируемые объемы   </w:t>
            </w:r>
            <w:r w:rsidRPr="00AB437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br/>
              <w:t>финансирования (тыс. рублей)</w:t>
            </w:r>
          </w:p>
        </w:tc>
      </w:tr>
      <w:tr w:rsidR="00AB4376" w:rsidRPr="00AB4376" w:rsidTr="00337CF4">
        <w:trPr>
          <w:trHeight w:val="176"/>
        </w:trPr>
        <w:tc>
          <w:tcPr>
            <w:tcW w:w="1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78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Всего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 том числе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Прямой получатель или распорядитель</w:t>
            </w:r>
          </w:p>
        </w:tc>
      </w:tr>
      <w:tr w:rsidR="00AB4376" w:rsidRPr="00AB4376" w:rsidTr="00337CF4">
        <w:trPr>
          <w:cantSplit/>
          <w:trHeight w:val="1549"/>
        </w:trPr>
        <w:tc>
          <w:tcPr>
            <w:tcW w:w="1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7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Федеральный бюджет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Областной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Местный бюджет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Прочие источники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03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1. Организационные мероприятия по выполнению подпрограммы:</w:t>
            </w:r>
          </w:p>
        </w:tc>
      </w:tr>
      <w:tr w:rsidR="00AB4376" w:rsidRPr="00AB4376" w:rsidTr="00337CF4">
        <w:trPr>
          <w:trHeight w:val="70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1.1.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Координация действий субъектов профилактики по укреплению правопорядка и безопасности, борьбы с преступностью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Ежегодное проведение совещаний, подготовка рекомендаций и планов 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Межведомственная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комиссия по профилактике правонарушения МО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Волосовский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муниципальный район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852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1.2.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Организация выступлений на  правоохранительную тематику в средствах массовой информации и  на встречах с трудовыми  коллективами предприятий, учреждений, организаций. Объективное освещение в средствах массовой информации результатов борьбы с преступностью и о принимаемых мерах по профилактике правонарушений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   регулярной основе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ОМВД по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Волосовскому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району (далее ОМВД) во взаимодействии с органами местного самоуправления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Волосовского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района (далее ОМС)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08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1.3.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Анализ существующей системы профилактики правонарушений, внесение предложений по совершенствованию практики привлечения граждан к работе по повышению результативности профилактики правонарушений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Один раз в полугодие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ОМВД во взаимодействии с ОМС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23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1.4.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Анализ состояния криминальной обстановки, результатов борьбы с преступностью, коррупцией,  эффективности мер по укреплению правопорядка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Ежеквартально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ОМВД во взаимодействии с ОМС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6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1.5.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Проведение социологического исследования общественного мнения о состоянии правопорядка и мерах по его укреплению, а также о проблемах преступности среди  несовершеннолетних и молодежи.  Рассмотрение результатов на соответствующих заседаниях с участием руководителей Администрации, ОМС, работников правоохранительных органов. 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1-е полугодие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br/>
              <w:t xml:space="preserve">2014 г.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1-е полугодие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B4376">
                <w:rPr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2015 г</w:t>
              </w:r>
            </w:smartTag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1-е полугодие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B4376">
                <w:rPr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2016 г</w:t>
              </w:r>
            </w:smartTag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1-е полугодие 2017 г.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1-е полугодие 2018 г.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1-е полугодие 2019 г.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1-е полугодие 2020   г.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Администрация МР, ОМС, комиссия по делам несовершеннолетних и защите их прав (далее КДН и ЗП)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текущее     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br/>
            </w: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финан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сирование</w:t>
            </w:r>
            <w:proofErr w:type="spellEnd"/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697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1.6.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Осуществление   прогнозирования основных   характеристик преступности на  территории района для   обеспечения возможности планирования и своевременного  принятия комплексных  профилактических и превентивных 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мер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Ежегодно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ОМВД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697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1.7.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Анализ деятельности комиссий: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- антитеррористической;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- антинаркотической;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gram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 межведомственной по профилактике правонарушений;</w:t>
            </w:r>
            <w:proofErr w:type="gramEnd"/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 наблюдательного совета по адаптации лиц, освободившихся из мест лишения свободы;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- административных;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 по делам не совершеннолетних и защите их прав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Ежегодно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Администрация района, ОМС.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697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1.8.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Осуществление организационных мероприятий по созданию народных дружин и их взаимодействию с ОМВД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Постоянно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ОМС, администрации поселений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AB4376" w:rsidRPr="00AB4376" w:rsidRDefault="00AB4376" w:rsidP="00AB43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AB437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2. Предупреждение и профилактика правонарушений:</w:t>
      </w:r>
    </w:p>
    <w:tbl>
      <w:tblPr>
        <w:tblW w:w="499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4083"/>
        <w:gridCol w:w="1633"/>
        <w:gridCol w:w="2077"/>
        <w:gridCol w:w="1199"/>
        <w:gridCol w:w="896"/>
        <w:gridCol w:w="858"/>
        <w:gridCol w:w="808"/>
        <w:gridCol w:w="875"/>
        <w:gridCol w:w="1560"/>
      </w:tblGrid>
      <w:tr w:rsidR="00AB4376" w:rsidRPr="00AB4376" w:rsidTr="00337CF4">
        <w:trPr>
          <w:trHeight w:val="72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2.1.</w:t>
            </w: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Анализ новых видов и форм совершения преступлений в сфере экономики с целью  своевременного принятия мер по борьбе с ними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Ежегодно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ОМВД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4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2.2.</w:t>
            </w: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Стимулирование работодателей, создающих рабочие места для лиц, освободившихся из мест лишения  свободы, с ограниченными   физическими способностями,    выпускников интернатов и детских домов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Постоянно 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Администрация во взаимодействии с центром занятости населения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(далее ГУ ВЦЗН)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Текущее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финан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сирование</w:t>
            </w:r>
            <w:proofErr w:type="spellEnd"/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3702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2.3.</w:t>
            </w: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Обеспечение контроля за  деятельностью баров и кафе, за  торгово-закупочной деятельностью в сфере высокодоходных видов   бизнеса (торговля  горюче-смазочными и строительными материалами, алкогольной   продукцией, подакцизными  товарами, дорогостоящими предметами обихода, ауди</w:t>
            </w:r>
            <w:proofErr w:type="gram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о-</w:t>
            </w:r>
            <w:proofErr w:type="gram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,  видеотехникой) с целью выявления фактов легализации преступно нажитых доходов и обеспечения  внесения причитающихся платежей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вместный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бюджет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  отдельному плану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Администрации МО,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ОМВД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131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2.4.</w:t>
            </w: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Организация привлечения товариществ собственников жилья и домовых комитетов к проведению мероприятий по предупреждению правонарушений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Ежегодно 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ОМС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Текущее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Финан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сирование</w:t>
            </w:r>
            <w:proofErr w:type="spellEnd"/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577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2.5.</w:t>
            </w: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Организация проведения отчетов участковых уполномоченных полиции и представителей органов государственной власти и местного самоуправления муниципальных образований перед населением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Ежегодно 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Администрация МР, ОВД, ОМС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Текущее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Финан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сирование</w:t>
            </w:r>
            <w:proofErr w:type="spellEnd"/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300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2.6.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Мероприятия по реабилитации и адаптации граждан, вернувшихся из мест лишения свободы и лиц без определенного места жительства  на базе МУКТСН «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Берегиня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2014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Администрация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159,3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2D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  <w:r w:rsidR="002D14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593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Комитет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социальной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защиты</w:t>
            </w:r>
          </w:p>
        </w:tc>
      </w:tr>
      <w:tr w:rsidR="00AB4376" w:rsidRPr="00AB4376" w:rsidTr="00337CF4">
        <w:trPr>
          <w:trHeight w:val="285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2015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183,3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D5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18</w:t>
            </w:r>
            <w:r w:rsidR="00AD592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,</w:t>
            </w:r>
            <w:r w:rsidR="00AD592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375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2016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207,3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D5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  <w:r w:rsidR="00AD592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07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,</w:t>
            </w:r>
            <w:r w:rsidR="00AD592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26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2017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215,5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215,5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35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2018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227,0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227,0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35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2019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236,0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236,0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40"/>
        </w:trPr>
        <w:tc>
          <w:tcPr>
            <w:tcW w:w="2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</w:t>
            </w:r>
          </w:p>
        </w:tc>
        <w:tc>
          <w:tcPr>
            <w:tcW w:w="7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245,0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245,0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375"/>
        </w:trPr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2.7.</w:t>
            </w:r>
          </w:p>
        </w:tc>
        <w:tc>
          <w:tcPr>
            <w:tcW w:w="13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Разработка и распространение среди населения памяток (листовок) о порядке действий при совершении правонарушений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2014</w:t>
            </w:r>
          </w:p>
        </w:tc>
        <w:tc>
          <w:tcPr>
            <w:tcW w:w="7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Администрация МР, ОВД, ОМС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5,0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5,0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Адм. МР</w:t>
            </w:r>
          </w:p>
        </w:tc>
      </w:tr>
      <w:tr w:rsidR="00AB4376" w:rsidRPr="00AB4376" w:rsidTr="00337CF4">
        <w:trPr>
          <w:trHeight w:val="165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2015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96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2016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65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2017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35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2018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50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2019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70"/>
        </w:trPr>
        <w:tc>
          <w:tcPr>
            <w:tcW w:w="2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</w:t>
            </w:r>
          </w:p>
        </w:tc>
        <w:tc>
          <w:tcPr>
            <w:tcW w:w="7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85"/>
        </w:trPr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2.8.</w:t>
            </w:r>
          </w:p>
        </w:tc>
        <w:tc>
          <w:tcPr>
            <w:tcW w:w="13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Поддержка деятельности поискового отряда «Авангард»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Сабского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Дома культуры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2014</w:t>
            </w:r>
          </w:p>
        </w:tc>
        <w:tc>
          <w:tcPr>
            <w:tcW w:w="7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Администрация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МР, ОМС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50,0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50,0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сектор </w:t>
            </w:r>
            <w:proofErr w:type="gram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</w:t>
            </w:r>
            <w:proofErr w:type="gram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культуре и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МП</w:t>
            </w:r>
          </w:p>
        </w:tc>
      </w:tr>
      <w:tr w:rsidR="00AB4376" w:rsidRPr="00AB4376" w:rsidTr="00337CF4">
        <w:trPr>
          <w:trHeight w:val="300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2015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50,0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50,0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10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2016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55,0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26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2017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96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2018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26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2019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35"/>
        </w:trPr>
        <w:tc>
          <w:tcPr>
            <w:tcW w:w="23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</w:t>
            </w:r>
          </w:p>
        </w:tc>
        <w:tc>
          <w:tcPr>
            <w:tcW w:w="70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58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2.9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Поддержка деятельности историко-краеведческих музеев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Волосовского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района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2014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Администрация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сектор </w:t>
            </w:r>
            <w:proofErr w:type="gram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</w:t>
            </w:r>
            <w:proofErr w:type="gram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культуре и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МП</w:t>
            </w:r>
          </w:p>
        </w:tc>
      </w:tr>
      <w:tr w:rsidR="00AB4376" w:rsidRPr="00AB4376" w:rsidTr="00337CF4">
        <w:trPr>
          <w:trHeight w:val="195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2015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10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2016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81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2017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11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2018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96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2019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65"/>
        </w:trPr>
        <w:tc>
          <w:tcPr>
            <w:tcW w:w="2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</w:t>
            </w:r>
          </w:p>
        </w:tc>
        <w:tc>
          <w:tcPr>
            <w:tcW w:w="7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43"/>
        </w:trPr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2.10.</w:t>
            </w:r>
          </w:p>
        </w:tc>
        <w:tc>
          <w:tcPr>
            <w:tcW w:w="13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Поддержка деятельности авиамодельного кружка «Пегас»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Сельцовского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Дома культуры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2014</w:t>
            </w:r>
          </w:p>
        </w:tc>
        <w:tc>
          <w:tcPr>
            <w:tcW w:w="7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Администрация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Сельцовского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СП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40,0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40,0 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Адм.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Сельцовского</w:t>
            </w:r>
            <w:proofErr w:type="spellEnd"/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СП</w:t>
            </w:r>
          </w:p>
        </w:tc>
      </w:tr>
      <w:tr w:rsidR="00AB4376" w:rsidRPr="00AB4376" w:rsidTr="00337CF4">
        <w:trPr>
          <w:trHeight w:val="225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2015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40,0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40,0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80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2016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40,0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40,0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26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2017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11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2018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11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2019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50"/>
        </w:trPr>
        <w:tc>
          <w:tcPr>
            <w:tcW w:w="23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</w:t>
            </w:r>
          </w:p>
        </w:tc>
        <w:tc>
          <w:tcPr>
            <w:tcW w:w="70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70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2.11.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Обеспечение учебно-тренировочного процесса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Волосовской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ДЮСШ 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 xml:space="preserve">(приобретение инвентаря, оборудования, спортивной формы, проведение соревнований, участие в соревнованиях (проезд, питание, проживание), </w:t>
            </w:r>
            <w:proofErr w:type="gram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учебно- тренировочные</w:t>
            </w:r>
            <w:proofErr w:type="gram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сборы (проезд, питание, проживание)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2014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Администрация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Волосовского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МР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Сектор </w:t>
            </w:r>
            <w:proofErr w:type="gram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</w:t>
            </w:r>
            <w:proofErr w:type="gram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культуре и 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МП</w:t>
            </w:r>
          </w:p>
        </w:tc>
      </w:tr>
      <w:tr w:rsidR="00AB4376" w:rsidRPr="00AB4376" w:rsidTr="00337CF4">
        <w:trPr>
          <w:trHeight w:val="255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2015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2016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50,0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50,0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60,0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85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2017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20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2018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10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2019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80,0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10"/>
        </w:trPr>
        <w:tc>
          <w:tcPr>
            <w:tcW w:w="2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</w:t>
            </w:r>
          </w:p>
        </w:tc>
        <w:tc>
          <w:tcPr>
            <w:tcW w:w="7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85,0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85,0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40"/>
        </w:trPr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2.12.</w:t>
            </w:r>
          </w:p>
        </w:tc>
        <w:tc>
          <w:tcPr>
            <w:tcW w:w="13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Проведение спортивно-туристского слета молодежи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Волосовского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района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2014</w:t>
            </w:r>
          </w:p>
        </w:tc>
        <w:tc>
          <w:tcPr>
            <w:tcW w:w="7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Администрации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МО, ОМС</w:t>
            </w:r>
          </w:p>
        </w:tc>
        <w:tc>
          <w:tcPr>
            <w:tcW w:w="40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Текущее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финан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сирование</w:t>
            </w:r>
            <w:proofErr w:type="spellEnd"/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Сектор </w:t>
            </w:r>
            <w:proofErr w:type="gramStart"/>
            <w:r w:rsidRPr="00AB43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proofErr w:type="gramEnd"/>
            <w:r w:rsidRPr="00AB43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культуре и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МП</w:t>
            </w:r>
          </w:p>
        </w:tc>
      </w:tr>
      <w:tr w:rsidR="00AB4376" w:rsidRPr="00AB4376" w:rsidTr="00337CF4">
        <w:trPr>
          <w:trHeight w:val="255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2015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95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2016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96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2017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26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2018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35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2019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26"/>
        </w:trPr>
        <w:tc>
          <w:tcPr>
            <w:tcW w:w="2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</w:t>
            </w:r>
          </w:p>
        </w:tc>
        <w:tc>
          <w:tcPr>
            <w:tcW w:w="70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511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2.13.</w:t>
            </w: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Районный слет школьных общественных объединений «По ступеням созидания»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Ежегодно 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Администрация МР, ОМС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Сектор по культуре и МП</w:t>
            </w:r>
          </w:p>
        </w:tc>
      </w:tr>
      <w:tr w:rsidR="00AB4376" w:rsidRPr="00AB4376" w:rsidTr="00337CF4">
        <w:trPr>
          <w:trHeight w:val="330"/>
        </w:trPr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2.14.</w:t>
            </w:r>
          </w:p>
        </w:tc>
        <w:tc>
          <w:tcPr>
            <w:tcW w:w="13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Проведение профилактических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межпоселенческих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молодёжных акций «Береги здоровье!», «Я молодой!», «Здоровый мир многообразен!», «Мы за здоровый образ жизни!» и др.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2014</w:t>
            </w:r>
          </w:p>
        </w:tc>
        <w:tc>
          <w:tcPr>
            <w:tcW w:w="7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Администрация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МР, ОМС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70,0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70,0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Сектор </w:t>
            </w:r>
            <w:proofErr w:type="gram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</w:t>
            </w:r>
            <w:proofErr w:type="gram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культуре и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МП</w:t>
            </w:r>
          </w:p>
        </w:tc>
      </w:tr>
      <w:tr w:rsidR="00AB4376" w:rsidRPr="00AB4376" w:rsidTr="00337CF4">
        <w:trPr>
          <w:trHeight w:val="255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2015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70,0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330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2016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10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2017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88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2018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04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2019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55"/>
        </w:trPr>
        <w:tc>
          <w:tcPr>
            <w:tcW w:w="23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</w:t>
            </w:r>
          </w:p>
        </w:tc>
        <w:tc>
          <w:tcPr>
            <w:tcW w:w="70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80,0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85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2.15.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Поддержка деятельности МОУ ДОД «Детско-юношеская спортивная школа»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2014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Администрация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МР, Комитет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образования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Комитет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образования</w:t>
            </w:r>
          </w:p>
        </w:tc>
      </w:tr>
      <w:tr w:rsidR="00AB4376" w:rsidRPr="00AB4376" w:rsidTr="00337CF4">
        <w:trPr>
          <w:trHeight w:val="279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2015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10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2016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35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2017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20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2018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65"/>
        </w:trPr>
        <w:tc>
          <w:tcPr>
            <w:tcW w:w="2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2019</w:t>
            </w: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315"/>
        </w:trPr>
        <w:tc>
          <w:tcPr>
            <w:tcW w:w="23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9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</w:t>
            </w:r>
          </w:p>
        </w:tc>
        <w:tc>
          <w:tcPr>
            <w:tcW w:w="70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193"/>
        </w:trPr>
        <w:tc>
          <w:tcPr>
            <w:tcW w:w="2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2.16.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Проведение районных физкультурно-оздоровительных мероприятий и спортивных соревнований, турниров, спартакиад, первенств по видам спорта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Ежегодно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Администрация МР, ОМС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Сектор по культуре и МП</w:t>
            </w:r>
          </w:p>
        </w:tc>
      </w:tr>
      <w:tr w:rsidR="00AB4376" w:rsidRPr="00AB4376" w:rsidTr="00337CF4">
        <w:trPr>
          <w:trHeight w:val="223"/>
        </w:trPr>
        <w:tc>
          <w:tcPr>
            <w:tcW w:w="2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2.17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традиционных праздников, конкурсов, фестивалей: Межрегиональный фестиваль «Мы будем жить!»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ВИА «Пой, гитарная струна»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детский фестиваль песни «Золотое горлышко»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– конкурс «Первоцвет»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русской песни «Родные напевы»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праздник народного творчества «С любовью к России моей…»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эстрадной песни «Пою тебе, мой край родной!»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праздник «Зажигайте сердца»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детский конкурс «Цвет и звук Державы Рериха»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фестиваль национальных культур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«Славянское кольцо»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призывника (апрель, октябрь)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Ежегодно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Администрация МР, ОМС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Сектор по культуре и МП</w:t>
            </w:r>
          </w:p>
        </w:tc>
      </w:tr>
      <w:tr w:rsidR="00AB4376" w:rsidRPr="00AB4376" w:rsidTr="00337CF4">
        <w:trPr>
          <w:trHeight w:val="423"/>
        </w:trPr>
        <w:tc>
          <w:tcPr>
            <w:tcW w:w="2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highlight w:val="yellow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AB4376" w:rsidRPr="00AB4376" w:rsidRDefault="00AB4376" w:rsidP="00AB43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AB4376" w:rsidRPr="00AB4376" w:rsidRDefault="00AB4376" w:rsidP="00AB43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AB4376" w:rsidRPr="00AB4376" w:rsidRDefault="00AB4376" w:rsidP="00AB43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AB4376" w:rsidRPr="00AB4376" w:rsidRDefault="00AB4376" w:rsidP="00AB43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AB437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 Профилактика и предупреждение террористических и экстремистских проявлений:</w:t>
      </w:r>
    </w:p>
    <w:tbl>
      <w:tblPr>
        <w:tblW w:w="499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3872"/>
        <w:gridCol w:w="1619"/>
        <w:gridCol w:w="2033"/>
        <w:gridCol w:w="1199"/>
        <w:gridCol w:w="852"/>
        <w:gridCol w:w="920"/>
        <w:gridCol w:w="784"/>
        <w:gridCol w:w="784"/>
        <w:gridCol w:w="1778"/>
      </w:tblGrid>
      <w:tr w:rsidR="00AB4376" w:rsidRPr="00AB4376" w:rsidTr="00337CF4">
        <w:trPr>
          <w:trHeight w:val="14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3.1.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Организация мероприятий по  улучшению  информационно-пропагандистского  освещения антитеррористической   деятельности правоохранительных  органов. Проведение   разъяснительных бесед среди  населения, направленных на  повышение бдительности и готовности к действиям в чрезвычайных ситуациях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Постоянно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Администрация во взаимодействии с ОМС, ОМВД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текущее     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br/>
            </w: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финан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сирование</w:t>
            </w:r>
            <w:proofErr w:type="spellEnd"/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08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3.2.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Анализ состояния работы  по противодействию терроризму, полноты и своевременности  принятия в этом направлении предупредительно-профилактических мер, рассмотрение результатов на заседаниях антитеррористической  комиссии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Волосовского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района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Ежегодно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Администрация МР, ОМС во взаимодействии с ОМВД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4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3.3.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Усиление </w:t>
            </w:r>
            <w:proofErr w:type="gram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контроля за</w:t>
            </w:r>
            <w:proofErr w:type="gram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состоянием 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техногенно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опасных объектов на  территории района. Осуществление комплексного обследования  объектов особой важности, повышенной опасности,  жизнеобеспечения на предмет проверки их диверсионной устойчивости и технической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укрепленности</w:t>
            </w:r>
            <w:proofErr w:type="spellEnd"/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Постоянно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Администрация МР, ОМС во взаимодействии с ОМВД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4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3.4.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Проведение мероприятий по обследованию зданий,  подвалов, чердаков на предмет их  </w:t>
            </w:r>
            <w:proofErr w:type="gram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технической</w:t>
            </w:r>
            <w:proofErr w:type="gram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укрепленности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от несанкционированного проникновения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Постоянно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Администрация МР, ОМС во взаимодействии с ОМВД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20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3.5.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Проведение совместных проверок деятельности зарегистрированных общественных, политических и религиозных объединений.  Осуществление своевременного  информирования всех     заинтересованных служб о   противоправных деяниях этих   организаций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Ежегодно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Администрация МР ОМС во взаимодействии с ОМВД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95"/>
        </w:trPr>
        <w:tc>
          <w:tcPr>
            <w:tcW w:w="2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3.6.</w:t>
            </w:r>
          </w:p>
        </w:tc>
        <w:tc>
          <w:tcPr>
            <w:tcW w:w="13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Профилактика угроз терроризма и экстремистских проявлений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2014</w:t>
            </w:r>
          </w:p>
        </w:tc>
        <w:tc>
          <w:tcPr>
            <w:tcW w:w="6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Администрация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МР ОМС во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взаимодействии </w:t>
            </w:r>
            <w:proofErr w:type="gram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</w:t>
            </w:r>
            <w:proofErr w:type="gram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ОМВД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D73F9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C672F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</w:t>
            </w:r>
            <w:r w:rsidR="00AB4376"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0.0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</w:t>
            </w:r>
            <w:r w:rsidR="00AB4376"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0.0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Администрация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МР </w:t>
            </w:r>
          </w:p>
        </w:tc>
      </w:tr>
      <w:tr w:rsidR="00AB4376" w:rsidRPr="00AB4376" w:rsidTr="00337CF4">
        <w:trPr>
          <w:trHeight w:val="210"/>
        </w:trPr>
        <w:tc>
          <w:tcPr>
            <w:tcW w:w="28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2015</w:t>
            </w:r>
          </w:p>
        </w:tc>
        <w:tc>
          <w:tcPr>
            <w:tcW w:w="69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95"/>
        </w:trPr>
        <w:tc>
          <w:tcPr>
            <w:tcW w:w="28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2016</w:t>
            </w:r>
          </w:p>
        </w:tc>
        <w:tc>
          <w:tcPr>
            <w:tcW w:w="69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40"/>
        </w:trPr>
        <w:tc>
          <w:tcPr>
            <w:tcW w:w="28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2017</w:t>
            </w:r>
          </w:p>
        </w:tc>
        <w:tc>
          <w:tcPr>
            <w:tcW w:w="69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35"/>
        </w:trPr>
        <w:tc>
          <w:tcPr>
            <w:tcW w:w="28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2018</w:t>
            </w:r>
          </w:p>
        </w:tc>
        <w:tc>
          <w:tcPr>
            <w:tcW w:w="69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11"/>
        </w:trPr>
        <w:tc>
          <w:tcPr>
            <w:tcW w:w="28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2019</w:t>
            </w:r>
          </w:p>
        </w:tc>
        <w:tc>
          <w:tcPr>
            <w:tcW w:w="69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50"/>
        </w:trPr>
        <w:tc>
          <w:tcPr>
            <w:tcW w:w="2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</w:t>
            </w:r>
          </w:p>
        </w:tc>
        <w:tc>
          <w:tcPr>
            <w:tcW w:w="6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AB4376" w:rsidRPr="00AB4376" w:rsidRDefault="00AB4376" w:rsidP="00AB43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AB437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4. Противодействие злоупотреблению алкоголем, наркотиками,  их незаконному обороту:</w:t>
      </w:r>
    </w:p>
    <w:tbl>
      <w:tblPr>
        <w:tblW w:w="499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013"/>
        <w:gridCol w:w="1625"/>
        <w:gridCol w:w="2048"/>
        <w:gridCol w:w="1199"/>
        <w:gridCol w:w="802"/>
        <w:gridCol w:w="925"/>
        <w:gridCol w:w="787"/>
        <w:gridCol w:w="787"/>
        <w:gridCol w:w="1778"/>
      </w:tblGrid>
      <w:tr w:rsidR="00AB4376" w:rsidRPr="00AB4376" w:rsidTr="00072809">
        <w:trPr>
          <w:trHeight w:val="411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4.1.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Обобщение практики работы правоохранительных органов по  борьбе с незаконным оборотом наркотиков. Рассмотрение  результатов на заседаниях </w:t>
            </w:r>
            <w:r w:rsidR="0007280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 xml:space="preserve">антинаркотической 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комиссии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 xml:space="preserve">Не реже   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br/>
              <w:t>одного раза в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br/>
              <w:t>год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Администрация МР во взаимодействии с ОМВД, ОМС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735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4.2.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Подготовка и проведение целевых  профилактических операций "</w:t>
            </w:r>
            <w:r w:rsidR="0007280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Область б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ез  наркотиков"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Ежегодно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Администрация МР во взаимодействии с ОМС и ОМВД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текущее     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br/>
            </w: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финан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сирование</w:t>
            </w:r>
            <w:proofErr w:type="spellEnd"/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20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4.3.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Проведение массовой 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праворазъяснительной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работы  среди населения по вопросам преступности несовершеннолетних, а также о мерах по ее пресечению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Постоянно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Администрация МР во взаимодействии с ОМС и ОМВД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3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4.4.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Усиление работы по профилактике   наркомании. Организация  проведения комплексных   мероприятий, направленных на  формирование негативного  отношения молодежи к наркотикам, стремлению к здоровому образу  жизни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Постоянно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Администрация МР во взаимодействии с ОМС и ОВД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текущее     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br/>
            </w: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финан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сирование</w:t>
            </w:r>
            <w:proofErr w:type="spellEnd"/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71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4.5.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Проведение рейдов по местам культурно-массового досуга молодежи с целью выявления лиц, находящихся в состоянии  наркотического опьянения, и привлечения их к административной ответственности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Ежемесячно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Администрация МР во взаимодействии с ОМС и ОМВД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текущее     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br/>
            </w: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финан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сирование</w:t>
            </w:r>
            <w:proofErr w:type="spellEnd"/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96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4.6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Организация групповых и индивидуальных профилактических  бесед с несовершеннолетними, в  том числе входящими в состав криминальных групп, а также с их родителями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Постоянно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Администрация МР во взаимодействии с ОМС и ОМВД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052F06">
        <w:trPr>
          <w:trHeight w:val="183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4.7.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Организация взаимодействия служб и подразделений по выявлению подростков, употребляющих  спиртные напитки, наркотические средства, мест их концентрации, сбыта и потребления указанной  продукции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Постоянно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Администрация МР во взаимодействии с ОМС и ОМВД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DD0688" w:rsidRPr="00AB4376" w:rsidTr="00821538">
        <w:trPr>
          <w:trHeight w:val="201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D0688">
              <w:rPr>
                <w:rFonts w:ascii="Times New Roman" w:eastAsia="Times New Roman" w:hAnsi="Times New Roman" w:cs="Times New Roman"/>
                <w:bCs/>
                <w:color w:val="FF0000"/>
                <w:sz w:val="24"/>
                <w:lang w:eastAsia="ru-RU"/>
              </w:rPr>
              <w:t>4.8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05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Подведение итогов работы по антинаркотической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и сельских поселений с денежным поощрением на приобретение пропагандистской литературы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1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2014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Администрация МР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DD0688" w:rsidRPr="00AB4376" w:rsidTr="00821538">
        <w:trPr>
          <w:trHeight w:val="195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688" w:rsidRDefault="00DD0688" w:rsidP="0005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1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2015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DD0688" w:rsidRPr="00AB4376" w:rsidTr="00821538">
        <w:trPr>
          <w:trHeight w:val="180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688" w:rsidRDefault="00DD0688" w:rsidP="0005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1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2016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DD0688" w:rsidRPr="00AB4376" w:rsidTr="00821538">
        <w:trPr>
          <w:trHeight w:val="225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688" w:rsidRDefault="00DD0688" w:rsidP="0005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1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2017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DD0688" w:rsidRPr="00AB4376" w:rsidTr="00821538">
        <w:trPr>
          <w:trHeight w:val="195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688" w:rsidRDefault="00DD0688" w:rsidP="0005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1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2018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DD0688" w:rsidRPr="00AB4376" w:rsidTr="00821538">
        <w:trPr>
          <w:trHeight w:val="255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688" w:rsidRDefault="00DD0688" w:rsidP="0005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1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2019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DD0688" w:rsidRPr="00AB4376" w:rsidTr="00821538">
        <w:trPr>
          <w:trHeight w:val="315"/>
        </w:trPr>
        <w:tc>
          <w:tcPr>
            <w:tcW w:w="24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688" w:rsidRDefault="00DD0688" w:rsidP="0005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1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</w:t>
            </w: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688" w:rsidRPr="00AB4376" w:rsidRDefault="00DD0688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27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DD0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4.</w:t>
            </w:r>
            <w:r w:rsidR="00DD068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9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Подготовка и издание социальной рекламы, направленной на профилактику алкоголя и наркомании, изготовление информационных стендов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2014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Администрация </w:t>
            </w:r>
          </w:p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Волосовского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МР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C672F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Администрация</w:t>
            </w:r>
          </w:p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МР</w:t>
            </w:r>
          </w:p>
        </w:tc>
      </w:tr>
      <w:tr w:rsidR="00052F06" w:rsidRPr="00AB4376" w:rsidTr="00337CF4">
        <w:trPr>
          <w:trHeight w:val="267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2015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315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2016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80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2017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50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2018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35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2019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35"/>
        </w:trPr>
        <w:tc>
          <w:tcPr>
            <w:tcW w:w="24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</w:t>
            </w: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243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DD0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4.</w:t>
            </w:r>
            <w:r w:rsidR="00DD068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Проведение конкурса рисунка, плаката «Нет вредным привычкам!», «Здоровый мир многообразен!» и др.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2014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Администрация </w:t>
            </w:r>
          </w:p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Сектор </w:t>
            </w:r>
            <w:proofErr w:type="gram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</w:t>
            </w:r>
            <w:proofErr w:type="gram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</w:p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культуре и МП</w:t>
            </w:r>
          </w:p>
        </w:tc>
      </w:tr>
      <w:tr w:rsidR="00052F06" w:rsidRPr="00AB4376" w:rsidTr="00052F06">
        <w:trPr>
          <w:trHeight w:val="255"/>
        </w:trPr>
        <w:tc>
          <w:tcPr>
            <w:tcW w:w="247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2015</w:t>
            </w: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052F06">
        <w:trPr>
          <w:trHeight w:val="150"/>
        </w:trPr>
        <w:tc>
          <w:tcPr>
            <w:tcW w:w="247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2016</w:t>
            </w: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052F06">
        <w:trPr>
          <w:trHeight w:val="96"/>
        </w:trPr>
        <w:tc>
          <w:tcPr>
            <w:tcW w:w="247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2017</w:t>
            </w: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052F06">
        <w:trPr>
          <w:trHeight w:val="135"/>
        </w:trPr>
        <w:tc>
          <w:tcPr>
            <w:tcW w:w="247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2018</w:t>
            </w: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052F06">
        <w:trPr>
          <w:trHeight w:val="135"/>
        </w:trPr>
        <w:tc>
          <w:tcPr>
            <w:tcW w:w="247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2019</w:t>
            </w: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052F06">
        <w:trPr>
          <w:trHeight w:val="126"/>
        </w:trPr>
        <w:tc>
          <w:tcPr>
            <w:tcW w:w="24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</w:t>
            </w: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25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DD0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4.1</w:t>
            </w:r>
            <w:r w:rsidR="00DD068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Разработка, издание и распространение среди несовершеннолетних и молодежи информационно-профилактических 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материалов антинаркотической и антиалкогольной направленности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2014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Администрация </w:t>
            </w:r>
          </w:p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9,0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9,0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Сектор </w:t>
            </w:r>
            <w:proofErr w:type="gram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</w:t>
            </w:r>
            <w:proofErr w:type="gram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</w:p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культуре и МП</w:t>
            </w:r>
          </w:p>
        </w:tc>
      </w:tr>
      <w:tr w:rsidR="00052F06" w:rsidRPr="00AB4376" w:rsidTr="00337CF4">
        <w:trPr>
          <w:trHeight w:val="240"/>
        </w:trPr>
        <w:tc>
          <w:tcPr>
            <w:tcW w:w="247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2015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210"/>
        </w:trPr>
        <w:tc>
          <w:tcPr>
            <w:tcW w:w="247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2016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11,0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11,0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35"/>
        </w:trPr>
        <w:tc>
          <w:tcPr>
            <w:tcW w:w="247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2017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12,0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35"/>
        </w:trPr>
        <w:tc>
          <w:tcPr>
            <w:tcW w:w="247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2018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35"/>
        </w:trPr>
        <w:tc>
          <w:tcPr>
            <w:tcW w:w="247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2019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259"/>
        </w:trPr>
        <w:tc>
          <w:tcPr>
            <w:tcW w:w="24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</w:t>
            </w: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27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DD0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4.1</w:t>
            </w:r>
            <w:r w:rsidR="00DD068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Подготовка и проведение семинаров по вопросам профилактики наркозависимости, а так же участие в семинарах и совещаниях по данному вопросу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2014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Администрация </w:t>
            </w:r>
          </w:p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16,0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16,0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Комитет </w:t>
            </w:r>
          </w:p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образования</w:t>
            </w:r>
          </w:p>
        </w:tc>
      </w:tr>
      <w:tr w:rsidR="00052F06" w:rsidRPr="00AB4376" w:rsidTr="00337CF4">
        <w:trPr>
          <w:trHeight w:val="270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2015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18,0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18,0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330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2016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11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2017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22,0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50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2018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50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2019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27,0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65"/>
        </w:trPr>
        <w:tc>
          <w:tcPr>
            <w:tcW w:w="24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</w:t>
            </w: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30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DD0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4.1</w:t>
            </w:r>
            <w:r w:rsidR="00DD068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Проведение социологических исследований в молодежной среде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2014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Администрация </w:t>
            </w:r>
          </w:p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Комитет </w:t>
            </w:r>
          </w:p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социальной </w:t>
            </w:r>
          </w:p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защиты </w:t>
            </w:r>
          </w:p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населения</w:t>
            </w:r>
          </w:p>
        </w:tc>
      </w:tr>
      <w:tr w:rsidR="00052F06" w:rsidRPr="00AB4376" w:rsidTr="00337CF4">
        <w:trPr>
          <w:trHeight w:val="240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2015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330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2016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207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2017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35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2018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96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2019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65"/>
        </w:trPr>
        <w:tc>
          <w:tcPr>
            <w:tcW w:w="24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</w:t>
            </w: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8,0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8,0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228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DD0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4.1</w:t>
            </w:r>
            <w:r w:rsidR="00DD068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Приобретение методической литературы, видеокассет, аудиокассет для организации профилактических мероприятий, проводимых в образовательных учреждениях, учреждениях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2014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Администрация </w:t>
            </w:r>
          </w:p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8,5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8,5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Комитет </w:t>
            </w:r>
          </w:p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образования</w:t>
            </w:r>
          </w:p>
        </w:tc>
      </w:tr>
      <w:tr w:rsidR="00052F06" w:rsidRPr="00AB4376" w:rsidTr="00337CF4">
        <w:trPr>
          <w:trHeight w:val="255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2015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9,0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9,0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315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2016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9,5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9,5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95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2017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95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2018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12,0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240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2019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13,0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330"/>
        </w:trPr>
        <w:tc>
          <w:tcPr>
            <w:tcW w:w="24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</w:t>
            </w: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243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DD0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4.1</w:t>
            </w:r>
            <w:r w:rsidR="00DD068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Районный конкурс рисунков на тему «Наш город (село). Семья без наркотиков и алкоголя»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2014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Администрация </w:t>
            </w:r>
          </w:p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Комитет </w:t>
            </w:r>
          </w:p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образования</w:t>
            </w:r>
          </w:p>
        </w:tc>
      </w:tr>
      <w:tr w:rsidR="00052F06" w:rsidRPr="00AB4376" w:rsidTr="00337CF4">
        <w:trPr>
          <w:trHeight w:val="255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2015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11,0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11,0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80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2016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12,0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26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2017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13,0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81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2018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20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2019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16,0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16,0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50"/>
        </w:trPr>
        <w:tc>
          <w:tcPr>
            <w:tcW w:w="24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</w:t>
            </w: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17,0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258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DD0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4.1</w:t>
            </w:r>
            <w:r w:rsidR="00DD068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Проведение акции «Обрати внимание!», «Реализуй свое право на здоровье»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2014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Администрация </w:t>
            </w:r>
          </w:p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9,0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9,0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Комитет </w:t>
            </w:r>
          </w:p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образования</w:t>
            </w:r>
          </w:p>
        </w:tc>
      </w:tr>
      <w:tr w:rsidR="00052F06" w:rsidRPr="00AB4376" w:rsidTr="00337CF4">
        <w:trPr>
          <w:trHeight w:val="225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2015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65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2016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11,0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11,0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26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2017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12,0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11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2018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35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2019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17,0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26"/>
        </w:trPr>
        <w:tc>
          <w:tcPr>
            <w:tcW w:w="24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</w:t>
            </w: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267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DD0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4.1</w:t>
            </w:r>
            <w:r w:rsidR="00DD068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Проведение антинаркотических профилактических мероприятий, приуроченных к международному дню борьбы с наркоманией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2014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Администрация </w:t>
            </w:r>
          </w:p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11,0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11,0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Комитет </w:t>
            </w:r>
          </w:p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образования</w:t>
            </w:r>
          </w:p>
        </w:tc>
      </w:tr>
      <w:tr w:rsidR="00052F06" w:rsidRPr="00AB4376" w:rsidTr="00337CF4">
        <w:trPr>
          <w:trHeight w:val="270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2015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12,0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285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2016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12,0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35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2017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12,0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81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2018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26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2019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17,0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35"/>
        </w:trPr>
        <w:tc>
          <w:tcPr>
            <w:tcW w:w="24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</w:t>
            </w: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267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DD0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4.1</w:t>
            </w:r>
            <w:r w:rsidR="00DD068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8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Развитие волонтерского молодежного движения по реализации антинаркотических и антиалкогольных программ и мероприятий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2014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Администрация </w:t>
            </w:r>
          </w:p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17,0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Сектор </w:t>
            </w:r>
            <w:proofErr w:type="gram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</w:t>
            </w:r>
            <w:proofErr w:type="gram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</w:p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культуре и МП</w:t>
            </w:r>
          </w:p>
        </w:tc>
      </w:tr>
      <w:tr w:rsidR="00052F06" w:rsidRPr="00AB4376" w:rsidTr="00337CF4">
        <w:trPr>
          <w:trHeight w:val="270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2015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18,0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18,0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230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2016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19,0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19,0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35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2017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26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2018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22,0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50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2019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24,0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24,0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65"/>
        </w:trPr>
        <w:tc>
          <w:tcPr>
            <w:tcW w:w="24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</w:t>
            </w: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27,0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258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DD0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4.1</w:t>
            </w:r>
            <w:r w:rsidR="00DD068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9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Благоустройство, ремонт, реконструкция спортивных залов, пришкольных стадионов и игровых площадок, площадок по месту жительства. Приобретение спортинвентаря.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2014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Администрация </w:t>
            </w:r>
          </w:p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Комитет </w:t>
            </w:r>
          </w:p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образования</w:t>
            </w:r>
          </w:p>
        </w:tc>
      </w:tr>
      <w:tr w:rsidR="00052F06" w:rsidRPr="00AB4376" w:rsidTr="00337CF4">
        <w:trPr>
          <w:trHeight w:val="240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2015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300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2016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47,0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240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2017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225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2018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210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2019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300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243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DD0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4.</w:t>
            </w:r>
            <w:r w:rsidR="00DD068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Организация и обеспечение лечебно-психологической помощи семьям с аддитивным поведением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2014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Администрация </w:t>
            </w:r>
          </w:p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17,0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Врач нарколог</w:t>
            </w:r>
          </w:p>
        </w:tc>
      </w:tr>
      <w:tr w:rsidR="00052F06" w:rsidRPr="00AB4376" w:rsidTr="00337CF4">
        <w:trPr>
          <w:trHeight w:val="270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2015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17,0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50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2016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18,0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18,0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90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2017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18,0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18,0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35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2018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35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2019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22,0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35"/>
        </w:trPr>
        <w:tc>
          <w:tcPr>
            <w:tcW w:w="24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</w:t>
            </w: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27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DD0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4.</w:t>
            </w:r>
            <w:r w:rsidR="00DD068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21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Профилактическое обследование в группах риска с использованием тестов </w:t>
            </w:r>
            <w:proofErr w:type="gram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экспресс-диагностики</w:t>
            </w:r>
            <w:proofErr w:type="gram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наличия наркотических веществ в биологических жидкостях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2014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Администрация </w:t>
            </w:r>
          </w:p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17,0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Врач нарколог</w:t>
            </w:r>
          </w:p>
        </w:tc>
      </w:tr>
      <w:tr w:rsidR="00052F06" w:rsidRPr="00AB4376" w:rsidTr="00337CF4">
        <w:trPr>
          <w:trHeight w:val="267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2015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18,0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18,0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300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2016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19,0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19,0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95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2017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35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2018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22,0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26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2019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052F06" w:rsidRPr="00AB4376" w:rsidTr="00337CF4">
        <w:trPr>
          <w:trHeight w:val="135"/>
        </w:trPr>
        <w:tc>
          <w:tcPr>
            <w:tcW w:w="24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</w:t>
            </w: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27,0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F06" w:rsidRPr="00AB4376" w:rsidRDefault="00052F0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AB4376" w:rsidRPr="00AB4376" w:rsidRDefault="00AB4376" w:rsidP="00AB43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AB437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5. Охрана общественного порядка, обеспечение общественной безопасности:</w:t>
      </w:r>
    </w:p>
    <w:tbl>
      <w:tblPr>
        <w:tblW w:w="499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4019"/>
        <w:gridCol w:w="1636"/>
        <w:gridCol w:w="2056"/>
        <w:gridCol w:w="1199"/>
        <w:gridCol w:w="770"/>
        <w:gridCol w:w="925"/>
        <w:gridCol w:w="800"/>
        <w:gridCol w:w="790"/>
        <w:gridCol w:w="1778"/>
      </w:tblGrid>
      <w:tr w:rsidR="00AB4376" w:rsidRPr="00AB4376" w:rsidTr="00337CF4">
        <w:trPr>
          <w:trHeight w:val="156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5.1.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Организация рабочих встреч с населением и руководителями организаций и предприятий для  выработки совместных мер,  направленных на повышение  эффективности взаимодействия милиции с общественностью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 регулярной основе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ОМВД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br/>
              <w:t xml:space="preserve">во взаимодействии с ОМС,         руководителями организаций и     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br/>
              <w:t>предприятий района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32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5.2.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 основе анализа криминальной  обстановки продолжать практику проведения целевых отработок  населенных пунктов района,  направленных на профилактику уличной преступности и  правонарушений в жилом секторе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Ежегодно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ОМВД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br/>
              <w:t>во взаимодействии с ОМС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145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5.3.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Обеспечение стимулирования  добровольной сдачи оружия и   боеприпасов, незаконно  хранящихся у населения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Ежегодно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ОМВД  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br/>
              <w:t>во взаимодействии с ОМС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текущее     </w:t>
            </w: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br/>
            </w: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финан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сирование</w:t>
            </w:r>
            <w:proofErr w:type="spellEnd"/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55"/>
        </w:trPr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5.4.</w:t>
            </w:r>
          </w:p>
        </w:tc>
        <w:tc>
          <w:tcPr>
            <w:tcW w:w="13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Оборудование системой видео наблюдения «Безопасный город»</w:t>
            </w:r>
            <w:proofErr w:type="gram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:</w:t>
            </w:r>
            <w:proofErr w:type="gramEnd"/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Проект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 xml:space="preserve">Установка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Обслуживание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2014г.</w:t>
            </w:r>
          </w:p>
        </w:tc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Администрация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Волосовского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МР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400,0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400,0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МР</w:t>
            </w:r>
          </w:p>
        </w:tc>
      </w:tr>
      <w:tr w:rsidR="00AB4376" w:rsidRPr="00AB4376" w:rsidTr="00337CF4">
        <w:trPr>
          <w:trHeight w:val="255"/>
        </w:trPr>
        <w:tc>
          <w:tcPr>
            <w:tcW w:w="24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B4376">
                <w:rPr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2015 г</w:t>
              </w:r>
            </w:smartTag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7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6600,0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85"/>
        </w:trPr>
        <w:tc>
          <w:tcPr>
            <w:tcW w:w="24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B4376">
                <w:rPr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2016 г</w:t>
              </w:r>
            </w:smartTag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7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500,0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500,0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55"/>
        </w:trPr>
        <w:tc>
          <w:tcPr>
            <w:tcW w:w="24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2017</w:t>
            </w:r>
          </w:p>
        </w:tc>
        <w:tc>
          <w:tcPr>
            <w:tcW w:w="7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85"/>
        </w:trPr>
        <w:tc>
          <w:tcPr>
            <w:tcW w:w="24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2018</w:t>
            </w:r>
          </w:p>
        </w:tc>
        <w:tc>
          <w:tcPr>
            <w:tcW w:w="7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20"/>
        </w:trPr>
        <w:tc>
          <w:tcPr>
            <w:tcW w:w="24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2019</w:t>
            </w:r>
          </w:p>
        </w:tc>
        <w:tc>
          <w:tcPr>
            <w:tcW w:w="7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356"/>
        </w:trPr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</w:t>
            </w:r>
          </w:p>
        </w:tc>
        <w:tc>
          <w:tcPr>
            <w:tcW w:w="7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92"/>
        </w:trPr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5.5.</w:t>
            </w:r>
          </w:p>
        </w:tc>
        <w:tc>
          <w:tcPr>
            <w:tcW w:w="13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Обслуживание тревожной сигнализации в здании администрации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Волосовского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МР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2014г.</w:t>
            </w:r>
          </w:p>
        </w:tc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Администрация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МР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40,0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40,0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Адм. МР</w:t>
            </w:r>
          </w:p>
        </w:tc>
      </w:tr>
      <w:tr w:rsidR="00AB4376" w:rsidRPr="00AB4376" w:rsidTr="00337CF4">
        <w:trPr>
          <w:trHeight w:val="315"/>
        </w:trPr>
        <w:tc>
          <w:tcPr>
            <w:tcW w:w="2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B4376">
                <w:rPr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2015 г</w:t>
              </w:r>
            </w:smartTag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7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45,0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45,0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10"/>
        </w:trPr>
        <w:tc>
          <w:tcPr>
            <w:tcW w:w="2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B4376">
                <w:rPr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2016 г</w:t>
              </w:r>
            </w:smartTag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7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50,0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50,0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11"/>
        </w:trPr>
        <w:tc>
          <w:tcPr>
            <w:tcW w:w="2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2017</w:t>
            </w:r>
          </w:p>
        </w:tc>
        <w:tc>
          <w:tcPr>
            <w:tcW w:w="7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55,0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11"/>
        </w:trPr>
        <w:tc>
          <w:tcPr>
            <w:tcW w:w="2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2018</w:t>
            </w:r>
          </w:p>
        </w:tc>
        <w:tc>
          <w:tcPr>
            <w:tcW w:w="7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96"/>
        </w:trPr>
        <w:tc>
          <w:tcPr>
            <w:tcW w:w="2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2019</w:t>
            </w:r>
          </w:p>
        </w:tc>
        <w:tc>
          <w:tcPr>
            <w:tcW w:w="7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65,0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65"/>
        </w:trPr>
        <w:tc>
          <w:tcPr>
            <w:tcW w:w="24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</w:t>
            </w:r>
          </w:p>
        </w:tc>
        <w:tc>
          <w:tcPr>
            <w:tcW w:w="70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28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5.6.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Оказание материальной помощи лицам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БОМЖиЗ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и лицам, освободившимся из мест лишения свободы, а так же несовершеннолетним и их родителям, попавшим в трудную жизненную ситуацию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2014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Администрация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Комитет СЗН</w:t>
            </w:r>
          </w:p>
        </w:tc>
      </w:tr>
      <w:tr w:rsidR="00AB4376" w:rsidRPr="00AB4376" w:rsidTr="00337CF4">
        <w:trPr>
          <w:trHeight w:val="270"/>
        </w:trPr>
        <w:tc>
          <w:tcPr>
            <w:tcW w:w="2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2015</w:t>
            </w:r>
          </w:p>
        </w:tc>
        <w:tc>
          <w:tcPr>
            <w:tcW w:w="7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55,0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300"/>
        </w:trPr>
        <w:tc>
          <w:tcPr>
            <w:tcW w:w="2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2016</w:t>
            </w:r>
          </w:p>
        </w:tc>
        <w:tc>
          <w:tcPr>
            <w:tcW w:w="7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50"/>
        </w:trPr>
        <w:tc>
          <w:tcPr>
            <w:tcW w:w="2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2017</w:t>
            </w:r>
          </w:p>
        </w:tc>
        <w:tc>
          <w:tcPr>
            <w:tcW w:w="7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65,0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165"/>
        </w:trPr>
        <w:tc>
          <w:tcPr>
            <w:tcW w:w="2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2018</w:t>
            </w:r>
          </w:p>
        </w:tc>
        <w:tc>
          <w:tcPr>
            <w:tcW w:w="7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225"/>
        </w:trPr>
        <w:tc>
          <w:tcPr>
            <w:tcW w:w="2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2019</w:t>
            </w:r>
          </w:p>
        </w:tc>
        <w:tc>
          <w:tcPr>
            <w:tcW w:w="7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75,0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AB4376" w:rsidRPr="00AB4376" w:rsidTr="00337CF4">
        <w:trPr>
          <w:trHeight w:val="315"/>
        </w:trPr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2020</w:t>
            </w:r>
          </w:p>
        </w:tc>
        <w:tc>
          <w:tcPr>
            <w:tcW w:w="7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78,0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78,0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AB4376" w:rsidRPr="00AB4376" w:rsidRDefault="00AB4376" w:rsidP="00AB43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AB437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6. Профилактика и предотвращение правонарушений, в том числе среди несовершеннолетних:</w:t>
      </w:r>
    </w:p>
    <w:tbl>
      <w:tblPr>
        <w:tblW w:w="505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3996"/>
        <w:gridCol w:w="1716"/>
        <w:gridCol w:w="2085"/>
        <w:gridCol w:w="1156"/>
        <w:gridCol w:w="829"/>
        <w:gridCol w:w="895"/>
        <w:gridCol w:w="1017"/>
        <w:gridCol w:w="773"/>
        <w:gridCol w:w="1685"/>
      </w:tblGrid>
      <w:tr w:rsidR="00AB4376" w:rsidRPr="00AB4376" w:rsidTr="00337CF4">
        <w:trPr>
          <w:trHeight w:val="108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6. 1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Координационное совещание представителей системы профилактики о состоянии подростковой преступности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65"/>
        </w:trPr>
        <w:tc>
          <w:tcPr>
            <w:tcW w:w="2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3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межведомственной комплексной операции «Подросток»: « Контингент»,  «Семья»,  «Лето», «Всеобуч», «Досуг», «Допинг».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органы системы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AB4376" w:rsidRPr="00AB4376" w:rsidTr="00337CF4">
        <w:trPr>
          <w:trHeight w:val="240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25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20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05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35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26"/>
        </w:trPr>
        <w:tc>
          <w:tcPr>
            <w:tcW w:w="2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798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руководителей  служб и учреждений системы профилактики на заседаниях КДН и ЗП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плану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служб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403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своевременному выявлению несовершеннолетних и семей, находящихся в социально-опасном положении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органы системы профилактики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247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обновление банка данных безнадзорных детей, несовершеннолетних  и семей, находящихся в социально-опасном положении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КСЗН,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20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регулярное обновление банка данных о несовершеннолетних, не посещающих по неуважительным причинам общеобразовательные учреждения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20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обновление списков семей, находящихся в социально опасном положении, патронаж детей в этих семьях с целью раннего выявления несовершеннолетних, оказавшихся без попечения родителей, страдающих алкоголизмом, наркоманией, токсикоманией, а также передача информации в органы внутренних дел, опеки и попечительства, КДН и ЗП  при угрозе их жизни и здоровью, наркологическую службу, КСЗН</w:t>
            </w:r>
            <w:proofErr w:type="gramEnd"/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 плану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«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Волосовская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71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учёта несовершеннолетних 14-17 лет, находящихся в социально-опасном положении, особо нуждающихся в трудоустройстве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ЦЗН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10"/>
        </w:trPr>
        <w:tc>
          <w:tcPr>
            <w:tcW w:w="2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3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 кабинета психологической помощи для детей    ( телефон доверия),  подростков и родителей на базе детской поликлиники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олосово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    приобретение мебели, оборудования.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B43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proofErr w:type="spellEnd"/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МР</w:t>
            </w:r>
          </w:p>
        </w:tc>
      </w:tr>
      <w:tr w:rsidR="00AB4376" w:rsidRPr="00AB4376" w:rsidTr="00337CF4">
        <w:trPr>
          <w:trHeight w:val="210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B43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55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B43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85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80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40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65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70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специалиста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B43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proofErr w:type="spellEnd"/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МР</w:t>
            </w:r>
          </w:p>
        </w:tc>
      </w:tr>
      <w:tr w:rsidR="00AB4376" w:rsidRPr="00AB4376" w:rsidTr="00337CF4">
        <w:trPr>
          <w:trHeight w:val="270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B43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55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B43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26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26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35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26"/>
        </w:trPr>
        <w:tc>
          <w:tcPr>
            <w:tcW w:w="2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20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экстренных мер по устройству детей, оставшихся без попечения родителей и  находящихся в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социальноопасном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положении.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органы системы профилактики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20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учёт, обследование и лечение несовершеннолетних, употребляющих наркотические, психотропные вещества и алкоголь.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органы системы профилактики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871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мер поддержки семьям с детьми в соответствии с федеральными и областными законами.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КСЗН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средств федер</w:t>
            </w: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ального бюджета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средств област</w:t>
            </w: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бюджета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55"/>
        </w:trPr>
        <w:tc>
          <w:tcPr>
            <w:tcW w:w="2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6.14</w:t>
            </w:r>
          </w:p>
        </w:tc>
        <w:tc>
          <w:tcPr>
            <w:tcW w:w="13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материального ресурса при КСЗН для оказания экстренной помощи гражданам при возникновении непредвиденной ситуации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B43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КСЗН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КСЗН</w:t>
            </w:r>
          </w:p>
        </w:tc>
      </w:tr>
      <w:tr w:rsidR="00AB4376" w:rsidRPr="00AB4376" w:rsidTr="00337CF4">
        <w:trPr>
          <w:trHeight w:val="300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B43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70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B43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65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80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96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65"/>
        </w:trPr>
        <w:tc>
          <w:tcPr>
            <w:tcW w:w="2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34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диспансеризации детей, находящихся в трудной жизненной ситуации, детей-сирот, находящихся в стационарных учреждениях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B43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B43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B43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410E71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больница»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34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детям гарантированных социальных услуг на базе МУКТЦСОН «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соответствии с утверждённым перечнем и региональным заказом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минимальный курс реабилитации – 2 месяца.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КСЗН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средств областного бюджета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КСЗН</w:t>
            </w:r>
          </w:p>
        </w:tc>
      </w:tr>
      <w:tr w:rsidR="00AB4376" w:rsidRPr="00AB4376" w:rsidTr="00337CF4">
        <w:trPr>
          <w:trHeight w:val="210"/>
        </w:trPr>
        <w:tc>
          <w:tcPr>
            <w:tcW w:w="2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13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школьными </w:t>
            </w: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принадлежностями детей, находящихся в трудном материальном положении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Ежегодно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КСЗН,      </w:t>
            </w: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III </w:t>
            </w: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15,4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16,9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</w:t>
            </w:r>
            <w:proofErr w:type="spellEnd"/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</w:t>
            </w:r>
            <w:proofErr w:type="spellEnd"/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</w:t>
            </w:r>
            <w:proofErr w:type="spellEnd"/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15,4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16,9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КСЗН</w:t>
            </w:r>
          </w:p>
        </w:tc>
      </w:tr>
      <w:tr w:rsidR="00AB4376" w:rsidRPr="00AB4376" w:rsidTr="00337CF4">
        <w:trPr>
          <w:trHeight w:val="255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80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95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55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57"/>
        </w:trPr>
        <w:tc>
          <w:tcPr>
            <w:tcW w:w="2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34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жилищных прав несовершеннолетних при осуществлении сделок с недвижимостью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защите имущественных прав несовершеннолетних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851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семей, находящихся в социально опасном положении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органы системы профилактики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408"/>
        </w:trPr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мер воздействия к родителям, законным представителям в случае неисполнения ими родительских обязанностей, нарушения прав ребёнка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34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закона РФ «Об образовании» в части реализации прав граждан на получение образования, сохранение контингента учащихся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65"/>
        </w:trPr>
        <w:tc>
          <w:tcPr>
            <w:tcW w:w="2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13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летний период по отдельному  муниципальному плану «Лето».</w:t>
            </w:r>
          </w:p>
          <w:p w:rsidR="00AB4376" w:rsidRPr="00AB4376" w:rsidRDefault="00AB4376" w:rsidP="00D9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доставки подростков, состоящих на учёте в ПДН  ОМВД по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Волосовскому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на </w:t>
            </w: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контроле КДН и ЗП в </w:t>
            </w:r>
            <w:r w:rsidR="00D9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летний оздоровительный лагерь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 летний период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B43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органы и системы профилактики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60,0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AB4376" w:rsidRPr="00AB4376" w:rsidTr="00337CF4">
        <w:trPr>
          <w:trHeight w:val="270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B43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40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B43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97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10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40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48"/>
        </w:trPr>
        <w:tc>
          <w:tcPr>
            <w:tcW w:w="2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408"/>
        </w:trPr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 через средства массовой информации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органы системы профилактики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58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4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адаптированных смесей для детей первого года жизни из малообеспеченных семей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КСЗН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КСЗН</w:t>
            </w:r>
          </w:p>
        </w:tc>
      </w:tr>
      <w:tr w:rsidR="00AB4376" w:rsidRPr="00AB4376" w:rsidTr="00337CF4">
        <w:trPr>
          <w:trHeight w:val="285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65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26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05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50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11"/>
        </w:trPr>
        <w:tc>
          <w:tcPr>
            <w:tcW w:w="2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49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4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контрацептивов для девочек-подростков и женщин из малообеспеченных семей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AB4376" w:rsidRPr="00AB4376" w:rsidTr="00337CF4">
        <w:trPr>
          <w:trHeight w:val="300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 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55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35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96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35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26"/>
        </w:trPr>
        <w:tc>
          <w:tcPr>
            <w:tcW w:w="2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408"/>
        </w:trPr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 о вакансиях для трудоустройства несовершеннолетних, в том числе в свободное от учёбы время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ЦЗН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41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подростковых трудовых бригад в летний период и в свободное от учёбы время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ЦЗН, КО,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AB4376" w:rsidRPr="00AB4376" w:rsidTr="00337CF4">
        <w:trPr>
          <w:trHeight w:val="255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85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80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78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353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86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408"/>
        </w:trPr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дискотекам, клубным учреждениям и другим местам отдыха молодёжи, а также торговым предприятиям с целью выявления нарушений законодательства при продаже пива и спиртных напитков  н/летним, выявления н/летних после 23-00 ч. на улицах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ЗП, ОДН по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Волосовскому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AB4376" w:rsidRPr="00AB4376" w:rsidTr="00337CF4">
        <w:trPr>
          <w:trHeight w:val="24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6.31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поездок  в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Сланцевскую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спецшколу,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Колпинское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СпецПТУ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ВТК  с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приобетением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подарков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AB4376" w:rsidRPr="00AB4376" w:rsidTr="00337CF4">
        <w:trPr>
          <w:trHeight w:val="300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55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11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26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96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65"/>
        </w:trPr>
        <w:tc>
          <w:tcPr>
            <w:tcW w:w="2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76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6.32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семинаров, бесед и других профилактических мероприятий с привлечением  специалистов из общественных                                                      и специализированных организаций </w:t>
            </w:r>
            <w:proofErr w:type="spell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</w:t>
            </w:r>
            <w:proofErr w:type="spellEnd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Ленинградской области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сектор по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культу-ре</w:t>
            </w:r>
            <w:proofErr w:type="gramEnd"/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молодёжной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политике, КДН и 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 </w:t>
            </w:r>
          </w:p>
        </w:tc>
      </w:tr>
      <w:tr w:rsidR="00AB4376" w:rsidRPr="00AB4376" w:rsidTr="00337CF4">
        <w:trPr>
          <w:trHeight w:val="285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300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10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80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50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65"/>
        </w:trPr>
        <w:tc>
          <w:tcPr>
            <w:tcW w:w="2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28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финансовых средств на мероприятия подпрограммы: 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C6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6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C6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6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13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34142E" w:rsidP="0075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5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75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300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B76CB5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B76CB5" w:rsidP="0034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222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34142E" w:rsidP="00C6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4376"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E5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35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34142E" w:rsidP="0074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4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4376"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74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4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11"/>
        </w:trPr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74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4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6" w:rsidRPr="00AB4376" w:rsidRDefault="00AB4376" w:rsidP="0074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4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150"/>
        </w:trPr>
        <w:tc>
          <w:tcPr>
            <w:tcW w:w="2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59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9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59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9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B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4376" w:rsidRPr="00AB4376" w:rsidTr="00337CF4">
        <w:trPr>
          <w:trHeight w:val="408"/>
        </w:trPr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60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605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Pr="00AB4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="00337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376" w:rsidRPr="00AB4376" w:rsidRDefault="00AB4376" w:rsidP="0060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605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bookmarkStart w:id="0" w:name="_GoBack"/>
            <w:bookmarkEnd w:id="0"/>
            <w:r w:rsidRPr="00AB4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633B8" w:rsidRDefault="005633B8"/>
    <w:sectPr w:rsidR="005633B8" w:rsidSect="00AB43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927"/>
    <w:multiLevelType w:val="hybridMultilevel"/>
    <w:tmpl w:val="2C564508"/>
    <w:lvl w:ilvl="0" w:tplc="5E5C896C">
      <w:start w:val="1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0A895D26"/>
    <w:multiLevelType w:val="hybridMultilevel"/>
    <w:tmpl w:val="DA0A3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C89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71809"/>
    <w:multiLevelType w:val="hybridMultilevel"/>
    <w:tmpl w:val="7BAE67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B3AAD"/>
    <w:multiLevelType w:val="hybridMultilevel"/>
    <w:tmpl w:val="61D0DD6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35676874"/>
    <w:multiLevelType w:val="hybridMultilevel"/>
    <w:tmpl w:val="D30CF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AD4960"/>
    <w:multiLevelType w:val="hybridMultilevel"/>
    <w:tmpl w:val="5E28A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526342"/>
    <w:multiLevelType w:val="hybridMultilevel"/>
    <w:tmpl w:val="457C1CDA"/>
    <w:lvl w:ilvl="0" w:tplc="A9B87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637F47"/>
    <w:multiLevelType w:val="hybridMultilevel"/>
    <w:tmpl w:val="2AE61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76"/>
    <w:rsid w:val="00052F06"/>
    <w:rsid w:val="00072809"/>
    <w:rsid w:val="002D1463"/>
    <w:rsid w:val="00337CF4"/>
    <w:rsid w:val="0034142E"/>
    <w:rsid w:val="00410E71"/>
    <w:rsid w:val="00477F6A"/>
    <w:rsid w:val="005633B8"/>
    <w:rsid w:val="00593BE7"/>
    <w:rsid w:val="005C5109"/>
    <w:rsid w:val="006054ED"/>
    <w:rsid w:val="00660FBB"/>
    <w:rsid w:val="00744828"/>
    <w:rsid w:val="00754119"/>
    <w:rsid w:val="008027F4"/>
    <w:rsid w:val="0089055F"/>
    <w:rsid w:val="00A17CDF"/>
    <w:rsid w:val="00A75ECD"/>
    <w:rsid w:val="00AB4376"/>
    <w:rsid w:val="00AD5926"/>
    <w:rsid w:val="00AD73F9"/>
    <w:rsid w:val="00B76CB5"/>
    <w:rsid w:val="00C672F4"/>
    <w:rsid w:val="00CC1156"/>
    <w:rsid w:val="00D95F06"/>
    <w:rsid w:val="00DD0688"/>
    <w:rsid w:val="00E5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37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B43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3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37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3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B43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B437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B437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376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B4376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3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37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3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B437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B4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B43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AB4376"/>
  </w:style>
  <w:style w:type="table" w:styleId="a3">
    <w:name w:val="Table Grid"/>
    <w:basedOn w:val="a1"/>
    <w:rsid w:val="00AB4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B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B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43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сновной текст + 12 пт"/>
    <w:aliases w:val="не полужирный,Первая строка:  0 см,Междустр.интерва..."/>
    <w:basedOn w:val="a4"/>
    <w:rsid w:val="00AB4376"/>
    <w:pPr>
      <w:spacing w:after="0"/>
      <w:jc w:val="center"/>
    </w:pPr>
    <w:rPr>
      <w:bCs/>
    </w:rPr>
  </w:style>
  <w:style w:type="paragraph" w:styleId="a5">
    <w:name w:val="Plain Text"/>
    <w:basedOn w:val="a"/>
    <w:link w:val="a6"/>
    <w:rsid w:val="00AB43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B43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B4376"/>
    <w:pPr>
      <w:spacing w:after="120" w:line="360" w:lineRule="auto"/>
      <w:ind w:left="283" w:firstLine="964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3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7"/>
    <w:rsid w:val="00AB43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4"/>
    <w:rsid w:val="00AB4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3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AB4376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AB43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AB4376"/>
    <w:rPr>
      <w:rFonts w:ascii="Calibri" w:eastAsia="Calibri" w:hAnsi="Calibri" w:cs="Times New Roman"/>
    </w:rPr>
  </w:style>
  <w:style w:type="character" w:styleId="ab">
    <w:name w:val="page number"/>
    <w:basedOn w:val="a0"/>
    <w:rsid w:val="00AB4376"/>
  </w:style>
  <w:style w:type="paragraph" w:styleId="ac">
    <w:name w:val="Title"/>
    <w:basedOn w:val="a"/>
    <w:link w:val="ad"/>
    <w:qFormat/>
    <w:rsid w:val="00AB43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B43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AB43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AB43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No Spacing"/>
    <w:link w:val="af1"/>
    <w:qFormat/>
    <w:rsid w:val="00AB43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Normal">
    <w:name w:val="ConsNormal"/>
    <w:rsid w:val="00AB4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rsid w:val="00AB4376"/>
    <w:rPr>
      <w:color w:val="000080"/>
      <w:u w:val="single"/>
    </w:rPr>
  </w:style>
  <w:style w:type="character" w:customStyle="1" w:styleId="23">
    <w:name w:val="Основной текст (2)_"/>
    <w:rsid w:val="00AB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f3">
    <w:name w:val="Колонтитул_"/>
    <w:link w:val="af4"/>
    <w:rsid w:val="00AB4376"/>
    <w:rPr>
      <w:shd w:val="clear" w:color="auto" w:fill="FFFFFF"/>
    </w:rPr>
  </w:style>
  <w:style w:type="character" w:customStyle="1" w:styleId="11pt">
    <w:name w:val="Колонтитул + 11 pt"/>
    <w:rsid w:val="00AB4376"/>
    <w:rPr>
      <w:spacing w:val="0"/>
      <w:sz w:val="22"/>
      <w:szCs w:val="22"/>
      <w:shd w:val="clear" w:color="auto" w:fill="FFFFFF"/>
      <w:lang w:bidi="ar-SA"/>
    </w:rPr>
  </w:style>
  <w:style w:type="character" w:customStyle="1" w:styleId="13">
    <w:name w:val="Заголовок №1_"/>
    <w:link w:val="14"/>
    <w:rsid w:val="00AB4376"/>
    <w:rPr>
      <w:sz w:val="27"/>
      <w:szCs w:val="27"/>
      <w:shd w:val="clear" w:color="auto" w:fill="FFFFFF"/>
    </w:rPr>
  </w:style>
  <w:style w:type="character" w:customStyle="1" w:styleId="24">
    <w:name w:val="Основной текст (2)"/>
    <w:rsid w:val="00AB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3">
    <w:name w:val="Основной текст (3)_"/>
    <w:link w:val="34"/>
    <w:rsid w:val="00AB4376"/>
    <w:rPr>
      <w:sz w:val="25"/>
      <w:szCs w:val="25"/>
      <w:shd w:val="clear" w:color="auto" w:fill="FFFFFF"/>
    </w:rPr>
  </w:style>
  <w:style w:type="character" w:customStyle="1" w:styleId="41">
    <w:name w:val="Основной текст (4)_"/>
    <w:link w:val="42"/>
    <w:rsid w:val="00AB4376"/>
    <w:rPr>
      <w:shd w:val="clear" w:color="auto" w:fill="FFFFFF"/>
    </w:rPr>
  </w:style>
  <w:style w:type="character" w:customStyle="1" w:styleId="af5">
    <w:name w:val="Основной текст_"/>
    <w:link w:val="15"/>
    <w:rsid w:val="00AB4376"/>
    <w:rPr>
      <w:sz w:val="23"/>
      <w:szCs w:val="23"/>
      <w:shd w:val="clear" w:color="auto" w:fill="FFFFFF"/>
    </w:rPr>
  </w:style>
  <w:style w:type="character" w:customStyle="1" w:styleId="135pt">
    <w:name w:val="Основной текст + 13;5 pt"/>
    <w:rsid w:val="00AB4376"/>
    <w:rPr>
      <w:sz w:val="27"/>
      <w:szCs w:val="27"/>
      <w:shd w:val="clear" w:color="auto" w:fill="FFFFFF"/>
      <w:lang w:bidi="ar-SA"/>
    </w:rPr>
  </w:style>
  <w:style w:type="character" w:customStyle="1" w:styleId="25">
    <w:name w:val="Подпись к таблице (2)_"/>
    <w:rsid w:val="00AB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Подпись к таблице (2)"/>
    <w:rsid w:val="00AB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1">
    <w:name w:val="Основной текст (5)_"/>
    <w:link w:val="52"/>
    <w:rsid w:val="00AB4376"/>
    <w:rPr>
      <w:shd w:val="clear" w:color="auto" w:fill="FFFFFF"/>
    </w:rPr>
  </w:style>
  <w:style w:type="character" w:customStyle="1" w:styleId="af6">
    <w:name w:val="Подпись к таблице_"/>
    <w:rsid w:val="00AB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7">
    <w:name w:val="Подпись к таблице"/>
    <w:rsid w:val="00AB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af4">
    <w:name w:val="Колонтитул"/>
    <w:basedOn w:val="a"/>
    <w:link w:val="af3"/>
    <w:rsid w:val="00AB4376"/>
    <w:pPr>
      <w:shd w:val="clear" w:color="auto" w:fill="FFFFFF"/>
      <w:spacing w:after="0" w:line="240" w:lineRule="auto"/>
    </w:pPr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AB4376"/>
    <w:pPr>
      <w:shd w:val="clear" w:color="auto" w:fill="FFFFFF"/>
      <w:spacing w:after="360" w:line="0" w:lineRule="atLeast"/>
      <w:ind w:hanging="1500"/>
      <w:outlineLvl w:val="0"/>
    </w:pPr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B4376"/>
    <w:pPr>
      <w:shd w:val="clear" w:color="auto" w:fill="FFFFFF"/>
      <w:spacing w:after="0" w:line="0" w:lineRule="atLeast"/>
      <w:jc w:val="both"/>
    </w:pPr>
    <w:rPr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B4376"/>
    <w:pPr>
      <w:shd w:val="clear" w:color="auto" w:fill="FFFFFF"/>
      <w:spacing w:after="0" w:line="0" w:lineRule="atLeast"/>
    </w:pPr>
    <w:rPr>
      <w:shd w:val="clear" w:color="auto" w:fill="FFFFFF"/>
    </w:rPr>
  </w:style>
  <w:style w:type="paragraph" w:customStyle="1" w:styleId="15">
    <w:name w:val="Основной текст1"/>
    <w:basedOn w:val="a"/>
    <w:link w:val="af5"/>
    <w:rsid w:val="00AB4376"/>
    <w:pPr>
      <w:shd w:val="clear" w:color="auto" w:fill="FFFFFF"/>
      <w:spacing w:after="0" w:line="0" w:lineRule="atLeast"/>
    </w:pPr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B4376"/>
    <w:pPr>
      <w:shd w:val="clear" w:color="auto" w:fill="FFFFFF"/>
      <w:spacing w:after="0" w:line="0" w:lineRule="atLeast"/>
    </w:pPr>
    <w:rPr>
      <w:shd w:val="clear" w:color="auto" w:fill="FFFFFF"/>
    </w:rPr>
  </w:style>
  <w:style w:type="paragraph" w:styleId="af8">
    <w:name w:val="header"/>
    <w:basedOn w:val="a"/>
    <w:link w:val="af9"/>
    <w:unhideWhenUsed/>
    <w:rsid w:val="00AB437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9">
    <w:name w:val="Верхний колонтитул Знак"/>
    <w:basedOn w:val="a0"/>
    <w:link w:val="af8"/>
    <w:rsid w:val="00AB437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27">
    <w:name w:val="Body Text 2"/>
    <w:basedOn w:val="a"/>
    <w:link w:val="28"/>
    <w:rsid w:val="00AB43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AB4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5">
    <w:name w:val="Body Text 3"/>
    <w:basedOn w:val="a"/>
    <w:link w:val="36"/>
    <w:rsid w:val="00AB43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6">
    <w:name w:val="Основной текст 3 Знак"/>
    <w:basedOn w:val="a0"/>
    <w:link w:val="35"/>
    <w:rsid w:val="00AB43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alloon Text"/>
    <w:basedOn w:val="a"/>
    <w:link w:val="afb"/>
    <w:semiHidden/>
    <w:unhideWhenUsed/>
    <w:rsid w:val="00AB4376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fb">
    <w:name w:val="Текст выноски Знак"/>
    <w:basedOn w:val="a0"/>
    <w:link w:val="afa"/>
    <w:semiHidden/>
    <w:rsid w:val="00AB4376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fc">
    <w:name w:val="footnote text"/>
    <w:basedOn w:val="a"/>
    <w:link w:val="afd"/>
    <w:semiHidden/>
    <w:rsid w:val="00AB437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AB4376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footnote reference"/>
    <w:semiHidden/>
    <w:rsid w:val="00AB4376"/>
    <w:rPr>
      <w:rFonts w:cs="Times New Roman"/>
      <w:vertAlign w:val="superscript"/>
    </w:rPr>
  </w:style>
  <w:style w:type="paragraph" w:customStyle="1" w:styleId="Heading">
    <w:name w:val="Heading"/>
    <w:rsid w:val="00AB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AB43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AB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6">
    <w:name w:val="Название объекта1"/>
    <w:basedOn w:val="a"/>
    <w:rsid w:val="00AB4376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AB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7">
    <w:name w:val="Обычный1"/>
    <w:rsid w:val="00AB4376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f">
    <w:name w:val="Normal (Web)"/>
    <w:basedOn w:val="a"/>
    <w:rsid w:val="00AB4376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0">
    <w:name w:val="Осн текст"/>
    <w:basedOn w:val="a"/>
    <w:rsid w:val="00AB4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81">
    <w:name w:val="Знак Знак8"/>
    <w:basedOn w:val="a"/>
    <w:rsid w:val="00AB43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B43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AB43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AB4376"/>
  </w:style>
  <w:style w:type="character" w:customStyle="1" w:styleId="af1">
    <w:name w:val="Без интервала Знак"/>
    <w:link w:val="af0"/>
    <w:rsid w:val="00AB437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numbering" w:customStyle="1" w:styleId="29">
    <w:name w:val="Нет списка2"/>
    <w:next w:val="a2"/>
    <w:semiHidden/>
    <w:rsid w:val="00AB4376"/>
  </w:style>
  <w:style w:type="table" w:customStyle="1" w:styleId="18">
    <w:name w:val="Сетка таблицы1"/>
    <w:basedOn w:val="a1"/>
    <w:next w:val="a3"/>
    <w:rsid w:val="00AB4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AB4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37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B43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3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37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3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B43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B437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B437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376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B4376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3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37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3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B437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B4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B43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AB4376"/>
  </w:style>
  <w:style w:type="table" w:styleId="a3">
    <w:name w:val="Table Grid"/>
    <w:basedOn w:val="a1"/>
    <w:rsid w:val="00AB4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B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B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43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сновной текст + 12 пт"/>
    <w:aliases w:val="не полужирный,Первая строка:  0 см,Междустр.интерва..."/>
    <w:basedOn w:val="a4"/>
    <w:rsid w:val="00AB4376"/>
    <w:pPr>
      <w:spacing w:after="0"/>
      <w:jc w:val="center"/>
    </w:pPr>
    <w:rPr>
      <w:bCs/>
    </w:rPr>
  </w:style>
  <w:style w:type="paragraph" w:styleId="a5">
    <w:name w:val="Plain Text"/>
    <w:basedOn w:val="a"/>
    <w:link w:val="a6"/>
    <w:rsid w:val="00AB43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B43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B4376"/>
    <w:pPr>
      <w:spacing w:after="120" w:line="360" w:lineRule="auto"/>
      <w:ind w:left="283" w:firstLine="964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3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7"/>
    <w:rsid w:val="00AB43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4"/>
    <w:rsid w:val="00AB4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3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AB4376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AB43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AB4376"/>
    <w:rPr>
      <w:rFonts w:ascii="Calibri" w:eastAsia="Calibri" w:hAnsi="Calibri" w:cs="Times New Roman"/>
    </w:rPr>
  </w:style>
  <w:style w:type="character" w:styleId="ab">
    <w:name w:val="page number"/>
    <w:basedOn w:val="a0"/>
    <w:rsid w:val="00AB4376"/>
  </w:style>
  <w:style w:type="paragraph" w:styleId="ac">
    <w:name w:val="Title"/>
    <w:basedOn w:val="a"/>
    <w:link w:val="ad"/>
    <w:qFormat/>
    <w:rsid w:val="00AB43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B43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AB43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AB43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No Spacing"/>
    <w:link w:val="af1"/>
    <w:qFormat/>
    <w:rsid w:val="00AB43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Normal">
    <w:name w:val="ConsNormal"/>
    <w:rsid w:val="00AB4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rsid w:val="00AB4376"/>
    <w:rPr>
      <w:color w:val="000080"/>
      <w:u w:val="single"/>
    </w:rPr>
  </w:style>
  <w:style w:type="character" w:customStyle="1" w:styleId="23">
    <w:name w:val="Основной текст (2)_"/>
    <w:rsid w:val="00AB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f3">
    <w:name w:val="Колонтитул_"/>
    <w:link w:val="af4"/>
    <w:rsid w:val="00AB4376"/>
    <w:rPr>
      <w:shd w:val="clear" w:color="auto" w:fill="FFFFFF"/>
    </w:rPr>
  </w:style>
  <w:style w:type="character" w:customStyle="1" w:styleId="11pt">
    <w:name w:val="Колонтитул + 11 pt"/>
    <w:rsid w:val="00AB4376"/>
    <w:rPr>
      <w:spacing w:val="0"/>
      <w:sz w:val="22"/>
      <w:szCs w:val="22"/>
      <w:shd w:val="clear" w:color="auto" w:fill="FFFFFF"/>
      <w:lang w:bidi="ar-SA"/>
    </w:rPr>
  </w:style>
  <w:style w:type="character" w:customStyle="1" w:styleId="13">
    <w:name w:val="Заголовок №1_"/>
    <w:link w:val="14"/>
    <w:rsid w:val="00AB4376"/>
    <w:rPr>
      <w:sz w:val="27"/>
      <w:szCs w:val="27"/>
      <w:shd w:val="clear" w:color="auto" w:fill="FFFFFF"/>
    </w:rPr>
  </w:style>
  <w:style w:type="character" w:customStyle="1" w:styleId="24">
    <w:name w:val="Основной текст (2)"/>
    <w:rsid w:val="00AB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3">
    <w:name w:val="Основной текст (3)_"/>
    <w:link w:val="34"/>
    <w:rsid w:val="00AB4376"/>
    <w:rPr>
      <w:sz w:val="25"/>
      <w:szCs w:val="25"/>
      <w:shd w:val="clear" w:color="auto" w:fill="FFFFFF"/>
    </w:rPr>
  </w:style>
  <w:style w:type="character" w:customStyle="1" w:styleId="41">
    <w:name w:val="Основной текст (4)_"/>
    <w:link w:val="42"/>
    <w:rsid w:val="00AB4376"/>
    <w:rPr>
      <w:shd w:val="clear" w:color="auto" w:fill="FFFFFF"/>
    </w:rPr>
  </w:style>
  <w:style w:type="character" w:customStyle="1" w:styleId="af5">
    <w:name w:val="Основной текст_"/>
    <w:link w:val="15"/>
    <w:rsid w:val="00AB4376"/>
    <w:rPr>
      <w:sz w:val="23"/>
      <w:szCs w:val="23"/>
      <w:shd w:val="clear" w:color="auto" w:fill="FFFFFF"/>
    </w:rPr>
  </w:style>
  <w:style w:type="character" w:customStyle="1" w:styleId="135pt">
    <w:name w:val="Основной текст + 13;5 pt"/>
    <w:rsid w:val="00AB4376"/>
    <w:rPr>
      <w:sz w:val="27"/>
      <w:szCs w:val="27"/>
      <w:shd w:val="clear" w:color="auto" w:fill="FFFFFF"/>
      <w:lang w:bidi="ar-SA"/>
    </w:rPr>
  </w:style>
  <w:style w:type="character" w:customStyle="1" w:styleId="25">
    <w:name w:val="Подпись к таблице (2)_"/>
    <w:rsid w:val="00AB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Подпись к таблице (2)"/>
    <w:rsid w:val="00AB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1">
    <w:name w:val="Основной текст (5)_"/>
    <w:link w:val="52"/>
    <w:rsid w:val="00AB4376"/>
    <w:rPr>
      <w:shd w:val="clear" w:color="auto" w:fill="FFFFFF"/>
    </w:rPr>
  </w:style>
  <w:style w:type="character" w:customStyle="1" w:styleId="af6">
    <w:name w:val="Подпись к таблице_"/>
    <w:rsid w:val="00AB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7">
    <w:name w:val="Подпись к таблице"/>
    <w:rsid w:val="00AB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af4">
    <w:name w:val="Колонтитул"/>
    <w:basedOn w:val="a"/>
    <w:link w:val="af3"/>
    <w:rsid w:val="00AB4376"/>
    <w:pPr>
      <w:shd w:val="clear" w:color="auto" w:fill="FFFFFF"/>
      <w:spacing w:after="0" w:line="240" w:lineRule="auto"/>
    </w:pPr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AB4376"/>
    <w:pPr>
      <w:shd w:val="clear" w:color="auto" w:fill="FFFFFF"/>
      <w:spacing w:after="360" w:line="0" w:lineRule="atLeast"/>
      <w:ind w:hanging="1500"/>
      <w:outlineLvl w:val="0"/>
    </w:pPr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B4376"/>
    <w:pPr>
      <w:shd w:val="clear" w:color="auto" w:fill="FFFFFF"/>
      <w:spacing w:after="0" w:line="0" w:lineRule="atLeast"/>
      <w:jc w:val="both"/>
    </w:pPr>
    <w:rPr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B4376"/>
    <w:pPr>
      <w:shd w:val="clear" w:color="auto" w:fill="FFFFFF"/>
      <w:spacing w:after="0" w:line="0" w:lineRule="atLeast"/>
    </w:pPr>
    <w:rPr>
      <w:shd w:val="clear" w:color="auto" w:fill="FFFFFF"/>
    </w:rPr>
  </w:style>
  <w:style w:type="paragraph" w:customStyle="1" w:styleId="15">
    <w:name w:val="Основной текст1"/>
    <w:basedOn w:val="a"/>
    <w:link w:val="af5"/>
    <w:rsid w:val="00AB4376"/>
    <w:pPr>
      <w:shd w:val="clear" w:color="auto" w:fill="FFFFFF"/>
      <w:spacing w:after="0" w:line="0" w:lineRule="atLeast"/>
    </w:pPr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B4376"/>
    <w:pPr>
      <w:shd w:val="clear" w:color="auto" w:fill="FFFFFF"/>
      <w:spacing w:after="0" w:line="0" w:lineRule="atLeast"/>
    </w:pPr>
    <w:rPr>
      <w:shd w:val="clear" w:color="auto" w:fill="FFFFFF"/>
    </w:rPr>
  </w:style>
  <w:style w:type="paragraph" w:styleId="af8">
    <w:name w:val="header"/>
    <w:basedOn w:val="a"/>
    <w:link w:val="af9"/>
    <w:unhideWhenUsed/>
    <w:rsid w:val="00AB437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9">
    <w:name w:val="Верхний колонтитул Знак"/>
    <w:basedOn w:val="a0"/>
    <w:link w:val="af8"/>
    <w:rsid w:val="00AB437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27">
    <w:name w:val="Body Text 2"/>
    <w:basedOn w:val="a"/>
    <w:link w:val="28"/>
    <w:rsid w:val="00AB43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AB4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5">
    <w:name w:val="Body Text 3"/>
    <w:basedOn w:val="a"/>
    <w:link w:val="36"/>
    <w:rsid w:val="00AB43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6">
    <w:name w:val="Основной текст 3 Знак"/>
    <w:basedOn w:val="a0"/>
    <w:link w:val="35"/>
    <w:rsid w:val="00AB43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alloon Text"/>
    <w:basedOn w:val="a"/>
    <w:link w:val="afb"/>
    <w:semiHidden/>
    <w:unhideWhenUsed/>
    <w:rsid w:val="00AB4376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fb">
    <w:name w:val="Текст выноски Знак"/>
    <w:basedOn w:val="a0"/>
    <w:link w:val="afa"/>
    <w:semiHidden/>
    <w:rsid w:val="00AB4376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fc">
    <w:name w:val="footnote text"/>
    <w:basedOn w:val="a"/>
    <w:link w:val="afd"/>
    <w:semiHidden/>
    <w:rsid w:val="00AB437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AB4376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footnote reference"/>
    <w:semiHidden/>
    <w:rsid w:val="00AB4376"/>
    <w:rPr>
      <w:rFonts w:cs="Times New Roman"/>
      <w:vertAlign w:val="superscript"/>
    </w:rPr>
  </w:style>
  <w:style w:type="paragraph" w:customStyle="1" w:styleId="Heading">
    <w:name w:val="Heading"/>
    <w:rsid w:val="00AB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AB43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AB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6">
    <w:name w:val="Название объекта1"/>
    <w:basedOn w:val="a"/>
    <w:rsid w:val="00AB4376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AB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7">
    <w:name w:val="Обычный1"/>
    <w:rsid w:val="00AB4376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f">
    <w:name w:val="Normal (Web)"/>
    <w:basedOn w:val="a"/>
    <w:rsid w:val="00AB4376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0">
    <w:name w:val="Осн текст"/>
    <w:basedOn w:val="a"/>
    <w:rsid w:val="00AB4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81">
    <w:name w:val="Знак Знак8"/>
    <w:basedOn w:val="a"/>
    <w:rsid w:val="00AB43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B43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AB43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AB4376"/>
  </w:style>
  <w:style w:type="character" w:customStyle="1" w:styleId="af1">
    <w:name w:val="Без интервала Знак"/>
    <w:link w:val="af0"/>
    <w:rsid w:val="00AB437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numbering" w:customStyle="1" w:styleId="29">
    <w:name w:val="Нет списка2"/>
    <w:next w:val="a2"/>
    <w:semiHidden/>
    <w:rsid w:val="00AB4376"/>
  </w:style>
  <w:style w:type="table" w:customStyle="1" w:styleId="18">
    <w:name w:val="Сетка таблицы1"/>
    <w:basedOn w:val="a1"/>
    <w:next w:val="a3"/>
    <w:rsid w:val="00AB4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AB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33</Pages>
  <Words>8005</Words>
  <Characters>45635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Афанасьева</dc:creator>
  <cp:lastModifiedBy>Алена Афанасьева</cp:lastModifiedBy>
  <cp:revision>19</cp:revision>
  <dcterms:created xsi:type="dcterms:W3CDTF">2014-08-29T03:43:00Z</dcterms:created>
  <dcterms:modified xsi:type="dcterms:W3CDTF">2014-09-17T06:12:00Z</dcterms:modified>
</cp:coreProperties>
</file>