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871"/>
      </w:tblGrid>
      <w:tr w:rsidR="00166FF0" w:rsidRPr="004669CE" w:rsidTr="00EA1D58">
        <w:trPr>
          <w:trHeight w:val="95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166FF0" w:rsidRDefault="00166FF0" w:rsidP="0095673C">
            <w:pPr>
              <w:jc w:val="both"/>
            </w:pPr>
            <w:bookmarkStart w:id="0" w:name="_GoBack"/>
            <w:bookmarkEnd w:id="0"/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166FF0" w:rsidRPr="004669CE" w:rsidRDefault="00166FF0" w:rsidP="0095673C">
            <w:pPr>
              <w:jc w:val="left"/>
              <w:rPr>
                <w:szCs w:val="28"/>
              </w:rPr>
            </w:pPr>
          </w:p>
        </w:tc>
      </w:tr>
    </w:tbl>
    <w:p w:rsidR="00166FF0" w:rsidRDefault="00166FF0" w:rsidP="00166FF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E4E97" w:rsidRPr="00D04CF7" w:rsidRDefault="00AE4E97" w:rsidP="00AE4E97">
      <w:pPr>
        <w:ind w:left="708"/>
        <w:jc w:val="both"/>
      </w:pPr>
      <w:bookmarkStart w:id="1" w:name="Par28"/>
      <w:bookmarkEnd w:id="1"/>
    </w:p>
    <w:p w:rsidR="00AE4E97" w:rsidRDefault="00AE4E97" w:rsidP="00166FF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ПОКАЗАТЕЛИ МОНИТОРИНГА</w:t>
      </w:r>
    </w:p>
    <w:tbl>
      <w:tblPr>
        <w:tblW w:w="1474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58"/>
        <w:gridCol w:w="1985"/>
      </w:tblGrid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Раздел/подраздел</w:t>
            </w:r>
            <w:proofErr w:type="gramEnd"/>
            <w:r>
              <w:rPr>
                <w:rFonts w:cs="Times New Roman"/>
                <w:szCs w:val="28"/>
              </w:rPr>
              <w:t>/показатель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Единица измерения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Pr="004C1E32" w:rsidRDefault="00166FF0" w:rsidP="0095673C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cs="Times New Roman"/>
                <w:b/>
                <w:szCs w:val="28"/>
              </w:rPr>
            </w:pPr>
            <w:bookmarkStart w:id="2" w:name="Par32"/>
            <w:bookmarkEnd w:id="2"/>
            <w:r w:rsidRPr="004C1E32">
              <w:rPr>
                <w:rFonts w:cs="Times New Roman"/>
                <w:b/>
                <w:szCs w:val="28"/>
              </w:rPr>
              <w:t>I. Общее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Pr="004C1E32" w:rsidRDefault="00166FF0" w:rsidP="0095673C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rFonts w:cs="Times New Roman"/>
                <w:b/>
                <w:szCs w:val="28"/>
              </w:rPr>
            </w:pPr>
            <w:bookmarkStart w:id="3" w:name="Par34"/>
            <w:bookmarkEnd w:id="3"/>
            <w:r w:rsidRPr="004C1E32">
              <w:rPr>
                <w:rFonts w:cs="Times New Roman"/>
                <w:b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1.1.1. </w:t>
            </w:r>
            <w:proofErr w:type="gramStart"/>
            <w:r>
              <w:rPr>
                <w:rFonts w:cs="Times New Roman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7,2%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1.3.1. Численность воспитанников организаций дошкольного образования в расчете на 1 </w:t>
            </w:r>
            <w:r>
              <w:rPr>
                <w:rFonts w:cs="Times New Roman"/>
                <w:szCs w:val="28"/>
              </w:rPr>
              <w:lastRenderedPageBreak/>
              <w:t>педагогического работника.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10,1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99,1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10,1 квадратный метр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Pr="0031146F" w:rsidRDefault="00166FF0" w:rsidP="0095673C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31146F">
              <w:rPr>
                <w:rFonts w:ascii="Times New Roman" w:hAnsi="Times New Roman" w:cs="Times New Roman"/>
                <w:sz w:val="28"/>
              </w:rPr>
              <w:t xml:space="preserve">    водоснабжение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Pr="0031146F" w:rsidRDefault="00166FF0" w:rsidP="0095673C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31146F">
              <w:rPr>
                <w:rFonts w:ascii="Times New Roman" w:hAnsi="Times New Roman" w:cs="Times New Roman"/>
                <w:sz w:val="28"/>
              </w:rPr>
              <w:t xml:space="preserve">    центральное отопление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Pr="0031146F" w:rsidRDefault="00166FF0" w:rsidP="0095673C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31146F">
              <w:rPr>
                <w:rFonts w:ascii="Times New Roman" w:hAnsi="Times New Roman" w:cs="Times New Roman"/>
                <w:sz w:val="28"/>
              </w:rPr>
              <w:t xml:space="preserve">    канализацию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5,5%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 единицы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12,9%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0,98%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14,7 день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1.7.1. Темп роста числа дошкольных образовательных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3B73D5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106,9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4,6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Pr="000530EC" w:rsidRDefault="00166FF0" w:rsidP="0095673C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rFonts w:cs="Times New Roman"/>
                <w:b/>
                <w:szCs w:val="28"/>
              </w:rPr>
            </w:pPr>
            <w:bookmarkStart w:id="4" w:name="Par98"/>
            <w:bookmarkEnd w:id="4"/>
            <w:r w:rsidRPr="000530EC">
              <w:rPr>
                <w:rFonts w:cs="Times New Roman"/>
                <w:b/>
                <w:szCs w:val="28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</w:t>
            </w:r>
            <w:r>
              <w:rPr>
                <w:rFonts w:cs="Times New Roman"/>
                <w:szCs w:val="28"/>
              </w:rPr>
              <w:lastRenderedPageBreak/>
              <w:t>общего или среднего общего образования, к численности детей в возрасте 7 - 17 лет).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EE65F9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71,2</w:t>
            </w:r>
            <w:r w:rsidR="00166FF0">
              <w:rPr>
                <w:rFonts w:cs="Times New Roman"/>
                <w:szCs w:val="28"/>
              </w:rPr>
              <w:t>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EE65F9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</w:t>
            </w:r>
            <w:r w:rsidR="00166FF0">
              <w:rPr>
                <w:rFonts w:cs="Times New Roman"/>
                <w:szCs w:val="28"/>
              </w:rPr>
              <w:t>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w:anchor="Par912" w:history="1">
              <w:r>
                <w:rPr>
                  <w:rFonts w:cs="Times New Roman"/>
                  <w:color w:val="0000FF"/>
                  <w:szCs w:val="28"/>
                </w:rPr>
                <w:t>&lt;*&gt;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12,4 человек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26,3%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Pr="00D54777" w:rsidRDefault="00166FF0" w:rsidP="0095673C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D54777">
              <w:rPr>
                <w:rFonts w:ascii="Times New Roman" w:hAnsi="Times New Roman" w:cs="Times New Roman"/>
                <w:sz w:val="28"/>
              </w:rPr>
              <w:t xml:space="preserve">    педагогических работников -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114,3%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Pr="00D54777" w:rsidRDefault="00166FF0" w:rsidP="0095673C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D54777">
              <w:rPr>
                <w:rFonts w:ascii="Times New Roman" w:hAnsi="Times New Roman" w:cs="Times New Roman"/>
                <w:sz w:val="28"/>
              </w:rPr>
              <w:lastRenderedPageBreak/>
              <w:t xml:space="preserve">    из них учителей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117,3%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Pr="00EE65F9" w:rsidRDefault="00EE65F9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5,65м</w:t>
            </w:r>
            <w:proofErr w:type="gramStart"/>
            <w:r>
              <w:rPr>
                <w:rFonts w:cs="Times New Roman"/>
                <w:szCs w:val="28"/>
                <w:vertAlign w:val="superscript"/>
              </w:rPr>
              <w:t>2</w:t>
            </w:r>
            <w:proofErr w:type="gramEnd"/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Pr="004C7D88" w:rsidRDefault="00166FF0" w:rsidP="0095673C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4C7D88">
              <w:rPr>
                <w:rFonts w:ascii="Times New Roman" w:hAnsi="Times New Roman" w:cs="Times New Roman"/>
                <w:sz w:val="28"/>
              </w:rPr>
              <w:t xml:space="preserve">    водопровод;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Pr="004C7D88" w:rsidRDefault="00166FF0" w:rsidP="0095673C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4C7D88">
              <w:rPr>
                <w:rFonts w:ascii="Times New Roman" w:hAnsi="Times New Roman" w:cs="Times New Roman"/>
                <w:sz w:val="28"/>
              </w:rPr>
              <w:t xml:space="preserve">    центральное отопление;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Pr="004C7D88" w:rsidRDefault="00166FF0" w:rsidP="0095673C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4C7D88">
              <w:rPr>
                <w:rFonts w:ascii="Times New Roman" w:hAnsi="Times New Roman" w:cs="Times New Roman"/>
                <w:sz w:val="28"/>
              </w:rPr>
              <w:t xml:space="preserve">    канализацию.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Pr="004C7D88" w:rsidRDefault="00166FF0" w:rsidP="0095673C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4C7D88">
              <w:rPr>
                <w:rFonts w:ascii="Times New Roman" w:hAnsi="Times New Roman" w:cs="Times New Roman"/>
                <w:sz w:val="28"/>
              </w:rPr>
              <w:t xml:space="preserve">    всего;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15,63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Pr="004C7D88" w:rsidRDefault="00166FF0" w:rsidP="0095673C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4C7D88">
              <w:rPr>
                <w:rFonts w:ascii="Times New Roman" w:hAnsi="Times New Roman" w:cs="Times New Roman"/>
                <w:sz w:val="28"/>
              </w:rPr>
              <w:t xml:space="preserve">    </w:t>
            </w:r>
            <w:proofErr w:type="gramStart"/>
            <w:r w:rsidRPr="004C7D88">
              <w:rPr>
                <w:rFonts w:ascii="Times New Roman" w:hAnsi="Times New Roman" w:cs="Times New Roman"/>
                <w:sz w:val="28"/>
              </w:rPr>
              <w:t>имеющих</w:t>
            </w:r>
            <w:proofErr w:type="gramEnd"/>
            <w:r w:rsidRPr="004C7D88">
              <w:rPr>
                <w:rFonts w:ascii="Times New Roman" w:hAnsi="Times New Roman" w:cs="Times New Roman"/>
                <w:sz w:val="28"/>
              </w:rPr>
              <w:t xml:space="preserve"> доступ к Интернету.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13,55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>
              <w:rPr>
                <w:rFonts w:cs="Times New Roman"/>
                <w:szCs w:val="28"/>
              </w:rPr>
              <w:t>с</w:t>
            </w:r>
            <w:proofErr w:type="gramEnd"/>
            <w:r>
              <w:rPr>
                <w:rFonts w:cs="Times New Roman"/>
                <w:szCs w:val="28"/>
              </w:rPr>
              <w:t xml:space="preserve"> и выше, </w:t>
            </w:r>
            <w:proofErr w:type="gramStart"/>
            <w:r>
              <w:rPr>
                <w:rFonts w:cs="Times New Roman"/>
                <w:szCs w:val="28"/>
              </w:rPr>
              <w:t>в</w:t>
            </w:r>
            <w:proofErr w:type="gramEnd"/>
            <w:r>
              <w:rPr>
                <w:rFonts w:cs="Times New Roman"/>
                <w:szCs w:val="28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67,7%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2.5.2. Удельный вес численности детей-инвалидов, обучающихся в классах, не являющихся </w:t>
            </w:r>
            <w:r>
              <w:rPr>
                <w:rFonts w:cs="Times New Roman"/>
                <w:szCs w:val="28"/>
              </w:rPr>
              <w:lastRenderedPageBreak/>
              <w:t>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94,3%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1,4 раз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Pr="00AC14FE" w:rsidRDefault="00166FF0" w:rsidP="0095673C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AC14FE">
              <w:rPr>
                <w:rFonts w:ascii="Times New Roman" w:hAnsi="Times New Roman" w:cs="Times New Roman"/>
                <w:sz w:val="28"/>
              </w:rPr>
              <w:t xml:space="preserve">    по математике;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51,71 балл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Pr="00AC14FE" w:rsidRDefault="00166FF0" w:rsidP="0095673C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AC14FE">
              <w:rPr>
                <w:rFonts w:ascii="Times New Roman" w:hAnsi="Times New Roman" w:cs="Times New Roman"/>
                <w:sz w:val="28"/>
              </w:rPr>
              <w:t xml:space="preserve">    по русскому языку.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63,75 балл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Pr="00AC14FE" w:rsidRDefault="00166FF0" w:rsidP="009567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C14FE">
              <w:rPr>
                <w:rFonts w:ascii="Times New Roman" w:hAnsi="Times New Roman" w:cs="Times New Roman"/>
                <w:sz w:val="28"/>
                <w:szCs w:val="28"/>
              </w:rPr>
              <w:t xml:space="preserve">    по математике;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18,3 балл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Pr="00AC14FE" w:rsidRDefault="00166FF0" w:rsidP="009567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C14FE">
              <w:rPr>
                <w:rFonts w:ascii="Times New Roman" w:hAnsi="Times New Roman" w:cs="Times New Roman"/>
                <w:sz w:val="28"/>
                <w:szCs w:val="28"/>
              </w:rPr>
              <w:t xml:space="preserve">    по русскому языку.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33,6 балл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Pr="00AC14FE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AC14FE">
              <w:rPr>
                <w:rFonts w:cs="Times New Roman"/>
                <w:szCs w:val="28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Pr="00AC14FE" w:rsidRDefault="00166FF0" w:rsidP="009567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C14FE">
              <w:rPr>
                <w:rFonts w:ascii="Times New Roman" w:hAnsi="Times New Roman" w:cs="Times New Roman"/>
                <w:sz w:val="28"/>
                <w:szCs w:val="28"/>
              </w:rPr>
              <w:t xml:space="preserve">    по математике;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Pr="00AC14FE" w:rsidRDefault="00166FF0" w:rsidP="009567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C14FE">
              <w:rPr>
                <w:rFonts w:ascii="Times New Roman" w:hAnsi="Times New Roman" w:cs="Times New Roman"/>
                <w:sz w:val="28"/>
                <w:szCs w:val="28"/>
              </w:rPr>
              <w:t xml:space="preserve">    по русскому языку.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Pr="00AC14FE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AC14FE">
              <w:rPr>
                <w:rFonts w:cs="Times New Roman"/>
                <w:szCs w:val="28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Pr="00AC14FE" w:rsidRDefault="00166FF0" w:rsidP="009567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C14FE">
              <w:rPr>
                <w:rFonts w:ascii="Times New Roman" w:hAnsi="Times New Roman" w:cs="Times New Roman"/>
                <w:sz w:val="28"/>
                <w:szCs w:val="28"/>
              </w:rPr>
              <w:t xml:space="preserve">    по математике;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Pr="00AC14FE" w:rsidRDefault="00166FF0" w:rsidP="009567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C1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по русскому языку.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>
              <w:rPr>
                <w:rFonts w:cs="Times New Roman"/>
                <w:szCs w:val="28"/>
              </w:rPr>
              <w:t>здоровьесберегающие</w:t>
            </w:r>
            <w:proofErr w:type="spellEnd"/>
            <w:r>
              <w:rPr>
                <w:rFonts w:cs="Times New Roman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94,9%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EE65F9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12%</w:t>
            </w:r>
            <w:r w:rsidR="00BB7040">
              <w:rPr>
                <w:rFonts w:cs="Times New Roman"/>
                <w:szCs w:val="28"/>
              </w:rPr>
              <w:t xml:space="preserve"> 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EE65F9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EE65F9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2.8.1. Темп роста числа общеобразовательных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3B73D5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90,0</w:t>
            </w:r>
          </w:p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0,02%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2.10.2. Удельный вес числа организаций, имеющих дымовые </w:t>
            </w:r>
            <w:proofErr w:type="spellStart"/>
            <w:r>
              <w:rPr>
                <w:rFonts w:cs="Times New Roman"/>
                <w:szCs w:val="28"/>
              </w:rPr>
              <w:t>извещатели</w:t>
            </w:r>
            <w:proofErr w:type="spellEnd"/>
            <w:r>
              <w:rPr>
                <w:rFonts w:cs="Times New Roman"/>
                <w:szCs w:val="28"/>
              </w:rPr>
              <w:t>, в общем числе общеобразовательных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166FF0" w:rsidTr="0095673C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FF0" w:rsidRDefault="00166FF0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23,5%</w:t>
            </w: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Pr="00605BF2" w:rsidRDefault="00951D8E" w:rsidP="00951D8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r w:rsidRPr="00605BF2">
              <w:rPr>
                <w:rFonts w:cs="Times New Roman"/>
                <w:b/>
                <w:szCs w:val="28"/>
              </w:rPr>
              <w:t>III. Дополнительное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Pr="00951D8E" w:rsidRDefault="00951D8E" w:rsidP="00951D8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951D8E">
              <w:rPr>
                <w:rFonts w:cs="Times New Roman"/>
                <w:szCs w:val="28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605BF2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3630</w:t>
            </w: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605BF2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31,05%</w:t>
            </w: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</w:t>
            </w:r>
            <w:r>
              <w:rPr>
                <w:rFonts w:cs="Times New Roman"/>
                <w:szCs w:val="28"/>
              </w:rPr>
              <w:lastRenderedPageBreak/>
              <w:t>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Pr="00605BF2" w:rsidRDefault="00605BF2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05BF2">
              <w:rPr>
                <w:rFonts w:cs="Times New Roman"/>
                <w:sz w:val="22"/>
              </w:rPr>
              <w:lastRenderedPageBreak/>
              <w:t>Художественная -47,3%;</w:t>
            </w:r>
          </w:p>
          <w:p w:rsidR="00605BF2" w:rsidRPr="00605BF2" w:rsidRDefault="00605BF2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05BF2">
              <w:rPr>
                <w:rFonts w:cs="Times New Roman"/>
                <w:sz w:val="22"/>
              </w:rPr>
              <w:t>Эколого-биологическая – 7,3%;</w:t>
            </w:r>
          </w:p>
          <w:p w:rsidR="00605BF2" w:rsidRPr="00605BF2" w:rsidRDefault="00605BF2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05BF2">
              <w:rPr>
                <w:rFonts w:cs="Times New Roman"/>
                <w:sz w:val="22"/>
              </w:rPr>
              <w:lastRenderedPageBreak/>
              <w:t>Техническая – 14%;</w:t>
            </w:r>
          </w:p>
          <w:p w:rsidR="00605BF2" w:rsidRPr="00605BF2" w:rsidRDefault="00605BF2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05BF2">
              <w:rPr>
                <w:rFonts w:cs="Times New Roman"/>
                <w:sz w:val="22"/>
              </w:rPr>
              <w:t>Туристско-краеведческая – 4,9%;</w:t>
            </w:r>
          </w:p>
          <w:p w:rsidR="00605BF2" w:rsidRDefault="00605BF2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605BF2">
              <w:rPr>
                <w:rFonts w:cs="Times New Roman"/>
                <w:sz w:val="22"/>
              </w:rPr>
              <w:t>Спортивная – 26,6%.</w:t>
            </w: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75,1%</w:t>
            </w: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Pr="00EE65F9" w:rsidRDefault="0060470B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3,81 </w:t>
            </w:r>
            <w:r w:rsidR="00EE65F9">
              <w:rPr>
                <w:rFonts w:cs="Times New Roman"/>
                <w:szCs w:val="28"/>
              </w:rPr>
              <w:t>м</w:t>
            </w:r>
            <w:proofErr w:type="gramStart"/>
            <w:r w:rsidR="00EE65F9">
              <w:rPr>
                <w:rFonts w:cs="Times New Roman"/>
                <w:szCs w:val="28"/>
                <w:vertAlign w:val="superscript"/>
              </w:rPr>
              <w:t>2</w:t>
            </w:r>
            <w:proofErr w:type="gramEnd"/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Pr="00644267" w:rsidRDefault="00951D8E" w:rsidP="00951D8E">
            <w:pPr>
              <w:jc w:val="both"/>
              <w:rPr>
                <w:rFonts w:cs="Times New Roman"/>
                <w:szCs w:val="28"/>
              </w:rPr>
            </w:pPr>
            <w:r w:rsidRPr="00644267">
              <w:rPr>
                <w:rFonts w:cs="Times New Roman"/>
                <w:szCs w:val="28"/>
              </w:rPr>
              <w:t xml:space="preserve">    водопровод: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Pr="00644267" w:rsidRDefault="00951D8E" w:rsidP="00951D8E">
            <w:pPr>
              <w:jc w:val="both"/>
              <w:rPr>
                <w:rFonts w:cs="Times New Roman"/>
                <w:szCs w:val="28"/>
              </w:rPr>
            </w:pPr>
            <w:r w:rsidRPr="00644267">
              <w:rPr>
                <w:rFonts w:cs="Times New Roman"/>
                <w:szCs w:val="28"/>
              </w:rPr>
              <w:t xml:space="preserve">    центральное отопление;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Pr="00644267" w:rsidRDefault="00951D8E" w:rsidP="00951D8E">
            <w:pPr>
              <w:jc w:val="both"/>
              <w:rPr>
                <w:rFonts w:cs="Times New Roman"/>
                <w:szCs w:val="28"/>
              </w:rPr>
            </w:pPr>
            <w:r w:rsidRPr="00644267">
              <w:rPr>
                <w:rFonts w:cs="Times New Roman"/>
                <w:szCs w:val="28"/>
              </w:rPr>
              <w:t xml:space="preserve">    канализацию.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Pr="00644267" w:rsidRDefault="00951D8E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644267">
              <w:rPr>
                <w:rFonts w:cs="Times New Roman"/>
                <w:szCs w:val="28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Pr="00644267" w:rsidRDefault="00951D8E" w:rsidP="00951D8E">
            <w:pPr>
              <w:jc w:val="both"/>
              <w:rPr>
                <w:rFonts w:cs="Times New Roman"/>
                <w:szCs w:val="28"/>
              </w:rPr>
            </w:pPr>
            <w:r w:rsidRPr="00644267">
              <w:rPr>
                <w:rFonts w:cs="Times New Roman"/>
                <w:szCs w:val="28"/>
              </w:rPr>
              <w:t xml:space="preserve">    всего;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1,17</w:t>
            </w: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Pr="00644267" w:rsidRDefault="00951D8E" w:rsidP="00951D8E">
            <w:pPr>
              <w:jc w:val="both"/>
              <w:rPr>
                <w:rFonts w:cs="Times New Roman"/>
                <w:szCs w:val="28"/>
              </w:rPr>
            </w:pPr>
            <w:r w:rsidRPr="00644267">
              <w:rPr>
                <w:rFonts w:cs="Times New Roman"/>
                <w:szCs w:val="28"/>
              </w:rPr>
              <w:t xml:space="preserve">    </w:t>
            </w:r>
            <w:proofErr w:type="gramStart"/>
            <w:r w:rsidRPr="00644267">
              <w:rPr>
                <w:rFonts w:cs="Times New Roman"/>
                <w:szCs w:val="28"/>
              </w:rPr>
              <w:t>имеющих</w:t>
            </w:r>
            <w:proofErr w:type="gramEnd"/>
            <w:r w:rsidRPr="00644267">
              <w:rPr>
                <w:rFonts w:cs="Times New Roman"/>
                <w:szCs w:val="28"/>
              </w:rPr>
              <w:t xml:space="preserve"> доступ к Интернету.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1,17</w:t>
            </w: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</w:t>
            </w:r>
            <w:r>
              <w:rPr>
                <w:rFonts w:cs="Times New Roman"/>
                <w:szCs w:val="28"/>
              </w:rPr>
              <w:lastRenderedPageBreak/>
              <w:t>осуществляющих образовательную деятельность)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3B73D5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15,7</w:t>
            </w: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2,6%</w:t>
            </w: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D51592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2E5DE4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5.8.2. Удельный вес числа организаций, имеющих дымовые </w:t>
            </w:r>
            <w:proofErr w:type="spellStart"/>
            <w:r>
              <w:rPr>
                <w:rFonts w:cs="Times New Roman"/>
                <w:szCs w:val="28"/>
              </w:rPr>
              <w:t>извещатели</w:t>
            </w:r>
            <w:proofErr w:type="spellEnd"/>
            <w:r>
              <w:rPr>
                <w:rFonts w:cs="Times New Roman"/>
                <w:szCs w:val="28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2E5DE4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20%</w:t>
            </w: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5.9. Учебные и </w:t>
            </w:r>
            <w:proofErr w:type="spellStart"/>
            <w:r>
              <w:rPr>
                <w:rFonts w:cs="Times New Roman"/>
                <w:szCs w:val="28"/>
              </w:rPr>
              <w:t>внеучебные</w:t>
            </w:r>
            <w:proofErr w:type="spellEnd"/>
            <w:r>
              <w:rPr>
                <w:rFonts w:cs="Times New Roman"/>
                <w:szCs w:val="28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Pr="00951D8E" w:rsidRDefault="00951D8E" w:rsidP="00951D8E">
            <w:pPr>
              <w:jc w:val="both"/>
              <w:rPr>
                <w:rFonts w:cs="Times New Roman"/>
                <w:szCs w:val="28"/>
              </w:rPr>
            </w:pPr>
            <w:r w:rsidRPr="00951D8E">
              <w:rPr>
                <w:rFonts w:cs="Times New Roman"/>
                <w:szCs w:val="28"/>
              </w:rPr>
              <w:t xml:space="preserve">    приобретение  актуальных  знаний,  умений,    практических навыков </w:t>
            </w:r>
            <w:proofErr w:type="gramStart"/>
            <w:r w:rsidRPr="00951D8E">
              <w:rPr>
                <w:rFonts w:cs="Times New Roman"/>
                <w:szCs w:val="28"/>
              </w:rPr>
              <w:t>обучающимися</w:t>
            </w:r>
            <w:proofErr w:type="gramEnd"/>
            <w:r w:rsidRPr="00951D8E">
              <w:rPr>
                <w:rFonts w:cs="Times New Roman"/>
                <w:szCs w:val="28"/>
              </w:rPr>
              <w:t xml:space="preserve">; </w:t>
            </w:r>
            <w:hyperlink w:anchor="Par912" w:history="1">
              <w:r w:rsidRPr="00951D8E">
                <w:rPr>
                  <w:rStyle w:val="a3"/>
                  <w:rFonts w:cs="Times New Roman"/>
                  <w:szCs w:val="28"/>
                </w:rPr>
                <w:t>&lt;*&gt;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Pr="00951D8E" w:rsidRDefault="00951D8E" w:rsidP="00951D8E">
            <w:pPr>
              <w:jc w:val="both"/>
              <w:rPr>
                <w:rFonts w:cs="Times New Roman"/>
                <w:szCs w:val="28"/>
              </w:rPr>
            </w:pPr>
            <w:r w:rsidRPr="00951D8E">
              <w:rPr>
                <w:rFonts w:cs="Times New Roman"/>
                <w:szCs w:val="28"/>
              </w:rPr>
              <w:t xml:space="preserve">    выявление    и    развитие    таланта    и    способностей обучающихся; </w:t>
            </w:r>
            <w:hyperlink w:anchor="Par912" w:history="1">
              <w:r w:rsidRPr="00951D8E">
                <w:rPr>
                  <w:rStyle w:val="a3"/>
                  <w:rFonts w:cs="Times New Roman"/>
                  <w:szCs w:val="28"/>
                </w:rPr>
                <w:t>&lt;*&gt;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Pr="00951D8E" w:rsidRDefault="00951D8E" w:rsidP="00951D8E">
            <w:pPr>
              <w:jc w:val="both"/>
              <w:rPr>
                <w:rFonts w:cs="Times New Roman"/>
                <w:szCs w:val="28"/>
              </w:rPr>
            </w:pPr>
            <w:r w:rsidRPr="00951D8E">
              <w:rPr>
                <w:rFonts w:cs="Times New Roman"/>
                <w:szCs w:val="28"/>
              </w:rPr>
              <w:t xml:space="preserve">    профессиональная    ориентация,   освоение    значимых для профессиональной деятельности    навыков </w:t>
            </w:r>
            <w:proofErr w:type="gramStart"/>
            <w:r w:rsidRPr="00951D8E">
              <w:rPr>
                <w:rFonts w:cs="Times New Roman"/>
                <w:szCs w:val="28"/>
              </w:rPr>
              <w:t>обучающимися</w:t>
            </w:r>
            <w:proofErr w:type="gramEnd"/>
            <w:r w:rsidRPr="00951D8E">
              <w:rPr>
                <w:rFonts w:cs="Times New Roman"/>
                <w:szCs w:val="28"/>
              </w:rPr>
              <w:t xml:space="preserve">; </w:t>
            </w:r>
            <w:hyperlink w:anchor="Par912" w:history="1">
              <w:r w:rsidRPr="00951D8E">
                <w:rPr>
                  <w:rStyle w:val="a3"/>
                  <w:rFonts w:cs="Times New Roman"/>
                  <w:szCs w:val="28"/>
                </w:rPr>
                <w:t>&lt;*&gt;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951D8E" w:rsidTr="00951D8E"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Pr="00951D8E" w:rsidRDefault="00951D8E" w:rsidP="00951D8E">
            <w:pPr>
              <w:jc w:val="both"/>
              <w:rPr>
                <w:rFonts w:cs="Times New Roman"/>
                <w:szCs w:val="28"/>
              </w:rPr>
            </w:pPr>
            <w:r w:rsidRPr="00951D8E">
              <w:rPr>
                <w:rFonts w:cs="Times New Roman"/>
                <w:szCs w:val="28"/>
              </w:rPr>
              <w:t xml:space="preserve">    улучшение   знаний   в    рамках  школьной    программы </w:t>
            </w:r>
            <w:proofErr w:type="gramStart"/>
            <w:r w:rsidRPr="00951D8E">
              <w:rPr>
                <w:rFonts w:cs="Times New Roman"/>
                <w:szCs w:val="28"/>
              </w:rPr>
              <w:t>обучающимися</w:t>
            </w:r>
            <w:proofErr w:type="gramEnd"/>
            <w:r w:rsidRPr="00951D8E">
              <w:rPr>
                <w:rFonts w:cs="Times New Roman"/>
                <w:szCs w:val="28"/>
              </w:rPr>
              <w:t xml:space="preserve">. </w:t>
            </w:r>
            <w:hyperlink w:anchor="Par912" w:history="1">
              <w:r w:rsidRPr="00951D8E">
                <w:rPr>
                  <w:rStyle w:val="a3"/>
                  <w:rFonts w:cs="Times New Roman"/>
                  <w:szCs w:val="28"/>
                </w:rPr>
                <w:t>&lt;*&gt;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D8E" w:rsidRDefault="00951D8E" w:rsidP="009567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AA5081" w:rsidRDefault="00AA5081" w:rsidP="00951D8E">
      <w:pPr>
        <w:jc w:val="left"/>
      </w:pPr>
    </w:p>
    <w:p w:rsidR="00EE65F9" w:rsidRDefault="00EE65F9" w:rsidP="00951D8E">
      <w:pPr>
        <w:jc w:val="left"/>
      </w:pPr>
    </w:p>
    <w:p w:rsidR="00EE65F9" w:rsidRDefault="00EE65F9" w:rsidP="00951D8E">
      <w:pPr>
        <w:jc w:val="left"/>
      </w:pPr>
    </w:p>
    <w:p w:rsidR="00EE65F9" w:rsidRDefault="00EE65F9" w:rsidP="00951D8E">
      <w:pPr>
        <w:jc w:val="left"/>
      </w:pPr>
    </w:p>
    <w:p w:rsidR="00B120B3" w:rsidRDefault="00B120B3" w:rsidP="00951D8E">
      <w:pPr>
        <w:jc w:val="left"/>
      </w:pPr>
      <w:r>
        <w:t>Заместитель председателя Комитета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Н.И.Басова</w:t>
      </w:r>
      <w:proofErr w:type="spellEnd"/>
    </w:p>
    <w:sectPr w:rsidR="00B120B3" w:rsidSect="00EA1D58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76186"/>
    <w:multiLevelType w:val="hybridMultilevel"/>
    <w:tmpl w:val="20501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16901"/>
    <w:multiLevelType w:val="hybridMultilevel"/>
    <w:tmpl w:val="C0DAEE82"/>
    <w:lvl w:ilvl="0" w:tplc="8E4C8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F0"/>
    <w:rsid w:val="00166FF0"/>
    <w:rsid w:val="002420ED"/>
    <w:rsid w:val="002E5DE4"/>
    <w:rsid w:val="003601BF"/>
    <w:rsid w:val="003B73D5"/>
    <w:rsid w:val="0060470B"/>
    <w:rsid w:val="00605BF2"/>
    <w:rsid w:val="00951D8E"/>
    <w:rsid w:val="00AA5081"/>
    <w:rsid w:val="00AE4E97"/>
    <w:rsid w:val="00B120B3"/>
    <w:rsid w:val="00BB7040"/>
    <w:rsid w:val="00D51592"/>
    <w:rsid w:val="00E02AEA"/>
    <w:rsid w:val="00EA1D58"/>
    <w:rsid w:val="00E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F0"/>
    <w:pPr>
      <w:spacing w:after="0" w:line="240" w:lineRule="auto"/>
      <w:jc w:val="center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166FF0"/>
    <w:pPr>
      <w:keepNext/>
      <w:jc w:val="left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FF0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166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1D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4E97"/>
    <w:pPr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F0"/>
    <w:pPr>
      <w:spacing w:after="0" w:line="240" w:lineRule="auto"/>
      <w:jc w:val="center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166FF0"/>
    <w:pPr>
      <w:keepNext/>
      <w:jc w:val="left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FF0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166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1D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4E97"/>
    <w:pPr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2014-11-11T07:55:00Z</dcterms:created>
  <dcterms:modified xsi:type="dcterms:W3CDTF">2014-11-11T07:55:00Z</dcterms:modified>
</cp:coreProperties>
</file>