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1" w:rsidRPr="002D3DE6" w:rsidRDefault="00D22881" w:rsidP="00D22881">
      <w:pPr>
        <w:pStyle w:val="20"/>
        <w:spacing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2D3DE6">
        <w:rPr>
          <w:rFonts w:ascii="Times New Roman" w:eastAsia="Calibri" w:hAnsi="Times New Roman" w:cs="Times New Roman"/>
        </w:rPr>
        <w:t>Администраци</w:t>
      </w:r>
      <w:r w:rsidR="00DB7E35" w:rsidRPr="002D3DE6">
        <w:rPr>
          <w:rFonts w:ascii="Times New Roman" w:eastAsia="Calibri" w:hAnsi="Times New Roman" w:cs="Times New Roman"/>
        </w:rPr>
        <w:t>я</w:t>
      </w:r>
    </w:p>
    <w:p w:rsidR="00D22881" w:rsidRPr="002D3DE6" w:rsidRDefault="00D22881" w:rsidP="00D2288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3DE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Волосовский муниципальный район</w:t>
      </w:r>
    </w:p>
    <w:p w:rsidR="00D22881" w:rsidRPr="002D3DE6" w:rsidRDefault="00D22881" w:rsidP="00D2288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3DE6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D22881" w:rsidRPr="002D3DE6" w:rsidRDefault="00D22881" w:rsidP="00D2288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2881" w:rsidRPr="002D3DE6" w:rsidRDefault="00D22881" w:rsidP="00D2288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3DE6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D22881" w:rsidRPr="002D3DE6" w:rsidRDefault="00D22881" w:rsidP="00D22881">
      <w:pPr>
        <w:rPr>
          <w:rFonts w:ascii="Times New Roman" w:hAnsi="Times New Roman" w:cs="Times New Roman"/>
          <w:sz w:val="24"/>
          <w:szCs w:val="24"/>
        </w:rPr>
      </w:pPr>
    </w:p>
    <w:p w:rsidR="00D22881" w:rsidRPr="002D3DE6" w:rsidRDefault="00DB7E35" w:rsidP="00D22881">
      <w:pPr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>От</w:t>
      </w:r>
      <w:r w:rsidR="00D22881" w:rsidRPr="002D3DE6">
        <w:rPr>
          <w:rFonts w:ascii="Times New Roman" w:hAnsi="Times New Roman" w:cs="Times New Roman"/>
          <w:sz w:val="24"/>
          <w:szCs w:val="24"/>
        </w:rPr>
        <w:t xml:space="preserve"> </w:t>
      </w:r>
      <w:r w:rsidR="006842B6" w:rsidRPr="002D3DE6">
        <w:rPr>
          <w:rFonts w:ascii="Times New Roman" w:hAnsi="Times New Roman" w:cs="Times New Roman"/>
          <w:sz w:val="24"/>
          <w:szCs w:val="24"/>
        </w:rPr>
        <w:t xml:space="preserve">  </w:t>
      </w:r>
      <w:r w:rsidR="00B75A67">
        <w:rPr>
          <w:rFonts w:ascii="Times New Roman" w:hAnsi="Times New Roman" w:cs="Times New Roman"/>
          <w:sz w:val="24"/>
          <w:szCs w:val="24"/>
        </w:rPr>
        <w:t>04.07.</w:t>
      </w:r>
      <w:r w:rsidR="00841BEC" w:rsidRPr="002D3DE6">
        <w:rPr>
          <w:rFonts w:ascii="Times New Roman" w:hAnsi="Times New Roman" w:cs="Times New Roman"/>
          <w:sz w:val="24"/>
          <w:szCs w:val="24"/>
        </w:rPr>
        <w:t>2016</w:t>
      </w:r>
      <w:r w:rsidR="00D22881" w:rsidRPr="002D3DE6">
        <w:rPr>
          <w:rFonts w:ascii="Times New Roman" w:hAnsi="Times New Roman" w:cs="Times New Roman"/>
          <w:sz w:val="24"/>
          <w:szCs w:val="24"/>
        </w:rPr>
        <w:t xml:space="preserve">   №</w:t>
      </w:r>
      <w:r w:rsidR="00B75A67">
        <w:rPr>
          <w:rFonts w:ascii="Times New Roman" w:hAnsi="Times New Roman" w:cs="Times New Roman"/>
          <w:sz w:val="24"/>
          <w:szCs w:val="24"/>
        </w:rPr>
        <w:t xml:space="preserve">  1024</w:t>
      </w:r>
      <w:r w:rsidR="00D22881" w:rsidRPr="002D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81" w:rsidRPr="002D3DE6" w:rsidRDefault="00D22881" w:rsidP="00E64E68">
      <w:pPr>
        <w:spacing w:after="0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2"/>
      <w:bookmarkStart w:id="1" w:name="OLE_LINK1"/>
      <w:r w:rsidRPr="002D3DE6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</w:t>
      </w:r>
      <w:bookmarkEnd w:id="0"/>
      <w:bookmarkEnd w:id="1"/>
      <w:r w:rsidR="00B21345" w:rsidRPr="002D3DE6">
        <w:rPr>
          <w:rFonts w:ascii="Times New Roman" w:hAnsi="Times New Roman" w:cs="Times New Roman"/>
          <w:bCs/>
          <w:sz w:val="24"/>
          <w:szCs w:val="24"/>
        </w:rPr>
        <w:t>схемы размещения рекламных конструкций на территории Волосовского района Ленинградской области</w:t>
      </w:r>
    </w:p>
    <w:p w:rsidR="00D22881" w:rsidRPr="002D3DE6" w:rsidRDefault="00D22881" w:rsidP="00D22881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D22881" w:rsidRPr="002D3DE6" w:rsidRDefault="00B21345" w:rsidP="00D22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DE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07.05.2013 г. №98-ФЗ « О внесении изменений в Федеральный закон «О рекламе» и отдельные акты Российской Федерации, а также в соответствии постановление Правительства Ленинградской области от 20 марта 2014 года № 69 «О мерах по реализации Федерального закона «О рекламе» и внесении изменений в постановление Правительства Ленинградской области от 4 мая 2009 года № 125 «О реорганизации</w:t>
      </w:r>
      <w:proofErr w:type="gramEnd"/>
      <w:r w:rsidRPr="002D3DE6">
        <w:rPr>
          <w:rFonts w:ascii="Times New Roman" w:eastAsia="Times New Roman" w:hAnsi="Times New Roman" w:cs="Times New Roman"/>
          <w:sz w:val="24"/>
          <w:szCs w:val="24"/>
        </w:rPr>
        <w:t xml:space="preserve"> комитета по информационно-аналитическому обеспечению Ленинградской области», а также учитывая</w:t>
      </w:r>
      <w:r w:rsidR="008838D5" w:rsidRPr="002D3DE6">
        <w:rPr>
          <w:rFonts w:ascii="Times New Roman" w:eastAsia="Times New Roman" w:hAnsi="Times New Roman" w:cs="Times New Roman"/>
          <w:sz w:val="24"/>
          <w:szCs w:val="24"/>
        </w:rPr>
        <w:t xml:space="preserve"> сводное заключение о предварительном согласовании Схемы размещения рекламных конструкций на территории Волосовского муниципального района Ленинградской области от 01 июля 2016 года</w:t>
      </w:r>
      <w:proofErr w:type="gramStart"/>
      <w:r w:rsidRPr="002D3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E4" w:rsidRPr="002D3D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44E4" w:rsidRPr="002D3DE6">
        <w:rPr>
          <w:rFonts w:ascii="Times New Roman" w:hAnsi="Times New Roman" w:cs="Times New Roman"/>
          <w:sz w:val="24"/>
          <w:szCs w:val="24"/>
        </w:rPr>
        <w:t xml:space="preserve"> ПОСТАНОВЛЯЮ: </w:t>
      </w:r>
    </w:p>
    <w:p w:rsidR="00D22881" w:rsidRPr="002D3DE6" w:rsidRDefault="00D22881" w:rsidP="00D228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38D5" w:rsidRPr="002D3DE6" w:rsidRDefault="00D22881" w:rsidP="008838D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DE6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8838D5" w:rsidRPr="002D3DE6">
        <w:rPr>
          <w:rFonts w:ascii="Times New Roman" w:eastAsia="Times New Roman" w:hAnsi="Times New Roman" w:cs="Times New Roman"/>
          <w:sz w:val="24"/>
          <w:szCs w:val="24"/>
        </w:rPr>
        <w:t>Схему размещения рекламных конструкций на территории Волосовского муниципального района Ленинградской области, согласованную комитетом по печати и связям с общественностью Ленинградской области от 01 июля 2016 года.</w:t>
      </w:r>
    </w:p>
    <w:p w:rsidR="008838D5" w:rsidRPr="002D3DE6" w:rsidRDefault="008838D5" w:rsidP="00883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DE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и Схему размещения рекламных конструкций на территории Волосовского</w:t>
      </w:r>
      <w:r w:rsidR="002D3D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2D3DE6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разместить на официальном сайте Администрации Волосовского муниципального района в сети «Интернет».</w:t>
      </w:r>
    </w:p>
    <w:p w:rsidR="00D22881" w:rsidRPr="002D3DE6" w:rsidRDefault="002D3DE6" w:rsidP="00883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DE6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8838D5" w:rsidRPr="002D3DE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8838D5" w:rsidRPr="002D3DE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</w:t>
      </w:r>
      <w:r w:rsidRPr="002D3DE6">
        <w:rPr>
          <w:rFonts w:ascii="Times New Roman" w:eastAsia="Times New Roman" w:hAnsi="Times New Roman" w:cs="Times New Roman"/>
          <w:sz w:val="24"/>
          <w:szCs w:val="24"/>
        </w:rPr>
        <w:t>главного архитектора Волосовского муниципального района Ю.Б. Финдюкевича.</w:t>
      </w:r>
      <w:r w:rsidR="008838D5" w:rsidRPr="002D3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DE6" w:rsidRDefault="002D3DE6" w:rsidP="002D3D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DE6" w:rsidRDefault="002D3DE6" w:rsidP="002D3D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DE6" w:rsidRPr="002D3DE6" w:rsidRDefault="002D3DE6" w:rsidP="002D3D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44E4" w:rsidRPr="002D3DE6" w:rsidRDefault="00B044E4" w:rsidP="00D228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77D" w:rsidRPr="002D3DE6" w:rsidRDefault="002D3DE6" w:rsidP="0009577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bookmarkStart w:id="2" w:name="sub_6"/>
      <w:r>
        <w:rPr>
          <w:rFonts w:ascii="Times New Roman" w:hAnsi="Times New Roman" w:cs="Times New Roman"/>
          <w:sz w:val="24"/>
          <w:szCs w:val="24"/>
        </w:rPr>
        <w:t>И.о главы</w:t>
      </w:r>
      <w:r w:rsidR="004356E1" w:rsidRPr="002D3DE6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</w:t>
      </w:r>
      <w:r w:rsidR="00D768B1" w:rsidRPr="002D3DE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68B1" w:rsidRPr="002D3D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С.Д. Ушаков</w:t>
      </w:r>
    </w:p>
    <w:p w:rsidR="00C441E0" w:rsidRPr="002D3DE6" w:rsidRDefault="00C441E0" w:rsidP="00C441E0">
      <w:pPr>
        <w:tabs>
          <w:tab w:val="left" w:pos="84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2D3DE6">
        <w:rPr>
          <w:rFonts w:ascii="Times New Roman" w:hAnsi="Times New Roman" w:cs="Times New Roman"/>
          <w:sz w:val="16"/>
          <w:szCs w:val="16"/>
          <w:u w:val="single"/>
        </w:rPr>
        <w:t>Разослано: в дело-2, архитектору-1</w:t>
      </w:r>
      <w:r w:rsidR="00841BEC" w:rsidRPr="002D3DE6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r w:rsidR="002D3DE6" w:rsidRPr="002D3DE6">
        <w:rPr>
          <w:rFonts w:ascii="Times New Roman" w:hAnsi="Times New Roman" w:cs="Times New Roman"/>
          <w:sz w:val="16"/>
          <w:szCs w:val="16"/>
          <w:u w:val="single"/>
        </w:rPr>
        <w:t xml:space="preserve">УФАС по ЛО </w:t>
      </w:r>
      <w:r w:rsidR="00C55298" w:rsidRPr="002D3DE6">
        <w:rPr>
          <w:rFonts w:ascii="Times New Roman" w:hAnsi="Times New Roman" w:cs="Times New Roman"/>
          <w:sz w:val="16"/>
          <w:szCs w:val="16"/>
          <w:u w:val="single"/>
        </w:rPr>
        <w:t>-</w:t>
      </w:r>
      <w:r w:rsidRPr="002D3DE6">
        <w:rPr>
          <w:rFonts w:ascii="Times New Roman" w:hAnsi="Times New Roman" w:cs="Times New Roman"/>
          <w:sz w:val="16"/>
          <w:szCs w:val="16"/>
          <w:u w:val="single"/>
        </w:rPr>
        <w:t>1.</w:t>
      </w:r>
    </w:p>
    <w:p w:rsidR="00D22881" w:rsidRPr="002D3DE6" w:rsidRDefault="00256F13" w:rsidP="0009577D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D3DE6">
        <w:rPr>
          <w:rFonts w:ascii="Times New Roman" w:hAnsi="Times New Roman" w:cs="Times New Roman"/>
          <w:color w:val="000000"/>
          <w:sz w:val="16"/>
          <w:szCs w:val="16"/>
        </w:rPr>
        <w:t>Андреев А.А.</w:t>
      </w:r>
    </w:p>
    <w:bookmarkEnd w:id="2"/>
    <w:p w:rsidR="002423DA" w:rsidRPr="002D3DE6" w:rsidRDefault="00D22881" w:rsidP="000957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3DE6">
        <w:rPr>
          <w:rFonts w:ascii="Times New Roman" w:eastAsia="Times New Roman" w:hAnsi="Times New Roman" w:cs="Times New Roman"/>
          <w:sz w:val="16"/>
          <w:szCs w:val="16"/>
        </w:rPr>
        <w:t>(81373)23-118</w:t>
      </w:r>
    </w:p>
    <w:sectPr w:rsidR="002423DA" w:rsidRPr="002D3DE6" w:rsidSect="00EC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A29"/>
    <w:multiLevelType w:val="hybridMultilevel"/>
    <w:tmpl w:val="E4B20EB0"/>
    <w:lvl w:ilvl="0" w:tplc="BB0681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2881"/>
    <w:rsid w:val="00017AE3"/>
    <w:rsid w:val="00060EA2"/>
    <w:rsid w:val="0009577D"/>
    <w:rsid w:val="00135CF6"/>
    <w:rsid w:val="001C3F5E"/>
    <w:rsid w:val="002423DA"/>
    <w:rsid w:val="00254DE0"/>
    <w:rsid w:val="00256F13"/>
    <w:rsid w:val="002904BF"/>
    <w:rsid w:val="002D3DE6"/>
    <w:rsid w:val="0031129C"/>
    <w:rsid w:val="003D4B30"/>
    <w:rsid w:val="003F1488"/>
    <w:rsid w:val="00405137"/>
    <w:rsid w:val="00411ECA"/>
    <w:rsid w:val="00415D3C"/>
    <w:rsid w:val="004356E1"/>
    <w:rsid w:val="0045714A"/>
    <w:rsid w:val="004A19DB"/>
    <w:rsid w:val="00570403"/>
    <w:rsid w:val="005F7059"/>
    <w:rsid w:val="00637F14"/>
    <w:rsid w:val="00676EFB"/>
    <w:rsid w:val="006842B6"/>
    <w:rsid w:val="007313CD"/>
    <w:rsid w:val="007439C4"/>
    <w:rsid w:val="00774F7A"/>
    <w:rsid w:val="007C700C"/>
    <w:rsid w:val="007E7058"/>
    <w:rsid w:val="00804695"/>
    <w:rsid w:val="00827546"/>
    <w:rsid w:val="0083736C"/>
    <w:rsid w:val="00841BEC"/>
    <w:rsid w:val="008838D5"/>
    <w:rsid w:val="008B0B90"/>
    <w:rsid w:val="008E280C"/>
    <w:rsid w:val="00904E5B"/>
    <w:rsid w:val="009A5D01"/>
    <w:rsid w:val="00A13F18"/>
    <w:rsid w:val="00A42EB3"/>
    <w:rsid w:val="00B00AA5"/>
    <w:rsid w:val="00B044E4"/>
    <w:rsid w:val="00B21345"/>
    <w:rsid w:val="00B75A67"/>
    <w:rsid w:val="00BC10FE"/>
    <w:rsid w:val="00C441E0"/>
    <w:rsid w:val="00C52514"/>
    <w:rsid w:val="00C55298"/>
    <w:rsid w:val="00D12102"/>
    <w:rsid w:val="00D22881"/>
    <w:rsid w:val="00D2336A"/>
    <w:rsid w:val="00D455B8"/>
    <w:rsid w:val="00D53745"/>
    <w:rsid w:val="00D543A9"/>
    <w:rsid w:val="00D768B1"/>
    <w:rsid w:val="00D81EA8"/>
    <w:rsid w:val="00DB17A8"/>
    <w:rsid w:val="00DB7E35"/>
    <w:rsid w:val="00DD241D"/>
    <w:rsid w:val="00E64E68"/>
    <w:rsid w:val="00EC596A"/>
    <w:rsid w:val="00F35469"/>
    <w:rsid w:val="00F41706"/>
    <w:rsid w:val="00FA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D22881"/>
    <w:rPr>
      <w:sz w:val="24"/>
      <w:szCs w:val="24"/>
    </w:rPr>
  </w:style>
  <w:style w:type="paragraph" w:styleId="20">
    <w:name w:val="Body Text 2"/>
    <w:basedOn w:val="a"/>
    <w:link w:val="2"/>
    <w:semiHidden/>
    <w:rsid w:val="00D22881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22881"/>
  </w:style>
  <w:style w:type="paragraph" w:styleId="a3">
    <w:name w:val="List Paragraph"/>
    <w:basedOn w:val="a"/>
    <w:uiPriority w:val="34"/>
    <w:qFormat/>
    <w:rsid w:val="0088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D22881"/>
    <w:rPr>
      <w:sz w:val="24"/>
      <w:szCs w:val="24"/>
    </w:rPr>
  </w:style>
  <w:style w:type="paragraph" w:styleId="20">
    <w:name w:val="Body Text 2"/>
    <w:basedOn w:val="a"/>
    <w:link w:val="2"/>
    <w:semiHidden/>
    <w:rsid w:val="00D22881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22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Вако</dc:creator>
  <cp:lastModifiedBy>vasechkin_ua</cp:lastModifiedBy>
  <cp:revision>2</cp:revision>
  <cp:lastPrinted>2016-07-04T05:29:00Z</cp:lastPrinted>
  <dcterms:created xsi:type="dcterms:W3CDTF">2016-07-05T17:41:00Z</dcterms:created>
  <dcterms:modified xsi:type="dcterms:W3CDTF">2016-07-05T17:41:00Z</dcterms:modified>
</cp:coreProperties>
</file>