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5D" w:rsidRPr="00251C5D" w:rsidRDefault="00251C5D" w:rsidP="00251C5D">
      <w:pPr>
        <w:keepNext/>
        <w:pBdr>
          <w:bottom w:val="double" w:sz="4" w:space="1" w:color="auto"/>
        </w:pBdr>
        <w:spacing w:before="120" w:after="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1C5D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ВОЛОСОВСКОГО МУНИЦИПАЛЬНОГО РАЙОНА ЛЕНИНГРАДСКОЙ ОБЛАСТИ</w:t>
      </w:r>
    </w:p>
    <w:p w:rsidR="00251C5D" w:rsidRPr="00251C5D" w:rsidRDefault="00251C5D" w:rsidP="00251C5D">
      <w:pPr>
        <w:keepNext/>
        <w:pBdr>
          <w:bottom w:val="double" w:sz="4" w:space="1" w:color="auto"/>
        </w:pBdr>
        <w:spacing w:before="120" w:after="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1C5D" w:rsidRPr="00251C5D" w:rsidRDefault="00251C5D" w:rsidP="00251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C5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51C5D" w:rsidRPr="00251C5D" w:rsidRDefault="00251C5D" w:rsidP="00251C5D">
      <w:pPr>
        <w:rPr>
          <w:rFonts w:ascii="Times New Roman" w:hAnsi="Times New Roman" w:cs="Times New Roman"/>
          <w:b/>
          <w:sz w:val="28"/>
          <w:szCs w:val="28"/>
        </w:rPr>
      </w:pPr>
      <w:r w:rsidRPr="00251C5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91020">
        <w:rPr>
          <w:rFonts w:ascii="Times New Roman" w:hAnsi="Times New Roman" w:cs="Times New Roman"/>
          <w:b/>
          <w:sz w:val="28"/>
          <w:szCs w:val="28"/>
        </w:rPr>
        <w:t xml:space="preserve">03.08. </w:t>
      </w:r>
      <w:r w:rsidRPr="00251C5D">
        <w:rPr>
          <w:rFonts w:ascii="Times New Roman" w:hAnsi="Times New Roman" w:cs="Times New Roman"/>
          <w:b/>
          <w:sz w:val="28"/>
          <w:szCs w:val="28"/>
        </w:rPr>
        <w:t>2016 года</w:t>
      </w:r>
      <w:r w:rsidRPr="00251C5D">
        <w:rPr>
          <w:rFonts w:ascii="Times New Roman" w:hAnsi="Times New Roman" w:cs="Times New Roman"/>
          <w:b/>
          <w:sz w:val="28"/>
          <w:szCs w:val="28"/>
        </w:rPr>
        <w:tab/>
      </w:r>
      <w:r w:rsidRPr="00251C5D">
        <w:rPr>
          <w:rFonts w:ascii="Times New Roman" w:hAnsi="Times New Roman" w:cs="Times New Roman"/>
          <w:b/>
          <w:sz w:val="28"/>
          <w:szCs w:val="28"/>
        </w:rPr>
        <w:tab/>
      </w:r>
      <w:r w:rsidRPr="00251C5D">
        <w:rPr>
          <w:rFonts w:ascii="Times New Roman" w:hAnsi="Times New Roman" w:cs="Times New Roman"/>
          <w:b/>
          <w:sz w:val="28"/>
          <w:szCs w:val="28"/>
        </w:rPr>
        <w:tab/>
      </w:r>
      <w:r w:rsidRPr="00251C5D">
        <w:rPr>
          <w:rFonts w:ascii="Times New Roman" w:hAnsi="Times New Roman" w:cs="Times New Roman"/>
          <w:b/>
          <w:sz w:val="28"/>
          <w:szCs w:val="28"/>
        </w:rPr>
        <w:tab/>
      </w:r>
      <w:r w:rsidRPr="00251C5D">
        <w:rPr>
          <w:rFonts w:ascii="Times New Roman" w:hAnsi="Times New Roman" w:cs="Times New Roman"/>
          <w:b/>
          <w:sz w:val="28"/>
          <w:szCs w:val="28"/>
        </w:rPr>
        <w:tab/>
      </w:r>
      <w:r w:rsidRPr="00251C5D">
        <w:rPr>
          <w:rFonts w:ascii="Times New Roman" w:hAnsi="Times New Roman" w:cs="Times New Roman"/>
          <w:b/>
          <w:sz w:val="28"/>
          <w:szCs w:val="28"/>
        </w:rPr>
        <w:tab/>
      </w:r>
      <w:r w:rsidRPr="00251C5D">
        <w:rPr>
          <w:rFonts w:ascii="Times New Roman" w:hAnsi="Times New Roman" w:cs="Times New Roman"/>
          <w:b/>
          <w:sz w:val="28"/>
          <w:szCs w:val="28"/>
        </w:rPr>
        <w:tab/>
      </w:r>
      <w:r w:rsidRPr="00251C5D">
        <w:rPr>
          <w:rFonts w:ascii="Times New Roman" w:hAnsi="Times New Roman" w:cs="Times New Roman"/>
          <w:b/>
          <w:sz w:val="28"/>
          <w:szCs w:val="28"/>
        </w:rPr>
        <w:tab/>
      </w:r>
      <w:r w:rsidR="00EA052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51C5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91020">
        <w:rPr>
          <w:rFonts w:ascii="Times New Roman" w:hAnsi="Times New Roman" w:cs="Times New Roman"/>
          <w:b/>
          <w:sz w:val="28"/>
          <w:szCs w:val="28"/>
        </w:rPr>
        <w:t>8</w:t>
      </w:r>
      <w:r w:rsidR="004847A9">
        <w:rPr>
          <w:rFonts w:ascii="Times New Roman" w:hAnsi="Times New Roman" w:cs="Times New Roman"/>
          <w:b/>
          <w:sz w:val="28"/>
          <w:szCs w:val="28"/>
        </w:rPr>
        <w:t>/69</w:t>
      </w:r>
    </w:p>
    <w:p w:rsidR="00F7424A" w:rsidRPr="00F7424A" w:rsidRDefault="00F7424A" w:rsidP="00601F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C43" w:rsidRDefault="00F7424A" w:rsidP="00601F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601F4E" w:rsidRPr="0048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приостановлении полномочий </w:t>
      </w:r>
      <w:r w:rsidR="00014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секретаря и </w:t>
      </w:r>
      <w:r w:rsidR="00601F4E" w:rsidRPr="0048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члена </w:t>
      </w:r>
      <w:r w:rsidR="00EA0529" w:rsidRPr="0048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</w:t>
      </w:r>
      <w:r w:rsidR="00601F4E" w:rsidRPr="0048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избирательной комиссии </w:t>
      </w:r>
      <w:r w:rsidR="00EA0529" w:rsidRPr="0048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Волосовского муниципального района </w:t>
      </w:r>
      <w:r w:rsidR="007A4056" w:rsidRPr="0048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правом решающего голоса</w:t>
      </w:r>
      <w:r w:rsidR="00EA0529" w:rsidRPr="0048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7424A" w:rsidRPr="004847A9" w:rsidRDefault="00EA0529" w:rsidP="00601F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8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Туренко</w:t>
      </w:r>
      <w:proofErr w:type="spellEnd"/>
      <w:r w:rsidRPr="0048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Екатерины Васильевны</w:t>
      </w:r>
    </w:p>
    <w:p w:rsidR="00601F4E" w:rsidRDefault="00601F4E" w:rsidP="00601F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F4E" w:rsidRPr="00F7424A" w:rsidRDefault="00F7424A" w:rsidP="00110806">
      <w:pPr>
        <w:pStyle w:val="ConsPlusNormal"/>
        <w:ind w:firstLine="709"/>
        <w:jc w:val="both"/>
        <w:rPr>
          <w:b/>
          <w:szCs w:val="28"/>
        </w:rPr>
      </w:pPr>
      <w:r w:rsidRPr="00F7424A">
        <w:rPr>
          <w:szCs w:val="28"/>
        </w:rPr>
        <w:t>В соответствии с</w:t>
      </w:r>
      <w:r w:rsidR="00601F4E" w:rsidRPr="00601F4E">
        <w:rPr>
          <w:szCs w:val="28"/>
        </w:rPr>
        <w:t xml:space="preserve"> пунктом 7 статьи 29</w:t>
      </w:r>
      <w:r w:rsidR="004847A9" w:rsidRPr="004847A9">
        <w:t xml:space="preserve"> </w:t>
      </w:r>
      <w:r w:rsidR="004847A9" w:rsidRPr="004847A9">
        <w:rPr>
          <w:szCs w:val="28"/>
        </w:rPr>
        <w:t>Федеральн</w:t>
      </w:r>
      <w:r w:rsidR="004847A9">
        <w:rPr>
          <w:szCs w:val="28"/>
        </w:rPr>
        <w:t>ого</w:t>
      </w:r>
      <w:r w:rsidR="004847A9" w:rsidRPr="004847A9">
        <w:rPr>
          <w:szCs w:val="28"/>
        </w:rPr>
        <w:t xml:space="preserve"> закон</w:t>
      </w:r>
      <w:r w:rsidR="004847A9">
        <w:rPr>
          <w:szCs w:val="28"/>
        </w:rPr>
        <w:t>а</w:t>
      </w:r>
      <w:r w:rsidR="004847A9" w:rsidRPr="004847A9">
        <w:rPr>
          <w:szCs w:val="28"/>
        </w:rPr>
        <w:t xml:space="preserve"> от 12.06.2002 N 67-ФЗ (ред. от 05.04.2016) "Об основных гарантиях избирательных прав и права на участие в референдуме граждан Российской Федерации"</w:t>
      </w:r>
      <w:r w:rsidR="00601F4E" w:rsidRPr="00601F4E">
        <w:rPr>
          <w:szCs w:val="28"/>
        </w:rPr>
        <w:t xml:space="preserve"> </w:t>
      </w:r>
      <w:r w:rsidR="004847A9">
        <w:t xml:space="preserve">территориальная </w:t>
      </w:r>
      <w:r w:rsidR="00601F4E" w:rsidRPr="00F7424A">
        <w:rPr>
          <w:szCs w:val="28"/>
        </w:rPr>
        <w:t xml:space="preserve">избирательная комиссия </w:t>
      </w:r>
      <w:r w:rsidR="004847A9">
        <w:rPr>
          <w:szCs w:val="28"/>
        </w:rPr>
        <w:t>Волосовского муниципального района</w:t>
      </w:r>
      <w:r w:rsidR="00EA0529">
        <w:rPr>
          <w:szCs w:val="28"/>
        </w:rPr>
        <w:t xml:space="preserve"> </w:t>
      </w:r>
      <w:r w:rsidR="00601F4E" w:rsidRPr="00601F4E">
        <w:rPr>
          <w:b/>
          <w:szCs w:val="28"/>
        </w:rPr>
        <w:t>РЕШИЛА:</w:t>
      </w:r>
    </w:p>
    <w:p w:rsidR="00601F4E" w:rsidRPr="00601F4E" w:rsidRDefault="00601F4E" w:rsidP="00110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020" w:rsidRPr="00791020" w:rsidRDefault="00601F4E" w:rsidP="001108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20">
        <w:rPr>
          <w:rFonts w:ascii="Times New Roman" w:hAnsi="Times New Roman" w:cs="Times New Roman"/>
          <w:sz w:val="28"/>
          <w:szCs w:val="28"/>
        </w:rPr>
        <w:t xml:space="preserve">Приостановить полномочия </w:t>
      </w:r>
      <w:r w:rsidR="00014C43">
        <w:rPr>
          <w:rFonts w:ascii="Times New Roman" w:hAnsi="Times New Roman" w:cs="Times New Roman"/>
          <w:sz w:val="28"/>
          <w:szCs w:val="28"/>
        </w:rPr>
        <w:t xml:space="preserve">секретаря и </w:t>
      </w:r>
      <w:r w:rsidRPr="00791020">
        <w:rPr>
          <w:rFonts w:ascii="Times New Roman" w:hAnsi="Times New Roman" w:cs="Times New Roman"/>
          <w:sz w:val="28"/>
          <w:szCs w:val="28"/>
        </w:rPr>
        <w:t xml:space="preserve">члена комиссии с правом решающего голоса </w:t>
      </w:r>
      <w:proofErr w:type="spellStart"/>
      <w:r w:rsidR="004847A9" w:rsidRPr="00791020">
        <w:rPr>
          <w:rFonts w:ascii="Times New Roman" w:hAnsi="Times New Roman" w:cs="Times New Roman"/>
          <w:sz w:val="28"/>
          <w:szCs w:val="28"/>
        </w:rPr>
        <w:t>Туренко</w:t>
      </w:r>
      <w:proofErr w:type="spellEnd"/>
      <w:r w:rsidR="004847A9" w:rsidRPr="00791020">
        <w:rPr>
          <w:rFonts w:ascii="Times New Roman" w:hAnsi="Times New Roman" w:cs="Times New Roman"/>
          <w:sz w:val="28"/>
          <w:szCs w:val="28"/>
        </w:rPr>
        <w:t xml:space="preserve"> Екатерины Васильевны</w:t>
      </w:r>
      <w:r w:rsidRPr="00791020">
        <w:rPr>
          <w:rFonts w:ascii="Times New Roman" w:hAnsi="Times New Roman" w:cs="Times New Roman"/>
          <w:sz w:val="28"/>
          <w:szCs w:val="28"/>
        </w:rPr>
        <w:t xml:space="preserve"> в связи с появлением оснований, предусмотренных </w:t>
      </w:r>
      <w:hyperlink r:id="rId5" w:history="1">
        <w:r w:rsidRPr="00791020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</w:hyperlink>
      <w:hyperlink r:id="rId6" w:history="1">
        <w:r w:rsidRPr="00791020">
          <w:rPr>
            <w:rFonts w:ascii="Times New Roman" w:hAnsi="Times New Roman" w:cs="Times New Roman"/>
            <w:sz w:val="28"/>
            <w:szCs w:val="28"/>
          </w:rPr>
          <w:t>"л" пункта 1</w:t>
        </w:r>
      </w:hyperlink>
      <w:r w:rsidRPr="00791020">
        <w:rPr>
          <w:rFonts w:ascii="Times New Roman" w:hAnsi="Times New Roman" w:cs="Times New Roman"/>
          <w:sz w:val="28"/>
          <w:szCs w:val="28"/>
        </w:rPr>
        <w:t xml:space="preserve"> статьи 29 Федерального закона.</w:t>
      </w:r>
    </w:p>
    <w:p w:rsidR="00014C43" w:rsidRPr="00235A41" w:rsidRDefault="00014C43" w:rsidP="00110806">
      <w:pPr>
        <w:pStyle w:val="a4"/>
        <w:numPr>
          <w:ilvl w:val="0"/>
          <w:numId w:val="1"/>
        </w:numPr>
        <w:ind w:left="0" w:firstLine="709"/>
        <w:jc w:val="both"/>
        <w:rPr>
          <w:b w:val="0"/>
        </w:rPr>
      </w:pPr>
      <w:r>
        <w:rPr>
          <w:b w:val="0"/>
        </w:rPr>
        <w:t xml:space="preserve">Опубликовать решение в общественно-политической </w:t>
      </w:r>
      <w:r w:rsidRPr="00235A41">
        <w:rPr>
          <w:b w:val="0"/>
        </w:rPr>
        <w:t xml:space="preserve">газете «Сельская Новь» </w:t>
      </w:r>
      <w:r>
        <w:rPr>
          <w:b w:val="0"/>
        </w:rPr>
        <w:t>и разместить на официальном сайте администрации Волосовского муниципального района в сети Интернет.</w:t>
      </w:r>
    </w:p>
    <w:p w:rsidR="00014C43" w:rsidRDefault="00014C43" w:rsidP="00014C43">
      <w:pPr>
        <w:shd w:val="clear" w:color="auto" w:fill="FFFFFF"/>
        <w:tabs>
          <w:tab w:val="left" w:pos="49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014C43" w:rsidRDefault="00014C43" w:rsidP="00014C43">
      <w:pPr>
        <w:shd w:val="clear" w:color="auto" w:fill="FFFFFF"/>
        <w:tabs>
          <w:tab w:val="left" w:pos="49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014C43" w:rsidRDefault="00014C43" w:rsidP="00014C43">
      <w:pPr>
        <w:shd w:val="clear" w:color="auto" w:fill="FFFFFF"/>
        <w:tabs>
          <w:tab w:val="left" w:pos="49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014C43" w:rsidRDefault="00014C43" w:rsidP="00014C43">
      <w:pPr>
        <w:shd w:val="clear" w:color="auto" w:fill="FFFFFF"/>
        <w:tabs>
          <w:tab w:val="left" w:pos="49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4847A9" w:rsidRPr="004847A9" w:rsidRDefault="004847A9" w:rsidP="00014C43">
      <w:pPr>
        <w:shd w:val="clear" w:color="auto" w:fill="FFFFFF"/>
        <w:tabs>
          <w:tab w:val="left" w:pos="49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847A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Председатель </w:t>
      </w:r>
      <w:proofErr w:type="gramStart"/>
      <w:r w:rsidRPr="004847A9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территориальной</w:t>
      </w:r>
      <w:proofErr w:type="gramEnd"/>
    </w:p>
    <w:p w:rsidR="004847A9" w:rsidRPr="004847A9" w:rsidRDefault="004847A9" w:rsidP="00014C43">
      <w:pPr>
        <w:shd w:val="clear" w:color="auto" w:fill="FFFFFF"/>
        <w:tabs>
          <w:tab w:val="left" w:pos="4920"/>
        </w:tabs>
        <w:spacing w:after="0" w:line="240" w:lineRule="auto"/>
        <w:ind w:left="2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847A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избирательной комиссии                                                        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</w:t>
      </w:r>
      <w:r w:rsidRPr="004847A9">
        <w:rPr>
          <w:rFonts w:ascii="Times New Roman" w:hAnsi="Times New Roman" w:cs="Times New Roman"/>
          <w:color w:val="000000"/>
          <w:spacing w:val="-4"/>
          <w:sz w:val="28"/>
          <w:szCs w:val="28"/>
        </w:rPr>
        <w:t>Т.А.Тихонова</w:t>
      </w:r>
    </w:p>
    <w:p w:rsidR="004847A9" w:rsidRPr="004847A9" w:rsidRDefault="004847A9" w:rsidP="004847A9">
      <w:pPr>
        <w:shd w:val="clear" w:color="auto" w:fill="FFFFFF"/>
        <w:tabs>
          <w:tab w:val="left" w:pos="4920"/>
        </w:tabs>
        <w:spacing w:line="240" w:lineRule="auto"/>
        <w:ind w:lef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47A9" w:rsidRPr="004847A9" w:rsidRDefault="004847A9" w:rsidP="00014C43">
      <w:pPr>
        <w:shd w:val="clear" w:color="auto" w:fill="FFFFFF"/>
        <w:tabs>
          <w:tab w:val="left" w:pos="4920"/>
        </w:tabs>
        <w:spacing w:after="0" w:line="240" w:lineRule="auto"/>
        <w:ind w:left="2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847A9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</w:t>
      </w:r>
      <w:proofErr w:type="gramStart"/>
      <w:r w:rsidRPr="004847A9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территориальной</w:t>
      </w:r>
      <w:proofErr w:type="gramEnd"/>
    </w:p>
    <w:p w:rsidR="00F7424A" w:rsidRPr="004847A9" w:rsidRDefault="004847A9" w:rsidP="0001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A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избирательной комиссии                                 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</w:t>
      </w:r>
      <w:r w:rsidRPr="004847A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Е.В. </w:t>
      </w:r>
      <w:proofErr w:type="spellStart"/>
      <w:r w:rsidRPr="004847A9">
        <w:rPr>
          <w:rFonts w:ascii="Times New Roman" w:hAnsi="Times New Roman" w:cs="Times New Roman"/>
          <w:color w:val="000000"/>
          <w:spacing w:val="-4"/>
          <w:sz w:val="28"/>
          <w:szCs w:val="28"/>
        </w:rPr>
        <w:t>Туренко</w:t>
      </w:r>
      <w:proofErr w:type="spellEnd"/>
    </w:p>
    <w:sectPr w:rsidR="00F7424A" w:rsidRPr="004847A9" w:rsidSect="002D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1EE5"/>
    <w:multiLevelType w:val="hybridMultilevel"/>
    <w:tmpl w:val="F4D43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5606D9"/>
    <w:multiLevelType w:val="hybridMultilevel"/>
    <w:tmpl w:val="A4946A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8E4E97"/>
    <w:multiLevelType w:val="hybridMultilevel"/>
    <w:tmpl w:val="82DA86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6A8"/>
    <w:rsid w:val="00014C43"/>
    <w:rsid w:val="000E15B3"/>
    <w:rsid w:val="00110806"/>
    <w:rsid w:val="00142BFA"/>
    <w:rsid w:val="00251C5D"/>
    <w:rsid w:val="002D2280"/>
    <w:rsid w:val="00311CC4"/>
    <w:rsid w:val="003C4AE4"/>
    <w:rsid w:val="003E2352"/>
    <w:rsid w:val="004847A9"/>
    <w:rsid w:val="0055606E"/>
    <w:rsid w:val="005C6FEA"/>
    <w:rsid w:val="00601F4E"/>
    <w:rsid w:val="006D66A8"/>
    <w:rsid w:val="00791020"/>
    <w:rsid w:val="007A4056"/>
    <w:rsid w:val="00841D5B"/>
    <w:rsid w:val="00980B78"/>
    <w:rsid w:val="00A642BC"/>
    <w:rsid w:val="00AB4C66"/>
    <w:rsid w:val="00CD7D11"/>
    <w:rsid w:val="00EA0529"/>
    <w:rsid w:val="00F7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7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91020"/>
    <w:pPr>
      <w:ind w:left="720"/>
      <w:contextualSpacing/>
    </w:pPr>
  </w:style>
  <w:style w:type="paragraph" w:styleId="a4">
    <w:name w:val="Title"/>
    <w:basedOn w:val="a"/>
    <w:link w:val="a5"/>
    <w:qFormat/>
    <w:rsid w:val="00014C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14C4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C533E3A3E12A83EF5208E0EEB0F8BFFB5C0B773D69A486784BBB30AAB91CF29098579E5568223C76aC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41C533E3A3E12A83EF5208E0EEB0F8BFFB5C0B773D69A486784BBB30AAB91CF29098579E5568223C76a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АВМРЛО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vasechkin_ua</cp:lastModifiedBy>
  <cp:revision>2</cp:revision>
  <cp:lastPrinted>2016-07-28T11:14:00Z</cp:lastPrinted>
  <dcterms:created xsi:type="dcterms:W3CDTF">2016-08-16T12:29:00Z</dcterms:created>
  <dcterms:modified xsi:type="dcterms:W3CDTF">2016-08-16T12:29:00Z</dcterms:modified>
</cp:coreProperties>
</file>