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2C" w:rsidRDefault="00030C2C" w:rsidP="00030C2C">
      <w:pPr>
        <w:pStyle w:val="3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030C2C">
        <w:rPr>
          <w:color w:val="000000"/>
          <w:sz w:val="28"/>
          <w:szCs w:val="28"/>
          <w:lang w:eastAsia="ru-RU" w:bidi="ru-RU"/>
        </w:rPr>
        <w:t>Особенности продажи товаров дистанционным способом</w:t>
      </w:r>
    </w:p>
    <w:p w:rsidR="00030C2C" w:rsidRPr="00030C2C" w:rsidRDefault="00030C2C" w:rsidP="00030C2C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30C2C" w:rsidRPr="00030C2C" w:rsidRDefault="00030C2C" w:rsidP="00030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30C2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30C2C">
        <w:rPr>
          <w:rFonts w:ascii="Times New Roman" w:hAnsi="Times New Roman" w:cs="Times New Roman"/>
          <w:sz w:val="28"/>
          <w:szCs w:val="28"/>
        </w:rPr>
        <w:t xml:space="preserve"> по Ленинградской области в связи с поступающими обраще</w:t>
      </w:r>
      <w:r w:rsidRPr="00030C2C">
        <w:rPr>
          <w:rFonts w:ascii="Times New Roman" w:hAnsi="Times New Roman" w:cs="Times New Roman"/>
          <w:sz w:val="28"/>
          <w:szCs w:val="28"/>
        </w:rPr>
        <w:softHyphen/>
        <w:t xml:space="preserve">ниями граждан по поводу обмана и введения их в заблуждение относительно потребительских свойств и качества товаров, реализуемых вне стационарных мест </w:t>
      </w:r>
      <w:r w:rsidR="00A900C4">
        <w:rPr>
          <w:rFonts w:ascii="Times New Roman" w:hAnsi="Times New Roman" w:cs="Times New Roman"/>
          <w:sz w:val="28"/>
          <w:szCs w:val="28"/>
        </w:rPr>
        <w:t>торговли, посредством ознакомле</w:t>
      </w:r>
      <w:r w:rsidRPr="00030C2C">
        <w:rPr>
          <w:rFonts w:ascii="Times New Roman" w:hAnsi="Times New Roman" w:cs="Times New Roman"/>
          <w:sz w:val="28"/>
          <w:szCs w:val="28"/>
        </w:rPr>
        <w:t>ния потребителей с предложенным описанием товара, содержащимся в катал</w:t>
      </w:r>
      <w:r w:rsidR="00A900C4">
        <w:rPr>
          <w:rFonts w:ascii="Times New Roman" w:hAnsi="Times New Roman" w:cs="Times New Roman"/>
          <w:sz w:val="28"/>
          <w:szCs w:val="28"/>
        </w:rPr>
        <w:t>огах, проспектах, букле</w:t>
      </w:r>
      <w:r>
        <w:rPr>
          <w:rFonts w:ascii="Times New Roman" w:hAnsi="Times New Roman" w:cs="Times New Roman"/>
          <w:sz w:val="28"/>
          <w:szCs w:val="28"/>
        </w:rPr>
        <w:t>тах и т.</w:t>
      </w:r>
      <w:r w:rsidRPr="00030C2C">
        <w:rPr>
          <w:rFonts w:ascii="Times New Roman" w:hAnsi="Times New Roman" w:cs="Times New Roman"/>
          <w:sz w:val="28"/>
          <w:szCs w:val="28"/>
        </w:rPr>
        <w:t>п., а также посредством электронных средств массовой информации и средств разъясняет:</w:t>
      </w:r>
    </w:p>
    <w:p w:rsidR="00030C2C" w:rsidRPr="00030C2C" w:rsidRDefault="00030C2C" w:rsidP="00030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>основным нормативно-правовым актом, регулирующим ди</w:t>
      </w:r>
      <w:r w:rsidR="00A900C4">
        <w:rPr>
          <w:rFonts w:ascii="Times New Roman" w:hAnsi="Times New Roman" w:cs="Times New Roman"/>
          <w:sz w:val="28"/>
          <w:szCs w:val="28"/>
        </w:rPr>
        <w:t>станционную продажу товаров, яв</w:t>
      </w:r>
      <w:r w:rsidRPr="00030C2C">
        <w:rPr>
          <w:rFonts w:ascii="Times New Roman" w:hAnsi="Times New Roman" w:cs="Times New Roman"/>
          <w:sz w:val="28"/>
          <w:szCs w:val="28"/>
        </w:rPr>
        <w:t>ляется постановление Правительства РФ от 27.09.2007 № 612 «Об утверждении Правил продажи то</w:t>
      </w:r>
      <w:r w:rsidRPr="00030C2C">
        <w:rPr>
          <w:rStyle w:val="20"/>
          <w:rFonts w:eastAsia="Arial Unicode MS"/>
          <w:sz w:val="28"/>
          <w:szCs w:val="28"/>
          <w:u w:val="none"/>
        </w:rPr>
        <w:t>варов</w:t>
      </w:r>
      <w:r w:rsidRPr="00030C2C">
        <w:rPr>
          <w:rFonts w:ascii="Times New Roman" w:hAnsi="Times New Roman" w:cs="Times New Roman"/>
          <w:sz w:val="28"/>
          <w:szCs w:val="28"/>
        </w:rPr>
        <w:t xml:space="preserve"> дистанционным способом» (далее - Правила № 612).</w:t>
      </w:r>
    </w:p>
    <w:p w:rsidR="00030C2C" w:rsidRPr="00030C2C" w:rsidRDefault="00030C2C" w:rsidP="00030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Pr="00030C2C">
        <w:rPr>
          <w:rFonts w:ascii="Times New Roman" w:hAnsi="Times New Roman" w:cs="Times New Roman"/>
          <w:sz w:val="28"/>
          <w:szCs w:val="28"/>
        </w:rPr>
        <w:t>продажи</w:t>
      </w:r>
      <w:proofErr w:type="spellEnd"/>
      <w:r w:rsidRPr="00030C2C">
        <w:rPr>
          <w:rFonts w:ascii="Times New Roman" w:hAnsi="Times New Roman" w:cs="Times New Roman"/>
          <w:sz w:val="28"/>
          <w:szCs w:val="28"/>
        </w:rPr>
        <w:t xml:space="preserve"> также регулируются Гражданским кодексом РФ (далее - ГК РФ), Законом РФ от 07.02.1992 № 2300-1 «О защите прав потребителей» (далее - Закон № 2300-1) и иными актами.</w:t>
      </w:r>
    </w:p>
    <w:p w:rsidR="00030C2C" w:rsidRPr="00030C2C" w:rsidRDefault="00030C2C" w:rsidP="00030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любого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онлайн-магазина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0C2C">
        <w:rPr>
          <w:rFonts w:ascii="Times New Roman" w:hAnsi="Times New Roman" w:cs="Times New Roman"/>
          <w:sz w:val="28"/>
          <w:szCs w:val="28"/>
        </w:rPr>
        <w:t>сайт, без которого он п</w:t>
      </w:r>
      <w:r w:rsidR="00A900C4">
        <w:rPr>
          <w:rFonts w:ascii="Times New Roman" w:hAnsi="Times New Roman" w:cs="Times New Roman"/>
          <w:sz w:val="28"/>
          <w:szCs w:val="28"/>
        </w:rPr>
        <w:t>росто не может существовать. Од</w:t>
      </w:r>
      <w:r w:rsidRPr="00030C2C">
        <w:rPr>
          <w:rFonts w:ascii="Times New Roman" w:hAnsi="Times New Roman" w:cs="Times New Roman"/>
          <w:sz w:val="28"/>
          <w:szCs w:val="28"/>
        </w:rPr>
        <w:t>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C2C">
        <w:rPr>
          <w:rFonts w:ascii="Times New Roman" w:hAnsi="Times New Roman" w:cs="Times New Roman"/>
          <w:sz w:val="28"/>
          <w:szCs w:val="28"/>
        </w:rPr>
        <w:t xml:space="preserve"> для ведения дистанционной торговли одного сайта недост</w:t>
      </w:r>
      <w:r w:rsidR="00A900C4">
        <w:rPr>
          <w:rFonts w:ascii="Times New Roman" w:hAnsi="Times New Roman" w:cs="Times New Roman"/>
          <w:sz w:val="28"/>
          <w:szCs w:val="28"/>
        </w:rPr>
        <w:t>аточно: необходимо зарегистриро</w:t>
      </w:r>
      <w:r w:rsidRPr="00030C2C">
        <w:rPr>
          <w:rFonts w:ascii="Times New Roman" w:hAnsi="Times New Roman" w:cs="Times New Roman"/>
          <w:sz w:val="28"/>
          <w:szCs w:val="28"/>
        </w:rPr>
        <w:t>в</w:t>
      </w:r>
      <w:r w:rsidRPr="00030C2C">
        <w:rPr>
          <w:rStyle w:val="20"/>
          <w:rFonts w:eastAsia="Arial Unicode MS"/>
          <w:sz w:val="28"/>
          <w:szCs w:val="28"/>
          <w:u w:val="none"/>
        </w:rPr>
        <w:t>ать</w:t>
      </w:r>
      <w:r w:rsidRPr="00030C2C">
        <w:rPr>
          <w:rFonts w:ascii="Times New Roman" w:hAnsi="Times New Roman" w:cs="Times New Roman"/>
          <w:sz w:val="28"/>
          <w:szCs w:val="28"/>
        </w:rPr>
        <w:t>ся в качестве индивидуального предпринимателя или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30C2C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 суще</w:t>
      </w:r>
      <w:r w:rsidRPr="00030C2C">
        <w:rPr>
          <w:rFonts w:ascii="Times New Roman" w:hAnsi="Times New Roman" w:cs="Times New Roman"/>
          <w:sz w:val="28"/>
          <w:szCs w:val="28"/>
        </w:rPr>
        <w:t>ствующим порядком, установленным Федеральным законом от 0</w:t>
      </w:r>
      <w:r w:rsidR="00A900C4">
        <w:rPr>
          <w:rFonts w:ascii="Times New Roman" w:hAnsi="Times New Roman" w:cs="Times New Roman"/>
          <w:sz w:val="28"/>
          <w:szCs w:val="28"/>
        </w:rPr>
        <w:t>8.08.2001 № 129-ФЗ «О государст</w:t>
      </w:r>
      <w:r w:rsidRPr="00030C2C">
        <w:rPr>
          <w:rFonts w:ascii="Times New Roman" w:hAnsi="Times New Roman" w:cs="Times New Roman"/>
          <w:sz w:val="28"/>
          <w:szCs w:val="28"/>
        </w:rPr>
        <w:t>венной регистрации юридических лиц и индивидуальных предпринимателей».</w:t>
      </w:r>
    </w:p>
    <w:p w:rsidR="00030C2C" w:rsidRPr="00030C2C" w:rsidRDefault="00030C2C" w:rsidP="00030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>Продажа товаров по договору розничной купли-продажи,</w:t>
      </w:r>
      <w:r w:rsidR="00A900C4">
        <w:rPr>
          <w:rFonts w:ascii="Times New Roman" w:hAnsi="Times New Roman" w:cs="Times New Roman"/>
          <w:sz w:val="28"/>
          <w:szCs w:val="28"/>
        </w:rPr>
        <w:t xml:space="preserve"> заключаемому на основании озна</w:t>
      </w:r>
      <w:r w:rsidRPr="00030C2C">
        <w:rPr>
          <w:rFonts w:ascii="Times New Roman" w:hAnsi="Times New Roman" w:cs="Times New Roman"/>
          <w:sz w:val="28"/>
          <w:szCs w:val="28"/>
        </w:rPr>
        <w:t>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Интернета, сетей связи для трансляции телеканалов и (или</w:t>
      </w:r>
      <w:r w:rsidR="00A900C4">
        <w:rPr>
          <w:rFonts w:ascii="Times New Roman" w:hAnsi="Times New Roman" w:cs="Times New Roman"/>
          <w:sz w:val="28"/>
          <w:szCs w:val="28"/>
        </w:rPr>
        <w:t>) радиоканалов, или иными спосо</w:t>
      </w:r>
      <w:r w:rsidRPr="00030C2C">
        <w:rPr>
          <w:rFonts w:ascii="Times New Roman" w:hAnsi="Times New Roman" w:cs="Times New Roman"/>
          <w:sz w:val="28"/>
          <w:szCs w:val="28"/>
        </w:rPr>
        <w:t>бами, исключающими возможность непосредственного ознакомления покупателя с товаро</w:t>
      </w:r>
      <w:r w:rsidR="00A900C4">
        <w:rPr>
          <w:rFonts w:ascii="Times New Roman" w:hAnsi="Times New Roman" w:cs="Times New Roman"/>
          <w:sz w:val="28"/>
          <w:szCs w:val="28"/>
        </w:rPr>
        <w:t>м либо об</w:t>
      </w:r>
      <w:r w:rsidRPr="00030C2C">
        <w:rPr>
          <w:rFonts w:ascii="Times New Roman" w:hAnsi="Times New Roman" w:cs="Times New Roman"/>
          <w:sz w:val="28"/>
          <w:szCs w:val="28"/>
        </w:rPr>
        <w:t>разцом товара при заключении такого договора, признается про</w:t>
      </w:r>
      <w:r w:rsidR="00A900C4">
        <w:rPr>
          <w:rFonts w:ascii="Times New Roman" w:hAnsi="Times New Roman" w:cs="Times New Roman"/>
          <w:sz w:val="28"/>
          <w:szCs w:val="28"/>
        </w:rPr>
        <w:t>дажей товаров дистанционным спо</w:t>
      </w:r>
      <w:r w:rsidRPr="00030C2C">
        <w:rPr>
          <w:rFonts w:ascii="Times New Roman" w:hAnsi="Times New Roman" w:cs="Times New Roman"/>
          <w:sz w:val="28"/>
          <w:szCs w:val="28"/>
        </w:rPr>
        <w:t>собом. Таким образом, реализация товаров через интернет-магази</w:t>
      </w:r>
      <w:r w:rsidR="00A900C4">
        <w:rPr>
          <w:rFonts w:ascii="Times New Roman" w:hAnsi="Times New Roman" w:cs="Times New Roman"/>
          <w:sz w:val="28"/>
          <w:szCs w:val="28"/>
        </w:rPr>
        <w:t>н является одной из форм дистан</w:t>
      </w:r>
      <w:r w:rsidRPr="00030C2C">
        <w:rPr>
          <w:rFonts w:ascii="Times New Roman" w:hAnsi="Times New Roman" w:cs="Times New Roman"/>
          <w:sz w:val="28"/>
          <w:szCs w:val="28"/>
        </w:rPr>
        <w:t>ционной торговли, осуществляемой посредством публичной оферты.</w:t>
      </w:r>
    </w:p>
    <w:p w:rsidR="00030C2C" w:rsidRPr="00030C2C" w:rsidRDefault="00030C2C" w:rsidP="00030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 xml:space="preserve">Согласно п. 12 Правил № 612, </w:t>
      </w:r>
      <w:r w:rsidRPr="00030C2C">
        <w:rPr>
          <w:rStyle w:val="20"/>
          <w:rFonts w:eastAsia="Arial Unicode MS"/>
          <w:sz w:val="28"/>
          <w:szCs w:val="28"/>
          <w:u w:val="none"/>
        </w:rPr>
        <w:t>продав</w:t>
      </w:r>
      <w:r w:rsidRPr="00030C2C">
        <w:rPr>
          <w:rFonts w:ascii="Times New Roman" w:hAnsi="Times New Roman" w:cs="Times New Roman"/>
          <w:sz w:val="28"/>
          <w:szCs w:val="28"/>
        </w:rPr>
        <w:t xml:space="preserve">ец </w:t>
      </w:r>
      <w:r w:rsidRPr="00030C2C">
        <w:rPr>
          <w:rStyle w:val="20"/>
          <w:rFonts w:eastAsia="Arial Unicode MS"/>
          <w:sz w:val="28"/>
          <w:szCs w:val="28"/>
          <w:u w:val="none"/>
        </w:rPr>
        <w:t>обя</w:t>
      </w:r>
      <w:r>
        <w:rPr>
          <w:rFonts w:ascii="Times New Roman" w:hAnsi="Times New Roman" w:cs="Times New Roman"/>
          <w:sz w:val="28"/>
          <w:szCs w:val="28"/>
        </w:rPr>
        <w:t xml:space="preserve">зан заключить договор </w:t>
      </w:r>
      <w:r w:rsidR="00A900C4">
        <w:rPr>
          <w:rFonts w:ascii="Times New Roman" w:hAnsi="Times New Roman" w:cs="Times New Roman"/>
          <w:sz w:val="28"/>
          <w:szCs w:val="28"/>
        </w:rPr>
        <w:t>с любым лицом, выразив</w:t>
      </w:r>
      <w:r w:rsidRPr="00030C2C">
        <w:rPr>
          <w:rFonts w:ascii="Times New Roman" w:hAnsi="Times New Roman" w:cs="Times New Roman"/>
          <w:sz w:val="28"/>
          <w:szCs w:val="28"/>
        </w:rPr>
        <w:t>шим намерение приобрести товар, предложенный в его описании.</w:t>
      </w:r>
    </w:p>
    <w:p w:rsidR="00030C2C" w:rsidRPr="00030C2C" w:rsidRDefault="00030C2C" w:rsidP="00030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 xml:space="preserve">Пункт 2 ст. 429 ГК РФ устанавливает, что покупатель, принимая предложение, сообщает о своем согласии с предложением, т.е. </w:t>
      </w:r>
      <w:r w:rsidRPr="00030C2C">
        <w:rPr>
          <w:rStyle w:val="20"/>
          <w:rFonts w:eastAsia="Arial Unicode MS"/>
          <w:sz w:val="28"/>
          <w:szCs w:val="28"/>
          <w:u w:val="none"/>
        </w:rPr>
        <w:t>выражает акц</w:t>
      </w:r>
      <w:r w:rsidRPr="00030C2C">
        <w:rPr>
          <w:rFonts w:ascii="Times New Roman" w:hAnsi="Times New Roman" w:cs="Times New Roman"/>
          <w:sz w:val="28"/>
          <w:szCs w:val="28"/>
        </w:rPr>
        <w:t>епт. Таким образ</w:t>
      </w:r>
      <w:r w:rsidR="00A900C4">
        <w:rPr>
          <w:rFonts w:ascii="Times New Roman" w:hAnsi="Times New Roman" w:cs="Times New Roman"/>
          <w:sz w:val="28"/>
          <w:szCs w:val="28"/>
        </w:rPr>
        <w:t>ом, совершая действие (заказ то</w:t>
      </w:r>
      <w:r w:rsidRPr="00030C2C">
        <w:rPr>
          <w:rFonts w:ascii="Times New Roman" w:hAnsi="Times New Roman" w:cs="Times New Roman"/>
          <w:sz w:val="28"/>
          <w:szCs w:val="28"/>
        </w:rPr>
        <w:t>вара, его оплату), покупатель заключает сделку с продавцом.</w:t>
      </w:r>
    </w:p>
    <w:p w:rsidR="00030C2C" w:rsidRPr="00030C2C" w:rsidRDefault="00030C2C" w:rsidP="00030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>Договор считается заключенным с момента выдачи прод</w:t>
      </w:r>
      <w:r w:rsidR="00A900C4">
        <w:rPr>
          <w:rFonts w:ascii="Times New Roman" w:hAnsi="Times New Roman" w:cs="Times New Roman"/>
          <w:sz w:val="28"/>
          <w:szCs w:val="28"/>
        </w:rPr>
        <w:t>авцом покупателю документа, под</w:t>
      </w:r>
      <w:r w:rsidRPr="00030C2C">
        <w:rPr>
          <w:rFonts w:ascii="Times New Roman" w:hAnsi="Times New Roman" w:cs="Times New Roman"/>
          <w:sz w:val="28"/>
          <w:szCs w:val="28"/>
        </w:rPr>
        <w:t xml:space="preserve">тверждающего оплату товара, или с момента получения продавцом сообщения о намерении покупателя приобрести товар. С этого времени у продавца возникают соответствующие </w:t>
      </w:r>
      <w:r w:rsidRPr="00030C2C">
        <w:rPr>
          <w:rFonts w:ascii="Times New Roman" w:hAnsi="Times New Roman" w:cs="Times New Roman"/>
          <w:sz w:val="28"/>
          <w:szCs w:val="28"/>
        </w:rPr>
        <w:lastRenderedPageBreak/>
        <w:t>обязательства по передаче товара в порядке и сроки, которые установлены в договоре.</w:t>
      </w:r>
    </w:p>
    <w:p w:rsidR="00030C2C" w:rsidRPr="00030C2C" w:rsidRDefault="00030C2C" w:rsidP="00030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>При оплате товаров покупателем в безналичной форме или продаже товар</w:t>
      </w:r>
      <w:r w:rsidRPr="00030C2C">
        <w:rPr>
          <w:rStyle w:val="20"/>
          <w:rFonts w:eastAsia="Arial Unicode MS"/>
          <w:sz w:val="28"/>
          <w:szCs w:val="28"/>
          <w:u w:val="none"/>
        </w:rPr>
        <w:t>ов в</w:t>
      </w:r>
      <w:r w:rsidR="00A900C4">
        <w:rPr>
          <w:rFonts w:ascii="Times New Roman" w:hAnsi="Times New Roman" w:cs="Times New Roman"/>
          <w:sz w:val="28"/>
          <w:szCs w:val="28"/>
        </w:rPr>
        <w:t xml:space="preserve"> кредит (за ис</w:t>
      </w:r>
      <w:r>
        <w:rPr>
          <w:rFonts w:ascii="Times New Roman" w:hAnsi="Times New Roman" w:cs="Times New Roman"/>
          <w:sz w:val="28"/>
          <w:szCs w:val="28"/>
        </w:rPr>
        <w:t xml:space="preserve">ключением </w:t>
      </w:r>
      <w:r w:rsidRPr="00030C2C">
        <w:rPr>
          <w:rFonts w:ascii="Times New Roman" w:hAnsi="Times New Roman" w:cs="Times New Roman"/>
          <w:sz w:val="28"/>
          <w:szCs w:val="28"/>
        </w:rPr>
        <w:t xml:space="preserve">оплаты с использованием банковских платежных карт) </w:t>
      </w:r>
      <w:r w:rsidRPr="00030C2C">
        <w:rPr>
          <w:rStyle w:val="20"/>
          <w:rFonts w:eastAsia="Arial Unicode MS"/>
          <w:sz w:val="28"/>
          <w:szCs w:val="28"/>
          <w:u w:val="none"/>
        </w:rPr>
        <w:t>продав</w:t>
      </w:r>
      <w:r w:rsidRPr="00030C2C">
        <w:rPr>
          <w:rFonts w:ascii="Times New Roman" w:hAnsi="Times New Roman" w:cs="Times New Roman"/>
          <w:sz w:val="28"/>
          <w:szCs w:val="28"/>
        </w:rPr>
        <w:t>ец о</w:t>
      </w:r>
      <w:r w:rsidRPr="00030C2C">
        <w:rPr>
          <w:rStyle w:val="20"/>
          <w:rFonts w:eastAsia="Arial Unicode MS"/>
          <w:sz w:val="28"/>
          <w:szCs w:val="28"/>
          <w:u w:val="none"/>
        </w:rPr>
        <w:t>бязан по</w:t>
      </w:r>
      <w:r w:rsidRPr="00030C2C">
        <w:rPr>
          <w:rFonts w:ascii="Times New Roman" w:hAnsi="Times New Roman" w:cs="Times New Roman"/>
          <w:sz w:val="28"/>
          <w:szCs w:val="28"/>
        </w:rPr>
        <w:t>дтв</w:t>
      </w:r>
      <w:r w:rsidRPr="00030C2C">
        <w:rPr>
          <w:rStyle w:val="20"/>
          <w:rFonts w:eastAsia="Arial Unicode MS"/>
          <w:sz w:val="28"/>
          <w:szCs w:val="28"/>
          <w:u w:val="none"/>
        </w:rPr>
        <w:t>ердить пе</w:t>
      </w:r>
      <w:r w:rsidRPr="00030C2C">
        <w:rPr>
          <w:rFonts w:ascii="Times New Roman" w:hAnsi="Times New Roman" w:cs="Times New Roman"/>
          <w:sz w:val="28"/>
          <w:szCs w:val="28"/>
        </w:rPr>
        <w:t>редачу това</w:t>
      </w:r>
      <w:r w:rsidRPr="00030C2C">
        <w:rPr>
          <w:rStyle w:val="20"/>
          <w:rFonts w:eastAsia="Arial Unicode MS"/>
          <w:sz w:val="28"/>
          <w:szCs w:val="28"/>
          <w:u w:val="none"/>
        </w:rPr>
        <w:t>ра п</w:t>
      </w:r>
      <w:r w:rsidRPr="00030C2C">
        <w:rPr>
          <w:rFonts w:ascii="Times New Roman" w:hAnsi="Times New Roman" w:cs="Times New Roman"/>
          <w:sz w:val="28"/>
          <w:szCs w:val="28"/>
        </w:rPr>
        <w:t xml:space="preserve">утем составления накладной или </w:t>
      </w:r>
      <w:r w:rsidRPr="00030C2C">
        <w:rPr>
          <w:rStyle w:val="20"/>
          <w:rFonts w:eastAsia="Arial Unicode MS"/>
          <w:sz w:val="28"/>
          <w:szCs w:val="28"/>
          <w:u w:val="none"/>
        </w:rPr>
        <w:t>акта сдачи-приемки товара.</w:t>
      </w:r>
    </w:p>
    <w:p w:rsidR="00030C2C" w:rsidRPr="00C434C2" w:rsidRDefault="00030C2C" w:rsidP="00030C2C">
      <w:pPr>
        <w:tabs>
          <w:tab w:val="left" w:pos="86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>Важно отметить, что не допускается продажа дистанционны</w:t>
      </w:r>
      <w:r w:rsidRPr="00030C2C">
        <w:rPr>
          <w:rStyle w:val="20"/>
          <w:rFonts w:eastAsia="Arial Unicode MS"/>
          <w:sz w:val="28"/>
          <w:szCs w:val="28"/>
          <w:u w:val="none"/>
        </w:rPr>
        <w:t>м способ</w:t>
      </w:r>
      <w:r w:rsidRPr="00030C2C">
        <w:rPr>
          <w:rFonts w:ascii="Times New Roman" w:hAnsi="Times New Roman" w:cs="Times New Roman"/>
          <w:sz w:val="28"/>
          <w:szCs w:val="28"/>
        </w:rPr>
        <w:t xml:space="preserve">ом </w:t>
      </w:r>
      <w:r w:rsidRPr="00030C2C">
        <w:rPr>
          <w:rStyle w:val="20"/>
          <w:rFonts w:eastAsia="Arial Unicode MS"/>
          <w:sz w:val="28"/>
          <w:szCs w:val="28"/>
          <w:u w:val="none"/>
        </w:rPr>
        <w:t>алко</w:t>
      </w:r>
      <w:r>
        <w:rPr>
          <w:rFonts w:ascii="Times New Roman" w:hAnsi="Times New Roman" w:cs="Times New Roman"/>
          <w:sz w:val="28"/>
          <w:szCs w:val="28"/>
        </w:rPr>
        <w:t>гольной продук</w:t>
      </w:r>
      <w:r w:rsidRPr="00030C2C">
        <w:rPr>
          <w:rFonts w:ascii="Times New Roman" w:hAnsi="Times New Roman" w:cs="Times New Roman"/>
          <w:sz w:val="28"/>
          <w:szCs w:val="28"/>
        </w:rPr>
        <w:t>ции, а также товаров, свободная реализация которых запрещена или ограничена законодательством РФ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030C2C">
        <w:rPr>
          <w:rFonts w:ascii="Times New Roman" w:hAnsi="Times New Roman" w:cs="Times New Roman"/>
          <w:sz w:val="28"/>
          <w:szCs w:val="28"/>
        </w:rPr>
        <w:t xml:space="preserve">Перечень товаров, ограниченных в свободной продаже, включены, например, </w:t>
      </w:r>
      <w:r w:rsidRPr="00030C2C">
        <w:rPr>
          <w:rStyle w:val="20"/>
          <w:rFonts w:eastAsia="Arial Unicode MS"/>
          <w:sz w:val="28"/>
          <w:szCs w:val="28"/>
          <w:u w:val="none"/>
        </w:rPr>
        <w:t xml:space="preserve">лекарственные </w:t>
      </w:r>
      <w:r w:rsidRPr="00030C2C">
        <w:rPr>
          <w:rFonts w:ascii="Times New Roman" w:hAnsi="Times New Roman" w:cs="Times New Roman"/>
          <w:sz w:val="28"/>
          <w:szCs w:val="28"/>
        </w:rPr>
        <w:t xml:space="preserve">средства. При этом </w:t>
      </w:r>
      <w:proofErr w:type="spellStart"/>
      <w:r w:rsidRPr="00030C2C">
        <w:rPr>
          <w:rFonts w:ascii="Times New Roman" w:hAnsi="Times New Roman" w:cs="Times New Roman"/>
          <w:sz w:val="28"/>
          <w:szCs w:val="28"/>
        </w:rPr>
        <w:t>онлайн-магазин</w:t>
      </w:r>
      <w:proofErr w:type="spellEnd"/>
      <w:r w:rsidRPr="00030C2C">
        <w:rPr>
          <w:rFonts w:ascii="Times New Roman" w:hAnsi="Times New Roman" w:cs="Times New Roman"/>
          <w:sz w:val="28"/>
          <w:szCs w:val="28"/>
        </w:rPr>
        <w:t xml:space="preserve"> может продавать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технику (тонометры,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небулайзеры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</w:t>
      </w:r>
      <w:r w:rsidRPr="00030C2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030C2C">
        <w:rPr>
          <w:rFonts w:ascii="Times New Roman" w:hAnsi="Times New Roman" w:cs="Times New Roman"/>
          <w:sz w:val="28"/>
          <w:szCs w:val="28"/>
        </w:rPr>
        <w:t xml:space="preserve">, предметы для ухода за больными и новорожденными (пеленки, </w:t>
      </w:r>
      <w:proofErr w:type="spellStart"/>
      <w:r w:rsidRPr="00030C2C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030C2C">
        <w:rPr>
          <w:rFonts w:ascii="Times New Roman" w:hAnsi="Times New Roman" w:cs="Times New Roman"/>
          <w:sz w:val="28"/>
          <w:szCs w:val="28"/>
        </w:rPr>
        <w:t xml:space="preserve"> и пр.). Что каса</w:t>
      </w:r>
      <w:r w:rsidRPr="00030C2C">
        <w:rPr>
          <w:rFonts w:ascii="Times New Roman" w:hAnsi="Times New Roman" w:cs="Times New Roman"/>
          <w:sz w:val="28"/>
          <w:szCs w:val="28"/>
        </w:rPr>
        <w:softHyphen/>
        <w:t xml:space="preserve">ется </w:t>
      </w:r>
      <w:proofErr w:type="spellStart"/>
      <w:r w:rsidRPr="00030C2C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Pr="00030C2C">
        <w:rPr>
          <w:rFonts w:ascii="Times New Roman" w:hAnsi="Times New Roman" w:cs="Times New Roman"/>
          <w:sz w:val="28"/>
          <w:szCs w:val="28"/>
        </w:rPr>
        <w:t xml:space="preserve">, то в Перечень они не входят, в то же время согласно Санитарным нормам </w:t>
      </w:r>
      <w:proofErr w:type="spellStart"/>
      <w:r w:rsidRPr="00030C2C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030C2C">
        <w:rPr>
          <w:rFonts w:ascii="Times New Roman" w:hAnsi="Times New Roman" w:cs="Times New Roman"/>
          <w:sz w:val="28"/>
          <w:szCs w:val="28"/>
        </w:rPr>
        <w:t xml:space="preserve"> должны продаваться только в помещении аптеки или специализированного магазина. В силу чего интернет- </w:t>
      </w:r>
      <w:r w:rsidRPr="00C434C2">
        <w:rPr>
          <w:rFonts w:ascii="Times New Roman" w:hAnsi="Times New Roman" w:cs="Times New Roman"/>
          <w:sz w:val="28"/>
          <w:szCs w:val="28"/>
        </w:rPr>
        <w:t xml:space="preserve">торговлю </w:t>
      </w:r>
      <w:proofErr w:type="spellStart"/>
      <w:r w:rsidRPr="00C434C2">
        <w:rPr>
          <w:rFonts w:ascii="Times New Roman" w:hAnsi="Times New Roman" w:cs="Times New Roman"/>
          <w:sz w:val="28"/>
          <w:szCs w:val="28"/>
        </w:rPr>
        <w:t>БАДами</w:t>
      </w:r>
      <w:proofErr w:type="spellEnd"/>
      <w:r w:rsidRPr="00C4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C2">
        <w:rPr>
          <w:rFonts w:ascii="Times New Roman" w:hAnsi="Times New Roman" w:cs="Times New Roman"/>
          <w:sz w:val="28"/>
          <w:szCs w:val="28"/>
        </w:rPr>
        <w:t>Росп</w:t>
      </w:r>
      <w:r w:rsidR="00C434C2" w:rsidRPr="00C434C2">
        <w:rPr>
          <w:rFonts w:ascii="Times New Roman" w:hAnsi="Times New Roman" w:cs="Times New Roman"/>
          <w:sz w:val="28"/>
          <w:szCs w:val="28"/>
        </w:rPr>
        <w:t>отребнадзор</w:t>
      </w:r>
      <w:proofErr w:type="spellEnd"/>
      <w:r w:rsidR="00C434C2" w:rsidRPr="00C434C2">
        <w:rPr>
          <w:rFonts w:ascii="Times New Roman" w:hAnsi="Times New Roman" w:cs="Times New Roman"/>
          <w:sz w:val="28"/>
          <w:szCs w:val="28"/>
        </w:rPr>
        <w:t xml:space="preserve"> </w:t>
      </w:r>
      <w:r w:rsidRPr="00C434C2">
        <w:rPr>
          <w:rFonts w:ascii="Times New Roman" w:hAnsi="Times New Roman" w:cs="Times New Roman"/>
          <w:sz w:val="28"/>
          <w:szCs w:val="28"/>
        </w:rPr>
        <w:t>расцен</w:t>
      </w:r>
      <w:r w:rsidRPr="00C434C2">
        <w:rPr>
          <w:rStyle w:val="20"/>
          <w:rFonts w:eastAsia="Arial Unicode MS"/>
          <w:sz w:val="28"/>
          <w:szCs w:val="28"/>
          <w:u w:val="none"/>
        </w:rPr>
        <w:t>и</w:t>
      </w:r>
      <w:r w:rsidRPr="00C434C2">
        <w:rPr>
          <w:rFonts w:ascii="Times New Roman" w:hAnsi="Times New Roman" w:cs="Times New Roman"/>
          <w:sz w:val="28"/>
          <w:szCs w:val="28"/>
        </w:rPr>
        <w:t>в</w:t>
      </w:r>
      <w:r w:rsidRPr="00C434C2">
        <w:rPr>
          <w:rStyle w:val="20"/>
          <w:rFonts w:eastAsia="Arial Unicode MS"/>
          <w:sz w:val="28"/>
          <w:szCs w:val="28"/>
          <w:u w:val="none"/>
        </w:rPr>
        <w:t>ает как</w:t>
      </w:r>
      <w:r w:rsidRPr="00C434C2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C434C2" w:rsidRPr="00C434C2">
        <w:rPr>
          <w:rFonts w:ascii="Times New Roman" w:hAnsi="Times New Roman" w:cs="Times New Roman"/>
          <w:sz w:val="28"/>
          <w:szCs w:val="28"/>
        </w:rPr>
        <w:t>.</w:t>
      </w:r>
    </w:p>
    <w:p w:rsidR="00030C2C" w:rsidRPr="00030C2C" w:rsidRDefault="00030C2C" w:rsidP="00C43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>Для субъектов предпринимательской деятельности, ос</w:t>
      </w:r>
      <w:r w:rsidR="00A900C4">
        <w:rPr>
          <w:rFonts w:ascii="Times New Roman" w:hAnsi="Times New Roman" w:cs="Times New Roman"/>
          <w:sz w:val="28"/>
          <w:szCs w:val="28"/>
        </w:rPr>
        <w:t>уществляющих или желающих осуще</w:t>
      </w:r>
      <w:r w:rsidRPr="00030C2C">
        <w:rPr>
          <w:rFonts w:ascii="Times New Roman" w:hAnsi="Times New Roman" w:cs="Times New Roman"/>
          <w:sz w:val="28"/>
          <w:szCs w:val="28"/>
        </w:rPr>
        <w:t>ствлять розничную продажу товаров дистанционным способом, та</w:t>
      </w:r>
      <w:r w:rsidR="00A900C4">
        <w:rPr>
          <w:rFonts w:ascii="Times New Roman" w:hAnsi="Times New Roman" w:cs="Times New Roman"/>
          <w:sz w:val="28"/>
          <w:szCs w:val="28"/>
        </w:rPr>
        <w:t>кже является обязательным соблю</w:t>
      </w:r>
      <w:r w:rsidRPr="00030C2C">
        <w:rPr>
          <w:rFonts w:ascii="Times New Roman" w:hAnsi="Times New Roman" w:cs="Times New Roman"/>
          <w:sz w:val="28"/>
          <w:szCs w:val="28"/>
        </w:rPr>
        <w:t>дение соответствующих норм, закрепленных в абзаце 2 п. 4 Правил продажи отдельных видов това</w:t>
      </w:r>
      <w:r w:rsidRPr="00030C2C">
        <w:rPr>
          <w:rFonts w:ascii="Times New Roman" w:hAnsi="Times New Roman" w:cs="Times New Roman"/>
          <w:sz w:val="28"/>
          <w:szCs w:val="28"/>
        </w:rPr>
        <w:softHyphen/>
        <w:t>ров, утвержденных Постановлением Правительства Российской Федерации от 19.01.1998 № 55, не допускающих вне стационарных мест торговли продажу продовол</w:t>
      </w:r>
      <w:r w:rsidR="00A900C4">
        <w:rPr>
          <w:rFonts w:ascii="Times New Roman" w:hAnsi="Times New Roman" w:cs="Times New Roman"/>
          <w:sz w:val="28"/>
          <w:szCs w:val="28"/>
        </w:rPr>
        <w:t>ьственных товаров (за исключени</w:t>
      </w:r>
      <w:r w:rsidRPr="00030C2C">
        <w:rPr>
          <w:rFonts w:ascii="Times New Roman" w:hAnsi="Times New Roman" w:cs="Times New Roman"/>
          <w:sz w:val="28"/>
          <w:szCs w:val="28"/>
        </w:rPr>
        <w:t>ем мороженого, безалкогольных напитков, кондитерских и хлебоб</w:t>
      </w:r>
      <w:r w:rsidR="00A900C4">
        <w:rPr>
          <w:rFonts w:ascii="Times New Roman" w:hAnsi="Times New Roman" w:cs="Times New Roman"/>
          <w:sz w:val="28"/>
          <w:szCs w:val="28"/>
        </w:rPr>
        <w:t>улочных изделий в упаковке изго</w:t>
      </w:r>
      <w:r w:rsidRPr="00030C2C">
        <w:rPr>
          <w:rFonts w:ascii="Times New Roman" w:hAnsi="Times New Roman" w:cs="Times New Roman"/>
          <w:sz w:val="28"/>
          <w:szCs w:val="28"/>
        </w:rPr>
        <w:t xml:space="preserve">товителя товара), лекарственных препаратов, изделий из драгоценных металлов и </w:t>
      </w:r>
      <w:r w:rsidR="00A900C4">
        <w:rPr>
          <w:rFonts w:ascii="Times New Roman" w:hAnsi="Times New Roman" w:cs="Times New Roman"/>
          <w:sz w:val="28"/>
          <w:szCs w:val="28"/>
        </w:rPr>
        <w:t>драгоценных кам</w:t>
      </w:r>
      <w:r w:rsidRPr="00030C2C">
        <w:rPr>
          <w:rFonts w:ascii="Times New Roman" w:hAnsi="Times New Roman" w:cs="Times New Roman"/>
          <w:sz w:val="28"/>
          <w:szCs w:val="28"/>
        </w:rPr>
        <w:t>ней, оружия и патронов к нему, экземпляров аудиовизуальных произведений и фонограмм, программ для электронных и вычислительных машин.</w:t>
      </w:r>
    </w:p>
    <w:p w:rsidR="00030C2C" w:rsidRPr="00030C2C" w:rsidRDefault="00030C2C" w:rsidP="00C43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>Право на информацию</w:t>
      </w:r>
    </w:p>
    <w:p w:rsidR="00030C2C" w:rsidRPr="00030C2C" w:rsidRDefault="00D652E6" w:rsidP="00D65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="00030C2C" w:rsidRPr="00030C2C">
        <w:rPr>
          <w:rFonts w:ascii="Times New Roman" w:hAnsi="Times New Roman" w:cs="Times New Roman"/>
          <w:sz w:val="28"/>
          <w:szCs w:val="28"/>
        </w:rPr>
        <w:t>торговля</w:t>
      </w:r>
      <w:proofErr w:type="spellEnd"/>
      <w:r w:rsidR="00030C2C" w:rsidRPr="00030C2C">
        <w:rPr>
          <w:rFonts w:ascii="Times New Roman" w:hAnsi="Times New Roman" w:cs="Times New Roman"/>
          <w:sz w:val="28"/>
          <w:szCs w:val="28"/>
        </w:rPr>
        <w:t xml:space="preserve"> обязывает продавца до заключения договора розничной купли-продажи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</w:t>
      </w:r>
      <w:r w:rsidR="00030C2C" w:rsidRPr="00030C2C">
        <w:rPr>
          <w:rFonts w:ascii="Times New Roman" w:hAnsi="Times New Roman" w:cs="Times New Roman"/>
          <w:sz w:val="28"/>
          <w:szCs w:val="28"/>
        </w:rPr>
        <w:softHyphen/>
        <w:t>именовании) продавца, о цене и об условиях приобретения товара, о его доставке</w:t>
      </w:r>
      <w:r w:rsidR="00A900C4">
        <w:rPr>
          <w:rFonts w:ascii="Times New Roman" w:hAnsi="Times New Roman" w:cs="Times New Roman"/>
          <w:sz w:val="28"/>
          <w:szCs w:val="28"/>
        </w:rPr>
        <w:t>, сроке службы, сро</w:t>
      </w:r>
      <w:r w:rsidR="00030C2C" w:rsidRPr="00030C2C">
        <w:rPr>
          <w:rFonts w:ascii="Times New Roman" w:hAnsi="Times New Roman" w:cs="Times New Roman"/>
          <w:sz w:val="28"/>
          <w:szCs w:val="28"/>
        </w:rPr>
        <w:t xml:space="preserve">ке годности и гарантийном сроке, о порядке оплаты товара, а также </w:t>
      </w:r>
      <w:r w:rsidR="00A900C4">
        <w:rPr>
          <w:rFonts w:ascii="Times New Roman" w:hAnsi="Times New Roman" w:cs="Times New Roman"/>
          <w:sz w:val="28"/>
          <w:szCs w:val="28"/>
        </w:rPr>
        <w:t>о сроке, в течение которого дей</w:t>
      </w:r>
      <w:r w:rsidR="00030C2C" w:rsidRPr="00030C2C">
        <w:rPr>
          <w:rFonts w:ascii="Times New Roman" w:hAnsi="Times New Roman" w:cs="Times New Roman"/>
          <w:sz w:val="28"/>
          <w:szCs w:val="28"/>
        </w:rPr>
        <w:t>ствует предложение о заключении договора.</w:t>
      </w:r>
    </w:p>
    <w:p w:rsidR="00030C2C" w:rsidRPr="00030C2C" w:rsidRDefault="00030C2C" w:rsidP="00D65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>Информация о товаре, включая условия его эксплуатации и правила хранения, доводится до покупателя путем размещения на товаре, на электронных носителях</w:t>
      </w:r>
      <w:r w:rsidR="00A900C4">
        <w:rPr>
          <w:rFonts w:ascii="Times New Roman" w:hAnsi="Times New Roman" w:cs="Times New Roman"/>
          <w:sz w:val="28"/>
          <w:szCs w:val="28"/>
        </w:rPr>
        <w:t>, прикладываемых к товару, в са</w:t>
      </w:r>
      <w:r w:rsidRPr="00030C2C">
        <w:rPr>
          <w:rFonts w:ascii="Times New Roman" w:hAnsi="Times New Roman" w:cs="Times New Roman"/>
          <w:sz w:val="28"/>
          <w:szCs w:val="28"/>
        </w:rPr>
        <w:t>мом товаре (на электронной плате внутри товара в разделе меню), на</w:t>
      </w:r>
      <w:r w:rsidR="00A900C4">
        <w:rPr>
          <w:rFonts w:ascii="Times New Roman" w:hAnsi="Times New Roman" w:cs="Times New Roman"/>
          <w:sz w:val="28"/>
          <w:szCs w:val="28"/>
        </w:rPr>
        <w:t xml:space="preserve"> таре, упаковке, ярлыке, этикет</w:t>
      </w:r>
      <w:r w:rsidRPr="00030C2C">
        <w:rPr>
          <w:rFonts w:ascii="Times New Roman" w:hAnsi="Times New Roman" w:cs="Times New Roman"/>
          <w:sz w:val="28"/>
          <w:szCs w:val="28"/>
        </w:rPr>
        <w:t>ке, в технической документации или иным способом. Сведения об обязательном подтверждении со</w:t>
      </w:r>
      <w:r w:rsidRPr="00030C2C">
        <w:rPr>
          <w:rFonts w:ascii="Times New Roman" w:hAnsi="Times New Roman" w:cs="Times New Roman"/>
          <w:sz w:val="28"/>
          <w:szCs w:val="28"/>
        </w:rPr>
        <w:softHyphen/>
        <w:t>ответствия товаров включают в себя сведения о номере документа, подтверждающего такое соответ</w:t>
      </w:r>
      <w:r w:rsidRPr="00030C2C">
        <w:rPr>
          <w:rFonts w:ascii="Times New Roman" w:hAnsi="Times New Roman" w:cs="Times New Roman"/>
          <w:sz w:val="28"/>
          <w:szCs w:val="28"/>
        </w:rPr>
        <w:softHyphen/>
      </w:r>
      <w:r w:rsidRPr="00030C2C">
        <w:rPr>
          <w:rFonts w:ascii="Times New Roman" w:hAnsi="Times New Roman" w:cs="Times New Roman"/>
          <w:sz w:val="28"/>
          <w:szCs w:val="28"/>
        </w:rPr>
        <w:lastRenderedPageBreak/>
        <w:t>ствие, о сроке его действия и об организации, его выдавшей. Кроме</w:t>
      </w:r>
      <w:r w:rsidR="00A900C4">
        <w:rPr>
          <w:rFonts w:ascii="Times New Roman" w:hAnsi="Times New Roman" w:cs="Times New Roman"/>
          <w:sz w:val="28"/>
          <w:szCs w:val="28"/>
        </w:rPr>
        <w:t xml:space="preserve"> того, потребителю в момент дос</w:t>
      </w:r>
      <w:r w:rsidRPr="00030C2C">
        <w:rPr>
          <w:rFonts w:ascii="Times New Roman" w:hAnsi="Times New Roman" w:cs="Times New Roman"/>
          <w:sz w:val="28"/>
          <w:szCs w:val="28"/>
        </w:rPr>
        <w:t>тавки товара должна быть в письменной форме предоставлена ин</w:t>
      </w:r>
      <w:r w:rsidR="00A900C4">
        <w:rPr>
          <w:rFonts w:ascii="Times New Roman" w:hAnsi="Times New Roman" w:cs="Times New Roman"/>
          <w:sz w:val="28"/>
          <w:szCs w:val="28"/>
        </w:rPr>
        <w:t>формация о порядке и сроках воз</w:t>
      </w:r>
      <w:r w:rsidRPr="00030C2C">
        <w:rPr>
          <w:rFonts w:ascii="Times New Roman" w:hAnsi="Times New Roman" w:cs="Times New Roman"/>
          <w:sz w:val="28"/>
          <w:szCs w:val="28"/>
        </w:rPr>
        <w:t>врата товара.</w:t>
      </w:r>
    </w:p>
    <w:p w:rsidR="00030C2C" w:rsidRPr="00030C2C" w:rsidRDefault="00030C2C" w:rsidP="00A900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>Нарушение права потребителя на информацию является административным правонарушени</w:t>
      </w:r>
      <w:r w:rsidRPr="00030C2C">
        <w:rPr>
          <w:rFonts w:ascii="Times New Roman" w:hAnsi="Times New Roman" w:cs="Times New Roman"/>
          <w:sz w:val="28"/>
          <w:szCs w:val="28"/>
        </w:rPr>
        <w:softHyphen/>
        <w:t xml:space="preserve">ем и в соответствии с ч. 1 ст. 14.8 </w:t>
      </w:r>
      <w:proofErr w:type="spellStart"/>
      <w:r w:rsidRPr="00030C2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30C2C">
        <w:rPr>
          <w:rFonts w:ascii="Times New Roman" w:hAnsi="Times New Roman" w:cs="Times New Roman"/>
          <w:sz w:val="28"/>
          <w:szCs w:val="28"/>
        </w:rPr>
        <w:t xml:space="preserve"> РФ влечет предупрежде</w:t>
      </w:r>
      <w:r w:rsidR="00A900C4">
        <w:rPr>
          <w:rFonts w:ascii="Times New Roman" w:hAnsi="Times New Roman" w:cs="Times New Roman"/>
          <w:sz w:val="28"/>
          <w:szCs w:val="28"/>
        </w:rPr>
        <w:t>ние или наложение административ</w:t>
      </w:r>
      <w:r w:rsidRPr="00030C2C">
        <w:rPr>
          <w:rFonts w:ascii="Times New Roman" w:hAnsi="Times New Roman" w:cs="Times New Roman"/>
          <w:sz w:val="28"/>
          <w:szCs w:val="28"/>
        </w:rPr>
        <w:t>ного штрафа на должностных лиц в размере от 500 до 1000 рублей; на юридических лиц - от 5000 до 10 000 рублей.</w:t>
      </w:r>
    </w:p>
    <w:p w:rsidR="00030C2C" w:rsidRPr="00030C2C" w:rsidRDefault="00030C2C" w:rsidP="00A9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>Возврат товара</w:t>
      </w:r>
    </w:p>
    <w:p w:rsidR="00A900C4" w:rsidRDefault="00030C2C" w:rsidP="00A900C4">
      <w:pPr>
        <w:tabs>
          <w:tab w:val="left" w:pos="9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 xml:space="preserve">Покупатель вправе отказаться </w:t>
      </w:r>
      <w:r w:rsidR="00A900C4">
        <w:rPr>
          <w:rFonts w:ascii="Times New Roman" w:hAnsi="Times New Roman" w:cs="Times New Roman"/>
          <w:sz w:val="28"/>
          <w:szCs w:val="28"/>
        </w:rPr>
        <w:t xml:space="preserve">от товара в любое время до его </w:t>
      </w:r>
      <w:r w:rsidR="00A900C4" w:rsidRPr="00A900C4">
        <w:rPr>
          <w:rFonts w:ascii="Times New Roman" w:hAnsi="Times New Roman" w:cs="Times New Roman"/>
          <w:sz w:val="28"/>
          <w:szCs w:val="28"/>
        </w:rPr>
        <w:t xml:space="preserve">передачи, а после передачи </w:t>
      </w:r>
      <w:r w:rsidRPr="00A900C4">
        <w:rPr>
          <w:rFonts w:ascii="Times New Roman" w:hAnsi="Times New Roman" w:cs="Times New Roman"/>
          <w:sz w:val="28"/>
          <w:szCs w:val="28"/>
        </w:rPr>
        <w:t>то</w:t>
      </w:r>
      <w:r w:rsidRPr="00A900C4">
        <w:rPr>
          <w:rFonts w:ascii="Times New Roman" w:hAnsi="Times New Roman" w:cs="Times New Roman"/>
          <w:sz w:val="28"/>
          <w:szCs w:val="28"/>
        </w:rPr>
        <w:softHyphen/>
        <w:t xml:space="preserve">вара - </w:t>
      </w:r>
      <w:r w:rsidRPr="00A900C4">
        <w:rPr>
          <w:rStyle w:val="20"/>
          <w:rFonts w:eastAsia="Arial Unicode MS"/>
          <w:sz w:val="28"/>
          <w:szCs w:val="28"/>
          <w:u w:val="none"/>
        </w:rPr>
        <w:t>в течени</w:t>
      </w:r>
      <w:r w:rsidR="00A900C4">
        <w:rPr>
          <w:rFonts w:ascii="Times New Roman" w:hAnsi="Times New Roman" w:cs="Times New Roman"/>
          <w:sz w:val="28"/>
          <w:szCs w:val="28"/>
        </w:rPr>
        <w:t xml:space="preserve">е </w:t>
      </w:r>
      <w:r w:rsidRPr="00A900C4">
        <w:rPr>
          <w:rFonts w:ascii="Times New Roman" w:hAnsi="Times New Roman" w:cs="Times New Roman"/>
          <w:sz w:val="28"/>
          <w:szCs w:val="28"/>
        </w:rPr>
        <w:t>7 д</w:t>
      </w:r>
      <w:r w:rsidRPr="00A900C4">
        <w:rPr>
          <w:rStyle w:val="20"/>
          <w:rFonts w:eastAsia="Arial Unicode MS"/>
          <w:sz w:val="28"/>
          <w:szCs w:val="28"/>
          <w:u w:val="none"/>
        </w:rPr>
        <w:t>ней.</w:t>
      </w:r>
      <w:r w:rsidRPr="00A900C4">
        <w:rPr>
          <w:rFonts w:ascii="Times New Roman" w:hAnsi="Times New Roman" w:cs="Times New Roman"/>
          <w:sz w:val="28"/>
          <w:szCs w:val="28"/>
        </w:rPr>
        <w:t xml:space="preserve"> В случае если</w:t>
      </w:r>
      <w:r w:rsidRPr="00030C2C">
        <w:rPr>
          <w:rFonts w:ascii="Times New Roman" w:hAnsi="Times New Roman" w:cs="Times New Roman"/>
          <w:sz w:val="28"/>
          <w:szCs w:val="28"/>
        </w:rPr>
        <w:t xml:space="preserve"> информация о порядке и сро</w:t>
      </w:r>
      <w:r w:rsidR="00A900C4">
        <w:rPr>
          <w:rFonts w:ascii="Times New Roman" w:hAnsi="Times New Roman" w:cs="Times New Roman"/>
          <w:sz w:val="28"/>
          <w:szCs w:val="28"/>
        </w:rPr>
        <w:t>ках возврата товара надлежащего</w:t>
      </w:r>
      <w:r w:rsidRPr="00030C2C">
        <w:rPr>
          <w:rFonts w:ascii="Times New Roman" w:hAnsi="Times New Roman" w:cs="Times New Roman"/>
          <w:sz w:val="28"/>
          <w:szCs w:val="28"/>
        </w:rPr>
        <w:t xml:space="preserve"> качества не была предоставлена в письменной форме в момент доста</w:t>
      </w:r>
      <w:r w:rsidR="00A900C4">
        <w:rPr>
          <w:rFonts w:ascii="Times New Roman" w:hAnsi="Times New Roman" w:cs="Times New Roman"/>
          <w:sz w:val="28"/>
          <w:szCs w:val="28"/>
        </w:rPr>
        <w:t xml:space="preserve">вки товара, покупатель вправе </w:t>
      </w:r>
      <w:r w:rsidRPr="00030C2C">
        <w:rPr>
          <w:rFonts w:ascii="Times New Roman" w:hAnsi="Times New Roman" w:cs="Times New Roman"/>
          <w:sz w:val="28"/>
          <w:szCs w:val="28"/>
        </w:rPr>
        <w:t>отказаться от товара в течение 3 меся</w:t>
      </w:r>
      <w:r w:rsidR="00A900C4">
        <w:rPr>
          <w:rFonts w:ascii="Times New Roman" w:hAnsi="Times New Roman" w:cs="Times New Roman"/>
          <w:sz w:val="28"/>
          <w:szCs w:val="28"/>
        </w:rPr>
        <w:t>цев с момента передачи товара.</w:t>
      </w:r>
    </w:p>
    <w:p w:rsidR="00030C2C" w:rsidRPr="00030C2C" w:rsidRDefault="00A900C4" w:rsidP="00A900C4">
      <w:pPr>
        <w:tabs>
          <w:tab w:val="left" w:pos="9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0C2C" w:rsidRPr="00030C2C">
        <w:rPr>
          <w:rFonts w:ascii="Times New Roman" w:hAnsi="Times New Roman" w:cs="Times New Roman"/>
          <w:sz w:val="28"/>
          <w:szCs w:val="28"/>
        </w:rPr>
        <w:t>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</w:t>
      </w:r>
      <w:r>
        <w:rPr>
          <w:rFonts w:ascii="Times New Roman" w:hAnsi="Times New Roman" w:cs="Times New Roman"/>
          <w:sz w:val="28"/>
          <w:szCs w:val="28"/>
        </w:rPr>
        <w:t>го возможности ссылаться на дру</w:t>
      </w:r>
      <w:r w:rsidR="00030C2C" w:rsidRPr="00030C2C">
        <w:rPr>
          <w:rFonts w:ascii="Times New Roman" w:hAnsi="Times New Roman" w:cs="Times New Roman"/>
          <w:sz w:val="28"/>
          <w:szCs w:val="28"/>
        </w:rPr>
        <w:t>гие доказательства приобретения товара у данного продавца.</w:t>
      </w:r>
    </w:p>
    <w:p w:rsidR="00030C2C" w:rsidRPr="00A900C4" w:rsidRDefault="00030C2C" w:rsidP="00A900C4">
      <w:pPr>
        <w:tabs>
          <w:tab w:val="lef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0C4">
        <w:rPr>
          <w:rFonts w:ascii="Times New Roman" w:hAnsi="Times New Roman" w:cs="Times New Roman"/>
          <w:sz w:val="28"/>
          <w:szCs w:val="28"/>
        </w:rPr>
        <w:t>При отказе покупателя от то</w:t>
      </w:r>
      <w:r w:rsidRPr="00A900C4">
        <w:rPr>
          <w:rStyle w:val="20"/>
          <w:rFonts w:eastAsia="Arial Unicode MS"/>
          <w:sz w:val="28"/>
          <w:szCs w:val="28"/>
          <w:u w:val="none"/>
        </w:rPr>
        <w:t>вара продаве</w:t>
      </w:r>
      <w:r w:rsidR="00A900C4">
        <w:rPr>
          <w:rFonts w:ascii="Times New Roman" w:hAnsi="Times New Roman" w:cs="Times New Roman"/>
          <w:sz w:val="28"/>
          <w:szCs w:val="28"/>
        </w:rPr>
        <w:t>ц</w:t>
      </w:r>
      <w:r w:rsidRPr="00A900C4">
        <w:rPr>
          <w:rFonts w:ascii="Times New Roman" w:hAnsi="Times New Roman" w:cs="Times New Roman"/>
          <w:sz w:val="28"/>
          <w:szCs w:val="28"/>
        </w:rPr>
        <w:t xml:space="preserve"> должен вернуть ем</w:t>
      </w:r>
      <w:r w:rsidRPr="00A900C4">
        <w:rPr>
          <w:rStyle w:val="20"/>
          <w:rFonts w:eastAsia="Arial Unicode MS"/>
          <w:sz w:val="28"/>
          <w:szCs w:val="28"/>
          <w:u w:val="none"/>
        </w:rPr>
        <w:t>у сум</w:t>
      </w:r>
      <w:r w:rsidR="00A900C4">
        <w:rPr>
          <w:rFonts w:ascii="Times New Roman" w:hAnsi="Times New Roman" w:cs="Times New Roman"/>
          <w:sz w:val="28"/>
          <w:szCs w:val="28"/>
        </w:rPr>
        <w:t>му, уплаченную покупате</w:t>
      </w:r>
      <w:r w:rsidRPr="00A900C4">
        <w:rPr>
          <w:rFonts w:ascii="Times New Roman" w:hAnsi="Times New Roman" w:cs="Times New Roman"/>
          <w:sz w:val="28"/>
          <w:szCs w:val="28"/>
        </w:rPr>
        <w:t>лем, за искл</w:t>
      </w:r>
      <w:r w:rsidRPr="00A900C4">
        <w:rPr>
          <w:rStyle w:val="20"/>
          <w:rFonts w:eastAsia="Arial Unicode MS"/>
          <w:sz w:val="28"/>
          <w:szCs w:val="28"/>
          <w:u w:val="none"/>
        </w:rPr>
        <w:t>ючение</w:t>
      </w:r>
      <w:r w:rsidRPr="00A900C4">
        <w:rPr>
          <w:rFonts w:ascii="Times New Roman" w:hAnsi="Times New Roman" w:cs="Times New Roman"/>
          <w:sz w:val="28"/>
          <w:szCs w:val="28"/>
        </w:rPr>
        <w:t>м расходов пр</w:t>
      </w:r>
      <w:r w:rsidRPr="00A900C4">
        <w:rPr>
          <w:rStyle w:val="20"/>
          <w:rFonts w:eastAsia="Arial Unicode MS"/>
          <w:sz w:val="28"/>
          <w:szCs w:val="28"/>
          <w:u w:val="none"/>
        </w:rPr>
        <w:t>одав</w:t>
      </w:r>
      <w:r w:rsidRPr="00A900C4">
        <w:rPr>
          <w:rFonts w:ascii="Times New Roman" w:hAnsi="Times New Roman" w:cs="Times New Roman"/>
          <w:sz w:val="28"/>
          <w:szCs w:val="28"/>
        </w:rPr>
        <w:t>ца на дос</w:t>
      </w:r>
      <w:r w:rsidRPr="00A900C4">
        <w:rPr>
          <w:rStyle w:val="20"/>
          <w:rFonts w:eastAsia="Arial Unicode MS"/>
          <w:sz w:val="28"/>
          <w:szCs w:val="28"/>
          <w:u w:val="none"/>
        </w:rPr>
        <w:t>тавку</w:t>
      </w:r>
      <w:r w:rsidRPr="00A900C4">
        <w:rPr>
          <w:rFonts w:ascii="Times New Roman" w:hAnsi="Times New Roman" w:cs="Times New Roman"/>
          <w:sz w:val="28"/>
          <w:szCs w:val="28"/>
        </w:rPr>
        <w:t xml:space="preserve"> от пок</w:t>
      </w:r>
      <w:r w:rsidRPr="00A900C4">
        <w:rPr>
          <w:rStyle w:val="20"/>
          <w:rFonts w:eastAsia="Arial Unicode MS"/>
          <w:sz w:val="28"/>
          <w:szCs w:val="28"/>
          <w:u w:val="none"/>
        </w:rPr>
        <w:t>упателя</w:t>
      </w:r>
      <w:r w:rsidRPr="00A900C4">
        <w:rPr>
          <w:rFonts w:ascii="Times New Roman" w:hAnsi="Times New Roman" w:cs="Times New Roman"/>
          <w:sz w:val="28"/>
          <w:szCs w:val="28"/>
        </w:rPr>
        <w:t xml:space="preserve"> возвращенного това</w:t>
      </w:r>
      <w:r w:rsidR="00A900C4">
        <w:rPr>
          <w:rFonts w:ascii="Times New Roman" w:hAnsi="Times New Roman" w:cs="Times New Roman"/>
          <w:sz w:val="28"/>
          <w:szCs w:val="28"/>
        </w:rPr>
        <w:t>ра, не позднее чём через 10 дне</w:t>
      </w:r>
      <w:r w:rsidRPr="00A900C4">
        <w:rPr>
          <w:rFonts w:ascii="Times New Roman" w:hAnsi="Times New Roman" w:cs="Times New Roman"/>
          <w:sz w:val="28"/>
          <w:szCs w:val="28"/>
        </w:rPr>
        <w:t>й с даты пред</w:t>
      </w:r>
      <w:r w:rsidRPr="00A900C4">
        <w:rPr>
          <w:rStyle w:val="20"/>
          <w:rFonts w:eastAsia="Arial Unicode MS"/>
          <w:sz w:val="28"/>
          <w:szCs w:val="28"/>
          <w:u w:val="none"/>
        </w:rPr>
        <w:t>ъявл</w:t>
      </w:r>
      <w:r w:rsidRPr="00A900C4">
        <w:rPr>
          <w:rFonts w:ascii="Times New Roman" w:hAnsi="Times New Roman" w:cs="Times New Roman"/>
          <w:sz w:val="28"/>
          <w:szCs w:val="28"/>
        </w:rPr>
        <w:t>е</w:t>
      </w:r>
      <w:r w:rsidRPr="00A900C4">
        <w:rPr>
          <w:rStyle w:val="20"/>
          <w:rFonts w:eastAsia="Arial Unicode MS"/>
          <w:sz w:val="28"/>
          <w:szCs w:val="28"/>
          <w:u w:val="none"/>
        </w:rPr>
        <w:t>ния п</w:t>
      </w:r>
      <w:r w:rsidRPr="00A900C4">
        <w:rPr>
          <w:rFonts w:ascii="Times New Roman" w:hAnsi="Times New Roman" w:cs="Times New Roman"/>
          <w:sz w:val="28"/>
          <w:szCs w:val="28"/>
        </w:rPr>
        <w:t>о</w:t>
      </w:r>
      <w:r w:rsidRPr="00A900C4">
        <w:rPr>
          <w:rStyle w:val="20"/>
          <w:rFonts w:eastAsia="Arial Unicode MS"/>
          <w:sz w:val="28"/>
          <w:szCs w:val="28"/>
          <w:u w:val="none"/>
        </w:rPr>
        <w:t>к</w:t>
      </w:r>
      <w:r w:rsidRPr="00A900C4">
        <w:rPr>
          <w:rFonts w:ascii="Times New Roman" w:hAnsi="Times New Roman" w:cs="Times New Roman"/>
          <w:sz w:val="28"/>
          <w:szCs w:val="28"/>
        </w:rPr>
        <w:t>у</w:t>
      </w:r>
      <w:r w:rsidRPr="00A900C4">
        <w:rPr>
          <w:rStyle w:val="20"/>
          <w:rFonts w:eastAsia="Arial Unicode MS"/>
          <w:sz w:val="28"/>
          <w:szCs w:val="28"/>
          <w:u w:val="none"/>
        </w:rPr>
        <w:t>пателем соответ</w:t>
      </w:r>
      <w:r w:rsidR="00A900C4">
        <w:rPr>
          <w:rFonts w:ascii="Times New Roman" w:hAnsi="Times New Roman" w:cs="Times New Roman"/>
          <w:sz w:val="28"/>
          <w:szCs w:val="28"/>
        </w:rPr>
        <w:t>ствующего требования.</w:t>
      </w:r>
    </w:p>
    <w:p w:rsidR="00030C2C" w:rsidRPr="00A900C4" w:rsidRDefault="00030C2C" w:rsidP="00A900C4">
      <w:pPr>
        <w:tabs>
          <w:tab w:val="left" w:pos="7535"/>
          <w:tab w:val="left" w:pos="8246"/>
          <w:tab w:val="left" w:leader="dot" w:pos="83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0C4">
        <w:rPr>
          <w:rFonts w:ascii="Times New Roman" w:hAnsi="Times New Roman" w:cs="Times New Roman"/>
          <w:sz w:val="28"/>
          <w:szCs w:val="28"/>
        </w:rPr>
        <w:t>Нередко происходят случаи, когда купленный товар оказывается некачественным. В данном случае покупатель впра</w:t>
      </w:r>
      <w:r w:rsidR="00A900C4">
        <w:rPr>
          <w:rFonts w:ascii="Times New Roman" w:hAnsi="Times New Roman" w:cs="Times New Roman"/>
          <w:sz w:val="28"/>
          <w:szCs w:val="28"/>
        </w:rPr>
        <w:t>ве по своему выбору потребовать:</w:t>
      </w:r>
    </w:p>
    <w:p w:rsidR="00030C2C" w:rsidRPr="00030C2C" w:rsidRDefault="00030C2C" w:rsidP="00030C2C">
      <w:pPr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>- безвозмездного устранения недостатков товара или возмещения расходов на их исправление покупателем или третьим лицом;</w:t>
      </w:r>
    </w:p>
    <w:p w:rsidR="00030C2C" w:rsidRPr="00030C2C" w:rsidRDefault="00A900C4" w:rsidP="00A9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C2C" w:rsidRPr="00030C2C">
        <w:rPr>
          <w:rFonts w:ascii="Times New Roman" w:hAnsi="Times New Roman" w:cs="Times New Roman"/>
          <w:sz w:val="28"/>
          <w:szCs w:val="28"/>
        </w:rPr>
        <w:t>соразмерного уменьшения покупной цены;</w:t>
      </w:r>
    </w:p>
    <w:p w:rsidR="00030C2C" w:rsidRPr="00030C2C" w:rsidRDefault="00A900C4" w:rsidP="00A900C4">
      <w:pPr>
        <w:tabs>
          <w:tab w:val="left" w:pos="9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C2C" w:rsidRPr="00030C2C">
        <w:rPr>
          <w:rFonts w:ascii="Times New Roman" w:hAnsi="Times New Roman" w:cs="Times New Roman"/>
          <w:sz w:val="28"/>
          <w:szCs w:val="28"/>
        </w:rPr>
        <w:t>замены на товар аналогичной марки (модели, артикула) или на такой же товар другой марки (модели, артикула) с соответствующим перерасчетом покупной цены.</w:t>
      </w:r>
    </w:p>
    <w:p w:rsidR="00030C2C" w:rsidRPr="00030C2C" w:rsidRDefault="00030C2C" w:rsidP="00A900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2C">
        <w:rPr>
          <w:rFonts w:ascii="Times New Roman" w:hAnsi="Times New Roman" w:cs="Times New Roman"/>
          <w:sz w:val="28"/>
          <w:szCs w:val="28"/>
        </w:rPr>
        <w:t>Покупатель также вправе потребовать и полного возмещения убытков, причиненных ему вследствие продажи товара ненадлежащего качества.</w:t>
      </w:r>
    </w:p>
    <w:sectPr w:rsidR="00030C2C" w:rsidRPr="00030C2C" w:rsidSect="00030C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4E53"/>
    <w:multiLevelType w:val="multilevel"/>
    <w:tmpl w:val="CA363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4C3016"/>
    <w:rsid w:val="00030C2C"/>
    <w:rsid w:val="00084A5A"/>
    <w:rsid w:val="004C3016"/>
    <w:rsid w:val="00781C77"/>
    <w:rsid w:val="00A900C4"/>
    <w:rsid w:val="00C434C2"/>
    <w:rsid w:val="00D652E6"/>
    <w:rsid w:val="00DC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0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301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4C3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4C301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C3016"/>
    <w:pPr>
      <w:shd w:val="clear" w:color="auto" w:fill="FFFFFF"/>
      <w:spacing w:before="420" w:after="180" w:line="252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nuromskayand</dc:creator>
  <cp:keywords/>
  <dc:description/>
  <cp:lastModifiedBy>nuromskayand</cp:lastModifiedBy>
  <cp:revision>5</cp:revision>
  <cp:lastPrinted>2016-09-30T09:47:00Z</cp:lastPrinted>
  <dcterms:created xsi:type="dcterms:W3CDTF">2016-09-29T12:07:00Z</dcterms:created>
  <dcterms:modified xsi:type="dcterms:W3CDTF">2016-09-30T09:47:00Z</dcterms:modified>
</cp:coreProperties>
</file>