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C7" w:rsidRDefault="00455FC7" w:rsidP="00324C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5FC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3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A7E7C" w:rsidRPr="00737044" w:rsidRDefault="00516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МФЦ поможет с лизинго</w:t>
      </w:r>
      <w:r w:rsidR="00752314">
        <w:rPr>
          <w:rFonts w:ascii="Times New Roman" w:hAnsi="Times New Roman" w:cs="Times New Roman"/>
          <w:b/>
          <w:sz w:val="24"/>
          <w:szCs w:val="24"/>
        </w:rPr>
        <w:t>м</w:t>
      </w:r>
    </w:p>
    <w:p w:rsidR="00454DC0" w:rsidRDefault="00454DC0">
      <w:pPr>
        <w:rPr>
          <w:rFonts w:ascii="Times New Roman" w:hAnsi="Times New Roman" w:cs="Times New Roman"/>
          <w:sz w:val="24"/>
          <w:szCs w:val="24"/>
        </w:rPr>
      </w:pPr>
      <w:r w:rsidRPr="00DB4160">
        <w:rPr>
          <w:rFonts w:ascii="Times New Roman" w:hAnsi="Times New Roman" w:cs="Times New Roman"/>
          <w:sz w:val="24"/>
          <w:szCs w:val="24"/>
        </w:rPr>
        <w:t xml:space="preserve">Многофункциональный центр Ленинградской области первым в России запускает услуги, предоставляемые </w:t>
      </w:r>
      <w:r w:rsidR="00FB74F7">
        <w:rPr>
          <w:rFonts w:ascii="Times New Roman" w:hAnsi="Times New Roman" w:cs="Times New Roman"/>
          <w:sz w:val="24"/>
          <w:szCs w:val="24"/>
        </w:rPr>
        <w:t>лизинговыми</w:t>
      </w:r>
      <w:r w:rsidR="00592131">
        <w:rPr>
          <w:rFonts w:ascii="Times New Roman" w:hAnsi="Times New Roman" w:cs="Times New Roman"/>
          <w:sz w:val="24"/>
          <w:szCs w:val="24"/>
        </w:rPr>
        <w:t xml:space="preserve"> </w:t>
      </w:r>
      <w:r w:rsidRPr="00DB4160">
        <w:rPr>
          <w:rFonts w:ascii="Times New Roman" w:hAnsi="Times New Roman" w:cs="Times New Roman"/>
          <w:sz w:val="24"/>
          <w:szCs w:val="24"/>
        </w:rPr>
        <w:t xml:space="preserve">организациями посредством «единого окна». </w:t>
      </w:r>
      <w:r w:rsidR="00F14D4A" w:rsidRPr="00DB4160">
        <w:rPr>
          <w:rFonts w:ascii="Times New Roman" w:hAnsi="Times New Roman" w:cs="Times New Roman"/>
          <w:sz w:val="24"/>
          <w:szCs w:val="24"/>
        </w:rPr>
        <w:t xml:space="preserve">Услуга по подаче документов на </w:t>
      </w:r>
      <w:r w:rsidR="00310817">
        <w:rPr>
          <w:rFonts w:ascii="Times New Roman" w:hAnsi="Times New Roman" w:cs="Times New Roman"/>
          <w:sz w:val="24"/>
          <w:szCs w:val="24"/>
        </w:rPr>
        <w:t xml:space="preserve">приобретение в </w:t>
      </w:r>
      <w:r w:rsidR="00F14D4A" w:rsidRPr="00DB4160">
        <w:rPr>
          <w:rFonts w:ascii="Times New Roman" w:hAnsi="Times New Roman" w:cs="Times New Roman"/>
          <w:sz w:val="24"/>
          <w:szCs w:val="24"/>
        </w:rPr>
        <w:t xml:space="preserve">лизинг оборудования, транспортных средств и спецтехники скоро станет доступна в МФЦ. </w:t>
      </w:r>
    </w:p>
    <w:p w:rsidR="007A7E7C" w:rsidRDefault="007A7E7C">
      <w:pPr>
        <w:rPr>
          <w:rFonts w:ascii="Times New Roman" w:hAnsi="Times New Roman" w:cs="Times New Roman"/>
          <w:sz w:val="24"/>
          <w:szCs w:val="24"/>
        </w:rPr>
      </w:pPr>
      <w:r w:rsidRPr="00DB4160">
        <w:rPr>
          <w:rFonts w:ascii="Times New Roman" w:hAnsi="Times New Roman" w:cs="Times New Roman"/>
          <w:sz w:val="24"/>
          <w:szCs w:val="24"/>
        </w:rPr>
        <w:t>МФЦ Ленинградской области и АО «Сбербанк лизинг»</w:t>
      </w:r>
      <w:r w:rsidR="00092570">
        <w:rPr>
          <w:rFonts w:ascii="Times New Roman" w:hAnsi="Times New Roman" w:cs="Times New Roman"/>
          <w:sz w:val="24"/>
          <w:szCs w:val="24"/>
        </w:rPr>
        <w:t xml:space="preserve"> подписали соглашение о взаимодействии</w:t>
      </w:r>
      <w:r w:rsidR="00DB4160">
        <w:rPr>
          <w:rFonts w:ascii="Times New Roman" w:hAnsi="Times New Roman" w:cs="Times New Roman"/>
          <w:sz w:val="24"/>
          <w:szCs w:val="24"/>
        </w:rPr>
        <w:t xml:space="preserve">. </w:t>
      </w:r>
      <w:r w:rsidR="00670E6F">
        <w:rPr>
          <w:rFonts w:ascii="Times New Roman" w:hAnsi="Times New Roman" w:cs="Times New Roman"/>
          <w:sz w:val="24"/>
          <w:szCs w:val="24"/>
        </w:rPr>
        <w:t xml:space="preserve">В рамках соглашения центры «Мои документы» смогут консультировать предпринимателей об услугах </w:t>
      </w:r>
      <w:r w:rsidR="00310817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670E6F">
        <w:rPr>
          <w:rFonts w:ascii="Times New Roman" w:hAnsi="Times New Roman" w:cs="Times New Roman"/>
          <w:sz w:val="24"/>
          <w:szCs w:val="24"/>
        </w:rPr>
        <w:t xml:space="preserve"> и принимать пакет</w:t>
      </w:r>
      <w:r w:rsidR="00D36B57">
        <w:rPr>
          <w:rFonts w:ascii="Times New Roman" w:hAnsi="Times New Roman" w:cs="Times New Roman"/>
          <w:sz w:val="24"/>
          <w:szCs w:val="24"/>
        </w:rPr>
        <w:t>ы</w:t>
      </w:r>
      <w:r w:rsidR="00670E6F">
        <w:rPr>
          <w:rFonts w:ascii="Times New Roman" w:hAnsi="Times New Roman" w:cs="Times New Roman"/>
          <w:sz w:val="24"/>
          <w:szCs w:val="24"/>
        </w:rPr>
        <w:t xml:space="preserve"> документов на </w:t>
      </w:r>
      <w:r w:rsidR="0031081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054C11">
        <w:rPr>
          <w:rFonts w:ascii="Times New Roman" w:hAnsi="Times New Roman" w:cs="Times New Roman"/>
          <w:sz w:val="24"/>
          <w:szCs w:val="24"/>
        </w:rPr>
        <w:t>сделки</w:t>
      </w:r>
      <w:r w:rsidR="00670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365" w:rsidRDefault="001A7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34CF">
        <w:rPr>
          <w:rFonts w:ascii="Times New Roman" w:hAnsi="Times New Roman" w:cs="Times New Roman"/>
          <w:sz w:val="24"/>
          <w:szCs w:val="24"/>
        </w:rPr>
        <w:t xml:space="preserve">На сегодняшний момент предпринимательское сообщество </w:t>
      </w:r>
      <w:r w:rsidR="009F5F44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BF34CF">
        <w:rPr>
          <w:rFonts w:ascii="Times New Roman" w:hAnsi="Times New Roman" w:cs="Times New Roman"/>
          <w:sz w:val="24"/>
          <w:szCs w:val="24"/>
        </w:rPr>
        <w:t>сталкивается с необходимостью использования заемных сре</w:t>
      </w:r>
      <w:proofErr w:type="gramStart"/>
      <w:r w:rsidR="00BF34C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F34CF">
        <w:rPr>
          <w:rFonts w:ascii="Times New Roman" w:hAnsi="Times New Roman" w:cs="Times New Roman"/>
          <w:sz w:val="24"/>
          <w:szCs w:val="24"/>
        </w:rPr>
        <w:t xml:space="preserve">я развития собственного бизнеса. </w:t>
      </w:r>
      <w:r w:rsidR="00795E02">
        <w:rPr>
          <w:rFonts w:ascii="Times New Roman" w:hAnsi="Times New Roman" w:cs="Times New Roman"/>
          <w:sz w:val="24"/>
          <w:szCs w:val="24"/>
        </w:rPr>
        <w:t xml:space="preserve">Возможность приобретения </w:t>
      </w:r>
      <w:r w:rsidR="00D36B57">
        <w:rPr>
          <w:rFonts w:ascii="Times New Roman" w:hAnsi="Times New Roman" w:cs="Times New Roman"/>
          <w:sz w:val="24"/>
          <w:szCs w:val="24"/>
        </w:rPr>
        <w:t xml:space="preserve">техники в лизинг </w:t>
      </w:r>
      <w:r w:rsidR="00BF34CF">
        <w:rPr>
          <w:rFonts w:ascii="Times New Roman" w:hAnsi="Times New Roman" w:cs="Times New Roman"/>
          <w:sz w:val="24"/>
          <w:szCs w:val="24"/>
        </w:rPr>
        <w:t>помогает при неимении больших финансовых активов получ</w:t>
      </w:r>
      <w:r w:rsidR="00737044">
        <w:rPr>
          <w:rFonts w:ascii="Times New Roman" w:hAnsi="Times New Roman" w:cs="Times New Roman"/>
          <w:sz w:val="24"/>
          <w:szCs w:val="24"/>
        </w:rPr>
        <w:t>а</w:t>
      </w:r>
      <w:r w:rsidR="00BF34CF">
        <w:rPr>
          <w:rFonts w:ascii="Times New Roman" w:hAnsi="Times New Roman" w:cs="Times New Roman"/>
          <w:sz w:val="24"/>
          <w:szCs w:val="24"/>
        </w:rPr>
        <w:t>ть оборудование на достаточно выгодных услов</w:t>
      </w:r>
      <w:r w:rsidR="003B3DB0">
        <w:rPr>
          <w:rFonts w:ascii="Times New Roman" w:hAnsi="Times New Roman" w:cs="Times New Roman"/>
          <w:sz w:val="24"/>
          <w:szCs w:val="24"/>
        </w:rPr>
        <w:t>иях, - комментирует директор ГБУ ЛО «МФЦ» Сергей Есипов. - Поэтому данная услуга должна стать неотъемлемой частью для такого проекта, как «МФЦ для бизнеса»</w:t>
      </w:r>
      <w:r w:rsidR="009F5F44">
        <w:rPr>
          <w:rFonts w:ascii="Times New Roman" w:hAnsi="Times New Roman" w:cs="Times New Roman"/>
          <w:sz w:val="24"/>
          <w:szCs w:val="24"/>
        </w:rPr>
        <w:t>.</w:t>
      </w:r>
    </w:p>
    <w:p w:rsidR="0018271F" w:rsidRDefault="00737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услуга  </w:t>
      </w:r>
      <w:r w:rsidR="00310817">
        <w:rPr>
          <w:rFonts w:ascii="Times New Roman" w:hAnsi="Times New Roman" w:cs="Times New Roman"/>
          <w:sz w:val="24"/>
          <w:szCs w:val="24"/>
        </w:rPr>
        <w:t xml:space="preserve">от лизинговой компании </w:t>
      </w:r>
      <w:r>
        <w:rPr>
          <w:rFonts w:ascii="Times New Roman" w:hAnsi="Times New Roman" w:cs="Times New Roman"/>
          <w:sz w:val="24"/>
          <w:szCs w:val="24"/>
        </w:rPr>
        <w:t xml:space="preserve">и еще ряд преимуществ от взаимодействия между организациями станут доступны для предпринимателей уже в начале </w:t>
      </w:r>
      <w:r w:rsidR="0002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года.</w:t>
      </w:r>
      <w:r w:rsidR="00310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71F" w:rsidRDefault="0046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310817">
        <w:rPr>
          <w:rFonts w:ascii="Times New Roman" w:hAnsi="Times New Roman" w:cs="Times New Roman"/>
          <w:sz w:val="24"/>
          <w:szCs w:val="24"/>
        </w:rPr>
        <w:t xml:space="preserve"> рассмотрения пакета документов для заключения</w:t>
      </w:r>
      <w:r w:rsidR="0018271F">
        <w:rPr>
          <w:rFonts w:ascii="Times New Roman" w:hAnsi="Times New Roman" w:cs="Times New Roman"/>
          <w:sz w:val="24"/>
          <w:szCs w:val="24"/>
        </w:rPr>
        <w:t xml:space="preserve"> сделки </w:t>
      </w:r>
      <w:r w:rsidR="00310817">
        <w:rPr>
          <w:rFonts w:ascii="Times New Roman" w:hAnsi="Times New Roman" w:cs="Times New Roman"/>
          <w:sz w:val="24"/>
          <w:szCs w:val="24"/>
        </w:rPr>
        <w:t>на сумму до 24 млн. рублей не превысит 8 рабочих часов. В случае одобрения предприниматель уже на следующий день может</w:t>
      </w:r>
      <w:r w:rsidR="00592131">
        <w:rPr>
          <w:rFonts w:ascii="Times New Roman" w:hAnsi="Times New Roman" w:cs="Times New Roman"/>
          <w:sz w:val="24"/>
          <w:szCs w:val="24"/>
        </w:rPr>
        <w:t xml:space="preserve"> подписать лизинговый контракт на получение легкового или грузового автомобиля, автобуса или спецтехники. </w:t>
      </w:r>
    </w:p>
    <w:p w:rsidR="00737044" w:rsidRDefault="00737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«МФЦ для бизнеса» стало самым актуальным нововведением многофункциональных центров страны. Сегодня на базе МФЦ Ленинградской области предпринимателям в специализированных окнах «Мой бизнес», открытых в каждом районе региона,  доступны более 90 услуг. </w:t>
      </w:r>
    </w:p>
    <w:p w:rsidR="00455FC7" w:rsidRDefault="00455FC7">
      <w:pPr>
        <w:rPr>
          <w:rFonts w:ascii="Times New Roman" w:hAnsi="Times New Roman" w:cs="Times New Roman"/>
          <w:sz w:val="24"/>
          <w:szCs w:val="24"/>
        </w:rPr>
      </w:pPr>
    </w:p>
    <w:p w:rsidR="00455FC7" w:rsidRPr="005A6B2B" w:rsidRDefault="00455FC7" w:rsidP="00455FC7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 xml:space="preserve">Пресс-секретарь ГБУ ЛО «МФЦ» </w:t>
      </w:r>
    </w:p>
    <w:p w:rsidR="00455FC7" w:rsidRPr="005A6B2B" w:rsidRDefault="00455FC7" w:rsidP="00455FC7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Юлия Иванова</w:t>
      </w:r>
    </w:p>
    <w:p w:rsidR="00455FC7" w:rsidRPr="005A6B2B" w:rsidRDefault="00455FC7" w:rsidP="00455FC7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455FC7" w:rsidRPr="005A6B2B" w:rsidRDefault="00455FC7" w:rsidP="00455FC7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+7 911 195 5155</w:t>
      </w:r>
    </w:p>
    <w:p w:rsidR="00455FC7" w:rsidRPr="00DB4160" w:rsidRDefault="00455FC7" w:rsidP="00455FC7">
      <w:pPr>
        <w:rPr>
          <w:rFonts w:ascii="Times New Roman" w:hAnsi="Times New Roman" w:cs="Times New Roman"/>
          <w:sz w:val="24"/>
          <w:szCs w:val="24"/>
        </w:rPr>
      </w:pPr>
    </w:p>
    <w:sectPr w:rsidR="00455FC7" w:rsidRPr="00DB4160" w:rsidSect="0029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7C"/>
    <w:rsid w:val="00021E5A"/>
    <w:rsid w:val="00034710"/>
    <w:rsid w:val="00054C11"/>
    <w:rsid w:val="00092570"/>
    <w:rsid w:val="0018271F"/>
    <w:rsid w:val="001A7365"/>
    <w:rsid w:val="00291D6E"/>
    <w:rsid w:val="0029597A"/>
    <w:rsid w:val="002F410C"/>
    <w:rsid w:val="00310817"/>
    <w:rsid w:val="00324CB8"/>
    <w:rsid w:val="003B3DB0"/>
    <w:rsid w:val="00454DC0"/>
    <w:rsid w:val="00455FC7"/>
    <w:rsid w:val="004607B2"/>
    <w:rsid w:val="00516DBD"/>
    <w:rsid w:val="00592131"/>
    <w:rsid w:val="00593210"/>
    <w:rsid w:val="005C56E1"/>
    <w:rsid w:val="005D10B9"/>
    <w:rsid w:val="006548BA"/>
    <w:rsid w:val="00670E6F"/>
    <w:rsid w:val="00737044"/>
    <w:rsid w:val="00752314"/>
    <w:rsid w:val="00764087"/>
    <w:rsid w:val="00795E02"/>
    <w:rsid w:val="007A6109"/>
    <w:rsid w:val="007A7E7C"/>
    <w:rsid w:val="008300D9"/>
    <w:rsid w:val="008742FB"/>
    <w:rsid w:val="00893D2D"/>
    <w:rsid w:val="008A0D72"/>
    <w:rsid w:val="00911591"/>
    <w:rsid w:val="009E0827"/>
    <w:rsid w:val="009F5F44"/>
    <w:rsid w:val="00B06188"/>
    <w:rsid w:val="00BD6F8D"/>
    <w:rsid w:val="00BF34CF"/>
    <w:rsid w:val="00D161B0"/>
    <w:rsid w:val="00D17E4A"/>
    <w:rsid w:val="00D36B57"/>
    <w:rsid w:val="00DB4160"/>
    <w:rsid w:val="00F14D4A"/>
    <w:rsid w:val="00F43EF2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FC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FC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2016-12-14T13:08:00Z</cp:lastPrinted>
  <dcterms:created xsi:type="dcterms:W3CDTF">2016-12-15T13:32:00Z</dcterms:created>
  <dcterms:modified xsi:type="dcterms:W3CDTF">2016-12-15T13:32:00Z</dcterms:modified>
</cp:coreProperties>
</file>