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78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A2678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МО Волосовский муниципальный район Ленинградской области </w:t>
      </w:r>
    </w:p>
    <w:p w:rsidR="0083757E" w:rsidRPr="00725BA4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A4">
        <w:rPr>
          <w:rFonts w:ascii="Times New Roman" w:hAnsi="Times New Roman" w:cs="Times New Roman"/>
          <w:b/>
          <w:sz w:val="24"/>
          <w:szCs w:val="24"/>
        </w:rPr>
        <w:t xml:space="preserve">в январе – </w:t>
      </w:r>
      <w:r w:rsidR="00581C16">
        <w:rPr>
          <w:rFonts w:ascii="Times New Roman" w:hAnsi="Times New Roman" w:cs="Times New Roman"/>
          <w:b/>
          <w:sz w:val="24"/>
          <w:szCs w:val="24"/>
        </w:rPr>
        <w:t>декабре</w:t>
      </w:r>
      <w:r w:rsidR="00DA0B55" w:rsidRPr="0072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BA4">
        <w:rPr>
          <w:rFonts w:ascii="Times New Roman" w:hAnsi="Times New Roman" w:cs="Times New Roman"/>
          <w:b/>
          <w:sz w:val="24"/>
          <w:szCs w:val="24"/>
        </w:rPr>
        <w:t>201</w:t>
      </w:r>
      <w:r w:rsidR="00DA0B55" w:rsidRPr="00725BA4">
        <w:rPr>
          <w:rFonts w:ascii="Times New Roman" w:hAnsi="Times New Roman" w:cs="Times New Roman"/>
          <w:b/>
          <w:sz w:val="24"/>
          <w:szCs w:val="24"/>
        </w:rPr>
        <w:t>6</w:t>
      </w:r>
      <w:r w:rsidRPr="00725B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3EAD" w:rsidRPr="00725BA4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C2" w:rsidRPr="00725BA4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 xml:space="preserve">В </w:t>
      </w:r>
      <w:r w:rsidR="00FD61C2" w:rsidRPr="00725BA4">
        <w:rPr>
          <w:sz w:val="24"/>
          <w:szCs w:val="24"/>
        </w:rPr>
        <w:t>Волосовском муниципальном районе на 01.</w:t>
      </w:r>
      <w:r w:rsidR="006237F9" w:rsidRPr="00725BA4">
        <w:rPr>
          <w:sz w:val="24"/>
          <w:szCs w:val="24"/>
        </w:rPr>
        <w:t>01</w:t>
      </w:r>
      <w:r w:rsidR="00FD61C2" w:rsidRPr="00725BA4">
        <w:rPr>
          <w:sz w:val="24"/>
          <w:szCs w:val="24"/>
        </w:rPr>
        <w:t>.201</w:t>
      </w:r>
      <w:r w:rsidR="006237F9" w:rsidRPr="00725BA4">
        <w:rPr>
          <w:sz w:val="24"/>
          <w:szCs w:val="24"/>
        </w:rPr>
        <w:t>6</w:t>
      </w:r>
      <w:r w:rsidR="00FD61C2" w:rsidRPr="00725BA4">
        <w:rPr>
          <w:sz w:val="24"/>
          <w:szCs w:val="24"/>
        </w:rPr>
        <w:t xml:space="preserve"> г. утверждено </w:t>
      </w:r>
      <w:r w:rsidR="00FA2678" w:rsidRPr="00725BA4">
        <w:rPr>
          <w:sz w:val="24"/>
          <w:szCs w:val="24"/>
        </w:rPr>
        <w:t>6</w:t>
      </w:r>
      <w:r w:rsidR="00FD61C2" w:rsidRPr="00725BA4">
        <w:rPr>
          <w:sz w:val="24"/>
          <w:szCs w:val="24"/>
        </w:rPr>
        <w:t xml:space="preserve"> муниципальны</w:t>
      </w:r>
      <w:r w:rsidR="00D67602" w:rsidRPr="00725BA4">
        <w:rPr>
          <w:sz w:val="24"/>
          <w:szCs w:val="24"/>
        </w:rPr>
        <w:t>х</w:t>
      </w:r>
      <w:r w:rsidR="00FD61C2" w:rsidRPr="00725BA4">
        <w:rPr>
          <w:sz w:val="24"/>
          <w:szCs w:val="24"/>
        </w:rPr>
        <w:t xml:space="preserve"> программ:</w:t>
      </w:r>
    </w:p>
    <w:p w:rsidR="00B602C0" w:rsidRPr="00725BA4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 xml:space="preserve">1) </w:t>
      </w:r>
      <w:r w:rsidR="003107D5" w:rsidRPr="00725BA4">
        <w:rPr>
          <w:sz w:val="24"/>
          <w:szCs w:val="24"/>
        </w:rPr>
        <w:t xml:space="preserve">МП </w:t>
      </w:r>
      <w:r w:rsidRPr="00725BA4">
        <w:rPr>
          <w:sz w:val="24"/>
          <w:szCs w:val="24"/>
        </w:rPr>
        <w:t xml:space="preserve">«Современное образование в Волосовском муниципальном районе Ленинградской области». Муниципальная программа утверждена постановлением администрации МО Волосовский муниципальный район от 30.12.2013 г. №4178. </w:t>
      </w:r>
    </w:p>
    <w:p w:rsidR="00B602C0" w:rsidRPr="00725BA4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>2)</w:t>
      </w:r>
      <w:r w:rsidR="003107D5" w:rsidRPr="00725BA4">
        <w:rPr>
          <w:sz w:val="24"/>
          <w:szCs w:val="24"/>
        </w:rPr>
        <w:t xml:space="preserve"> МП</w:t>
      </w:r>
      <w:r w:rsidRPr="00725BA4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22.10.2013 г. №3217. </w:t>
      </w:r>
    </w:p>
    <w:p w:rsidR="00B602C0" w:rsidRPr="00725BA4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>3)</w:t>
      </w:r>
      <w:r w:rsidR="003107D5" w:rsidRPr="00725BA4">
        <w:rPr>
          <w:sz w:val="24"/>
          <w:szCs w:val="24"/>
        </w:rPr>
        <w:t xml:space="preserve"> МП</w:t>
      </w:r>
      <w:r w:rsidRPr="00725BA4">
        <w:rPr>
          <w:sz w:val="24"/>
          <w:szCs w:val="24"/>
        </w:rPr>
        <w:t xml:space="preserve"> «Безопасность Волосовского муниципального района». Муниципальная программа утверждена постановлением администрации МО Волосовский муниципальный район от 28.10.2013 г. №3247. </w:t>
      </w:r>
    </w:p>
    <w:p w:rsidR="00B602C0" w:rsidRPr="00725BA4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 xml:space="preserve">4) </w:t>
      </w:r>
      <w:r w:rsidR="003107D5" w:rsidRPr="00725BA4">
        <w:rPr>
          <w:sz w:val="24"/>
          <w:szCs w:val="24"/>
        </w:rPr>
        <w:t xml:space="preserve">МП </w:t>
      </w:r>
      <w:r w:rsidRPr="00725BA4">
        <w:rPr>
          <w:sz w:val="24"/>
          <w:szCs w:val="24"/>
        </w:rPr>
        <w:t xml:space="preserve">«Устойчивое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13.12.2013 г. №3907. </w:t>
      </w:r>
    </w:p>
    <w:p w:rsidR="00B602C0" w:rsidRPr="00725BA4" w:rsidRDefault="00B602C0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 xml:space="preserve">5) </w:t>
      </w:r>
      <w:r w:rsidR="003107D5" w:rsidRPr="00725BA4">
        <w:rPr>
          <w:sz w:val="24"/>
          <w:szCs w:val="24"/>
        </w:rPr>
        <w:t xml:space="preserve">МП </w:t>
      </w:r>
      <w:r w:rsidRPr="00725BA4">
        <w:rPr>
          <w:sz w:val="24"/>
          <w:szCs w:val="24"/>
        </w:rPr>
        <w:t>«Управление муниципальными финансами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27.08.2014 г. №2258.</w:t>
      </w:r>
      <w:r w:rsidR="00CD7795" w:rsidRPr="00725BA4">
        <w:rPr>
          <w:sz w:val="24"/>
          <w:szCs w:val="24"/>
        </w:rPr>
        <w:t xml:space="preserve"> </w:t>
      </w:r>
    </w:p>
    <w:p w:rsidR="00CD7795" w:rsidRPr="00725BA4" w:rsidRDefault="00CD7795" w:rsidP="00B602C0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5BA4">
        <w:rPr>
          <w:sz w:val="24"/>
          <w:szCs w:val="24"/>
        </w:rPr>
        <w:t xml:space="preserve">6) </w:t>
      </w:r>
      <w:r w:rsidR="003107D5" w:rsidRPr="00725BA4">
        <w:rPr>
          <w:sz w:val="24"/>
          <w:szCs w:val="24"/>
        </w:rPr>
        <w:t xml:space="preserve">МП </w:t>
      </w:r>
      <w:r w:rsidRPr="00725BA4">
        <w:rPr>
          <w:sz w:val="24"/>
          <w:szCs w:val="24"/>
        </w:rPr>
        <w:t>«Муниципальное управление муниципального образования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14.09.2015 №1437.</w:t>
      </w:r>
      <w:r w:rsidR="00CD0403" w:rsidRPr="00725BA4">
        <w:rPr>
          <w:sz w:val="24"/>
          <w:szCs w:val="24"/>
        </w:rPr>
        <w:t xml:space="preserve"> </w:t>
      </w:r>
    </w:p>
    <w:p w:rsidR="00B602C0" w:rsidRPr="00C65D68" w:rsidRDefault="00B602C0" w:rsidP="00B6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D68">
        <w:rPr>
          <w:rFonts w:ascii="Times New Roman" w:hAnsi="Times New Roman" w:cs="Times New Roman"/>
          <w:sz w:val="24"/>
          <w:szCs w:val="24"/>
        </w:rPr>
        <w:t>Запланированный объем финансирования по всем муниципальным программам Волосовского района на 201</w:t>
      </w:r>
      <w:r w:rsidR="00DA0B55" w:rsidRPr="00C65D68">
        <w:rPr>
          <w:rFonts w:ascii="Times New Roman" w:hAnsi="Times New Roman" w:cs="Times New Roman"/>
          <w:sz w:val="24"/>
          <w:szCs w:val="24"/>
        </w:rPr>
        <w:t>6</w:t>
      </w:r>
      <w:r w:rsidRPr="00C65D6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81C16">
        <w:rPr>
          <w:rFonts w:ascii="Times New Roman" w:hAnsi="Times New Roman" w:cs="Times New Roman"/>
          <w:sz w:val="24"/>
          <w:szCs w:val="24"/>
        </w:rPr>
        <w:t>1 867 523,5</w:t>
      </w:r>
      <w:r w:rsidRPr="00C65D68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 </w:t>
      </w:r>
    </w:p>
    <w:p w:rsidR="00B602C0" w:rsidRPr="00C65D68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C65D68">
        <w:rPr>
          <w:sz w:val="24"/>
          <w:szCs w:val="24"/>
        </w:rPr>
        <w:t xml:space="preserve">средства бюджета МО Волосовский муниципальный район – </w:t>
      </w:r>
      <w:r w:rsidR="00581C16">
        <w:rPr>
          <w:sz w:val="24"/>
          <w:szCs w:val="24"/>
        </w:rPr>
        <w:t>468 692,6</w:t>
      </w:r>
      <w:r w:rsidRPr="00C65D68">
        <w:rPr>
          <w:sz w:val="24"/>
          <w:szCs w:val="24"/>
        </w:rPr>
        <w:t xml:space="preserve"> тыс. рублей или </w:t>
      </w:r>
      <w:r w:rsidR="00C65D68" w:rsidRPr="00C65D68">
        <w:rPr>
          <w:sz w:val="24"/>
          <w:szCs w:val="24"/>
        </w:rPr>
        <w:t>2</w:t>
      </w:r>
      <w:r w:rsidR="00581C16">
        <w:rPr>
          <w:sz w:val="24"/>
          <w:szCs w:val="24"/>
        </w:rPr>
        <w:t>5,1</w:t>
      </w:r>
      <w:r w:rsidRPr="00C65D68">
        <w:rPr>
          <w:sz w:val="24"/>
          <w:szCs w:val="24"/>
        </w:rPr>
        <w:t>%;</w:t>
      </w:r>
    </w:p>
    <w:p w:rsidR="00B602C0" w:rsidRPr="002505E6" w:rsidRDefault="00B602C0" w:rsidP="00B602C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2505E6">
        <w:rPr>
          <w:sz w:val="24"/>
          <w:szCs w:val="24"/>
        </w:rPr>
        <w:t xml:space="preserve">средства областного бюджета – </w:t>
      </w:r>
      <w:r w:rsidR="00454EC7" w:rsidRPr="002505E6">
        <w:rPr>
          <w:sz w:val="24"/>
          <w:szCs w:val="24"/>
        </w:rPr>
        <w:t>1</w:t>
      </w:r>
      <w:r w:rsidR="002505E6" w:rsidRPr="002505E6">
        <w:rPr>
          <w:sz w:val="24"/>
          <w:szCs w:val="24"/>
        </w:rPr>
        <w:t> </w:t>
      </w:r>
      <w:r w:rsidR="00C65D68" w:rsidRPr="002505E6">
        <w:rPr>
          <w:sz w:val="24"/>
          <w:szCs w:val="24"/>
        </w:rPr>
        <w:t>3</w:t>
      </w:r>
      <w:r w:rsidR="002505E6" w:rsidRPr="002505E6">
        <w:rPr>
          <w:sz w:val="24"/>
          <w:szCs w:val="24"/>
        </w:rPr>
        <w:t>85 608,8</w:t>
      </w:r>
      <w:r w:rsidRPr="002505E6">
        <w:rPr>
          <w:sz w:val="24"/>
          <w:szCs w:val="24"/>
        </w:rPr>
        <w:t xml:space="preserve"> тыс. рублей или </w:t>
      </w:r>
      <w:r w:rsidR="00C65D68" w:rsidRPr="002505E6">
        <w:rPr>
          <w:sz w:val="24"/>
          <w:szCs w:val="24"/>
        </w:rPr>
        <w:t>7</w:t>
      </w:r>
      <w:r w:rsidR="002505E6" w:rsidRPr="002505E6">
        <w:rPr>
          <w:sz w:val="24"/>
          <w:szCs w:val="24"/>
        </w:rPr>
        <w:t>4,</w:t>
      </w:r>
      <w:r w:rsidR="00C65D68" w:rsidRPr="002505E6">
        <w:rPr>
          <w:sz w:val="24"/>
          <w:szCs w:val="24"/>
        </w:rPr>
        <w:t>2</w:t>
      </w:r>
      <w:r w:rsidRPr="002505E6">
        <w:rPr>
          <w:sz w:val="24"/>
          <w:szCs w:val="24"/>
        </w:rPr>
        <w:t>% от запланирован</w:t>
      </w:r>
      <w:r w:rsidRPr="002505E6">
        <w:rPr>
          <w:sz w:val="24"/>
          <w:szCs w:val="24"/>
        </w:rPr>
        <w:softHyphen/>
        <w:t>ных средств на год по всем программам;</w:t>
      </w:r>
    </w:p>
    <w:p w:rsidR="00B602C0" w:rsidRPr="002505E6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2505E6">
        <w:rPr>
          <w:sz w:val="24"/>
          <w:szCs w:val="24"/>
        </w:rPr>
        <w:t xml:space="preserve">средства федерального бюджета – </w:t>
      </w:r>
      <w:r w:rsidR="002505E6" w:rsidRPr="002505E6">
        <w:rPr>
          <w:sz w:val="24"/>
          <w:szCs w:val="24"/>
        </w:rPr>
        <w:t>8 184,1</w:t>
      </w:r>
      <w:r w:rsidRPr="002505E6">
        <w:rPr>
          <w:sz w:val="24"/>
          <w:szCs w:val="24"/>
        </w:rPr>
        <w:t xml:space="preserve"> тыс. рублей или </w:t>
      </w:r>
      <w:r w:rsidR="00886236" w:rsidRPr="002505E6">
        <w:rPr>
          <w:sz w:val="24"/>
          <w:szCs w:val="24"/>
        </w:rPr>
        <w:t>0,</w:t>
      </w:r>
      <w:r w:rsidR="00C65D68" w:rsidRPr="002505E6">
        <w:rPr>
          <w:sz w:val="24"/>
          <w:szCs w:val="24"/>
        </w:rPr>
        <w:t>4</w:t>
      </w:r>
      <w:r w:rsidRPr="002505E6">
        <w:rPr>
          <w:sz w:val="24"/>
          <w:szCs w:val="24"/>
        </w:rPr>
        <w:t>%;</w:t>
      </w:r>
    </w:p>
    <w:p w:rsidR="00B602C0" w:rsidRPr="002505E6" w:rsidRDefault="00B602C0" w:rsidP="00B602C0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2505E6">
        <w:rPr>
          <w:sz w:val="24"/>
          <w:szCs w:val="24"/>
        </w:rPr>
        <w:t xml:space="preserve">средства прочих источников – </w:t>
      </w:r>
      <w:r w:rsidR="00C65D68" w:rsidRPr="002505E6">
        <w:rPr>
          <w:sz w:val="24"/>
          <w:szCs w:val="24"/>
        </w:rPr>
        <w:t>5 0</w:t>
      </w:r>
      <w:r w:rsidR="002505E6" w:rsidRPr="002505E6">
        <w:rPr>
          <w:sz w:val="24"/>
          <w:szCs w:val="24"/>
        </w:rPr>
        <w:t>3</w:t>
      </w:r>
      <w:r w:rsidR="00C65D68" w:rsidRPr="002505E6">
        <w:rPr>
          <w:sz w:val="24"/>
          <w:szCs w:val="24"/>
        </w:rPr>
        <w:t>8,</w:t>
      </w:r>
      <w:r w:rsidR="002505E6" w:rsidRPr="002505E6">
        <w:rPr>
          <w:sz w:val="24"/>
          <w:szCs w:val="24"/>
        </w:rPr>
        <w:t>0</w:t>
      </w:r>
      <w:r w:rsidR="00454EC7" w:rsidRPr="002505E6">
        <w:rPr>
          <w:sz w:val="24"/>
          <w:szCs w:val="24"/>
        </w:rPr>
        <w:t xml:space="preserve"> </w:t>
      </w:r>
      <w:r w:rsidR="00DA672A" w:rsidRPr="002505E6">
        <w:rPr>
          <w:sz w:val="24"/>
          <w:szCs w:val="24"/>
        </w:rPr>
        <w:t>тыс. рублей</w:t>
      </w:r>
      <w:r w:rsidR="00886236" w:rsidRPr="002505E6">
        <w:rPr>
          <w:sz w:val="24"/>
          <w:szCs w:val="24"/>
        </w:rPr>
        <w:t xml:space="preserve"> или 0,</w:t>
      </w:r>
      <w:r w:rsidR="002505E6" w:rsidRPr="002505E6">
        <w:rPr>
          <w:sz w:val="24"/>
          <w:szCs w:val="24"/>
        </w:rPr>
        <w:t>3</w:t>
      </w:r>
      <w:r w:rsidR="00886236" w:rsidRPr="002505E6">
        <w:rPr>
          <w:sz w:val="24"/>
          <w:szCs w:val="24"/>
        </w:rPr>
        <w:t>%</w:t>
      </w:r>
    </w:p>
    <w:p w:rsidR="008E3EAD" w:rsidRPr="002505E6" w:rsidRDefault="00D84D28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b/>
          <w:sz w:val="24"/>
          <w:szCs w:val="24"/>
        </w:rPr>
        <w:t>В</w:t>
      </w:r>
      <w:r w:rsidR="002D517A" w:rsidRPr="002505E6">
        <w:rPr>
          <w:b/>
          <w:sz w:val="24"/>
          <w:szCs w:val="24"/>
        </w:rPr>
        <w:t>ыполнен</w:t>
      </w:r>
      <w:r w:rsidRPr="002505E6">
        <w:rPr>
          <w:b/>
          <w:sz w:val="24"/>
          <w:szCs w:val="24"/>
        </w:rPr>
        <w:t>о</w:t>
      </w:r>
      <w:r w:rsidR="009F39DF" w:rsidRPr="002505E6">
        <w:rPr>
          <w:b/>
          <w:sz w:val="24"/>
          <w:szCs w:val="24"/>
        </w:rPr>
        <w:t xml:space="preserve"> на отчетную дату (нарастающим итогом)</w:t>
      </w:r>
      <w:r w:rsidR="008E3EAD" w:rsidRPr="002505E6">
        <w:rPr>
          <w:sz w:val="24"/>
          <w:szCs w:val="24"/>
        </w:rPr>
        <w:t xml:space="preserve"> из всех источников </w:t>
      </w:r>
      <w:r w:rsidR="00C65D68" w:rsidRPr="002505E6">
        <w:rPr>
          <w:sz w:val="24"/>
          <w:szCs w:val="24"/>
        </w:rPr>
        <w:t>1</w:t>
      </w:r>
      <w:r w:rsidR="002505E6" w:rsidRPr="002505E6">
        <w:rPr>
          <w:sz w:val="24"/>
          <w:szCs w:val="24"/>
        </w:rPr>
        <w:t> 787 192,8</w:t>
      </w:r>
      <w:r w:rsidR="00454EC7" w:rsidRPr="002505E6">
        <w:rPr>
          <w:sz w:val="24"/>
          <w:szCs w:val="24"/>
        </w:rPr>
        <w:t xml:space="preserve"> </w:t>
      </w:r>
      <w:r w:rsidR="00193FE8" w:rsidRPr="002505E6">
        <w:rPr>
          <w:sz w:val="24"/>
          <w:szCs w:val="24"/>
        </w:rPr>
        <w:t>тыс</w:t>
      </w:r>
      <w:r w:rsidR="008E3EAD" w:rsidRPr="002505E6">
        <w:rPr>
          <w:sz w:val="24"/>
          <w:szCs w:val="24"/>
        </w:rPr>
        <w:t>. руб</w:t>
      </w:r>
      <w:r w:rsidR="008E3EAD" w:rsidRPr="002505E6">
        <w:rPr>
          <w:sz w:val="24"/>
          <w:szCs w:val="24"/>
        </w:rPr>
        <w:softHyphen/>
        <w:t xml:space="preserve">лей или </w:t>
      </w:r>
      <w:r w:rsidR="002505E6" w:rsidRPr="002505E6">
        <w:rPr>
          <w:sz w:val="24"/>
          <w:szCs w:val="24"/>
        </w:rPr>
        <w:t>95,7</w:t>
      </w:r>
      <w:r w:rsidRPr="002505E6">
        <w:rPr>
          <w:sz w:val="24"/>
          <w:szCs w:val="24"/>
        </w:rPr>
        <w:t xml:space="preserve">% </w:t>
      </w:r>
      <w:r w:rsidR="008E3EAD" w:rsidRPr="002505E6">
        <w:rPr>
          <w:sz w:val="24"/>
          <w:szCs w:val="24"/>
        </w:rPr>
        <w:t xml:space="preserve">от </w:t>
      </w:r>
      <w:r w:rsidR="00556384" w:rsidRPr="002505E6">
        <w:rPr>
          <w:sz w:val="24"/>
          <w:szCs w:val="24"/>
        </w:rPr>
        <w:t>плана</w:t>
      </w:r>
      <w:r w:rsidR="008E3EAD" w:rsidRPr="002505E6">
        <w:rPr>
          <w:sz w:val="24"/>
          <w:szCs w:val="24"/>
        </w:rPr>
        <w:t xml:space="preserve"> </w:t>
      </w:r>
      <w:r w:rsidRPr="002505E6">
        <w:rPr>
          <w:sz w:val="24"/>
          <w:szCs w:val="24"/>
        </w:rPr>
        <w:t xml:space="preserve">ассигнований </w:t>
      </w:r>
      <w:r w:rsidR="008E3EAD" w:rsidRPr="002505E6">
        <w:rPr>
          <w:sz w:val="24"/>
          <w:szCs w:val="24"/>
        </w:rPr>
        <w:t>по программам на год.</w:t>
      </w:r>
      <w:r w:rsidR="00DF4A93" w:rsidRPr="002505E6">
        <w:rPr>
          <w:sz w:val="24"/>
          <w:szCs w:val="24"/>
        </w:rPr>
        <w:t xml:space="preserve"> </w:t>
      </w:r>
    </w:p>
    <w:p w:rsidR="008E3EAD" w:rsidRPr="002505E6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>Исполнение о</w:t>
      </w:r>
      <w:r w:rsidR="008E3EAD" w:rsidRPr="002505E6">
        <w:rPr>
          <w:sz w:val="24"/>
          <w:szCs w:val="24"/>
        </w:rPr>
        <w:t xml:space="preserve">бязательств по </w:t>
      </w:r>
      <w:r w:rsidRPr="002505E6">
        <w:rPr>
          <w:sz w:val="24"/>
          <w:szCs w:val="24"/>
        </w:rPr>
        <w:t>реализации</w:t>
      </w:r>
      <w:r w:rsidR="008E3EAD" w:rsidRPr="002505E6">
        <w:rPr>
          <w:sz w:val="24"/>
          <w:szCs w:val="24"/>
        </w:rPr>
        <w:t xml:space="preserve"> </w:t>
      </w:r>
      <w:r w:rsidR="00193FE8" w:rsidRPr="002505E6">
        <w:rPr>
          <w:sz w:val="24"/>
          <w:szCs w:val="24"/>
        </w:rPr>
        <w:t>муниципальных</w:t>
      </w:r>
      <w:r w:rsidR="008E3EAD" w:rsidRPr="002505E6">
        <w:rPr>
          <w:sz w:val="24"/>
          <w:szCs w:val="24"/>
        </w:rPr>
        <w:t xml:space="preserve"> программ </w:t>
      </w:r>
      <w:r w:rsidRPr="002505E6">
        <w:rPr>
          <w:sz w:val="24"/>
          <w:szCs w:val="24"/>
        </w:rPr>
        <w:t xml:space="preserve">за январь – </w:t>
      </w:r>
      <w:r w:rsidR="002505E6" w:rsidRPr="002505E6">
        <w:rPr>
          <w:sz w:val="24"/>
          <w:szCs w:val="24"/>
        </w:rPr>
        <w:t>декабрь</w:t>
      </w:r>
      <w:r w:rsidR="009F39DF" w:rsidRPr="002505E6">
        <w:rPr>
          <w:sz w:val="24"/>
          <w:szCs w:val="24"/>
        </w:rPr>
        <w:t xml:space="preserve"> </w:t>
      </w:r>
      <w:r w:rsidRPr="002505E6">
        <w:rPr>
          <w:sz w:val="24"/>
          <w:szCs w:val="24"/>
        </w:rPr>
        <w:t>201</w:t>
      </w:r>
      <w:r w:rsidR="00DA0B55" w:rsidRPr="002505E6">
        <w:rPr>
          <w:sz w:val="24"/>
          <w:szCs w:val="24"/>
        </w:rPr>
        <w:t>6</w:t>
      </w:r>
      <w:r w:rsidRPr="002505E6">
        <w:rPr>
          <w:sz w:val="24"/>
          <w:szCs w:val="24"/>
        </w:rPr>
        <w:t xml:space="preserve"> года </w:t>
      </w:r>
      <w:r w:rsidR="008E3EAD" w:rsidRPr="002505E6">
        <w:rPr>
          <w:sz w:val="24"/>
          <w:szCs w:val="24"/>
        </w:rPr>
        <w:t xml:space="preserve">по источникам </w:t>
      </w:r>
      <w:r w:rsidRPr="002505E6">
        <w:rPr>
          <w:sz w:val="24"/>
          <w:szCs w:val="24"/>
        </w:rPr>
        <w:t>финансирования</w:t>
      </w:r>
      <w:r w:rsidR="008E3EAD" w:rsidRPr="002505E6">
        <w:rPr>
          <w:sz w:val="24"/>
          <w:szCs w:val="24"/>
        </w:rPr>
        <w:t>:</w:t>
      </w:r>
    </w:p>
    <w:p w:rsidR="00193FE8" w:rsidRPr="002505E6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</w:t>
      </w:r>
      <w:r w:rsidR="00193FE8" w:rsidRPr="002505E6">
        <w:rPr>
          <w:sz w:val="24"/>
          <w:szCs w:val="24"/>
        </w:rPr>
        <w:t xml:space="preserve">средства местного бюджета – </w:t>
      </w:r>
      <w:r w:rsidR="002505E6" w:rsidRPr="002505E6">
        <w:rPr>
          <w:sz w:val="24"/>
          <w:szCs w:val="24"/>
        </w:rPr>
        <w:t>454 174,4</w:t>
      </w:r>
      <w:r w:rsidR="00193FE8" w:rsidRPr="002505E6">
        <w:rPr>
          <w:sz w:val="24"/>
          <w:szCs w:val="24"/>
        </w:rPr>
        <w:t xml:space="preserve"> тыс. рублей или </w:t>
      </w:r>
      <w:r w:rsidR="002505E6" w:rsidRPr="002505E6">
        <w:rPr>
          <w:sz w:val="24"/>
          <w:szCs w:val="24"/>
        </w:rPr>
        <w:t>96,9</w:t>
      </w:r>
      <w:r w:rsidR="00193FE8" w:rsidRPr="002505E6">
        <w:rPr>
          <w:sz w:val="24"/>
          <w:szCs w:val="24"/>
        </w:rPr>
        <w:t>%</w:t>
      </w:r>
      <w:r w:rsidR="00F070D6" w:rsidRPr="002505E6">
        <w:rPr>
          <w:sz w:val="24"/>
          <w:szCs w:val="24"/>
        </w:rPr>
        <w:t xml:space="preserve"> от </w:t>
      </w:r>
      <w:r w:rsidRPr="002505E6">
        <w:rPr>
          <w:sz w:val="24"/>
          <w:szCs w:val="24"/>
        </w:rPr>
        <w:t>плана расходов на реализацию всех муниципальных программ за счет бюджета Волосовского муниципального района</w:t>
      </w:r>
      <w:r w:rsidR="00193FE8" w:rsidRPr="002505E6">
        <w:rPr>
          <w:sz w:val="24"/>
          <w:szCs w:val="24"/>
        </w:rPr>
        <w:t>;</w:t>
      </w:r>
    </w:p>
    <w:p w:rsidR="00193FE8" w:rsidRPr="002505E6" w:rsidRDefault="00FC50B1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</w:t>
      </w:r>
      <w:r w:rsidR="00193FE8" w:rsidRPr="002505E6">
        <w:rPr>
          <w:sz w:val="24"/>
          <w:szCs w:val="24"/>
        </w:rPr>
        <w:t xml:space="preserve">средства областного бюджета – </w:t>
      </w:r>
      <w:r w:rsidR="002505E6" w:rsidRPr="002505E6">
        <w:rPr>
          <w:sz w:val="24"/>
          <w:szCs w:val="24"/>
        </w:rPr>
        <w:t>1 319 844,3</w:t>
      </w:r>
      <w:r w:rsidR="00193FE8" w:rsidRPr="002505E6">
        <w:rPr>
          <w:sz w:val="24"/>
          <w:szCs w:val="24"/>
        </w:rPr>
        <w:t xml:space="preserve"> тыс. руб. или </w:t>
      </w:r>
      <w:r w:rsidR="002505E6" w:rsidRPr="002505E6">
        <w:rPr>
          <w:sz w:val="24"/>
          <w:szCs w:val="24"/>
        </w:rPr>
        <w:t>95,3</w:t>
      </w:r>
      <w:r w:rsidR="00193FE8" w:rsidRPr="002505E6">
        <w:rPr>
          <w:sz w:val="24"/>
          <w:szCs w:val="24"/>
        </w:rPr>
        <w:t>%</w:t>
      </w:r>
      <w:r w:rsidR="00F070D6" w:rsidRPr="002505E6">
        <w:rPr>
          <w:sz w:val="24"/>
          <w:szCs w:val="24"/>
        </w:rPr>
        <w:t xml:space="preserve"> от плана</w:t>
      </w:r>
      <w:r w:rsidR="0041625B" w:rsidRPr="002505E6">
        <w:rPr>
          <w:sz w:val="24"/>
          <w:szCs w:val="24"/>
        </w:rPr>
        <w:t xml:space="preserve"> на 201</w:t>
      </w:r>
      <w:r w:rsidR="00DF4A93" w:rsidRPr="002505E6">
        <w:rPr>
          <w:sz w:val="24"/>
          <w:szCs w:val="24"/>
        </w:rPr>
        <w:t>6</w:t>
      </w:r>
      <w:r w:rsidR="0041625B" w:rsidRPr="002505E6">
        <w:rPr>
          <w:sz w:val="24"/>
          <w:szCs w:val="24"/>
        </w:rPr>
        <w:t>г.</w:t>
      </w:r>
      <w:r w:rsidR="00193FE8" w:rsidRPr="002505E6">
        <w:rPr>
          <w:sz w:val="24"/>
          <w:szCs w:val="24"/>
        </w:rPr>
        <w:t>;</w:t>
      </w:r>
    </w:p>
    <w:p w:rsidR="008E3EAD" w:rsidRPr="002505E6" w:rsidRDefault="00FC50B1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</w:t>
      </w:r>
      <w:r w:rsidR="008E3EAD" w:rsidRPr="002505E6">
        <w:rPr>
          <w:sz w:val="24"/>
          <w:szCs w:val="24"/>
        </w:rPr>
        <w:t xml:space="preserve">средства федерального бюджета </w:t>
      </w:r>
      <w:r w:rsidR="0041625B" w:rsidRPr="002505E6">
        <w:rPr>
          <w:sz w:val="24"/>
          <w:szCs w:val="24"/>
        </w:rPr>
        <w:t>–</w:t>
      </w:r>
      <w:r w:rsidR="008E3EAD" w:rsidRPr="002505E6">
        <w:rPr>
          <w:sz w:val="24"/>
          <w:szCs w:val="24"/>
        </w:rPr>
        <w:t xml:space="preserve"> </w:t>
      </w:r>
      <w:r w:rsidR="002505E6" w:rsidRPr="002505E6">
        <w:rPr>
          <w:sz w:val="24"/>
          <w:szCs w:val="24"/>
        </w:rPr>
        <w:t>8 136,1</w:t>
      </w:r>
      <w:r w:rsidR="00F070D6" w:rsidRPr="002505E6">
        <w:rPr>
          <w:sz w:val="24"/>
          <w:szCs w:val="24"/>
        </w:rPr>
        <w:t xml:space="preserve"> тыс.</w:t>
      </w:r>
      <w:r w:rsidR="008E3EAD" w:rsidRPr="002505E6">
        <w:rPr>
          <w:sz w:val="24"/>
          <w:szCs w:val="24"/>
        </w:rPr>
        <w:t xml:space="preserve"> рублей или </w:t>
      </w:r>
      <w:r w:rsidR="002505E6" w:rsidRPr="002505E6">
        <w:rPr>
          <w:sz w:val="24"/>
          <w:szCs w:val="24"/>
        </w:rPr>
        <w:t>99,4</w:t>
      </w:r>
      <w:r w:rsidR="008E3EAD" w:rsidRPr="002505E6">
        <w:rPr>
          <w:sz w:val="24"/>
          <w:szCs w:val="24"/>
        </w:rPr>
        <w:t>% от плана;</w:t>
      </w:r>
    </w:p>
    <w:p w:rsidR="008E3EAD" w:rsidRPr="002505E6" w:rsidRDefault="0064504A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</w:t>
      </w:r>
      <w:r w:rsidR="008E3EAD" w:rsidRPr="002505E6">
        <w:rPr>
          <w:sz w:val="24"/>
          <w:szCs w:val="24"/>
        </w:rPr>
        <w:t xml:space="preserve">средства прочих источников </w:t>
      </w:r>
      <w:r w:rsidR="00962593" w:rsidRPr="002505E6">
        <w:rPr>
          <w:sz w:val="24"/>
          <w:szCs w:val="24"/>
        </w:rPr>
        <w:t>–</w:t>
      </w:r>
      <w:r w:rsidR="00DF4A93" w:rsidRPr="002505E6">
        <w:rPr>
          <w:sz w:val="24"/>
          <w:szCs w:val="24"/>
        </w:rPr>
        <w:t xml:space="preserve"> </w:t>
      </w:r>
      <w:r w:rsidR="002505E6" w:rsidRPr="002505E6">
        <w:rPr>
          <w:sz w:val="24"/>
          <w:szCs w:val="24"/>
        </w:rPr>
        <w:t>5 038,0</w:t>
      </w:r>
      <w:r w:rsidR="00962593" w:rsidRPr="002505E6">
        <w:rPr>
          <w:sz w:val="24"/>
          <w:szCs w:val="24"/>
        </w:rPr>
        <w:t xml:space="preserve"> тыс</w:t>
      </w:r>
      <w:r w:rsidR="008E3EAD" w:rsidRPr="002505E6">
        <w:rPr>
          <w:sz w:val="24"/>
          <w:szCs w:val="24"/>
        </w:rPr>
        <w:t>. рублей</w:t>
      </w:r>
      <w:r w:rsidR="00DF4A93" w:rsidRPr="002505E6">
        <w:rPr>
          <w:sz w:val="24"/>
          <w:szCs w:val="24"/>
        </w:rPr>
        <w:t xml:space="preserve"> или </w:t>
      </w:r>
      <w:r w:rsidR="002505E6" w:rsidRPr="002505E6">
        <w:rPr>
          <w:sz w:val="24"/>
          <w:szCs w:val="24"/>
        </w:rPr>
        <w:t>100</w:t>
      </w:r>
      <w:r w:rsidR="00DF4A93" w:rsidRPr="002505E6">
        <w:rPr>
          <w:sz w:val="24"/>
          <w:szCs w:val="24"/>
        </w:rPr>
        <w:t>% от плана ассигнований на текущий год</w:t>
      </w:r>
      <w:r w:rsidR="008E3EAD" w:rsidRPr="002505E6">
        <w:rPr>
          <w:sz w:val="24"/>
          <w:szCs w:val="24"/>
        </w:rPr>
        <w:t>.</w:t>
      </w:r>
    </w:p>
    <w:p w:rsidR="00DA0B55" w:rsidRPr="002505E6" w:rsidRDefault="00DA0B55" w:rsidP="00DA0B55">
      <w:pPr>
        <w:spacing w:after="0" w:line="100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 w:rsidRPr="002505E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муниципальных программ МО Волосовский муниципальный район по итогам 2016 года по</w:t>
      </w:r>
      <w:r w:rsidRPr="002505E6">
        <w:rPr>
          <w:rFonts w:ascii="Times New Roman" w:hAnsi="Times New Roman"/>
          <w:sz w:val="24"/>
          <w:szCs w:val="24"/>
        </w:rPr>
        <w:t xml:space="preserve"> степени соответствия запланированному уровню затрат и использования средств местного бюджета и иных источников ресурсного обеспечения муниципальных программ составляет: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МП «Современное образование в Волосовском муниципальном районе Ленинградской области» - </w:t>
      </w:r>
      <w:r w:rsidR="002505E6" w:rsidRPr="002505E6">
        <w:rPr>
          <w:sz w:val="24"/>
          <w:szCs w:val="24"/>
        </w:rPr>
        <w:t>97,3</w:t>
      </w:r>
      <w:r w:rsidRPr="002505E6">
        <w:rPr>
          <w:sz w:val="24"/>
          <w:szCs w:val="24"/>
        </w:rPr>
        <w:t>%;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lastRenderedPageBreak/>
        <w:t xml:space="preserve">- МП «Демографическое развитие Волосовского муниципального района Ленинградской области» - </w:t>
      </w:r>
      <w:r w:rsidR="002505E6" w:rsidRPr="002505E6">
        <w:rPr>
          <w:sz w:val="24"/>
          <w:szCs w:val="24"/>
        </w:rPr>
        <w:t>99,5</w:t>
      </w:r>
      <w:r w:rsidRPr="002505E6">
        <w:rPr>
          <w:sz w:val="24"/>
          <w:szCs w:val="24"/>
        </w:rPr>
        <w:t>%;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МП «Безопасность Волосовского муниципального района» - </w:t>
      </w:r>
      <w:r w:rsidR="002505E6" w:rsidRPr="002505E6">
        <w:rPr>
          <w:sz w:val="24"/>
          <w:szCs w:val="24"/>
        </w:rPr>
        <w:t>99,3</w:t>
      </w:r>
      <w:r w:rsidRPr="002505E6">
        <w:rPr>
          <w:sz w:val="24"/>
          <w:szCs w:val="24"/>
        </w:rPr>
        <w:t>%;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МП «Устойчивое развитие Волосовского муниципального района Ленинградской области» - </w:t>
      </w:r>
      <w:r w:rsidR="002505E6" w:rsidRPr="002505E6">
        <w:rPr>
          <w:sz w:val="24"/>
          <w:szCs w:val="24"/>
        </w:rPr>
        <w:t>79,7</w:t>
      </w:r>
      <w:r w:rsidRPr="002505E6">
        <w:rPr>
          <w:sz w:val="24"/>
          <w:szCs w:val="24"/>
        </w:rPr>
        <w:t>%;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МП «Управление муниципальными финансами Волосовского муниципального района Ленинградской области» - </w:t>
      </w:r>
      <w:r w:rsidR="002505E6" w:rsidRPr="002505E6">
        <w:rPr>
          <w:sz w:val="24"/>
          <w:szCs w:val="24"/>
        </w:rPr>
        <w:t>98</w:t>
      </w:r>
      <w:r w:rsidRPr="002505E6">
        <w:rPr>
          <w:sz w:val="24"/>
          <w:szCs w:val="24"/>
        </w:rPr>
        <w:t>%;</w:t>
      </w:r>
    </w:p>
    <w:p w:rsidR="00DA0B55" w:rsidRPr="002505E6" w:rsidRDefault="00DA0B55" w:rsidP="00DA0B5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505E6">
        <w:rPr>
          <w:sz w:val="24"/>
          <w:szCs w:val="24"/>
        </w:rPr>
        <w:t xml:space="preserve">- МП «Муниципальное управление муниципального образования Волосовского муниципального района Ленинградской области» - </w:t>
      </w:r>
      <w:r w:rsidR="00D637BE">
        <w:rPr>
          <w:sz w:val="24"/>
          <w:szCs w:val="24"/>
        </w:rPr>
        <w:t>113,2</w:t>
      </w:r>
      <w:r w:rsidR="00DF4A93" w:rsidRPr="002505E6">
        <w:rPr>
          <w:sz w:val="24"/>
          <w:szCs w:val="24"/>
        </w:rPr>
        <w:t>%.</w:t>
      </w:r>
    </w:p>
    <w:p w:rsidR="008E3EAD" w:rsidRPr="00581C16" w:rsidRDefault="006C5695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  <w:r w:rsidRPr="00581C16">
        <w:rPr>
          <w:rStyle w:val="a4"/>
          <w:sz w:val="24"/>
          <w:szCs w:val="24"/>
        </w:rPr>
        <w:t xml:space="preserve">Исполнение мероприятий муниципальных программ, направленных на строительство и реконструкцию капитальных объектов Волосовского района </w:t>
      </w:r>
      <w:r w:rsidR="00C26870" w:rsidRPr="00581C16">
        <w:rPr>
          <w:rStyle w:val="a4"/>
          <w:sz w:val="24"/>
          <w:szCs w:val="24"/>
        </w:rPr>
        <w:t xml:space="preserve">в </w:t>
      </w:r>
      <w:r w:rsidR="00B01313" w:rsidRPr="00581C16">
        <w:rPr>
          <w:rStyle w:val="a4"/>
          <w:sz w:val="24"/>
          <w:szCs w:val="24"/>
        </w:rPr>
        <w:t xml:space="preserve">январе – </w:t>
      </w:r>
      <w:r w:rsidR="00A529E2">
        <w:rPr>
          <w:rStyle w:val="a4"/>
          <w:sz w:val="24"/>
          <w:szCs w:val="24"/>
        </w:rPr>
        <w:t>декабре</w:t>
      </w:r>
      <w:r w:rsidR="00E525F0" w:rsidRPr="00581C16">
        <w:rPr>
          <w:rStyle w:val="a4"/>
          <w:sz w:val="24"/>
          <w:szCs w:val="24"/>
        </w:rPr>
        <w:t xml:space="preserve"> </w:t>
      </w:r>
      <w:r w:rsidR="00B01313" w:rsidRPr="00581C16">
        <w:rPr>
          <w:rStyle w:val="a4"/>
          <w:sz w:val="24"/>
          <w:szCs w:val="24"/>
        </w:rPr>
        <w:t>201</w:t>
      </w:r>
      <w:r w:rsidR="00DA0B55" w:rsidRPr="00581C16">
        <w:rPr>
          <w:rStyle w:val="a4"/>
          <w:sz w:val="24"/>
          <w:szCs w:val="24"/>
        </w:rPr>
        <w:t>6</w:t>
      </w:r>
      <w:r w:rsidR="00B01313" w:rsidRPr="00581C16">
        <w:rPr>
          <w:rStyle w:val="a4"/>
          <w:sz w:val="24"/>
          <w:szCs w:val="24"/>
        </w:rPr>
        <w:t xml:space="preserve"> года</w:t>
      </w:r>
      <w:r w:rsidR="008E3EAD" w:rsidRPr="00BB3FF0">
        <w:rPr>
          <w:sz w:val="24"/>
          <w:szCs w:val="24"/>
        </w:rPr>
        <w:t>.</w:t>
      </w:r>
    </w:p>
    <w:p w:rsidR="008246F5" w:rsidRPr="00BB3FF0" w:rsidRDefault="0055651B" w:rsidP="00AB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F0">
        <w:rPr>
          <w:rFonts w:ascii="Times New Roman" w:hAnsi="Times New Roman" w:cs="Times New Roman"/>
          <w:sz w:val="24"/>
          <w:szCs w:val="24"/>
        </w:rPr>
        <w:t>1</w:t>
      </w:r>
      <w:r w:rsidR="00AB1ADC" w:rsidRPr="00BB3FF0">
        <w:rPr>
          <w:rFonts w:ascii="Times New Roman" w:hAnsi="Times New Roman" w:cs="Times New Roman"/>
          <w:sz w:val="24"/>
          <w:szCs w:val="24"/>
        </w:rPr>
        <w:t>)</w:t>
      </w:r>
      <w:r w:rsidR="00B01313" w:rsidRPr="00BB3FF0">
        <w:rPr>
          <w:rFonts w:ascii="Times New Roman" w:hAnsi="Times New Roman" w:cs="Times New Roman"/>
          <w:sz w:val="24"/>
          <w:szCs w:val="24"/>
        </w:rPr>
        <w:t xml:space="preserve"> </w:t>
      </w:r>
      <w:r w:rsidR="00AB1ADC" w:rsidRPr="00BB3FF0">
        <w:rPr>
          <w:rFonts w:ascii="Times New Roman" w:hAnsi="Times New Roman" w:cs="Times New Roman"/>
          <w:sz w:val="24"/>
          <w:szCs w:val="24"/>
        </w:rPr>
        <w:t>Р</w:t>
      </w:r>
      <w:r w:rsidR="00B01313" w:rsidRPr="00BB3FF0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086BEB" w:rsidRPr="00BB3FF0">
        <w:rPr>
          <w:rFonts w:ascii="Times New Roman" w:hAnsi="Times New Roman" w:cs="Times New Roman"/>
          <w:sz w:val="24"/>
          <w:szCs w:val="24"/>
        </w:rPr>
        <w:t>здания МОУ «</w:t>
      </w:r>
      <w:proofErr w:type="spellStart"/>
      <w:r w:rsidR="00086BEB" w:rsidRPr="00BB3FF0">
        <w:rPr>
          <w:rFonts w:ascii="Times New Roman" w:hAnsi="Times New Roman" w:cs="Times New Roman"/>
          <w:sz w:val="24"/>
          <w:szCs w:val="24"/>
        </w:rPr>
        <w:t>Сельцовской</w:t>
      </w:r>
      <w:proofErr w:type="spellEnd"/>
      <w:r w:rsidR="00086BEB" w:rsidRPr="00BB3FF0">
        <w:rPr>
          <w:rFonts w:ascii="Times New Roman" w:hAnsi="Times New Roman" w:cs="Times New Roman"/>
          <w:sz w:val="24"/>
          <w:szCs w:val="24"/>
        </w:rPr>
        <w:t xml:space="preserve"> СОШ» со строительством пристройки</w:t>
      </w:r>
      <w:r w:rsidR="009A4D6A" w:rsidRPr="00BB3FF0">
        <w:rPr>
          <w:rFonts w:ascii="Times New Roman" w:hAnsi="Times New Roman" w:cs="Times New Roman"/>
          <w:sz w:val="24"/>
          <w:szCs w:val="24"/>
        </w:rPr>
        <w:t>, план на 201</w:t>
      </w:r>
      <w:r w:rsidR="004428FD" w:rsidRPr="00BB3FF0">
        <w:rPr>
          <w:rFonts w:ascii="Times New Roman" w:hAnsi="Times New Roman" w:cs="Times New Roman"/>
          <w:sz w:val="24"/>
          <w:szCs w:val="24"/>
        </w:rPr>
        <w:t>6</w:t>
      </w:r>
      <w:r w:rsidR="009A4D6A" w:rsidRPr="00BB3FF0">
        <w:rPr>
          <w:rFonts w:ascii="Times New Roman" w:hAnsi="Times New Roman" w:cs="Times New Roman"/>
          <w:sz w:val="24"/>
          <w:szCs w:val="24"/>
        </w:rPr>
        <w:t xml:space="preserve"> год</w:t>
      </w:r>
      <w:r w:rsidR="00B01313" w:rsidRPr="00BB3FF0">
        <w:rPr>
          <w:rFonts w:ascii="Times New Roman" w:hAnsi="Times New Roman" w:cs="Times New Roman"/>
          <w:sz w:val="24"/>
          <w:szCs w:val="24"/>
        </w:rPr>
        <w:t xml:space="preserve"> – </w:t>
      </w:r>
      <w:r w:rsidR="00BB3FF0" w:rsidRPr="00BB3FF0">
        <w:rPr>
          <w:rFonts w:ascii="Times New Roman" w:hAnsi="Times New Roman" w:cs="Times New Roman"/>
          <w:sz w:val="24"/>
          <w:szCs w:val="24"/>
        </w:rPr>
        <w:t>222 892,0</w:t>
      </w:r>
      <w:r w:rsidR="004500A9" w:rsidRPr="00BB3FF0">
        <w:rPr>
          <w:rFonts w:ascii="Times New Roman" w:hAnsi="Times New Roman" w:cs="Times New Roman"/>
          <w:sz w:val="24"/>
          <w:szCs w:val="24"/>
        </w:rPr>
        <w:t xml:space="preserve"> </w:t>
      </w:r>
      <w:r w:rsidR="00D92687" w:rsidRPr="00BB3F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92687" w:rsidRPr="00BB3F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2687" w:rsidRPr="00BB3FF0">
        <w:rPr>
          <w:rFonts w:ascii="Times New Roman" w:hAnsi="Times New Roman" w:cs="Times New Roman"/>
          <w:sz w:val="24"/>
          <w:szCs w:val="24"/>
        </w:rPr>
        <w:t xml:space="preserve">уб., исполнение в </w:t>
      </w:r>
      <w:r w:rsidR="00FF1BFF" w:rsidRPr="00BB3FF0">
        <w:rPr>
          <w:rFonts w:ascii="Times New Roman" w:hAnsi="Times New Roman" w:cs="Times New Roman"/>
          <w:sz w:val="24"/>
          <w:szCs w:val="24"/>
        </w:rPr>
        <w:t>отчетном периоде</w:t>
      </w:r>
      <w:r w:rsidR="004428FD" w:rsidRPr="00BB3FF0">
        <w:rPr>
          <w:rFonts w:ascii="Times New Roman" w:hAnsi="Times New Roman" w:cs="Times New Roman"/>
          <w:sz w:val="24"/>
          <w:szCs w:val="24"/>
        </w:rPr>
        <w:t xml:space="preserve"> </w:t>
      </w:r>
      <w:r w:rsidR="00086BEB" w:rsidRPr="00BB3FF0">
        <w:rPr>
          <w:rFonts w:ascii="Times New Roman" w:hAnsi="Times New Roman" w:cs="Times New Roman"/>
          <w:sz w:val="24"/>
          <w:szCs w:val="24"/>
        </w:rPr>
        <w:t>201</w:t>
      </w:r>
      <w:r w:rsidR="004428FD" w:rsidRPr="00BB3FF0">
        <w:rPr>
          <w:rFonts w:ascii="Times New Roman" w:hAnsi="Times New Roman" w:cs="Times New Roman"/>
          <w:sz w:val="24"/>
          <w:szCs w:val="24"/>
        </w:rPr>
        <w:t>6</w:t>
      </w:r>
      <w:r w:rsidR="00B01313" w:rsidRPr="00BB3FF0">
        <w:rPr>
          <w:rFonts w:ascii="Times New Roman" w:hAnsi="Times New Roman" w:cs="Times New Roman"/>
          <w:sz w:val="24"/>
          <w:szCs w:val="24"/>
        </w:rPr>
        <w:t xml:space="preserve"> год</w:t>
      </w:r>
      <w:r w:rsidR="004428FD" w:rsidRPr="00BB3FF0">
        <w:rPr>
          <w:rFonts w:ascii="Times New Roman" w:hAnsi="Times New Roman" w:cs="Times New Roman"/>
          <w:sz w:val="24"/>
          <w:szCs w:val="24"/>
        </w:rPr>
        <w:t>а</w:t>
      </w:r>
      <w:r w:rsidR="00B01313" w:rsidRPr="00BB3FF0">
        <w:rPr>
          <w:rFonts w:ascii="Times New Roman" w:hAnsi="Times New Roman" w:cs="Times New Roman"/>
          <w:sz w:val="24"/>
          <w:szCs w:val="24"/>
        </w:rPr>
        <w:t xml:space="preserve"> – </w:t>
      </w:r>
      <w:r w:rsidR="00BB3FF0" w:rsidRPr="00BB3FF0">
        <w:rPr>
          <w:rFonts w:ascii="Times New Roman" w:hAnsi="Times New Roman" w:cs="Times New Roman"/>
          <w:sz w:val="24"/>
          <w:szCs w:val="24"/>
        </w:rPr>
        <w:t>201 402,1</w:t>
      </w:r>
      <w:r w:rsidR="004500A9" w:rsidRPr="00BB3FF0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BB3FF0" w:rsidRPr="00BB3FF0">
        <w:rPr>
          <w:rFonts w:ascii="Times New Roman" w:hAnsi="Times New Roman" w:cs="Times New Roman"/>
          <w:sz w:val="24"/>
          <w:szCs w:val="24"/>
        </w:rPr>
        <w:t>90,4</w:t>
      </w:r>
      <w:r w:rsidR="00B01313" w:rsidRPr="00BB3FF0">
        <w:rPr>
          <w:rFonts w:ascii="Times New Roman" w:hAnsi="Times New Roman" w:cs="Times New Roman"/>
          <w:sz w:val="24"/>
          <w:szCs w:val="24"/>
        </w:rPr>
        <w:t>%</w:t>
      </w:r>
      <w:r w:rsidR="00C34410" w:rsidRPr="00BB3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BE3" w:rsidRPr="00BB3FF0" w:rsidRDefault="004500A9" w:rsidP="008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F0">
        <w:rPr>
          <w:rFonts w:ascii="Times New Roman" w:hAnsi="Times New Roman" w:cs="Times New Roman"/>
          <w:sz w:val="24"/>
          <w:szCs w:val="24"/>
        </w:rPr>
        <w:t>Готовность объекта на 01.</w:t>
      </w:r>
      <w:r w:rsidR="00170DE5">
        <w:rPr>
          <w:rFonts w:ascii="Times New Roman" w:hAnsi="Times New Roman" w:cs="Times New Roman"/>
          <w:sz w:val="24"/>
          <w:szCs w:val="24"/>
        </w:rPr>
        <w:t>01</w:t>
      </w:r>
      <w:r w:rsidR="00CF6AB9" w:rsidRPr="00BB3FF0">
        <w:rPr>
          <w:rFonts w:ascii="Times New Roman" w:hAnsi="Times New Roman" w:cs="Times New Roman"/>
          <w:sz w:val="24"/>
          <w:szCs w:val="24"/>
        </w:rPr>
        <w:t>.201</w:t>
      </w:r>
      <w:r w:rsidR="00170DE5">
        <w:rPr>
          <w:rFonts w:ascii="Times New Roman" w:hAnsi="Times New Roman" w:cs="Times New Roman"/>
          <w:sz w:val="24"/>
          <w:szCs w:val="24"/>
        </w:rPr>
        <w:t>7</w:t>
      </w:r>
      <w:r w:rsidR="00CF6AB9" w:rsidRPr="00BB3FF0">
        <w:rPr>
          <w:rFonts w:ascii="Times New Roman" w:hAnsi="Times New Roman" w:cs="Times New Roman"/>
          <w:sz w:val="24"/>
          <w:szCs w:val="24"/>
        </w:rPr>
        <w:t xml:space="preserve">г. – </w:t>
      </w:r>
      <w:r w:rsidR="00BB3FF0" w:rsidRPr="00BB3FF0">
        <w:rPr>
          <w:rFonts w:ascii="Times New Roman" w:hAnsi="Times New Roman" w:cs="Times New Roman"/>
          <w:sz w:val="24"/>
          <w:szCs w:val="24"/>
        </w:rPr>
        <w:t>72</w:t>
      </w:r>
      <w:r w:rsidR="00FF1BFF" w:rsidRPr="00BB3FF0">
        <w:rPr>
          <w:rFonts w:ascii="Times New Roman" w:hAnsi="Times New Roman" w:cs="Times New Roman"/>
          <w:sz w:val="24"/>
          <w:szCs w:val="24"/>
        </w:rPr>
        <w:t>,8</w:t>
      </w:r>
      <w:r w:rsidR="00CF6AB9" w:rsidRPr="00BB3FF0">
        <w:rPr>
          <w:rFonts w:ascii="Times New Roman" w:hAnsi="Times New Roman" w:cs="Times New Roman"/>
          <w:sz w:val="24"/>
          <w:szCs w:val="24"/>
        </w:rPr>
        <w:t xml:space="preserve">%. </w:t>
      </w:r>
      <w:r w:rsidR="004428FD" w:rsidRPr="00BB3FF0">
        <w:rPr>
          <w:rFonts w:ascii="Times New Roman" w:hAnsi="Times New Roman" w:cs="Times New Roman"/>
          <w:sz w:val="24"/>
          <w:szCs w:val="24"/>
        </w:rPr>
        <w:t>Муниципальный контракт на выполнение строительно-монтажных работ заключен в</w:t>
      </w:r>
      <w:r w:rsidR="008246F5" w:rsidRPr="00BB3FF0">
        <w:rPr>
          <w:rFonts w:ascii="Times New Roman" w:hAnsi="Times New Roman" w:cs="Times New Roman"/>
          <w:sz w:val="24"/>
          <w:szCs w:val="24"/>
        </w:rPr>
        <w:t xml:space="preserve"> июне 2015 года с ООО «Корпорация</w:t>
      </w:r>
      <w:proofErr w:type="gramStart"/>
      <w:r w:rsidR="008246F5" w:rsidRPr="00BB3F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246F5" w:rsidRPr="00BB3FF0">
        <w:rPr>
          <w:rFonts w:ascii="Times New Roman" w:hAnsi="Times New Roman" w:cs="Times New Roman"/>
          <w:sz w:val="24"/>
          <w:szCs w:val="24"/>
        </w:rPr>
        <w:t>»</w:t>
      </w:r>
      <w:r w:rsidR="00CF6AB9" w:rsidRPr="00BB3FF0">
        <w:rPr>
          <w:rFonts w:ascii="Times New Roman" w:hAnsi="Times New Roman" w:cs="Times New Roman"/>
          <w:sz w:val="24"/>
          <w:szCs w:val="24"/>
        </w:rPr>
        <w:t>. Сметная стоимость объекта (на 1 кв. 2014г.) составляет 330 319,8 тыс</w:t>
      </w:r>
      <w:proofErr w:type="gramStart"/>
      <w:r w:rsidR="00CF6AB9" w:rsidRPr="00BB3F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6AB9" w:rsidRPr="00BB3FF0">
        <w:rPr>
          <w:rFonts w:ascii="Times New Roman" w:hAnsi="Times New Roman" w:cs="Times New Roman"/>
          <w:sz w:val="24"/>
          <w:szCs w:val="24"/>
        </w:rPr>
        <w:t>уб.</w:t>
      </w:r>
      <w:r w:rsidR="000D59E1" w:rsidRPr="00BB3FF0">
        <w:rPr>
          <w:rFonts w:ascii="Times New Roman" w:hAnsi="Times New Roman" w:cs="Times New Roman"/>
          <w:sz w:val="24"/>
          <w:szCs w:val="24"/>
        </w:rPr>
        <w:t xml:space="preserve"> </w:t>
      </w:r>
      <w:r w:rsidR="00851BE3" w:rsidRPr="00BB3FF0">
        <w:rPr>
          <w:rFonts w:ascii="Times New Roman" w:hAnsi="Times New Roman" w:cs="Times New Roman"/>
          <w:sz w:val="24"/>
          <w:szCs w:val="24"/>
        </w:rPr>
        <w:t xml:space="preserve">За все время проведения реконструкции здания затрачено </w:t>
      </w:r>
      <w:r w:rsidR="00BB3FF0" w:rsidRPr="00BB3FF0">
        <w:rPr>
          <w:rFonts w:ascii="Times New Roman" w:hAnsi="Times New Roman" w:cs="Times New Roman"/>
          <w:sz w:val="24"/>
          <w:szCs w:val="24"/>
        </w:rPr>
        <w:t>246 164,3</w:t>
      </w:r>
      <w:r w:rsidR="00851BE3" w:rsidRPr="00BB3FF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55651B" w:rsidRPr="00170DE5" w:rsidRDefault="0055651B" w:rsidP="00FF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 xml:space="preserve">2) Строительство водноспортивного оздоровительного комплекса в г. Волосово, план на 2016 год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107 297,6</w:t>
      </w:r>
      <w:r w:rsidRPr="00170DE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 xml:space="preserve">уб., исполнение за январь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декабрь</w:t>
      </w:r>
      <w:r w:rsidRPr="00170DE5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104 626,3</w:t>
      </w:r>
      <w:r w:rsidRPr="00170DE5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170DE5" w:rsidRPr="00170DE5">
        <w:rPr>
          <w:rFonts w:ascii="Times New Roman" w:hAnsi="Times New Roman" w:cs="Times New Roman"/>
          <w:sz w:val="24"/>
          <w:szCs w:val="24"/>
        </w:rPr>
        <w:t>97,5</w:t>
      </w:r>
      <w:r w:rsidRPr="00170DE5">
        <w:rPr>
          <w:rFonts w:ascii="Times New Roman" w:hAnsi="Times New Roman" w:cs="Times New Roman"/>
          <w:sz w:val="24"/>
          <w:szCs w:val="24"/>
        </w:rPr>
        <w:t>%.</w:t>
      </w:r>
    </w:p>
    <w:p w:rsidR="0055651B" w:rsidRPr="00170DE5" w:rsidRDefault="00FF1BFF" w:rsidP="00FF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В отчетном периоде было продолжено строительство водноспортивного оздоровительного комплекса в г. Волосово, сметной стоимостью (на 1 кв. 2013г.) – 248 824,2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 xml:space="preserve">уб. За все время строительства с 2013 года затрачено </w:t>
      </w:r>
      <w:r w:rsidR="00170DE5" w:rsidRPr="00170DE5">
        <w:rPr>
          <w:rFonts w:ascii="Times New Roman" w:hAnsi="Times New Roman" w:cs="Times New Roman"/>
          <w:sz w:val="24"/>
          <w:szCs w:val="24"/>
        </w:rPr>
        <w:t>275 655,1</w:t>
      </w:r>
      <w:r w:rsidRPr="00170DE5">
        <w:rPr>
          <w:rFonts w:ascii="Times New Roman" w:hAnsi="Times New Roman" w:cs="Times New Roman"/>
          <w:sz w:val="24"/>
          <w:szCs w:val="24"/>
        </w:rPr>
        <w:t xml:space="preserve"> тыс.руб. Строительно-монтажные работы выполняет ООО «ДАН». Готовность объекта на 1 </w:t>
      </w:r>
      <w:r w:rsidR="00170DE5" w:rsidRPr="00170DE5">
        <w:rPr>
          <w:rFonts w:ascii="Times New Roman" w:hAnsi="Times New Roman" w:cs="Times New Roman"/>
          <w:sz w:val="24"/>
          <w:szCs w:val="24"/>
        </w:rPr>
        <w:t>января</w:t>
      </w:r>
      <w:r w:rsidRPr="00170DE5">
        <w:rPr>
          <w:rFonts w:ascii="Times New Roman" w:hAnsi="Times New Roman" w:cs="Times New Roman"/>
          <w:sz w:val="24"/>
          <w:szCs w:val="24"/>
        </w:rPr>
        <w:t xml:space="preserve"> 201</w:t>
      </w:r>
      <w:r w:rsidR="00170DE5" w:rsidRPr="00170DE5">
        <w:rPr>
          <w:rFonts w:ascii="Times New Roman" w:hAnsi="Times New Roman" w:cs="Times New Roman"/>
          <w:sz w:val="24"/>
          <w:szCs w:val="24"/>
        </w:rPr>
        <w:t>7</w:t>
      </w:r>
      <w:r w:rsidRPr="00170DE5">
        <w:rPr>
          <w:rFonts w:ascii="Times New Roman" w:hAnsi="Times New Roman" w:cs="Times New Roman"/>
          <w:sz w:val="24"/>
          <w:szCs w:val="24"/>
        </w:rPr>
        <w:t xml:space="preserve"> года – 94%. </w:t>
      </w:r>
      <w:r w:rsidR="0055651B" w:rsidRPr="00170DE5">
        <w:rPr>
          <w:rFonts w:ascii="Times New Roman" w:hAnsi="Times New Roman" w:cs="Times New Roman"/>
          <w:sz w:val="24"/>
          <w:szCs w:val="24"/>
        </w:rPr>
        <w:t xml:space="preserve">Вместимость водноспортивного оздоровительного комплекса - 800 чел. в смену. Планировочная организация ВСОК предусматривает бассейн с крытой ванной размерами 25х12,5 м., раздевалки, душевые, медкабинет, зал для занятий фитнесом, тренажерный зал, административные помещения, комплекс бань и саун. </w:t>
      </w:r>
    </w:p>
    <w:p w:rsidR="0055651B" w:rsidRPr="00170DE5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 xml:space="preserve">3) Реконструкция здания МОУ ДОД «Волосовская детская школа искусств им. Н.К. Рериха» со строительством пристройки, в том числе разработка стадии «Рабочая документация», продление ТУ (проектно-сметная документация, проведение 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. экспертиз, технологическое присоединение к сетям), план на 2016 год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204 267</w:t>
      </w:r>
      <w:r w:rsidR="00FF1BFF" w:rsidRPr="00170DE5">
        <w:rPr>
          <w:rFonts w:ascii="Times New Roman" w:hAnsi="Times New Roman" w:cs="Times New Roman"/>
          <w:sz w:val="24"/>
          <w:szCs w:val="24"/>
        </w:rPr>
        <w:t>,0</w:t>
      </w:r>
      <w:r w:rsidRPr="00170DE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 xml:space="preserve">уб., исполнение за январь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декабрь</w:t>
      </w:r>
      <w:r w:rsidRPr="00170DE5">
        <w:rPr>
          <w:rFonts w:ascii="Times New Roman" w:hAnsi="Times New Roman" w:cs="Times New Roman"/>
          <w:sz w:val="24"/>
          <w:szCs w:val="24"/>
        </w:rPr>
        <w:t xml:space="preserve"> 2016 года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202 563,1</w:t>
      </w:r>
      <w:r w:rsidRPr="00170DE5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170DE5" w:rsidRPr="00170DE5">
        <w:rPr>
          <w:rFonts w:ascii="Times New Roman" w:hAnsi="Times New Roman" w:cs="Times New Roman"/>
          <w:sz w:val="24"/>
          <w:szCs w:val="24"/>
        </w:rPr>
        <w:t>99,2</w:t>
      </w:r>
      <w:r w:rsidRPr="00170DE5">
        <w:rPr>
          <w:rFonts w:ascii="Times New Roman" w:hAnsi="Times New Roman" w:cs="Times New Roman"/>
          <w:sz w:val="24"/>
          <w:szCs w:val="24"/>
        </w:rPr>
        <w:t>% от плана.</w:t>
      </w:r>
    </w:p>
    <w:p w:rsidR="0055651B" w:rsidRPr="00170DE5" w:rsidRDefault="0055651B" w:rsidP="0055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 xml:space="preserve">Здание МОУ ДОД «Волосовская детская школа искусств им. Н.К. Рериха» 1930 года постройки, признано аварийным с 2013 года. В соответствии с проектом реконструкции на объекте будет полностью заменена кровля, все инженерные сети, укреплены несущие стены и фундамент, выполнена полная перепланировка помещений. А также будет построена двухэтажная пристройка, благодаря чему, одновременно в школе искусств смогут заниматься 120 детей. </w:t>
      </w:r>
    </w:p>
    <w:p w:rsidR="0055651B" w:rsidRPr="00170DE5" w:rsidRDefault="0055651B" w:rsidP="00FF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Муниципальный контракт на реконструкцию объекта заключен в октябре 2015 года с ООО «Северо-Западное Строительно-Монтажное Эксплуатационное Управление» (ООО «СЗСМЭУ»). Сметная стоимость реконструкции объекта (1 кв. 2014г.) – 361 305,3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 xml:space="preserve">уб. </w:t>
      </w:r>
      <w:r w:rsidR="00FF1BFF" w:rsidRPr="00170DE5">
        <w:rPr>
          <w:rFonts w:ascii="Times New Roman" w:hAnsi="Times New Roman" w:cs="Times New Roman"/>
          <w:sz w:val="24"/>
          <w:szCs w:val="24"/>
        </w:rPr>
        <w:t xml:space="preserve">С начала реконструкции затрачено </w:t>
      </w:r>
      <w:r w:rsidR="00170DE5" w:rsidRPr="00170DE5">
        <w:rPr>
          <w:rFonts w:ascii="Times New Roman" w:hAnsi="Times New Roman" w:cs="Times New Roman"/>
          <w:sz w:val="24"/>
          <w:szCs w:val="24"/>
        </w:rPr>
        <w:t>224 247,0</w:t>
      </w:r>
      <w:r w:rsidR="00FF1BFF" w:rsidRPr="00170DE5">
        <w:rPr>
          <w:rFonts w:ascii="Times New Roman" w:hAnsi="Times New Roman" w:cs="Times New Roman"/>
          <w:sz w:val="24"/>
          <w:szCs w:val="24"/>
        </w:rPr>
        <w:t xml:space="preserve"> тыс.руб. Готовность объекта на 01.</w:t>
      </w:r>
      <w:r w:rsidR="00170DE5" w:rsidRPr="00170DE5">
        <w:rPr>
          <w:rFonts w:ascii="Times New Roman" w:hAnsi="Times New Roman" w:cs="Times New Roman"/>
          <w:sz w:val="24"/>
          <w:szCs w:val="24"/>
        </w:rPr>
        <w:t>01.2017</w:t>
      </w:r>
      <w:r w:rsidR="00FF1BFF" w:rsidRPr="00170DE5">
        <w:rPr>
          <w:rFonts w:ascii="Times New Roman" w:hAnsi="Times New Roman" w:cs="Times New Roman"/>
          <w:sz w:val="24"/>
          <w:szCs w:val="24"/>
        </w:rPr>
        <w:t xml:space="preserve"> – </w:t>
      </w:r>
      <w:r w:rsidR="00170DE5" w:rsidRPr="00170DE5">
        <w:rPr>
          <w:rFonts w:ascii="Times New Roman" w:hAnsi="Times New Roman" w:cs="Times New Roman"/>
          <w:sz w:val="24"/>
          <w:szCs w:val="24"/>
        </w:rPr>
        <w:t>54,6</w:t>
      </w:r>
      <w:r w:rsidR="00FF1BFF" w:rsidRPr="00170DE5">
        <w:rPr>
          <w:rFonts w:ascii="Times New Roman" w:hAnsi="Times New Roman" w:cs="Times New Roman"/>
          <w:sz w:val="24"/>
          <w:szCs w:val="24"/>
        </w:rPr>
        <w:t>%. Строительство планируется завершить в августе 2017 года.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70DE5">
        <w:rPr>
          <w:rFonts w:ascii="Times New Roman" w:hAnsi="Times New Roman" w:cs="Times New Roman"/>
          <w:sz w:val="24"/>
          <w:szCs w:val="24"/>
        </w:rPr>
        <w:t>В июне 2016 года администрацией района был объявлен конкурс на выполнение работ по капитальному ремонту спортивной площадки МОУ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Яблоницкая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СОШ» в п. Курск. В июле текущего года был определен поставщик – ООО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ПитерСтройГрупп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>», цена контракта – 11 165,7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>уб. Срок исполнения контракта – 31 декабря 2016 года. Работы выполнены в полном объеме.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170DE5">
        <w:rPr>
          <w:rFonts w:ascii="Times New Roman" w:hAnsi="Times New Roman" w:cs="Times New Roman"/>
          <w:sz w:val="24"/>
          <w:szCs w:val="24"/>
        </w:rPr>
        <w:t xml:space="preserve">В третьем квартале текущего года были проведены конкурсные процедуры по определению подрядчиков на ремонт кровли зданий МОУ «Октябрьская ООШ» (д. 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Терпилицы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>) и МОУ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Изварская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СОШ» (д. 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>) на общую сумму 10 968,2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>уб. Работы на 31.12.2016 года завершены .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В программу капитальных вложений МО Волосовский муниципальный район Ленинградской области на 2016 также включены: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- реконструкция здания МОУ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Кикеринская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- капитальный ремонт МОУ «Бегуницкая СОШ»;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- реновация МОУ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Калитинская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 xml:space="preserve">- реконструкция административно-общественного здания архивохранилища в 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>. Волосово.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Контракт на выполнение работ по реконструкции административного здания архивохранилища заключен в мае 2016 года с ООО «СК «Две столицы», цена контракта – 20 055,6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>уб. Срок исполнения контракта – 31 октября 2017 года.</w:t>
      </w:r>
    </w:p>
    <w:p w:rsidR="00170DE5" w:rsidRPr="00170DE5" w:rsidRDefault="00170DE5" w:rsidP="0017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E5">
        <w:rPr>
          <w:rFonts w:ascii="Times New Roman" w:hAnsi="Times New Roman" w:cs="Times New Roman"/>
          <w:sz w:val="24"/>
          <w:szCs w:val="24"/>
        </w:rPr>
        <w:t>Дата окончания выполнения работ по реновации МОУ «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Калитинская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СОШ» в соответствии с муниципальным контрактом, заключенным с ИП </w:t>
      </w:r>
      <w:proofErr w:type="spellStart"/>
      <w:r w:rsidRPr="00170DE5">
        <w:rPr>
          <w:rFonts w:ascii="Times New Roman" w:hAnsi="Times New Roman" w:cs="Times New Roman"/>
          <w:sz w:val="24"/>
          <w:szCs w:val="24"/>
        </w:rPr>
        <w:t>Сугян</w:t>
      </w:r>
      <w:proofErr w:type="spellEnd"/>
      <w:r w:rsidRPr="00170DE5">
        <w:rPr>
          <w:rFonts w:ascii="Times New Roman" w:hAnsi="Times New Roman" w:cs="Times New Roman"/>
          <w:sz w:val="24"/>
          <w:szCs w:val="24"/>
        </w:rPr>
        <w:t xml:space="preserve"> Х.Л. на сумму 26 119,0 тыс</w:t>
      </w:r>
      <w:proofErr w:type="gramStart"/>
      <w:r w:rsidRPr="00170D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DE5">
        <w:rPr>
          <w:rFonts w:ascii="Times New Roman" w:hAnsi="Times New Roman" w:cs="Times New Roman"/>
          <w:sz w:val="24"/>
          <w:szCs w:val="24"/>
        </w:rPr>
        <w:t>уб., запланирована на 31.03.2017 года.</w:t>
      </w:r>
    </w:p>
    <w:sectPr w:rsidR="00170DE5" w:rsidRPr="00170DE5" w:rsidSect="008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B5" w:rsidRDefault="00E631B5" w:rsidP="00816A3D">
      <w:pPr>
        <w:spacing w:after="0" w:line="240" w:lineRule="auto"/>
      </w:pPr>
      <w:r>
        <w:separator/>
      </w:r>
    </w:p>
  </w:endnote>
  <w:endnote w:type="continuationSeparator" w:id="0">
    <w:p w:rsidR="00E631B5" w:rsidRDefault="00E631B5" w:rsidP="008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B5" w:rsidRDefault="00E631B5" w:rsidP="00816A3D">
      <w:pPr>
        <w:spacing w:after="0" w:line="240" w:lineRule="auto"/>
      </w:pPr>
      <w:r>
        <w:separator/>
      </w:r>
    </w:p>
  </w:footnote>
  <w:footnote w:type="continuationSeparator" w:id="0">
    <w:p w:rsidR="00E631B5" w:rsidRDefault="00E631B5" w:rsidP="008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FB6"/>
    <w:multiLevelType w:val="multilevel"/>
    <w:tmpl w:val="A02C3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EAD"/>
    <w:rsid w:val="00067BA7"/>
    <w:rsid w:val="000812AC"/>
    <w:rsid w:val="00086BEB"/>
    <w:rsid w:val="00096F06"/>
    <w:rsid w:val="000B3426"/>
    <w:rsid w:val="000C257C"/>
    <w:rsid w:val="000C605A"/>
    <w:rsid w:val="000D59E1"/>
    <w:rsid w:val="000F7FDD"/>
    <w:rsid w:val="001033E9"/>
    <w:rsid w:val="00103FC9"/>
    <w:rsid w:val="00136C11"/>
    <w:rsid w:val="00160412"/>
    <w:rsid w:val="00170DE5"/>
    <w:rsid w:val="00193FE8"/>
    <w:rsid w:val="001A19FE"/>
    <w:rsid w:val="001A6F87"/>
    <w:rsid w:val="001C1AD0"/>
    <w:rsid w:val="00210813"/>
    <w:rsid w:val="0021657C"/>
    <w:rsid w:val="002505E6"/>
    <w:rsid w:val="0025540D"/>
    <w:rsid w:val="00277CAF"/>
    <w:rsid w:val="00285382"/>
    <w:rsid w:val="00285DBE"/>
    <w:rsid w:val="002B00B2"/>
    <w:rsid w:val="002D517A"/>
    <w:rsid w:val="002F5A35"/>
    <w:rsid w:val="0030326D"/>
    <w:rsid w:val="00305E27"/>
    <w:rsid w:val="003107D5"/>
    <w:rsid w:val="00327051"/>
    <w:rsid w:val="0035603D"/>
    <w:rsid w:val="00384B1A"/>
    <w:rsid w:val="003C6023"/>
    <w:rsid w:val="003E2148"/>
    <w:rsid w:val="00413A74"/>
    <w:rsid w:val="0041625B"/>
    <w:rsid w:val="00431FF5"/>
    <w:rsid w:val="00434122"/>
    <w:rsid w:val="004428FD"/>
    <w:rsid w:val="004500A9"/>
    <w:rsid w:val="00454EC7"/>
    <w:rsid w:val="00480CCB"/>
    <w:rsid w:val="004838CF"/>
    <w:rsid w:val="004A05BF"/>
    <w:rsid w:val="004A3B0C"/>
    <w:rsid w:val="004C3F0A"/>
    <w:rsid w:val="004E6B31"/>
    <w:rsid w:val="004F4222"/>
    <w:rsid w:val="005179FE"/>
    <w:rsid w:val="00534C60"/>
    <w:rsid w:val="00551A37"/>
    <w:rsid w:val="00556384"/>
    <w:rsid w:val="0055651B"/>
    <w:rsid w:val="00562D75"/>
    <w:rsid w:val="00581C16"/>
    <w:rsid w:val="00583D44"/>
    <w:rsid w:val="005A2609"/>
    <w:rsid w:val="005B1535"/>
    <w:rsid w:val="005C1B28"/>
    <w:rsid w:val="005D6FD2"/>
    <w:rsid w:val="005F04EC"/>
    <w:rsid w:val="005F3C49"/>
    <w:rsid w:val="006119B0"/>
    <w:rsid w:val="00617A01"/>
    <w:rsid w:val="006237F9"/>
    <w:rsid w:val="0063025B"/>
    <w:rsid w:val="006365B3"/>
    <w:rsid w:val="0064504A"/>
    <w:rsid w:val="00671B3E"/>
    <w:rsid w:val="00681725"/>
    <w:rsid w:val="006A4356"/>
    <w:rsid w:val="006A5ACA"/>
    <w:rsid w:val="006C55A9"/>
    <w:rsid w:val="006C5695"/>
    <w:rsid w:val="006E6CF0"/>
    <w:rsid w:val="00703657"/>
    <w:rsid w:val="00714759"/>
    <w:rsid w:val="0072502C"/>
    <w:rsid w:val="00725887"/>
    <w:rsid w:val="00725BA4"/>
    <w:rsid w:val="00731FC0"/>
    <w:rsid w:val="0076354A"/>
    <w:rsid w:val="00784EDA"/>
    <w:rsid w:val="00787E56"/>
    <w:rsid w:val="007A1460"/>
    <w:rsid w:val="007A397C"/>
    <w:rsid w:val="007A6A97"/>
    <w:rsid w:val="007B3D1D"/>
    <w:rsid w:val="007D4AFB"/>
    <w:rsid w:val="008113EA"/>
    <w:rsid w:val="00816A3D"/>
    <w:rsid w:val="008246F5"/>
    <w:rsid w:val="0083757E"/>
    <w:rsid w:val="00851BE3"/>
    <w:rsid w:val="00886236"/>
    <w:rsid w:val="00893CCF"/>
    <w:rsid w:val="00897515"/>
    <w:rsid w:val="008B08C2"/>
    <w:rsid w:val="008E1AAE"/>
    <w:rsid w:val="008E3EAD"/>
    <w:rsid w:val="008F73A4"/>
    <w:rsid w:val="00912A59"/>
    <w:rsid w:val="00921B5F"/>
    <w:rsid w:val="009361BA"/>
    <w:rsid w:val="009570AF"/>
    <w:rsid w:val="00962593"/>
    <w:rsid w:val="00987750"/>
    <w:rsid w:val="009A42AC"/>
    <w:rsid w:val="009A4D6A"/>
    <w:rsid w:val="009C1E71"/>
    <w:rsid w:val="009C7DAF"/>
    <w:rsid w:val="009F39DF"/>
    <w:rsid w:val="00A40B9D"/>
    <w:rsid w:val="00A44F9D"/>
    <w:rsid w:val="00A529E2"/>
    <w:rsid w:val="00A723E1"/>
    <w:rsid w:val="00A75C39"/>
    <w:rsid w:val="00A85D2B"/>
    <w:rsid w:val="00A94C5B"/>
    <w:rsid w:val="00AB1ADC"/>
    <w:rsid w:val="00AF05B5"/>
    <w:rsid w:val="00AF5EEB"/>
    <w:rsid w:val="00B01313"/>
    <w:rsid w:val="00B24BEF"/>
    <w:rsid w:val="00B32A6B"/>
    <w:rsid w:val="00B602C0"/>
    <w:rsid w:val="00B917AB"/>
    <w:rsid w:val="00B95F10"/>
    <w:rsid w:val="00BA3BD0"/>
    <w:rsid w:val="00BA7305"/>
    <w:rsid w:val="00BB054D"/>
    <w:rsid w:val="00BB3FF0"/>
    <w:rsid w:val="00C035F9"/>
    <w:rsid w:val="00C07271"/>
    <w:rsid w:val="00C26870"/>
    <w:rsid w:val="00C34410"/>
    <w:rsid w:val="00C3631A"/>
    <w:rsid w:val="00C525BD"/>
    <w:rsid w:val="00C62772"/>
    <w:rsid w:val="00C65D68"/>
    <w:rsid w:val="00C81947"/>
    <w:rsid w:val="00C94EB2"/>
    <w:rsid w:val="00CD0403"/>
    <w:rsid w:val="00CD1F7E"/>
    <w:rsid w:val="00CD7795"/>
    <w:rsid w:val="00CE1115"/>
    <w:rsid w:val="00CE4FD5"/>
    <w:rsid w:val="00CF6AB9"/>
    <w:rsid w:val="00CF6C6F"/>
    <w:rsid w:val="00D52D1F"/>
    <w:rsid w:val="00D637BE"/>
    <w:rsid w:val="00D65A79"/>
    <w:rsid w:val="00D674BD"/>
    <w:rsid w:val="00D67602"/>
    <w:rsid w:val="00D8239E"/>
    <w:rsid w:val="00D84D28"/>
    <w:rsid w:val="00D90FC0"/>
    <w:rsid w:val="00D92687"/>
    <w:rsid w:val="00DA0B55"/>
    <w:rsid w:val="00DA672A"/>
    <w:rsid w:val="00DC391F"/>
    <w:rsid w:val="00DE520E"/>
    <w:rsid w:val="00DF2FE2"/>
    <w:rsid w:val="00DF4A93"/>
    <w:rsid w:val="00DF6A02"/>
    <w:rsid w:val="00E20549"/>
    <w:rsid w:val="00E26C3A"/>
    <w:rsid w:val="00E33819"/>
    <w:rsid w:val="00E525F0"/>
    <w:rsid w:val="00E57088"/>
    <w:rsid w:val="00E61141"/>
    <w:rsid w:val="00E631B5"/>
    <w:rsid w:val="00E9631E"/>
    <w:rsid w:val="00EE7B58"/>
    <w:rsid w:val="00F0366E"/>
    <w:rsid w:val="00F03AB0"/>
    <w:rsid w:val="00F070D6"/>
    <w:rsid w:val="00F25637"/>
    <w:rsid w:val="00F41EE8"/>
    <w:rsid w:val="00F43630"/>
    <w:rsid w:val="00F45379"/>
    <w:rsid w:val="00F54533"/>
    <w:rsid w:val="00F946CD"/>
    <w:rsid w:val="00FA2678"/>
    <w:rsid w:val="00FB6A24"/>
    <w:rsid w:val="00FC486F"/>
    <w:rsid w:val="00FC50B1"/>
    <w:rsid w:val="00FD0B05"/>
    <w:rsid w:val="00FD61C2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3E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8E3EAD"/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+ Полужирный"/>
    <w:basedOn w:val="a3"/>
    <w:rsid w:val="008E3EAD"/>
    <w:rPr>
      <w:b/>
      <w:bCs/>
    </w:rPr>
  </w:style>
  <w:style w:type="paragraph" w:customStyle="1" w:styleId="1">
    <w:name w:val="Основной текст1"/>
    <w:basedOn w:val="a"/>
    <w:link w:val="a3"/>
    <w:rsid w:val="008E3EAD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816A3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2017-01-12T04:15:00Z</cp:lastPrinted>
  <dcterms:created xsi:type="dcterms:W3CDTF">2017-08-11T08:51:00Z</dcterms:created>
  <dcterms:modified xsi:type="dcterms:W3CDTF">2017-08-11T08:51:00Z</dcterms:modified>
</cp:coreProperties>
</file>