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37" w:rsidRPr="00540EF3" w:rsidRDefault="000C6337" w:rsidP="000C6337">
      <w:pPr>
        <w:pStyle w:val="a4"/>
        <w:jc w:val="center"/>
        <w:rPr>
          <w:sz w:val="28"/>
          <w:szCs w:val="28"/>
        </w:rPr>
      </w:pPr>
      <w:r w:rsidRPr="00540EF3">
        <w:rPr>
          <w:sz w:val="28"/>
          <w:szCs w:val="28"/>
        </w:rPr>
        <w:t>Администрация</w:t>
      </w:r>
    </w:p>
    <w:p w:rsidR="000C6337" w:rsidRPr="00540EF3" w:rsidRDefault="000C6337" w:rsidP="000C6337">
      <w:pPr>
        <w:pStyle w:val="a4"/>
        <w:jc w:val="center"/>
        <w:rPr>
          <w:spacing w:val="-14"/>
          <w:sz w:val="28"/>
          <w:szCs w:val="28"/>
        </w:rPr>
      </w:pPr>
      <w:r w:rsidRPr="00540EF3">
        <w:rPr>
          <w:spacing w:val="-14"/>
          <w:sz w:val="28"/>
          <w:szCs w:val="28"/>
        </w:rPr>
        <w:t xml:space="preserve">муниципального  образования  </w:t>
      </w:r>
      <w:proofErr w:type="spellStart"/>
      <w:r w:rsidRPr="00540EF3">
        <w:rPr>
          <w:spacing w:val="-14"/>
          <w:sz w:val="28"/>
          <w:szCs w:val="28"/>
        </w:rPr>
        <w:t>Волосовский</w:t>
      </w:r>
      <w:proofErr w:type="spellEnd"/>
      <w:r w:rsidRPr="00540EF3">
        <w:rPr>
          <w:spacing w:val="-14"/>
          <w:sz w:val="28"/>
          <w:szCs w:val="28"/>
        </w:rPr>
        <w:t xml:space="preserve">  муниципальный  район</w:t>
      </w:r>
    </w:p>
    <w:p w:rsidR="000C6337" w:rsidRPr="00540EF3" w:rsidRDefault="000C6337" w:rsidP="000C6337">
      <w:pPr>
        <w:pStyle w:val="a4"/>
        <w:jc w:val="center"/>
        <w:rPr>
          <w:sz w:val="28"/>
          <w:szCs w:val="28"/>
        </w:rPr>
      </w:pPr>
      <w:r w:rsidRPr="00540EF3">
        <w:rPr>
          <w:sz w:val="28"/>
          <w:szCs w:val="28"/>
        </w:rPr>
        <w:t>Ленинградской области</w:t>
      </w:r>
    </w:p>
    <w:p w:rsidR="000C6337" w:rsidRPr="00277D76" w:rsidRDefault="000C6337" w:rsidP="000C6337">
      <w:pPr>
        <w:pStyle w:val="1"/>
        <w:ind w:firstLine="0"/>
        <w:rPr>
          <w:rFonts w:ascii="Times New Roman" w:hAnsi="Times New Roman"/>
          <w:b w:val="0"/>
          <w:spacing w:val="40"/>
          <w:kern w:val="0"/>
          <w:sz w:val="24"/>
          <w:szCs w:val="24"/>
        </w:rPr>
      </w:pPr>
    </w:p>
    <w:p w:rsidR="000C6337" w:rsidRPr="00540EF3" w:rsidRDefault="000C6337" w:rsidP="000C6337">
      <w:pPr>
        <w:pStyle w:val="1"/>
        <w:ind w:firstLine="0"/>
        <w:rPr>
          <w:rFonts w:ascii="Times New Roman" w:hAnsi="Times New Roman"/>
          <w:b w:val="0"/>
          <w:spacing w:val="40"/>
          <w:kern w:val="0"/>
          <w:sz w:val="28"/>
          <w:szCs w:val="28"/>
        </w:rPr>
      </w:pPr>
      <w:r w:rsidRPr="00540EF3">
        <w:rPr>
          <w:rFonts w:ascii="Times New Roman" w:hAnsi="Times New Roman"/>
          <w:b w:val="0"/>
          <w:spacing w:val="40"/>
          <w:kern w:val="0"/>
          <w:sz w:val="28"/>
          <w:szCs w:val="28"/>
        </w:rPr>
        <w:t>ПОСТАНОВЛЕНИЕ</w:t>
      </w:r>
    </w:p>
    <w:p w:rsidR="000C6337" w:rsidRPr="00277D76" w:rsidRDefault="000C6337" w:rsidP="000C6337">
      <w:pPr>
        <w:rPr>
          <w:rFonts w:ascii="Times New Roman" w:hAnsi="Times New Roman" w:cs="Times New Roman"/>
          <w:sz w:val="24"/>
          <w:szCs w:val="24"/>
        </w:rPr>
      </w:pPr>
      <w:r w:rsidRPr="00277D7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E3E">
        <w:rPr>
          <w:rFonts w:ascii="Times New Roman" w:hAnsi="Times New Roman" w:cs="Times New Roman"/>
          <w:sz w:val="24"/>
          <w:szCs w:val="24"/>
        </w:rPr>
        <w:t xml:space="preserve">11 декабря 2017 года </w:t>
      </w:r>
      <w:r w:rsidRPr="00277D76">
        <w:rPr>
          <w:rFonts w:ascii="Times New Roman" w:hAnsi="Times New Roman" w:cs="Times New Roman"/>
          <w:sz w:val="24"/>
          <w:szCs w:val="24"/>
        </w:rPr>
        <w:t xml:space="preserve">№ </w:t>
      </w:r>
      <w:r w:rsidR="00FC6E3E">
        <w:rPr>
          <w:rFonts w:ascii="Times New Roman" w:hAnsi="Times New Roman" w:cs="Times New Roman"/>
          <w:sz w:val="24"/>
          <w:szCs w:val="24"/>
        </w:rPr>
        <w:t>1600</w:t>
      </w:r>
    </w:p>
    <w:p w:rsidR="000C6337" w:rsidRPr="000607F0" w:rsidRDefault="000C6337" w:rsidP="000C6337">
      <w:pPr>
        <w:pStyle w:val="ConsPlusNormal"/>
        <w:rPr>
          <w:rFonts w:ascii="Times New Roman" w:hAnsi="Times New Roman" w:cs="Times New Roman"/>
          <w:bCs/>
          <w:sz w:val="20"/>
        </w:rPr>
      </w:pPr>
      <w:r w:rsidRPr="000607F0">
        <w:rPr>
          <w:rFonts w:ascii="Times New Roman" w:hAnsi="Times New Roman" w:cs="Times New Roman"/>
          <w:bCs/>
          <w:sz w:val="20"/>
        </w:rPr>
        <w:t xml:space="preserve">Об утверждении положения о формировании </w:t>
      </w:r>
    </w:p>
    <w:p w:rsidR="000C6337" w:rsidRPr="000607F0" w:rsidRDefault="000C6337" w:rsidP="000C6337">
      <w:pPr>
        <w:pStyle w:val="ConsPlusNormal"/>
        <w:rPr>
          <w:rFonts w:ascii="Times New Roman" w:hAnsi="Times New Roman" w:cs="Times New Roman"/>
          <w:bCs/>
          <w:sz w:val="20"/>
        </w:rPr>
      </w:pPr>
      <w:r w:rsidRPr="000607F0">
        <w:rPr>
          <w:rFonts w:ascii="Times New Roman" w:hAnsi="Times New Roman" w:cs="Times New Roman"/>
          <w:bCs/>
          <w:sz w:val="20"/>
        </w:rPr>
        <w:t xml:space="preserve">муниципального задания на оказание </w:t>
      </w:r>
    </w:p>
    <w:p w:rsidR="000C6337" w:rsidRPr="000607F0" w:rsidRDefault="000C6337" w:rsidP="000C6337">
      <w:pPr>
        <w:pStyle w:val="ConsPlusNormal"/>
        <w:rPr>
          <w:rFonts w:ascii="Times New Roman" w:hAnsi="Times New Roman" w:cs="Times New Roman"/>
          <w:bCs/>
          <w:sz w:val="20"/>
        </w:rPr>
      </w:pPr>
      <w:r w:rsidRPr="000607F0">
        <w:rPr>
          <w:rFonts w:ascii="Times New Roman" w:hAnsi="Times New Roman" w:cs="Times New Roman"/>
          <w:bCs/>
          <w:sz w:val="20"/>
        </w:rPr>
        <w:t xml:space="preserve">муниципальных услуг (выполнение работ) </w:t>
      </w:r>
    </w:p>
    <w:p w:rsidR="000C6337" w:rsidRPr="000607F0" w:rsidRDefault="000C6337" w:rsidP="000C6337">
      <w:pPr>
        <w:pStyle w:val="ConsPlusNormal"/>
        <w:rPr>
          <w:rFonts w:ascii="Times New Roman" w:hAnsi="Times New Roman" w:cs="Times New Roman"/>
          <w:bCs/>
          <w:sz w:val="20"/>
        </w:rPr>
      </w:pPr>
      <w:r w:rsidRPr="000607F0">
        <w:rPr>
          <w:rFonts w:ascii="Times New Roman" w:hAnsi="Times New Roman" w:cs="Times New Roman"/>
          <w:bCs/>
          <w:sz w:val="20"/>
        </w:rPr>
        <w:t xml:space="preserve">муниципальными учреждениями  </w:t>
      </w:r>
      <w:proofErr w:type="spellStart"/>
      <w:r w:rsidRPr="000607F0">
        <w:rPr>
          <w:rFonts w:ascii="Times New Roman" w:hAnsi="Times New Roman" w:cs="Times New Roman"/>
          <w:bCs/>
          <w:sz w:val="20"/>
        </w:rPr>
        <w:t>Волосовского</w:t>
      </w:r>
      <w:proofErr w:type="spellEnd"/>
      <w:r w:rsidRPr="000607F0">
        <w:rPr>
          <w:rFonts w:ascii="Times New Roman" w:hAnsi="Times New Roman" w:cs="Times New Roman"/>
          <w:bCs/>
          <w:sz w:val="20"/>
        </w:rPr>
        <w:t xml:space="preserve"> </w:t>
      </w:r>
    </w:p>
    <w:p w:rsidR="000C6337" w:rsidRPr="000607F0" w:rsidRDefault="000C6337" w:rsidP="000C6337">
      <w:pPr>
        <w:pStyle w:val="ConsPlusNormal"/>
        <w:rPr>
          <w:rFonts w:ascii="Times New Roman" w:hAnsi="Times New Roman" w:cs="Times New Roman"/>
          <w:bCs/>
          <w:sz w:val="20"/>
        </w:rPr>
      </w:pPr>
      <w:r w:rsidRPr="000607F0">
        <w:rPr>
          <w:rFonts w:ascii="Times New Roman" w:hAnsi="Times New Roman" w:cs="Times New Roman"/>
          <w:bCs/>
          <w:sz w:val="20"/>
        </w:rPr>
        <w:t xml:space="preserve">муниципального района, положения о </w:t>
      </w:r>
      <w:proofErr w:type="gramStart"/>
      <w:r w:rsidRPr="000607F0">
        <w:rPr>
          <w:rFonts w:ascii="Times New Roman" w:hAnsi="Times New Roman" w:cs="Times New Roman"/>
          <w:bCs/>
          <w:sz w:val="20"/>
        </w:rPr>
        <w:t>финансовом</w:t>
      </w:r>
      <w:proofErr w:type="gramEnd"/>
      <w:r w:rsidRPr="000607F0">
        <w:rPr>
          <w:rFonts w:ascii="Times New Roman" w:hAnsi="Times New Roman" w:cs="Times New Roman"/>
          <w:bCs/>
          <w:sz w:val="20"/>
        </w:rPr>
        <w:t xml:space="preserve"> </w:t>
      </w:r>
    </w:p>
    <w:p w:rsidR="000C6337" w:rsidRPr="000607F0" w:rsidRDefault="000C6337" w:rsidP="000C6337">
      <w:pPr>
        <w:pStyle w:val="ConsPlusNormal"/>
        <w:rPr>
          <w:rFonts w:ascii="Times New Roman" w:hAnsi="Times New Roman" w:cs="Times New Roman"/>
          <w:bCs/>
          <w:sz w:val="20"/>
        </w:rPr>
      </w:pPr>
      <w:proofErr w:type="gramStart"/>
      <w:r w:rsidRPr="000607F0">
        <w:rPr>
          <w:rFonts w:ascii="Times New Roman" w:hAnsi="Times New Roman" w:cs="Times New Roman"/>
          <w:bCs/>
          <w:sz w:val="20"/>
        </w:rPr>
        <w:t>обеспечении</w:t>
      </w:r>
      <w:proofErr w:type="gramEnd"/>
      <w:r w:rsidRPr="000607F0">
        <w:rPr>
          <w:rFonts w:ascii="Times New Roman" w:hAnsi="Times New Roman" w:cs="Times New Roman"/>
          <w:bCs/>
          <w:sz w:val="20"/>
        </w:rPr>
        <w:t xml:space="preserve">  выполнения муниципального </w:t>
      </w:r>
    </w:p>
    <w:p w:rsidR="000C6337" w:rsidRPr="000607F0" w:rsidRDefault="000C6337" w:rsidP="000C6337">
      <w:pPr>
        <w:pStyle w:val="ConsPlusNormal"/>
        <w:rPr>
          <w:rFonts w:ascii="Times New Roman" w:hAnsi="Times New Roman" w:cs="Times New Roman"/>
          <w:bCs/>
          <w:sz w:val="20"/>
        </w:rPr>
      </w:pPr>
      <w:r w:rsidRPr="000607F0">
        <w:rPr>
          <w:rFonts w:ascii="Times New Roman" w:hAnsi="Times New Roman" w:cs="Times New Roman"/>
          <w:bCs/>
          <w:sz w:val="20"/>
        </w:rPr>
        <w:t xml:space="preserve">задания на оказание муниципальных услуг </w:t>
      </w:r>
    </w:p>
    <w:p w:rsidR="000C6337" w:rsidRPr="000607F0" w:rsidRDefault="000C6337" w:rsidP="000C6337">
      <w:pPr>
        <w:pStyle w:val="ConsPlusNormal"/>
        <w:rPr>
          <w:rFonts w:ascii="Times New Roman" w:hAnsi="Times New Roman" w:cs="Times New Roman"/>
          <w:bCs/>
          <w:sz w:val="20"/>
        </w:rPr>
      </w:pPr>
      <w:r w:rsidRPr="000607F0">
        <w:rPr>
          <w:rFonts w:ascii="Times New Roman" w:hAnsi="Times New Roman" w:cs="Times New Roman"/>
          <w:bCs/>
          <w:sz w:val="20"/>
        </w:rPr>
        <w:t>(выполнение работ)  муниципальными учреждениями</w:t>
      </w:r>
    </w:p>
    <w:p w:rsidR="00E10D9A" w:rsidRDefault="000C6337" w:rsidP="000C6337">
      <w:pPr>
        <w:pStyle w:val="ConsPlusNormal"/>
        <w:rPr>
          <w:rFonts w:ascii="Times New Roman" w:hAnsi="Times New Roman" w:cs="Times New Roman"/>
          <w:bCs/>
          <w:sz w:val="20"/>
        </w:rPr>
      </w:pPr>
      <w:r w:rsidRPr="000607F0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0607F0">
        <w:rPr>
          <w:rFonts w:ascii="Times New Roman" w:hAnsi="Times New Roman" w:cs="Times New Roman"/>
          <w:bCs/>
          <w:sz w:val="20"/>
        </w:rPr>
        <w:t>Волосовского</w:t>
      </w:r>
      <w:proofErr w:type="spellEnd"/>
      <w:r w:rsidRPr="000607F0">
        <w:rPr>
          <w:rFonts w:ascii="Times New Roman" w:hAnsi="Times New Roman" w:cs="Times New Roman"/>
          <w:bCs/>
          <w:sz w:val="20"/>
        </w:rPr>
        <w:t xml:space="preserve"> муниципального района</w:t>
      </w:r>
    </w:p>
    <w:p w:rsidR="000C6337" w:rsidRDefault="000C6337" w:rsidP="000C6337">
      <w:pPr>
        <w:pStyle w:val="ConsPlusNormal"/>
        <w:rPr>
          <w:bCs/>
          <w:sz w:val="20"/>
        </w:rPr>
      </w:pPr>
    </w:p>
    <w:p w:rsidR="000C6337" w:rsidRPr="00277D76" w:rsidRDefault="000C6337" w:rsidP="000C6337">
      <w:pPr>
        <w:pStyle w:val="ConsPlusNormal"/>
        <w:jc w:val="both"/>
        <w:outlineLvl w:val="0"/>
      </w:pPr>
    </w:p>
    <w:p w:rsidR="000C6337" w:rsidRPr="000C6337" w:rsidRDefault="000C6337" w:rsidP="00333C0A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33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0C6337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0C633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0C6337">
          <w:rPr>
            <w:rFonts w:ascii="Times New Roman" w:hAnsi="Times New Roman" w:cs="Times New Roman"/>
            <w:sz w:val="24"/>
            <w:szCs w:val="24"/>
          </w:rPr>
          <w:t>4 статьи 69.2</w:t>
        </w:r>
      </w:hyperlink>
      <w:r w:rsidRPr="000C633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</w:t>
      </w:r>
      <w:r w:rsidRPr="000C6337">
        <w:rPr>
          <w:rFonts w:ascii="Times New Roman" w:hAnsi="Times New Roman" w:cs="Times New Roman"/>
          <w:sz w:val="24"/>
          <w:szCs w:val="24"/>
        </w:rPr>
        <w:t>е</w:t>
      </w:r>
      <w:r w:rsidRPr="000C6337">
        <w:rPr>
          <w:rFonts w:ascii="Times New Roman" w:hAnsi="Times New Roman" w:cs="Times New Roman"/>
          <w:sz w:val="24"/>
          <w:szCs w:val="24"/>
        </w:rPr>
        <w:t xml:space="preserve">рации, </w:t>
      </w:r>
      <w:hyperlink r:id="rId9" w:history="1">
        <w:r w:rsidRPr="000C6337">
          <w:rPr>
            <w:rFonts w:ascii="Times New Roman" w:hAnsi="Times New Roman" w:cs="Times New Roman"/>
            <w:sz w:val="24"/>
            <w:szCs w:val="24"/>
          </w:rPr>
          <w:t>подпунктом 3 пункта 7 статьи 9.2</w:t>
        </w:r>
      </w:hyperlink>
      <w:r w:rsidRPr="000C6337">
        <w:rPr>
          <w:rFonts w:ascii="Times New Roman" w:hAnsi="Times New Roman" w:cs="Times New Roman"/>
          <w:sz w:val="24"/>
          <w:szCs w:val="24"/>
        </w:rPr>
        <w:t xml:space="preserve"> Федерального закона "О некоммерческих орг</w:t>
      </w:r>
      <w:r w:rsidRPr="000C6337">
        <w:rPr>
          <w:rFonts w:ascii="Times New Roman" w:hAnsi="Times New Roman" w:cs="Times New Roman"/>
          <w:sz w:val="24"/>
          <w:szCs w:val="24"/>
        </w:rPr>
        <w:t>а</w:t>
      </w:r>
      <w:r w:rsidRPr="000C6337">
        <w:rPr>
          <w:rFonts w:ascii="Times New Roman" w:hAnsi="Times New Roman" w:cs="Times New Roman"/>
          <w:sz w:val="24"/>
          <w:szCs w:val="24"/>
        </w:rPr>
        <w:t>низациях", ПОСТАНОВЛЯЮ:</w:t>
      </w:r>
    </w:p>
    <w:p w:rsidR="00EB7CC4" w:rsidRPr="00DF03B4" w:rsidRDefault="00EB7CC4" w:rsidP="00333C0A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3B4">
        <w:rPr>
          <w:rFonts w:ascii="Times New Roman" w:hAnsi="Times New Roman" w:cs="Times New Roman"/>
          <w:sz w:val="24"/>
          <w:szCs w:val="24"/>
        </w:rPr>
        <w:t>1. Утвердить:</w:t>
      </w:r>
    </w:p>
    <w:p w:rsidR="00EB7CC4" w:rsidRPr="00DF03B4" w:rsidRDefault="005A7324" w:rsidP="00333C0A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53" w:history="1">
        <w:r w:rsidR="00EB7CC4" w:rsidRPr="00DF03B4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EB7CC4" w:rsidRPr="00DF03B4">
        <w:rPr>
          <w:rFonts w:ascii="Times New Roman" w:hAnsi="Times New Roman" w:cs="Times New Roman"/>
          <w:sz w:val="24"/>
          <w:szCs w:val="24"/>
        </w:rPr>
        <w:t xml:space="preserve"> о формировании </w:t>
      </w:r>
      <w:r w:rsidR="000C6337" w:rsidRPr="00DF03B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B7CC4" w:rsidRPr="00DF03B4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0C6337" w:rsidRPr="00DF03B4">
        <w:rPr>
          <w:rFonts w:ascii="Times New Roman" w:hAnsi="Times New Roman" w:cs="Times New Roman"/>
          <w:bCs/>
          <w:sz w:val="24"/>
          <w:szCs w:val="24"/>
        </w:rPr>
        <w:t xml:space="preserve">на оказание муниципальных услуг </w:t>
      </w:r>
      <w:r w:rsidR="00333C0A">
        <w:rPr>
          <w:rFonts w:ascii="Times New Roman" w:hAnsi="Times New Roman" w:cs="Times New Roman"/>
          <w:bCs/>
          <w:sz w:val="24"/>
          <w:szCs w:val="24"/>
        </w:rPr>
        <w:t>(</w:t>
      </w:r>
      <w:r w:rsidR="000C6337" w:rsidRPr="00DF03B4">
        <w:rPr>
          <w:rFonts w:ascii="Times New Roman" w:hAnsi="Times New Roman" w:cs="Times New Roman"/>
          <w:bCs/>
          <w:sz w:val="24"/>
          <w:szCs w:val="24"/>
        </w:rPr>
        <w:t xml:space="preserve">выполнение работ) муниципальными учреждениями  </w:t>
      </w:r>
      <w:proofErr w:type="spellStart"/>
      <w:r w:rsidR="000C6337" w:rsidRPr="00DF03B4">
        <w:rPr>
          <w:rFonts w:ascii="Times New Roman" w:hAnsi="Times New Roman" w:cs="Times New Roman"/>
          <w:bCs/>
          <w:sz w:val="24"/>
          <w:szCs w:val="24"/>
        </w:rPr>
        <w:t>Волосовского</w:t>
      </w:r>
      <w:proofErr w:type="spellEnd"/>
      <w:r w:rsidR="000C6337" w:rsidRPr="00DF03B4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0C6337" w:rsidRPr="00DF03B4">
        <w:rPr>
          <w:rFonts w:ascii="Times New Roman" w:hAnsi="Times New Roman" w:cs="Times New Roman"/>
          <w:bCs/>
          <w:sz w:val="24"/>
          <w:szCs w:val="24"/>
        </w:rPr>
        <w:t>о</w:t>
      </w:r>
      <w:r w:rsidR="000C6337" w:rsidRPr="00DF03B4">
        <w:rPr>
          <w:rFonts w:ascii="Times New Roman" w:hAnsi="Times New Roman" w:cs="Times New Roman"/>
          <w:bCs/>
          <w:sz w:val="24"/>
          <w:szCs w:val="24"/>
        </w:rPr>
        <w:t>го района</w:t>
      </w:r>
      <w:r w:rsidR="00EB7CC4" w:rsidRPr="00DF03B4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постановлению;</w:t>
      </w:r>
    </w:p>
    <w:p w:rsidR="00EB7CC4" w:rsidRPr="00DF03B4" w:rsidRDefault="005A7324" w:rsidP="00333C0A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680" w:history="1">
        <w:r w:rsidR="00EB7CC4" w:rsidRPr="00DF03B4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EB7CC4" w:rsidRPr="00DF03B4">
        <w:rPr>
          <w:rFonts w:ascii="Times New Roman" w:hAnsi="Times New Roman" w:cs="Times New Roman"/>
          <w:sz w:val="24"/>
          <w:szCs w:val="24"/>
        </w:rPr>
        <w:t xml:space="preserve"> о финансовом обеспечении выполнения </w:t>
      </w:r>
      <w:r w:rsidR="000C6337" w:rsidRPr="00DF03B4">
        <w:rPr>
          <w:rFonts w:ascii="Times New Roman" w:hAnsi="Times New Roman" w:cs="Times New Roman"/>
          <w:bCs/>
          <w:sz w:val="24"/>
          <w:szCs w:val="24"/>
        </w:rPr>
        <w:t>муниципального задания на ок</w:t>
      </w:r>
      <w:r w:rsidR="000C6337" w:rsidRPr="00DF03B4">
        <w:rPr>
          <w:rFonts w:ascii="Times New Roman" w:hAnsi="Times New Roman" w:cs="Times New Roman"/>
          <w:bCs/>
          <w:sz w:val="24"/>
          <w:szCs w:val="24"/>
        </w:rPr>
        <w:t>а</w:t>
      </w:r>
      <w:r w:rsidR="000C6337" w:rsidRPr="00DF03B4">
        <w:rPr>
          <w:rFonts w:ascii="Times New Roman" w:hAnsi="Times New Roman" w:cs="Times New Roman"/>
          <w:bCs/>
          <w:sz w:val="24"/>
          <w:szCs w:val="24"/>
        </w:rPr>
        <w:t xml:space="preserve">зание муниципальных услуг (выполнение работ)  муниципальными учреждениями  </w:t>
      </w:r>
      <w:proofErr w:type="spellStart"/>
      <w:r w:rsidR="000C6337" w:rsidRPr="00DF03B4">
        <w:rPr>
          <w:rFonts w:ascii="Times New Roman" w:hAnsi="Times New Roman" w:cs="Times New Roman"/>
          <w:bCs/>
          <w:sz w:val="24"/>
          <w:szCs w:val="24"/>
        </w:rPr>
        <w:t>Вол</w:t>
      </w:r>
      <w:r w:rsidR="000C6337" w:rsidRPr="00DF03B4">
        <w:rPr>
          <w:rFonts w:ascii="Times New Roman" w:hAnsi="Times New Roman" w:cs="Times New Roman"/>
          <w:bCs/>
          <w:sz w:val="24"/>
          <w:szCs w:val="24"/>
        </w:rPr>
        <w:t>о</w:t>
      </w:r>
      <w:r w:rsidR="000C6337" w:rsidRPr="00DF03B4">
        <w:rPr>
          <w:rFonts w:ascii="Times New Roman" w:hAnsi="Times New Roman" w:cs="Times New Roman"/>
          <w:bCs/>
          <w:sz w:val="24"/>
          <w:szCs w:val="24"/>
        </w:rPr>
        <w:t>совского</w:t>
      </w:r>
      <w:proofErr w:type="spellEnd"/>
      <w:r w:rsidR="000C6337" w:rsidRPr="00DF03B4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="00EB7CC4" w:rsidRPr="00DF03B4"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постановлению.</w:t>
      </w:r>
    </w:p>
    <w:p w:rsidR="00EB7CC4" w:rsidRPr="00DF03B4" w:rsidRDefault="00EB7CC4" w:rsidP="00333C0A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3B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0C6337" w:rsidRPr="00DF03B4">
        <w:rPr>
          <w:rFonts w:ascii="Times New Roman" w:hAnsi="Times New Roman" w:cs="Times New Roman"/>
          <w:sz w:val="24"/>
          <w:szCs w:val="24"/>
        </w:rPr>
        <w:t xml:space="preserve">Структурным подразделениям администрации </w:t>
      </w:r>
      <w:proofErr w:type="spellStart"/>
      <w:r w:rsidR="000C6337" w:rsidRPr="00DF03B4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0C6337" w:rsidRPr="00DF03B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F03B4">
        <w:rPr>
          <w:rFonts w:ascii="Times New Roman" w:hAnsi="Times New Roman" w:cs="Times New Roman"/>
          <w:sz w:val="24"/>
          <w:szCs w:val="24"/>
        </w:rPr>
        <w:t xml:space="preserve"> Ленинградской области, осуществляющим функции и полномочия учредителя </w:t>
      </w:r>
      <w:r w:rsidR="000C6337" w:rsidRPr="00DF03B4">
        <w:rPr>
          <w:rFonts w:ascii="Times New Roman" w:hAnsi="Times New Roman" w:cs="Times New Roman"/>
          <w:sz w:val="24"/>
          <w:szCs w:val="24"/>
        </w:rPr>
        <w:t>м</w:t>
      </w:r>
      <w:r w:rsidR="000C6337" w:rsidRPr="00DF03B4">
        <w:rPr>
          <w:rFonts w:ascii="Times New Roman" w:hAnsi="Times New Roman" w:cs="Times New Roman"/>
          <w:sz w:val="24"/>
          <w:szCs w:val="24"/>
        </w:rPr>
        <w:t>у</w:t>
      </w:r>
      <w:r w:rsidR="000C6337" w:rsidRPr="00DF03B4">
        <w:rPr>
          <w:rFonts w:ascii="Times New Roman" w:hAnsi="Times New Roman" w:cs="Times New Roman"/>
          <w:sz w:val="24"/>
          <w:szCs w:val="24"/>
        </w:rPr>
        <w:t>ниципальных</w:t>
      </w:r>
      <w:r w:rsidRPr="00DF03B4">
        <w:rPr>
          <w:rFonts w:ascii="Times New Roman" w:hAnsi="Times New Roman" w:cs="Times New Roman"/>
          <w:sz w:val="24"/>
          <w:szCs w:val="24"/>
        </w:rPr>
        <w:t xml:space="preserve"> бюд</w:t>
      </w:r>
      <w:r w:rsidR="00DF03B4" w:rsidRPr="00DF03B4">
        <w:rPr>
          <w:rFonts w:ascii="Times New Roman" w:hAnsi="Times New Roman" w:cs="Times New Roman"/>
          <w:sz w:val="24"/>
          <w:szCs w:val="24"/>
        </w:rPr>
        <w:t>жетных учреждений</w:t>
      </w:r>
      <w:r w:rsidRPr="00DF03B4">
        <w:rPr>
          <w:rFonts w:ascii="Times New Roman" w:hAnsi="Times New Roman" w:cs="Times New Roman"/>
          <w:sz w:val="24"/>
          <w:szCs w:val="24"/>
        </w:rPr>
        <w:t xml:space="preserve">, созданных на базе имущества, находящегося в собственности </w:t>
      </w:r>
      <w:proofErr w:type="spellStart"/>
      <w:r w:rsidR="00DF03B4" w:rsidRPr="00DF03B4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DF03B4" w:rsidRPr="00DF03B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DF03B4">
        <w:rPr>
          <w:rFonts w:ascii="Times New Roman" w:hAnsi="Times New Roman" w:cs="Times New Roman"/>
          <w:sz w:val="24"/>
          <w:szCs w:val="24"/>
        </w:rPr>
        <w:t>Ленинградской области, а также главным распорядителям средств бюджета</w:t>
      </w:r>
      <w:r w:rsidR="00DF03B4" w:rsidRPr="00DF0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3B4" w:rsidRPr="00DF03B4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DF03B4" w:rsidRPr="00DF03B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F03B4">
        <w:rPr>
          <w:rFonts w:ascii="Times New Roman" w:hAnsi="Times New Roman" w:cs="Times New Roman"/>
          <w:sz w:val="24"/>
          <w:szCs w:val="24"/>
        </w:rPr>
        <w:t xml:space="preserve"> Лени</w:t>
      </w:r>
      <w:r w:rsidRPr="00DF03B4">
        <w:rPr>
          <w:rFonts w:ascii="Times New Roman" w:hAnsi="Times New Roman" w:cs="Times New Roman"/>
          <w:sz w:val="24"/>
          <w:szCs w:val="24"/>
        </w:rPr>
        <w:t>н</w:t>
      </w:r>
      <w:r w:rsidRPr="00DF03B4">
        <w:rPr>
          <w:rFonts w:ascii="Times New Roman" w:hAnsi="Times New Roman" w:cs="Times New Roman"/>
          <w:sz w:val="24"/>
          <w:szCs w:val="24"/>
        </w:rPr>
        <w:t xml:space="preserve">градской области, в ведении которых находятся </w:t>
      </w:r>
      <w:r w:rsidR="00DF03B4" w:rsidRPr="00DF03B4">
        <w:rPr>
          <w:rFonts w:ascii="Times New Roman" w:hAnsi="Times New Roman" w:cs="Times New Roman"/>
          <w:sz w:val="24"/>
          <w:szCs w:val="24"/>
        </w:rPr>
        <w:t>муниципальные</w:t>
      </w:r>
      <w:r w:rsidRPr="00DF03B4">
        <w:rPr>
          <w:rFonts w:ascii="Times New Roman" w:hAnsi="Times New Roman" w:cs="Times New Roman"/>
          <w:sz w:val="24"/>
          <w:szCs w:val="24"/>
        </w:rPr>
        <w:t xml:space="preserve"> казенные учреждения, принявшим решение об утверждении </w:t>
      </w:r>
      <w:r w:rsidR="00DF03B4" w:rsidRPr="00DF03B4">
        <w:rPr>
          <w:rFonts w:ascii="Times New Roman" w:hAnsi="Times New Roman" w:cs="Times New Roman"/>
          <w:sz w:val="24"/>
          <w:szCs w:val="24"/>
        </w:rPr>
        <w:t>муниципальных</w:t>
      </w:r>
      <w:r w:rsidRPr="00DF03B4">
        <w:rPr>
          <w:rFonts w:ascii="Times New Roman" w:hAnsi="Times New Roman" w:cs="Times New Roman"/>
          <w:sz w:val="24"/>
          <w:szCs w:val="24"/>
        </w:rPr>
        <w:t xml:space="preserve"> заданий:</w:t>
      </w:r>
      <w:proofErr w:type="gramEnd"/>
    </w:p>
    <w:p w:rsidR="00EB7CC4" w:rsidRPr="00DF03B4" w:rsidRDefault="00EB7CC4" w:rsidP="00333C0A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3B4">
        <w:rPr>
          <w:rFonts w:ascii="Times New Roman" w:hAnsi="Times New Roman" w:cs="Times New Roman"/>
          <w:sz w:val="24"/>
          <w:szCs w:val="24"/>
        </w:rPr>
        <w:t xml:space="preserve">2.1. Не позднее </w:t>
      </w:r>
      <w:r w:rsidR="005C1D19">
        <w:rPr>
          <w:rFonts w:ascii="Times New Roman" w:hAnsi="Times New Roman" w:cs="Times New Roman"/>
          <w:sz w:val="24"/>
          <w:szCs w:val="24"/>
        </w:rPr>
        <w:t>30</w:t>
      </w:r>
      <w:r w:rsidRPr="00DF03B4">
        <w:rPr>
          <w:rFonts w:ascii="Times New Roman" w:hAnsi="Times New Roman" w:cs="Times New Roman"/>
          <w:sz w:val="24"/>
          <w:szCs w:val="24"/>
        </w:rPr>
        <w:t xml:space="preserve"> рабочих дней со дня вступления в силу настоящего постановления утвердить:</w:t>
      </w:r>
    </w:p>
    <w:p w:rsidR="00EB7CC4" w:rsidRPr="00DF03B4" w:rsidRDefault="00EB7CC4" w:rsidP="00333C0A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3B4">
        <w:rPr>
          <w:rFonts w:ascii="Times New Roman" w:hAnsi="Times New Roman" w:cs="Times New Roman"/>
          <w:sz w:val="24"/>
          <w:szCs w:val="24"/>
        </w:rPr>
        <w:t xml:space="preserve">правовые акты, определяющие порядки осуществления </w:t>
      </w:r>
      <w:proofErr w:type="gramStart"/>
      <w:r w:rsidRPr="00DF03B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F03B4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DF03B4" w:rsidRPr="00DF03B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03B4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DF03B4" w:rsidRPr="00DF03B4">
        <w:rPr>
          <w:rFonts w:ascii="Times New Roman" w:hAnsi="Times New Roman" w:cs="Times New Roman"/>
          <w:sz w:val="24"/>
          <w:szCs w:val="24"/>
        </w:rPr>
        <w:t>муниципальных</w:t>
      </w:r>
      <w:r w:rsidRPr="00DF03B4">
        <w:rPr>
          <w:rFonts w:ascii="Times New Roman" w:hAnsi="Times New Roman" w:cs="Times New Roman"/>
          <w:sz w:val="24"/>
          <w:szCs w:val="24"/>
        </w:rPr>
        <w:t xml:space="preserve"> услуг (выполнение работ) </w:t>
      </w:r>
      <w:r w:rsidR="00DF03B4" w:rsidRPr="00DF03B4">
        <w:rPr>
          <w:rFonts w:ascii="Times New Roman" w:hAnsi="Times New Roman" w:cs="Times New Roman"/>
          <w:sz w:val="24"/>
          <w:szCs w:val="24"/>
        </w:rPr>
        <w:t>муниц</w:t>
      </w:r>
      <w:r w:rsidR="00DF03B4" w:rsidRPr="00DF03B4">
        <w:rPr>
          <w:rFonts w:ascii="Times New Roman" w:hAnsi="Times New Roman" w:cs="Times New Roman"/>
          <w:sz w:val="24"/>
          <w:szCs w:val="24"/>
        </w:rPr>
        <w:t>и</w:t>
      </w:r>
      <w:r w:rsidR="00DF03B4" w:rsidRPr="00DF03B4">
        <w:rPr>
          <w:rFonts w:ascii="Times New Roman" w:hAnsi="Times New Roman" w:cs="Times New Roman"/>
          <w:sz w:val="24"/>
          <w:szCs w:val="24"/>
        </w:rPr>
        <w:t>пальными</w:t>
      </w:r>
      <w:r w:rsidRPr="00DF03B4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proofErr w:type="spellStart"/>
      <w:r w:rsidR="00DF03B4" w:rsidRPr="00DF03B4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DF03B4" w:rsidRPr="00DF03B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DF03B4">
        <w:rPr>
          <w:rFonts w:ascii="Times New Roman" w:hAnsi="Times New Roman" w:cs="Times New Roman"/>
          <w:sz w:val="24"/>
          <w:szCs w:val="24"/>
        </w:rPr>
        <w:t>Ленинградской области;</w:t>
      </w:r>
    </w:p>
    <w:p w:rsidR="00EB7CC4" w:rsidRPr="00DF03B4" w:rsidRDefault="00EB7CC4" w:rsidP="00333C0A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3B4">
        <w:rPr>
          <w:rFonts w:ascii="Times New Roman" w:hAnsi="Times New Roman" w:cs="Times New Roman"/>
          <w:sz w:val="24"/>
          <w:szCs w:val="24"/>
        </w:rPr>
        <w:t xml:space="preserve">правовые акты, определяющие порядки расчета постоянных затрат на содержание имущества </w:t>
      </w:r>
      <w:r w:rsidR="00DF03B4" w:rsidRPr="00DF03B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F03B4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EB7CC4" w:rsidRPr="00DF03B4" w:rsidRDefault="00EB7CC4" w:rsidP="00333C0A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3B4">
        <w:rPr>
          <w:rFonts w:ascii="Times New Roman" w:hAnsi="Times New Roman" w:cs="Times New Roman"/>
          <w:sz w:val="24"/>
          <w:szCs w:val="24"/>
        </w:rPr>
        <w:t xml:space="preserve">правовые акты, определяющие порядки расчета затрат на уплату налогов, в качестве объекта налогообложения по которым признается имущество </w:t>
      </w:r>
      <w:r w:rsidR="00DF03B4" w:rsidRPr="00DF03B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DF03B4">
        <w:rPr>
          <w:rFonts w:ascii="Times New Roman" w:hAnsi="Times New Roman" w:cs="Times New Roman"/>
          <w:sz w:val="24"/>
          <w:szCs w:val="24"/>
        </w:rPr>
        <w:t xml:space="preserve"> учрежд</w:t>
      </w:r>
      <w:r w:rsidRPr="00DF03B4">
        <w:rPr>
          <w:rFonts w:ascii="Times New Roman" w:hAnsi="Times New Roman" w:cs="Times New Roman"/>
          <w:sz w:val="24"/>
          <w:szCs w:val="24"/>
        </w:rPr>
        <w:t>е</w:t>
      </w:r>
      <w:r w:rsidRPr="00DF03B4">
        <w:rPr>
          <w:rFonts w:ascii="Times New Roman" w:hAnsi="Times New Roman" w:cs="Times New Roman"/>
          <w:sz w:val="24"/>
          <w:szCs w:val="24"/>
        </w:rPr>
        <w:t>ния;</w:t>
      </w:r>
    </w:p>
    <w:p w:rsidR="00EB7CC4" w:rsidRPr="00DF03B4" w:rsidRDefault="00EB7CC4" w:rsidP="00333C0A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3B4">
        <w:rPr>
          <w:rFonts w:ascii="Times New Roman" w:hAnsi="Times New Roman" w:cs="Times New Roman"/>
          <w:sz w:val="24"/>
          <w:szCs w:val="24"/>
        </w:rPr>
        <w:t xml:space="preserve">правовые акты, определяющие порядки расчета и утверждения нормативных затрат на оказание </w:t>
      </w:r>
      <w:r w:rsidR="00DF03B4" w:rsidRPr="00DF03B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F03B4">
        <w:rPr>
          <w:rFonts w:ascii="Times New Roman" w:hAnsi="Times New Roman" w:cs="Times New Roman"/>
          <w:sz w:val="24"/>
          <w:szCs w:val="24"/>
        </w:rPr>
        <w:t xml:space="preserve"> услуг (выполнение работ), базовых нормативов затрат на </w:t>
      </w:r>
      <w:r w:rsidRPr="00DF03B4">
        <w:rPr>
          <w:rFonts w:ascii="Times New Roman" w:hAnsi="Times New Roman" w:cs="Times New Roman"/>
          <w:sz w:val="24"/>
          <w:szCs w:val="24"/>
        </w:rPr>
        <w:lastRenderedPageBreak/>
        <w:t xml:space="preserve">оказание </w:t>
      </w:r>
      <w:r w:rsidR="00DF03B4" w:rsidRPr="00DF03B4">
        <w:rPr>
          <w:rFonts w:ascii="Times New Roman" w:hAnsi="Times New Roman" w:cs="Times New Roman"/>
          <w:sz w:val="24"/>
          <w:szCs w:val="24"/>
        </w:rPr>
        <w:t>муниципальных</w:t>
      </w:r>
      <w:r w:rsidRPr="00DF03B4">
        <w:rPr>
          <w:rFonts w:ascii="Times New Roman" w:hAnsi="Times New Roman" w:cs="Times New Roman"/>
          <w:sz w:val="24"/>
          <w:szCs w:val="24"/>
        </w:rPr>
        <w:t xml:space="preserve"> услуг (выполнение работ) и корректирующих коэффициентов к базовым нормативам затрат;</w:t>
      </w:r>
    </w:p>
    <w:p w:rsidR="00EB7CC4" w:rsidRPr="00DF03B4" w:rsidRDefault="00EB7CC4" w:rsidP="00333C0A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3B4">
        <w:rPr>
          <w:rFonts w:ascii="Times New Roman" w:hAnsi="Times New Roman" w:cs="Times New Roman"/>
          <w:sz w:val="24"/>
          <w:szCs w:val="24"/>
        </w:rPr>
        <w:t xml:space="preserve">правовые акты, определяющие порядки ведения реестра утвержденных </w:t>
      </w:r>
      <w:r w:rsidR="00DF03B4" w:rsidRPr="00DF03B4">
        <w:rPr>
          <w:rFonts w:ascii="Times New Roman" w:hAnsi="Times New Roman" w:cs="Times New Roman"/>
          <w:sz w:val="24"/>
          <w:szCs w:val="24"/>
        </w:rPr>
        <w:t>муниципал</w:t>
      </w:r>
      <w:r w:rsidR="00DF03B4" w:rsidRPr="00DF03B4">
        <w:rPr>
          <w:rFonts w:ascii="Times New Roman" w:hAnsi="Times New Roman" w:cs="Times New Roman"/>
          <w:sz w:val="24"/>
          <w:szCs w:val="24"/>
        </w:rPr>
        <w:t>ь</w:t>
      </w:r>
      <w:r w:rsidR="00DF03B4" w:rsidRPr="00DF03B4">
        <w:rPr>
          <w:rFonts w:ascii="Times New Roman" w:hAnsi="Times New Roman" w:cs="Times New Roman"/>
          <w:sz w:val="24"/>
          <w:szCs w:val="24"/>
        </w:rPr>
        <w:t>ных</w:t>
      </w:r>
      <w:r w:rsidRPr="00DF03B4">
        <w:rPr>
          <w:rFonts w:ascii="Times New Roman" w:hAnsi="Times New Roman" w:cs="Times New Roman"/>
          <w:sz w:val="24"/>
          <w:szCs w:val="24"/>
        </w:rPr>
        <w:t xml:space="preserve"> заданий на оказание </w:t>
      </w:r>
      <w:r w:rsidR="00DF03B4" w:rsidRPr="00DF03B4">
        <w:rPr>
          <w:rFonts w:ascii="Times New Roman" w:hAnsi="Times New Roman" w:cs="Times New Roman"/>
          <w:sz w:val="24"/>
          <w:szCs w:val="24"/>
        </w:rPr>
        <w:t>муниципальных</w:t>
      </w:r>
      <w:r w:rsidRPr="00DF03B4">
        <w:rPr>
          <w:rFonts w:ascii="Times New Roman" w:hAnsi="Times New Roman" w:cs="Times New Roman"/>
          <w:sz w:val="24"/>
          <w:szCs w:val="24"/>
        </w:rPr>
        <w:t xml:space="preserve"> услуг (выполнение работ) </w:t>
      </w:r>
      <w:r w:rsidR="00DF03B4" w:rsidRPr="00DF03B4">
        <w:rPr>
          <w:rFonts w:ascii="Times New Roman" w:hAnsi="Times New Roman" w:cs="Times New Roman"/>
          <w:sz w:val="24"/>
          <w:szCs w:val="24"/>
        </w:rPr>
        <w:t>муниципальными</w:t>
      </w:r>
      <w:r w:rsidRPr="00DF03B4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proofErr w:type="spellStart"/>
      <w:r w:rsidR="00DF03B4" w:rsidRPr="00DF03B4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DF03B4" w:rsidRPr="00DF03B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DF03B4">
        <w:rPr>
          <w:rFonts w:ascii="Times New Roman" w:hAnsi="Times New Roman" w:cs="Times New Roman"/>
          <w:sz w:val="24"/>
          <w:szCs w:val="24"/>
        </w:rPr>
        <w:t>Ленинградской области;</w:t>
      </w:r>
    </w:p>
    <w:p w:rsidR="00EB7CC4" w:rsidRPr="00DF03B4" w:rsidRDefault="00EB7CC4" w:rsidP="00333C0A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3B4">
        <w:rPr>
          <w:rFonts w:ascii="Times New Roman" w:hAnsi="Times New Roman" w:cs="Times New Roman"/>
          <w:sz w:val="24"/>
          <w:szCs w:val="24"/>
        </w:rPr>
        <w:t xml:space="preserve">перечень работ, затраты </w:t>
      </w:r>
      <w:r w:rsidR="00DF03B4" w:rsidRPr="00DF03B4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DF03B4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DF03B4" w:rsidRPr="00DF0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3B4" w:rsidRPr="00DF03B4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DF03B4" w:rsidRPr="00DF03B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F03B4" w:rsidRPr="00DF03B4">
        <w:rPr>
          <w:rFonts w:ascii="Times New Roman" w:hAnsi="Times New Roman" w:cs="Times New Roman"/>
          <w:sz w:val="24"/>
          <w:szCs w:val="24"/>
        </w:rPr>
        <w:t>о</w:t>
      </w:r>
      <w:r w:rsidR="00DF03B4" w:rsidRPr="00DF03B4">
        <w:rPr>
          <w:rFonts w:ascii="Times New Roman" w:hAnsi="Times New Roman" w:cs="Times New Roman"/>
          <w:sz w:val="24"/>
          <w:szCs w:val="24"/>
        </w:rPr>
        <w:t>го района</w:t>
      </w:r>
      <w:r w:rsidRPr="00DF03B4">
        <w:rPr>
          <w:rFonts w:ascii="Times New Roman" w:hAnsi="Times New Roman" w:cs="Times New Roman"/>
          <w:sz w:val="24"/>
          <w:szCs w:val="24"/>
        </w:rPr>
        <w:t xml:space="preserve"> Ленинградской области на выполнение которых определяются без учета норм</w:t>
      </w:r>
      <w:r w:rsidRPr="00DF03B4">
        <w:rPr>
          <w:rFonts w:ascii="Times New Roman" w:hAnsi="Times New Roman" w:cs="Times New Roman"/>
          <w:sz w:val="24"/>
          <w:szCs w:val="24"/>
        </w:rPr>
        <w:t>а</w:t>
      </w:r>
      <w:r w:rsidRPr="00DF03B4">
        <w:rPr>
          <w:rFonts w:ascii="Times New Roman" w:hAnsi="Times New Roman" w:cs="Times New Roman"/>
          <w:sz w:val="24"/>
          <w:szCs w:val="24"/>
        </w:rPr>
        <w:t>тивных затрат на выполнение работ.</w:t>
      </w:r>
    </w:p>
    <w:p w:rsidR="00EB7CC4" w:rsidRPr="00DF03B4" w:rsidRDefault="00EB7CC4" w:rsidP="00333C0A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3B4">
        <w:rPr>
          <w:rFonts w:ascii="Times New Roman" w:hAnsi="Times New Roman" w:cs="Times New Roman"/>
          <w:sz w:val="24"/>
          <w:szCs w:val="24"/>
        </w:rPr>
        <w:t xml:space="preserve">2.2. В случае утверждения перечня работ, затраты </w:t>
      </w:r>
      <w:r w:rsidR="00DF03B4" w:rsidRPr="00DF03B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F03B4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DF03B4" w:rsidRPr="00DF0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3B4" w:rsidRPr="00DF03B4">
        <w:rPr>
          <w:rFonts w:ascii="Times New Roman" w:hAnsi="Times New Roman" w:cs="Times New Roman"/>
          <w:sz w:val="24"/>
          <w:szCs w:val="24"/>
        </w:rPr>
        <w:t>В</w:t>
      </w:r>
      <w:r w:rsidR="00DF03B4" w:rsidRPr="00DF03B4">
        <w:rPr>
          <w:rFonts w:ascii="Times New Roman" w:hAnsi="Times New Roman" w:cs="Times New Roman"/>
          <w:sz w:val="24"/>
          <w:szCs w:val="24"/>
        </w:rPr>
        <w:t>о</w:t>
      </w:r>
      <w:r w:rsidR="00DF03B4" w:rsidRPr="00DF03B4">
        <w:rPr>
          <w:rFonts w:ascii="Times New Roman" w:hAnsi="Times New Roman" w:cs="Times New Roman"/>
          <w:sz w:val="24"/>
          <w:szCs w:val="24"/>
        </w:rPr>
        <w:t>лосовского</w:t>
      </w:r>
      <w:proofErr w:type="spellEnd"/>
      <w:r w:rsidR="00DF03B4" w:rsidRPr="00DF03B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DF03B4">
        <w:rPr>
          <w:rFonts w:ascii="Times New Roman" w:hAnsi="Times New Roman" w:cs="Times New Roman"/>
          <w:sz w:val="24"/>
          <w:szCs w:val="24"/>
        </w:rPr>
        <w:t>Ленинградской области на выполнение которых определяются без учета нормативных затрат на выполнение работ, до 3</w:t>
      </w:r>
      <w:r w:rsidR="00EA57CE">
        <w:rPr>
          <w:rFonts w:ascii="Times New Roman" w:hAnsi="Times New Roman" w:cs="Times New Roman"/>
          <w:sz w:val="24"/>
          <w:szCs w:val="24"/>
        </w:rPr>
        <w:t>0</w:t>
      </w:r>
      <w:r w:rsidRPr="00DF03B4">
        <w:rPr>
          <w:rFonts w:ascii="Times New Roman" w:hAnsi="Times New Roman" w:cs="Times New Roman"/>
          <w:sz w:val="24"/>
          <w:szCs w:val="24"/>
        </w:rPr>
        <w:t xml:space="preserve"> </w:t>
      </w:r>
      <w:r w:rsidR="00EA57CE">
        <w:rPr>
          <w:rFonts w:ascii="Times New Roman" w:hAnsi="Times New Roman" w:cs="Times New Roman"/>
          <w:sz w:val="24"/>
          <w:szCs w:val="24"/>
        </w:rPr>
        <w:t>ноября</w:t>
      </w:r>
      <w:r w:rsidRPr="00DF03B4">
        <w:rPr>
          <w:rFonts w:ascii="Times New Roman" w:hAnsi="Times New Roman" w:cs="Times New Roman"/>
          <w:sz w:val="24"/>
          <w:szCs w:val="24"/>
        </w:rPr>
        <w:t xml:space="preserve"> 201</w:t>
      </w:r>
      <w:r w:rsidR="00DF03B4" w:rsidRPr="00DF03B4">
        <w:rPr>
          <w:rFonts w:ascii="Times New Roman" w:hAnsi="Times New Roman" w:cs="Times New Roman"/>
          <w:sz w:val="24"/>
          <w:szCs w:val="24"/>
        </w:rPr>
        <w:t>7</w:t>
      </w:r>
      <w:r w:rsidRPr="00DF03B4">
        <w:rPr>
          <w:rFonts w:ascii="Times New Roman" w:hAnsi="Times New Roman" w:cs="Times New Roman"/>
          <w:sz w:val="24"/>
          <w:szCs w:val="24"/>
        </w:rPr>
        <w:t xml:space="preserve"> года утвердить порядки расчета затрат на выполнение </w:t>
      </w:r>
      <w:r w:rsidR="00DF03B4" w:rsidRPr="00DF03B4">
        <w:rPr>
          <w:rFonts w:ascii="Times New Roman" w:hAnsi="Times New Roman" w:cs="Times New Roman"/>
          <w:sz w:val="24"/>
          <w:szCs w:val="24"/>
        </w:rPr>
        <w:t>муниципальными</w:t>
      </w:r>
      <w:r w:rsidRPr="00DF03B4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proofErr w:type="spellStart"/>
      <w:r w:rsidR="00DF03B4" w:rsidRPr="00DF03B4">
        <w:rPr>
          <w:rFonts w:ascii="Times New Roman" w:hAnsi="Times New Roman" w:cs="Times New Roman"/>
          <w:sz w:val="24"/>
          <w:szCs w:val="24"/>
        </w:rPr>
        <w:t>Вол</w:t>
      </w:r>
      <w:r w:rsidR="00DF03B4" w:rsidRPr="00DF03B4">
        <w:rPr>
          <w:rFonts w:ascii="Times New Roman" w:hAnsi="Times New Roman" w:cs="Times New Roman"/>
          <w:sz w:val="24"/>
          <w:szCs w:val="24"/>
        </w:rPr>
        <w:t>о</w:t>
      </w:r>
      <w:r w:rsidR="00DF03B4" w:rsidRPr="00DF03B4">
        <w:rPr>
          <w:rFonts w:ascii="Times New Roman" w:hAnsi="Times New Roman" w:cs="Times New Roman"/>
          <w:sz w:val="24"/>
          <w:szCs w:val="24"/>
        </w:rPr>
        <w:t>совского</w:t>
      </w:r>
      <w:proofErr w:type="spellEnd"/>
      <w:r w:rsidR="00DF03B4" w:rsidRPr="00DF03B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DF03B4">
        <w:rPr>
          <w:rFonts w:ascii="Times New Roman" w:hAnsi="Times New Roman" w:cs="Times New Roman"/>
          <w:sz w:val="24"/>
          <w:szCs w:val="24"/>
        </w:rPr>
        <w:t>Ленинградской области соответствующих работ.</w:t>
      </w:r>
    </w:p>
    <w:p w:rsidR="000C6337" w:rsidRPr="00DF03B4" w:rsidRDefault="00EB7CC4" w:rsidP="00333C0A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3B4">
        <w:rPr>
          <w:rFonts w:ascii="Times New Roman" w:hAnsi="Times New Roman" w:cs="Times New Roman"/>
          <w:sz w:val="24"/>
          <w:szCs w:val="24"/>
        </w:rPr>
        <w:t>3. Признать утратившим силу</w:t>
      </w:r>
      <w:r w:rsidR="00DF03B4" w:rsidRPr="00DF03B4">
        <w:rPr>
          <w:rFonts w:ascii="Times New Roman" w:hAnsi="Times New Roman" w:cs="Times New Roman"/>
          <w:sz w:val="24"/>
          <w:szCs w:val="24"/>
        </w:rPr>
        <w:t xml:space="preserve">  постановление  администрации муниципального обр</w:t>
      </w:r>
      <w:r w:rsidR="00DF03B4" w:rsidRPr="00DF03B4">
        <w:rPr>
          <w:rFonts w:ascii="Times New Roman" w:hAnsi="Times New Roman" w:cs="Times New Roman"/>
          <w:sz w:val="24"/>
          <w:szCs w:val="24"/>
        </w:rPr>
        <w:t>а</w:t>
      </w:r>
      <w:r w:rsidR="00DF03B4" w:rsidRPr="00DF03B4">
        <w:rPr>
          <w:rFonts w:ascii="Times New Roman" w:hAnsi="Times New Roman" w:cs="Times New Roman"/>
          <w:sz w:val="24"/>
          <w:szCs w:val="24"/>
        </w:rPr>
        <w:t xml:space="preserve">зования </w:t>
      </w:r>
      <w:proofErr w:type="spellStart"/>
      <w:r w:rsidR="00DF03B4" w:rsidRPr="00DF03B4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DF03B4" w:rsidRPr="00DF03B4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  <w:r w:rsidR="000C6337" w:rsidRPr="00DF03B4">
        <w:rPr>
          <w:rFonts w:ascii="Times New Roman" w:hAnsi="Times New Roman" w:cs="Times New Roman"/>
          <w:sz w:val="24"/>
          <w:szCs w:val="24"/>
        </w:rPr>
        <w:t>от  11 ноября 2015 года № 1854</w:t>
      </w:r>
      <w:r w:rsidR="00DF03B4" w:rsidRPr="00DF03B4">
        <w:rPr>
          <w:rFonts w:ascii="Times New Roman" w:hAnsi="Times New Roman" w:cs="Times New Roman"/>
          <w:sz w:val="24"/>
          <w:szCs w:val="24"/>
        </w:rPr>
        <w:t xml:space="preserve"> «</w:t>
      </w:r>
      <w:r w:rsidR="000C6337" w:rsidRPr="00DF03B4">
        <w:rPr>
          <w:rFonts w:ascii="Times New Roman" w:hAnsi="Times New Roman" w:cs="Times New Roman"/>
          <w:bCs/>
          <w:sz w:val="24"/>
          <w:szCs w:val="24"/>
        </w:rPr>
        <w:t>О порядке  формирования муниципального задания</w:t>
      </w:r>
      <w:r w:rsidR="00DF03B4" w:rsidRPr="00DF03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6337" w:rsidRPr="00DF03B4">
        <w:rPr>
          <w:rFonts w:ascii="Times New Roman" w:hAnsi="Times New Roman" w:cs="Times New Roman"/>
          <w:bCs/>
          <w:sz w:val="24"/>
          <w:szCs w:val="24"/>
        </w:rPr>
        <w:t>на оказание муниципальных услуг (выполнение работ)</w:t>
      </w:r>
      <w:r w:rsidR="00DF03B4" w:rsidRPr="00DF03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6337" w:rsidRPr="00DF03B4">
        <w:rPr>
          <w:rFonts w:ascii="Times New Roman" w:hAnsi="Times New Roman" w:cs="Times New Roman"/>
          <w:bCs/>
          <w:sz w:val="24"/>
          <w:szCs w:val="24"/>
        </w:rPr>
        <w:t>в отношении муниципальных учреждений и</w:t>
      </w:r>
      <w:r w:rsidR="00DF03B4" w:rsidRPr="00DF03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6337" w:rsidRPr="00DF03B4">
        <w:rPr>
          <w:rFonts w:ascii="Times New Roman" w:hAnsi="Times New Roman" w:cs="Times New Roman"/>
          <w:bCs/>
          <w:sz w:val="24"/>
          <w:szCs w:val="24"/>
        </w:rPr>
        <w:t>финансового обеспечения муниц</w:t>
      </w:r>
      <w:r w:rsidR="000C6337" w:rsidRPr="00DF03B4">
        <w:rPr>
          <w:rFonts w:ascii="Times New Roman" w:hAnsi="Times New Roman" w:cs="Times New Roman"/>
          <w:bCs/>
          <w:sz w:val="24"/>
          <w:szCs w:val="24"/>
        </w:rPr>
        <w:t>и</w:t>
      </w:r>
      <w:r w:rsidR="000C6337" w:rsidRPr="00DF03B4">
        <w:rPr>
          <w:rFonts w:ascii="Times New Roman" w:hAnsi="Times New Roman" w:cs="Times New Roman"/>
          <w:bCs/>
          <w:sz w:val="24"/>
          <w:szCs w:val="24"/>
        </w:rPr>
        <w:t>пального задания</w:t>
      </w:r>
      <w:r w:rsidR="00DF03B4" w:rsidRPr="00DF03B4">
        <w:rPr>
          <w:rFonts w:ascii="Times New Roman" w:hAnsi="Times New Roman" w:cs="Times New Roman"/>
          <w:bCs/>
          <w:sz w:val="24"/>
          <w:szCs w:val="24"/>
        </w:rPr>
        <w:t>»</w:t>
      </w:r>
    </w:p>
    <w:p w:rsidR="00EB7CC4" w:rsidRDefault="00EB7CC4" w:rsidP="00AB0A63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3B4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со дня официального опубликования и распространяется на правоотношения, связанные с формированием, </w:t>
      </w:r>
      <w:proofErr w:type="gramStart"/>
      <w:r w:rsidRPr="00DF03B4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DF03B4">
        <w:rPr>
          <w:rFonts w:ascii="Times New Roman" w:hAnsi="Times New Roman" w:cs="Times New Roman"/>
          <w:sz w:val="24"/>
          <w:szCs w:val="24"/>
        </w:rPr>
        <w:t xml:space="preserve"> испо</w:t>
      </w:r>
      <w:r w:rsidRPr="00DF03B4">
        <w:rPr>
          <w:rFonts w:ascii="Times New Roman" w:hAnsi="Times New Roman" w:cs="Times New Roman"/>
          <w:sz w:val="24"/>
          <w:szCs w:val="24"/>
        </w:rPr>
        <w:t>л</w:t>
      </w:r>
      <w:r w:rsidRPr="00DF03B4">
        <w:rPr>
          <w:rFonts w:ascii="Times New Roman" w:hAnsi="Times New Roman" w:cs="Times New Roman"/>
          <w:sz w:val="24"/>
          <w:szCs w:val="24"/>
        </w:rPr>
        <w:t xml:space="preserve">нением и финансовым обеспечением выполнения </w:t>
      </w:r>
      <w:r w:rsidR="000607F0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03B4">
        <w:rPr>
          <w:rFonts w:ascii="Times New Roman" w:hAnsi="Times New Roman" w:cs="Times New Roman"/>
          <w:sz w:val="24"/>
          <w:szCs w:val="24"/>
        </w:rPr>
        <w:t xml:space="preserve"> задания, начиная с </w:t>
      </w:r>
      <w:r w:rsidR="000607F0">
        <w:rPr>
          <w:rFonts w:ascii="Times New Roman" w:hAnsi="Times New Roman" w:cs="Times New Roman"/>
          <w:sz w:val="24"/>
          <w:szCs w:val="24"/>
        </w:rPr>
        <w:t>м</w:t>
      </w:r>
      <w:r w:rsidR="000607F0">
        <w:rPr>
          <w:rFonts w:ascii="Times New Roman" w:hAnsi="Times New Roman" w:cs="Times New Roman"/>
          <w:sz w:val="24"/>
          <w:szCs w:val="24"/>
        </w:rPr>
        <w:t>у</w:t>
      </w:r>
      <w:r w:rsidR="000607F0">
        <w:rPr>
          <w:rFonts w:ascii="Times New Roman" w:hAnsi="Times New Roman" w:cs="Times New Roman"/>
          <w:sz w:val="24"/>
          <w:szCs w:val="24"/>
        </w:rPr>
        <w:t>ниципальных</w:t>
      </w:r>
      <w:r w:rsidRPr="00DF03B4">
        <w:rPr>
          <w:rFonts w:ascii="Times New Roman" w:hAnsi="Times New Roman" w:cs="Times New Roman"/>
          <w:sz w:val="24"/>
          <w:szCs w:val="24"/>
        </w:rPr>
        <w:t xml:space="preserve"> заданий на 201</w:t>
      </w:r>
      <w:r w:rsidR="000607F0">
        <w:rPr>
          <w:rFonts w:ascii="Times New Roman" w:hAnsi="Times New Roman" w:cs="Times New Roman"/>
          <w:sz w:val="24"/>
          <w:szCs w:val="24"/>
        </w:rPr>
        <w:t>8</w:t>
      </w:r>
      <w:r w:rsidRPr="00DF03B4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0607F0">
        <w:rPr>
          <w:rFonts w:ascii="Times New Roman" w:hAnsi="Times New Roman" w:cs="Times New Roman"/>
          <w:sz w:val="24"/>
          <w:szCs w:val="24"/>
        </w:rPr>
        <w:t>9</w:t>
      </w:r>
      <w:r w:rsidRPr="00DF03B4">
        <w:rPr>
          <w:rFonts w:ascii="Times New Roman" w:hAnsi="Times New Roman" w:cs="Times New Roman"/>
          <w:sz w:val="24"/>
          <w:szCs w:val="24"/>
        </w:rPr>
        <w:t xml:space="preserve"> и 20</w:t>
      </w:r>
      <w:r w:rsidR="000607F0">
        <w:rPr>
          <w:rFonts w:ascii="Times New Roman" w:hAnsi="Times New Roman" w:cs="Times New Roman"/>
          <w:sz w:val="24"/>
          <w:szCs w:val="24"/>
        </w:rPr>
        <w:t>20</w:t>
      </w:r>
      <w:r w:rsidRPr="00DF03B4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AB0A63" w:rsidRPr="00AB0A63" w:rsidRDefault="00AB0A63" w:rsidP="00AB0A63">
      <w:pPr>
        <w:pStyle w:val="a4"/>
        <w:spacing w:line="276" w:lineRule="auto"/>
        <w:ind w:firstLine="567"/>
        <w:jc w:val="both"/>
        <w:rPr>
          <w:sz w:val="24"/>
          <w:szCs w:val="24"/>
        </w:rPr>
      </w:pPr>
      <w:r w:rsidRPr="00AB0A63">
        <w:rPr>
          <w:sz w:val="24"/>
          <w:szCs w:val="24"/>
        </w:rPr>
        <w:t xml:space="preserve">5. Настоящее постановление опубликовать в газете «Сельская новь»  и  разместить на официальном сайте администрации муниципального образования </w:t>
      </w:r>
      <w:proofErr w:type="spellStart"/>
      <w:r w:rsidRPr="00AB0A63">
        <w:rPr>
          <w:sz w:val="24"/>
          <w:szCs w:val="24"/>
        </w:rPr>
        <w:t>Волосовский</w:t>
      </w:r>
      <w:proofErr w:type="spellEnd"/>
      <w:r w:rsidRPr="00AB0A63">
        <w:rPr>
          <w:sz w:val="24"/>
          <w:szCs w:val="24"/>
        </w:rPr>
        <w:t xml:space="preserve"> мун</w:t>
      </w:r>
      <w:r w:rsidRPr="00AB0A63">
        <w:rPr>
          <w:sz w:val="24"/>
          <w:szCs w:val="24"/>
        </w:rPr>
        <w:t>и</w:t>
      </w:r>
      <w:r w:rsidRPr="00AB0A63">
        <w:rPr>
          <w:sz w:val="24"/>
          <w:szCs w:val="24"/>
        </w:rPr>
        <w:t xml:space="preserve">ципальный район </w:t>
      </w:r>
      <w:hyperlink r:id="rId10" w:history="1">
        <w:r w:rsidRPr="00AB0A63">
          <w:rPr>
            <w:rStyle w:val="ab"/>
            <w:sz w:val="24"/>
            <w:szCs w:val="24"/>
            <w:lang w:val="en-US"/>
          </w:rPr>
          <w:t>http</w:t>
        </w:r>
        <w:r w:rsidRPr="00AB0A63">
          <w:rPr>
            <w:rStyle w:val="ab"/>
            <w:sz w:val="24"/>
            <w:szCs w:val="24"/>
          </w:rPr>
          <w:t>://волосовскийрайон.рф</w:t>
        </w:r>
      </w:hyperlink>
      <w:r w:rsidRPr="00AB0A63">
        <w:rPr>
          <w:rStyle w:val="ab"/>
          <w:sz w:val="24"/>
          <w:szCs w:val="24"/>
        </w:rPr>
        <w:t>.</w:t>
      </w:r>
    </w:p>
    <w:p w:rsidR="00DF03B4" w:rsidRPr="00DF03B4" w:rsidRDefault="00DF03B4" w:rsidP="00333C0A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B4">
        <w:rPr>
          <w:rFonts w:ascii="Times New Roman" w:hAnsi="Times New Roman" w:cs="Times New Roman"/>
          <w:sz w:val="24"/>
          <w:szCs w:val="24"/>
        </w:rPr>
        <w:t xml:space="preserve">        </w:t>
      </w:r>
      <w:r w:rsidR="00AB0A63">
        <w:rPr>
          <w:rFonts w:ascii="Times New Roman" w:hAnsi="Times New Roman" w:cs="Times New Roman"/>
          <w:sz w:val="24"/>
          <w:szCs w:val="24"/>
        </w:rPr>
        <w:t>6</w:t>
      </w:r>
      <w:r w:rsidRPr="00DF03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F03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03B4">
        <w:rPr>
          <w:rFonts w:ascii="Times New Roman" w:hAnsi="Times New Roman" w:cs="Times New Roman"/>
          <w:sz w:val="24"/>
          <w:szCs w:val="24"/>
        </w:rPr>
        <w:t xml:space="preserve">  исполнением  настоящего постановления оставляю за собой.</w:t>
      </w:r>
    </w:p>
    <w:p w:rsidR="00DF03B4" w:rsidRPr="00DF03B4" w:rsidRDefault="00DF03B4" w:rsidP="00333C0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3B4" w:rsidRPr="00DF03B4" w:rsidRDefault="00DF03B4" w:rsidP="00DF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3B4" w:rsidRPr="00DF03B4" w:rsidRDefault="00DF03B4" w:rsidP="00DF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3B4" w:rsidRPr="00DF03B4" w:rsidRDefault="00DF03B4" w:rsidP="00DF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3B4" w:rsidRPr="00DF03B4" w:rsidRDefault="00DF03B4" w:rsidP="00DF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03B4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В.В. Рыжков</w:t>
      </w:r>
    </w:p>
    <w:p w:rsidR="00DF03B4" w:rsidRPr="00DF03B4" w:rsidRDefault="00DF03B4" w:rsidP="00DF0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3B4" w:rsidRPr="00DF03B4" w:rsidRDefault="00DF03B4" w:rsidP="00DF03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03B4" w:rsidRPr="00DF03B4" w:rsidRDefault="00DF03B4" w:rsidP="00DF03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03B4" w:rsidRPr="00DF03B4" w:rsidRDefault="00DF03B4" w:rsidP="00DF03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03B4" w:rsidRPr="00DF03B4" w:rsidRDefault="00DF03B4" w:rsidP="00DF03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03B4" w:rsidRPr="00DF03B4" w:rsidRDefault="00DF03B4" w:rsidP="00DF03B4">
      <w:pPr>
        <w:rPr>
          <w:rFonts w:ascii="Times New Roman" w:hAnsi="Times New Roman" w:cs="Times New Roman"/>
          <w:sz w:val="24"/>
          <w:szCs w:val="24"/>
        </w:rPr>
      </w:pPr>
      <w:r w:rsidRPr="00DF03B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10D9A" w:rsidRDefault="00DF03B4" w:rsidP="00AB0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03B4">
        <w:rPr>
          <w:rFonts w:ascii="Times New Roman" w:hAnsi="Times New Roman" w:cs="Times New Roman"/>
          <w:sz w:val="24"/>
          <w:szCs w:val="24"/>
        </w:rPr>
        <w:t>Разослано:  в  дело, Комитет  финансов,</w:t>
      </w:r>
      <w:r w:rsidR="00333C0A">
        <w:rPr>
          <w:rFonts w:ascii="Times New Roman" w:hAnsi="Times New Roman" w:cs="Times New Roman"/>
          <w:sz w:val="24"/>
          <w:szCs w:val="24"/>
        </w:rPr>
        <w:t xml:space="preserve"> сектор учета и отчетности администрации ВМР,</w:t>
      </w:r>
      <w:r w:rsidR="00EA57CE">
        <w:rPr>
          <w:rFonts w:ascii="Times New Roman" w:hAnsi="Times New Roman" w:cs="Times New Roman"/>
          <w:sz w:val="24"/>
          <w:szCs w:val="24"/>
        </w:rPr>
        <w:t xml:space="preserve"> </w:t>
      </w:r>
      <w:r w:rsidRPr="00DF03B4">
        <w:rPr>
          <w:rFonts w:ascii="Times New Roman" w:hAnsi="Times New Roman" w:cs="Times New Roman"/>
          <w:sz w:val="24"/>
          <w:szCs w:val="24"/>
        </w:rPr>
        <w:t xml:space="preserve"> комитет образования,  комитет социальной защиты населения</w:t>
      </w:r>
    </w:p>
    <w:p w:rsidR="00E10D9A" w:rsidRDefault="00E10D9A" w:rsidP="00DF03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D9A" w:rsidRPr="00DF03B4" w:rsidRDefault="00E10D9A" w:rsidP="00DF03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03B4" w:rsidRPr="00DF03B4" w:rsidRDefault="00DF03B4" w:rsidP="00DF03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03B4" w:rsidRDefault="00DF03B4" w:rsidP="00DF03B4">
      <w:pPr>
        <w:pStyle w:val="ConsPlusNormal"/>
        <w:outlineLvl w:val="0"/>
        <w:rPr>
          <w:rFonts w:ascii="Times New Roman" w:hAnsi="Times New Roman" w:cs="Times New Roman"/>
          <w:sz w:val="20"/>
        </w:rPr>
      </w:pPr>
      <w:r w:rsidRPr="00333C0A">
        <w:rPr>
          <w:rFonts w:ascii="Times New Roman" w:hAnsi="Times New Roman" w:cs="Times New Roman"/>
          <w:sz w:val="20"/>
        </w:rPr>
        <w:t>Киселева И.П.</w:t>
      </w:r>
    </w:p>
    <w:p w:rsidR="00AB0A63" w:rsidRPr="00333C0A" w:rsidRDefault="00AB0A63" w:rsidP="00DF03B4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9346CF" w:rsidRDefault="009346C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B7CC4" w:rsidRPr="00DF03B4" w:rsidRDefault="00EB7CC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F03B4">
        <w:rPr>
          <w:rFonts w:ascii="Times New Roman" w:hAnsi="Times New Roman" w:cs="Times New Roman"/>
        </w:rPr>
        <w:lastRenderedPageBreak/>
        <w:t>УТВЕРЖДЕНО</w:t>
      </w:r>
    </w:p>
    <w:p w:rsidR="00DF03B4" w:rsidRDefault="00EB7CC4">
      <w:pPr>
        <w:pStyle w:val="ConsPlusNormal"/>
        <w:jc w:val="right"/>
        <w:rPr>
          <w:rFonts w:ascii="Times New Roman" w:hAnsi="Times New Roman" w:cs="Times New Roman"/>
        </w:rPr>
      </w:pPr>
      <w:r w:rsidRPr="00DF03B4">
        <w:rPr>
          <w:rFonts w:ascii="Times New Roman" w:hAnsi="Times New Roman" w:cs="Times New Roman"/>
        </w:rPr>
        <w:t xml:space="preserve">постановлением </w:t>
      </w:r>
      <w:r w:rsidR="00DF03B4">
        <w:rPr>
          <w:rFonts w:ascii="Times New Roman" w:hAnsi="Times New Roman" w:cs="Times New Roman"/>
        </w:rPr>
        <w:t xml:space="preserve">администрации </w:t>
      </w:r>
      <w:proofErr w:type="gramStart"/>
      <w:r w:rsidR="00DF03B4">
        <w:rPr>
          <w:rFonts w:ascii="Times New Roman" w:hAnsi="Times New Roman" w:cs="Times New Roman"/>
        </w:rPr>
        <w:t>муниципального</w:t>
      </w:r>
      <w:proofErr w:type="gramEnd"/>
      <w:r w:rsidR="00DF03B4">
        <w:rPr>
          <w:rFonts w:ascii="Times New Roman" w:hAnsi="Times New Roman" w:cs="Times New Roman"/>
        </w:rPr>
        <w:t xml:space="preserve"> </w:t>
      </w:r>
    </w:p>
    <w:p w:rsidR="00EB7CC4" w:rsidRPr="00DF03B4" w:rsidRDefault="00DF03B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 </w:t>
      </w:r>
      <w:proofErr w:type="spellStart"/>
      <w:r>
        <w:rPr>
          <w:rFonts w:ascii="Times New Roman" w:hAnsi="Times New Roman" w:cs="Times New Roman"/>
        </w:rPr>
        <w:t>Волосовск</w:t>
      </w:r>
      <w:r w:rsidR="00481991">
        <w:rPr>
          <w:rFonts w:ascii="Times New Roman" w:hAnsi="Times New Roman" w:cs="Times New Roman"/>
        </w:rPr>
        <w:t>ий</w:t>
      </w:r>
      <w:proofErr w:type="spellEnd"/>
      <w:r>
        <w:rPr>
          <w:rFonts w:ascii="Times New Roman" w:hAnsi="Times New Roman" w:cs="Times New Roman"/>
        </w:rPr>
        <w:t xml:space="preserve"> муниципальн</w:t>
      </w:r>
      <w:r w:rsidR="00481991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район</w:t>
      </w:r>
    </w:p>
    <w:p w:rsidR="00EB7CC4" w:rsidRPr="00DF03B4" w:rsidRDefault="00EB7CC4">
      <w:pPr>
        <w:pStyle w:val="ConsPlusNormal"/>
        <w:jc w:val="right"/>
        <w:rPr>
          <w:rFonts w:ascii="Times New Roman" w:hAnsi="Times New Roman" w:cs="Times New Roman"/>
        </w:rPr>
      </w:pPr>
      <w:r w:rsidRPr="00DF03B4">
        <w:rPr>
          <w:rFonts w:ascii="Times New Roman" w:hAnsi="Times New Roman" w:cs="Times New Roman"/>
        </w:rPr>
        <w:t>Ленинградской области</w:t>
      </w:r>
    </w:p>
    <w:p w:rsidR="00EB7CC4" w:rsidRPr="00DF03B4" w:rsidRDefault="00EB7CC4">
      <w:pPr>
        <w:pStyle w:val="ConsPlusNormal"/>
        <w:jc w:val="right"/>
        <w:rPr>
          <w:rFonts w:ascii="Times New Roman" w:hAnsi="Times New Roman" w:cs="Times New Roman"/>
        </w:rPr>
      </w:pPr>
      <w:r w:rsidRPr="00DF03B4">
        <w:rPr>
          <w:rFonts w:ascii="Times New Roman" w:hAnsi="Times New Roman" w:cs="Times New Roman"/>
        </w:rPr>
        <w:t xml:space="preserve">от </w:t>
      </w:r>
      <w:r w:rsidR="00FC6E3E">
        <w:rPr>
          <w:rFonts w:ascii="Times New Roman" w:hAnsi="Times New Roman" w:cs="Times New Roman"/>
        </w:rPr>
        <w:t>11 декабря 2017 года</w:t>
      </w:r>
      <w:r w:rsidRPr="00DF03B4">
        <w:rPr>
          <w:rFonts w:ascii="Times New Roman" w:hAnsi="Times New Roman" w:cs="Times New Roman"/>
        </w:rPr>
        <w:t xml:space="preserve"> N </w:t>
      </w:r>
      <w:r w:rsidR="00FC6E3E">
        <w:rPr>
          <w:rFonts w:ascii="Times New Roman" w:hAnsi="Times New Roman" w:cs="Times New Roman"/>
        </w:rPr>
        <w:t>1600</w:t>
      </w:r>
    </w:p>
    <w:p w:rsidR="00EB7CC4" w:rsidRPr="00DF03B4" w:rsidRDefault="00EB7CC4">
      <w:pPr>
        <w:pStyle w:val="ConsPlusNormal"/>
        <w:jc w:val="right"/>
        <w:rPr>
          <w:rFonts w:ascii="Times New Roman" w:hAnsi="Times New Roman" w:cs="Times New Roman"/>
        </w:rPr>
      </w:pPr>
      <w:r w:rsidRPr="00DF03B4">
        <w:rPr>
          <w:rFonts w:ascii="Times New Roman" w:hAnsi="Times New Roman" w:cs="Times New Roman"/>
        </w:rPr>
        <w:t>(приложение 1)</w:t>
      </w:r>
    </w:p>
    <w:p w:rsidR="00EB7CC4" w:rsidRPr="00DF03B4" w:rsidRDefault="00EB7CC4">
      <w:pPr>
        <w:pStyle w:val="ConsPlusNormal"/>
        <w:jc w:val="both"/>
        <w:rPr>
          <w:rFonts w:ascii="Times New Roman" w:hAnsi="Times New Roman" w:cs="Times New Roman"/>
        </w:rPr>
      </w:pPr>
    </w:p>
    <w:bookmarkStart w:id="0" w:name="P53"/>
    <w:bookmarkEnd w:id="0"/>
    <w:p w:rsidR="00DF03B4" w:rsidRPr="00DF03B4" w:rsidRDefault="00DF03B4" w:rsidP="00DF03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3B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F03B4">
        <w:rPr>
          <w:rFonts w:ascii="Times New Roman" w:hAnsi="Times New Roman" w:cs="Times New Roman"/>
          <w:b/>
          <w:sz w:val="24"/>
          <w:szCs w:val="24"/>
        </w:rPr>
        <w:instrText xml:space="preserve"> HYPERLINK \l "P53" </w:instrText>
      </w:r>
      <w:r w:rsidRPr="00DF03B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F03B4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DF03B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F03B4">
        <w:rPr>
          <w:rFonts w:ascii="Times New Roman" w:hAnsi="Times New Roman" w:cs="Times New Roman"/>
          <w:b/>
          <w:sz w:val="24"/>
          <w:szCs w:val="24"/>
        </w:rPr>
        <w:t xml:space="preserve"> о формировании </w:t>
      </w:r>
      <w:proofErr w:type="gramStart"/>
      <w:r w:rsidRPr="00DF03B4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DF03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F03B4" w:rsidRPr="00DF03B4" w:rsidRDefault="00DF03B4" w:rsidP="00DF03B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3B4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Pr="00DF03B4">
        <w:rPr>
          <w:rFonts w:ascii="Times New Roman" w:hAnsi="Times New Roman" w:cs="Times New Roman"/>
          <w:b/>
          <w:bCs/>
          <w:sz w:val="24"/>
          <w:szCs w:val="24"/>
        </w:rPr>
        <w:t xml:space="preserve">на оказание муниципальных услуг </w:t>
      </w:r>
      <w:r w:rsidR="00333C0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F03B4">
        <w:rPr>
          <w:rFonts w:ascii="Times New Roman" w:hAnsi="Times New Roman" w:cs="Times New Roman"/>
          <w:b/>
          <w:bCs/>
          <w:sz w:val="24"/>
          <w:szCs w:val="24"/>
        </w:rPr>
        <w:t>выполнение работ</w:t>
      </w:r>
      <w:r w:rsidR="00333C0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F0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7CC4" w:rsidRPr="00DF03B4" w:rsidRDefault="00DF03B4" w:rsidP="00DF03B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3B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муниципальными учреждениями  </w:t>
      </w:r>
      <w:proofErr w:type="spellStart"/>
      <w:r w:rsidRPr="00DF03B4">
        <w:rPr>
          <w:rFonts w:ascii="Times New Roman" w:hAnsi="Times New Roman" w:cs="Times New Roman"/>
          <w:b/>
          <w:bCs/>
          <w:sz w:val="24"/>
          <w:szCs w:val="24"/>
        </w:rPr>
        <w:t>Волосовского</w:t>
      </w:r>
      <w:proofErr w:type="spellEnd"/>
      <w:r w:rsidRPr="00DF03B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DF03B4" w:rsidRDefault="00DF03B4" w:rsidP="00DF03B4">
      <w:pPr>
        <w:pStyle w:val="ConsPlusNormal"/>
        <w:jc w:val="center"/>
      </w:pPr>
    </w:p>
    <w:p w:rsidR="00EB7CC4" w:rsidRPr="00DF03B4" w:rsidRDefault="00EB7CC4" w:rsidP="00DF0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03B4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формирования </w:t>
      </w:r>
      <w:r w:rsidR="00DF03B4" w:rsidRPr="00DF03B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03B4">
        <w:rPr>
          <w:rFonts w:ascii="Times New Roman" w:hAnsi="Times New Roman" w:cs="Times New Roman"/>
          <w:sz w:val="24"/>
          <w:szCs w:val="24"/>
        </w:rPr>
        <w:t xml:space="preserve"> з</w:t>
      </w:r>
      <w:r w:rsidRPr="00DF03B4">
        <w:rPr>
          <w:rFonts w:ascii="Times New Roman" w:hAnsi="Times New Roman" w:cs="Times New Roman"/>
          <w:sz w:val="24"/>
          <w:szCs w:val="24"/>
        </w:rPr>
        <w:t>а</w:t>
      </w:r>
      <w:r w:rsidRPr="00DF03B4">
        <w:rPr>
          <w:rFonts w:ascii="Times New Roman" w:hAnsi="Times New Roman" w:cs="Times New Roman"/>
          <w:sz w:val="24"/>
          <w:szCs w:val="24"/>
        </w:rPr>
        <w:t xml:space="preserve">дания на оказание </w:t>
      </w:r>
      <w:r w:rsidR="00DF03B4" w:rsidRPr="00DF03B4">
        <w:rPr>
          <w:rFonts w:ascii="Times New Roman" w:hAnsi="Times New Roman" w:cs="Times New Roman"/>
          <w:sz w:val="24"/>
          <w:szCs w:val="24"/>
        </w:rPr>
        <w:t>муниципальных</w:t>
      </w:r>
      <w:r w:rsidRPr="00DF03B4">
        <w:rPr>
          <w:rFonts w:ascii="Times New Roman" w:hAnsi="Times New Roman" w:cs="Times New Roman"/>
          <w:sz w:val="24"/>
          <w:szCs w:val="24"/>
        </w:rPr>
        <w:t xml:space="preserve"> услуг (выполнение работ) (далее - </w:t>
      </w:r>
      <w:r w:rsidR="00DF03B4" w:rsidRPr="00DF03B4">
        <w:rPr>
          <w:rFonts w:ascii="Times New Roman" w:hAnsi="Times New Roman" w:cs="Times New Roman"/>
          <w:sz w:val="24"/>
          <w:szCs w:val="24"/>
        </w:rPr>
        <w:t>муниципальное</w:t>
      </w:r>
      <w:r w:rsidRPr="00DF03B4">
        <w:rPr>
          <w:rFonts w:ascii="Times New Roman" w:hAnsi="Times New Roman" w:cs="Times New Roman"/>
          <w:sz w:val="24"/>
          <w:szCs w:val="24"/>
        </w:rPr>
        <w:t xml:space="preserve"> з</w:t>
      </w:r>
      <w:r w:rsidRPr="00DF03B4">
        <w:rPr>
          <w:rFonts w:ascii="Times New Roman" w:hAnsi="Times New Roman" w:cs="Times New Roman"/>
          <w:sz w:val="24"/>
          <w:szCs w:val="24"/>
        </w:rPr>
        <w:t>а</w:t>
      </w:r>
      <w:r w:rsidRPr="00DF03B4">
        <w:rPr>
          <w:rFonts w:ascii="Times New Roman" w:hAnsi="Times New Roman" w:cs="Times New Roman"/>
          <w:sz w:val="24"/>
          <w:szCs w:val="24"/>
        </w:rPr>
        <w:t xml:space="preserve">дание) </w:t>
      </w:r>
      <w:r w:rsidR="00DF03B4" w:rsidRPr="00DF03B4">
        <w:rPr>
          <w:rFonts w:ascii="Times New Roman" w:hAnsi="Times New Roman" w:cs="Times New Roman"/>
          <w:sz w:val="24"/>
          <w:szCs w:val="24"/>
        </w:rPr>
        <w:t>муниципальными</w:t>
      </w:r>
      <w:r w:rsidRPr="00DF03B4">
        <w:rPr>
          <w:rFonts w:ascii="Times New Roman" w:hAnsi="Times New Roman" w:cs="Times New Roman"/>
          <w:sz w:val="24"/>
          <w:szCs w:val="24"/>
        </w:rPr>
        <w:t xml:space="preserve"> бюджетными,</w:t>
      </w:r>
      <w:r w:rsidR="00DD1490">
        <w:rPr>
          <w:rFonts w:ascii="Times New Roman" w:hAnsi="Times New Roman" w:cs="Times New Roman"/>
          <w:sz w:val="24"/>
          <w:szCs w:val="24"/>
        </w:rPr>
        <w:t xml:space="preserve"> муниципальными автономными,</w:t>
      </w:r>
      <w:r w:rsidRPr="00DF03B4">
        <w:rPr>
          <w:rFonts w:ascii="Times New Roman" w:hAnsi="Times New Roman" w:cs="Times New Roman"/>
          <w:sz w:val="24"/>
          <w:szCs w:val="24"/>
        </w:rPr>
        <w:t xml:space="preserve">  </w:t>
      </w:r>
      <w:r w:rsidR="00DF03B4" w:rsidRPr="00DF03B4">
        <w:rPr>
          <w:rFonts w:ascii="Times New Roman" w:hAnsi="Times New Roman" w:cs="Times New Roman"/>
          <w:sz w:val="24"/>
          <w:szCs w:val="24"/>
        </w:rPr>
        <w:t>муниципальн</w:t>
      </w:r>
      <w:r w:rsidR="00DF03B4" w:rsidRPr="00DF03B4">
        <w:rPr>
          <w:rFonts w:ascii="Times New Roman" w:hAnsi="Times New Roman" w:cs="Times New Roman"/>
          <w:sz w:val="24"/>
          <w:szCs w:val="24"/>
        </w:rPr>
        <w:t>ы</w:t>
      </w:r>
      <w:r w:rsidR="00DF03B4" w:rsidRPr="00DF03B4">
        <w:rPr>
          <w:rFonts w:ascii="Times New Roman" w:hAnsi="Times New Roman" w:cs="Times New Roman"/>
          <w:sz w:val="24"/>
          <w:szCs w:val="24"/>
        </w:rPr>
        <w:t>ми</w:t>
      </w:r>
      <w:r w:rsidRPr="00DF03B4">
        <w:rPr>
          <w:rFonts w:ascii="Times New Roman" w:hAnsi="Times New Roman" w:cs="Times New Roman"/>
          <w:sz w:val="24"/>
          <w:szCs w:val="24"/>
        </w:rPr>
        <w:t xml:space="preserve"> казенными учреждениями</w:t>
      </w:r>
      <w:r w:rsidR="00DF03B4" w:rsidRPr="00DF0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3B4" w:rsidRPr="00DF03B4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DF03B4" w:rsidRPr="00DF03B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DF03B4">
        <w:rPr>
          <w:rFonts w:ascii="Times New Roman" w:hAnsi="Times New Roman" w:cs="Times New Roman"/>
          <w:sz w:val="24"/>
          <w:szCs w:val="24"/>
        </w:rPr>
        <w:t xml:space="preserve"> Ленинградской о</w:t>
      </w:r>
      <w:r w:rsidRPr="00DF03B4">
        <w:rPr>
          <w:rFonts w:ascii="Times New Roman" w:hAnsi="Times New Roman" w:cs="Times New Roman"/>
          <w:sz w:val="24"/>
          <w:szCs w:val="24"/>
        </w:rPr>
        <w:t>б</w:t>
      </w:r>
      <w:r w:rsidRPr="00DF03B4">
        <w:rPr>
          <w:rFonts w:ascii="Times New Roman" w:hAnsi="Times New Roman" w:cs="Times New Roman"/>
          <w:sz w:val="24"/>
          <w:szCs w:val="24"/>
        </w:rPr>
        <w:t xml:space="preserve">ласти (далее - </w:t>
      </w:r>
      <w:r w:rsidR="00DF03B4" w:rsidRPr="00DF03B4">
        <w:rPr>
          <w:rFonts w:ascii="Times New Roman" w:hAnsi="Times New Roman" w:cs="Times New Roman"/>
          <w:sz w:val="24"/>
          <w:szCs w:val="24"/>
        </w:rPr>
        <w:t>муниципальные</w:t>
      </w:r>
      <w:r w:rsidRPr="00DF03B4">
        <w:rPr>
          <w:rFonts w:ascii="Times New Roman" w:hAnsi="Times New Roman" w:cs="Times New Roman"/>
          <w:sz w:val="24"/>
          <w:szCs w:val="24"/>
        </w:rPr>
        <w:t xml:space="preserve"> учреждения).</w:t>
      </w:r>
    </w:p>
    <w:p w:rsidR="00EB7CC4" w:rsidRPr="00DF03B4" w:rsidRDefault="00DF03B4" w:rsidP="00DF0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3B4">
        <w:rPr>
          <w:rFonts w:ascii="Times New Roman" w:hAnsi="Times New Roman" w:cs="Times New Roman"/>
          <w:sz w:val="24"/>
          <w:szCs w:val="24"/>
        </w:rPr>
        <w:t>Муниципальное</w:t>
      </w:r>
      <w:r w:rsidR="00DD1490">
        <w:rPr>
          <w:rFonts w:ascii="Times New Roman" w:hAnsi="Times New Roman" w:cs="Times New Roman"/>
          <w:sz w:val="24"/>
          <w:szCs w:val="24"/>
        </w:rPr>
        <w:t xml:space="preserve"> </w:t>
      </w:r>
      <w:r w:rsidR="00EB7CC4" w:rsidRPr="00DF03B4">
        <w:rPr>
          <w:rFonts w:ascii="Times New Roman" w:hAnsi="Times New Roman" w:cs="Times New Roman"/>
          <w:sz w:val="24"/>
          <w:szCs w:val="24"/>
        </w:rPr>
        <w:t xml:space="preserve"> задание формируется </w:t>
      </w:r>
      <w:r w:rsidR="00DD1490">
        <w:rPr>
          <w:rFonts w:ascii="Times New Roman" w:hAnsi="Times New Roman" w:cs="Times New Roman"/>
          <w:sz w:val="24"/>
          <w:szCs w:val="24"/>
        </w:rPr>
        <w:t xml:space="preserve"> </w:t>
      </w:r>
      <w:r w:rsidR="00EB7CC4" w:rsidRPr="00DF03B4">
        <w:rPr>
          <w:rFonts w:ascii="Times New Roman" w:hAnsi="Times New Roman" w:cs="Times New Roman"/>
          <w:sz w:val="24"/>
          <w:szCs w:val="24"/>
        </w:rPr>
        <w:t xml:space="preserve">для </w:t>
      </w:r>
      <w:r w:rsidR="00DD1490">
        <w:rPr>
          <w:rFonts w:ascii="Times New Roman" w:hAnsi="Times New Roman" w:cs="Times New Roman"/>
          <w:sz w:val="24"/>
          <w:szCs w:val="24"/>
        </w:rPr>
        <w:t xml:space="preserve"> </w:t>
      </w:r>
      <w:r w:rsidRPr="00DF03B4">
        <w:rPr>
          <w:rFonts w:ascii="Times New Roman" w:hAnsi="Times New Roman" w:cs="Times New Roman"/>
          <w:sz w:val="24"/>
          <w:szCs w:val="24"/>
        </w:rPr>
        <w:t>муниципальных</w:t>
      </w:r>
      <w:r w:rsidR="00EB7CC4" w:rsidRPr="00DF03B4">
        <w:rPr>
          <w:rFonts w:ascii="Times New Roman" w:hAnsi="Times New Roman" w:cs="Times New Roman"/>
          <w:sz w:val="24"/>
          <w:szCs w:val="24"/>
        </w:rPr>
        <w:t xml:space="preserve"> бюджетных учрежд</w:t>
      </w:r>
      <w:r w:rsidR="00EB7CC4" w:rsidRPr="00DF03B4">
        <w:rPr>
          <w:rFonts w:ascii="Times New Roman" w:hAnsi="Times New Roman" w:cs="Times New Roman"/>
          <w:sz w:val="24"/>
          <w:szCs w:val="24"/>
        </w:rPr>
        <w:t>е</w:t>
      </w:r>
      <w:r w:rsidR="00EB7CC4" w:rsidRPr="00DF03B4">
        <w:rPr>
          <w:rFonts w:ascii="Times New Roman" w:hAnsi="Times New Roman" w:cs="Times New Roman"/>
          <w:sz w:val="24"/>
          <w:szCs w:val="24"/>
        </w:rPr>
        <w:t>ний</w:t>
      </w:r>
      <w:r w:rsidR="00DD1490">
        <w:rPr>
          <w:rFonts w:ascii="Times New Roman" w:hAnsi="Times New Roman" w:cs="Times New Roman"/>
          <w:sz w:val="24"/>
          <w:szCs w:val="24"/>
        </w:rPr>
        <w:t>, муниципальных автономных учреждений</w:t>
      </w:r>
      <w:r w:rsidR="00EB7CC4" w:rsidRPr="00DF0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структурным подразделением 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страции муниципального 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  <w:r w:rsidR="00EB7CC4" w:rsidRPr="00DF03B4">
        <w:rPr>
          <w:rFonts w:ascii="Times New Roman" w:hAnsi="Times New Roman" w:cs="Times New Roman"/>
          <w:sz w:val="24"/>
          <w:szCs w:val="24"/>
        </w:rPr>
        <w:t>Ленингра</w:t>
      </w:r>
      <w:r w:rsidR="00EB7CC4" w:rsidRPr="00DF03B4">
        <w:rPr>
          <w:rFonts w:ascii="Times New Roman" w:hAnsi="Times New Roman" w:cs="Times New Roman"/>
          <w:sz w:val="24"/>
          <w:szCs w:val="24"/>
        </w:rPr>
        <w:t>д</w:t>
      </w:r>
      <w:r w:rsidR="00EB7CC4" w:rsidRPr="00DF03B4">
        <w:rPr>
          <w:rFonts w:ascii="Times New Roman" w:hAnsi="Times New Roman" w:cs="Times New Roman"/>
          <w:sz w:val="24"/>
          <w:szCs w:val="24"/>
        </w:rPr>
        <w:t xml:space="preserve">ской области, осуществляющим функции и полномочия учредителя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EB7CC4" w:rsidRPr="00DF03B4">
        <w:rPr>
          <w:rFonts w:ascii="Times New Roman" w:hAnsi="Times New Roman" w:cs="Times New Roman"/>
          <w:sz w:val="24"/>
          <w:szCs w:val="24"/>
        </w:rPr>
        <w:t xml:space="preserve"> учреждений, созданных на базе имущества, находящегося в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 </w:t>
      </w:r>
      <w:r w:rsidR="00EB7CC4" w:rsidRPr="00DF03B4">
        <w:rPr>
          <w:rFonts w:ascii="Times New Roman" w:hAnsi="Times New Roman" w:cs="Times New Roman"/>
          <w:sz w:val="24"/>
          <w:szCs w:val="24"/>
        </w:rPr>
        <w:t xml:space="preserve">Ленинградской области (далее - органы, осуществляющие функции и полномочия учредителя), а также для </w:t>
      </w:r>
      <w:r>
        <w:rPr>
          <w:rFonts w:ascii="Times New Roman" w:hAnsi="Times New Roman" w:cs="Times New Roman"/>
          <w:sz w:val="24"/>
          <w:szCs w:val="24"/>
        </w:rPr>
        <w:t xml:space="preserve">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 w:rsidR="00EB7CC4" w:rsidRPr="00DF03B4">
        <w:rPr>
          <w:rFonts w:ascii="Times New Roman" w:hAnsi="Times New Roman" w:cs="Times New Roman"/>
          <w:sz w:val="24"/>
          <w:szCs w:val="24"/>
        </w:rPr>
        <w:t xml:space="preserve"> казенных учреждений, определенных правовыми актами главных распорядителей средств</w:t>
      </w:r>
      <w:proofErr w:type="gramEnd"/>
      <w:r w:rsidR="00EB7CC4" w:rsidRPr="00DF03B4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B7CC4" w:rsidRPr="00DF03B4">
        <w:rPr>
          <w:rFonts w:ascii="Times New Roman" w:hAnsi="Times New Roman" w:cs="Times New Roman"/>
          <w:sz w:val="24"/>
          <w:szCs w:val="24"/>
        </w:rPr>
        <w:t>Ленинградской области, в вед</w:t>
      </w:r>
      <w:r w:rsidR="00EB7CC4" w:rsidRPr="00DF03B4">
        <w:rPr>
          <w:rFonts w:ascii="Times New Roman" w:hAnsi="Times New Roman" w:cs="Times New Roman"/>
          <w:sz w:val="24"/>
          <w:szCs w:val="24"/>
        </w:rPr>
        <w:t>е</w:t>
      </w:r>
      <w:r w:rsidR="00EB7CC4" w:rsidRPr="00DF03B4">
        <w:rPr>
          <w:rFonts w:ascii="Times New Roman" w:hAnsi="Times New Roman" w:cs="Times New Roman"/>
          <w:sz w:val="24"/>
          <w:szCs w:val="24"/>
        </w:rPr>
        <w:t xml:space="preserve">нии которых находятся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="00EB7CC4" w:rsidRPr="00DF03B4">
        <w:rPr>
          <w:rFonts w:ascii="Times New Roman" w:hAnsi="Times New Roman" w:cs="Times New Roman"/>
          <w:sz w:val="24"/>
          <w:szCs w:val="24"/>
        </w:rPr>
        <w:t xml:space="preserve"> казенные учреждения (далее - ГРБС).</w:t>
      </w:r>
    </w:p>
    <w:p w:rsidR="00EB7CC4" w:rsidRPr="00DD1490" w:rsidRDefault="00EB7CC4" w:rsidP="00DF0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03B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DF03B4">
        <w:rPr>
          <w:rFonts w:ascii="Times New Roman" w:hAnsi="Times New Roman" w:cs="Times New Roman"/>
          <w:sz w:val="24"/>
          <w:szCs w:val="24"/>
        </w:rPr>
        <w:t>Муниципальное</w:t>
      </w:r>
      <w:r w:rsidRPr="00DF03B4">
        <w:rPr>
          <w:rFonts w:ascii="Times New Roman" w:hAnsi="Times New Roman" w:cs="Times New Roman"/>
          <w:sz w:val="24"/>
          <w:szCs w:val="24"/>
        </w:rPr>
        <w:t xml:space="preserve"> задание формируется в соответствии с основными видами де</w:t>
      </w:r>
      <w:r w:rsidRPr="00DF03B4">
        <w:rPr>
          <w:rFonts w:ascii="Times New Roman" w:hAnsi="Times New Roman" w:cs="Times New Roman"/>
          <w:sz w:val="24"/>
          <w:szCs w:val="24"/>
        </w:rPr>
        <w:t>я</w:t>
      </w:r>
      <w:r w:rsidRPr="00DF03B4">
        <w:rPr>
          <w:rFonts w:ascii="Times New Roman" w:hAnsi="Times New Roman" w:cs="Times New Roman"/>
          <w:sz w:val="24"/>
          <w:szCs w:val="24"/>
        </w:rPr>
        <w:t xml:space="preserve">тельности, предусмотренными учредительными документами </w:t>
      </w:r>
      <w:r w:rsidR="00DF03B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03B4">
        <w:rPr>
          <w:rFonts w:ascii="Times New Roman" w:hAnsi="Times New Roman" w:cs="Times New Roman"/>
          <w:sz w:val="24"/>
          <w:szCs w:val="24"/>
        </w:rPr>
        <w:t xml:space="preserve"> учрежд</w:t>
      </w:r>
      <w:r w:rsidRPr="00DF03B4">
        <w:rPr>
          <w:rFonts w:ascii="Times New Roman" w:hAnsi="Times New Roman" w:cs="Times New Roman"/>
          <w:sz w:val="24"/>
          <w:szCs w:val="24"/>
        </w:rPr>
        <w:t>е</w:t>
      </w:r>
      <w:r w:rsidRPr="00DF03B4">
        <w:rPr>
          <w:rFonts w:ascii="Times New Roman" w:hAnsi="Times New Roman" w:cs="Times New Roman"/>
          <w:sz w:val="24"/>
          <w:szCs w:val="24"/>
        </w:rPr>
        <w:t xml:space="preserve">ния, с учетом предложений </w:t>
      </w:r>
      <w:r w:rsidR="00DF03B4">
        <w:rPr>
          <w:rFonts w:ascii="Times New Roman" w:hAnsi="Times New Roman" w:cs="Times New Roman"/>
          <w:sz w:val="24"/>
          <w:szCs w:val="24"/>
        </w:rPr>
        <w:t>муниципального</w:t>
      </w:r>
      <w:r w:rsidR="00DF03B4" w:rsidRPr="00DF03B4">
        <w:rPr>
          <w:rFonts w:ascii="Times New Roman" w:hAnsi="Times New Roman" w:cs="Times New Roman"/>
          <w:sz w:val="24"/>
          <w:szCs w:val="24"/>
        </w:rPr>
        <w:t xml:space="preserve"> </w:t>
      </w:r>
      <w:r w:rsidRPr="00DF03B4">
        <w:rPr>
          <w:rFonts w:ascii="Times New Roman" w:hAnsi="Times New Roman" w:cs="Times New Roman"/>
          <w:sz w:val="24"/>
          <w:szCs w:val="24"/>
        </w:rPr>
        <w:t>учреждения, касающихся потребности в с</w:t>
      </w:r>
      <w:r w:rsidRPr="00DF03B4">
        <w:rPr>
          <w:rFonts w:ascii="Times New Roman" w:hAnsi="Times New Roman" w:cs="Times New Roman"/>
          <w:sz w:val="24"/>
          <w:szCs w:val="24"/>
        </w:rPr>
        <w:t>о</w:t>
      </w:r>
      <w:r w:rsidRPr="00DF03B4">
        <w:rPr>
          <w:rFonts w:ascii="Times New Roman" w:hAnsi="Times New Roman" w:cs="Times New Roman"/>
          <w:sz w:val="24"/>
          <w:szCs w:val="24"/>
        </w:rPr>
        <w:t>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</w:t>
      </w:r>
      <w:r w:rsidRPr="00DF03B4">
        <w:rPr>
          <w:rFonts w:ascii="Times New Roman" w:hAnsi="Times New Roman" w:cs="Times New Roman"/>
          <w:sz w:val="24"/>
          <w:szCs w:val="24"/>
        </w:rPr>
        <w:t>ъ</w:t>
      </w:r>
      <w:r w:rsidRPr="00DF03B4">
        <w:rPr>
          <w:rFonts w:ascii="Times New Roman" w:hAnsi="Times New Roman" w:cs="Times New Roman"/>
          <w:sz w:val="24"/>
          <w:szCs w:val="24"/>
        </w:rPr>
        <w:t xml:space="preserve">емом и качеством услуг и результатов работ и возможностей </w:t>
      </w:r>
      <w:r w:rsidR="00DF03B4">
        <w:rPr>
          <w:rFonts w:ascii="Times New Roman" w:hAnsi="Times New Roman" w:cs="Times New Roman"/>
          <w:sz w:val="24"/>
          <w:szCs w:val="24"/>
        </w:rPr>
        <w:t>муниципального</w:t>
      </w:r>
      <w:r w:rsidR="00DF03B4" w:rsidRPr="00DF03B4">
        <w:rPr>
          <w:rFonts w:ascii="Times New Roman" w:hAnsi="Times New Roman" w:cs="Times New Roman"/>
          <w:sz w:val="24"/>
          <w:szCs w:val="24"/>
        </w:rPr>
        <w:t xml:space="preserve"> </w:t>
      </w:r>
      <w:r w:rsidRPr="00DF03B4">
        <w:rPr>
          <w:rFonts w:ascii="Times New Roman" w:hAnsi="Times New Roman" w:cs="Times New Roman"/>
          <w:sz w:val="24"/>
          <w:szCs w:val="24"/>
        </w:rPr>
        <w:t>учреждения по оказанию услуг и выполнению работ, а также показателей выполнения</w:t>
      </w:r>
      <w:proofErr w:type="gramEnd"/>
      <w:r w:rsidRPr="00DF03B4">
        <w:rPr>
          <w:rFonts w:ascii="Times New Roman" w:hAnsi="Times New Roman" w:cs="Times New Roman"/>
          <w:sz w:val="24"/>
          <w:szCs w:val="24"/>
        </w:rPr>
        <w:t xml:space="preserve"> </w:t>
      </w:r>
      <w:r w:rsidR="00DF03B4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DF03B4" w:rsidRPr="00DD1490">
        <w:rPr>
          <w:rFonts w:ascii="Times New Roman" w:hAnsi="Times New Roman" w:cs="Times New Roman"/>
          <w:sz w:val="24"/>
          <w:szCs w:val="24"/>
        </w:rPr>
        <w:t>уч</w:t>
      </w:r>
      <w:r w:rsidRPr="00DD1490">
        <w:rPr>
          <w:rFonts w:ascii="Times New Roman" w:hAnsi="Times New Roman" w:cs="Times New Roman"/>
          <w:sz w:val="24"/>
          <w:szCs w:val="24"/>
        </w:rPr>
        <w:t xml:space="preserve">реждением </w:t>
      </w:r>
      <w:r w:rsidR="00DF03B4" w:rsidRPr="00DD149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D1490">
        <w:rPr>
          <w:rFonts w:ascii="Times New Roman" w:hAnsi="Times New Roman" w:cs="Times New Roman"/>
          <w:sz w:val="24"/>
          <w:szCs w:val="24"/>
        </w:rPr>
        <w:t>задания в отчетном финансовом году.</w:t>
      </w:r>
    </w:p>
    <w:p w:rsidR="00EB7CC4" w:rsidRPr="00377DF0" w:rsidRDefault="00EB7CC4" w:rsidP="00DF03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D1490">
        <w:rPr>
          <w:rFonts w:ascii="Times New Roman" w:hAnsi="Times New Roman" w:cs="Times New Roman"/>
          <w:sz w:val="24"/>
          <w:szCs w:val="24"/>
        </w:rPr>
        <w:t xml:space="preserve">3. </w:t>
      </w:r>
      <w:r w:rsidR="00DF03B4" w:rsidRPr="00DD149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DD1490">
        <w:rPr>
          <w:rFonts w:ascii="Times New Roman" w:hAnsi="Times New Roman" w:cs="Times New Roman"/>
          <w:sz w:val="24"/>
          <w:szCs w:val="24"/>
        </w:rPr>
        <w:t xml:space="preserve">задание содержит показатели, характеризующие качество </w:t>
      </w:r>
      <w:proofErr w:type="gramStart"/>
      <w:r w:rsidRPr="00DD149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D1490">
        <w:rPr>
          <w:rFonts w:ascii="Times New Roman" w:hAnsi="Times New Roman" w:cs="Times New Roman"/>
          <w:sz w:val="24"/>
          <w:szCs w:val="24"/>
        </w:rPr>
        <w:t xml:space="preserve">или) объем (содержание) </w:t>
      </w:r>
      <w:r w:rsidR="00DF03B4" w:rsidRPr="00DD149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D1490">
        <w:rPr>
          <w:rFonts w:ascii="Times New Roman" w:hAnsi="Times New Roman" w:cs="Times New Roman"/>
          <w:sz w:val="24"/>
          <w:szCs w:val="24"/>
        </w:rPr>
        <w:t>услуги (работы), определение категорий физических и(или) юридических лиц, являющихся потребителями соответствующих услуг, предел</w:t>
      </w:r>
      <w:r w:rsidRPr="00DD1490">
        <w:rPr>
          <w:rFonts w:ascii="Times New Roman" w:hAnsi="Times New Roman" w:cs="Times New Roman"/>
          <w:sz w:val="24"/>
          <w:szCs w:val="24"/>
        </w:rPr>
        <w:t>ь</w:t>
      </w:r>
      <w:r w:rsidRPr="00DD1490">
        <w:rPr>
          <w:rFonts w:ascii="Times New Roman" w:hAnsi="Times New Roman" w:cs="Times New Roman"/>
          <w:sz w:val="24"/>
          <w:szCs w:val="24"/>
        </w:rPr>
        <w:t>ные цены (тарифы) на оплату соответствующих услуг физическими или юридическими лицами в слу</w:t>
      </w:r>
      <w:r w:rsidRPr="00377DF0">
        <w:rPr>
          <w:rFonts w:ascii="Times New Roman" w:hAnsi="Times New Roman" w:cs="Times New Roman"/>
          <w:sz w:val="24"/>
          <w:szCs w:val="24"/>
        </w:rPr>
        <w:t>чаях, если законодательством Российской Федерации предусмотрено их ок</w:t>
      </w:r>
      <w:r w:rsidRPr="00377DF0">
        <w:rPr>
          <w:rFonts w:ascii="Times New Roman" w:hAnsi="Times New Roman" w:cs="Times New Roman"/>
          <w:sz w:val="24"/>
          <w:szCs w:val="24"/>
        </w:rPr>
        <w:t>а</w:t>
      </w:r>
      <w:r w:rsidRPr="00377DF0">
        <w:rPr>
          <w:rFonts w:ascii="Times New Roman" w:hAnsi="Times New Roman" w:cs="Times New Roman"/>
          <w:sz w:val="24"/>
          <w:szCs w:val="24"/>
        </w:rPr>
        <w:lastRenderedPageBreak/>
        <w:t xml:space="preserve">зание на платной основе, либо порядок установления указанных цен (тарифов) в случаях, установленных законодательством Российской Федерации, порядок оказания </w:t>
      </w:r>
      <w:r w:rsidR="00377DF0" w:rsidRPr="00377DF0">
        <w:rPr>
          <w:rFonts w:ascii="Times New Roman" w:hAnsi="Times New Roman" w:cs="Times New Roman"/>
          <w:sz w:val="24"/>
          <w:szCs w:val="24"/>
        </w:rPr>
        <w:t>муниц</w:t>
      </w:r>
      <w:r w:rsidR="00377DF0" w:rsidRPr="00377DF0">
        <w:rPr>
          <w:rFonts w:ascii="Times New Roman" w:hAnsi="Times New Roman" w:cs="Times New Roman"/>
          <w:sz w:val="24"/>
          <w:szCs w:val="24"/>
        </w:rPr>
        <w:t>и</w:t>
      </w:r>
      <w:r w:rsidR="00377DF0" w:rsidRPr="00377DF0">
        <w:rPr>
          <w:rFonts w:ascii="Times New Roman" w:hAnsi="Times New Roman" w:cs="Times New Roman"/>
          <w:sz w:val="24"/>
          <w:szCs w:val="24"/>
        </w:rPr>
        <w:t xml:space="preserve">пальных </w:t>
      </w:r>
      <w:r w:rsidRPr="00377DF0">
        <w:rPr>
          <w:rFonts w:ascii="Times New Roman" w:hAnsi="Times New Roman" w:cs="Times New Roman"/>
          <w:sz w:val="24"/>
          <w:szCs w:val="24"/>
        </w:rPr>
        <w:t xml:space="preserve">услуг (выполнения работ), порядок </w:t>
      </w:r>
      <w:proofErr w:type="gramStart"/>
      <w:r w:rsidRPr="00377DF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77DF0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377DF0" w:rsidRPr="00377DF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77DF0">
        <w:rPr>
          <w:rFonts w:ascii="Times New Roman" w:hAnsi="Times New Roman" w:cs="Times New Roman"/>
          <w:sz w:val="24"/>
          <w:szCs w:val="24"/>
        </w:rPr>
        <w:t xml:space="preserve">задания и требования к отчетности о выполнении </w:t>
      </w:r>
      <w:r w:rsidR="00377DF0" w:rsidRPr="00377DF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77DF0">
        <w:rPr>
          <w:rFonts w:ascii="Times New Roman" w:hAnsi="Times New Roman" w:cs="Times New Roman"/>
          <w:sz w:val="24"/>
          <w:szCs w:val="24"/>
        </w:rPr>
        <w:t>задания.</w:t>
      </w:r>
    </w:p>
    <w:p w:rsidR="00EB7CC4" w:rsidRPr="00377DF0" w:rsidRDefault="00EB7CC4" w:rsidP="00377DF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7DF0">
        <w:rPr>
          <w:rFonts w:ascii="Times New Roman" w:hAnsi="Times New Roman" w:cs="Times New Roman"/>
          <w:sz w:val="24"/>
          <w:szCs w:val="24"/>
        </w:rPr>
        <w:t xml:space="preserve">4. </w:t>
      </w:r>
      <w:r w:rsidR="00377DF0" w:rsidRPr="00377DF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hyperlink w:anchor="P122" w:history="1">
        <w:r w:rsidRPr="00377DF0">
          <w:rPr>
            <w:rFonts w:ascii="Times New Roman" w:hAnsi="Times New Roman" w:cs="Times New Roman"/>
            <w:sz w:val="24"/>
            <w:szCs w:val="24"/>
          </w:rPr>
          <w:t>задание</w:t>
        </w:r>
      </w:hyperlink>
      <w:r w:rsidRPr="00377DF0">
        <w:rPr>
          <w:rFonts w:ascii="Times New Roman" w:hAnsi="Times New Roman" w:cs="Times New Roman"/>
          <w:sz w:val="24"/>
          <w:szCs w:val="24"/>
        </w:rPr>
        <w:t xml:space="preserve"> формируется по форме согласно приложению 1 к насто</w:t>
      </w:r>
      <w:r w:rsidRPr="00377DF0">
        <w:rPr>
          <w:rFonts w:ascii="Times New Roman" w:hAnsi="Times New Roman" w:cs="Times New Roman"/>
          <w:sz w:val="24"/>
          <w:szCs w:val="24"/>
        </w:rPr>
        <w:t>я</w:t>
      </w:r>
      <w:r w:rsidRPr="00377DF0">
        <w:rPr>
          <w:rFonts w:ascii="Times New Roman" w:hAnsi="Times New Roman" w:cs="Times New Roman"/>
          <w:sz w:val="24"/>
          <w:szCs w:val="24"/>
        </w:rPr>
        <w:t>щему Положению.</w:t>
      </w:r>
    </w:p>
    <w:p w:rsidR="00EB7CC4" w:rsidRPr="00377DF0" w:rsidRDefault="00EB7CC4" w:rsidP="00377DF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7DF0">
        <w:rPr>
          <w:rFonts w:ascii="Times New Roman" w:hAnsi="Times New Roman" w:cs="Times New Roman"/>
          <w:sz w:val="24"/>
          <w:szCs w:val="24"/>
        </w:rPr>
        <w:t xml:space="preserve">При установлении </w:t>
      </w:r>
      <w:r w:rsidR="00377DF0" w:rsidRPr="00377DF0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377DF0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="00377DF0" w:rsidRPr="00377DF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77DF0">
        <w:rPr>
          <w:rFonts w:ascii="Times New Roman" w:hAnsi="Times New Roman" w:cs="Times New Roman"/>
          <w:sz w:val="24"/>
          <w:szCs w:val="24"/>
        </w:rPr>
        <w:t>задания на оказ</w:t>
      </w:r>
      <w:r w:rsidRPr="00377DF0">
        <w:rPr>
          <w:rFonts w:ascii="Times New Roman" w:hAnsi="Times New Roman" w:cs="Times New Roman"/>
          <w:sz w:val="24"/>
          <w:szCs w:val="24"/>
        </w:rPr>
        <w:t>а</w:t>
      </w:r>
      <w:r w:rsidRPr="00377DF0">
        <w:rPr>
          <w:rFonts w:ascii="Times New Roman" w:hAnsi="Times New Roman" w:cs="Times New Roman"/>
          <w:sz w:val="24"/>
          <w:szCs w:val="24"/>
        </w:rPr>
        <w:t xml:space="preserve">ние нескольких </w:t>
      </w:r>
      <w:r w:rsidR="00377DF0" w:rsidRPr="00377DF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377DF0">
        <w:rPr>
          <w:rFonts w:ascii="Times New Roman" w:hAnsi="Times New Roman" w:cs="Times New Roman"/>
          <w:sz w:val="24"/>
          <w:szCs w:val="24"/>
        </w:rPr>
        <w:t xml:space="preserve">услуг (выполнение нескольких работ) </w:t>
      </w:r>
      <w:r w:rsidR="00377DF0" w:rsidRPr="00377DF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377DF0">
        <w:rPr>
          <w:rFonts w:ascii="Times New Roman" w:hAnsi="Times New Roman" w:cs="Times New Roman"/>
          <w:sz w:val="24"/>
          <w:szCs w:val="24"/>
        </w:rPr>
        <w:t>з</w:t>
      </w:r>
      <w:r w:rsidRPr="00377DF0">
        <w:rPr>
          <w:rFonts w:ascii="Times New Roman" w:hAnsi="Times New Roman" w:cs="Times New Roman"/>
          <w:sz w:val="24"/>
          <w:szCs w:val="24"/>
        </w:rPr>
        <w:t>а</w:t>
      </w:r>
      <w:r w:rsidRPr="00377DF0">
        <w:rPr>
          <w:rFonts w:ascii="Times New Roman" w:hAnsi="Times New Roman" w:cs="Times New Roman"/>
          <w:sz w:val="24"/>
          <w:szCs w:val="24"/>
        </w:rPr>
        <w:t xml:space="preserve">дание формируется из нескольких разделов, каждый из которых содержит требования к оказанию одной </w:t>
      </w:r>
      <w:r w:rsidR="00377DF0" w:rsidRPr="00377D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77DF0">
        <w:rPr>
          <w:rFonts w:ascii="Times New Roman" w:hAnsi="Times New Roman" w:cs="Times New Roman"/>
          <w:sz w:val="24"/>
          <w:szCs w:val="24"/>
        </w:rPr>
        <w:t>услуги (выполнению одной работы).</w:t>
      </w:r>
    </w:p>
    <w:p w:rsidR="00EB7CC4" w:rsidRPr="00377DF0" w:rsidRDefault="00EB7CC4" w:rsidP="00377DF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7DF0">
        <w:rPr>
          <w:rFonts w:ascii="Times New Roman" w:hAnsi="Times New Roman" w:cs="Times New Roman"/>
          <w:sz w:val="24"/>
          <w:szCs w:val="24"/>
        </w:rPr>
        <w:t xml:space="preserve">При установлении </w:t>
      </w:r>
      <w:r w:rsidR="00377DF0" w:rsidRPr="00377DF0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377DF0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="00377DF0" w:rsidRPr="00377DF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77DF0">
        <w:rPr>
          <w:rFonts w:ascii="Times New Roman" w:hAnsi="Times New Roman" w:cs="Times New Roman"/>
          <w:sz w:val="24"/>
          <w:szCs w:val="24"/>
        </w:rPr>
        <w:t>задания на оказ</w:t>
      </w:r>
      <w:r w:rsidRPr="00377DF0">
        <w:rPr>
          <w:rFonts w:ascii="Times New Roman" w:hAnsi="Times New Roman" w:cs="Times New Roman"/>
          <w:sz w:val="24"/>
          <w:szCs w:val="24"/>
        </w:rPr>
        <w:t>а</w:t>
      </w:r>
      <w:r w:rsidRPr="00377DF0">
        <w:rPr>
          <w:rFonts w:ascii="Times New Roman" w:hAnsi="Times New Roman" w:cs="Times New Roman"/>
          <w:sz w:val="24"/>
          <w:szCs w:val="24"/>
        </w:rPr>
        <w:t xml:space="preserve">ние </w:t>
      </w:r>
      <w:r w:rsidR="00377DF0" w:rsidRPr="00377D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77DF0">
        <w:rPr>
          <w:rFonts w:ascii="Times New Roman" w:hAnsi="Times New Roman" w:cs="Times New Roman"/>
          <w:sz w:val="24"/>
          <w:szCs w:val="24"/>
        </w:rPr>
        <w:t xml:space="preserve">услуги (услуг) и выполнение работы (работ) </w:t>
      </w:r>
      <w:r w:rsidR="00377DF0" w:rsidRPr="00377DF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377DF0">
        <w:rPr>
          <w:rFonts w:ascii="Times New Roman" w:hAnsi="Times New Roman" w:cs="Times New Roman"/>
          <w:sz w:val="24"/>
          <w:szCs w:val="24"/>
        </w:rPr>
        <w:t xml:space="preserve">задание формируется из двух частей, каждая из которых должна содержать отдельно требования к оказанию </w:t>
      </w:r>
      <w:r w:rsidR="00377DF0" w:rsidRPr="00377D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77DF0">
        <w:rPr>
          <w:rFonts w:ascii="Times New Roman" w:hAnsi="Times New Roman" w:cs="Times New Roman"/>
          <w:sz w:val="24"/>
          <w:szCs w:val="24"/>
        </w:rPr>
        <w:t>услуги (услуг) и выполнению работы (работ). Информация, к</w:t>
      </w:r>
      <w:r w:rsidRPr="00377DF0">
        <w:rPr>
          <w:rFonts w:ascii="Times New Roman" w:hAnsi="Times New Roman" w:cs="Times New Roman"/>
          <w:sz w:val="24"/>
          <w:szCs w:val="24"/>
        </w:rPr>
        <w:t>а</w:t>
      </w:r>
      <w:r w:rsidRPr="00377DF0">
        <w:rPr>
          <w:rFonts w:ascii="Times New Roman" w:hAnsi="Times New Roman" w:cs="Times New Roman"/>
          <w:sz w:val="24"/>
          <w:szCs w:val="24"/>
        </w:rPr>
        <w:t xml:space="preserve">сающаяся </w:t>
      </w:r>
      <w:r w:rsidR="00377DF0" w:rsidRPr="00377DF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77DF0">
        <w:rPr>
          <w:rFonts w:ascii="Times New Roman" w:hAnsi="Times New Roman" w:cs="Times New Roman"/>
          <w:sz w:val="24"/>
          <w:szCs w:val="24"/>
        </w:rPr>
        <w:t xml:space="preserve">задания в целом, включается в третью часть </w:t>
      </w:r>
      <w:r w:rsidR="00377DF0" w:rsidRPr="00377DF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77DF0">
        <w:rPr>
          <w:rFonts w:ascii="Times New Roman" w:hAnsi="Times New Roman" w:cs="Times New Roman"/>
          <w:sz w:val="24"/>
          <w:szCs w:val="24"/>
        </w:rPr>
        <w:t>задания.</w:t>
      </w:r>
    </w:p>
    <w:p w:rsidR="00EB7CC4" w:rsidRPr="00830A59" w:rsidRDefault="00EB7CC4" w:rsidP="00830A5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7DF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377DF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377DF0" w:rsidRPr="00DF03B4">
        <w:rPr>
          <w:rFonts w:ascii="Times New Roman" w:hAnsi="Times New Roman" w:cs="Times New Roman"/>
          <w:sz w:val="24"/>
          <w:szCs w:val="24"/>
        </w:rPr>
        <w:t xml:space="preserve"> </w:t>
      </w:r>
      <w:r w:rsidRPr="00377DF0">
        <w:rPr>
          <w:rFonts w:ascii="Times New Roman" w:hAnsi="Times New Roman" w:cs="Times New Roman"/>
          <w:sz w:val="24"/>
          <w:szCs w:val="24"/>
        </w:rPr>
        <w:t xml:space="preserve">задание формируется в соответствии с утвержденным органом, осуществляющим функции и полномочия учредителя, или ГРБС ведомственным перечнем </w:t>
      </w:r>
      <w:r w:rsidR="00377DF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377DF0" w:rsidRPr="00DF03B4">
        <w:rPr>
          <w:rFonts w:ascii="Times New Roman" w:hAnsi="Times New Roman" w:cs="Times New Roman"/>
          <w:sz w:val="24"/>
          <w:szCs w:val="24"/>
        </w:rPr>
        <w:t xml:space="preserve"> </w:t>
      </w:r>
      <w:r w:rsidRPr="00377DF0">
        <w:rPr>
          <w:rFonts w:ascii="Times New Roman" w:hAnsi="Times New Roman" w:cs="Times New Roman"/>
          <w:sz w:val="24"/>
          <w:szCs w:val="24"/>
        </w:rPr>
        <w:t xml:space="preserve">услуг и работ, оказываемых (выполняемых) </w:t>
      </w:r>
      <w:r w:rsidR="00377DF0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377DF0" w:rsidRPr="00DF03B4">
        <w:rPr>
          <w:rFonts w:ascii="Times New Roman" w:hAnsi="Times New Roman" w:cs="Times New Roman"/>
          <w:sz w:val="24"/>
          <w:szCs w:val="24"/>
        </w:rPr>
        <w:t xml:space="preserve"> </w:t>
      </w:r>
      <w:r w:rsidRPr="00377DF0">
        <w:rPr>
          <w:rFonts w:ascii="Times New Roman" w:hAnsi="Times New Roman" w:cs="Times New Roman"/>
          <w:sz w:val="24"/>
          <w:szCs w:val="24"/>
        </w:rPr>
        <w:t>учрежд</w:t>
      </w:r>
      <w:r w:rsidRPr="00377DF0">
        <w:rPr>
          <w:rFonts w:ascii="Times New Roman" w:hAnsi="Times New Roman" w:cs="Times New Roman"/>
          <w:sz w:val="24"/>
          <w:szCs w:val="24"/>
        </w:rPr>
        <w:t>е</w:t>
      </w:r>
      <w:r w:rsidRPr="00377DF0">
        <w:rPr>
          <w:rFonts w:ascii="Times New Roman" w:hAnsi="Times New Roman" w:cs="Times New Roman"/>
          <w:sz w:val="24"/>
          <w:szCs w:val="24"/>
        </w:rPr>
        <w:t>ниями в качестве основных видов деятельности (далее - ведомственный перечень), сфо</w:t>
      </w:r>
      <w:r w:rsidRPr="00377DF0">
        <w:rPr>
          <w:rFonts w:ascii="Times New Roman" w:hAnsi="Times New Roman" w:cs="Times New Roman"/>
          <w:sz w:val="24"/>
          <w:szCs w:val="24"/>
        </w:rPr>
        <w:t>р</w:t>
      </w:r>
      <w:r w:rsidRPr="00377DF0">
        <w:rPr>
          <w:rFonts w:ascii="Times New Roman" w:hAnsi="Times New Roman" w:cs="Times New Roman"/>
          <w:sz w:val="24"/>
          <w:szCs w:val="24"/>
        </w:rPr>
        <w:t>мированным в соответствии с базовыми (отраслевыми) перечнями государственных и м</w:t>
      </w:r>
      <w:r w:rsidRPr="00377DF0">
        <w:rPr>
          <w:rFonts w:ascii="Times New Roman" w:hAnsi="Times New Roman" w:cs="Times New Roman"/>
          <w:sz w:val="24"/>
          <w:szCs w:val="24"/>
        </w:rPr>
        <w:t>у</w:t>
      </w:r>
      <w:r w:rsidRPr="00377DF0">
        <w:rPr>
          <w:rFonts w:ascii="Times New Roman" w:hAnsi="Times New Roman" w:cs="Times New Roman"/>
          <w:sz w:val="24"/>
          <w:szCs w:val="24"/>
        </w:rPr>
        <w:t>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информ</w:t>
      </w:r>
      <w:r w:rsidRPr="00377DF0">
        <w:rPr>
          <w:rFonts w:ascii="Times New Roman" w:hAnsi="Times New Roman" w:cs="Times New Roman"/>
          <w:sz w:val="24"/>
          <w:szCs w:val="24"/>
        </w:rPr>
        <w:t>а</w:t>
      </w:r>
      <w:r w:rsidRPr="00377DF0">
        <w:rPr>
          <w:rFonts w:ascii="Times New Roman" w:hAnsi="Times New Roman" w:cs="Times New Roman"/>
          <w:sz w:val="24"/>
          <w:szCs w:val="24"/>
        </w:rPr>
        <w:t>тивно-правовому регулированию</w:t>
      </w:r>
      <w:proofErr w:type="gramEnd"/>
      <w:r w:rsidRPr="00377DF0">
        <w:rPr>
          <w:rFonts w:ascii="Times New Roman" w:hAnsi="Times New Roman" w:cs="Times New Roman"/>
          <w:sz w:val="24"/>
          <w:szCs w:val="24"/>
        </w:rPr>
        <w:t xml:space="preserve"> в установленных сферах деятельности (далее - базовый </w:t>
      </w:r>
      <w:r w:rsidRPr="00830A59">
        <w:rPr>
          <w:rFonts w:ascii="Times New Roman" w:hAnsi="Times New Roman" w:cs="Times New Roman"/>
          <w:sz w:val="24"/>
          <w:szCs w:val="24"/>
        </w:rPr>
        <w:t>(отраслевой) перечень).</w:t>
      </w:r>
    </w:p>
    <w:p w:rsidR="00EB7CC4" w:rsidRPr="00830A59" w:rsidRDefault="00EB7CC4" w:rsidP="00830A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A59">
        <w:rPr>
          <w:rFonts w:ascii="Times New Roman" w:hAnsi="Times New Roman" w:cs="Times New Roman"/>
          <w:sz w:val="24"/>
          <w:szCs w:val="24"/>
        </w:rPr>
        <w:t xml:space="preserve">6. </w:t>
      </w:r>
      <w:r w:rsidR="00377DF0" w:rsidRPr="00830A59">
        <w:rPr>
          <w:rFonts w:ascii="Times New Roman" w:hAnsi="Times New Roman" w:cs="Times New Roman"/>
          <w:sz w:val="24"/>
          <w:szCs w:val="24"/>
        </w:rPr>
        <w:t>Муниципальное</w:t>
      </w:r>
      <w:r w:rsidR="00830A59">
        <w:rPr>
          <w:rFonts w:ascii="Times New Roman" w:hAnsi="Times New Roman" w:cs="Times New Roman"/>
          <w:sz w:val="24"/>
          <w:szCs w:val="24"/>
        </w:rPr>
        <w:t xml:space="preserve"> </w:t>
      </w:r>
      <w:r w:rsidRPr="00830A59">
        <w:rPr>
          <w:rFonts w:ascii="Times New Roman" w:hAnsi="Times New Roman" w:cs="Times New Roman"/>
          <w:sz w:val="24"/>
          <w:szCs w:val="24"/>
        </w:rPr>
        <w:t xml:space="preserve"> задание формируется при формировании бюджета </w:t>
      </w:r>
      <w:r w:rsidR="00377DF0" w:rsidRPr="00830A59">
        <w:rPr>
          <w:rFonts w:ascii="Times New Roman" w:hAnsi="Times New Roman" w:cs="Times New Roman"/>
          <w:sz w:val="24"/>
          <w:szCs w:val="24"/>
        </w:rPr>
        <w:t xml:space="preserve"> </w:t>
      </w:r>
      <w:r w:rsidR="00830A59" w:rsidRPr="00830A59">
        <w:rPr>
          <w:rFonts w:ascii="Times New Roman" w:hAnsi="Times New Roman" w:cs="Times New Roman"/>
          <w:sz w:val="24"/>
          <w:szCs w:val="24"/>
        </w:rPr>
        <w:t>муниципал</w:t>
      </w:r>
      <w:r w:rsidR="00830A59" w:rsidRPr="00830A59">
        <w:rPr>
          <w:rFonts w:ascii="Times New Roman" w:hAnsi="Times New Roman" w:cs="Times New Roman"/>
          <w:sz w:val="24"/>
          <w:szCs w:val="24"/>
        </w:rPr>
        <w:t>ь</w:t>
      </w:r>
      <w:r w:rsidR="00830A59" w:rsidRPr="00830A59">
        <w:rPr>
          <w:rFonts w:ascii="Times New Roman" w:hAnsi="Times New Roman" w:cs="Times New Roman"/>
          <w:sz w:val="24"/>
          <w:szCs w:val="24"/>
        </w:rPr>
        <w:t xml:space="preserve">ного образования </w:t>
      </w:r>
      <w:proofErr w:type="spellStart"/>
      <w:r w:rsidR="00830A59" w:rsidRPr="00830A59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830A59" w:rsidRPr="00830A5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830A59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830A59" w:rsidRPr="00830A59">
        <w:rPr>
          <w:rFonts w:ascii="Times New Roman" w:hAnsi="Times New Roman" w:cs="Times New Roman"/>
          <w:sz w:val="24"/>
          <w:szCs w:val="24"/>
        </w:rPr>
        <w:t>(далее – бюджет</w:t>
      </w:r>
      <w:r w:rsidR="00830A59">
        <w:rPr>
          <w:rFonts w:ascii="Times New Roman" w:hAnsi="Times New Roman" w:cs="Times New Roman"/>
          <w:sz w:val="24"/>
          <w:szCs w:val="24"/>
        </w:rPr>
        <w:t xml:space="preserve"> района) </w:t>
      </w:r>
      <w:r w:rsidR="00830A59" w:rsidRPr="00830A59">
        <w:rPr>
          <w:rFonts w:ascii="Times New Roman" w:hAnsi="Times New Roman" w:cs="Times New Roman"/>
          <w:sz w:val="24"/>
          <w:szCs w:val="24"/>
        </w:rPr>
        <w:t xml:space="preserve"> </w:t>
      </w:r>
      <w:r w:rsidRPr="00830A59">
        <w:rPr>
          <w:rFonts w:ascii="Times New Roman" w:hAnsi="Times New Roman" w:cs="Times New Roman"/>
          <w:sz w:val="24"/>
          <w:szCs w:val="24"/>
        </w:rPr>
        <w:t xml:space="preserve">на срок, соответствующий установленному </w:t>
      </w:r>
      <w:r w:rsidR="00830A59" w:rsidRPr="00830A59">
        <w:rPr>
          <w:rFonts w:ascii="Times New Roman" w:hAnsi="Times New Roman" w:cs="Times New Roman"/>
          <w:sz w:val="24"/>
          <w:szCs w:val="24"/>
        </w:rPr>
        <w:t xml:space="preserve"> нормативно-правовыми а</w:t>
      </w:r>
      <w:r w:rsidR="00830A59" w:rsidRPr="00830A59">
        <w:rPr>
          <w:rFonts w:ascii="Times New Roman" w:hAnsi="Times New Roman" w:cs="Times New Roman"/>
          <w:sz w:val="24"/>
          <w:szCs w:val="24"/>
        </w:rPr>
        <w:t>к</w:t>
      </w:r>
      <w:r w:rsidR="00830A59" w:rsidRPr="00830A59">
        <w:rPr>
          <w:rFonts w:ascii="Times New Roman" w:hAnsi="Times New Roman" w:cs="Times New Roman"/>
          <w:sz w:val="24"/>
          <w:szCs w:val="24"/>
        </w:rPr>
        <w:t xml:space="preserve">тами </w:t>
      </w:r>
      <w:proofErr w:type="spellStart"/>
      <w:r w:rsidR="00830A59" w:rsidRPr="00830A59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830A59" w:rsidRPr="00830A5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830A59">
        <w:rPr>
          <w:rFonts w:ascii="Times New Roman" w:hAnsi="Times New Roman" w:cs="Times New Roman"/>
          <w:sz w:val="24"/>
          <w:szCs w:val="24"/>
        </w:rPr>
        <w:t xml:space="preserve">Ленинградской </w:t>
      </w:r>
      <w:proofErr w:type="gramStart"/>
      <w:r w:rsidRPr="00830A59">
        <w:rPr>
          <w:rFonts w:ascii="Times New Roman" w:hAnsi="Times New Roman" w:cs="Times New Roman"/>
          <w:sz w:val="24"/>
          <w:szCs w:val="24"/>
        </w:rPr>
        <w:t>области сроку формирования бюджета</w:t>
      </w:r>
      <w:r w:rsidR="00830A59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Pr="00830A59">
        <w:rPr>
          <w:rFonts w:ascii="Times New Roman" w:hAnsi="Times New Roman" w:cs="Times New Roman"/>
          <w:sz w:val="24"/>
          <w:szCs w:val="24"/>
        </w:rPr>
        <w:t>.</w:t>
      </w:r>
    </w:p>
    <w:p w:rsidR="00EB7CC4" w:rsidRPr="00830A59" w:rsidRDefault="00EB7CC4" w:rsidP="00830A5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0A59">
        <w:rPr>
          <w:rFonts w:ascii="Times New Roman" w:hAnsi="Times New Roman" w:cs="Times New Roman"/>
          <w:sz w:val="24"/>
          <w:szCs w:val="24"/>
        </w:rPr>
        <w:t xml:space="preserve">7. </w:t>
      </w:r>
      <w:r w:rsidR="00830A5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830A59">
        <w:rPr>
          <w:rFonts w:ascii="Times New Roman" w:hAnsi="Times New Roman" w:cs="Times New Roman"/>
          <w:sz w:val="24"/>
          <w:szCs w:val="24"/>
        </w:rPr>
        <w:t xml:space="preserve"> задание утверждается правовым актом органа, осуществляющего функции и полномочия учредителя, ГРБС не позднее одного месяца со дня официального опубликования</w:t>
      </w:r>
      <w:r w:rsidR="00830A59">
        <w:rPr>
          <w:rFonts w:ascii="Times New Roman" w:hAnsi="Times New Roman" w:cs="Times New Roman"/>
          <w:sz w:val="24"/>
          <w:szCs w:val="24"/>
        </w:rPr>
        <w:t xml:space="preserve"> </w:t>
      </w:r>
      <w:r w:rsidRPr="00830A59">
        <w:rPr>
          <w:rFonts w:ascii="Times New Roman" w:hAnsi="Times New Roman" w:cs="Times New Roman"/>
          <w:sz w:val="24"/>
          <w:szCs w:val="24"/>
        </w:rPr>
        <w:t xml:space="preserve"> </w:t>
      </w:r>
      <w:r w:rsidR="00830A59">
        <w:rPr>
          <w:rFonts w:ascii="Times New Roman" w:hAnsi="Times New Roman" w:cs="Times New Roman"/>
          <w:sz w:val="24"/>
          <w:szCs w:val="24"/>
        </w:rPr>
        <w:t>решения</w:t>
      </w:r>
      <w:r w:rsidRPr="00830A59">
        <w:rPr>
          <w:rFonts w:ascii="Times New Roman" w:hAnsi="Times New Roman" w:cs="Times New Roman"/>
          <w:sz w:val="24"/>
          <w:szCs w:val="24"/>
        </w:rPr>
        <w:t xml:space="preserve"> </w:t>
      </w:r>
      <w:r w:rsidR="00830A59">
        <w:rPr>
          <w:rFonts w:ascii="Times New Roman" w:hAnsi="Times New Roman" w:cs="Times New Roman"/>
          <w:sz w:val="24"/>
          <w:szCs w:val="24"/>
        </w:rPr>
        <w:t xml:space="preserve"> </w:t>
      </w:r>
      <w:r w:rsidRPr="00830A59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830A59">
        <w:rPr>
          <w:rFonts w:ascii="Times New Roman" w:hAnsi="Times New Roman" w:cs="Times New Roman"/>
          <w:sz w:val="24"/>
          <w:szCs w:val="24"/>
        </w:rPr>
        <w:t>района</w:t>
      </w:r>
      <w:r w:rsidRPr="00830A59">
        <w:rPr>
          <w:rFonts w:ascii="Times New Roman" w:hAnsi="Times New Roman" w:cs="Times New Roman"/>
          <w:sz w:val="24"/>
          <w:szCs w:val="24"/>
        </w:rPr>
        <w:t xml:space="preserve"> и доводится органом, осуществляющим функции и полномочия учредителя, ГРБС до </w:t>
      </w:r>
      <w:r w:rsidR="00830A59">
        <w:rPr>
          <w:rFonts w:ascii="Times New Roman" w:hAnsi="Times New Roman" w:cs="Times New Roman"/>
          <w:sz w:val="24"/>
          <w:szCs w:val="24"/>
        </w:rPr>
        <w:t>муниципального</w:t>
      </w:r>
      <w:r w:rsidRPr="00830A59">
        <w:rPr>
          <w:rFonts w:ascii="Times New Roman" w:hAnsi="Times New Roman" w:cs="Times New Roman"/>
          <w:sz w:val="24"/>
          <w:szCs w:val="24"/>
        </w:rPr>
        <w:t xml:space="preserve"> учреждения до начала ф</w:t>
      </w:r>
      <w:r w:rsidRPr="00830A59">
        <w:rPr>
          <w:rFonts w:ascii="Times New Roman" w:hAnsi="Times New Roman" w:cs="Times New Roman"/>
          <w:sz w:val="24"/>
          <w:szCs w:val="24"/>
        </w:rPr>
        <w:t>и</w:t>
      </w:r>
      <w:r w:rsidRPr="00830A59">
        <w:rPr>
          <w:rFonts w:ascii="Times New Roman" w:hAnsi="Times New Roman" w:cs="Times New Roman"/>
          <w:sz w:val="24"/>
          <w:szCs w:val="24"/>
        </w:rPr>
        <w:t>нансового года.</w:t>
      </w:r>
    </w:p>
    <w:p w:rsidR="00EB7CC4" w:rsidRPr="00830A59" w:rsidRDefault="00EB7CC4" w:rsidP="00830A5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0A59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Утвержденное </w:t>
      </w:r>
      <w:r w:rsidR="00830A59">
        <w:rPr>
          <w:rFonts w:ascii="Times New Roman" w:hAnsi="Times New Roman" w:cs="Times New Roman"/>
          <w:sz w:val="24"/>
          <w:szCs w:val="24"/>
        </w:rPr>
        <w:t xml:space="preserve"> муниципальное </w:t>
      </w:r>
      <w:r w:rsidRPr="00830A59">
        <w:rPr>
          <w:rFonts w:ascii="Times New Roman" w:hAnsi="Times New Roman" w:cs="Times New Roman"/>
          <w:sz w:val="24"/>
          <w:szCs w:val="24"/>
        </w:rPr>
        <w:t xml:space="preserve"> задание подлежит размещению на официальном са</w:t>
      </w:r>
      <w:r w:rsidRPr="00830A59">
        <w:rPr>
          <w:rFonts w:ascii="Times New Roman" w:hAnsi="Times New Roman" w:cs="Times New Roman"/>
          <w:sz w:val="24"/>
          <w:szCs w:val="24"/>
        </w:rPr>
        <w:t>й</w:t>
      </w:r>
      <w:r w:rsidRPr="00830A59">
        <w:rPr>
          <w:rFonts w:ascii="Times New Roman" w:hAnsi="Times New Roman" w:cs="Times New Roman"/>
          <w:sz w:val="24"/>
          <w:szCs w:val="24"/>
        </w:rPr>
        <w:t>те в информационно-телекоммуникационной сети "Интернет" по размещению информ</w:t>
      </w:r>
      <w:r w:rsidRPr="00830A59">
        <w:rPr>
          <w:rFonts w:ascii="Times New Roman" w:hAnsi="Times New Roman" w:cs="Times New Roman"/>
          <w:sz w:val="24"/>
          <w:szCs w:val="24"/>
        </w:rPr>
        <w:t>а</w:t>
      </w:r>
      <w:r w:rsidRPr="00830A59">
        <w:rPr>
          <w:rFonts w:ascii="Times New Roman" w:hAnsi="Times New Roman" w:cs="Times New Roman"/>
          <w:sz w:val="24"/>
          <w:szCs w:val="24"/>
        </w:rPr>
        <w:t>ции о государственных и муниципальных учреждениях (www.bus.gov.ru) в сроки и в соо</w:t>
      </w:r>
      <w:r w:rsidRPr="00830A59">
        <w:rPr>
          <w:rFonts w:ascii="Times New Roman" w:hAnsi="Times New Roman" w:cs="Times New Roman"/>
          <w:sz w:val="24"/>
          <w:szCs w:val="24"/>
        </w:rPr>
        <w:t>т</w:t>
      </w:r>
      <w:r w:rsidRPr="00830A59">
        <w:rPr>
          <w:rFonts w:ascii="Times New Roman" w:hAnsi="Times New Roman" w:cs="Times New Roman"/>
          <w:sz w:val="24"/>
          <w:szCs w:val="24"/>
        </w:rPr>
        <w:t>ветствии с порядком, установленными Министерством финансов Российской Федерации.</w:t>
      </w:r>
    </w:p>
    <w:p w:rsidR="00EB7CC4" w:rsidRPr="00830A59" w:rsidRDefault="00EB7CC4" w:rsidP="00830A5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0A59">
        <w:rPr>
          <w:rFonts w:ascii="Times New Roman" w:hAnsi="Times New Roman" w:cs="Times New Roman"/>
          <w:sz w:val="24"/>
          <w:szCs w:val="24"/>
        </w:rPr>
        <w:t xml:space="preserve">Утвержденное </w:t>
      </w:r>
      <w:r w:rsidR="00830A5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830A59">
        <w:rPr>
          <w:rFonts w:ascii="Times New Roman" w:hAnsi="Times New Roman" w:cs="Times New Roman"/>
          <w:sz w:val="24"/>
          <w:szCs w:val="24"/>
        </w:rPr>
        <w:t xml:space="preserve"> задание также подлежит размещению на официал</w:t>
      </w:r>
      <w:r w:rsidRPr="00830A59">
        <w:rPr>
          <w:rFonts w:ascii="Times New Roman" w:hAnsi="Times New Roman" w:cs="Times New Roman"/>
          <w:sz w:val="24"/>
          <w:szCs w:val="24"/>
        </w:rPr>
        <w:t>ь</w:t>
      </w:r>
      <w:r w:rsidRPr="00830A59">
        <w:rPr>
          <w:rFonts w:ascii="Times New Roman" w:hAnsi="Times New Roman" w:cs="Times New Roman"/>
          <w:sz w:val="24"/>
          <w:szCs w:val="24"/>
        </w:rPr>
        <w:t xml:space="preserve">ном сайте органа, осуществляющего функции и полномочия учредителя, ГРБС в срок не позднее 5 дней со дня размещения </w:t>
      </w:r>
      <w:r w:rsidR="00830A5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830A59">
        <w:rPr>
          <w:rFonts w:ascii="Times New Roman" w:hAnsi="Times New Roman" w:cs="Times New Roman"/>
          <w:sz w:val="24"/>
          <w:szCs w:val="24"/>
        </w:rPr>
        <w:t xml:space="preserve"> задания на официальном сайте в и</w:t>
      </w:r>
      <w:r w:rsidRPr="00830A59">
        <w:rPr>
          <w:rFonts w:ascii="Times New Roman" w:hAnsi="Times New Roman" w:cs="Times New Roman"/>
          <w:sz w:val="24"/>
          <w:szCs w:val="24"/>
        </w:rPr>
        <w:t>н</w:t>
      </w:r>
      <w:r w:rsidRPr="00830A59">
        <w:rPr>
          <w:rFonts w:ascii="Times New Roman" w:hAnsi="Times New Roman" w:cs="Times New Roman"/>
          <w:sz w:val="24"/>
          <w:szCs w:val="24"/>
        </w:rPr>
        <w:t>формационно-телекоммуникационной сети "Интернет" по размещению информации о государственных и муниципальных учреждениях (www.bus.gov.ru).</w:t>
      </w:r>
    </w:p>
    <w:p w:rsidR="00EB7CC4" w:rsidRPr="00830A59" w:rsidRDefault="00EB7CC4" w:rsidP="00830A5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0"/>
      <w:bookmarkEnd w:id="1"/>
      <w:r w:rsidRPr="00830A59">
        <w:rPr>
          <w:rFonts w:ascii="Times New Roman" w:hAnsi="Times New Roman" w:cs="Times New Roman"/>
          <w:sz w:val="24"/>
          <w:szCs w:val="24"/>
        </w:rPr>
        <w:t xml:space="preserve">8. В </w:t>
      </w:r>
      <w:r w:rsidR="00830A59">
        <w:rPr>
          <w:rFonts w:ascii="Times New Roman" w:hAnsi="Times New Roman" w:cs="Times New Roman"/>
          <w:sz w:val="24"/>
          <w:szCs w:val="24"/>
        </w:rPr>
        <w:t xml:space="preserve">муниципальное  </w:t>
      </w:r>
      <w:r w:rsidRPr="00830A59">
        <w:rPr>
          <w:rFonts w:ascii="Times New Roman" w:hAnsi="Times New Roman" w:cs="Times New Roman"/>
          <w:sz w:val="24"/>
          <w:szCs w:val="24"/>
        </w:rPr>
        <w:t>задание могут быть внесены изменения, если это не приведет к увеличению объема бюджетных ассигнований, предусмотренных органу, осуществля</w:t>
      </w:r>
      <w:r w:rsidRPr="00830A59">
        <w:rPr>
          <w:rFonts w:ascii="Times New Roman" w:hAnsi="Times New Roman" w:cs="Times New Roman"/>
          <w:sz w:val="24"/>
          <w:szCs w:val="24"/>
        </w:rPr>
        <w:t>ю</w:t>
      </w:r>
      <w:r w:rsidRPr="00830A59">
        <w:rPr>
          <w:rFonts w:ascii="Times New Roman" w:hAnsi="Times New Roman" w:cs="Times New Roman"/>
          <w:sz w:val="24"/>
          <w:szCs w:val="24"/>
        </w:rPr>
        <w:t xml:space="preserve">щему функции и полномочия учредителя, ГРБС в бюджете </w:t>
      </w:r>
      <w:r w:rsidR="00830A59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830A59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на оказание услуг (выполнение работ).</w:t>
      </w:r>
    </w:p>
    <w:p w:rsidR="00EB7CC4" w:rsidRPr="00830A59" w:rsidRDefault="00EB7CC4" w:rsidP="00830A5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0A59">
        <w:rPr>
          <w:rFonts w:ascii="Times New Roman" w:hAnsi="Times New Roman" w:cs="Times New Roman"/>
          <w:sz w:val="24"/>
          <w:szCs w:val="24"/>
        </w:rPr>
        <w:t>В случае внесения изменений в ведомственный перечень, предполагающих необх</w:t>
      </w:r>
      <w:r w:rsidRPr="00830A59">
        <w:rPr>
          <w:rFonts w:ascii="Times New Roman" w:hAnsi="Times New Roman" w:cs="Times New Roman"/>
          <w:sz w:val="24"/>
          <w:szCs w:val="24"/>
        </w:rPr>
        <w:t>о</w:t>
      </w:r>
      <w:r w:rsidRPr="00830A59">
        <w:rPr>
          <w:rFonts w:ascii="Times New Roman" w:hAnsi="Times New Roman" w:cs="Times New Roman"/>
          <w:sz w:val="24"/>
          <w:szCs w:val="24"/>
        </w:rPr>
        <w:t xml:space="preserve">димость изменения </w:t>
      </w:r>
      <w:r w:rsidR="00830A5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830A59">
        <w:rPr>
          <w:rFonts w:ascii="Times New Roman" w:hAnsi="Times New Roman" w:cs="Times New Roman"/>
          <w:sz w:val="24"/>
          <w:szCs w:val="24"/>
        </w:rPr>
        <w:t xml:space="preserve"> задания, орган, осуществляющий функции и полн</w:t>
      </w:r>
      <w:r w:rsidRPr="00830A59">
        <w:rPr>
          <w:rFonts w:ascii="Times New Roman" w:hAnsi="Times New Roman" w:cs="Times New Roman"/>
          <w:sz w:val="24"/>
          <w:szCs w:val="24"/>
        </w:rPr>
        <w:t>о</w:t>
      </w:r>
      <w:r w:rsidRPr="00830A59">
        <w:rPr>
          <w:rFonts w:ascii="Times New Roman" w:hAnsi="Times New Roman" w:cs="Times New Roman"/>
          <w:sz w:val="24"/>
          <w:szCs w:val="24"/>
        </w:rPr>
        <w:t xml:space="preserve">мочия учредителя, ГРБС осуществляет изменение </w:t>
      </w:r>
      <w:r w:rsidR="00830A5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830A59">
        <w:rPr>
          <w:rFonts w:ascii="Times New Roman" w:hAnsi="Times New Roman" w:cs="Times New Roman"/>
          <w:sz w:val="24"/>
          <w:szCs w:val="24"/>
        </w:rPr>
        <w:t xml:space="preserve"> задания в течение не более 15 дней со дня внесения изменений в ведомственный перечень.</w:t>
      </w:r>
    </w:p>
    <w:p w:rsidR="00EB7CC4" w:rsidRPr="00830A59" w:rsidRDefault="00EB7CC4" w:rsidP="00830A5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0A59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значения показателей </w:t>
      </w:r>
      <w:r w:rsidR="00830A5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830A59">
        <w:rPr>
          <w:rFonts w:ascii="Times New Roman" w:hAnsi="Times New Roman" w:cs="Times New Roman"/>
          <w:sz w:val="24"/>
          <w:szCs w:val="24"/>
        </w:rPr>
        <w:t xml:space="preserve"> задания формируется новое </w:t>
      </w:r>
      <w:r w:rsidR="00830A59">
        <w:rPr>
          <w:rFonts w:ascii="Times New Roman" w:hAnsi="Times New Roman" w:cs="Times New Roman"/>
          <w:sz w:val="24"/>
          <w:szCs w:val="24"/>
        </w:rPr>
        <w:t xml:space="preserve">  муниципальное </w:t>
      </w:r>
      <w:r w:rsidRPr="00830A59">
        <w:rPr>
          <w:rFonts w:ascii="Times New Roman" w:hAnsi="Times New Roman" w:cs="Times New Roman"/>
          <w:sz w:val="24"/>
          <w:szCs w:val="24"/>
        </w:rPr>
        <w:t xml:space="preserve"> задание (с учетом внесенных изменений) в соотве</w:t>
      </w:r>
      <w:r w:rsidRPr="00830A59">
        <w:rPr>
          <w:rFonts w:ascii="Times New Roman" w:hAnsi="Times New Roman" w:cs="Times New Roman"/>
          <w:sz w:val="24"/>
          <w:szCs w:val="24"/>
        </w:rPr>
        <w:t>т</w:t>
      </w:r>
      <w:r w:rsidRPr="00830A59">
        <w:rPr>
          <w:rFonts w:ascii="Times New Roman" w:hAnsi="Times New Roman" w:cs="Times New Roman"/>
          <w:sz w:val="24"/>
          <w:szCs w:val="24"/>
        </w:rPr>
        <w:t>ствии с положениями настоящего пункта.</w:t>
      </w:r>
    </w:p>
    <w:p w:rsidR="00EB7CC4" w:rsidRPr="00830A59" w:rsidRDefault="00EB7CC4" w:rsidP="00830A5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0A59">
        <w:rPr>
          <w:rFonts w:ascii="Times New Roman" w:hAnsi="Times New Roman" w:cs="Times New Roman"/>
          <w:sz w:val="24"/>
          <w:szCs w:val="24"/>
        </w:rPr>
        <w:t xml:space="preserve">9. </w:t>
      </w:r>
      <w:r w:rsidR="00356E98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830A59">
        <w:rPr>
          <w:rFonts w:ascii="Times New Roman" w:hAnsi="Times New Roman" w:cs="Times New Roman"/>
          <w:sz w:val="24"/>
          <w:szCs w:val="24"/>
        </w:rPr>
        <w:t xml:space="preserve"> учреждение представляет отчеты об исполнении </w:t>
      </w:r>
      <w:r w:rsidR="00356E9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56E98">
        <w:rPr>
          <w:rFonts w:ascii="Times New Roman" w:hAnsi="Times New Roman" w:cs="Times New Roman"/>
          <w:sz w:val="24"/>
          <w:szCs w:val="24"/>
        </w:rPr>
        <w:t>о</w:t>
      </w:r>
      <w:r w:rsidR="00356E98">
        <w:rPr>
          <w:rFonts w:ascii="Times New Roman" w:hAnsi="Times New Roman" w:cs="Times New Roman"/>
          <w:sz w:val="24"/>
          <w:szCs w:val="24"/>
        </w:rPr>
        <w:t>го</w:t>
      </w:r>
      <w:r w:rsidRPr="00830A59">
        <w:rPr>
          <w:rFonts w:ascii="Times New Roman" w:hAnsi="Times New Roman" w:cs="Times New Roman"/>
          <w:sz w:val="24"/>
          <w:szCs w:val="24"/>
        </w:rPr>
        <w:t xml:space="preserve"> задания по форме и в сроки, установленные соответствующим </w:t>
      </w:r>
      <w:r w:rsidR="00356E98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Pr="00830A59">
        <w:rPr>
          <w:rFonts w:ascii="Times New Roman" w:hAnsi="Times New Roman" w:cs="Times New Roman"/>
          <w:sz w:val="24"/>
          <w:szCs w:val="24"/>
        </w:rPr>
        <w:t xml:space="preserve"> зад</w:t>
      </w:r>
      <w:r w:rsidRPr="00830A59">
        <w:rPr>
          <w:rFonts w:ascii="Times New Roman" w:hAnsi="Times New Roman" w:cs="Times New Roman"/>
          <w:sz w:val="24"/>
          <w:szCs w:val="24"/>
        </w:rPr>
        <w:t>а</w:t>
      </w:r>
      <w:r w:rsidRPr="00830A59">
        <w:rPr>
          <w:rFonts w:ascii="Times New Roman" w:hAnsi="Times New Roman" w:cs="Times New Roman"/>
          <w:sz w:val="24"/>
          <w:szCs w:val="24"/>
        </w:rPr>
        <w:t xml:space="preserve">нием, а также пояснительную записку с обоснованием причин невыполнения </w:t>
      </w:r>
      <w:r w:rsidR="00356E98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356E98">
        <w:rPr>
          <w:rFonts w:ascii="Times New Roman" w:hAnsi="Times New Roman" w:cs="Times New Roman"/>
          <w:sz w:val="24"/>
          <w:szCs w:val="24"/>
        </w:rPr>
        <w:t>и</w:t>
      </w:r>
      <w:r w:rsidR="00356E98">
        <w:rPr>
          <w:rFonts w:ascii="Times New Roman" w:hAnsi="Times New Roman" w:cs="Times New Roman"/>
          <w:sz w:val="24"/>
          <w:szCs w:val="24"/>
        </w:rPr>
        <w:t>пального</w:t>
      </w:r>
      <w:r w:rsidRPr="00830A59">
        <w:rPr>
          <w:rFonts w:ascii="Times New Roman" w:hAnsi="Times New Roman" w:cs="Times New Roman"/>
          <w:sz w:val="24"/>
          <w:szCs w:val="24"/>
        </w:rPr>
        <w:t xml:space="preserve"> задания (в случае невыполнения </w:t>
      </w:r>
      <w:r w:rsidR="00356E9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830A59">
        <w:rPr>
          <w:rFonts w:ascii="Times New Roman" w:hAnsi="Times New Roman" w:cs="Times New Roman"/>
          <w:sz w:val="24"/>
          <w:szCs w:val="24"/>
        </w:rPr>
        <w:t xml:space="preserve"> задания).</w:t>
      </w:r>
    </w:p>
    <w:p w:rsidR="00EB7CC4" w:rsidRPr="00830A59" w:rsidRDefault="00356E98" w:rsidP="00830A5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EB7CC4" w:rsidRPr="00830A59">
        <w:rPr>
          <w:rFonts w:ascii="Times New Roman" w:hAnsi="Times New Roman" w:cs="Times New Roman"/>
          <w:sz w:val="24"/>
          <w:szCs w:val="24"/>
        </w:rPr>
        <w:t xml:space="preserve"> задание считается выполненным, если по всем показателям, хара</w:t>
      </w:r>
      <w:r w:rsidR="00EB7CC4" w:rsidRPr="00830A59">
        <w:rPr>
          <w:rFonts w:ascii="Times New Roman" w:hAnsi="Times New Roman" w:cs="Times New Roman"/>
          <w:sz w:val="24"/>
          <w:szCs w:val="24"/>
        </w:rPr>
        <w:t>к</w:t>
      </w:r>
      <w:r w:rsidR="00EB7CC4" w:rsidRPr="00830A59">
        <w:rPr>
          <w:rFonts w:ascii="Times New Roman" w:hAnsi="Times New Roman" w:cs="Times New Roman"/>
          <w:sz w:val="24"/>
          <w:szCs w:val="24"/>
        </w:rPr>
        <w:t xml:space="preserve">теризующим качество, объем и содержание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EB7CC4" w:rsidRPr="00830A59">
        <w:rPr>
          <w:rFonts w:ascii="Times New Roman" w:hAnsi="Times New Roman" w:cs="Times New Roman"/>
          <w:sz w:val="24"/>
          <w:szCs w:val="24"/>
        </w:rPr>
        <w:t xml:space="preserve"> услуг (работ), достигнуты плановые значения, установленные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="00EB7CC4" w:rsidRPr="00830A59">
        <w:rPr>
          <w:rFonts w:ascii="Times New Roman" w:hAnsi="Times New Roman" w:cs="Times New Roman"/>
          <w:sz w:val="24"/>
          <w:szCs w:val="24"/>
        </w:rPr>
        <w:t xml:space="preserve"> заданием.</w:t>
      </w:r>
    </w:p>
    <w:p w:rsidR="00EB7CC4" w:rsidRPr="00356E98" w:rsidRDefault="00EB7CC4" w:rsidP="00356E9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6E98">
        <w:rPr>
          <w:rFonts w:ascii="Times New Roman" w:hAnsi="Times New Roman" w:cs="Times New Roman"/>
          <w:sz w:val="24"/>
          <w:szCs w:val="24"/>
        </w:rPr>
        <w:t xml:space="preserve">10. Отчет об исполнении </w:t>
      </w:r>
      <w:r w:rsidR="00356E9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356E98">
        <w:rPr>
          <w:rFonts w:ascii="Times New Roman" w:hAnsi="Times New Roman" w:cs="Times New Roman"/>
          <w:sz w:val="24"/>
          <w:szCs w:val="24"/>
        </w:rPr>
        <w:t xml:space="preserve"> задания за отчетный год подлежит ра</w:t>
      </w:r>
      <w:r w:rsidRPr="00356E98">
        <w:rPr>
          <w:rFonts w:ascii="Times New Roman" w:hAnsi="Times New Roman" w:cs="Times New Roman"/>
          <w:sz w:val="24"/>
          <w:szCs w:val="24"/>
        </w:rPr>
        <w:t>з</w:t>
      </w:r>
      <w:r w:rsidRPr="00356E98">
        <w:rPr>
          <w:rFonts w:ascii="Times New Roman" w:hAnsi="Times New Roman" w:cs="Times New Roman"/>
          <w:sz w:val="24"/>
          <w:szCs w:val="24"/>
        </w:rPr>
        <w:t>мещению на официальном сайте в информационно-телекоммуникационной сети "Инте</w:t>
      </w:r>
      <w:r w:rsidRPr="00356E98">
        <w:rPr>
          <w:rFonts w:ascii="Times New Roman" w:hAnsi="Times New Roman" w:cs="Times New Roman"/>
          <w:sz w:val="24"/>
          <w:szCs w:val="24"/>
        </w:rPr>
        <w:t>р</w:t>
      </w:r>
      <w:r w:rsidRPr="00356E98">
        <w:rPr>
          <w:rFonts w:ascii="Times New Roman" w:hAnsi="Times New Roman" w:cs="Times New Roman"/>
          <w:sz w:val="24"/>
          <w:szCs w:val="24"/>
        </w:rPr>
        <w:t>нет" по размещению информации о государственных и муниципальных учреждениях (www.bus.gov.ru) в сроки и в соответствии с порядком, установленными Министерством финансов Российской Федерации.</w:t>
      </w:r>
    </w:p>
    <w:p w:rsidR="00EB7CC4" w:rsidRPr="00356E98" w:rsidRDefault="00EB7CC4" w:rsidP="00356E9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E98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r w:rsidR="00356E9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356E98">
        <w:rPr>
          <w:rFonts w:ascii="Times New Roman" w:hAnsi="Times New Roman" w:cs="Times New Roman"/>
          <w:sz w:val="24"/>
          <w:szCs w:val="24"/>
        </w:rPr>
        <w:t xml:space="preserve"> задания за отчетный год также подлежит размещению на официальном сайте органа, осуществляющего функции и полномочия учредителя, ГРБС в срок не позднее 5 дней со дня размещения </w:t>
      </w:r>
      <w:r w:rsidR="00356E9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356E98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Pr="00356E98">
        <w:rPr>
          <w:rFonts w:ascii="Times New Roman" w:hAnsi="Times New Roman" w:cs="Times New Roman"/>
          <w:sz w:val="24"/>
          <w:szCs w:val="24"/>
        </w:rPr>
        <w:lastRenderedPageBreak/>
        <w:t>на официальном сайте в информационно-телекоммуникационной сети "Интернет" по ра</w:t>
      </w:r>
      <w:r w:rsidRPr="00356E98">
        <w:rPr>
          <w:rFonts w:ascii="Times New Roman" w:hAnsi="Times New Roman" w:cs="Times New Roman"/>
          <w:sz w:val="24"/>
          <w:szCs w:val="24"/>
        </w:rPr>
        <w:t>з</w:t>
      </w:r>
      <w:r w:rsidRPr="00356E98">
        <w:rPr>
          <w:rFonts w:ascii="Times New Roman" w:hAnsi="Times New Roman" w:cs="Times New Roman"/>
          <w:sz w:val="24"/>
          <w:szCs w:val="24"/>
        </w:rPr>
        <w:t>мещению информации о государственных и муниципальных учреждениях (www.bus.gov.ru).</w:t>
      </w:r>
      <w:proofErr w:type="gramEnd"/>
    </w:p>
    <w:p w:rsidR="00EB7CC4" w:rsidRPr="00356E98" w:rsidRDefault="00EB7CC4" w:rsidP="00356E9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6E98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356E98">
        <w:rPr>
          <w:rFonts w:ascii="Times New Roman" w:hAnsi="Times New Roman" w:cs="Times New Roman"/>
          <w:sz w:val="24"/>
          <w:szCs w:val="24"/>
        </w:rPr>
        <w:t xml:space="preserve">Орган, осуществляющий функции и полномочия учредителя, ГРБС в течение 30 рабочих дней со дня представления </w:t>
      </w:r>
      <w:r w:rsidR="00356E98">
        <w:rPr>
          <w:rFonts w:ascii="Times New Roman" w:hAnsi="Times New Roman" w:cs="Times New Roman"/>
          <w:sz w:val="24"/>
          <w:szCs w:val="24"/>
        </w:rPr>
        <w:t xml:space="preserve">  муниципальным </w:t>
      </w:r>
      <w:r w:rsidRPr="00356E98">
        <w:rPr>
          <w:rFonts w:ascii="Times New Roman" w:hAnsi="Times New Roman" w:cs="Times New Roman"/>
          <w:sz w:val="24"/>
          <w:szCs w:val="24"/>
        </w:rPr>
        <w:t xml:space="preserve"> учреждением отчета об исполнении </w:t>
      </w:r>
      <w:r w:rsidR="00356E9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356E98">
        <w:rPr>
          <w:rFonts w:ascii="Times New Roman" w:hAnsi="Times New Roman" w:cs="Times New Roman"/>
          <w:sz w:val="24"/>
          <w:szCs w:val="24"/>
        </w:rPr>
        <w:t xml:space="preserve"> задания за отчетный год вносит в </w:t>
      </w:r>
      <w:r w:rsidR="00356E98">
        <w:rPr>
          <w:rFonts w:ascii="Times New Roman" w:hAnsi="Times New Roman" w:cs="Times New Roman"/>
          <w:sz w:val="24"/>
          <w:szCs w:val="24"/>
        </w:rPr>
        <w:t xml:space="preserve"> муниципальное </w:t>
      </w:r>
      <w:r w:rsidRPr="00356E98">
        <w:rPr>
          <w:rFonts w:ascii="Times New Roman" w:hAnsi="Times New Roman" w:cs="Times New Roman"/>
          <w:sz w:val="24"/>
          <w:szCs w:val="24"/>
        </w:rPr>
        <w:t xml:space="preserve"> задание, выполняемое данным </w:t>
      </w:r>
      <w:r w:rsidR="00356E9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356E98">
        <w:rPr>
          <w:rFonts w:ascii="Times New Roman" w:hAnsi="Times New Roman" w:cs="Times New Roman"/>
          <w:sz w:val="24"/>
          <w:szCs w:val="24"/>
        </w:rPr>
        <w:t xml:space="preserve"> учреждением в текущем финансовом году, изменения, предп</w:t>
      </w:r>
      <w:r w:rsidRPr="00356E98">
        <w:rPr>
          <w:rFonts w:ascii="Times New Roman" w:hAnsi="Times New Roman" w:cs="Times New Roman"/>
          <w:sz w:val="24"/>
          <w:szCs w:val="24"/>
        </w:rPr>
        <w:t>о</w:t>
      </w:r>
      <w:r w:rsidRPr="00356E98">
        <w:rPr>
          <w:rFonts w:ascii="Times New Roman" w:hAnsi="Times New Roman" w:cs="Times New Roman"/>
          <w:sz w:val="24"/>
          <w:szCs w:val="24"/>
        </w:rPr>
        <w:t>лагающие указание фактически сложившихся в отчетном году показателей, характериз</w:t>
      </w:r>
      <w:r w:rsidRPr="00356E98">
        <w:rPr>
          <w:rFonts w:ascii="Times New Roman" w:hAnsi="Times New Roman" w:cs="Times New Roman"/>
          <w:sz w:val="24"/>
          <w:szCs w:val="24"/>
        </w:rPr>
        <w:t>у</w:t>
      </w:r>
      <w:r w:rsidRPr="00356E98">
        <w:rPr>
          <w:rFonts w:ascii="Times New Roman" w:hAnsi="Times New Roman" w:cs="Times New Roman"/>
          <w:sz w:val="24"/>
          <w:szCs w:val="24"/>
        </w:rPr>
        <w:t xml:space="preserve">ющих качество, объем и содержание </w:t>
      </w:r>
      <w:r w:rsidR="00356E98">
        <w:rPr>
          <w:rFonts w:ascii="Times New Roman" w:hAnsi="Times New Roman" w:cs="Times New Roman"/>
          <w:sz w:val="24"/>
          <w:szCs w:val="24"/>
        </w:rPr>
        <w:t xml:space="preserve">  муниципальных </w:t>
      </w:r>
      <w:r w:rsidRPr="00356E98">
        <w:rPr>
          <w:rFonts w:ascii="Times New Roman" w:hAnsi="Times New Roman" w:cs="Times New Roman"/>
          <w:sz w:val="24"/>
          <w:szCs w:val="24"/>
        </w:rPr>
        <w:t xml:space="preserve"> услуг (работ), с учетом требований </w:t>
      </w:r>
      <w:hyperlink w:anchor="P70" w:history="1">
        <w:r w:rsidRPr="00356E98">
          <w:rPr>
            <w:rFonts w:ascii="Times New Roman" w:hAnsi="Times New Roman" w:cs="Times New Roman"/>
            <w:sz w:val="24"/>
            <w:szCs w:val="24"/>
          </w:rPr>
          <w:t>пункта 8</w:t>
        </w:r>
      </w:hyperlink>
      <w:r w:rsidRPr="00356E98">
        <w:rPr>
          <w:rFonts w:ascii="Times New Roman" w:hAnsi="Times New Roman" w:cs="Times New Roman"/>
          <w:sz w:val="24"/>
          <w:szCs w:val="24"/>
        </w:rPr>
        <w:t xml:space="preserve"> настоящего</w:t>
      </w:r>
      <w:proofErr w:type="gramEnd"/>
      <w:r w:rsidRPr="00356E98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EB7CC4" w:rsidRPr="00373ADC" w:rsidRDefault="00EB7CC4" w:rsidP="00373AD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3ADC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373ADC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373ADC">
        <w:rPr>
          <w:rFonts w:ascii="Times New Roman" w:hAnsi="Times New Roman" w:cs="Times New Roman"/>
          <w:sz w:val="24"/>
          <w:szCs w:val="24"/>
        </w:rPr>
        <w:t xml:space="preserve">  муниципальным у</w:t>
      </w:r>
      <w:r w:rsidRPr="00373ADC">
        <w:rPr>
          <w:rFonts w:ascii="Times New Roman" w:hAnsi="Times New Roman" w:cs="Times New Roman"/>
          <w:sz w:val="24"/>
          <w:szCs w:val="24"/>
        </w:rPr>
        <w:t xml:space="preserve">чреждением </w:t>
      </w:r>
      <w:r w:rsidR="00373AD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373ADC">
        <w:rPr>
          <w:rFonts w:ascii="Times New Roman" w:hAnsi="Times New Roman" w:cs="Times New Roman"/>
          <w:sz w:val="24"/>
          <w:szCs w:val="24"/>
        </w:rPr>
        <w:t xml:space="preserve"> зад</w:t>
      </w:r>
      <w:r w:rsidRPr="00373ADC">
        <w:rPr>
          <w:rFonts w:ascii="Times New Roman" w:hAnsi="Times New Roman" w:cs="Times New Roman"/>
          <w:sz w:val="24"/>
          <w:szCs w:val="24"/>
        </w:rPr>
        <w:t>а</w:t>
      </w:r>
      <w:r w:rsidRPr="00373ADC">
        <w:rPr>
          <w:rFonts w:ascii="Times New Roman" w:hAnsi="Times New Roman" w:cs="Times New Roman"/>
          <w:sz w:val="24"/>
          <w:szCs w:val="24"/>
        </w:rPr>
        <w:t>ния осуществляется органом, осуществляющим функции и полномочия учредителя ГРБС в течение финансового года, а также по окончании финансового года в порядке, устано</w:t>
      </w:r>
      <w:r w:rsidRPr="00373ADC">
        <w:rPr>
          <w:rFonts w:ascii="Times New Roman" w:hAnsi="Times New Roman" w:cs="Times New Roman"/>
          <w:sz w:val="24"/>
          <w:szCs w:val="24"/>
        </w:rPr>
        <w:t>в</w:t>
      </w:r>
      <w:r w:rsidRPr="00373ADC">
        <w:rPr>
          <w:rFonts w:ascii="Times New Roman" w:hAnsi="Times New Roman" w:cs="Times New Roman"/>
          <w:sz w:val="24"/>
          <w:szCs w:val="24"/>
        </w:rPr>
        <w:t xml:space="preserve">ленном соответствующим органом, осуществляющим функции и полномочия учредителя, ГРБС, а также </w:t>
      </w:r>
      <w:r w:rsidR="00373ADC">
        <w:rPr>
          <w:rFonts w:ascii="Times New Roman" w:hAnsi="Times New Roman" w:cs="Times New Roman"/>
          <w:sz w:val="24"/>
          <w:szCs w:val="24"/>
        </w:rPr>
        <w:t xml:space="preserve">структурным подразделением администрации </w:t>
      </w:r>
      <w:proofErr w:type="spellStart"/>
      <w:r w:rsidR="00373ADC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373ADC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373ADC">
        <w:rPr>
          <w:rFonts w:ascii="Times New Roman" w:hAnsi="Times New Roman" w:cs="Times New Roman"/>
          <w:sz w:val="24"/>
          <w:szCs w:val="24"/>
        </w:rPr>
        <w:t>ь</w:t>
      </w:r>
      <w:r w:rsidR="00373ADC">
        <w:rPr>
          <w:rFonts w:ascii="Times New Roman" w:hAnsi="Times New Roman" w:cs="Times New Roman"/>
          <w:sz w:val="24"/>
          <w:szCs w:val="24"/>
        </w:rPr>
        <w:t>ного района Ленинградской области</w:t>
      </w:r>
      <w:r w:rsidRPr="00373ADC">
        <w:rPr>
          <w:rFonts w:ascii="Times New Roman" w:hAnsi="Times New Roman" w:cs="Times New Roman"/>
          <w:sz w:val="24"/>
          <w:szCs w:val="24"/>
        </w:rPr>
        <w:t xml:space="preserve">, уполномоченным на осуществление внутреннего </w:t>
      </w:r>
      <w:r w:rsidR="00373AD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73ADC">
        <w:rPr>
          <w:rFonts w:ascii="Times New Roman" w:hAnsi="Times New Roman" w:cs="Times New Roman"/>
          <w:sz w:val="24"/>
          <w:szCs w:val="24"/>
        </w:rPr>
        <w:t xml:space="preserve"> финансового контроля в рамках внутреннего </w:t>
      </w:r>
      <w:r w:rsidR="00373AD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373ADC">
        <w:rPr>
          <w:rFonts w:ascii="Times New Roman" w:hAnsi="Times New Roman" w:cs="Times New Roman"/>
          <w:sz w:val="24"/>
          <w:szCs w:val="24"/>
        </w:rPr>
        <w:t xml:space="preserve"> финанс</w:t>
      </w:r>
      <w:r w:rsidRPr="00373ADC">
        <w:rPr>
          <w:rFonts w:ascii="Times New Roman" w:hAnsi="Times New Roman" w:cs="Times New Roman"/>
          <w:sz w:val="24"/>
          <w:szCs w:val="24"/>
        </w:rPr>
        <w:t>о</w:t>
      </w:r>
      <w:r w:rsidRPr="00373ADC">
        <w:rPr>
          <w:rFonts w:ascii="Times New Roman" w:hAnsi="Times New Roman" w:cs="Times New Roman"/>
          <w:sz w:val="24"/>
          <w:szCs w:val="24"/>
        </w:rPr>
        <w:t>вого контроля, осуществляемого</w:t>
      </w:r>
      <w:proofErr w:type="gramEnd"/>
      <w:r w:rsidRPr="00373ADC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="00373AD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373ADC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373AD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73ADC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EB7CC4" w:rsidRPr="00373ADC" w:rsidRDefault="00EB7CC4" w:rsidP="00373AD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3ADC">
        <w:rPr>
          <w:rFonts w:ascii="Times New Roman" w:hAnsi="Times New Roman" w:cs="Times New Roman"/>
          <w:sz w:val="24"/>
          <w:szCs w:val="24"/>
        </w:rPr>
        <w:t xml:space="preserve">13. Осуществление органом, осуществляющим функции и полномочия учредителя, ГРБС контроля за исполнением </w:t>
      </w:r>
      <w:r w:rsidR="00373ADC"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Pr="00373ADC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373AD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373ADC">
        <w:rPr>
          <w:rFonts w:ascii="Times New Roman" w:hAnsi="Times New Roman" w:cs="Times New Roman"/>
          <w:sz w:val="24"/>
          <w:szCs w:val="24"/>
        </w:rPr>
        <w:t xml:space="preserve"> зад</w:t>
      </w:r>
      <w:r w:rsidRPr="00373ADC">
        <w:rPr>
          <w:rFonts w:ascii="Times New Roman" w:hAnsi="Times New Roman" w:cs="Times New Roman"/>
          <w:sz w:val="24"/>
          <w:szCs w:val="24"/>
        </w:rPr>
        <w:t>а</w:t>
      </w:r>
      <w:r w:rsidRPr="00373ADC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 w:rsidRPr="00373ADC">
        <w:rPr>
          <w:rFonts w:ascii="Times New Roman" w:hAnsi="Times New Roman" w:cs="Times New Roman"/>
          <w:sz w:val="24"/>
          <w:szCs w:val="24"/>
        </w:rPr>
        <w:t>предполагает</w:t>
      </w:r>
      <w:proofErr w:type="gramEnd"/>
      <w:r w:rsidRPr="00373ADC">
        <w:rPr>
          <w:rFonts w:ascii="Times New Roman" w:hAnsi="Times New Roman" w:cs="Times New Roman"/>
          <w:sz w:val="24"/>
          <w:szCs w:val="24"/>
        </w:rPr>
        <w:t xml:space="preserve"> в том числе проведение мониторинга исполнения </w:t>
      </w:r>
      <w:r w:rsidR="00373AD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373ADC">
        <w:rPr>
          <w:rFonts w:ascii="Times New Roman" w:hAnsi="Times New Roman" w:cs="Times New Roman"/>
          <w:sz w:val="24"/>
          <w:szCs w:val="24"/>
        </w:rPr>
        <w:t xml:space="preserve"> з</w:t>
      </w:r>
      <w:r w:rsidRPr="00373ADC">
        <w:rPr>
          <w:rFonts w:ascii="Times New Roman" w:hAnsi="Times New Roman" w:cs="Times New Roman"/>
          <w:sz w:val="24"/>
          <w:szCs w:val="24"/>
        </w:rPr>
        <w:t>а</w:t>
      </w:r>
      <w:r w:rsidRPr="00373ADC">
        <w:rPr>
          <w:rFonts w:ascii="Times New Roman" w:hAnsi="Times New Roman" w:cs="Times New Roman"/>
          <w:sz w:val="24"/>
          <w:szCs w:val="24"/>
        </w:rPr>
        <w:t xml:space="preserve">дания с целью получения информации о ходе и результатах исполнения </w:t>
      </w:r>
      <w:r w:rsidR="00373ADC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373ADC">
        <w:rPr>
          <w:rFonts w:ascii="Times New Roman" w:hAnsi="Times New Roman" w:cs="Times New Roman"/>
          <w:sz w:val="24"/>
          <w:szCs w:val="24"/>
        </w:rPr>
        <w:t xml:space="preserve"> заданий </w:t>
      </w:r>
      <w:r w:rsidR="00373ADC">
        <w:rPr>
          <w:rFonts w:ascii="Times New Roman" w:hAnsi="Times New Roman" w:cs="Times New Roman"/>
          <w:sz w:val="24"/>
          <w:szCs w:val="24"/>
        </w:rPr>
        <w:t xml:space="preserve">  муниципальными </w:t>
      </w:r>
      <w:r w:rsidRPr="00373ADC">
        <w:rPr>
          <w:rFonts w:ascii="Times New Roman" w:hAnsi="Times New Roman" w:cs="Times New Roman"/>
          <w:sz w:val="24"/>
          <w:szCs w:val="24"/>
        </w:rPr>
        <w:t xml:space="preserve"> учреждениями и своевременной корректировки </w:t>
      </w:r>
      <w:r w:rsidR="00373ADC">
        <w:rPr>
          <w:rFonts w:ascii="Times New Roman" w:hAnsi="Times New Roman" w:cs="Times New Roman"/>
          <w:sz w:val="24"/>
          <w:szCs w:val="24"/>
        </w:rPr>
        <w:t xml:space="preserve">  муниц</w:t>
      </w:r>
      <w:r w:rsidR="00373ADC">
        <w:rPr>
          <w:rFonts w:ascii="Times New Roman" w:hAnsi="Times New Roman" w:cs="Times New Roman"/>
          <w:sz w:val="24"/>
          <w:szCs w:val="24"/>
        </w:rPr>
        <w:t>и</w:t>
      </w:r>
      <w:r w:rsidR="00373ADC">
        <w:rPr>
          <w:rFonts w:ascii="Times New Roman" w:hAnsi="Times New Roman" w:cs="Times New Roman"/>
          <w:sz w:val="24"/>
          <w:szCs w:val="24"/>
        </w:rPr>
        <w:t>пальных заданий</w:t>
      </w:r>
      <w:r w:rsidRPr="00373ADC">
        <w:rPr>
          <w:rFonts w:ascii="Times New Roman" w:hAnsi="Times New Roman" w:cs="Times New Roman"/>
          <w:sz w:val="24"/>
          <w:szCs w:val="24"/>
        </w:rPr>
        <w:t>.</w:t>
      </w:r>
    </w:p>
    <w:p w:rsidR="00EB7CC4" w:rsidRPr="00373ADC" w:rsidRDefault="00EB7CC4" w:rsidP="00373AD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3ADC">
        <w:rPr>
          <w:rFonts w:ascii="Times New Roman" w:hAnsi="Times New Roman" w:cs="Times New Roman"/>
          <w:sz w:val="24"/>
          <w:szCs w:val="24"/>
        </w:rPr>
        <w:t xml:space="preserve">Мониторинг исполнения </w:t>
      </w:r>
      <w:r w:rsidR="00373AD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373ADC">
        <w:rPr>
          <w:rFonts w:ascii="Times New Roman" w:hAnsi="Times New Roman" w:cs="Times New Roman"/>
          <w:sz w:val="24"/>
          <w:szCs w:val="24"/>
        </w:rPr>
        <w:t xml:space="preserve"> задания включает:</w:t>
      </w:r>
    </w:p>
    <w:p w:rsidR="00EB7CC4" w:rsidRPr="00373ADC" w:rsidRDefault="00EB7CC4" w:rsidP="00373AD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3ADC">
        <w:rPr>
          <w:rFonts w:ascii="Times New Roman" w:hAnsi="Times New Roman" w:cs="Times New Roman"/>
          <w:sz w:val="24"/>
          <w:szCs w:val="24"/>
        </w:rPr>
        <w:t>сбор отчетов;</w:t>
      </w:r>
    </w:p>
    <w:p w:rsidR="00EB7CC4" w:rsidRPr="00373ADC" w:rsidRDefault="00EB7CC4" w:rsidP="00373AD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3ADC">
        <w:rPr>
          <w:rFonts w:ascii="Times New Roman" w:hAnsi="Times New Roman" w:cs="Times New Roman"/>
          <w:sz w:val="24"/>
          <w:szCs w:val="24"/>
        </w:rPr>
        <w:t xml:space="preserve">оценку достижения показателей, характеризующих качество </w:t>
      </w:r>
      <w:r w:rsidR="00373ADC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373ADC">
        <w:rPr>
          <w:rFonts w:ascii="Times New Roman" w:hAnsi="Times New Roman" w:cs="Times New Roman"/>
          <w:sz w:val="24"/>
          <w:szCs w:val="24"/>
        </w:rPr>
        <w:t xml:space="preserve"> услуг (выполнения работ);</w:t>
      </w:r>
    </w:p>
    <w:p w:rsidR="00EB7CC4" w:rsidRPr="00373ADC" w:rsidRDefault="00EB7CC4" w:rsidP="00373AD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3ADC">
        <w:rPr>
          <w:rFonts w:ascii="Times New Roman" w:hAnsi="Times New Roman" w:cs="Times New Roman"/>
          <w:sz w:val="24"/>
          <w:szCs w:val="24"/>
        </w:rPr>
        <w:t xml:space="preserve">оценку достижения показателей, характеризующих объем </w:t>
      </w:r>
      <w:r w:rsidR="00373ADC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373ADC">
        <w:rPr>
          <w:rFonts w:ascii="Times New Roman" w:hAnsi="Times New Roman" w:cs="Times New Roman"/>
          <w:sz w:val="24"/>
          <w:szCs w:val="24"/>
        </w:rPr>
        <w:t xml:space="preserve"> услуг (выполнения работ).</w:t>
      </w:r>
    </w:p>
    <w:p w:rsidR="00EB7CC4" w:rsidRPr="00373ADC" w:rsidRDefault="00EB7CC4" w:rsidP="00373AD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3ADC">
        <w:rPr>
          <w:rFonts w:ascii="Times New Roman" w:hAnsi="Times New Roman" w:cs="Times New Roman"/>
          <w:sz w:val="24"/>
          <w:szCs w:val="24"/>
        </w:rPr>
        <w:t xml:space="preserve">Органы, осуществляющие функции и полномочия учредителя, ГРБС на основании представленных отчетов составляют аналитическую записку о результатах мониторинга </w:t>
      </w:r>
      <w:r w:rsidR="00373AD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373ADC">
        <w:rPr>
          <w:rFonts w:ascii="Times New Roman" w:hAnsi="Times New Roman" w:cs="Times New Roman"/>
          <w:sz w:val="24"/>
          <w:szCs w:val="24"/>
        </w:rPr>
        <w:t xml:space="preserve"> задания (далее - аналитическая записка).</w:t>
      </w:r>
    </w:p>
    <w:p w:rsidR="00EB7CC4" w:rsidRPr="00373ADC" w:rsidRDefault="00EB7CC4" w:rsidP="00373AD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3ADC">
        <w:rPr>
          <w:rFonts w:ascii="Times New Roman" w:hAnsi="Times New Roman" w:cs="Times New Roman"/>
          <w:sz w:val="24"/>
          <w:szCs w:val="24"/>
        </w:rPr>
        <w:t>Аналитическая записка содержит:</w:t>
      </w:r>
    </w:p>
    <w:p w:rsidR="00EB7CC4" w:rsidRPr="00373ADC" w:rsidRDefault="00EB7CC4" w:rsidP="00373AD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3ADC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характеристику фактических результатов выполнения </w:t>
      </w:r>
      <w:r w:rsidR="00373AD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373ADC">
        <w:rPr>
          <w:rFonts w:ascii="Times New Roman" w:hAnsi="Times New Roman" w:cs="Times New Roman"/>
          <w:sz w:val="24"/>
          <w:szCs w:val="24"/>
        </w:rPr>
        <w:t xml:space="preserve"> задания;</w:t>
      </w:r>
    </w:p>
    <w:p w:rsidR="00EB7CC4" w:rsidRPr="00373ADC" w:rsidRDefault="00EB7CC4" w:rsidP="00373AD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3ADC">
        <w:rPr>
          <w:rFonts w:ascii="Times New Roman" w:hAnsi="Times New Roman" w:cs="Times New Roman"/>
          <w:sz w:val="24"/>
          <w:szCs w:val="24"/>
        </w:rPr>
        <w:t>характеристику факторов, повлиявших на отклонение фактических результатов в</w:t>
      </w:r>
      <w:r w:rsidRPr="00373ADC">
        <w:rPr>
          <w:rFonts w:ascii="Times New Roman" w:hAnsi="Times New Roman" w:cs="Times New Roman"/>
          <w:sz w:val="24"/>
          <w:szCs w:val="24"/>
        </w:rPr>
        <w:t>ы</w:t>
      </w:r>
      <w:r w:rsidRPr="00373ADC">
        <w:rPr>
          <w:rFonts w:ascii="Times New Roman" w:hAnsi="Times New Roman" w:cs="Times New Roman"/>
          <w:sz w:val="24"/>
          <w:szCs w:val="24"/>
        </w:rPr>
        <w:t xml:space="preserve">полнения </w:t>
      </w:r>
      <w:r w:rsidR="00373ADC">
        <w:rPr>
          <w:rFonts w:ascii="Times New Roman" w:hAnsi="Times New Roman" w:cs="Times New Roman"/>
          <w:sz w:val="24"/>
          <w:szCs w:val="24"/>
        </w:rPr>
        <w:t>муниципального</w:t>
      </w:r>
      <w:r w:rsidR="00373ADC" w:rsidRPr="00373ADC">
        <w:rPr>
          <w:rFonts w:ascii="Times New Roman" w:hAnsi="Times New Roman" w:cs="Times New Roman"/>
          <w:sz w:val="24"/>
          <w:szCs w:val="24"/>
        </w:rPr>
        <w:t xml:space="preserve"> </w:t>
      </w:r>
      <w:r w:rsidRPr="00373ADC">
        <w:rPr>
          <w:rFonts w:ascii="Times New Roman" w:hAnsi="Times New Roman" w:cs="Times New Roman"/>
          <w:sz w:val="24"/>
          <w:szCs w:val="24"/>
        </w:rPr>
        <w:t xml:space="preserve">задания </w:t>
      </w:r>
      <w:proofErr w:type="gramStart"/>
      <w:r w:rsidRPr="00373AD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73ADC">
        <w:rPr>
          <w:rFonts w:ascii="Times New Roman" w:hAnsi="Times New Roman" w:cs="Times New Roman"/>
          <w:sz w:val="24"/>
          <w:szCs w:val="24"/>
        </w:rPr>
        <w:t xml:space="preserve"> запланированных;</w:t>
      </w:r>
    </w:p>
    <w:p w:rsidR="00EB7CC4" w:rsidRPr="00373ADC" w:rsidRDefault="00EB7CC4" w:rsidP="00373AD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3ADC">
        <w:rPr>
          <w:rFonts w:ascii="Times New Roman" w:hAnsi="Times New Roman" w:cs="Times New Roman"/>
          <w:sz w:val="24"/>
          <w:szCs w:val="24"/>
        </w:rPr>
        <w:t xml:space="preserve">характеристику перспектив выполнения </w:t>
      </w:r>
      <w:r w:rsidR="00373ADC">
        <w:rPr>
          <w:rFonts w:ascii="Times New Roman" w:hAnsi="Times New Roman" w:cs="Times New Roman"/>
          <w:sz w:val="24"/>
          <w:szCs w:val="24"/>
        </w:rPr>
        <w:t>муниципального</w:t>
      </w:r>
      <w:r w:rsidR="00373ADC" w:rsidRPr="00373ADC">
        <w:rPr>
          <w:rFonts w:ascii="Times New Roman" w:hAnsi="Times New Roman" w:cs="Times New Roman"/>
          <w:sz w:val="24"/>
          <w:szCs w:val="24"/>
        </w:rPr>
        <w:t xml:space="preserve"> </w:t>
      </w:r>
      <w:r w:rsidRPr="00373ADC">
        <w:rPr>
          <w:rFonts w:ascii="Times New Roman" w:hAnsi="Times New Roman" w:cs="Times New Roman"/>
          <w:sz w:val="24"/>
          <w:szCs w:val="24"/>
        </w:rPr>
        <w:t xml:space="preserve">задания в соответствии с утвержденными объемами </w:t>
      </w:r>
      <w:r w:rsidR="00373ADC">
        <w:rPr>
          <w:rFonts w:ascii="Times New Roman" w:hAnsi="Times New Roman" w:cs="Times New Roman"/>
          <w:sz w:val="24"/>
          <w:szCs w:val="24"/>
        </w:rPr>
        <w:t>муниципального</w:t>
      </w:r>
      <w:r w:rsidR="00373ADC" w:rsidRPr="00373ADC">
        <w:rPr>
          <w:rFonts w:ascii="Times New Roman" w:hAnsi="Times New Roman" w:cs="Times New Roman"/>
          <w:sz w:val="24"/>
          <w:szCs w:val="24"/>
        </w:rPr>
        <w:t xml:space="preserve"> </w:t>
      </w:r>
      <w:r w:rsidRPr="00373ADC">
        <w:rPr>
          <w:rFonts w:ascii="Times New Roman" w:hAnsi="Times New Roman" w:cs="Times New Roman"/>
          <w:sz w:val="24"/>
          <w:szCs w:val="24"/>
        </w:rPr>
        <w:t>задания;</w:t>
      </w:r>
    </w:p>
    <w:p w:rsidR="00EB7CC4" w:rsidRPr="00373ADC" w:rsidRDefault="00EB7CC4" w:rsidP="00373AD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3ADC">
        <w:rPr>
          <w:rFonts w:ascii="Times New Roman" w:hAnsi="Times New Roman" w:cs="Times New Roman"/>
          <w:sz w:val="24"/>
          <w:szCs w:val="24"/>
        </w:rPr>
        <w:t>перечень и описание мер, принятых по результатам мониторинга.</w:t>
      </w:r>
    </w:p>
    <w:p w:rsidR="00EB7CC4" w:rsidRPr="00373ADC" w:rsidRDefault="00EB7CC4" w:rsidP="00373AD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3ADC">
        <w:rPr>
          <w:rFonts w:ascii="Times New Roman" w:hAnsi="Times New Roman" w:cs="Times New Roman"/>
          <w:sz w:val="24"/>
          <w:szCs w:val="24"/>
        </w:rPr>
        <w:t>Аналитическая записка подлежит размещению на официальном сайте органа, ос</w:t>
      </w:r>
      <w:r w:rsidRPr="00373ADC">
        <w:rPr>
          <w:rFonts w:ascii="Times New Roman" w:hAnsi="Times New Roman" w:cs="Times New Roman"/>
          <w:sz w:val="24"/>
          <w:szCs w:val="24"/>
        </w:rPr>
        <w:t>у</w:t>
      </w:r>
      <w:r w:rsidRPr="00373ADC">
        <w:rPr>
          <w:rFonts w:ascii="Times New Roman" w:hAnsi="Times New Roman" w:cs="Times New Roman"/>
          <w:sz w:val="24"/>
          <w:szCs w:val="24"/>
        </w:rPr>
        <w:t>ществляющего функции и полномочия учредителя, ГРБС в информационно-телекоммуникационной сети "Интернет".</w:t>
      </w:r>
    </w:p>
    <w:p w:rsidR="00EB7CC4" w:rsidRPr="00373ADC" w:rsidRDefault="00EB7CC4" w:rsidP="00373AD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A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3ADC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373ADC">
        <w:rPr>
          <w:rFonts w:ascii="Times New Roman" w:hAnsi="Times New Roman" w:cs="Times New Roman"/>
          <w:sz w:val="24"/>
          <w:szCs w:val="24"/>
        </w:rPr>
        <w:t>муниципальными</w:t>
      </w:r>
      <w:r w:rsidR="00373ADC" w:rsidRPr="00373ADC">
        <w:rPr>
          <w:rFonts w:ascii="Times New Roman" w:hAnsi="Times New Roman" w:cs="Times New Roman"/>
          <w:sz w:val="24"/>
          <w:szCs w:val="24"/>
        </w:rPr>
        <w:t xml:space="preserve"> </w:t>
      </w:r>
      <w:r w:rsidRPr="00373ADC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373ADC">
        <w:rPr>
          <w:rFonts w:ascii="Times New Roman" w:hAnsi="Times New Roman" w:cs="Times New Roman"/>
          <w:sz w:val="24"/>
          <w:szCs w:val="24"/>
        </w:rPr>
        <w:t>муниципальных</w:t>
      </w:r>
      <w:r w:rsidR="00373ADC" w:rsidRPr="00373ADC">
        <w:rPr>
          <w:rFonts w:ascii="Times New Roman" w:hAnsi="Times New Roman" w:cs="Times New Roman"/>
          <w:sz w:val="24"/>
          <w:szCs w:val="24"/>
        </w:rPr>
        <w:t xml:space="preserve"> </w:t>
      </w:r>
      <w:r w:rsidRPr="00373ADC">
        <w:rPr>
          <w:rFonts w:ascii="Times New Roman" w:hAnsi="Times New Roman" w:cs="Times New Roman"/>
          <w:sz w:val="24"/>
          <w:szCs w:val="24"/>
        </w:rPr>
        <w:t>заданий должен проводиться не менее одного раза в период с 1 июля по 15 декабря в отношении каждого установленного соответствующим органом, осуществляющим функции и полн</w:t>
      </w:r>
      <w:r w:rsidRPr="00373ADC">
        <w:rPr>
          <w:rFonts w:ascii="Times New Roman" w:hAnsi="Times New Roman" w:cs="Times New Roman"/>
          <w:sz w:val="24"/>
          <w:szCs w:val="24"/>
        </w:rPr>
        <w:t>о</w:t>
      </w:r>
      <w:r w:rsidRPr="00373ADC">
        <w:rPr>
          <w:rFonts w:ascii="Times New Roman" w:hAnsi="Times New Roman" w:cs="Times New Roman"/>
          <w:sz w:val="24"/>
          <w:szCs w:val="24"/>
        </w:rPr>
        <w:t xml:space="preserve">мочия учредителя, ГРБС </w:t>
      </w:r>
      <w:r w:rsidR="00373ADC">
        <w:rPr>
          <w:rFonts w:ascii="Times New Roman" w:hAnsi="Times New Roman" w:cs="Times New Roman"/>
          <w:sz w:val="24"/>
          <w:szCs w:val="24"/>
        </w:rPr>
        <w:t>муниципального</w:t>
      </w:r>
      <w:r w:rsidR="00373ADC" w:rsidRPr="00373ADC">
        <w:rPr>
          <w:rFonts w:ascii="Times New Roman" w:hAnsi="Times New Roman" w:cs="Times New Roman"/>
          <w:sz w:val="24"/>
          <w:szCs w:val="24"/>
        </w:rPr>
        <w:t xml:space="preserve"> </w:t>
      </w:r>
      <w:r w:rsidRPr="00373ADC">
        <w:rPr>
          <w:rFonts w:ascii="Times New Roman" w:hAnsi="Times New Roman" w:cs="Times New Roman"/>
          <w:sz w:val="24"/>
          <w:szCs w:val="24"/>
        </w:rPr>
        <w:t>задания.</w:t>
      </w:r>
    </w:p>
    <w:p w:rsidR="00EB7CC4" w:rsidRPr="00373ADC" w:rsidRDefault="00EB7CC4" w:rsidP="00373AD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3ADC">
        <w:rPr>
          <w:rFonts w:ascii="Times New Roman" w:hAnsi="Times New Roman" w:cs="Times New Roman"/>
          <w:sz w:val="24"/>
          <w:szCs w:val="24"/>
        </w:rPr>
        <w:t xml:space="preserve">14. Органы, осуществляющие функции и полномочия учредителя, ГРБС в срок до 10 февраля текущего финансового года представляют в Комитет финансов сводный </w:t>
      </w:r>
      <w:hyperlink w:anchor="P552" w:history="1">
        <w:r w:rsidRPr="00373ADC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373ADC">
        <w:rPr>
          <w:rFonts w:ascii="Times New Roman" w:hAnsi="Times New Roman" w:cs="Times New Roman"/>
          <w:sz w:val="24"/>
          <w:szCs w:val="24"/>
        </w:rPr>
        <w:t xml:space="preserve"> о фактическом исполнении </w:t>
      </w:r>
      <w:r w:rsidR="00373ADC">
        <w:rPr>
          <w:rFonts w:ascii="Times New Roman" w:hAnsi="Times New Roman" w:cs="Times New Roman"/>
          <w:sz w:val="24"/>
          <w:szCs w:val="24"/>
        </w:rPr>
        <w:t>муниципальных</w:t>
      </w:r>
      <w:r w:rsidR="00373ADC" w:rsidRPr="00373ADC">
        <w:rPr>
          <w:rFonts w:ascii="Times New Roman" w:hAnsi="Times New Roman" w:cs="Times New Roman"/>
          <w:sz w:val="24"/>
          <w:szCs w:val="24"/>
        </w:rPr>
        <w:t xml:space="preserve"> </w:t>
      </w:r>
      <w:r w:rsidRPr="00373ADC">
        <w:rPr>
          <w:rFonts w:ascii="Times New Roman" w:hAnsi="Times New Roman" w:cs="Times New Roman"/>
          <w:sz w:val="24"/>
          <w:szCs w:val="24"/>
        </w:rPr>
        <w:t xml:space="preserve">заданий </w:t>
      </w:r>
      <w:r w:rsidR="00373ADC">
        <w:rPr>
          <w:rFonts w:ascii="Times New Roman" w:hAnsi="Times New Roman" w:cs="Times New Roman"/>
          <w:sz w:val="24"/>
          <w:szCs w:val="24"/>
        </w:rPr>
        <w:t>муниципальными</w:t>
      </w:r>
      <w:r w:rsidR="00373ADC" w:rsidRPr="00373ADC">
        <w:rPr>
          <w:rFonts w:ascii="Times New Roman" w:hAnsi="Times New Roman" w:cs="Times New Roman"/>
          <w:sz w:val="24"/>
          <w:szCs w:val="24"/>
        </w:rPr>
        <w:t xml:space="preserve"> </w:t>
      </w:r>
      <w:r w:rsidRPr="00373ADC">
        <w:rPr>
          <w:rFonts w:ascii="Times New Roman" w:hAnsi="Times New Roman" w:cs="Times New Roman"/>
          <w:sz w:val="24"/>
          <w:szCs w:val="24"/>
        </w:rPr>
        <w:t>учреждениями в о</w:t>
      </w:r>
      <w:r w:rsidRPr="00373ADC">
        <w:rPr>
          <w:rFonts w:ascii="Times New Roman" w:hAnsi="Times New Roman" w:cs="Times New Roman"/>
          <w:sz w:val="24"/>
          <w:szCs w:val="24"/>
        </w:rPr>
        <w:t>т</w:t>
      </w:r>
      <w:r w:rsidRPr="00373ADC">
        <w:rPr>
          <w:rFonts w:ascii="Times New Roman" w:hAnsi="Times New Roman" w:cs="Times New Roman"/>
          <w:sz w:val="24"/>
          <w:szCs w:val="24"/>
        </w:rPr>
        <w:t xml:space="preserve">четном финансовом году по форме согласно приложению 2 к настоящему Положению вместе с пояснительной запиской, содержащей оценку выполнения </w:t>
      </w:r>
      <w:r w:rsidR="00373ADC">
        <w:rPr>
          <w:rFonts w:ascii="Times New Roman" w:hAnsi="Times New Roman" w:cs="Times New Roman"/>
          <w:sz w:val="24"/>
          <w:szCs w:val="24"/>
        </w:rPr>
        <w:t>муниципального</w:t>
      </w:r>
      <w:r w:rsidR="00373ADC" w:rsidRPr="00373ADC">
        <w:rPr>
          <w:rFonts w:ascii="Times New Roman" w:hAnsi="Times New Roman" w:cs="Times New Roman"/>
          <w:sz w:val="24"/>
          <w:szCs w:val="24"/>
        </w:rPr>
        <w:t xml:space="preserve"> </w:t>
      </w:r>
      <w:r w:rsidRPr="00373ADC">
        <w:rPr>
          <w:rFonts w:ascii="Times New Roman" w:hAnsi="Times New Roman" w:cs="Times New Roman"/>
          <w:sz w:val="24"/>
          <w:szCs w:val="24"/>
        </w:rPr>
        <w:t>зад</w:t>
      </w:r>
      <w:r w:rsidRPr="00373ADC">
        <w:rPr>
          <w:rFonts w:ascii="Times New Roman" w:hAnsi="Times New Roman" w:cs="Times New Roman"/>
          <w:sz w:val="24"/>
          <w:szCs w:val="24"/>
        </w:rPr>
        <w:t>а</w:t>
      </w:r>
      <w:r w:rsidRPr="00373ADC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 w:rsidRPr="00373AD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73ADC">
        <w:rPr>
          <w:rFonts w:ascii="Times New Roman" w:hAnsi="Times New Roman" w:cs="Times New Roman"/>
          <w:sz w:val="24"/>
          <w:szCs w:val="24"/>
        </w:rPr>
        <w:t>или) причины его невыполнения.</w:t>
      </w:r>
    </w:p>
    <w:p w:rsidR="00EB7CC4" w:rsidRPr="00373ADC" w:rsidRDefault="00EB7CC4" w:rsidP="00373AD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3ADC">
        <w:rPr>
          <w:rFonts w:ascii="Times New Roman" w:hAnsi="Times New Roman" w:cs="Times New Roman"/>
          <w:sz w:val="24"/>
          <w:szCs w:val="24"/>
        </w:rPr>
        <w:t xml:space="preserve">15. Орган, осуществляющий функции и полномочия учредителя, ГРБС ведет реестр утвержденных </w:t>
      </w:r>
      <w:r w:rsidR="00373ADC">
        <w:rPr>
          <w:rFonts w:ascii="Times New Roman" w:hAnsi="Times New Roman" w:cs="Times New Roman"/>
          <w:sz w:val="24"/>
          <w:szCs w:val="24"/>
        </w:rPr>
        <w:t>муниципальных</w:t>
      </w:r>
      <w:r w:rsidR="00373ADC" w:rsidRPr="00373ADC">
        <w:rPr>
          <w:rFonts w:ascii="Times New Roman" w:hAnsi="Times New Roman" w:cs="Times New Roman"/>
          <w:sz w:val="24"/>
          <w:szCs w:val="24"/>
        </w:rPr>
        <w:t xml:space="preserve"> </w:t>
      </w:r>
      <w:r w:rsidRPr="00373ADC">
        <w:rPr>
          <w:rFonts w:ascii="Times New Roman" w:hAnsi="Times New Roman" w:cs="Times New Roman"/>
          <w:sz w:val="24"/>
          <w:szCs w:val="24"/>
        </w:rPr>
        <w:t>заданий, содержащий следующие сведения:</w:t>
      </w:r>
    </w:p>
    <w:p w:rsidR="00EB7CC4" w:rsidRPr="00373ADC" w:rsidRDefault="00EB7CC4" w:rsidP="00373AD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3ADC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373ADC">
        <w:rPr>
          <w:rFonts w:ascii="Times New Roman" w:hAnsi="Times New Roman" w:cs="Times New Roman"/>
          <w:sz w:val="24"/>
          <w:szCs w:val="24"/>
        </w:rPr>
        <w:t>муниципального</w:t>
      </w:r>
      <w:r w:rsidR="00373ADC" w:rsidRPr="00373ADC">
        <w:rPr>
          <w:rFonts w:ascii="Times New Roman" w:hAnsi="Times New Roman" w:cs="Times New Roman"/>
          <w:sz w:val="24"/>
          <w:szCs w:val="24"/>
        </w:rPr>
        <w:t xml:space="preserve"> </w:t>
      </w:r>
      <w:r w:rsidRPr="00373ADC">
        <w:rPr>
          <w:rFonts w:ascii="Times New Roman" w:hAnsi="Times New Roman" w:cs="Times New Roman"/>
          <w:sz w:val="24"/>
          <w:szCs w:val="24"/>
        </w:rPr>
        <w:t xml:space="preserve">учреждения, которому установлено </w:t>
      </w:r>
      <w:r w:rsidR="00373ADC">
        <w:rPr>
          <w:rFonts w:ascii="Times New Roman" w:hAnsi="Times New Roman" w:cs="Times New Roman"/>
          <w:sz w:val="24"/>
          <w:szCs w:val="24"/>
        </w:rPr>
        <w:t>муниципал</w:t>
      </w:r>
      <w:r w:rsidR="00373ADC">
        <w:rPr>
          <w:rFonts w:ascii="Times New Roman" w:hAnsi="Times New Roman" w:cs="Times New Roman"/>
          <w:sz w:val="24"/>
          <w:szCs w:val="24"/>
        </w:rPr>
        <w:t>ь</w:t>
      </w:r>
      <w:r w:rsidR="00373ADC">
        <w:rPr>
          <w:rFonts w:ascii="Times New Roman" w:hAnsi="Times New Roman" w:cs="Times New Roman"/>
          <w:sz w:val="24"/>
          <w:szCs w:val="24"/>
        </w:rPr>
        <w:t>ное</w:t>
      </w:r>
      <w:r w:rsidR="00373ADC" w:rsidRPr="00373ADC">
        <w:rPr>
          <w:rFonts w:ascii="Times New Roman" w:hAnsi="Times New Roman" w:cs="Times New Roman"/>
          <w:sz w:val="24"/>
          <w:szCs w:val="24"/>
        </w:rPr>
        <w:t xml:space="preserve"> </w:t>
      </w:r>
      <w:r w:rsidRPr="00373ADC">
        <w:rPr>
          <w:rFonts w:ascii="Times New Roman" w:hAnsi="Times New Roman" w:cs="Times New Roman"/>
          <w:sz w:val="24"/>
          <w:szCs w:val="24"/>
        </w:rPr>
        <w:t>задание;</w:t>
      </w:r>
    </w:p>
    <w:p w:rsidR="00EB7CC4" w:rsidRPr="00373ADC" w:rsidRDefault="00EB7CC4" w:rsidP="00373AD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3ADC">
        <w:rPr>
          <w:rFonts w:ascii="Times New Roman" w:hAnsi="Times New Roman" w:cs="Times New Roman"/>
          <w:sz w:val="24"/>
          <w:szCs w:val="24"/>
        </w:rPr>
        <w:t xml:space="preserve">2) период, на который утверждено </w:t>
      </w:r>
      <w:r w:rsidR="00373ADC">
        <w:rPr>
          <w:rFonts w:ascii="Times New Roman" w:hAnsi="Times New Roman" w:cs="Times New Roman"/>
          <w:sz w:val="24"/>
          <w:szCs w:val="24"/>
        </w:rPr>
        <w:t>муниципальное</w:t>
      </w:r>
      <w:r w:rsidR="00373ADC" w:rsidRPr="00373ADC">
        <w:rPr>
          <w:rFonts w:ascii="Times New Roman" w:hAnsi="Times New Roman" w:cs="Times New Roman"/>
          <w:sz w:val="24"/>
          <w:szCs w:val="24"/>
        </w:rPr>
        <w:t xml:space="preserve"> </w:t>
      </w:r>
      <w:r w:rsidRPr="00373ADC">
        <w:rPr>
          <w:rFonts w:ascii="Times New Roman" w:hAnsi="Times New Roman" w:cs="Times New Roman"/>
          <w:sz w:val="24"/>
          <w:szCs w:val="24"/>
        </w:rPr>
        <w:t>задание;</w:t>
      </w:r>
    </w:p>
    <w:p w:rsidR="00EB7CC4" w:rsidRPr="00373ADC" w:rsidRDefault="00EB7CC4" w:rsidP="00373AD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3ADC">
        <w:rPr>
          <w:rFonts w:ascii="Times New Roman" w:hAnsi="Times New Roman" w:cs="Times New Roman"/>
          <w:sz w:val="24"/>
          <w:szCs w:val="24"/>
        </w:rPr>
        <w:t xml:space="preserve">3) дату утверждения </w:t>
      </w:r>
      <w:r w:rsidR="00373ADC">
        <w:rPr>
          <w:rFonts w:ascii="Times New Roman" w:hAnsi="Times New Roman" w:cs="Times New Roman"/>
          <w:sz w:val="24"/>
          <w:szCs w:val="24"/>
        </w:rPr>
        <w:t>муниципального</w:t>
      </w:r>
      <w:r w:rsidR="00373ADC" w:rsidRPr="00373ADC">
        <w:rPr>
          <w:rFonts w:ascii="Times New Roman" w:hAnsi="Times New Roman" w:cs="Times New Roman"/>
          <w:sz w:val="24"/>
          <w:szCs w:val="24"/>
        </w:rPr>
        <w:t xml:space="preserve"> </w:t>
      </w:r>
      <w:r w:rsidRPr="00373ADC">
        <w:rPr>
          <w:rFonts w:ascii="Times New Roman" w:hAnsi="Times New Roman" w:cs="Times New Roman"/>
          <w:sz w:val="24"/>
          <w:szCs w:val="24"/>
        </w:rPr>
        <w:t>задания;</w:t>
      </w:r>
    </w:p>
    <w:p w:rsidR="00EB7CC4" w:rsidRPr="00373ADC" w:rsidRDefault="00EB7CC4" w:rsidP="00373AD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ADC">
        <w:rPr>
          <w:rFonts w:ascii="Times New Roman" w:hAnsi="Times New Roman" w:cs="Times New Roman"/>
          <w:sz w:val="24"/>
          <w:szCs w:val="24"/>
        </w:rPr>
        <w:t xml:space="preserve">4) даты внесения изменений в </w:t>
      </w:r>
      <w:r w:rsidR="00373ADC">
        <w:rPr>
          <w:rFonts w:ascii="Times New Roman" w:hAnsi="Times New Roman" w:cs="Times New Roman"/>
          <w:sz w:val="24"/>
          <w:szCs w:val="24"/>
        </w:rPr>
        <w:t>муниципального</w:t>
      </w:r>
      <w:r w:rsidR="00373ADC" w:rsidRPr="00373ADC">
        <w:rPr>
          <w:rFonts w:ascii="Times New Roman" w:hAnsi="Times New Roman" w:cs="Times New Roman"/>
          <w:sz w:val="24"/>
          <w:szCs w:val="24"/>
        </w:rPr>
        <w:t xml:space="preserve"> </w:t>
      </w:r>
      <w:r w:rsidRPr="00373ADC">
        <w:rPr>
          <w:rFonts w:ascii="Times New Roman" w:hAnsi="Times New Roman" w:cs="Times New Roman"/>
          <w:sz w:val="24"/>
          <w:szCs w:val="24"/>
        </w:rPr>
        <w:t>задание.</w:t>
      </w:r>
      <w:proofErr w:type="gramEnd"/>
    </w:p>
    <w:p w:rsidR="00EB7CC4" w:rsidRPr="00373ADC" w:rsidRDefault="00EB7CC4" w:rsidP="00373AD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3ADC">
        <w:rPr>
          <w:rFonts w:ascii="Times New Roman" w:hAnsi="Times New Roman" w:cs="Times New Roman"/>
          <w:sz w:val="24"/>
          <w:szCs w:val="24"/>
        </w:rPr>
        <w:t xml:space="preserve">Реестр утвержденных </w:t>
      </w:r>
      <w:r w:rsidR="00373ADC">
        <w:rPr>
          <w:rFonts w:ascii="Times New Roman" w:hAnsi="Times New Roman" w:cs="Times New Roman"/>
          <w:sz w:val="24"/>
          <w:szCs w:val="24"/>
        </w:rPr>
        <w:t xml:space="preserve">муниципальных  </w:t>
      </w:r>
      <w:r w:rsidRPr="00373ADC">
        <w:rPr>
          <w:rFonts w:ascii="Times New Roman" w:hAnsi="Times New Roman" w:cs="Times New Roman"/>
          <w:sz w:val="24"/>
          <w:szCs w:val="24"/>
        </w:rPr>
        <w:t>заданий подлежит размещению на официал</w:t>
      </w:r>
      <w:r w:rsidRPr="00373ADC">
        <w:rPr>
          <w:rFonts w:ascii="Times New Roman" w:hAnsi="Times New Roman" w:cs="Times New Roman"/>
          <w:sz w:val="24"/>
          <w:szCs w:val="24"/>
        </w:rPr>
        <w:t>ь</w:t>
      </w:r>
      <w:r w:rsidRPr="00373ADC">
        <w:rPr>
          <w:rFonts w:ascii="Times New Roman" w:hAnsi="Times New Roman" w:cs="Times New Roman"/>
          <w:sz w:val="24"/>
          <w:szCs w:val="24"/>
        </w:rPr>
        <w:t>ном сайте органа, осуществляющего функции и полномочия учредителя, ГРБС в инфо</w:t>
      </w:r>
      <w:r w:rsidRPr="00373ADC">
        <w:rPr>
          <w:rFonts w:ascii="Times New Roman" w:hAnsi="Times New Roman" w:cs="Times New Roman"/>
          <w:sz w:val="24"/>
          <w:szCs w:val="24"/>
        </w:rPr>
        <w:t>р</w:t>
      </w:r>
      <w:r w:rsidRPr="00373ADC">
        <w:rPr>
          <w:rFonts w:ascii="Times New Roman" w:hAnsi="Times New Roman" w:cs="Times New Roman"/>
          <w:sz w:val="24"/>
          <w:szCs w:val="24"/>
        </w:rPr>
        <w:t>мационно-телекоммуникационной сети "Интернет".</w:t>
      </w:r>
    </w:p>
    <w:p w:rsidR="00EB7CC4" w:rsidRDefault="00EB7CC4">
      <w:pPr>
        <w:pStyle w:val="ConsPlusNormal"/>
        <w:jc w:val="both"/>
      </w:pPr>
    </w:p>
    <w:p w:rsidR="00EB7CC4" w:rsidRDefault="00EB7CC4">
      <w:pPr>
        <w:pStyle w:val="ConsPlusNormal"/>
        <w:jc w:val="both"/>
      </w:pPr>
    </w:p>
    <w:p w:rsidR="00EB7CC4" w:rsidRDefault="00EB7CC4">
      <w:pPr>
        <w:pStyle w:val="ConsPlusNormal"/>
        <w:jc w:val="both"/>
      </w:pPr>
    </w:p>
    <w:p w:rsidR="00EB7CC4" w:rsidRDefault="00EB7CC4">
      <w:pPr>
        <w:pStyle w:val="ConsPlusNormal"/>
        <w:jc w:val="both"/>
      </w:pPr>
    </w:p>
    <w:p w:rsidR="00EB7CC4" w:rsidRDefault="00EB7CC4">
      <w:pPr>
        <w:pStyle w:val="ConsPlusNormal"/>
        <w:jc w:val="both"/>
      </w:pPr>
    </w:p>
    <w:p w:rsidR="00373ADC" w:rsidRDefault="00373ADC">
      <w:pPr>
        <w:pStyle w:val="ConsPlusNormal"/>
        <w:jc w:val="right"/>
        <w:outlineLvl w:val="1"/>
      </w:pPr>
    </w:p>
    <w:p w:rsidR="002B1B94" w:rsidRDefault="002B1B94">
      <w:pPr>
        <w:pStyle w:val="ConsPlusNormal"/>
        <w:jc w:val="right"/>
        <w:outlineLvl w:val="1"/>
      </w:pPr>
    </w:p>
    <w:p w:rsidR="002B1B94" w:rsidRDefault="002B1B94">
      <w:pPr>
        <w:pStyle w:val="ConsPlusNormal"/>
        <w:jc w:val="right"/>
        <w:outlineLvl w:val="1"/>
      </w:pPr>
    </w:p>
    <w:p w:rsidR="00373ADC" w:rsidRDefault="00373ADC">
      <w:pPr>
        <w:pStyle w:val="ConsPlusNormal"/>
        <w:jc w:val="right"/>
        <w:outlineLvl w:val="1"/>
      </w:pPr>
    </w:p>
    <w:p w:rsidR="00EB7CC4" w:rsidRPr="002B1B94" w:rsidRDefault="00EB7CC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B1B94">
        <w:rPr>
          <w:rFonts w:ascii="Times New Roman" w:hAnsi="Times New Roman" w:cs="Times New Roman"/>
        </w:rPr>
        <w:lastRenderedPageBreak/>
        <w:t>Приложение 1</w:t>
      </w:r>
    </w:p>
    <w:p w:rsidR="00E10D9A" w:rsidRDefault="00EB7CC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10D9A">
        <w:rPr>
          <w:rFonts w:ascii="Times New Roman" w:hAnsi="Times New Roman" w:cs="Times New Roman"/>
          <w:sz w:val="20"/>
        </w:rPr>
        <w:t>к Положению</w:t>
      </w:r>
      <w:r w:rsidR="00E10D9A" w:rsidRPr="00E10D9A">
        <w:rPr>
          <w:rFonts w:ascii="Times New Roman" w:hAnsi="Times New Roman" w:cs="Times New Roman"/>
          <w:sz w:val="20"/>
        </w:rPr>
        <w:t xml:space="preserve"> о формировании </w:t>
      </w:r>
      <w:proofErr w:type="gramStart"/>
      <w:r w:rsidR="00E10D9A" w:rsidRPr="00E10D9A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E10D9A" w:rsidRDefault="00E10D9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E10D9A">
        <w:rPr>
          <w:rFonts w:ascii="Times New Roman" w:hAnsi="Times New Roman" w:cs="Times New Roman"/>
          <w:sz w:val="20"/>
        </w:rPr>
        <w:t xml:space="preserve">  задания </w:t>
      </w:r>
      <w:r w:rsidRPr="00E10D9A">
        <w:rPr>
          <w:rFonts w:ascii="Times New Roman" w:hAnsi="Times New Roman" w:cs="Times New Roman"/>
          <w:bCs/>
          <w:sz w:val="20"/>
        </w:rPr>
        <w:t>на оказание муниципальных услуг (выполнение работ)</w:t>
      </w:r>
    </w:p>
    <w:p w:rsidR="00E10D9A" w:rsidRDefault="00E10D9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E10D9A">
        <w:rPr>
          <w:rFonts w:ascii="Times New Roman" w:hAnsi="Times New Roman" w:cs="Times New Roman"/>
          <w:bCs/>
          <w:sz w:val="20"/>
        </w:rPr>
        <w:t xml:space="preserve"> муниципальными учреждениями  </w:t>
      </w:r>
      <w:proofErr w:type="spellStart"/>
      <w:r w:rsidRPr="00E10D9A">
        <w:rPr>
          <w:rFonts w:ascii="Times New Roman" w:hAnsi="Times New Roman" w:cs="Times New Roman"/>
          <w:bCs/>
          <w:sz w:val="20"/>
        </w:rPr>
        <w:t>Волосовского</w:t>
      </w:r>
      <w:proofErr w:type="spellEnd"/>
    </w:p>
    <w:p w:rsidR="00EB7CC4" w:rsidRPr="00E10D9A" w:rsidRDefault="00E10D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10D9A">
        <w:rPr>
          <w:rFonts w:ascii="Times New Roman" w:hAnsi="Times New Roman" w:cs="Times New Roman"/>
          <w:bCs/>
          <w:sz w:val="20"/>
        </w:rPr>
        <w:t xml:space="preserve"> муниципального района</w:t>
      </w:r>
    </w:p>
    <w:p w:rsidR="00EB7CC4" w:rsidRPr="002B1B94" w:rsidRDefault="00EB7CC4">
      <w:pPr>
        <w:pStyle w:val="ConsPlusNormal"/>
        <w:jc w:val="both"/>
        <w:rPr>
          <w:rFonts w:ascii="Times New Roman" w:hAnsi="Times New Roman" w:cs="Times New Roman"/>
        </w:rPr>
      </w:pPr>
    </w:p>
    <w:p w:rsidR="00EB7CC4" w:rsidRPr="002B1B94" w:rsidRDefault="00EB7CC4">
      <w:pPr>
        <w:pStyle w:val="ConsPlusNormal"/>
        <w:jc w:val="both"/>
        <w:rPr>
          <w:rFonts w:ascii="Times New Roman" w:hAnsi="Times New Roman" w:cs="Times New Roman"/>
        </w:rPr>
      </w:pPr>
    </w:p>
    <w:p w:rsidR="00EB7CC4" w:rsidRPr="002B1B94" w:rsidRDefault="00EB7CC4" w:rsidP="00EA57CE">
      <w:pPr>
        <w:pStyle w:val="ConsPlusNonformat"/>
        <w:jc w:val="right"/>
        <w:rPr>
          <w:rFonts w:ascii="Times New Roman" w:hAnsi="Times New Roman" w:cs="Times New Roman"/>
        </w:rPr>
      </w:pPr>
      <w:r w:rsidRPr="002B1B94">
        <w:rPr>
          <w:rFonts w:ascii="Times New Roman" w:hAnsi="Times New Roman" w:cs="Times New Roman"/>
        </w:rPr>
        <w:t xml:space="preserve">                                            УТВЕРЖДАЮ</w:t>
      </w:r>
    </w:p>
    <w:p w:rsidR="00EB7CC4" w:rsidRPr="002B1B94" w:rsidRDefault="00EB7CC4" w:rsidP="00EA57CE">
      <w:pPr>
        <w:pStyle w:val="ConsPlusNonformat"/>
        <w:jc w:val="right"/>
        <w:rPr>
          <w:rFonts w:ascii="Times New Roman" w:hAnsi="Times New Roman" w:cs="Times New Roman"/>
        </w:rPr>
      </w:pPr>
    </w:p>
    <w:p w:rsidR="00EB7CC4" w:rsidRPr="002B1B94" w:rsidRDefault="00EB7CC4" w:rsidP="00EA57CE">
      <w:pPr>
        <w:pStyle w:val="ConsPlusNonformat"/>
        <w:jc w:val="right"/>
        <w:rPr>
          <w:rFonts w:ascii="Times New Roman" w:hAnsi="Times New Roman" w:cs="Times New Roman"/>
        </w:rPr>
      </w:pPr>
      <w:r w:rsidRPr="002B1B94">
        <w:rPr>
          <w:rFonts w:ascii="Times New Roman" w:hAnsi="Times New Roman" w:cs="Times New Roman"/>
        </w:rPr>
        <w:t xml:space="preserve">                                Руководитель (уполномоченное лицо)</w:t>
      </w:r>
    </w:p>
    <w:p w:rsidR="00EB7CC4" w:rsidRPr="002B1B94" w:rsidRDefault="00EB7CC4" w:rsidP="00EA57CE">
      <w:pPr>
        <w:pStyle w:val="ConsPlusNonformat"/>
        <w:jc w:val="right"/>
        <w:rPr>
          <w:rFonts w:ascii="Times New Roman" w:hAnsi="Times New Roman" w:cs="Times New Roman"/>
        </w:rPr>
      </w:pPr>
    </w:p>
    <w:p w:rsidR="00EB7CC4" w:rsidRPr="002B1B94" w:rsidRDefault="00EB7CC4" w:rsidP="00EA57CE">
      <w:pPr>
        <w:pStyle w:val="ConsPlusNonformat"/>
        <w:jc w:val="right"/>
        <w:rPr>
          <w:rFonts w:ascii="Times New Roman" w:hAnsi="Times New Roman" w:cs="Times New Roman"/>
        </w:rPr>
      </w:pPr>
      <w:r w:rsidRPr="002B1B94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EB7CC4" w:rsidRPr="002B1B94" w:rsidRDefault="00EB7CC4" w:rsidP="00EA57CE">
      <w:pPr>
        <w:pStyle w:val="ConsPlusNonformat"/>
        <w:jc w:val="right"/>
        <w:rPr>
          <w:rFonts w:ascii="Times New Roman" w:hAnsi="Times New Roman" w:cs="Times New Roman"/>
        </w:rPr>
      </w:pPr>
      <w:r w:rsidRPr="002B1B94">
        <w:rPr>
          <w:rFonts w:ascii="Times New Roman" w:hAnsi="Times New Roman" w:cs="Times New Roman"/>
        </w:rPr>
        <w:t xml:space="preserve">                            </w:t>
      </w:r>
      <w:proofErr w:type="gramStart"/>
      <w:r w:rsidRPr="002B1B94">
        <w:rPr>
          <w:rFonts w:ascii="Times New Roman" w:hAnsi="Times New Roman" w:cs="Times New Roman"/>
        </w:rPr>
        <w:t>(наименование органа, осуществляющего функции</w:t>
      </w:r>
      <w:proofErr w:type="gramEnd"/>
    </w:p>
    <w:p w:rsidR="00EB7CC4" w:rsidRPr="002B1B94" w:rsidRDefault="00EB7CC4" w:rsidP="00EA57CE">
      <w:pPr>
        <w:pStyle w:val="ConsPlusNonformat"/>
        <w:jc w:val="right"/>
        <w:rPr>
          <w:rFonts w:ascii="Times New Roman" w:hAnsi="Times New Roman" w:cs="Times New Roman"/>
        </w:rPr>
      </w:pPr>
      <w:r w:rsidRPr="002B1B94">
        <w:rPr>
          <w:rFonts w:ascii="Times New Roman" w:hAnsi="Times New Roman" w:cs="Times New Roman"/>
        </w:rPr>
        <w:t xml:space="preserve">                           и полномочия учредителя, главного распорядителя</w:t>
      </w:r>
    </w:p>
    <w:p w:rsidR="00373ADC" w:rsidRPr="002B1B94" w:rsidRDefault="00EB7CC4" w:rsidP="00EA57CE">
      <w:pPr>
        <w:pStyle w:val="ConsPlusNonformat"/>
        <w:jc w:val="right"/>
        <w:rPr>
          <w:rFonts w:ascii="Times New Roman" w:hAnsi="Times New Roman" w:cs="Times New Roman"/>
        </w:rPr>
      </w:pPr>
      <w:r w:rsidRPr="002B1B94">
        <w:rPr>
          <w:rFonts w:ascii="Times New Roman" w:hAnsi="Times New Roman" w:cs="Times New Roman"/>
        </w:rPr>
        <w:t xml:space="preserve">                          средств бюджета </w:t>
      </w:r>
      <w:proofErr w:type="spellStart"/>
      <w:r w:rsidR="00373ADC" w:rsidRPr="002B1B94">
        <w:rPr>
          <w:rFonts w:ascii="Times New Roman" w:hAnsi="Times New Roman" w:cs="Times New Roman"/>
        </w:rPr>
        <w:t>Волосовского</w:t>
      </w:r>
      <w:proofErr w:type="spellEnd"/>
      <w:r w:rsidR="00373ADC" w:rsidRPr="002B1B94">
        <w:rPr>
          <w:rFonts w:ascii="Times New Roman" w:hAnsi="Times New Roman" w:cs="Times New Roman"/>
        </w:rPr>
        <w:t xml:space="preserve"> муниципального района</w:t>
      </w:r>
    </w:p>
    <w:p w:rsidR="00EB7CC4" w:rsidRPr="002B1B94" w:rsidRDefault="00373ADC" w:rsidP="00EA57CE">
      <w:pPr>
        <w:pStyle w:val="ConsPlusNonformat"/>
        <w:jc w:val="right"/>
        <w:rPr>
          <w:rFonts w:ascii="Times New Roman" w:hAnsi="Times New Roman" w:cs="Times New Roman"/>
        </w:rPr>
      </w:pPr>
      <w:r w:rsidRPr="002B1B94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="00EB7CC4" w:rsidRPr="002B1B94">
        <w:rPr>
          <w:rFonts w:ascii="Times New Roman" w:hAnsi="Times New Roman" w:cs="Times New Roman"/>
        </w:rPr>
        <w:t>Ленинградской области)</w:t>
      </w:r>
      <w:proofErr w:type="gramEnd"/>
    </w:p>
    <w:p w:rsidR="00EB7CC4" w:rsidRPr="002B1B94" w:rsidRDefault="00EB7CC4" w:rsidP="00EA57CE">
      <w:pPr>
        <w:pStyle w:val="ConsPlusNonformat"/>
        <w:jc w:val="right"/>
        <w:rPr>
          <w:rFonts w:ascii="Times New Roman" w:hAnsi="Times New Roman" w:cs="Times New Roman"/>
        </w:rPr>
      </w:pPr>
      <w:r w:rsidRPr="002B1B94">
        <w:rPr>
          <w:rFonts w:ascii="Times New Roman" w:hAnsi="Times New Roman" w:cs="Times New Roman"/>
        </w:rPr>
        <w:t xml:space="preserve">                          _____________  ___________  _____________________</w:t>
      </w:r>
    </w:p>
    <w:p w:rsidR="00EB7CC4" w:rsidRPr="002B1B94" w:rsidRDefault="00EB7CC4" w:rsidP="00EA57CE">
      <w:pPr>
        <w:pStyle w:val="ConsPlusNonformat"/>
        <w:jc w:val="right"/>
        <w:rPr>
          <w:rFonts w:ascii="Times New Roman" w:hAnsi="Times New Roman" w:cs="Times New Roman"/>
        </w:rPr>
      </w:pPr>
      <w:r w:rsidRPr="002B1B94">
        <w:rPr>
          <w:rFonts w:ascii="Times New Roman" w:hAnsi="Times New Roman" w:cs="Times New Roman"/>
        </w:rPr>
        <w:t xml:space="preserve">                           (должность)    (подпись)   (расшифровка подписи)</w:t>
      </w:r>
    </w:p>
    <w:p w:rsidR="00EB7CC4" w:rsidRPr="002B1B94" w:rsidRDefault="00EB7CC4" w:rsidP="00EA57CE">
      <w:pPr>
        <w:pStyle w:val="ConsPlusNonformat"/>
        <w:jc w:val="right"/>
        <w:rPr>
          <w:rFonts w:ascii="Times New Roman" w:hAnsi="Times New Roman" w:cs="Times New Roman"/>
        </w:rPr>
      </w:pPr>
    </w:p>
    <w:p w:rsidR="00EB7CC4" w:rsidRPr="002B1B94" w:rsidRDefault="00EB7CC4" w:rsidP="00EA57CE">
      <w:pPr>
        <w:pStyle w:val="ConsPlusNonformat"/>
        <w:jc w:val="right"/>
        <w:rPr>
          <w:rFonts w:ascii="Times New Roman" w:hAnsi="Times New Roman" w:cs="Times New Roman"/>
        </w:rPr>
      </w:pPr>
      <w:r w:rsidRPr="002B1B94">
        <w:rPr>
          <w:rFonts w:ascii="Times New Roman" w:hAnsi="Times New Roman" w:cs="Times New Roman"/>
        </w:rPr>
        <w:t xml:space="preserve">                          "__" ___________ 20__ года</w:t>
      </w:r>
    </w:p>
    <w:p w:rsidR="00EB7CC4" w:rsidRPr="002B1B94" w:rsidRDefault="00EB7CC4" w:rsidP="00EA57CE">
      <w:pPr>
        <w:pStyle w:val="ConsPlusNonformat"/>
        <w:jc w:val="right"/>
        <w:rPr>
          <w:rFonts w:ascii="Times New Roman" w:hAnsi="Times New Roman" w:cs="Times New Roman"/>
        </w:rPr>
      </w:pPr>
    </w:p>
    <w:p w:rsidR="00884B5D" w:rsidRDefault="00884B5D" w:rsidP="00EA57CE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122"/>
      <w:bookmarkEnd w:id="2"/>
    </w:p>
    <w:p w:rsidR="00884B5D" w:rsidRDefault="00884B5D" w:rsidP="00EA57CE">
      <w:pPr>
        <w:pStyle w:val="ConsPlusNonformat"/>
        <w:jc w:val="center"/>
        <w:rPr>
          <w:rFonts w:ascii="Times New Roman" w:hAnsi="Times New Roman" w:cs="Times New Roman"/>
        </w:rPr>
      </w:pPr>
    </w:p>
    <w:p w:rsidR="00884B5D" w:rsidRDefault="00884B5D" w:rsidP="00EA57CE">
      <w:pPr>
        <w:pStyle w:val="ConsPlusNonformat"/>
        <w:jc w:val="center"/>
        <w:rPr>
          <w:rFonts w:ascii="Times New Roman" w:hAnsi="Times New Roman" w:cs="Times New Roman"/>
        </w:rPr>
      </w:pPr>
    </w:p>
    <w:p w:rsidR="00884B5D" w:rsidRDefault="00884B5D" w:rsidP="00EA57CE">
      <w:pPr>
        <w:pStyle w:val="ConsPlusNonformat"/>
        <w:jc w:val="center"/>
        <w:rPr>
          <w:rFonts w:ascii="Times New Roman" w:hAnsi="Times New Roman" w:cs="Times New Roman"/>
        </w:rPr>
      </w:pPr>
    </w:p>
    <w:p w:rsidR="00884B5D" w:rsidRDefault="00884B5D" w:rsidP="00EA57CE">
      <w:pPr>
        <w:pStyle w:val="ConsPlusNonformat"/>
        <w:jc w:val="center"/>
        <w:rPr>
          <w:rFonts w:ascii="Times New Roman" w:hAnsi="Times New Roman" w:cs="Times New Roman"/>
        </w:rPr>
      </w:pPr>
    </w:p>
    <w:p w:rsidR="00EB7CC4" w:rsidRPr="002B1B94" w:rsidRDefault="00373ADC" w:rsidP="00EA57CE">
      <w:pPr>
        <w:pStyle w:val="ConsPlusNonformat"/>
        <w:jc w:val="center"/>
        <w:rPr>
          <w:rFonts w:ascii="Times New Roman" w:hAnsi="Times New Roman" w:cs="Times New Roman"/>
        </w:rPr>
      </w:pPr>
      <w:r w:rsidRPr="002B1B94">
        <w:rPr>
          <w:rFonts w:ascii="Times New Roman" w:hAnsi="Times New Roman" w:cs="Times New Roman"/>
        </w:rPr>
        <w:t>МУНИЦИПАЛЬНОЕ</w:t>
      </w:r>
      <w:r w:rsidR="00EB7CC4" w:rsidRPr="002B1B94">
        <w:rPr>
          <w:rFonts w:ascii="Times New Roman" w:hAnsi="Times New Roman" w:cs="Times New Roman"/>
        </w:rPr>
        <w:t xml:space="preserve"> ЗАДАНИЕ N ______</w:t>
      </w:r>
    </w:p>
    <w:p w:rsidR="00EB7CC4" w:rsidRPr="002B1B94" w:rsidRDefault="00EB7CC4" w:rsidP="00EA57CE">
      <w:pPr>
        <w:pStyle w:val="ConsPlusNonformat"/>
        <w:jc w:val="center"/>
        <w:rPr>
          <w:rFonts w:ascii="Times New Roman" w:hAnsi="Times New Roman" w:cs="Times New Roman"/>
        </w:rPr>
      </w:pPr>
      <w:r w:rsidRPr="002B1B94">
        <w:rPr>
          <w:rFonts w:ascii="Times New Roman" w:hAnsi="Times New Roman" w:cs="Times New Roman"/>
        </w:rPr>
        <w:t>______________________________________________</w:t>
      </w:r>
    </w:p>
    <w:p w:rsidR="00EB7CC4" w:rsidRPr="002B1B94" w:rsidRDefault="00EB7CC4" w:rsidP="00EA57C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B1B94">
        <w:rPr>
          <w:rFonts w:ascii="Times New Roman" w:hAnsi="Times New Roman" w:cs="Times New Roman"/>
        </w:rPr>
        <w:t xml:space="preserve">(наименование </w:t>
      </w:r>
      <w:r w:rsidR="00373ADC" w:rsidRPr="002B1B94">
        <w:rPr>
          <w:rFonts w:ascii="Times New Roman" w:hAnsi="Times New Roman" w:cs="Times New Roman"/>
        </w:rPr>
        <w:t xml:space="preserve">муниципального </w:t>
      </w:r>
      <w:r w:rsidRPr="002B1B94">
        <w:rPr>
          <w:rFonts w:ascii="Times New Roman" w:hAnsi="Times New Roman" w:cs="Times New Roman"/>
        </w:rPr>
        <w:t>учреждения</w:t>
      </w:r>
      <w:proofErr w:type="gramEnd"/>
    </w:p>
    <w:p w:rsidR="00EB7CC4" w:rsidRPr="002B1B94" w:rsidRDefault="00373ADC" w:rsidP="00EA57CE">
      <w:pPr>
        <w:pStyle w:val="ConsPlusNonformat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2B1B94">
        <w:rPr>
          <w:rFonts w:ascii="Times New Roman" w:hAnsi="Times New Roman" w:cs="Times New Roman"/>
        </w:rPr>
        <w:t>Волосовского</w:t>
      </w:r>
      <w:proofErr w:type="spellEnd"/>
      <w:r w:rsidRPr="002B1B94">
        <w:rPr>
          <w:rFonts w:ascii="Times New Roman" w:hAnsi="Times New Roman" w:cs="Times New Roman"/>
        </w:rPr>
        <w:t xml:space="preserve"> муниципального района</w:t>
      </w:r>
      <w:r w:rsidR="00EB7CC4" w:rsidRPr="002B1B94">
        <w:rPr>
          <w:rFonts w:ascii="Times New Roman" w:hAnsi="Times New Roman" w:cs="Times New Roman"/>
        </w:rPr>
        <w:t xml:space="preserve">  Ленинградской области)</w:t>
      </w:r>
      <w:proofErr w:type="gramEnd"/>
    </w:p>
    <w:p w:rsidR="00373ADC" w:rsidRPr="002B1B94" w:rsidRDefault="00EB7CC4">
      <w:pPr>
        <w:pStyle w:val="ConsPlusNonformat"/>
        <w:jc w:val="both"/>
        <w:rPr>
          <w:rFonts w:ascii="Times New Roman" w:hAnsi="Times New Roman" w:cs="Times New Roman"/>
        </w:rPr>
      </w:pPr>
      <w:r w:rsidRPr="002B1B94">
        <w:rPr>
          <w:rFonts w:ascii="Times New Roman" w:hAnsi="Times New Roman" w:cs="Times New Roman"/>
        </w:rPr>
        <w:t xml:space="preserve">           </w:t>
      </w:r>
    </w:p>
    <w:p w:rsidR="00373ADC" w:rsidRPr="002B1B94" w:rsidRDefault="00373ADC" w:rsidP="00EA57CE">
      <w:pPr>
        <w:pStyle w:val="ConsPlusNonformat"/>
        <w:jc w:val="center"/>
        <w:rPr>
          <w:rFonts w:ascii="Times New Roman" w:hAnsi="Times New Roman" w:cs="Times New Roman"/>
        </w:rPr>
      </w:pPr>
    </w:p>
    <w:p w:rsidR="00EB7CC4" w:rsidRPr="002B1B94" w:rsidRDefault="00EB7CC4" w:rsidP="00EA57CE">
      <w:pPr>
        <w:pStyle w:val="ConsPlusNonformat"/>
        <w:jc w:val="center"/>
        <w:rPr>
          <w:rFonts w:ascii="Times New Roman" w:hAnsi="Times New Roman" w:cs="Times New Roman"/>
        </w:rPr>
      </w:pPr>
      <w:r w:rsidRPr="002B1B94">
        <w:rPr>
          <w:rFonts w:ascii="Times New Roman" w:hAnsi="Times New Roman" w:cs="Times New Roman"/>
        </w:rPr>
        <w:t>НА ____ ГОД И НА ПЛАНОВЫЙ ПЕРИОД ____ И ____ ГОДОВ</w:t>
      </w:r>
    </w:p>
    <w:p w:rsidR="00EB7CC4" w:rsidRPr="002B1B94" w:rsidRDefault="00EB7CC4" w:rsidP="00EA57CE">
      <w:pPr>
        <w:pStyle w:val="ConsPlusNonformat"/>
        <w:jc w:val="center"/>
        <w:rPr>
          <w:rFonts w:ascii="Times New Roman" w:hAnsi="Times New Roman" w:cs="Times New Roman"/>
        </w:rPr>
      </w:pPr>
    </w:p>
    <w:p w:rsidR="00EB7CC4" w:rsidRPr="002B1B94" w:rsidRDefault="00EB7CC4" w:rsidP="00EA57CE">
      <w:pPr>
        <w:jc w:val="center"/>
        <w:rPr>
          <w:rFonts w:ascii="Times New Roman" w:hAnsi="Times New Roman" w:cs="Times New Roman"/>
        </w:rPr>
        <w:sectPr w:rsidR="00EB7CC4" w:rsidRPr="002B1B94" w:rsidSect="000C5609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B5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ЧАСТЬ 1</w:t>
      </w: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B5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84B5D">
        <w:rPr>
          <w:rFonts w:ascii="Times New Roman" w:hAnsi="Times New Roman" w:cs="Times New Roman"/>
          <w:sz w:val="24"/>
          <w:szCs w:val="24"/>
        </w:rPr>
        <w:t xml:space="preserve">(формируется при установлении </w:t>
      </w:r>
      <w:r w:rsidR="00373ADC" w:rsidRPr="00884B5D">
        <w:rPr>
          <w:rFonts w:ascii="Times New Roman" w:hAnsi="Times New Roman" w:cs="Times New Roman"/>
          <w:sz w:val="24"/>
          <w:szCs w:val="24"/>
        </w:rPr>
        <w:t>муниципального</w:t>
      </w:r>
      <w:r w:rsidRPr="00884B5D">
        <w:rPr>
          <w:rFonts w:ascii="Times New Roman" w:hAnsi="Times New Roman" w:cs="Times New Roman"/>
          <w:sz w:val="24"/>
          <w:szCs w:val="24"/>
        </w:rPr>
        <w:t xml:space="preserve"> задания на оказание</w:t>
      </w:r>
      <w:proofErr w:type="gramEnd"/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B5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73ADC" w:rsidRPr="00884B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84B5D">
        <w:rPr>
          <w:rFonts w:ascii="Times New Roman" w:hAnsi="Times New Roman" w:cs="Times New Roman"/>
          <w:sz w:val="24"/>
          <w:szCs w:val="24"/>
        </w:rPr>
        <w:t xml:space="preserve"> услуги (услуг)</w:t>
      </w:r>
    </w:p>
    <w:p w:rsidR="00EB7CC4" w:rsidRPr="002B1B94" w:rsidRDefault="00EB7CC4">
      <w:pPr>
        <w:pStyle w:val="ConsPlusNonformat"/>
        <w:jc w:val="both"/>
        <w:rPr>
          <w:rFonts w:ascii="Times New Roman" w:hAnsi="Times New Roman" w:cs="Times New Roman"/>
        </w:rPr>
      </w:pP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B5D">
        <w:rPr>
          <w:rFonts w:ascii="Times New Roman" w:hAnsi="Times New Roman" w:cs="Times New Roman"/>
          <w:sz w:val="22"/>
          <w:szCs w:val="22"/>
        </w:rPr>
        <w:t xml:space="preserve">             Раздел 1 _______________________________________</w:t>
      </w: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B5D">
        <w:rPr>
          <w:rFonts w:ascii="Times New Roman" w:hAnsi="Times New Roman" w:cs="Times New Roman"/>
          <w:sz w:val="22"/>
          <w:szCs w:val="22"/>
        </w:rPr>
        <w:t xml:space="preserve">                        (при наличии двух и более разделов)</w:t>
      </w: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B5D">
        <w:rPr>
          <w:rFonts w:ascii="Times New Roman" w:hAnsi="Times New Roman" w:cs="Times New Roman"/>
          <w:sz w:val="22"/>
          <w:szCs w:val="22"/>
        </w:rPr>
        <w:t xml:space="preserve">1. Наименование </w:t>
      </w:r>
      <w:r w:rsidR="00373ADC" w:rsidRPr="00884B5D">
        <w:rPr>
          <w:rFonts w:ascii="Times New Roman" w:hAnsi="Times New Roman" w:cs="Times New Roman"/>
          <w:sz w:val="22"/>
          <w:szCs w:val="22"/>
        </w:rPr>
        <w:t xml:space="preserve">муниципальной  </w:t>
      </w:r>
      <w:r w:rsidRPr="00884B5D">
        <w:rPr>
          <w:rFonts w:ascii="Times New Roman" w:hAnsi="Times New Roman" w:cs="Times New Roman"/>
          <w:sz w:val="22"/>
          <w:szCs w:val="22"/>
        </w:rPr>
        <w:t xml:space="preserve">услуги </w:t>
      </w:r>
      <w:hyperlink w:anchor="P532" w:history="1">
        <w:r w:rsidRPr="00884B5D">
          <w:rPr>
            <w:rFonts w:ascii="Times New Roman" w:hAnsi="Times New Roman" w:cs="Times New Roman"/>
            <w:color w:val="0000FF"/>
            <w:sz w:val="22"/>
            <w:szCs w:val="22"/>
          </w:rPr>
          <w:t>&lt;1&gt;</w:t>
        </w:r>
      </w:hyperlink>
      <w:r w:rsidRPr="00884B5D">
        <w:rPr>
          <w:rFonts w:ascii="Times New Roman" w:hAnsi="Times New Roman" w:cs="Times New Roman"/>
          <w:sz w:val="22"/>
          <w:szCs w:val="22"/>
        </w:rPr>
        <w:t xml:space="preserve"> ________________________________</w:t>
      </w: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B5D">
        <w:rPr>
          <w:rFonts w:ascii="Times New Roman" w:hAnsi="Times New Roman" w:cs="Times New Roman"/>
          <w:sz w:val="22"/>
          <w:szCs w:val="22"/>
        </w:rPr>
        <w:t xml:space="preserve">2. Потребители </w:t>
      </w:r>
      <w:r w:rsidR="00373ADC" w:rsidRPr="00884B5D">
        <w:rPr>
          <w:rFonts w:ascii="Times New Roman" w:hAnsi="Times New Roman" w:cs="Times New Roman"/>
          <w:sz w:val="22"/>
          <w:szCs w:val="22"/>
        </w:rPr>
        <w:t xml:space="preserve">муниципальной  </w:t>
      </w:r>
      <w:r w:rsidRPr="00884B5D">
        <w:rPr>
          <w:rFonts w:ascii="Times New Roman" w:hAnsi="Times New Roman" w:cs="Times New Roman"/>
          <w:sz w:val="22"/>
          <w:szCs w:val="22"/>
        </w:rPr>
        <w:t>услуги _____________________________________</w:t>
      </w: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B5D">
        <w:rPr>
          <w:rFonts w:ascii="Times New Roman" w:hAnsi="Times New Roman" w:cs="Times New Roman"/>
          <w:sz w:val="22"/>
          <w:szCs w:val="22"/>
        </w:rPr>
        <w:t xml:space="preserve">3.  Показатели,  характеризующие   объем   (содержание)   </w:t>
      </w:r>
      <w:proofErr w:type="gramStart"/>
      <w:r w:rsidRPr="00884B5D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884B5D">
        <w:rPr>
          <w:rFonts w:ascii="Times New Roman" w:hAnsi="Times New Roman" w:cs="Times New Roman"/>
          <w:sz w:val="22"/>
          <w:szCs w:val="22"/>
        </w:rPr>
        <w:t>или)   качество</w:t>
      </w:r>
    </w:p>
    <w:p w:rsidR="00EB7CC4" w:rsidRPr="00884B5D" w:rsidRDefault="00373A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B5D">
        <w:rPr>
          <w:rFonts w:ascii="Times New Roman" w:hAnsi="Times New Roman" w:cs="Times New Roman"/>
          <w:sz w:val="22"/>
          <w:szCs w:val="22"/>
        </w:rPr>
        <w:t xml:space="preserve">муниципальной  </w:t>
      </w:r>
      <w:r w:rsidR="00EB7CC4" w:rsidRPr="00884B5D">
        <w:rPr>
          <w:rFonts w:ascii="Times New Roman" w:hAnsi="Times New Roman" w:cs="Times New Roman"/>
          <w:sz w:val="22"/>
          <w:szCs w:val="22"/>
        </w:rPr>
        <w:t>услуги</w:t>
      </w: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B5D">
        <w:rPr>
          <w:rFonts w:ascii="Times New Roman" w:hAnsi="Times New Roman" w:cs="Times New Roman"/>
          <w:sz w:val="22"/>
          <w:szCs w:val="22"/>
        </w:rPr>
        <w:t xml:space="preserve">3.1. Показатели, характеризующие качество </w:t>
      </w:r>
      <w:r w:rsidR="00373ADC" w:rsidRPr="00884B5D">
        <w:rPr>
          <w:rFonts w:ascii="Times New Roman" w:hAnsi="Times New Roman" w:cs="Times New Roman"/>
          <w:sz w:val="22"/>
          <w:szCs w:val="22"/>
        </w:rPr>
        <w:t xml:space="preserve">муниципальной  </w:t>
      </w:r>
      <w:r w:rsidRPr="00884B5D">
        <w:rPr>
          <w:rFonts w:ascii="Times New Roman" w:hAnsi="Times New Roman" w:cs="Times New Roman"/>
          <w:sz w:val="22"/>
          <w:szCs w:val="22"/>
        </w:rPr>
        <w:t xml:space="preserve">услуги </w:t>
      </w:r>
      <w:hyperlink w:anchor="P533" w:history="1">
        <w:r w:rsidRPr="00884B5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EB7CC4" w:rsidRPr="00884B5D" w:rsidRDefault="00EB7C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50"/>
        <w:gridCol w:w="1348"/>
        <w:gridCol w:w="1048"/>
        <w:gridCol w:w="1304"/>
        <w:gridCol w:w="1216"/>
        <w:gridCol w:w="1048"/>
        <w:gridCol w:w="1408"/>
        <w:gridCol w:w="1180"/>
        <w:gridCol w:w="1180"/>
        <w:gridCol w:w="1840"/>
      </w:tblGrid>
      <w:tr w:rsidR="00EB7CC4" w:rsidRPr="00884B5D" w:rsidTr="001765F8">
        <w:tc>
          <w:tcPr>
            <w:tcW w:w="460" w:type="dxa"/>
            <w:vMerge w:val="restart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884B5D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884B5D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4346" w:type="dxa"/>
            <w:gridSpan w:val="3"/>
            <w:vMerge w:val="restart"/>
          </w:tcPr>
          <w:p w:rsidR="00EB7CC4" w:rsidRPr="00884B5D" w:rsidRDefault="00373ADC" w:rsidP="00373A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 xml:space="preserve">Муниципальная  </w:t>
            </w:r>
            <w:r w:rsidR="00EB7CC4" w:rsidRPr="00884B5D">
              <w:rPr>
                <w:rFonts w:ascii="Times New Roman" w:hAnsi="Times New Roman" w:cs="Times New Roman"/>
                <w:szCs w:val="22"/>
              </w:rPr>
              <w:t xml:space="preserve">услуга </w:t>
            </w:r>
            <w:hyperlink w:anchor="P534" w:history="1">
              <w:r w:rsidR="00EB7CC4" w:rsidRPr="00884B5D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1304" w:type="dxa"/>
            <w:vMerge w:val="restart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Наименов</w:t>
            </w:r>
            <w:r w:rsidRPr="00884B5D">
              <w:rPr>
                <w:rFonts w:ascii="Times New Roman" w:hAnsi="Times New Roman" w:cs="Times New Roman"/>
                <w:szCs w:val="22"/>
              </w:rPr>
              <w:t>а</w:t>
            </w:r>
            <w:r w:rsidRPr="00884B5D">
              <w:rPr>
                <w:rFonts w:ascii="Times New Roman" w:hAnsi="Times New Roman" w:cs="Times New Roman"/>
                <w:szCs w:val="22"/>
              </w:rPr>
              <w:t>ние показ</w:t>
            </w:r>
            <w:r w:rsidRPr="00884B5D">
              <w:rPr>
                <w:rFonts w:ascii="Times New Roman" w:hAnsi="Times New Roman" w:cs="Times New Roman"/>
                <w:szCs w:val="22"/>
              </w:rPr>
              <w:t>а</w:t>
            </w:r>
            <w:r w:rsidRPr="00884B5D">
              <w:rPr>
                <w:rFonts w:ascii="Times New Roman" w:hAnsi="Times New Roman" w:cs="Times New Roman"/>
                <w:szCs w:val="22"/>
              </w:rPr>
              <w:t>теля</w:t>
            </w:r>
          </w:p>
        </w:tc>
        <w:tc>
          <w:tcPr>
            <w:tcW w:w="1216" w:type="dxa"/>
            <w:vMerge w:val="restart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816" w:type="dxa"/>
            <w:gridSpan w:val="4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Значения показателей</w:t>
            </w:r>
          </w:p>
        </w:tc>
        <w:tc>
          <w:tcPr>
            <w:tcW w:w="1840" w:type="dxa"/>
            <w:vMerge w:val="restart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Источник да</w:t>
            </w:r>
            <w:r w:rsidRPr="00884B5D">
              <w:rPr>
                <w:rFonts w:ascii="Times New Roman" w:hAnsi="Times New Roman" w:cs="Times New Roman"/>
                <w:szCs w:val="22"/>
              </w:rPr>
              <w:t>н</w:t>
            </w:r>
            <w:r w:rsidRPr="00884B5D">
              <w:rPr>
                <w:rFonts w:ascii="Times New Roman" w:hAnsi="Times New Roman" w:cs="Times New Roman"/>
                <w:szCs w:val="22"/>
              </w:rPr>
              <w:t xml:space="preserve">ных/формула расчета </w:t>
            </w:r>
            <w:hyperlink w:anchor="P540" w:history="1">
              <w:r w:rsidRPr="00884B5D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</w:tr>
      <w:tr w:rsidR="00EB7CC4" w:rsidRPr="00884B5D" w:rsidTr="001765F8">
        <w:tc>
          <w:tcPr>
            <w:tcW w:w="460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gridSpan w:val="3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план (факт)</w:t>
            </w:r>
          </w:p>
        </w:tc>
        <w:tc>
          <w:tcPr>
            <w:tcW w:w="3768" w:type="dxa"/>
            <w:gridSpan w:val="3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1840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</w:tr>
      <w:tr w:rsidR="00EB7CC4" w:rsidRPr="00884B5D" w:rsidTr="001765F8">
        <w:tc>
          <w:tcPr>
            <w:tcW w:w="460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348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содержание</w:t>
            </w:r>
          </w:p>
        </w:tc>
        <w:tc>
          <w:tcPr>
            <w:tcW w:w="1048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условия (формы) оказания</w:t>
            </w:r>
          </w:p>
        </w:tc>
        <w:tc>
          <w:tcPr>
            <w:tcW w:w="1304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 xml:space="preserve">20__ год (базовый год) </w:t>
            </w:r>
            <w:hyperlink w:anchor="P535" w:history="1">
              <w:r w:rsidRPr="00884B5D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408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 xml:space="preserve">20__ год (очередной финансовый год) </w:t>
            </w:r>
            <w:hyperlink w:anchor="P539" w:history="1">
              <w:r w:rsidRPr="00884B5D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1180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20__ год (1-й год планового периода)</w:t>
            </w:r>
          </w:p>
        </w:tc>
        <w:tc>
          <w:tcPr>
            <w:tcW w:w="1180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20__ год (2-й год планового периода)</w:t>
            </w:r>
          </w:p>
        </w:tc>
        <w:tc>
          <w:tcPr>
            <w:tcW w:w="1840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</w:tr>
      <w:tr w:rsidR="00EB7CC4" w:rsidRPr="00884B5D" w:rsidTr="001765F8">
        <w:tc>
          <w:tcPr>
            <w:tcW w:w="460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5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8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8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8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8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7CC4" w:rsidRPr="00884B5D" w:rsidTr="001765F8">
        <w:tc>
          <w:tcPr>
            <w:tcW w:w="460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95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8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8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8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8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B7CC4" w:rsidRPr="00884B5D" w:rsidRDefault="00EB7C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B5D">
        <w:rPr>
          <w:rFonts w:ascii="Times New Roman" w:hAnsi="Times New Roman" w:cs="Times New Roman"/>
          <w:sz w:val="22"/>
          <w:szCs w:val="22"/>
        </w:rPr>
        <w:t xml:space="preserve">3.2. Объем </w:t>
      </w:r>
      <w:r w:rsidR="00373ADC" w:rsidRPr="00884B5D">
        <w:rPr>
          <w:rFonts w:ascii="Times New Roman" w:hAnsi="Times New Roman" w:cs="Times New Roman"/>
          <w:sz w:val="22"/>
          <w:szCs w:val="22"/>
        </w:rPr>
        <w:t xml:space="preserve">муниципальной  </w:t>
      </w:r>
      <w:r w:rsidRPr="00884B5D">
        <w:rPr>
          <w:rFonts w:ascii="Times New Roman" w:hAnsi="Times New Roman" w:cs="Times New Roman"/>
          <w:sz w:val="22"/>
          <w:szCs w:val="22"/>
        </w:rPr>
        <w:t>услуги (в натуральных показателях)</w:t>
      </w:r>
    </w:p>
    <w:p w:rsidR="00EB7CC4" w:rsidRPr="00884B5D" w:rsidRDefault="00EB7C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50"/>
        <w:gridCol w:w="1348"/>
        <w:gridCol w:w="1048"/>
        <w:gridCol w:w="1304"/>
        <w:gridCol w:w="1216"/>
        <w:gridCol w:w="1048"/>
        <w:gridCol w:w="1408"/>
        <w:gridCol w:w="1180"/>
        <w:gridCol w:w="1180"/>
        <w:gridCol w:w="1840"/>
      </w:tblGrid>
      <w:tr w:rsidR="00EB7CC4" w:rsidRPr="00884B5D" w:rsidTr="001765F8">
        <w:tc>
          <w:tcPr>
            <w:tcW w:w="460" w:type="dxa"/>
            <w:vMerge w:val="restart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884B5D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884B5D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4346" w:type="dxa"/>
            <w:gridSpan w:val="3"/>
            <w:vMerge w:val="restart"/>
          </w:tcPr>
          <w:p w:rsidR="00EB7CC4" w:rsidRPr="00884B5D" w:rsidRDefault="00373ADC" w:rsidP="00373A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 xml:space="preserve">Муниципальная  </w:t>
            </w:r>
            <w:r w:rsidR="00EB7CC4" w:rsidRPr="00884B5D">
              <w:rPr>
                <w:rFonts w:ascii="Times New Roman" w:hAnsi="Times New Roman" w:cs="Times New Roman"/>
                <w:szCs w:val="22"/>
              </w:rPr>
              <w:t xml:space="preserve">услуга </w:t>
            </w:r>
            <w:hyperlink w:anchor="P534" w:history="1">
              <w:r w:rsidR="00EB7CC4" w:rsidRPr="00884B5D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1304" w:type="dxa"/>
            <w:vMerge w:val="restart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Наименов</w:t>
            </w:r>
            <w:r w:rsidRPr="00884B5D">
              <w:rPr>
                <w:rFonts w:ascii="Times New Roman" w:hAnsi="Times New Roman" w:cs="Times New Roman"/>
                <w:szCs w:val="22"/>
              </w:rPr>
              <w:t>а</w:t>
            </w:r>
            <w:r w:rsidRPr="00884B5D">
              <w:rPr>
                <w:rFonts w:ascii="Times New Roman" w:hAnsi="Times New Roman" w:cs="Times New Roman"/>
                <w:szCs w:val="22"/>
              </w:rPr>
              <w:t>ние показ</w:t>
            </w:r>
            <w:r w:rsidRPr="00884B5D">
              <w:rPr>
                <w:rFonts w:ascii="Times New Roman" w:hAnsi="Times New Roman" w:cs="Times New Roman"/>
                <w:szCs w:val="22"/>
              </w:rPr>
              <w:t>а</w:t>
            </w:r>
            <w:r w:rsidRPr="00884B5D">
              <w:rPr>
                <w:rFonts w:ascii="Times New Roman" w:hAnsi="Times New Roman" w:cs="Times New Roman"/>
                <w:szCs w:val="22"/>
              </w:rPr>
              <w:t>теля</w:t>
            </w:r>
          </w:p>
        </w:tc>
        <w:tc>
          <w:tcPr>
            <w:tcW w:w="1216" w:type="dxa"/>
            <w:vMerge w:val="restart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816" w:type="dxa"/>
            <w:gridSpan w:val="4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Значения показателей</w:t>
            </w:r>
          </w:p>
        </w:tc>
        <w:tc>
          <w:tcPr>
            <w:tcW w:w="1840" w:type="dxa"/>
            <w:vMerge w:val="restart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Источник да</w:t>
            </w:r>
            <w:r w:rsidRPr="00884B5D">
              <w:rPr>
                <w:rFonts w:ascii="Times New Roman" w:hAnsi="Times New Roman" w:cs="Times New Roman"/>
                <w:szCs w:val="22"/>
              </w:rPr>
              <w:t>н</w:t>
            </w:r>
            <w:r w:rsidRPr="00884B5D">
              <w:rPr>
                <w:rFonts w:ascii="Times New Roman" w:hAnsi="Times New Roman" w:cs="Times New Roman"/>
                <w:szCs w:val="22"/>
              </w:rPr>
              <w:t xml:space="preserve">ных/формула расчета </w:t>
            </w:r>
            <w:hyperlink w:anchor="P540" w:history="1">
              <w:r w:rsidRPr="00884B5D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</w:tr>
      <w:tr w:rsidR="00EB7CC4" w:rsidRPr="00884B5D" w:rsidTr="001765F8">
        <w:tc>
          <w:tcPr>
            <w:tcW w:w="460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gridSpan w:val="3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план (факт)</w:t>
            </w:r>
          </w:p>
        </w:tc>
        <w:tc>
          <w:tcPr>
            <w:tcW w:w="3768" w:type="dxa"/>
            <w:gridSpan w:val="3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1840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</w:tr>
      <w:tr w:rsidR="00EB7CC4" w:rsidRPr="00884B5D" w:rsidTr="001765F8">
        <w:tc>
          <w:tcPr>
            <w:tcW w:w="460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 xml:space="preserve">уникальный номер </w:t>
            </w:r>
            <w:r w:rsidRPr="00884B5D">
              <w:rPr>
                <w:rFonts w:ascii="Times New Roman" w:hAnsi="Times New Roman" w:cs="Times New Roman"/>
                <w:szCs w:val="22"/>
              </w:rPr>
              <w:lastRenderedPageBreak/>
              <w:t>реестровой записи</w:t>
            </w:r>
          </w:p>
        </w:tc>
        <w:tc>
          <w:tcPr>
            <w:tcW w:w="1348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lastRenderedPageBreak/>
              <w:t>содержание</w:t>
            </w:r>
          </w:p>
        </w:tc>
        <w:tc>
          <w:tcPr>
            <w:tcW w:w="1048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 xml:space="preserve">условия </w:t>
            </w:r>
            <w:r w:rsidRPr="00884B5D">
              <w:rPr>
                <w:rFonts w:ascii="Times New Roman" w:hAnsi="Times New Roman" w:cs="Times New Roman"/>
                <w:szCs w:val="22"/>
              </w:rPr>
              <w:lastRenderedPageBreak/>
              <w:t>(формы) оказания</w:t>
            </w:r>
          </w:p>
        </w:tc>
        <w:tc>
          <w:tcPr>
            <w:tcW w:w="1304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 xml:space="preserve">20__ год </w:t>
            </w:r>
            <w:r w:rsidRPr="00884B5D">
              <w:rPr>
                <w:rFonts w:ascii="Times New Roman" w:hAnsi="Times New Roman" w:cs="Times New Roman"/>
                <w:szCs w:val="22"/>
              </w:rPr>
              <w:lastRenderedPageBreak/>
              <w:t xml:space="preserve">(базовый год) </w:t>
            </w:r>
            <w:hyperlink w:anchor="P535" w:history="1">
              <w:r w:rsidRPr="00884B5D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408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lastRenderedPageBreak/>
              <w:t xml:space="preserve">20__ год </w:t>
            </w:r>
            <w:r w:rsidRPr="00884B5D">
              <w:rPr>
                <w:rFonts w:ascii="Times New Roman" w:hAnsi="Times New Roman" w:cs="Times New Roman"/>
                <w:szCs w:val="22"/>
              </w:rPr>
              <w:lastRenderedPageBreak/>
              <w:t xml:space="preserve">(очередной финансовый год) </w:t>
            </w:r>
            <w:hyperlink w:anchor="P539" w:history="1">
              <w:r w:rsidRPr="00884B5D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1180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lastRenderedPageBreak/>
              <w:t xml:space="preserve">20__ год </w:t>
            </w:r>
            <w:r w:rsidRPr="00884B5D">
              <w:rPr>
                <w:rFonts w:ascii="Times New Roman" w:hAnsi="Times New Roman" w:cs="Times New Roman"/>
                <w:szCs w:val="22"/>
              </w:rPr>
              <w:lastRenderedPageBreak/>
              <w:t>(1-й год планового периода)</w:t>
            </w:r>
          </w:p>
        </w:tc>
        <w:tc>
          <w:tcPr>
            <w:tcW w:w="1180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lastRenderedPageBreak/>
              <w:t xml:space="preserve">20__ год </w:t>
            </w:r>
            <w:r w:rsidRPr="00884B5D">
              <w:rPr>
                <w:rFonts w:ascii="Times New Roman" w:hAnsi="Times New Roman" w:cs="Times New Roman"/>
                <w:szCs w:val="22"/>
              </w:rPr>
              <w:lastRenderedPageBreak/>
              <w:t>(2-й год планового периода)</w:t>
            </w:r>
          </w:p>
        </w:tc>
        <w:tc>
          <w:tcPr>
            <w:tcW w:w="1840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</w:tr>
      <w:tr w:rsidR="00EB7CC4" w:rsidRPr="00884B5D" w:rsidTr="001765F8">
        <w:tc>
          <w:tcPr>
            <w:tcW w:w="460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5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8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8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8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8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7CC4" w:rsidRPr="00884B5D" w:rsidTr="001765F8">
        <w:tc>
          <w:tcPr>
            <w:tcW w:w="460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95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8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8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8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8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B7CC4" w:rsidRPr="00884B5D" w:rsidRDefault="00EB7C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B5D">
        <w:rPr>
          <w:rFonts w:ascii="Times New Roman" w:hAnsi="Times New Roman" w:cs="Times New Roman"/>
          <w:sz w:val="22"/>
          <w:szCs w:val="22"/>
        </w:rPr>
        <w:t xml:space="preserve">3.3. Показатели, характеризующие содержание </w:t>
      </w:r>
      <w:r w:rsidR="00373ADC" w:rsidRPr="00884B5D">
        <w:rPr>
          <w:rFonts w:ascii="Times New Roman" w:hAnsi="Times New Roman" w:cs="Times New Roman"/>
          <w:sz w:val="22"/>
          <w:szCs w:val="22"/>
        </w:rPr>
        <w:t xml:space="preserve">муниципальной  </w:t>
      </w:r>
      <w:r w:rsidRPr="00884B5D">
        <w:rPr>
          <w:rFonts w:ascii="Times New Roman" w:hAnsi="Times New Roman" w:cs="Times New Roman"/>
          <w:sz w:val="22"/>
          <w:szCs w:val="22"/>
        </w:rPr>
        <w:t xml:space="preserve">услуги </w:t>
      </w:r>
      <w:hyperlink w:anchor="P541" w:history="1">
        <w:r w:rsidRPr="00884B5D">
          <w:rPr>
            <w:rFonts w:ascii="Times New Roman" w:hAnsi="Times New Roman" w:cs="Times New Roman"/>
            <w:color w:val="0000FF"/>
            <w:sz w:val="22"/>
            <w:szCs w:val="22"/>
          </w:rPr>
          <w:t>&lt;7&gt;</w:t>
        </w:r>
      </w:hyperlink>
    </w:p>
    <w:p w:rsidR="00EB7CC4" w:rsidRPr="00884B5D" w:rsidRDefault="00EB7C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50"/>
        <w:gridCol w:w="1348"/>
        <w:gridCol w:w="1048"/>
        <w:gridCol w:w="1020"/>
        <w:gridCol w:w="931"/>
        <w:gridCol w:w="764"/>
        <w:gridCol w:w="1048"/>
        <w:gridCol w:w="1408"/>
        <w:gridCol w:w="1180"/>
        <w:gridCol w:w="1180"/>
        <w:gridCol w:w="1840"/>
      </w:tblGrid>
      <w:tr w:rsidR="00EB7CC4" w:rsidRPr="00884B5D" w:rsidTr="001765F8">
        <w:tc>
          <w:tcPr>
            <w:tcW w:w="460" w:type="dxa"/>
            <w:vMerge w:val="restart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884B5D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884B5D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4346" w:type="dxa"/>
            <w:gridSpan w:val="3"/>
            <w:vMerge w:val="restart"/>
          </w:tcPr>
          <w:p w:rsidR="00EB7CC4" w:rsidRPr="00884B5D" w:rsidRDefault="00373A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Муниципальн</w:t>
            </w:r>
            <w:r w:rsidR="00EB7CC4" w:rsidRPr="00884B5D">
              <w:rPr>
                <w:rFonts w:ascii="Times New Roman" w:hAnsi="Times New Roman" w:cs="Times New Roman"/>
                <w:szCs w:val="22"/>
              </w:rPr>
              <w:t xml:space="preserve">ая услуга </w:t>
            </w:r>
            <w:hyperlink w:anchor="P534" w:history="1">
              <w:r w:rsidR="00EB7CC4" w:rsidRPr="00884B5D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1020" w:type="dxa"/>
            <w:vMerge w:val="restart"/>
          </w:tcPr>
          <w:p w:rsidR="000607F0" w:rsidRPr="00884B5D" w:rsidRDefault="00EB7CC4" w:rsidP="00060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Соста</w:t>
            </w:r>
            <w:r w:rsidRPr="00884B5D">
              <w:rPr>
                <w:rFonts w:ascii="Times New Roman" w:hAnsi="Times New Roman" w:cs="Times New Roman"/>
                <w:szCs w:val="22"/>
              </w:rPr>
              <w:t>в</w:t>
            </w:r>
            <w:r w:rsidRPr="00884B5D">
              <w:rPr>
                <w:rFonts w:ascii="Times New Roman" w:hAnsi="Times New Roman" w:cs="Times New Roman"/>
                <w:szCs w:val="22"/>
              </w:rPr>
              <w:t xml:space="preserve">ляющая </w:t>
            </w:r>
            <w:proofErr w:type="gramStart"/>
            <w:r w:rsidR="000607F0" w:rsidRPr="00884B5D">
              <w:rPr>
                <w:rFonts w:ascii="Times New Roman" w:hAnsi="Times New Roman" w:cs="Times New Roman"/>
                <w:szCs w:val="22"/>
              </w:rPr>
              <w:t>муниц</w:t>
            </w:r>
            <w:r w:rsidR="000607F0" w:rsidRPr="00884B5D">
              <w:rPr>
                <w:rFonts w:ascii="Times New Roman" w:hAnsi="Times New Roman" w:cs="Times New Roman"/>
                <w:szCs w:val="22"/>
              </w:rPr>
              <w:t>и</w:t>
            </w:r>
            <w:r w:rsidR="000607F0" w:rsidRPr="00884B5D">
              <w:rPr>
                <w:rFonts w:ascii="Times New Roman" w:hAnsi="Times New Roman" w:cs="Times New Roman"/>
                <w:szCs w:val="22"/>
              </w:rPr>
              <w:t>пальной</w:t>
            </w:r>
            <w:proofErr w:type="gramEnd"/>
          </w:p>
          <w:p w:rsidR="00EB7CC4" w:rsidRPr="00884B5D" w:rsidRDefault="00EB7CC4" w:rsidP="00060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931" w:type="dxa"/>
            <w:vMerge w:val="restart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Наим</w:t>
            </w:r>
            <w:r w:rsidRPr="00884B5D">
              <w:rPr>
                <w:rFonts w:ascii="Times New Roman" w:hAnsi="Times New Roman" w:cs="Times New Roman"/>
                <w:szCs w:val="22"/>
              </w:rPr>
              <w:t>е</w:t>
            </w:r>
            <w:r w:rsidRPr="00884B5D">
              <w:rPr>
                <w:rFonts w:ascii="Times New Roman" w:hAnsi="Times New Roman" w:cs="Times New Roman"/>
                <w:szCs w:val="22"/>
              </w:rPr>
              <w:t>нование показ</w:t>
            </w:r>
            <w:r w:rsidRPr="00884B5D">
              <w:rPr>
                <w:rFonts w:ascii="Times New Roman" w:hAnsi="Times New Roman" w:cs="Times New Roman"/>
                <w:szCs w:val="22"/>
              </w:rPr>
              <w:t>а</w:t>
            </w:r>
            <w:r w:rsidRPr="00884B5D">
              <w:rPr>
                <w:rFonts w:ascii="Times New Roman" w:hAnsi="Times New Roman" w:cs="Times New Roman"/>
                <w:szCs w:val="22"/>
              </w:rPr>
              <w:t>теля</w:t>
            </w:r>
          </w:p>
        </w:tc>
        <w:tc>
          <w:tcPr>
            <w:tcW w:w="764" w:type="dxa"/>
            <w:vMerge w:val="restart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Ед</w:t>
            </w:r>
            <w:r w:rsidRPr="00884B5D">
              <w:rPr>
                <w:rFonts w:ascii="Times New Roman" w:hAnsi="Times New Roman" w:cs="Times New Roman"/>
                <w:szCs w:val="22"/>
              </w:rPr>
              <w:t>и</w:t>
            </w:r>
            <w:r w:rsidRPr="00884B5D">
              <w:rPr>
                <w:rFonts w:ascii="Times New Roman" w:hAnsi="Times New Roman" w:cs="Times New Roman"/>
                <w:szCs w:val="22"/>
              </w:rPr>
              <w:t>ница изм</w:t>
            </w:r>
            <w:r w:rsidRPr="00884B5D">
              <w:rPr>
                <w:rFonts w:ascii="Times New Roman" w:hAnsi="Times New Roman" w:cs="Times New Roman"/>
                <w:szCs w:val="22"/>
              </w:rPr>
              <w:t>е</w:t>
            </w:r>
            <w:r w:rsidRPr="00884B5D">
              <w:rPr>
                <w:rFonts w:ascii="Times New Roman" w:hAnsi="Times New Roman" w:cs="Times New Roman"/>
                <w:szCs w:val="22"/>
              </w:rPr>
              <w:t>рения</w:t>
            </w:r>
          </w:p>
        </w:tc>
        <w:tc>
          <w:tcPr>
            <w:tcW w:w="4816" w:type="dxa"/>
            <w:gridSpan w:val="4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Значения показателей</w:t>
            </w:r>
          </w:p>
        </w:tc>
        <w:tc>
          <w:tcPr>
            <w:tcW w:w="1840" w:type="dxa"/>
            <w:vMerge w:val="restart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Источник да</w:t>
            </w:r>
            <w:r w:rsidRPr="00884B5D">
              <w:rPr>
                <w:rFonts w:ascii="Times New Roman" w:hAnsi="Times New Roman" w:cs="Times New Roman"/>
                <w:szCs w:val="22"/>
              </w:rPr>
              <w:t>н</w:t>
            </w:r>
            <w:r w:rsidRPr="00884B5D">
              <w:rPr>
                <w:rFonts w:ascii="Times New Roman" w:hAnsi="Times New Roman" w:cs="Times New Roman"/>
                <w:szCs w:val="22"/>
              </w:rPr>
              <w:t xml:space="preserve">ных/формула расчета </w:t>
            </w:r>
            <w:hyperlink w:anchor="P540" w:history="1">
              <w:r w:rsidRPr="00884B5D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</w:tr>
      <w:tr w:rsidR="00EB7CC4" w:rsidRPr="00884B5D" w:rsidTr="001765F8">
        <w:tc>
          <w:tcPr>
            <w:tcW w:w="460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gridSpan w:val="3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план (факт)</w:t>
            </w:r>
          </w:p>
        </w:tc>
        <w:tc>
          <w:tcPr>
            <w:tcW w:w="3768" w:type="dxa"/>
            <w:gridSpan w:val="3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1840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</w:tr>
      <w:tr w:rsidR="00EB7CC4" w:rsidRPr="00884B5D" w:rsidTr="001765F8">
        <w:tc>
          <w:tcPr>
            <w:tcW w:w="460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348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содержание</w:t>
            </w:r>
          </w:p>
        </w:tc>
        <w:tc>
          <w:tcPr>
            <w:tcW w:w="1048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условия (формы) оказания</w:t>
            </w:r>
          </w:p>
        </w:tc>
        <w:tc>
          <w:tcPr>
            <w:tcW w:w="1020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 xml:space="preserve">20__ год (базовый год) </w:t>
            </w:r>
            <w:hyperlink w:anchor="P535" w:history="1">
              <w:r w:rsidRPr="00884B5D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408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 xml:space="preserve">20__ год (очередной финансовый год) </w:t>
            </w:r>
            <w:hyperlink w:anchor="P539" w:history="1">
              <w:r w:rsidRPr="00884B5D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1180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20__ год (1-й год планового периода)</w:t>
            </w:r>
          </w:p>
        </w:tc>
        <w:tc>
          <w:tcPr>
            <w:tcW w:w="1180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20__ год (2-й год планового периода)</w:t>
            </w:r>
          </w:p>
        </w:tc>
        <w:tc>
          <w:tcPr>
            <w:tcW w:w="1840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</w:tr>
      <w:tr w:rsidR="00EB7CC4" w:rsidRPr="00884B5D" w:rsidTr="001765F8">
        <w:tc>
          <w:tcPr>
            <w:tcW w:w="460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5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8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8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1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8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8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7CC4" w:rsidRPr="00884B5D" w:rsidTr="001765F8">
        <w:tc>
          <w:tcPr>
            <w:tcW w:w="460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95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8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8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1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8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8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B7CC4" w:rsidRPr="00884B5D" w:rsidRDefault="00EB7CC4">
      <w:pPr>
        <w:rPr>
          <w:rFonts w:ascii="Times New Roman" w:hAnsi="Times New Roman" w:cs="Times New Roman"/>
        </w:rPr>
        <w:sectPr w:rsidR="00EB7CC4" w:rsidRPr="00884B5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7CC4" w:rsidRPr="00884B5D" w:rsidRDefault="00EB7C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B5D">
        <w:rPr>
          <w:rFonts w:ascii="Times New Roman" w:hAnsi="Times New Roman" w:cs="Times New Roman"/>
          <w:sz w:val="22"/>
          <w:szCs w:val="22"/>
        </w:rPr>
        <w:t xml:space="preserve">4. Порядок оказания </w:t>
      </w:r>
      <w:r w:rsidR="00373ADC" w:rsidRPr="00884B5D">
        <w:rPr>
          <w:rFonts w:ascii="Times New Roman" w:hAnsi="Times New Roman" w:cs="Times New Roman"/>
          <w:sz w:val="22"/>
          <w:szCs w:val="22"/>
        </w:rPr>
        <w:t xml:space="preserve">муниципальной  </w:t>
      </w:r>
      <w:r w:rsidRPr="00884B5D">
        <w:rPr>
          <w:rFonts w:ascii="Times New Roman" w:hAnsi="Times New Roman" w:cs="Times New Roman"/>
          <w:sz w:val="22"/>
          <w:szCs w:val="22"/>
        </w:rPr>
        <w:t>услуги</w:t>
      </w: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B5D">
        <w:rPr>
          <w:rFonts w:ascii="Times New Roman" w:hAnsi="Times New Roman" w:cs="Times New Roman"/>
          <w:sz w:val="22"/>
          <w:szCs w:val="22"/>
        </w:rPr>
        <w:t>4.1.   Нормативные   правовые   акты,   регулирующие    порядок    оказания</w:t>
      </w:r>
    </w:p>
    <w:p w:rsidR="00EB7CC4" w:rsidRPr="00884B5D" w:rsidRDefault="00373A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B5D">
        <w:rPr>
          <w:rFonts w:ascii="Times New Roman" w:hAnsi="Times New Roman" w:cs="Times New Roman"/>
          <w:sz w:val="22"/>
          <w:szCs w:val="22"/>
        </w:rPr>
        <w:t xml:space="preserve">муниципальной  </w:t>
      </w:r>
      <w:r w:rsidR="00EB7CC4" w:rsidRPr="00884B5D">
        <w:rPr>
          <w:rFonts w:ascii="Times New Roman" w:hAnsi="Times New Roman" w:cs="Times New Roman"/>
          <w:sz w:val="22"/>
          <w:szCs w:val="22"/>
        </w:rPr>
        <w:t>услуги</w:t>
      </w: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B5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B5D">
        <w:rPr>
          <w:rFonts w:ascii="Times New Roman" w:hAnsi="Times New Roman" w:cs="Times New Roman"/>
          <w:sz w:val="22"/>
          <w:szCs w:val="22"/>
        </w:rPr>
        <w:t xml:space="preserve">4.2.  Порядок  информирования  потенциальных  потребителей  </w:t>
      </w:r>
      <w:proofErr w:type="gramStart"/>
      <w:r w:rsidR="00373ADC" w:rsidRPr="00884B5D">
        <w:rPr>
          <w:rFonts w:ascii="Times New Roman" w:hAnsi="Times New Roman" w:cs="Times New Roman"/>
          <w:sz w:val="22"/>
          <w:szCs w:val="22"/>
        </w:rPr>
        <w:t>муниципальной</w:t>
      </w:r>
      <w:proofErr w:type="gramEnd"/>
      <w:r w:rsidR="00373ADC" w:rsidRPr="00884B5D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B5D">
        <w:rPr>
          <w:rFonts w:ascii="Times New Roman" w:hAnsi="Times New Roman" w:cs="Times New Roman"/>
          <w:sz w:val="22"/>
          <w:szCs w:val="22"/>
        </w:rPr>
        <w:t>услуги</w:t>
      </w:r>
    </w:p>
    <w:p w:rsidR="00EB7CC4" w:rsidRPr="00884B5D" w:rsidRDefault="00EB7C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EB7CC4" w:rsidRPr="00884B5D">
        <w:tc>
          <w:tcPr>
            <w:tcW w:w="3023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3023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Состав размещаемой инфо</w:t>
            </w:r>
            <w:r w:rsidRPr="00884B5D">
              <w:rPr>
                <w:rFonts w:ascii="Times New Roman" w:hAnsi="Times New Roman" w:cs="Times New Roman"/>
                <w:szCs w:val="22"/>
              </w:rPr>
              <w:t>р</w:t>
            </w:r>
            <w:r w:rsidRPr="00884B5D">
              <w:rPr>
                <w:rFonts w:ascii="Times New Roman" w:hAnsi="Times New Roman" w:cs="Times New Roman"/>
                <w:szCs w:val="22"/>
              </w:rPr>
              <w:t>мации</w:t>
            </w:r>
          </w:p>
        </w:tc>
        <w:tc>
          <w:tcPr>
            <w:tcW w:w="3023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Частота обновления информ</w:t>
            </w:r>
            <w:r w:rsidRPr="00884B5D">
              <w:rPr>
                <w:rFonts w:ascii="Times New Roman" w:hAnsi="Times New Roman" w:cs="Times New Roman"/>
                <w:szCs w:val="22"/>
              </w:rPr>
              <w:t>а</w:t>
            </w:r>
            <w:r w:rsidRPr="00884B5D">
              <w:rPr>
                <w:rFonts w:ascii="Times New Roman" w:hAnsi="Times New Roman" w:cs="Times New Roman"/>
                <w:szCs w:val="22"/>
              </w:rPr>
              <w:t>ции</w:t>
            </w:r>
          </w:p>
        </w:tc>
      </w:tr>
      <w:tr w:rsidR="00EB7CC4" w:rsidRPr="00884B5D">
        <w:tc>
          <w:tcPr>
            <w:tcW w:w="3023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023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3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7CC4" w:rsidRPr="00884B5D">
        <w:tc>
          <w:tcPr>
            <w:tcW w:w="3023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3023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3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B7CC4" w:rsidRPr="00884B5D" w:rsidRDefault="00EB7C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B5D">
        <w:rPr>
          <w:rFonts w:ascii="Times New Roman" w:hAnsi="Times New Roman" w:cs="Times New Roman"/>
          <w:sz w:val="22"/>
          <w:szCs w:val="22"/>
        </w:rPr>
        <w:t xml:space="preserve">5. Предельные цены (тарифы) на оплату  </w:t>
      </w:r>
      <w:r w:rsidR="00373ADC" w:rsidRPr="00884B5D">
        <w:rPr>
          <w:rFonts w:ascii="Times New Roman" w:hAnsi="Times New Roman" w:cs="Times New Roman"/>
          <w:sz w:val="22"/>
          <w:szCs w:val="22"/>
        </w:rPr>
        <w:t xml:space="preserve">муниципальной  </w:t>
      </w:r>
      <w:r w:rsidRPr="00884B5D">
        <w:rPr>
          <w:rFonts w:ascii="Times New Roman" w:hAnsi="Times New Roman" w:cs="Times New Roman"/>
          <w:sz w:val="22"/>
          <w:szCs w:val="22"/>
        </w:rPr>
        <w:t>услуги  в  случаях,</w:t>
      </w: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B5D">
        <w:rPr>
          <w:rFonts w:ascii="Times New Roman" w:hAnsi="Times New Roman" w:cs="Times New Roman"/>
          <w:sz w:val="22"/>
          <w:szCs w:val="22"/>
        </w:rPr>
        <w:t>если федеральным законом предусмотрено ее оказание на платной основе</w:t>
      </w: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B5D">
        <w:rPr>
          <w:rFonts w:ascii="Times New Roman" w:hAnsi="Times New Roman" w:cs="Times New Roman"/>
          <w:sz w:val="22"/>
          <w:szCs w:val="22"/>
        </w:rPr>
        <w:t>5.1. Нормативный правовой акт, устанавливающий цены (тарифы)  либо  порядок</w:t>
      </w: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B5D">
        <w:rPr>
          <w:rFonts w:ascii="Times New Roman" w:hAnsi="Times New Roman" w:cs="Times New Roman"/>
          <w:sz w:val="22"/>
          <w:szCs w:val="22"/>
        </w:rPr>
        <w:t>их установления</w:t>
      </w: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B5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B5D">
        <w:rPr>
          <w:rFonts w:ascii="Times New Roman" w:hAnsi="Times New Roman" w:cs="Times New Roman"/>
          <w:sz w:val="22"/>
          <w:szCs w:val="22"/>
        </w:rPr>
        <w:t>5.2. Орган, устанавливающий цены (тарифы) _________________________________</w:t>
      </w: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B5D">
        <w:rPr>
          <w:rFonts w:ascii="Times New Roman" w:hAnsi="Times New Roman" w:cs="Times New Roman"/>
          <w:sz w:val="22"/>
          <w:szCs w:val="22"/>
        </w:rPr>
        <w:t>5.3. Значения предельных цен (тарифов)</w:t>
      </w:r>
    </w:p>
    <w:p w:rsidR="00EB7CC4" w:rsidRPr="00884B5D" w:rsidRDefault="00EB7C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154"/>
        <w:gridCol w:w="1348"/>
        <w:gridCol w:w="1928"/>
        <w:gridCol w:w="1852"/>
        <w:gridCol w:w="1304"/>
      </w:tblGrid>
      <w:tr w:rsidR="00EB7CC4" w:rsidRPr="00884B5D">
        <w:tc>
          <w:tcPr>
            <w:tcW w:w="460" w:type="dxa"/>
            <w:vMerge w:val="restart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884B5D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884B5D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5430" w:type="dxa"/>
            <w:gridSpan w:val="3"/>
          </w:tcPr>
          <w:p w:rsidR="00EB7CC4" w:rsidRPr="00884B5D" w:rsidRDefault="00373ADC" w:rsidP="00373A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Муниципальн</w:t>
            </w:r>
            <w:r w:rsidR="00EB7CC4" w:rsidRPr="00884B5D">
              <w:rPr>
                <w:rFonts w:ascii="Times New Roman" w:hAnsi="Times New Roman" w:cs="Times New Roman"/>
                <w:szCs w:val="22"/>
              </w:rPr>
              <w:t xml:space="preserve">ая услуга </w:t>
            </w:r>
            <w:hyperlink w:anchor="P534" w:history="1">
              <w:r w:rsidR="00EB7CC4" w:rsidRPr="00884B5D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1852" w:type="dxa"/>
            <w:vMerge w:val="restart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 xml:space="preserve">Составляющая </w:t>
            </w:r>
            <w:r w:rsidR="00373ADC" w:rsidRPr="00884B5D">
              <w:rPr>
                <w:rFonts w:ascii="Times New Roman" w:hAnsi="Times New Roman" w:cs="Times New Roman"/>
                <w:szCs w:val="22"/>
              </w:rPr>
              <w:t xml:space="preserve">муниципальной  </w:t>
            </w:r>
            <w:r w:rsidRPr="00884B5D"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  <w:tc>
          <w:tcPr>
            <w:tcW w:w="1304" w:type="dxa"/>
            <w:vMerge w:val="restart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Цена (т</w:t>
            </w:r>
            <w:r w:rsidRPr="00884B5D">
              <w:rPr>
                <w:rFonts w:ascii="Times New Roman" w:hAnsi="Times New Roman" w:cs="Times New Roman"/>
                <w:szCs w:val="22"/>
              </w:rPr>
              <w:t>а</w:t>
            </w:r>
            <w:r w:rsidRPr="00884B5D">
              <w:rPr>
                <w:rFonts w:ascii="Times New Roman" w:hAnsi="Times New Roman" w:cs="Times New Roman"/>
                <w:szCs w:val="22"/>
              </w:rPr>
              <w:t>риф), ед</w:t>
            </w:r>
            <w:r w:rsidRPr="00884B5D">
              <w:rPr>
                <w:rFonts w:ascii="Times New Roman" w:hAnsi="Times New Roman" w:cs="Times New Roman"/>
                <w:szCs w:val="22"/>
              </w:rPr>
              <w:t>и</w:t>
            </w:r>
            <w:r w:rsidRPr="00884B5D">
              <w:rPr>
                <w:rFonts w:ascii="Times New Roman" w:hAnsi="Times New Roman" w:cs="Times New Roman"/>
                <w:szCs w:val="22"/>
              </w:rPr>
              <w:t>ница изм</w:t>
            </w:r>
            <w:r w:rsidRPr="00884B5D">
              <w:rPr>
                <w:rFonts w:ascii="Times New Roman" w:hAnsi="Times New Roman" w:cs="Times New Roman"/>
                <w:szCs w:val="22"/>
              </w:rPr>
              <w:t>е</w:t>
            </w:r>
            <w:r w:rsidRPr="00884B5D">
              <w:rPr>
                <w:rFonts w:ascii="Times New Roman" w:hAnsi="Times New Roman" w:cs="Times New Roman"/>
                <w:szCs w:val="22"/>
              </w:rPr>
              <w:t>рения</w:t>
            </w:r>
          </w:p>
        </w:tc>
      </w:tr>
      <w:tr w:rsidR="00EB7CC4" w:rsidRPr="00884B5D">
        <w:tc>
          <w:tcPr>
            <w:tcW w:w="460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348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содержание</w:t>
            </w:r>
          </w:p>
        </w:tc>
        <w:tc>
          <w:tcPr>
            <w:tcW w:w="1928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условия (формы) оказания</w:t>
            </w:r>
          </w:p>
        </w:tc>
        <w:tc>
          <w:tcPr>
            <w:tcW w:w="1852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</w:tr>
      <w:tr w:rsidR="00EB7CC4" w:rsidRPr="00884B5D">
        <w:tc>
          <w:tcPr>
            <w:tcW w:w="460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5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8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2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7CC4" w:rsidRPr="00884B5D">
        <w:tc>
          <w:tcPr>
            <w:tcW w:w="460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215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8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2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B7CC4" w:rsidRPr="00884B5D" w:rsidRDefault="00EB7CC4">
      <w:pPr>
        <w:rPr>
          <w:rFonts w:ascii="Times New Roman" w:hAnsi="Times New Roman" w:cs="Times New Roman"/>
        </w:rPr>
        <w:sectPr w:rsidR="00EB7CC4" w:rsidRPr="00884B5D">
          <w:pgSz w:w="11905" w:h="16838"/>
          <w:pgMar w:top="1134" w:right="850" w:bottom="1134" w:left="1701" w:header="0" w:footer="0" w:gutter="0"/>
          <w:cols w:space="720"/>
        </w:sectPr>
      </w:pPr>
    </w:p>
    <w:p w:rsidR="00EB7CC4" w:rsidRPr="00884B5D" w:rsidRDefault="00EB7C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B5D">
        <w:rPr>
          <w:rFonts w:ascii="Times New Roman" w:hAnsi="Times New Roman" w:cs="Times New Roman"/>
          <w:sz w:val="22"/>
          <w:szCs w:val="22"/>
        </w:rPr>
        <w:t xml:space="preserve">6. Средний размер платы потребителей за  оказание  </w:t>
      </w:r>
      <w:r w:rsidR="00373ADC" w:rsidRPr="00884B5D">
        <w:rPr>
          <w:rFonts w:ascii="Times New Roman" w:hAnsi="Times New Roman" w:cs="Times New Roman"/>
          <w:sz w:val="22"/>
          <w:szCs w:val="22"/>
        </w:rPr>
        <w:t xml:space="preserve">муниципальной  </w:t>
      </w:r>
      <w:r w:rsidRPr="00884B5D">
        <w:rPr>
          <w:rFonts w:ascii="Times New Roman" w:hAnsi="Times New Roman" w:cs="Times New Roman"/>
          <w:sz w:val="22"/>
          <w:szCs w:val="22"/>
        </w:rPr>
        <w:t>услуги,</w:t>
      </w:r>
    </w:p>
    <w:p w:rsidR="00EB7CC4" w:rsidRPr="00884B5D" w:rsidRDefault="00E10D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у</w:t>
      </w:r>
      <w:r w:rsidR="00EB7CC4" w:rsidRPr="00884B5D">
        <w:rPr>
          <w:rFonts w:ascii="Times New Roman" w:hAnsi="Times New Roman" w:cs="Times New Roman"/>
          <w:sz w:val="22"/>
          <w:szCs w:val="22"/>
        </w:rPr>
        <w:t>станавливаемый</w:t>
      </w:r>
      <w:proofErr w:type="gramEnd"/>
      <w:r>
        <w:rPr>
          <w:rFonts w:ascii="Times New Roman" w:hAnsi="Times New Roman" w:cs="Times New Roman"/>
          <w:sz w:val="22"/>
          <w:szCs w:val="22"/>
        </w:rPr>
        <w:t>,</w:t>
      </w:r>
      <w:r w:rsidR="00EB7CC4" w:rsidRPr="00884B5D">
        <w:rPr>
          <w:rFonts w:ascii="Times New Roman" w:hAnsi="Times New Roman" w:cs="Times New Roman"/>
          <w:sz w:val="22"/>
          <w:szCs w:val="22"/>
        </w:rPr>
        <w:t xml:space="preserve">  в  целях  определения   объема   финансового   обеспечения</w:t>
      </w: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B5D">
        <w:rPr>
          <w:rFonts w:ascii="Times New Roman" w:hAnsi="Times New Roman" w:cs="Times New Roman"/>
          <w:sz w:val="22"/>
          <w:szCs w:val="22"/>
        </w:rPr>
        <w:t xml:space="preserve">выполнения </w:t>
      </w:r>
      <w:r w:rsidR="00373ADC" w:rsidRPr="00884B5D">
        <w:rPr>
          <w:rFonts w:ascii="Times New Roman" w:hAnsi="Times New Roman" w:cs="Times New Roman"/>
          <w:sz w:val="22"/>
          <w:szCs w:val="22"/>
        </w:rPr>
        <w:t xml:space="preserve">муниципального  </w:t>
      </w:r>
      <w:r w:rsidRPr="00884B5D">
        <w:rPr>
          <w:rFonts w:ascii="Times New Roman" w:hAnsi="Times New Roman" w:cs="Times New Roman"/>
          <w:sz w:val="22"/>
          <w:szCs w:val="22"/>
        </w:rPr>
        <w:t>задания</w:t>
      </w:r>
    </w:p>
    <w:p w:rsidR="00EB7CC4" w:rsidRPr="00884B5D" w:rsidRDefault="00EB7C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372"/>
        <w:gridCol w:w="4264"/>
        <w:gridCol w:w="1048"/>
        <w:gridCol w:w="1600"/>
        <w:gridCol w:w="1216"/>
        <w:gridCol w:w="1408"/>
        <w:gridCol w:w="1180"/>
        <w:gridCol w:w="1180"/>
      </w:tblGrid>
      <w:tr w:rsidR="00EB7CC4" w:rsidRPr="00884B5D" w:rsidTr="00884B5D">
        <w:tc>
          <w:tcPr>
            <w:tcW w:w="460" w:type="dxa"/>
            <w:vMerge w:val="restart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884B5D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884B5D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6684" w:type="dxa"/>
            <w:gridSpan w:val="3"/>
          </w:tcPr>
          <w:p w:rsidR="00EB7CC4" w:rsidRPr="00884B5D" w:rsidRDefault="00373A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Муниципальн</w:t>
            </w:r>
            <w:r w:rsidR="00EB7CC4" w:rsidRPr="00884B5D">
              <w:rPr>
                <w:rFonts w:ascii="Times New Roman" w:hAnsi="Times New Roman" w:cs="Times New Roman"/>
                <w:szCs w:val="22"/>
              </w:rPr>
              <w:t xml:space="preserve">ая услуга </w:t>
            </w:r>
            <w:hyperlink w:anchor="P534" w:history="1">
              <w:r w:rsidR="00EB7CC4" w:rsidRPr="00884B5D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2816" w:type="dxa"/>
            <w:gridSpan w:val="2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 xml:space="preserve">Натуральный показатель, характеризующий объем оказания </w:t>
            </w:r>
            <w:r w:rsidR="00373ADC" w:rsidRPr="00884B5D">
              <w:rPr>
                <w:rFonts w:ascii="Times New Roman" w:hAnsi="Times New Roman" w:cs="Times New Roman"/>
                <w:szCs w:val="22"/>
              </w:rPr>
              <w:t xml:space="preserve">муниципальной  </w:t>
            </w:r>
            <w:r w:rsidRPr="00884B5D">
              <w:rPr>
                <w:rFonts w:ascii="Times New Roman" w:hAnsi="Times New Roman" w:cs="Times New Roman"/>
                <w:szCs w:val="22"/>
              </w:rPr>
              <w:t xml:space="preserve">услуги, в </w:t>
            </w:r>
            <w:proofErr w:type="gramStart"/>
            <w:r w:rsidRPr="00884B5D">
              <w:rPr>
                <w:rFonts w:ascii="Times New Roman" w:hAnsi="Times New Roman" w:cs="Times New Roman"/>
                <w:szCs w:val="22"/>
              </w:rPr>
              <w:t>расчете</w:t>
            </w:r>
            <w:proofErr w:type="gramEnd"/>
            <w:r w:rsidRPr="00884B5D">
              <w:rPr>
                <w:rFonts w:ascii="Times New Roman" w:hAnsi="Times New Roman" w:cs="Times New Roman"/>
                <w:szCs w:val="22"/>
              </w:rPr>
              <w:t xml:space="preserve"> на един</w:t>
            </w:r>
            <w:r w:rsidRPr="00884B5D">
              <w:rPr>
                <w:rFonts w:ascii="Times New Roman" w:hAnsi="Times New Roman" w:cs="Times New Roman"/>
                <w:szCs w:val="22"/>
              </w:rPr>
              <w:t>и</w:t>
            </w:r>
            <w:r w:rsidRPr="00884B5D">
              <w:rPr>
                <w:rFonts w:ascii="Times New Roman" w:hAnsi="Times New Roman" w:cs="Times New Roman"/>
                <w:szCs w:val="22"/>
              </w:rPr>
              <w:t>цу которого установлен средний размер платы п</w:t>
            </w:r>
            <w:r w:rsidRPr="00884B5D">
              <w:rPr>
                <w:rFonts w:ascii="Times New Roman" w:hAnsi="Times New Roman" w:cs="Times New Roman"/>
                <w:szCs w:val="22"/>
              </w:rPr>
              <w:t>о</w:t>
            </w:r>
            <w:r w:rsidRPr="00884B5D">
              <w:rPr>
                <w:rFonts w:ascii="Times New Roman" w:hAnsi="Times New Roman" w:cs="Times New Roman"/>
                <w:szCs w:val="22"/>
              </w:rPr>
              <w:t>требителей</w:t>
            </w:r>
          </w:p>
        </w:tc>
        <w:tc>
          <w:tcPr>
            <w:tcW w:w="3768" w:type="dxa"/>
            <w:gridSpan w:val="3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 xml:space="preserve">Средний размер платы потребителей за оказание </w:t>
            </w:r>
            <w:r w:rsidR="00373ADC" w:rsidRPr="00884B5D">
              <w:rPr>
                <w:rFonts w:ascii="Times New Roman" w:hAnsi="Times New Roman" w:cs="Times New Roman"/>
                <w:szCs w:val="22"/>
              </w:rPr>
              <w:t xml:space="preserve">муниципальной  </w:t>
            </w:r>
            <w:r w:rsidRPr="00884B5D">
              <w:rPr>
                <w:rFonts w:ascii="Times New Roman" w:hAnsi="Times New Roman" w:cs="Times New Roman"/>
                <w:szCs w:val="22"/>
              </w:rPr>
              <w:t>услуги (план)</w:t>
            </w:r>
          </w:p>
        </w:tc>
      </w:tr>
      <w:tr w:rsidR="00EB7CC4" w:rsidRPr="00884B5D" w:rsidTr="00884B5D">
        <w:tc>
          <w:tcPr>
            <w:tcW w:w="460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уникальный номер реес</w:t>
            </w:r>
            <w:r w:rsidRPr="00884B5D">
              <w:rPr>
                <w:rFonts w:ascii="Times New Roman" w:hAnsi="Times New Roman" w:cs="Times New Roman"/>
                <w:szCs w:val="22"/>
              </w:rPr>
              <w:t>т</w:t>
            </w:r>
            <w:r w:rsidRPr="00884B5D">
              <w:rPr>
                <w:rFonts w:ascii="Times New Roman" w:hAnsi="Times New Roman" w:cs="Times New Roman"/>
                <w:szCs w:val="22"/>
              </w:rPr>
              <w:t>ровой записи</w:t>
            </w:r>
          </w:p>
        </w:tc>
        <w:tc>
          <w:tcPr>
            <w:tcW w:w="4264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содержание</w:t>
            </w:r>
          </w:p>
        </w:tc>
        <w:tc>
          <w:tcPr>
            <w:tcW w:w="1048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условия (формы) оказания</w:t>
            </w:r>
          </w:p>
        </w:tc>
        <w:tc>
          <w:tcPr>
            <w:tcW w:w="1600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216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408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 xml:space="preserve">20__ год (очередной финансовый год) </w:t>
            </w:r>
            <w:hyperlink w:anchor="P539" w:history="1">
              <w:r w:rsidRPr="00884B5D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1180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20__ год (1-й год планового периода)</w:t>
            </w:r>
          </w:p>
        </w:tc>
        <w:tc>
          <w:tcPr>
            <w:tcW w:w="1180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20__ год (2-й год планового периода)</w:t>
            </w:r>
          </w:p>
        </w:tc>
      </w:tr>
      <w:tr w:rsidR="00EB7CC4" w:rsidRPr="00884B5D" w:rsidTr="00884B5D">
        <w:tc>
          <w:tcPr>
            <w:tcW w:w="460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72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8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8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7CC4" w:rsidRPr="00884B5D" w:rsidTr="00884B5D">
        <w:tc>
          <w:tcPr>
            <w:tcW w:w="460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372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8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8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B7CC4" w:rsidRPr="00481991" w:rsidRDefault="00EB7C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33C0A" w:rsidRDefault="00EB7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B5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33C0A" w:rsidRDefault="00333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C0A" w:rsidRDefault="00333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C0A" w:rsidRDefault="00333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C0A" w:rsidRDefault="00333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C0A" w:rsidRDefault="00333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C0A" w:rsidRDefault="00333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C0A" w:rsidRDefault="00333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C0A" w:rsidRDefault="00333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C0A" w:rsidRDefault="00333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C0A" w:rsidRDefault="00333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C0A" w:rsidRDefault="00333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C0A" w:rsidRDefault="00333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B5D">
        <w:rPr>
          <w:rFonts w:ascii="Times New Roman" w:hAnsi="Times New Roman" w:cs="Times New Roman"/>
          <w:sz w:val="24"/>
          <w:szCs w:val="24"/>
        </w:rPr>
        <w:lastRenderedPageBreak/>
        <w:t xml:space="preserve">  ЧАСТЬ 2</w:t>
      </w: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B5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884B5D">
        <w:rPr>
          <w:rFonts w:ascii="Times New Roman" w:hAnsi="Times New Roman" w:cs="Times New Roman"/>
          <w:sz w:val="24"/>
          <w:szCs w:val="24"/>
        </w:rPr>
        <w:t xml:space="preserve">(формируется при установлении </w:t>
      </w:r>
      <w:r w:rsidR="00373ADC" w:rsidRPr="00884B5D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884B5D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B5D">
        <w:rPr>
          <w:rFonts w:ascii="Times New Roman" w:hAnsi="Times New Roman" w:cs="Times New Roman"/>
          <w:sz w:val="24"/>
          <w:szCs w:val="24"/>
        </w:rPr>
        <w:t xml:space="preserve">                       на выполнение работы (работ)</w:t>
      </w:r>
    </w:p>
    <w:p w:rsidR="00EB7CC4" w:rsidRPr="00481991" w:rsidRDefault="00EB7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B5D">
        <w:rPr>
          <w:rFonts w:ascii="Times New Roman" w:hAnsi="Times New Roman" w:cs="Times New Roman"/>
          <w:sz w:val="22"/>
          <w:szCs w:val="22"/>
        </w:rPr>
        <w:t xml:space="preserve">             Раздел 1 _______________________________________</w:t>
      </w: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B5D">
        <w:rPr>
          <w:rFonts w:ascii="Times New Roman" w:hAnsi="Times New Roman" w:cs="Times New Roman"/>
          <w:sz w:val="22"/>
          <w:szCs w:val="22"/>
        </w:rPr>
        <w:t xml:space="preserve">                        (при наличии двух и более разделов)</w:t>
      </w: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B5D">
        <w:rPr>
          <w:rFonts w:ascii="Times New Roman" w:hAnsi="Times New Roman" w:cs="Times New Roman"/>
          <w:sz w:val="22"/>
          <w:szCs w:val="22"/>
        </w:rPr>
        <w:t xml:space="preserve">1. Наименование работы </w:t>
      </w:r>
      <w:hyperlink w:anchor="P532" w:history="1">
        <w:r w:rsidRPr="00884B5D">
          <w:rPr>
            <w:rFonts w:ascii="Times New Roman" w:hAnsi="Times New Roman" w:cs="Times New Roman"/>
            <w:color w:val="0000FF"/>
            <w:sz w:val="22"/>
            <w:szCs w:val="22"/>
          </w:rPr>
          <w:t>&lt;1&gt;</w:t>
        </w:r>
      </w:hyperlink>
      <w:r w:rsidRPr="00884B5D">
        <w:rPr>
          <w:rFonts w:ascii="Times New Roman" w:hAnsi="Times New Roman" w:cs="Times New Roman"/>
          <w:sz w:val="22"/>
          <w:szCs w:val="22"/>
        </w:rPr>
        <w:t xml:space="preserve"> ________________________________________________</w:t>
      </w: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B5D">
        <w:rPr>
          <w:rFonts w:ascii="Times New Roman" w:hAnsi="Times New Roman" w:cs="Times New Roman"/>
          <w:sz w:val="22"/>
          <w:szCs w:val="22"/>
        </w:rPr>
        <w:t xml:space="preserve">2. Показатели, характеризующие объем (содержание) </w:t>
      </w:r>
      <w:proofErr w:type="gramStart"/>
      <w:r w:rsidRPr="00884B5D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884B5D">
        <w:rPr>
          <w:rFonts w:ascii="Times New Roman" w:hAnsi="Times New Roman" w:cs="Times New Roman"/>
          <w:sz w:val="22"/>
          <w:szCs w:val="22"/>
        </w:rPr>
        <w:t>или) качество работы</w:t>
      </w: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B5D">
        <w:rPr>
          <w:rFonts w:ascii="Times New Roman" w:hAnsi="Times New Roman" w:cs="Times New Roman"/>
          <w:sz w:val="22"/>
          <w:szCs w:val="22"/>
        </w:rPr>
        <w:t xml:space="preserve">2.1. Показатели, характеризующие качество работы </w:t>
      </w:r>
      <w:hyperlink w:anchor="P533" w:history="1">
        <w:r w:rsidRPr="00884B5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EB7CC4" w:rsidRPr="00884B5D" w:rsidRDefault="00EB7C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2751"/>
        <w:gridCol w:w="1474"/>
        <w:gridCol w:w="931"/>
        <w:gridCol w:w="764"/>
        <w:gridCol w:w="1191"/>
        <w:gridCol w:w="1474"/>
        <w:gridCol w:w="1191"/>
        <w:gridCol w:w="1191"/>
        <w:gridCol w:w="1134"/>
      </w:tblGrid>
      <w:tr w:rsidR="00EB7CC4" w:rsidRPr="00884B5D" w:rsidTr="00884B5D">
        <w:tc>
          <w:tcPr>
            <w:tcW w:w="510" w:type="dxa"/>
            <w:vMerge w:val="restart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884B5D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884B5D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5642" w:type="dxa"/>
            <w:gridSpan w:val="3"/>
            <w:vMerge w:val="restart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 xml:space="preserve">Работа </w:t>
            </w:r>
            <w:hyperlink w:anchor="P534" w:history="1">
              <w:r w:rsidRPr="00884B5D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931" w:type="dxa"/>
            <w:vMerge w:val="restart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Наим</w:t>
            </w:r>
            <w:r w:rsidRPr="00884B5D">
              <w:rPr>
                <w:rFonts w:ascii="Times New Roman" w:hAnsi="Times New Roman" w:cs="Times New Roman"/>
                <w:szCs w:val="22"/>
              </w:rPr>
              <w:t>е</w:t>
            </w:r>
            <w:r w:rsidRPr="00884B5D">
              <w:rPr>
                <w:rFonts w:ascii="Times New Roman" w:hAnsi="Times New Roman" w:cs="Times New Roman"/>
                <w:szCs w:val="22"/>
              </w:rPr>
              <w:t>нование показ</w:t>
            </w:r>
            <w:r w:rsidRPr="00884B5D">
              <w:rPr>
                <w:rFonts w:ascii="Times New Roman" w:hAnsi="Times New Roman" w:cs="Times New Roman"/>
                <w:szCs w:val="22"/>
              </w:rPr>
              <w:t>а</w:t>
            </w:r>
            <w:r w:rsidRPr="00884B5D">
              <w:rPr>
                <w:rFonts w:ascii="Times New Roman" w:hAnsi="Times New Roman" w:cs="Times New Roman"/>
                <w:szCs w:val="22"/>
              </w:rPr>
              <w:t>теля</w:t>
            </w:r>
          </w:p>
        </w:tc>
        <w:tc>
          <w:tcPr>
            <w:tcW w:w="764" w:type="dxa"/>
            <w:vMerge w:val="restart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Ед</w:t>
            </w:r>
            <w:r w:rsidRPr="00884B5D">
              <w:rPr>
                <w:rFonts w:ascii="Times New Roman" w:hAnsi="Times New Roman" w:cs="Times New Roman"/>
                <w:szCs w:val="22"/>
              </w:rPr>
              <w:t>и</w:t>
            </w:r>
            <w:r w:rsidRPr="00884B5D">
              <w:rPr>
                <w:rFonts w:ascii="Times New Roman" w:hAnsi="Times New Roman" w:cs="Times New Roman"/>
                <w:szCs w:val="22"/>
              </w:rPr>
              <w:t>ница изм</w:t>
            </w:r>
            <w:r w:rsidRPr="00884B5D">
              <w:rPr>
                <w:rFonts w:ascii="Times New Roman" w:hAnsi="Times New Roman" w:cs="Times New Roman"/>
                <w:szCs w:val="22"/>
              </w:rPr>
              <w:t>е</w:t>
            </w:r>
            <w:r w:rsidRPr="00884B5D">
              <w:rPr>
                <w:rFonts w:ascii="Times New Roman" w:hAnsi="Times New Roman" w:cs="Times New Roman"/>
                <w:szCs w:val="22"/>
              </w:rPr>
              <w:t>рения</w:t>
            </w:r>
          </w:p>
        </w:tc>
        <w:tc>
          <w:tcPr>
            <w:tcW w:w="5047" w:type="dxa"/>
            <w:gridSpan w:val="4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Значения показателей</w:t>
            </w:r>
          </w:p>
        </w:tc>
        <w:tc>
          <w:tcPr>
            <w:tcW w:w="1134" w:type="dxa"/>
            <w:vMerge w:val="restart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Источник да</w:t>
            </w:r>
            <w:r w:rsidRPr="00884B5D">
              <w:rPr>
                <w:rFonts w:ascii="Times New Roman" w:hAnsi="Times New Roman" w:cs="Times New Roman"/>
                <w:szCs w:val="22"/>
              </w:rPr>
              <w:t>н</w:t>
            </w:r>
            <w:r w:rsidRPr="00884B5D">
              <w:rPr>
                <w:rFonts w:ascii="Times New Roman" w:hAnsi="Times New Roman" w:cs="Times New Roman"/>
                <w:szCs w:val="22"/>
              </w:rPr>
              <w:t>ных/формула расч</w:t>
            </w:r>
            <w:r w:rsidRPr="00884B5D">
              <w:rPr>
                <w:rFonts w:ascii="Times New Roman" w:hAnsi="Times New Roman" w:cs="Times New Roman"/>
                <w:szCs w:val="22"/>
              </w:rPr>
              <w:t>е</w:t>
            </w:r>
            <w:r w:rsidRPr="00884B5D">
              <w:rPr>
                <w:rFonts w:ascii="Times New Roman" w:hAnsi="Times New Roman" w:cs="Times New Roman"/>
                <w:szCs w:val="22"/>
              </w:rPr>
              <w:t xml:space="preserve">та </w:t>
            </w:r>
            <w:hyperlink w:anchor="P540" w:history="1">
              <w:r w:rsidRPr="00884B5D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</w:tr>
      <w:tr w:rsidR="00EB7CC4" w:rsidRPr="00884B5D" w:rsidTr="00884B5D">
        <w:tc>
          <w:tcPr>
            <w:tcW w:w="510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gridSpan w:val="3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план (факт)</w:t>
            </w:r>
          </w:p>
        </w:tc>
        <w:tc>
          <w:tcPr>
            <w:tcW w:w="3856" w:type="dxa"/>
            <w:gridSpan w:val="3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1134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</w:tr>
      <w:tr w:rsidR="00EB7CC4" w:rsidRPr="00884B5D" w:rsidTr="00884B5D">
        <w:tc>
          <w:tcPr>
            <w:tcW w:w="510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уникальный номер реес</w:t>
            </w:r>
            <w:r w:rsidRPr="00884B5D">
              <w:rPr>
                <w:rFonts w:ascii="Times New Roman" w:hAnsi="Times New Roman" w:cs="Times New Roman"/>
                <w:szCs w:val="22"/>
              </w:rPr>
              <w:t>т</w:t>
            </w:r>
            <w:r w:rsidRPr="00884B5D">
              <w:rPr>
                <w:rFonts w:ascii="Times New Roman" w:hAnsi="Times New Roman" w:cs="Times New Roman"/>
                <w:szCs w:val="22"/>
              </w:rPr>
              <w:t>ровой записи</w:t>
            </w:r>
          </w:p>
        </w:tc>
        <w:tc>
          <w:tcPr>
            <w:tcW w:w="2751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содержание</w:t>
            </w:r>
          </w:p>
        </w:tc>
        <w:tc>
          <w:tcPr>
            <w:tcW w:w="1474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условия (формы) в</w:t>
            </w:r>
            <w:r w:rsidRPr="00884B5D">
              <w:rPr>
                <w:rFonts w:ascii="Times New Roman" w:hAnsi="Times New Roman" w:cs="Times New Roman"/>
                <w:szCs w:val="22"/>
              </w:rPr>
              <w:t>ы</w:t>
            </w:r>
            <w:r w:rsidRPr="00884B5D">
              <w:rPr>
                <w:rFonts w:ascii="Times New Roman" w:hAnsi="Times New Roman" w:cs="Times New Roman"/>
                <w:szCs w:val="22"/>
              </w:rPr>
              <w:t>полнения</w:t>
            </w:r>
          </w:p>
        </w:tc>
        <w:tc>
          <w:tcPr>
            <w:tcW w:w="931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 xml:space="preserve">20__ год (базовый год) </w:t>
            </w:r>
            <w:hyperlink w:anchor="P535" w:history="1">
              <w:r w:rsidRPr="00884B5D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474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 xml:space="preserve">20__ год (очередной финансовый год) </w:t>
            </w:r>
            <w:hyperlink w:anchor="P539" w:history="1">
              <w:r w:rsidRPr="00884B5D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1191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20__ год (1-й год планового периода)</w:t>
            </w:r>
          </w:p>
        </w:tc>
        <w:tc>
          <w:tcPr>
            <w:tcW w:w="1191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20__ год (2-й год планового периода)</w:t>
            </w:r>
          </w:p>
        </w:tc>
        <w:tc>
          <w:tcPr>
            <w:tcW w:w="1134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</w:tr>
      <w:tr w:rsidR="00EB7CC4" w:rsidRPr="00884B5D" w:rsidTr="00884B5D">
        <w:tc>
          <w:tcPr>
            <w:tcW w:w="510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7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1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1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7CC4" w:rsidRPr="00884B5D" w:rsidTr="00884B5D">
        <w:tc>
          <w:tcPr>
            <w:tcW w:w="510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417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1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1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B7CC4" w:rsidRPr="00884B5D" w:rsidRDefault="00EB7C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B5D">
        <w:rPr>
          <w:rFonts w:ascii="Times New Roman" w:hAnsi="Times New Roman" w:cs="Times New Roman"/>
          <w:sz w:val="22"/>
          <w:szCs w:val="22"/>
        </w:rPr>
        <w:t>2.2. Объем работы (в натуральных показателях)</w:t>
      </w:r>
    </w:p>
    <w:p w:rsidR="00EB7CC4" w:rsidRPr="00884B5D" w:rsidRDefault="00EB7C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1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372"/>
        <w:gridCol w:w="2563"/>
        <w:gridCol w:w="1372"/>
        <w:gridCol w:w="931"/>
        <w:gridCol w:w="764"/>
        <w:gridCol w:w="1048"/>
        <w:gridCol w:w="1408"/>
        <w:gridCol w:w="1180"/>
        <w:gridCol w:w="1180"/>
        <w:gridCol w:w="1840"/>
      </w:tblGrid>
      <w:tr w:rsidR="00EB7CC4" w:rsidRPr="00884B5D" w:rsidTr="00884B5D">
        <w:tc>
          <w:tcPr>
            <w:tcW w:w="460" w:type="dxa"/>
            <w:vMerge w:val="restart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884B5D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884B5D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5307" w:type="dxa"/>
            <w:gridSpan w:val="3"/>
            <w:vMerge w:val="restart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 xml:space="preserve">Работа </w:t>
            </w:r>
            <w:hyperlink w:anchor="P534" w:history="1">
              <w:r w:rsidRPr="00884B5D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931" w:type="dxa"/>
            <w:vMerge w:val="restart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Наим</w:t>
            </w:r>
            <w:r w:rsidRPr="00884B5D">
              <w:rPr>
                <w:rFonts w:ascii="Times New Roman" w:hAnsi="Times New Roman" w:cs="Times New Roman"/>
                <w:szCs w:val="22"/>
              </w:rPr>
              <w:t>е</w:t>
            </w:r>
            <w:r w:rsidRPr="00884B5D">
              <w:rPr>
                <w:rFonts w:ascii="Times New Roman" w:hAnsi="Times New Roman" w:cs="Times New Roman"/>
                <w:szCs w:val="22"/>
              </w:rPr>
              <w:t>нование показ</w:t>
            </w:r>
            <w:r w:rsidRPr="00884B5D">
              <w:rPr>
                <w:rFonts w:ascii="Times New Roman" w:hAnsi="Times New Roman" w:cs="Times New Roman"/>
                <w:szCs w:val="22"/>
              </w:rPr>
              <w:t>а</w:t>
            </w:r>
            <w:r w:rsidRPr="00884B5D">
              <w:rPr>
                <w:rFonts w:ascii="Times New Roman" w:hAnsi="Times New Roman" w:cs="Times New Roman"/>
                <w:szCs w:val="22"/>
              </w:rPr>
              <w:t>теля</w:t>
            </w:r>
          </w:p>
        </w:tc>
        <w:tc>
          <w:tcPr>
            <w:tcW w:w="764" w:type="dxa"/>
            <w:vMerge w:val="restart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Ед</w:t>
            </w:r>
            <w:r w:rsidRPr="00884B5D">
              <w:rPr>
                <w:rFonts w:ascii="Times New Roman" w:hAnsi="Times New Roman" w:cs="Times New Roman"/>
                <w:szCs w:val="22"/>
              </w:rPr>
              <w:t>и</w:t>
            </w:r>
            <w:r w:rsidRPr="00884B5D">
              <w:rPr>
                <w:rFonts w:ascii="Times New Roman" w:hAnsi="Times New Roman" w:cs="Times New Roman"/>
                <w:szCs w:val="22"/>
              </w:rPr>
              <w:t>ница изм</w:t>
            </w:r>
            <w:r w:rsidRPr="00884B5D">
              <w:rPr>
                <w:rFonts w:ascii="Times New Roman" w:hAnsi="Times New Roman" w:cs="Times New Roman"/>
                <w:szCs w:val="22"/>
              </w:rPr>
              <w:t>е</w:t>
            </w:r>
            <w:r w:rsidRPr="00884B5D">
              <w:rPr>
                <w:rFonts w:ascii="Times New Roman" w:hAnsi="Times New Roman" w:cs="Times New Roman"/>
                <w:szCs w:val="22"/>
              </w:rPr>
              <w:t>рения</w:t>
            </w:r>
          </w:p>
        </w:tc>
        <w:tc>
          <w:tcPr>
            <w:tcW w:w="4816" w:type="dxa"/>
            <w:gridSpan w:val="4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Значения показателей</w:t>
            </w:r>
          </w:p>
        </w:tc>
        <w:tc>
          <w:tcPr>
            <w:tcW w:w="1840" w:type="dxa"/>
            <w:vMerge w:val="restart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Источник да</w:t>
            </w:r>
            <w:r w:rsidRPr="00884B5D">
              <w:rPr>
                <w:rFonts w:ascii="Times New Roman" w:hAnsi="Times New Roman" w:cs="Times New Roman"/>
                <w:szCs w:val="22"/>
              </w:rPr>
              <w:t>н</w:t>
            </w:r>
            <w:r w:rsidRPr="00884B5D">
              <w:rPr>
                <w:rFonts w:ascii="Times New Roman" w:hAnsi="Times New Roman" w:cs="Times New Roman"/>
                <w:szCs w:val="22"/>
              </w:rPr>
              <w:t xml:space="preserve">ных/формула расчета </w:t>
            </w:r>
            <w:hyperlink w:anchor="P540" w:history="1">
              <w:r w:rsidRPr="00884B5D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</w:tr>
      <w:tr w:rsidR="00EB7CC4" w:rsidRPr="00884B5D" w:rsidTr="00884B5D">
        <w:tc>
          <w:tcPr>
            <w:tcW w:w="460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gridSpan w:val="3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план (факт)</w:t>
            </w:r>
          </w:p>
        </w:tc>
        <w:tc>
          <w:tcPr>
            <w:tcW w:w="3768" w:type="dxa"/>
            <w:gridSpan w:val="3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1840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</w:tr>
      <w:tr w:rsidR="00EB7CC4" w:rsidRPr="00884B5D" w:rsidTr="00884B5D">
        <w:tc>
          <w:tcPr>
            <w:tcW w:w="460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уникальный номер реес</w:t>
            </w:r>
            <w:r w:rsidRPr="00884B5D">
              <w:rPr>
                <w:rFonts w:ascii="Times New Roman" w:hAnsi="Times New Roman" w:cs="Times New Roman"/>
                <w:szCs w:val="22"/>
              </w:rPr>
              <w:t>т</w:t>
            </w:r>
            <w:r w:rsidRPr="00884B5D">
              <w:rPr>
                <w:rFonts w:ascii="Times New Roman" w:hAnsi="Times New Roman" w:cs="Times New Roman"/>
                <w:szCs w:val="22"/>
              </w:rPr>
              <w:t>ровой записи</w:t>
            </w:r>
          </w:p>
        </w:tc>
        <w:tc>
          <w:tcPr>
            <w:tcW w:w="2563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содержание</w:t>
            </w:r>
          </w:p>
        </w:tc>
        <w:tc>
          <w:tcPr>
            <w:tcW w:w="1372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условия (формы) в</w:t>
            </w:r>
            <w:r w:rsidRPr="00884B5D">
              <w:rPr>
                <w:rFonts w:ascii="Times New Roman" w:hAnsi="Times New Roman" w:cs="Times New Roman"/>
                <w:szCs w:val="22"/>
              </w:rPr>
              <w:t>ы</w:t>
            </w:r>
            <w:r w:rsidRPr="00884B5D">
              <w:rPr>
                <w:rFonts w:ascii="Times New Roman" w:hAnsi="Times New Roman" w:cs="Times New Roman"/>
                <w:szCs w:val="22"/>
              </w:rPr>
              <w:t>полнения</w:t>
            </w:r>
          </w:p>
        </w:tc>
        <w:tc>
          <w:tcPr>
            <w:tcW w:w="931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 xml:space="preserve">20__ год (базовый год) </w:t>
            </w:r>
            <w:hyperlink w:anchor="P535" w:history="1">
              <w:r w:rsidRPr="00884B5D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408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 xml:space="preserve">20__ год (очередной финансовый </w:t>
            </w:r>
            <w:r w:rsidRPr="00884B5D">
              <w:rPr>
                <w:rFonts w:ascii="Times New Roman" w:hAnsi="Times New Roman" w:cs="Times New Roman"/>
                <w:szCs w:val="22"/>
              </w:rPr>
              <w:lastRenderedPageBreak/>
              <w:t xml:space="preserve">год) </w:t>
            </w:r>
            <w:hyperlink w:anchor="P539" w:history="1">
              <w:r w:rsidRPr="00884B5D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1180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lastRenderedPageBreak/>
              <w:t xml:space="preserve">20__ год (1-й год планового </w:t>
            </w:r>
            <w:r w:rsidRPr="00884B5D">
              <w:rPr>
                <w:rFonts w:ascii="Times New Roman" w:hAnsi="Times New Roman" w:cs="Times New Roman"/>
                <w:szCs w:val="22"/>
              </w:rPr>
              <w:lastRenderedPageBreak/>
              <w:t>периода)</w:t>
            </w:r>
          </w:p>
        </w:tc>
        <w:tc>
          <w:tcPr>
            <w:tcW w:w="1180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lastRenderedPageBreak/>
              <w:t xml:space="preserve">20__ год (2-й год планового </w:t>
            </w:r>
            <w:r w:rsidRPr="00884B5D">
              <w:rPr>
                <w:rFonts w:ascii="Times New Roman" w:hAnsi="Times New Roman" w:cs="Times New Roman"/>
                <w:szCs w:val="22"/>
              </w:rPr>
              <w:lastRenderedPageBreak/>
              <w:t>периода)</w:t>
            </w:r>
          </w:p>
        </w:tc>
        <w:tc>
          <w:tcPr>
            <w:tcW w:w="1840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</w:tr>
      <w:tr w:rsidR="00EB7CC4" w:rsidRPr="00884B5D" w:rsidTr="00884B5D">
        <w:tc>
          <w:tcPr>
            <w:tcW w:w="460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372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63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1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8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8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7CC4" w:rsidRPr="00884B5D" w:rsidTr="00884B5D">
        <w:tc>
          <w:tcPr>
            <w:tcW w:w="460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372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63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1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8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8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B7CC4" w:rsidRPr="00884B5D" w:rsidRDefault="00EB7C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B5D">
        <w:rPr>
          <w:rFonts w:ascii="Times New Roman" w:hAnsi="Times New Roman" w:cs="Times New Roman"/>
          <w:sz w:val="22"/>
          <w:szCs w:val="22"/>
        </w:rPr>
        <w:t xml:space="preserve">2.3. Показатели, характеризующие содержание работы </w:t>
      </w:r>
      <w:hyperlink w:anchor="P541" w:history="1">
        <w:r w:rsidRPr="00884B5D">
          <w:rPr>
            <w:rFonts w:ascii="Times New Roman" w:hAnsi="Times New Roman" w:cs="Times New Roman"/>
            <w:color w:val="0000FF"/>
            <w:sz w:val="22"/>
            <w:szCs w:val="22"/>
          </w:rPr>
          <w:t>&lt;7&gt;</w:t>
        </w:r>
      </w:hyperlink>
    </w:p>
    <w:p w:rsidR="00EB7CC4" w:rsidRPr="00884B5D" w:rsidRDefault="00EB7C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372"/>
        <w:gridCol w:w="1570"/>
        <w:gridCol w:w="1372"/>
        <w:gridCol w:w="1020"/>
        <w:gridCol w:w="931"/>
        <w:gridCol w:w="764"/>
        <w:gridCol w:w="1048"/>
        <w:gridCol w:w="1408"/>
        <w:gridCol w:w="1180"/>
        <w:gridCol w:w="1180"/>
        <w:gridCol w:w="1840"/>
      </w:tblGrid>
      <w:tr w:rsidR="00EB7CC4" w:rsidRPr="00884B5D" w:rsidTr="00884B5D">
        <w:tc>
          <w:tcPr>
            <w:tcW w:w="460" w:type="dxa"/>
            <w:vMerge w:val="restart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884B5D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884B5D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4314" w:type="dxa"/>
            <w:gridSpan w:val="3"/>
            <w:vMerge w:val="restart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 xml:space="preserve">Работа </w:t>
            </w:r>
            <w:hyperlink w:anchor="P534" w:history="1">
              <w:r w:rsidRPr="00884B5D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1020" w:type="dxa"/>
            <w:vMerge w:val="restart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Соста</w:t>
            </w:r>
            <w:r w:rsidRPr="00884B5D">
              <w:rPr>
                <w:rFonts w:ascii="Times New Roman" w:hAnsi="Times New Roman" w:cs="Times New Roman"/>
                <w:szCs w:val="22"/>
              </w:rPr>
              <w:t>в</w:t>
            </w:r>
            <w:r w:rsidRPr="00884B5D">
              <w:rPr>
                <w:rFonts w:ascii="Times New Roman" w:hAnsi="Times New Roman" w:cs="Times New Roman"/>
                <w:szCs w:val="22"/>
              </w:rPr>
              <w:t>ляющая работы</w:t>
            </w:r>
          </w:p>
        </w:tc>
        <w:tc>
          <w:tcPr>
            <w:tcW w:w="931" w:type="dxa"/>
            <w:vMerge w:val="restart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Наим</w:t>
            </w:r>
            <w:r w:rsidRPr="00884B5D">
              <w:rPr>
                <w:rFonts w:ascii="Times New Roman" w:hAnsi="Times New Roman" w:cs="Times New Roman"/>
                <w:szCs w:val="22"/>
              </w:rPr>
              <w:t>е</w:t>
            </w:r>
            <w:r w:rsidRPr="00884B5D">
              <w:rPr>
                <w:rFonts w:ascii="Times New Roman" w:hAnsi="Times New Roman" w:cs="Times New Roman"/>
                <w:szCs w:val="22"/>
              </w:rPr>
              <w:t>нование показ</w:t>
            </w:r>
            <w:r w:rsidRPr="00884B5D">
              <w:rPr>
                <w:rFonts w:ascii="Times New Roman" w:hAnsi="Times New Roman" w:cs="Times New Roman"/>
                <w:szCs w:val="22"/>
              </w:rPr>
              <w:t>а</w:t>
            </w:r>
            <w:r w:rsidRPr="00884B5D">
              <w:rPr>
                <w:rFonts w:ascii="Times New Roman" w:hAnsi="Times New Roman" w:cs="Times New Roman"/>
                <w:szCs w:val="22"/>
              </w:rPr>
              <w:t>теля</w:t>
            </w:r>
          </w:p>
        </w:tc>
        <w:tc>
          <w:tcPr>
            <w:tcW w:w="764" w:type="dxa"/>
            <w:vMerge w:val="restart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Ед</w:t>
            </w:r>
            <w:r w:rsidRPr="00884B5D">
              <w:rPr>
                <w:rFonts w:ascii="Times New Roman" w:hAnsi="Times New Roman" w:cs="Times New Roman"/>
                <w:szCs w:val="22"/>
              </w:rPr>
              <w:t>и</w:t>
            </w:r>
            <w:r w:rsidRPr="00884B5D">
              <w:rPr>
                <w:rFonts w:ascii="Times New Roman" w:hAnsi="Times New Roman" w:cs="Times New Roman"/>
                <w:szCs w:val="22"/>
              </w:rPr>
              <w:t>ница изм</w:t>
            </w:r>
            <w:r w:rsidRPr="00884B5D">
              <w:rPr>
                <w:rFonts w:ascii="Times New Roman" w:hAnsi="Times New Roman" w:cs="Times New Roman"/>
                <w:szCs w:val="22"/>
              </w:rPr>
              <w:t>е</w:t>
            </w:r>
            <w:r w:rsidRPr="00884B5D">
              <w:rPr>
                <w:rFonts w:ascii="Times New Roman" w:hAnsi="Times New Roman" w:cs="Times New Roman"/>
                <w:szCs w:val="22"/>
              </w:rPr>
              <w:t>рения</w:t>
            </w:r>
          </w:p>
        </w:tc>
        <w:tc>
          <w:tcPr>
            <w:tcW w:w="4816" w:type="dxa"/>
            <w:gridSpan w:val="4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Значения показателей</w:t>
            </w:r>
          </w:p>
        </w:tc>
        <w:tc>
          <w:tcPr>
            <w:tcW w:w="1840" w:type="dxa"/>
            <w:vMerge w:val="restart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Источник да</w:t>
            </w:r>
            <w:r w:rsidRPr="00884B5D">
              <w:rPr>
                <w:rFonts w:ascii="Times New Roman" w:hAnsi="Times New Roman" w:cs="Times New Roman"/>
                <w:szCs w:val="22"/>
              </w:rPr>
              <w:t>н</w:t>
            </w:r>
            <w:r w:rsidRPr="00884B5D">
              <w:rPr>
                <w:rFonts w:ascii="Times New Roman" w:hAnsi="Times New Roman" w:cs="Times New Roman"/>
                <w:szCs w:val="22"/>
              </w:rPr>
              <w:t xml:space="preserve">ных/формула расчета </w:t>
            </w:r>
            <w:hyperlink w:anchor="P540" w:history="1">
              <w:r w:rsidRPr="00884B5D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</w:tr>
      <w:tr w:rsidR="00EB7CC4" w:rsidRPr="00884B5D" w:rsidTr="00884B5D">
        <w:tc>
          <w:tcPr>
            <w:tcW w:w="460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gridSpan w:val="3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план (факт)</w:t>
            </w:r>
          </w:p>
        </w:tc>
        <w:tc>
          <w:tcPr>
            <w:tcW w:w="3768" w:type="dxa"/>
            <w:gridSpan w:val="3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1840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</w:tr>
      <w:tr w:rsidR="00EB7CC4" w:rsidRPr="00884B5D" w:rsidTr="00884B5D">
        <w:tc>
          <w:tcPr>
            <w:tcW w:w="460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уникальный номер реес</w:t>
            </w:r>
            <w:r w:rsidRPr="00884B5D">
              <w:rPr>
                <w:rFonts w:ascii="Times New Roman" w:hAnsi="Times New Roman" w:cs="Times New Roman"/>
                <w:szCs w:val="22"/>
              </w:rPr>
              <w:t>т</w:t>
            </w:r>
            <w:r w:rsidRPr="00884B5D">
              <w:rPr>
                <w:rFonts w:ascii="Times New Roman" w:hAnsi="Times New Roman" w:cs="Times New Roman"/>
                <w:szCs w:val="22"/>
              </w:rPr>
              <w:t>ровой записи</w:t>
            </w:r>
          </w:p>
        </w:tc>
        <w:tc>
          <w:tcPr>
            <w:tcW w:w="1570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содержание</w:t>
            </w:r>
          </w:p>
        </w:tc>
        <w:tc>
          <w:tcPr>
            <w:tcW w:w="1372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условия (формы) в</w:t>
            </w:r>
            <w:r w:rsidRPr="00884B5D">
              <w:rPr>
                <w:rFonts w:ascii="Times New Roman" w:hAnsi="Times New Roman" w:cs="Times New Roman"/>
                <w:szCs w:val="22"/>
              </w:rPr>
              <w:t>ы</w:t>
            </w:r>
            <w:r w:rsidRPr="00884B5D">
              <w:rPr>
                <w:rFonts w:ascii="Times New Roman" w:hAnsi="Times New Roman" w:cs="Times New Roman"/>
                <w:szCs w:val="22"/>
              </w:rPr>
              <w:t>полнения</w:t>
            </w:r>
          </w:p>
        </w:tc>
        <w:tc>
          <w:tcPr>
            <w:tcW w:w="1020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 xml:space="preserve">20__ год (базовый год) </w:t>
            </w:r>
            <w:hyperlink w:anchor="P535" w:history="1">
              <w:r w:rsidRPr="00884B5D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408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 xml:space="preserve">20__ год (очередной финансовый год) </w:t>
            </w:r>
            <w:hyperlink w:anchor="P539" w:history="1">
              <w:r w:rsidRPr="00884B5D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1180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20__ год (1-й год планового периода)</w:t>
            </w:r>
          </w:p>
        </w:tc>
        <w:tc>
          <w:tcPr>
            <w:tcW w:w="1180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20__ год (2-й год планового периода)</w:t>
            </w:r>
          </w:p>
        </w:tc>
        <w:tc>
          <w:tcPr>
            <w:tcW w:w="1840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</w:tr>
      <w:tr w:rsidR="00EB7CC4" w:rsidRPr="00884B5D" w:rsidTr="00884B5D">
        <w:tc>
          <w:tcPr>
            <w:tcW w:w="460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72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1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8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8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7CC4" w:rsidRPr="00884B5D" w:rsidTr="00884B5D">
        <w:tc>
          <w:tcPr>
            <w:tcW w:w="460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372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1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8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8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B7CC4" w:rsidRPr="00884B5D" w:rsidRDefault="00EB7CC4">
      <w:pPr>
        <w:rPr>
          <w:rFonts w:ascii="Times New Roman" w:hAnsi="Times New Roman" w:cs="Times New Roman"/>
        </w:rPr>
        <w:sectPr w:rsidR="00EB7CC4" w:rsidRPr="00884B5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7CC4" w:rsidRPr="00884B5D" w:rsidRDefault="00EB7C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B5D">
        <w:rPr>
          <w:rFonts w:ascii="Times New Roman" w:hAnsi="Times New Roman" w:cs="Times New Roman"/>
          <w:sz w:val="22"/>
          <w:szCs w:val="22"/>
        </w:rPr>
        <w:t xml:space="preserve">                                  ЧАСТЬ 3</w:t>
      </w: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B5D">
        <w:rPr>
          <w:rFonts w:ascii="Times New Roman" w:hAnsi="Times New Roman" w:cs="Times New Roman"/>
          <w:sz w:val="22"/>
          <w:szCs w:val="22"/>
        </w:rPr>
        <w:t xml:space="preserve">1. Основания для досрочного прекращения исполнения </w:t>
      </w:r>
      <w:r w:rsidR="00373ADC" w:rsidRPr="00884B5D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884B5D">
        <w:rPr>
          <w:rFonts w:ascii="Times New Roman" w:hAnsi="Times New Roman" w:cs="Times New Roman"/>
          <w:sz w:val="22"/>
          <w:szCs w:val="22"/>
        </w:rPr>
        <w:t>задания</w:t>
      </w: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B5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B5D">
        <w:rPr>
          <w:rFonts w:ascii="Times New Roman" w:hAnsi="Times New Roman" w:cs="Times New Roman"/>
          <w:sz w:val="22"/>
          <w:szCs w:val="22"/>
        </w:rPr>
        <w:t xml:space="preserve">2. Порядок </w:t>
      </w:r>
      <w:proofErr w:type="gramStart"/>
      <w:r w:rsidRPr="00884B5D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884B5D">
        <w:rPr>
          <w:rFonts w:ascii="Times New Roman" w:hAnsi="Times New Roman" w:cs="Times New Roman"/>
          <w:sz w:val="22"/>
          <w:szCs w:val="22"/>
        </w:rPr>
        <w:t xml:space="preserve"> исполнением </w:t>
      </w:r>
      <w:r w:rsidR="00373ADC" w:rsidRPr="00884B5D">
        <w:rPr>
          <w:rFonts w:ascii="Times New Roman" w:hAnsi="Times New Roman" w:cs="Times New Roman"/>
          <w:sz w:val="22"/>
          <w:szCs w:val="22"/>
        </w:rPr>
        <w:t xml:space="preserve">муниципального  </w:t>
      </w:r>
      <w:r w:rsidRPr="00884B5D">
        <w:rPr>
          <w:rFonts w:ascii="Times New Roman" w:hAnsi="Times New Roman" w:cs="Times New Roman"/>
          <w:sz w:val="22"/>
          <w:szCs w:val="22"/>
        </w:rPr>
        <w:t>задания</w:t>
      </w:r>
    </w:p>
    <w:p w:rsidR="00EB7CC4" w:rsidRPr="00884B5D" w:rsidRDefault="00EB7C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814"/>
        <w:gridCol w:w="4932"/>
      </w:tblGrid>
      <w:tr w:rsidR="00EB7CC4" w:rsidRPr="00884B5D">
        <w:tc>
          <w:tcPr>
            <w:tcW w:w="2324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Форма контроля</w:t>
            </w:r>
          </w:p>
        </w:tc>
        <w:tc>
          <w:tcPr>
            <w:tcW w:w="1814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  <w:tc>
          <w:tcPr>
            <w:tcW w:w="4932" w:type="dxa"/>
            <w:vAlign w:val="bottom"/>
          </w:tcPr>
          <w:p w:rsidR="00EB7CC4" w:rsidRPr="00884B5D" w:rsidRDefault="00481991" w:rsidP="00373A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 xml:space="preserve">Структурное подразделение  администрации </w:t>
            </w:r>
            <w:proofErr w:type="spellStart"/>
            <w:r w:rsidRPr="00884B5D">
              <w:rPr>
                <w:rFonts w:ascii="Times New Roman" w:hAnsi="Times New Roman" w:cs="Times New Roman"/>
                <w:szCs w:val="22"/>
              </w:rPr>
              <w:t>В</w:t>
            </w:r>
            <w:r w:rsidRPr="00884B5D">
              <w:rPr>
                <w:rFonts w:ascii="Times New Roman" w:hAnsi="Times New Roman" w:cs="Times New Roman"/>
                <w:szCs w:val="22"/>
              </w:rPr>
              <w:t>о</w:t>
            </w:r>
            <w:r w:rsidRPr="00884B5D">
              <w:rPr>
                <w:rFonts w:ascii="Times New Roman" w:hAnsi="Times New Roman" w:cs="Times New Roman"/>
                <w:szCs w:val="22"/>
              </w:rPr>
              <w:t>лосовского</w:t>
            </w:r>
            <w:proofErr w:type="spellEnd"/>
            <w:r w:rsidRPr="00884B5D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  <w:r w:rsidR="00EB7CC4" w:rsidRPr="00884B5D">
              <w:rPr>
                <w:rFonts w:ascii="Times New Roman" w:hAnsi="Times New Roman" w:cs="Times New Roman"/>
                <w:szCs w:val="22"/>
              </w:rPr>
              <w:t>, осуществл</w:t>
            </w:r>
            <w:r w:rsidR="00EB7CC4" w:rsidRPr="00884B5D">
              <w:rPr>
                <w:rFonts w:ascii="Times New Roman" w:hAnsi="Times New Roman" w:cs="Times New Roman"/>
                <w:szCs w:val="22"/>
              </w:rPr>
              <w:t>я</w:t>
            </w:r>
            <w:r w:rsidR="00EB7CC4" w:rsidRPr="00884B5D">
              <w:rPr>
                <w:rFonts w:ascii="Times New Roman" w:hAnsi="Times New Roman" w:cs="Times New Roman"/>
                <w:szCs w:val="22"/>
              </w:rPr>
              <w:t xml:space="preserve">ющие </w:t>
            </w:r>
            <w:proofErr w:type="gramStart"/>
            <w:r w:rsidR="00EB7CC4" w:rsidRPr="00884B5D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="00EB7CC4" w:rsidRPr="00884B5D">
              <w:rPr>
                <w:rFonts w:ascii="Times New Roman" w:hAnsi="Times New Roman" w:cs="Times New Roman"/>
                <w:szCs w:val="22"/>
              </w:rPr>
              <w:t xml:space="preserve"> оказанием </w:t>
            </w:r>
            <w:r w:rsidR="00373ADC" w:rsidRPr="00884B5D">
              <w:rPr>
                <w:rFonts w:ascii="Times New Roman" w:hAnsi="Times New Roman" w:cs="Times New Roman"/>
                <w:szCs w:val="22"/>
              </w:rPr>
              <w:t xml:space="preserve">муниципальных  </w:t>
            </w:r>
            <w:r w:rsidR="00EB7CC4" w:rsidRPr="00884B5D">
              <w:rPr>
                <w:rFonts w:ascii="Times New Roman" w:hAnsi="Times New Roman" w:cs="Times New Roman"/>
                <w:szCs w:val="22"/>
              </w:rPr>
              <w:t>услуг (выполнением работ)</w:t>
            </w:r>
          </w:p>
        </w:tc>
      </w:tr>
      <w:tr w:rsidR="00EB7CC4" w:rsidRPr="00884B5D">
        <w:tc>
          <w:tcPr>
            <w:tcW w:w="2324" w:type="dxa"/>
            <w:vAlign w:val="center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81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2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7CC4" w:rsidRPr="00884B5D">
        <w:tc>
          <w:tcPr>
            <w:tcW w:w="2324" w:type="dxa"/>
            <w:vAlign w:val="center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81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2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B7CC4" w:rsidRPr="00884B5D" w:rsidRDefault="00EB7CC4">
      <w:pPr>
        <w:rPr>
          <w:rFonts w:ascii="Times New Roman" w:hAnsi="Times New Roman" w:cs="Times New Roman"/>
        </w:rPr>
        <w:sectPr w:rsidR="00EB7CC4" w:rsidRPr="00884B5D">
          <w:pgSz w:w="11905" w:h="16838"/>
          <w:pgMar w:top="1134" w:right="850" w:bottom="1134" w:left="1701" w:header="0" w:footer="0" w:gutter="0"/>
          <w:cols w:space="720"/>
        </w:sectPr>
      </w:pPr>
    </w:p>
    <w:p w:rsidR="00EB7CC4" w:rsidRPr="00884B5D" w:rsidRDefault="00EB7C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B5D">
        <w:rPr>
          <w:rFonts w:ascii="Times New Roman" w:hAnsi="Times New Roman" w:cs="Times New Roman"/>
          <w:sz w:val="22"/>
          <w:szCs w:val="22"/>
        </w:rPr>
        <w:t xml:space="preserve">3. Требования к отчетности об исполнении </w:t>
      </w:r>
      <w:r w:rsidR="00373ADC" w:rsidRPr="00884B5D">
        <w:rPr>
          <w:rFonts w:ascii="Times New Roman" w:hAnsi="Times New Roman" w:cs="Times New Roman"/>
          <w:sz w:val="22"/>
          <w:szCs w:val="22"/>
        </w:rPr>
        <w:t xml:space="preserve">муниципального  </w:t>
      </w:r>
      <w:r w:rsidRPr="00884B5D">
        <w:rPr>
          <w:rFonts w:ascii="Times New Roman" w:hAnsi="Times New Roman" w:cs="Times New Roman"/>
          <w:sz w:val="22"/>
          <w:szCs w:val="22"/>
        </w:rPr>
        <w:t>задания</w:t>
      </w: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B5D">
        <w:rPr>
          <w:rFonts w:ascii="Times New Roman" w:hAnsi="Times New Roman" w:cs="Times New Roman"/>
          <w:sz w:val="22"/>
          <w:szCs w:val="22"/>
        </w:rPr>
        <w:t xml:space="preserve">3.1. Форма отчета об исполнении </w:t>
      </w:r>
      <w:r w:rsidR="000607F0" w:rsidRPr="00884B5D">
        <w:rPr>
          <w:rFonts w:ascii="Times New Roman" w:hAnsi="Times New Roman" w:cs="Times New Roman"/>
          <w:sz w:val="22"/>
          <w:szCs w:val="22"/>
        </w:rPr>
        <w:t>муниципального</w:t>
      </w:r>
      <w:r w:rsidRPr="00884B5D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EB7CC4" w:rsidRPr="00884B5D" w:rsidRDefault="00EB7C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372"/>
        <w:gridCol w:w="2704"/>
        <w:gridCol w:w="1540"/>
        <w:gridCol w:w="964"/>
        <w:gridCol w:w="1020"/>
        <w:gridCol w:w="1876"/>
        <w:gridCol w:w="1468"/>
        <w:gridCol w:w="1936"/>
      </w:tblGrid>
      <w:tr w:rsidR="00EB7CC4" w:rsidRPr="00884B5D" w:rsidTr="00884B5D">
        <w:tc>
          <w:tcPr>
            <w:tcW w:w="460" w:type="dxa"/>
            <w:vMerge w:val="restart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884B5D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884B5D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5616" w:type="dxa"/>
            <w:gridSpan w:val="3"/>
          </w:tcPr>
          <w:p w:rsidR="00EB7CC4" w:rsidRPr="00884B5D" w:rsidRDefault="00373A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Муниципальн</w:t>
            </w:r>
            <w:r w:rsidR="00EB7CC4" w:rsidRPr="00884B5D">
              <w:rPr>
                <w:rFonts w:ascii="Times New Roman" w:hAnsi="Times New Roman" w:cs="Times New Roman"/>
                <w:szCs w:val="22"/>
              </w:rPr>
              <w:t xml:space="preserve">ая услуга (работа) </w:t>
            </w:r>
            <w:hyperlink w:anchor="P534" w:history="1">
              <w:r w:rsidR="00EB7CC4" w:rsidRPr="00884B5D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Наим</w:t>
            </w:r>
            <w:r w:rsidRPr="00884B5D">
              <w:rPr>
                <w:rFonts w:ascii="Times New Roman" w:hAnsi="Times New Roman" w:cs="Times New Roman"/>
                <w:szCs w:val="22"/>
              </w:rPr>
              <w:t>е</w:t>
            </w:r>
            <w:r w:rsidRPr="00884B5D">
              <w:rPr>
                <w:rFonts w:ascii="Times New Roman" w:hAnsi="Times New Roman" w:cs="Times New Roman"/>
                <w:szCs w:val="22"/>
              </w:rPr>
              <w:t>нование показ</w:t>
            </w:r>
            <w:r w:rsidRPr="00884B5D">
              <w:rPr>
                <w:rFonts w:ascii="Times New Roman" w:hAnsi="Times New Roman" w:cs="Times New Roman"/>
                <w:szCs w:val="22"/>
              </w:rPr>
              <w:t>а</w:t>
            </w:r>
            <w:r w:rsidRPr="00884B5D">
              <w:rPr>
                <w:rFonts w:ascii="Times New Roman" w:hAnsi="Times New Roman" w:cs="Times New Roman"/>
                <w:szCs w:val="22"/>
              </w:rPr>
              <w:t>теля</w:t>
            </w:r>
          </w:p>
        </w:tc>
        <w:tc>
          <w:tcPr>
            <w:tcW w:w="1020" w:type="dxa"/>
            <w:vMerge w:val="restart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Единица измер</w:t>
            </w:r>
            <w:r w:rsidRPr="00884B5D">
              <w:rPr>
                <w:rFonts w:ascii="Times New Roman" w:hAnsi="Times New Roman" w:cs="Times New Roman"/>
                <w:szCs w:val="22"/>
              </w:rPr>
              <w:t>е</w:t>
            </w:r>
            <w:r w:rsidRPr="00884B5D">
              <w:rPr>
                <w:rFonts w:ascii="Times New Roman" w:hAnsi="Times New Roman" w:cs="Times New Roman"/>
                <w:szCs w:val="22"/>
              </w:rPr>
              <w:t>ния</w:t>
            </w:r>
          </w:p>
        </w:tc>
        <w:tc>
          <w:tcPr>
            <w:tcW w:w="1876" w:type="dxa"/>
            <w:vMerge w:val="restart"/>
          </w:tcPr>
          <w:p w:rsidR="00EB7CC4" w:rsidRPr="00884B5D" w:rsidRDefault="00EB7CC4" w:rsidP="00373A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Значение, утве</w:t>
            </w:r>
            <w:r w:rsidRPr="00884B5D">
              <w:rPr>
                <w:rFonts w:ascii="Times New Roman" w:hAnsi="Times New Roman" w:cs="Times New Roman"/>
                <w:szCs w:val="22"/>
              </w:rPr>
              <w:t>р</w:t>
            </w:r>
            <w:r w:rsidRPr="00884B5D">
              <w:rPr>
                <w:rFonts w:ascii="Times New Roman" w:hAnsi="Times New Roman" w:cs="Times New Roman"/>
                <w:szCs w:val="22"/>
              </w:rPr>
              <w:t xml:space="preserve">жденное в </w:t>
            </w:r>
            <w:r w:rsidR="00373ADC" w:rsidRPr="00884B5D">
              <w:rPr>
                <w:rFonts w:ascii="Times New Roman" w:hAnsi="Times New Roman" w:cs="Times New Roman"/>
                <w:szCs w:val="22"/>
              </w:rPr>
              <w:t>мун</w:t>
            </w:r>
            <w:r w:rsidR="00373ADC" w:rsidRPr="00884B5D">
              <w:rPr>
                <w:rFonts w:ascii="Times New Roman" w:hAnsi="Times New Roman" w:cs="Times New Roman"/>
                <w:szCs w:val="22"/>
              </w:rPr>
              <w:t>и</w:t>
            </w:r>
            <w:r w:rsidR="00373ADC" w:rsidRPr="00884B5D">
              <w:rPr>
                <w:rFonts w:ascii="Times New Roman" w:hAnsi="Times New Roman" w:cs="Times New Roman"/>
                <w:szCs w:val="22"/>
              </w:rPr>
              <w:t xml:space="preserve">ципальном  </w:t>
            </w:r>
            <w:r w:rsidRPr="00884B5D">
              <w:rPr>
                <w:rFonts w:ascii="Times New Roman" w:hAnsi="Times New Roman" w:cs="Times New Roman"/>
                <w:szCs w:val="22"/>
              </w:rPr>
              <w:t>зад</w:t>
            </w:r>
            <w:r w:rsidRPr="00884B5D">
              <w:rPr>
                <w:rFonts w:ascii="Times New Roman" w:hAnsi="Times New Roman" w:cs="Times New Roman"/>
                <w:szCs w:val="22"/>
              </w:rPr>
              <w:t>а</w:t>
            </w:r>
            <w:r w:rsidRPr="00884B5D">
              <w:rPr>
                <w:rFonts w:ascii="Times New Roman" w:hAnsi="Times New Roman" w:cs="Times New Roman"/>
                <w:szCs w:val="22"/>
              </w:rPr>
              <w:t>нии на отчетный период</w:t>
            </w:r>
          </w:p>
        </w:tc>
        <w:tc>
          <w:tcPr>
            <w:tcW w:w="1468" w:type="dxa"/>
            <w:vMerge w:val="restart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Фактическое значение за отчетный п</w:t>
            </w:r>
            <w:r w:rsidRPr="00884B5D">
              <w:rPr>
                <w:rFonts w:ascii="Times New Roman" w:hAnsi="Times New Roman" w:cs="Times New Roman"/>
                <w:szCs w:val="22"/>
              </w:rPr>
              <w:t>е</w:t>
            </w:r>
            <w:r w:rsidRPr="00884B5D">
              <w:rPr>
                <w:rFonts w:ascii="Times New Roman" w:hAnsi="Times New Roman" w:cs="Times New Roman"/>
                <w:szCs w:val="22"/>
              </w:rPr>
              <w:t>риод</w:t>
            </w:r>
          </w:p>
        </w:tc>
        <w:tc>
          <w:tcPr>
            <w:tcW w:w="1936" w:type="dxa"/>
            <w:vMerge w:val="restart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Характеристика причин отклон</w:t>
            </w:r>
            <w:r w:rsidRPr="00884B5D">
              <w:rPr>
                <w:rFonts w:ascii="Times New Roman" w:hAnsi="Times New Roman" w:cs="Times New Roman"/>
                <w:szCs w:val="22"/>
              </w:rPr>
              <w:t>е</w:t>
            </w:r>
            <w:r w:rsidRPr="00884B5D">
              <w:rPr>
                <w:rFonts w:ascii="Times New Roman" w:hAnsi="Times New Roman" w:cs="Times New Roman"/>
                <w:szCs w:val="22"/>
              </w:rPr>
              <w:t>ния от запланир</w:t>
            </w:r>
            <w:r w:rsidRPr="00884B5D">
              <w:rPr>
                <w:rFonts w:ascii="Times New Roman" w:hAnsi="Times New Roman" w:cs="Times New Roman"/>
                <w:szCs w:val="22"/>
              </w:rPr>
              <w:t>о</w:t>
            </w:r>
            <w:r w:rsidRPr="00884B5D">
              <w:rPr>
                <w:rFonts w:ascii="Times New Roman" w:hAnsi="Times New Roman" w:cs="Times New Roman"/>
                <w:szCs w:val="22"/>
              </w:rPr>
              <w:t>ванных значений</w:t>
            </w:r>
          </w:p>
        </w:tc>
      </w:tr>
      <w:tr w:rsidR="00EB7CC4" w:rsidRPr="00884B5D" w:rsidTr="00884B5D">
        <w:tc>
          <w:tcPr>
            <w:tcW w:w="460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уникальный номер реес</w:t>
            </w:r>
            <w:r w:rsidRPr="00884B5D">
              <w:rPr>
                <w:rFonts w:ascii="Times New Roman" w:hAnsi="Times New Roman" w:cs="Times New Roman"/>
                <w:szCs w:val="22"/>
              </w:rPr>
              <w:t>т</w:t>
            </w:r>
            <w:r w:rsidRPr="00884B5D">
              <w:rPr>
                <w:rFonts w:ascii="Times New Roman" w:hAnsi="Times New Roman" w:cs="Times New Roman"/>
                <w:szCs w:val="22"/>
              </w:rPr>
              <w:t>ровой записи</w:t>
            </w:r>
          </w:p>
        </w:tc>
        <w:tc>
          <w:tcPr>
            <w:tcW w:w="2704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содержание</w:t>
            </w:r>
          </w:p>
        </w:tc>
        <w:tc>
          <w:tcPr>
            <w:tcW w:w="1540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условия (фо</w:t>
            </w:r>
            <w:r w:rsidRPr="00884B5D">
              <w:rPr>
                <w:rFonts w:ascii="Times New Roman" w:hAnsi="Times New Roman" w:cs="Times New Roman"/>
                <w:szCs w:val="22"/>
              </w:rPr>
              <w:t>р</w:t>
            </w:r>
            <w:r w:rsidRPr="00884B5D">
              <w:rPr>
                <w:rFonts w:ascii="Times New Roman" w:hAnsi="Times New Roman" w:cs="Times New Roman"/>
                <w:szCs w:val="22"/>
              </w:rPr>
              <w:t>мы) оказания (выполнения)</w:t>
            </w:r>
          </w:p>
        </w:tc>
        <w:tc>
          <w:tcPr>
            <w:tcW w:w="964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</w:tr>
      <w:tr w:rsidR="00EB7CC4" w:rsidRPr="00884B5D" w:rsidTr="00884B5D">
        <w:tc>
          <w:tcPr>
            <w:tcW w:w="460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72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6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8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6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7CC4" w:rsidRPr="00884B5D" w:rsidTr="00884B5D">
        <w:tc>
          <w:tcPr>
            <w:tcW w:w="460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72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6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8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6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B7CC4" w:rsidRPr="00884B5D" w:rsidRDefault="00EB7CC4">
      <w:pPr>
        <w:rPr>
          <w:rFonts w:ascii="Times New Roman" w:hAnsi="Times New Roman" w:cs="Times New Roman"/>
        </w:rPr>
        <w:sectPr w:rsidR="00EB7CC4" w:rsidRPr="00884B5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7CC4" w:rsidRPr="00884B5D" w:rsidRDefault="00EB7C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B5D">
        <w:rPr>
          <w:rFonts w:ascii="Times New Roman" w:hAnsi="Times New Roman" w:cs="Times New Roman"/>
          <w:sz w:val="22"/>
          <w:szCs w:val="22"/>
        </w:rPr>
        <w:t xml:space="preserve">3.2. Сроки представления отчетов об исполнении </w:t>
      </w:r>
      <w:r w:rsidR="00373ADC" w:rsidRPr="00884B5D">
        <w:rPr>
          <w:rFonts w:ascii="Times New Roman" w:hAnsi="Times New Roman" w:cs="Times New Roman"/>
          <w:sz w:val="22"/>
          <w:szCs w:val="22"/>
        </w:rPr>
        <w:t xml:space="preserve">муниципального  </w:t>
      </w:r>
      <w:r w:rsidRPr="00884B5D">
        <w:rPr>
          <w:rFonts w:ascii="Times New Roman" w:hAnsi="Times New Roman" w:cs="Times New Roman"/>
          <w:sz w:val="22"/>
          <w:szCs w:val="22"/>
        </w:rPr>
        <w:t>задания</w:t>
      </w: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B5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B5D">
        <w:rPr>
          <w:rFonts w:ascii="Times New Roman" w:hAnsi="Times New Roman" w:cs="Times New Roman"/>
          <w:sz w:val="22"/>
          <w:szCs w:val="22"/>
        </w:rPr>
        <w:t xml:space="preserve">3.3. Иные требования к отчетности об исполнении </w:t>
      </w:r>
      <w:r w:rsidR="00373ADC" w:rsidRPr="00884B5D">
        <w:rPr>
          <w:rFonts w:ascii="Times New Roman" w:hAnsi="Times New Roman" w:cs="Times New Roman"/>
          <w:sz w:val="22"/>
          <w:szCs w:val="22"/>
        </w:rPr>
        <w:t xml:space="preserve">муниципального  </w:t>
      </w:r>
      <w:r w:rsidRPr="00884B5D">
        <w:rPr>
          <w:rFonts w:ascii="Times New Roman" w:hAnsi="Times New Roman" w:cs="Times New Roman"/>
          <w:sz w:val="22"/>
          <w:szCs w:val="22"/>
        </w:rPr>
        <w:t>задания</w:t>
      </w: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B5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B5D">
        <w:rPr>
          <w:rFonts w:ascii="Times New Roman" w:hAnsi="Times New Roman" w:cs="Times New Roman"/>
          <w:sz w:val="22"/>
          <w:szCs w:val="22"/>
        </w:rPr>
        <w:t>4. Иная информация, необходимая для исполнения  (</w:t>
      </w:r>
      <w:proofErr w:type="gramStart"/>
      <w:r w:rsidRPr="00884B5D">
        <w:rPr>
          <w:rFonts w:ascii="Times New Roman" w:hAnsi="Times New Roman" w:cs="Times New Roman"/>
          <w:sz w:val="22"/>
          <w:szCs w:val="22"/>
        </w:rPr>
        <w:t>контроля  за</w:t>
      </w:r>
      <w:proofErr w:type="gramEnd"/>
      <w:r w:rsidRPr="00884B5D">
        <w:rPr>
          <w:rFonts w:ascii="Times New Roman" w:hAnsi="Times New Roman" w:cs="Times New Roman"/>
          <w:sz w:val="22"/>
          <w:szCs w:val="22"/>
        </w:rPr>
        <w:t xml:space="preserve">  исполнением)</w:t>
      </w:r>
    </w:p>
    <w:p w:rsidR="00EB7CC4" w:rsidRPr="00884B5D" w:rsidRDefault="00373A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B5D">
        <w:rPr>
          <w:rFonts w:ascii="Times New Roman" w:hAnsi="Times New Roman" w:cs="Times New Roman"/>
          <w:sz w:val="22"/>
          <w:szCs w:val="22"/>
        </w:rPr>
        <w:t xml:space="preserve">муниципального  </w:t>
      </w:r>
      <w:r w:rsidR="00EB7CC4" w:rsidRPr="00884B5D">
        <w:rPr>
          <w:rFonts w:ascii="Times New Roman" w:hAnsi="Times New Roman" w:cs="Times New Roman"/>
          <w:sz w:val="22"/>
          <w:szCs w:val="22"/>
        </w:rPr>
        <w:t>задания</w:t>
      </w:r>
    </w:p>
    <w:p w:rsidR="00EB7CC4" w:rsidRPr="00884B5D" w:rsidRDefault="00EB7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4B5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B7CC4" w:rsidRPr="00884B5D" w:rsidRDefault="00EB7C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7CC4" w:rsidRPr="00884B5D" w:rsidRDefault="00EB7C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4B5D">
        <w:rPr>
          <w:rFonts w:ascii="Times New Roman" w:hAnsi="Times New Roman" w:cs="Times New Roman"/>
          <w:szCs w:val="22"/>
        </w:rPr>
        <w:t>Примечания.</w:t>
      </w:r>
    </w:p>
    <w:p w:rsidR="00EB7CC4" w:rsidRPr="00884B5D" w:rsidRDefault="00EB7C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32"/>
      <w:bookmarkEnd w:id="3"/>
      <w:r w:rsidRPr="00884B5D">
        <w:rPr>
          <w:rFonts w:ascii="Times New Roman" w:hAnsi="Times New Roman" w:cs="Times New Roman"/>
          <w:szCs w:val="22"/>
        </w:rPr>
        <w:t>&lt;1</w:t>
      </w:r>
      <w:proofErr w:type="gramStart"/>
      <w:r w:rsidRPr="00884B5D">
        <w:rPr>
          <w:rFonts w:ascii="Times New Roman" w:hAnsi="Times New Roman" w:cs="Times New Roman"/>
          <w:szCs w:val="22"/>
        </w:rPr>
        <w:t>&gt; У</w:t>
      </w:r>
      <w:proofErr w:type="gramEnd"/>
      <w:r w:rsidRPr="00884B5D">
        <w:rPr>
          <w:rFonts w:ascii="Times New Roman" w:hAnsi="Times New Roman" w:cs="Times New Roman"/>
          <w:szCs w:val="22"/>
        </w:rPr>
        <w:t xml:space="preserve">казывается наименование базовой </w:t>
      </w:r>
      <w:r w:rsidR="00373ADC" w:rsidRPr="00884B5D">
        <w:rPr>
          <w:rFonts w:ascii="Times New Roman" w:hAnsi="Times New Roman" w:cs="Times New Roman"/>
          <w:szCs w:val="22"/>
        </w:rPr>
        <w:t xml:space="preserve">муниципальной  </w:t>
      </w:r>
      <w:r w:rsidRPr="00884B5D">
        <w:rPr>
          <w:rFonts w:ascii="Times New Roman" w:hAnsi="Times New Roman" w:cs="Times New Roman"/>
          <w:szCs w:val="22"/>
        </w:rPr>
        <w:t>услуги (работы) в соответствии с ведомственным перечнем.</w:t>
      </w:r>
    </w:p>
    <w:p w:rsidR="00EB7CC4" w:rsidRPr="00884B5D" w:rsidRDefault="00EB7C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533"/>
      <w:bookmarkEnd w:id="4"/>
      <w:r w:rsidRPr="00884B5D">
        <w:rPr>
          <w:rFonts w:ascii="Times New Roman" w:hAnsi="Times New Roman" w:cs="Times New Roman"/>
          <w:szCs w:val="22"/>
        </w:rPr>
        <w:t>&lt;2</w:t>
      </w:r>
      <w:proofErr w:type="gramStart"/>
      <w:r w:rsidRPr="00884B5D">
        <w:rPr>
          <w:rFonts w:ascii="Times New Roman" w:hAnsi="Times New Roman" w:cs="Times New Roman"/>
          <w:szCs w:val="22"/>
        </w:rPr>
        <w:t>&gt; З</w:t>
      </w:r>
      <w:proofErr w:type="gramEnd"/>
      <w:r w:rsidRPr="00884B5D">
        <w:rPr>
          <w:rFonts w:ascii="Times New Roman" w:hAnsi="Times New Roman" w:cs="Times New Roman"/>
          <w:szCs w:val="22"/>
        </w:rPr>
        <w:t>аполняется по решению органа, осуществляющего функции и полномочия учредителя, ГРБС.</w:t>
      </w:r>
    </w:p>
    <w:p w:rsidR="00EB7CC4" w:rsidRPr="00884B5D" w:rsidRDefault="00EB7C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534"/>
      <w:bookmarkEnd w:id="5"/>
      <w:r w:rsidRPr="00884B5D">
        <w:rPr>
          <w:rFonts w:ascii="Times New Roman" w:hAnsi="Times New Roman" w:cs="Times New Roman"/>
          <w:szCs w:val="22"/>
        </w:rPr>
        <w:t>&lt;3</w:t>
      </w:r>
      <w:proofErr w:type="gramStart"/>
      <w:r w:rsidRPr="00884B5D">
        <w:rPr>
          <w:rFonts w:ascii="Times New Roman" w:hAnsi="Times New Roman" w:cs="Times New Roman"/>
          <w:szCs w:val="22"/>
        </w:rPr>
        <w:t>&gt; З</w:t>
      </w:r>
      <w:proofErr w:type="gramEnd"/>
      <w:r w:rsidRPr="00884B5D">
        <w:rPr>
          <w:rFonts w:ascii="Times New Roman" w:hAnsi="Times New Roman" w:cs="Times New Roman"/>
          <w:szCs w:val="22"/>
        </w:rPr>
        <w:t>аполняется в соответствии с ведомственным перечнем.</w:t>
      </w:r>
    </w:p>
    <w:p w:rsidR="00EB7CC4" w:rsidRPr="00884B5D" w:rsidRDefault="00EB7C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535"/>
      <w:bookmarkEnd w:id="6"/>
      <w:r w:rsidRPr="00884B5D">
        <w:rPr>
          <w:rFonts w:ascii="Times New Roman" w:hAnsi="Times New Roman" w:cs="Times New Roman"/>
          <w:szCs w:val="22"/>
        </w:rPr>
        <w:t>&lt;4&gt; Графа заполняется следующим образом:</w:t>
      </w:r>
    </w:p>
    <w:p w:rsidR="00EB7CC4" w:rsidRPr="00884B5D" w:rsidRDefault="00EB7C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4B5D">
        <w:rPr>
          <w:rFonts w:ascii="Times New Roman" w:hAnsi="Times New Roman" w:cs="Times New Roman"/>
          <w:szCs w:val="22"/>
        </w:rPr>
        <w:t xml:space="preserve">после представления </w:t>
      </w:r>
      <w:r w:rsidR="00746322" w:rsidRPr="00884B5D">
        <w:rPr>
          <w:rFonts w:ascii="Times New Roman" w:hAnsi="Times New Roman" w:cs="Times New Roman"/>
          <w:szCs w:val="22"/>
        </w:rPr>
        <w:t>муниципальным</w:t>
      </w:r>
      <w:r w:rsidRPr="00884B5D">
        <w:rPr>
          <w:rFonts w:ascii="Times New Roman" w:hAnsi="Times New Roman" w:cs="Times New Roman"/>
          <w:szCs w:val="22"/>
        </w:rPr>
        <w:t xml:space="preserve"> учреждением отчета об исполнении </w:t>
      </w:r>
      <w:r w:rsidR="00373ADC" w:rsidRPr="00884B5D">
        <w:rPr>
          <w:rFonts w:ascii="Times New Roman" w:hAnsi="Times New Roman" w:cs="Times New Roman"/>
          <w:szCs w:val="22"/>
        </w:rPr>
        <w:t xml:space="preserve">муниципального  </w:t>
      </w:r>
      <w:r w:rsidRPr="00884B5D">
        <w:rPr>
          <w:rFonts w:ascii="Times New Roman" w:hAnsi="Times New Roman" w:cs="Times New Roman"/>
          <w:szCs w:val="22"/>
        </w:rPr>
        <w:t>задания в базовом году указываются фактически сл</w:t>
      </w:r>
      <w:r w:rsidRPr="00884B5D">
        <w:rPr>
          <w:rFonts w:ascii="Times New Roman" w:hAnsi="Times New Roman" w:cs="Times New Roman"/>
          <w:szCs w:val="22"/>
        </w:rPr>
        <w:t>о</w:t>
      </w:r>
      <w:r w:rsidRPr="00884B5D">
        <w:rPr>
          <w:rFonts w:ascii="Times New Roman" w:hAnsi="Times New Roman" w:cs="Times New Roman"/>
          <w:szCs w:val="22"/>
        </w:rPr>
        <w:t>жившиеся значения показателей;</w:t>
      </w:r>
    </w:p>
    <w:p w:rsidR="00EB7CC4" w:rsidRPr="00884B5D" w:rsidRDefault="00EB7C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4B5D">
        <w:rPr>
          <w:rFonts w:ascii="Times New Roman" w:hAnsi="Times New Roman" w:cs="Times New Roman"/>
          <w:szCs w:val="22"/>
        </w:rPr>
        <w:t xml:space="preserve">до представления </w:t>
      </w:r>
      <w:r w:rsidR="00373ADC" w:rsidRPr="00884B5D">
        <w:rPr>
          <w:rFonts w:ascii="Times New Roman" w:hAnsi="Times New Roman" w:cs="Times New Roman"/>
          <w:szCs w:val="22"/>
        </w:rPr>
        <w:t xml:space="preserve">муниципальным  </w:t>
      </w:r>
      <w:r w:rsidRPr="00884B5D">
        <w:rPr>
          <w:rFonts w:ascii="Times New Roman" w:hAnsi="Times New Roman" w:cs="Times New Roman"/>
          <w:szCs w:val="22"/>
        </w:rPr>
        <w:t xml:space="preserve">учреждением отчета об исполнении </w:t>
      </w:r>
      <w:r w:rsidR="00373ADC" w:rsidRPr="00884B5D">
        <w:rPr>
          <w:rFonts w:ascii="Times New Roman" w:hAnsi="Times New Roman" w:cs="Times New Roman"/>
          <w:szCs w:val="22"/>
        </w:rPr>
        <w:t xml:space="preserve">муниципального  </w:t>
      </w:r>
      <w:r w:rsidRPr="00884B5D">
        <w:rPr>
          <w:rFonts w:ascii="Times New Roman" w:hAnsi="Times New Roman" w:cs="Times New Roman"/>
          <w:szCs w:val="22"/>
        </w:rPr>
        <w:t xml:space="preserve">задания в базовом году указываются плановые значения показателей, утвержденные действующей редакцией </w:t>
      </w:r>
      <w:r w:rsidR="00373ADC" w:rsidRPr="00884B5D">
        <w:rPr>
          <w:rFonts w:ascii="Times New Roman" w:hAnsi="Times New Roman" w:cs="Times New Roman"/>
          <w:szCs w:val="22"/>
        </w:rPr>
        <w:t xml:space="preserve">муниципального  </w:t>
      </w:r>
      <w:r w:rsidRPr="00884B5D">
        <w:rPr>
          <w:rFonts w:ascii="Times New Roman" w:hAnsi="Times New Roman" w:cs="Times New Roman"/>
          <w:szCs w:val="22"/>
        </w:rPr>
        <w:t xml:space="preserve">задания, выполняемого </w:t>
      </w:r>
      <w:r w:rsidR="00373ADC" w:rsidRPr="00884B5D">
        <w:rPr>
          <w:rFonts w:ascii="Times New Roman" w:hAnsi="Times New Roman" w:cs="Times New Roman"/>
          <w:szCs w:val="22"/>
        </w:rPr>
        <w:t xml:space="preserve">муниципальным  </w:t>
      </w:r>
      <w:r w:rsidRPr="00884B5D">
        <w:rPr>
          <w:rFonts w:ascii="Times New Roman" w:hAnsi="Times New Roman" w:cs="Times New Roman"/>
          <w:szCs w:val="22"/>
        </w:rPr>
        <w:t>учреждением в базовом году.</w:t>
      </w:r>
    </w:p>
    <w:p w:rsidR="00EB7CC4" w:rsidRPr="00884B5D" w:rsidRDefault="00EB7C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4B5D">
        <w:rPr>
          <w:rFonts w:ascii="Times New Roman" w:hAnsi="Times New Roman" w:cs="Times New Roman"/>
          <w:szCs w:val="22"/>
        </w:rPr>
        <w:t>Базовый год - год, предшествующий очередному финансовому году.</w:t>
      </w:r>
    </w:p>
    <w:p w:rsidR="00EB7CC4" w:rsidRPr="00884B5D" w:rsidRDefault="00EB7C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539"/>
      <w:bookmarkEnd w:id="7"/>
      <w:r w:rsidRPr="00884B5D">
        <w:rPr>
          <w:rFonts w:ascii="Times New Roman" w:hAnsi="Times New Roman" w:cs="Times New Roman"/>
          <w:szCs w:val="22"/>
        </w:rPr>
        <w:t>&lt;5&gt; Значения на очередной финансовый год могут быть детализированы по временному интервалу (месяц, квартал).</w:t>
      </w:r>
    </w:p>
    <w:p w:rsidR="00EB7CC4" w:rsidRPr="00884B5D" w:rsidRDefault="00EB7C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540"/>
      <w:bookmarkEnd w:id="8"/>
      <w:r w:rsidRPr="00884B5D">
        <w:rPr>
          <w:rFonts w:ascii="Times New Roman" w:hAnsi="Times New Roman" w:cs="Times New Roman"/>
          <w:szCs w:val="22"/>
        </w:rPr>
        <w:t>&lt;6</w:t>
      </w:r>
      <w:proofErr w:type="gramStart"/>
      <w:r w:rsidRPr="00884B5D">
        <w:rPr>
          <w:rFonts w:ascii="Times New Roman" w:hAnsi="Times New Roman" w:cs="Times New Roman"/>
          <w:szCs w:val="22"/>
        </w:rPr>
        <w:t>&gt; У</w:t>
      </w:r>
      <w:proofErr w:type="gramEnd"/>
      <w:r w:rsidRPr="00884B5D">
        <w:rPr>
          <w:rFonts w:ascii="Times New Roman" w:hAnsi="Times New Roman" w:cs="Times New Roman"/>
          <w:szCs w:val="22"/>
        </w:rPr>
        <w:t>казывается источник информации о фактических значениях показателя либо приводится формула расчета показателя и указываются значения или источники фактических значений параметров, используемых в формуле расчета показателя.</w:t>
      </w:r>
    </w:p>
    <w:p w:rsidR="00EB7CC4" w:rsidRPr="00884B5D" w:rsidRDefault="00EB7C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541"/>
      <w:bookmarkEnd w:id="9"/>
      <w:r w:rsidRPr="00884B5D">
        <w:rPr>
          <w:rFonts w:ascii="Times New Roman" w:hAnsi="Times New Roman" w:cs="Times New Roman"/>
          <w:szCs w:val="22"/>
        </w:rPr>
        <w:t>&lt;7</w:t>
      </w:r>
      <w:proofErr w:type="gramStart"/>
      <w:r w:rsidRPr="00884B5D">
        <w:rPr>
          <w:rFonts w:ascii="Times New Roman" w:hAnsi="Times New Roman" w:cs="Times New Roman"/>
          <w:szCs w:val="22"/>
        </w:rPr>
        <w:t>&gt; З</w:t>
      </w:r>
      <w:proofErr w:type="gramEnd"/>
      <w:r w:rsidRPr="00884B5D">
        <w:rPr>
          <w:rFonts w:ascii="Times New Roman" w:hAnsi="Times New Roman" w:cs="Times New Roman"/>
          <w:szCs w:val="22"/>
        </w:rPr>
        <w:t>аполняется по решению органа, осуществляющего функции и полномочия учредителя, ГРБС. В качестве показателей, характеризующих с</w:t>
      </w:r>
      <w:r w:rsidRPr="00884B5D">
        <w:rPr>
          <w:rFonts w:ascii="Times New Roman" w:hAnsi="Times New Roman" w:cs="Times New Roman"/>
          <w:szCs w:val="22"/>
        </w:rPr>
        <w:t>о</w:t>
      </w:r>
      <w:r w:rsidRPr="00884B5D">
        <w:rPr>
          <w:rFonts w:ascii="Times New Roman" w:hAnsi="Times New Roman" w:cs="Times New Roman"/>
          <w:szCs w:val="22"/>
        </w:rPr>
        <w:t xml:space="preserve">держание </w:t>
      </w:r>
      <w:r w:rsidR="00373ADC" w:rsidRPr="00884B5D">
        <w:rPr>
          <w:rFonts w:ascii="Times New Roman" w:hAnsi="Times New Roman" w:cs="Times New Roman"/>
          <w:szCs w:val="22"/>
        </w:rPr>
        <w:t xml:space="preserve">муниципальной  </w:t>
      </w:r>
      <w:r w:rsidRPr="00884B5D">
        <w:rPr>
          <w:rFonts w:ascii="Times New Roman" w:hAnsi="Times New Roman" w:cs="Times New Roman"/>
          <w:szCs w:val="22"/>
        </w:rPr>
        <w:t xml:space="preserve">услуги (работы), указываются показатели, характеризующие объем оказания </w:t>
      </w:r>
      <w:r w:rsidR="00373ADC" w:rsidRPr="00884B5D">
        <w:rPr>
          <w:rFonts w:ascii="Times New Roman" w:hAnsi="Times New Roman" w:cs="Times New Roman"/>
          <w:szCs w:val="22"/>
        </w:rPr>
        <w:t xml:space="preserve">муниципальной  </w:t>
      </w:r>
      <w:r w:rsidRPr="00884B5D">
        <w:rPr>
          <w:rFonts w:ascii="Times New Roman" w:hAnsi="Times New Roman" w:cs="Times New Roman"/>
          <w:szCs w:val="22"/>
        </w:rPr>
        <w:t>услуги (выполнения работы) по ее отдельным составляющим.</w:t>
      </w:r>
    </w:p>
    <w:p w:rsidR="00EB7CC4" w:rsidRPr="00884B5D" w:rsidRDefault="00EB7C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7CC4" w:rsidRPr="00884B5D" w:rsidRDefault="00EB7C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7CC4" w:rsidRPr="00884B5D" w:rsidRDefault="00EB7C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7CC4" w:rsidRPr="00884B5D" w:rsidRDefault="00EB7C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7CC4" w:rsidRPr="00884B5D" w:rsidRDefault="00EB7C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73ADC" w:rsidRPr="00884B5D" w:rsidRDefault="00373AD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73ADC" w:rsidRPr="00884B5D" w:rsidRDefault="00373AD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73ADC" w:rsidRPr="00884B5D" w:rsidRDefault="00373AD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B1B94" w:rsidRPr="00884B5D" w:rsidRDefault="002B1B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73ADC" w:rsidRPr="00884B5D" w:rsidRDefault="00373AD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46322" w:rsidRPr="00884B5D" w:rsidRDefault="0074632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B1B94" w:rsidRPr="00884B5D" w:rsidRDefault="002B1B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46322" w:rsidRPr="00884B5D" w:rsidRDefault="0074632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46322" w:rsidRPr="00884B5D" w:rsidRDefault="0074632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46322" w:rsidRPr="002B1B94" w:rsidRDefault="00746322">
      <w:pPr>
        <w:pStyle w:val="ConsPlusNormal"/>
        <w:jc w:val="both"/>
        <w:rPr>
          <w:rFonts w:ascii="Times New Roman" w:hAnsi="Times New Roman" w:cs="Times New Roman"/>
        </w:rPr>
      </w:pPr>
    </w:p>
    <w:p w:rsidR="00EB7CC4" w:rsidRPr="002B1B94" w:rsidRDefault="00EB7CC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B1B94">
        <w:rPr>
          <w:rFonts w:ascii="Times New Roman" w:hAnsi="Times New Roman" w:cs="Times New Roman"/>
        </w:rPr>
        <w:t>Приложение 2</w:t>
      </w:r>
    </w:p>
    <w:p w:rsidR="00EB7CC4" w:rsidRPr="002B1B94" w:rsidRDefault="00EB7CC4">
      <w:pPr>
        <w:pStyle w:val="ConsPlusNormal"/>
        <w:jc w:val="right"/>
        <w:rPr>
          <w:rFonts w:ascii="Times New Roman" w:hAnsi="Times New Roman" w:cs="Times New Roman"/>
        </w:rPr>
      </w:pPr>
      <w:r w:rsidRPr="002B1B94">
        <w:rPr>
          <w:rFonts w:ascii="Times New Roman" w:hAnsi="Times New Roman" w:cs="Times New Roman"/>
        </w:rPr>
        <w:t>к Положению...</w:t>
      </w:r>
    </w:p>
    <w:p w:rsidR="00EB7CC4" w:rsidRPr="002B1B94" w:rsidRDefault="00EB7CC4">
      <w:pPr>
        <w:pStyle w:val="ConsPlusNormal"/>
        <w:jc w:val="both"/>
        <w:rPr>
          <w:rFonts w:ascii="Times New Roman" w:hAnsi="Times New Roman" w:cs="Times New Roman"/>
        </w:rPr>
      </w:pPr>
    </w:p>
    <w:p w:rsidR="00EB7CC4" w:rsidRPr="002B1B94" w:rsidRDefault="00EB7CC4">
      <w:pPr>
        <w:pStyle w:val="ConsPlusNormal"/>
        <w:rPr>
          <w:rFonts w:ascii="Times New Roman" w:hAnsi="Times New Roman" w:cs="Times New Roman"/>
        </w:rPr>
      </w:pPr>
      <w:r w:rsidRPr="002B1B94">
        <w:rPr>
          <w:rFonts w:ascii="Times New Roman" w:hAnsi="Times New Roman" w:cs="Times New Roman"/>
        </w:rPr>
        <w:t>(Форма)</w:t>
      </w:r>
    </w:p>
    <w:p w:rsidR="00EB7CC4" w:rsidRPr="002B1B94" w:rsidRDefault="00EB7CC4">
      <w:pPr>
        <w:rPr>
          <w:rFonts w:ascii="Times New Roman" w:hAnsi="Times New Roman" w:cs="Times New Roman"/>
        </w:rPr>
      </w:pPr>
    </w:p>
    <w:p w:rsidR="00EB7CC4" w:rsidRPr="002B1B94" w:rsidRDefault="00EB7CC4">
      <w:pPr>
        <w:pStyle w:val="ConsPlusNormal"/>
        <w:jc w:val="both"/>
        <w:rPr>
          <w:rFonts w:ascii="Times New Roman" w:hAnsi="Times New Roman" w:cs="Times New Roman"/>
        </w:rPr>
      </w:pPr>
    </w:p>
    <w:p w:rsidR="00EB7CC4" w:rsidRPr="00884B5D" w:rsidRDefault="00EB7C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552"/>
      <w:bookmarkEnd w:id="10"/>
      <w:r w:rsidRPr="00884B5D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EB7CC4" w:rsidRPr="00884B5D" w:rsidRDefault="00EB7C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4B5D">
        <w:rPr>
          <w:rFonts w:ascii="Times New Roman" w:hAnsi="Times New Roman" w:cs="Times New Roman"/>
          <w:sz w:val="24"/>
          <w:szCs w:val="24"/>
        </w:rPr>
        <w:t xml:space="preserve">о фактическом исполнении </w:t>
      </w:r>
      <w:r w:rsidR="00373ADC" w:rsidRPr="00884B5D">
        <w:rPr>
          <w:rFonts w:ascii="Times New Roman" w:hAnsi="Times New Roman" w:cs="Times New Roman"/>
          <w:sz w:val="24"/>
          <w:szCs w:val="24"/>
        </w:rPr>
        <w:t xml:space="preserve">муниципальных  </w:t>
      </w:r>
      <w:r w:rsidRPr="00884B5D">
        <w:rPr>
          <w:rFonts w:ascii="Times New Roman" w:hAnsi="Times New Roman" w:cs="Times New Roman"/>
          <w:sz w:val="24"/>
          <w:szCs w:val="24"/>
        </w:rPr>
        <w:t>заданий</w:t>
      </w:r>
    </w:p>
    <w:p w:rsidR="00EB7CC4" w:rsidRPr="00884B5D" w:rsidRDefault="00373A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4B5D">
        <w:rPr>
          <w:rFonts w:ascii="Times New Roman" w:hAnsi="Times New Roman" w:cs="Times New Roman"/>
          <w:sz w:val="24"/>
          <w:szCs w:val="24"/>
        </w:rPr>
        <w:t xml:space="preserve">муниципальными  </w:t>
      </w:r>
      <w:r w:rsidR="00EB7CC4" w:rsidRPr="00884B5D">
        <w:rPr>
          <w:rFonts w:ascii="Times New Roman" w:hAnsi="Times New Roman" w:cs="Times New Roman"/>
          <w:sz w:val="24"/>
          <w:szCs w:val="24"/>
        </w:rPr>
        <w:t>учреждениями в отчетном финансовом году</w:t>
      </w:r>
    </w:p>
    <w:p w:rsidR="00EB7CC4" w:rsidRPr="002B1B94" w:rsidRDefault="00EB7CC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077"/>
        <w:gridCol w:w="1134"/>
        <w:gridCol w:w="1361"/>
        <w:gridCol w:w="964"/>
        <w:gridCol w:w="794"/>
        <w:gridCol w:w="1134"/>
        <w:gridCol w:w="1191"/>
        <w:gridCol w:w="2041"/>
        <w:gridCol w:w="1417"/>
        <w:gridCol w:w="850"/>
        <w:gridCol w:w="907"/>
        <w:gridCol w:w="1134"/>
      </w:tblGrid>
      <w:tr w:rsidR="00EB7CC4" w:rsidRPr="00884B5D">
        <w:tc>
          <w:tcPr>
            <w:tcW w:w="1077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Наимен</w:t>
            </w:r>
            <w:r w:rsidRPr="00884B5D">
              <w:rPr>
                <w:rFonts w:ascii="Times New Roman" w:hAnsi="Times New Roman" w:cs="Times New Roman"/>
                <w:szCs w:val="22"/>
              </w:rPr>
              <w:t>о</w:t>
            </w:r>
            <w:r w:rsidRPr="00884B5D">
              <w:rPr>
                <w:rFonts w:ascii="Times New Roman" w:hAnsi="Times New Roman" w:cs="Times New Roman"/>
                <w:szCs w:val="22"/>
              </w:rPr>
              <w:t>вание учрежд</w:t>
            </w:r>
            <w:r w:rsidRPr="00884B5D">
              <w:rPr>
                <w:rFonts w:ascii="Times New Roman" w:hAnsi="Times New Roman" w:cs="Times New Roman"/>
                <w:szCs w:val="22"/>
              </w:rPr>
              <w:t>е</w:t>
            </w:r>
            <w:r w:rsidRPr="00884B5D">
              <w:rPr>
                <w:rFonts w:ascii="Times New Roman" w:hAnsi="Times New Roman" w:cs="Times New Roman"/>
                <w:szCs w:val="22"/>
              </w:rPr>
              <w:t>ния, ок</w:t>
            </w:r>
            <w:r w:rsidRPr="00884B5D">
              <w:rPr>
                <w:rFonts w:ascii="Times New Roman" w:hAnsi="Times New Roman" w:cs="Times New Roman"/>
                <w:szCs w:val="22"/>
              </w:rPr>
              <w:t>а</w:t>
            </w:r>
            <w:r w:rsidRPr="00884B5D">
              <w:rPr>
                <w:rFonts w:ascii="Times New Roman" w:hAnsi="Times New Roman" w:cs="Times New Roman"/>
                <w:szCs w:val="22"/>
              </w:rPr>
              <w:t>зыва</w:t>
            </w:r>
            <w:r w:rsidRPr="00884B5D">
              <w:rPr>
                <w:rFonts w:ascii="Times New Roman" w:hAnsi="Times New Roman" w:cs="Times New Roman"/>
                <w:szCs w:val="22"/>
              </w:rPr>
              <w:t>ю</w:t>
            </w:r>
            <w:r w:rsidRPr="00884B5D">
              <w:rPr>
                <w:rFonts w:ascii="Times New Roman" w:hAnsi="Times New Roman" w:cs="Times New Roman"/>
                <w:szCs w:val="22"/>
              </w:rPr>
              <w:t>щего услугу (выпо</w:t>
            </w:r>
            <w:r w:rsidRPr="00884B5D">
              <w:rPr>
                <w:rFonts w:ascii="Times New Roman" w:hAnsi="Times New Roman" w:cs="Times New Roman"/>
                <w:szCs w:val="22"/>
              </w:rPr>
              <w:t>л</w:t>
            </w:r>
            <w:r w:rsidRPr="00884B5D">
              <w:rPr>
                <w:rFonts w:ascii="Times New Roman" w:hAnsi="Times New Roman" w:cs="Times New Roman"/>
                <w:szCs w:val="22"/>
              </w:rPr>
              <w:t>няющего работу)</w:t>
            </w:r>
          </w:p>
        </w:tc>
        <w:tc>
          <w:tcPr>
            <w:tcW w:w="1077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Наимен</w:t>
            </w:r>
            <w:r w:rsidRPr="00884B5D">
              <w:rPr>
                <w:rFonts w:ascii="Times New Roman" w:hAnsi="Times New Roman" w:cs="Times New Roman"/>
                <w:szCs w:val="22"/>
              </w:rPr>
              <w:t>о</w:t>
            </w:r>
            <w:r w:rsidRPr="00884B5D">
              <w:rPr>
                <w:rFonts w:ascii="Times New Roman" w:hAnsi="Times New Roman" w:cs="Times New Roman"/>
                <w:szCs w:val="22"/>
              </w:rPr>
              <w:t>вание оказыв</w:t>
            </w:r>
            <w:r w:rsidRPr="00884B5D">
              <w:rPr>
                <w:rFonts w:ascii="Times New Roman" w:hAnsi="Times New Roman" w:cs="Times New Roman"/>
                <w:szCs w:val="22"/>
              </w:rPr>
              <w:t>а</w:t>
            </w:r>
            <w:r w:rsidRPr="00884B5D">
              <w:rPr>
                <w:rFonts w:ascii="Times New Roman" w:hAnsi="Times New Roman" w:cs="Times New Roman"/>
                <w:szCs w:val="22"/>
              </w:rPr>
              <w:t>емой услуги (выпо</w:t>
            </w:r>
            <w:r w:rsidRPr="00884B5D">
              <w:rPr>
                <w:rFonts w:ascii="Times New Roman" w:hAnsi="Times New Roman" w:cs="Times New Roman"/>
                <w:szCs w:val="22"/>
              </w:rPr>
              <w:t>л</w:t>
            </w:r>
            <w:r w:rsidRPr="00884B5D">
              <w:rPr>
                <w:rFonts w:ascii="Times New Roman" w:hAnsi="Times New Roman" w:cs="Times New Roman"/>
                <w:szCs w:val="22"/>
              </w:rPr>
              <w:t>няемой работы)</w:t>
            </w:r>
          </w:p>
        </w:tc>
        <w:tc>
          <w:tcPr>
            <w:tcW w:w="1134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Вариант оказания (выполн</w:t>
            </w:r>
            <w:r w:rsidRPr="00884B5D">
              <w:rPr>
                <w:rFonts w:ascii="Times New Roman" w:hAnsi="Times New Roman" w:cs="Times New Roman"/>
                <w:szCs w:val="22"/>
              </w:rPr>
              <w:t>е</w:t>
            </w:r>
            <w:r w:rsidRPr="00884B5D">
              <w:rPr>
                <w:rFonts w:ascii="Times New Roman" w:hAnsi="Times New Roman" w:cs="Times New Roman"/>
                <w:szCs w:val="22"/>
              </w:rPr>
              <w:t>ния)</w:t>
            </w:r>
          </w:p>
        </w:tc>
        <w:tc>
          <w:tcPr>
            <w:tcW w:w="1361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Показатель (качества, объема)</w:t>
            </w:r>
          </w:p>
        </w:tc>
        <w:tc>
          <w:tcPr>
            <w:tcW w:w="964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Наим</w:t>
            </w:r>
            <w:r w:rsidRPr="00884B5D">
              <w:rPr>
                <w:rFonts w:ascii="Times New Roman" w:hAnsi="Times New Roman" w:cs="Times New Roman"/>
                <w:szCs w:val="22"/>
              </w:rPr>
              <w:t>е</w:t>
            </w:r>
            <w:r w:rsidRPr="00884B5D">
              <w:rPr>
                <w:rFonts w:ascii="Times New Roman" w:hAnsi="Times New Roman" w:cs="Times New Roman"/>
                <w:szCs w:val="22"/>
              </w:rPr>
              <w:t>нование показ</w:t>
            </w:r>
            <w:r w:rsidRPr="00884B5D">
              <w:rPr>
                <w:rFonts w:ascii="Times New Roman" w:hAnsi="Times New Roman" w:cs="Times New Roman"/>
                <w:szCs w:val="22"/>
              </w:rPr>
              <w:t>а</w:t>
            </w:r>
            <w:r w:rsidRPr="00884B5D">
              <w:rPr>
                <w:rFonts w:ascii="Times New Roman" w:hAnsi="Times New Roman" w:cs="Times New Roman"/>
                <w:szCs w:val="22"/>
              </w:rPr>
              <w:t>теля</w:t>
            </w:r>
          </w:p>
        </w:tc>
        <w:tc>
          <w:tcPr>
            <w:tcW w:w="794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Ед</w:t>
            </w:r>
            <w:r w:rsidRPr="00884B5D">
              <w:rPr>
                <w:rFonts w:ascii="Times New Roman" w:hAnsi="Times New Roman" w:cs="Times New Roman"/>
                <w:szCs w:val="22"/>
              </w:rPr>
              <w:t>и</w:t>
            </w:r>
            <w:r w:rsidRPr="00884B5D">
              <w:rPr>
                <w:rFonts w:ascii="Times New Roman" w:hAnsi="Times New Roman" w:cs="Times New Roman"/>
                <w:szCs w:val="22"/>
              </w:rPr>
              <w:t>ница изм</w:t>
            </w:r>
            <w:r w:rsidRPr="00884B5D">
              <w:rPr>
                <w:rFonts w:ascii="Times New Roman" w:hAnsi="Times New Roman" w:cs="Times New Roman"/>
                <w:szCs w:val="22"/>
              </w:rPr>
              <w:t>е</w:t>
            </w:r>
            <w:r w:rsidRPr="00884B5D">
              <w:rPr>
                <w:rFonts w:ascii="Times New Roman" w:hAnsi="Times New Roman" w:cs="Times New Roman"/>
                <w:szCs w:val="22"/>
              </w:rPr>
              <w:t>рения</w:t>
            </w:r>
          </w:p>
        </w:tc>
        <w:tc>
          <w:tcPr>
            <w:tcW w:w="1134" w:type="dxa"/>
          </w:tcPr>
          <w:p w:rsidR="00EB7CC4" w:rsidRPr="00884B5D" w:rsidRDefault="00EB7CC4" w:rsidP="00373A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Значение, утве</w:t>
            </w:r>
            <w:r w:rsidRPr="00884B5D">
              <w:rPr>
                <w:rFonts w:ascii="Times New Roman" w:hAnsi="Times New Roman" w:cs="Times New Roman"/>
                <w:szCs w:val="22"/>
              </w:rPr>
              <w:t>р</w:t>
            </w:r>
            <w:r w:rsidRPr="00884B5D">
              <w:rPr>
                <w:rFonts w:ascii="Times New Roman" w:hAnsi="Times New Roman" w:cs="Times New Roman"/>
                <w:szCs w:val="22"/>
              </w:rPr>
              <w:t xml:space="preserve">жденное в </w:t>
            </w:r>
            <w:r w:rsidR="00373ADC" w:rsidRPr="00884B5D">
              <w:rPr>
                <w:rFonts w:ascii="Times New Roman" w:hAnsi="Times New Roman" w:cs="Times New Roman"/>
                <w:szCs w:val="22"/>
              </w:rPr>
              <w:t>муниц</w:t>
            </w:r>
            <w:r w:rsidR="00373ADC" w:rsidRPr="00884B5D">
              <w:rPr>
                <w:rFonts w:ascii="Times New Roman" w:hAnsi="Times New Roman" w:cs="Times New Roman"/>
                <w:szCs w:val="22"/>
              </w:rPr>
              <w:t>и</w:t>
            </w:r>
            <w:r w:rsidR="00373ADC" w:rsidRPr="00884B5D">
              <w:rPr>
                <w:rFonts w:ascii="Times New Roman" w:hAnsi="Times New Roman" w:cs="Times New Roman"/>
                <w:szCs w:val="22"/>
              </w:rPr>
              <w:t xml:space="preserve">пальном  </w:t>
            </w:r>
            <w:r w:rsidRPr="00884B5D">
              <w:rPr>
                <w:rFonts w:ascii="Times New Roman" w:hAnsi="Times New Roman" w:cs="Times New Roman"/>
                <w:szCs w:val="22"/>
              </w:rPr>
              <w:t>задании на отче</w:t>
            </w:r>
            <w:r w:rsidRPr="00884B5D">
              <w:rPr>
                <w:rFonts w:ascii="Times New Roman" w:hAnsi="Times New Roman" w:cs="Times New Roman"/>
                <w:szCs w:val="22"/>
              </w:rPr>
              <w:t>т</w:t>
            </w:r>
            <w:r w:rsidRPr="00884B5D">
              <w:rPr>
                <w:rFonts w:ascii="Times New Roman" w:hAnsi="Times New Roman" w:cs="Times New Roman"/>
                <w:szCs w:val="22"/>
              </w:rPr>
              <w:t>ный ф</w:t>
            </w:r>
            <w:r w:rsidRPr="00884B5D">
              <w:rPr>
                <w:rFonts w:ascii="Times New Roman" w:hAnsi="Times New Roman" w:cs="Times New Roman"/>
                <w:szCs w:val="22"/>
              </w:rPr>
              <w:t>и</w:t>
            </w:r>
            <w:r w:rsidRPr="00884B5D">
              <w:rPr>
                <w:rFonts w:ascii="Times New Roman" w:hAnsi="Times New Roman" w:cs="Times New Roman"/>
                <w:szCs w:val="22"/>
              </w:rPr>
              <w:t>нансовый год</w:t>
            </w:r>
          </w:p>
        </w:tc>
        <w:tc>
          <w:tcPr>
            <w:tcW w:w="1191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Фактич</w:t>
            </w:r>
            <w:r w:rsidRPr="00884B5D">
              <w:rPr>
                <w:rFonts w:ascii="Times New Roman" w:hAnsi="Times New Roman" w:cs="Times New Roman"/>
                <w:szCs w:val="22"/>
              </w:rPr>
              <w:t>е</w:t>
            </w:r>
            <w:r w:rsidRPr="00884B5D">
              <w:rPr>
                <w:rFonts w:ascii="Times New Roman" w:hAnsi="Times New Roman" w:cs="Times New Roman"/>
                <w:szCs w:val="22"/>
              </w:rPr>
              <w:t>ское зн</w:t>
            </w:r>
            <w:r w:rsidRPr="00884B5D">
              <w:rPr>
                <w:rFonts w:ascii="Times New Roman" w:hAnsi="Times New Roman" w:cs="Times New Roman"/>
                <w:szCs w:val="22"/>
              </w:rPr>
              <w:t>а</w:t>
            </w:r>
            <w:r w:rsidRPr="00884B5D">
              <w:rPr>
                <w:rFonts w:ascii="Times New Roman" w:hAnsi="Times New Roman" w:cs="Times New Roman"/>
                <w:szCs w:val="22"/>
              </w:rPr>
              <w:t>чение за отчетный финанс</w:t>
            </w:r>
            <w:r w:rsidRPr="00884B5D">
              <w:rPr>
                <w:rFonts w:ascii="Times New Roman" w:hAnsi="Times New Roman" w:cs="Times New Roman"/>
                <w:szCs w:val="22"/>
              </w:rPr>
              <w:t>о</w:t>
            </w:r>
            <w:r w:rsidRPr="00884B5D">
              <w:rPr>
                <w:rFonts w:ascii="Times New Roman" w:hAnsi="Times New Roman" w:cs="Times New Roman"/>
                <w:szCs w:val="22"/>
              </w:rPr>
              <w:t>вый год</w:t>
            </w:r>
          </w:p>
        </w:tc>
        <w:tc>
          <w:tcPr>
            <w:tcW w:w="2041" w:type="dxa"/>
          </w:tcPr>
          <w:p w:rsidR="00EB7CC4" w:rsidRPr="00884B5D" w:rsidRDefault="00EB7CC4" w:rsidP="00060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 xml:space="preserve">Оценка выполнения </w:t>
            </w:r>
            <w:r w:rsidR="000607F0" w:rsidRPr="00884B5D"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Pr="00884B5D">
              <w:rPr>
                <w:rFonts w:ascii="Times New Roman" w:hAnsi="Times New Roman" w:cs="Times New Roman"/>
                <w:szCs w:val="22"/>
              </w:rPr>
              <w:t xml:space="preserve"> учреждением </w:t>
            </w:r>
            <w:r w:rsidR="00373ADC" w:rsidRPr="00884B5D">
              <w:rPr>
                <w:rFonts w:ascii="Times New Roman" w:hAnsi="Times New Roman" w:cs="Times New Roman"/>
                <w:szCs w:val="22"/>
              </w:rPr>
              <w:t>м</w:t>
            </w:r>
            <w:r w:rsidR="00373ADC" w:rsidRPr="00884B5D">
              <w:rPr>
                <w:rFonts w:ascii="Times New Roman" w:hAnsi="Times New Roman" w:cs="Times New Roman"/>
                <w:szCs w:val="22"/>
              </w:rPr>
              <w:t>у</w:t>
            </w:r>
            <w:r w:rsidR="00373ADC" w:rsidRPr="00884B5D">
              <w:rPr>
                <w:rFonts w:ascii="Times New Roman" w:hAnsi="Times New Roman" w:cs="Times New Roman"/>
                <w:szCs w:val="22"/>
              </w:rPr>
              <w:t xml:space="preserve">ниципального  </w:t>
            </w:r>
            <w:r w:rsidRPr="00884B5D">
              <w:rPr>
                <w:rFonts w:ascii="Times New Roman" w:hAnsi="Times New Roman" w:cs="Times New Roman"/>
                <w:szCs w:val="22"/>
              </w:rPr>
              <w:t>з</w:t>
            </w:r>
            <w:r w:rsidRPr="00884B5D">
              <w:rPr>
                <w:rFonts w:ascii="Times New Roman" w:hAnsi="Times New Roman" w:cs="Times New Roman"/>
                <w:szCs w:val="22"/>
              </w:rPr>
              <w:t>а</w:t>
            </w:r>
            <w:r w:rsidRPr="00884B5D">
              <w:rPr>
                <w:rFonts w:ascii="Times New Roman" w:hAnsi="Times New Roman" w:cs="Times New Roman"/>
                <w:szCs w:val="22"/>
              </w:rPr>
              <w:t>дания по каждому показателю</w:t>
            </w:r>
          </w:p>
        </w:tc>
        <w:tc>
          <w:tcPr>
            <w:tcW w:w="1417" w:type="dxa"/>
          </w:tcPr>
          <w:p w:rsidR="00EB7CC4" w:rsidRPr="00884B5D" w:rsidRDefault="00EB7CC4" w:rsidP="00373A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Сводная оценка в</w:t>
            </w:r>
            <w:r w:rsidRPr="00884B5D">
              <w:rPr>
                <w:rFonts w:ascii="Times New Roman" w:hAnsi="Times New Roman" w:cs="Times New Roman"/>
                <w:szCs w:val="22"/>
              </w:rPr>
              <w:t>ы</w:t>
            </w:r>
            <w:r w:rsidRPr="00884B5D">
              <w:rPr>
                <w:rFonts w:ascii="Times New Roman" w:hAnsi="Times New Roman" w:cs="Times New Roman"/>
                <w:szCs w:val="22"/>
              </w:rPr>
              <w:t xml:space="preserve">полнения </w:t>
            </w:r>
            <w:r w:rsidR="00373ADC" w:rsidRPr="00884B5D">
              <w:rPr>
                <w:rFonts w:ascii="Times New Roman" w:hAnsi="Times New Roman" w:cs="Times New Roman"/>
                <w:szCs w:val="22"/>
              </w:rPr>
              <w:t>муниципал</w:t>
            </w:r>
            <w:r w:rsidR="00373ADC" w:rsidRPr="00884B5D">
              <w:rPr>
                <w:rFonts w:ascii="Times New Roman" w:hAnsi="Times New Roman" w:cs="Times New Roman"/>
                <w:szCs w:val="22"/>
              </w:rPr>
              <w:t>ь</w:t>
            </w:r>
            <w:r w:rsidR="00373ADC" w:rsidRPr="00884B5D">
              <w:rPr>
                <w:rFonts w:ascii="Times New Roman" w:hAnsi="Times New Roman" w:cs="Times New Roman"/>
                <w:szCs w:val="22"/>
              </w:rPr>
              <w:t xml:space="preserve">ными  </w:t>
            </w:r>
            <w:r w:rsidRPr="00884B5D">
              <w:rPr>
                <w:rFonts w:ascii="Times New Roman" w:hAnsi="Times New Roman" w:cs="Times New Roman"/>
                <w:szCs w:val="22"/>
              </w:rPr>
              <w:t>учр</w:t>
            </w:r>
            <w:r w:rsidRPr="00884B5D">
              <w:rPr>
                <w:rFonts w:ascii="Times New Roman" w:hAnsi="Times New Roman" w:cs="Times New Roman"/>
                <w:szCs w:val="22"/>
              </w:rPr>
              <w:t>е</w:t>
            </w:r>
            <w:r w:rsidRPr="00884B5D">
              <w:rPr>
                <w:rFonts w:ascii="Times New Roman" w:hAnsi="Times New Roman" w:cs="Times New Roman"/>
                <w:szCs w:val="22"/>
              </w:rPr>
              <w:t xml:space="preserve">ждениями </w:t>
            </w:r>
            <w:r w:rsidR="00373ADC" w:rsidRPr="00884B5D">
              <w:rPr>
                <w:rFonts w:ascii="Times New Roman" w:hAnsi="Times New Roman" w:cs="Times New Roman"/>
                <w:szCs w:val="22"/>
              </w:rPr>
              <w:t>муниципал</w:t>
            </w:r>
            <w:r w:rsidR="00373ADC" w:rsidRPr="00884B5D">
              <w:rPr>
                <w:rFonts w:ascii="Times New Roman" w:hAnsi="Times New Roman" w:cs="Times New Roman"/>
                <w:szCs w:val="22"/>
              </w:rPr>
              <w:t>ь</w:t>
            </w:r>
            <w:r w:rsidR="00373ADC" w:rsidRPr="00884B5D">
              <w:rPr>
                <w:rFonts w:ascii="Times New Roman" w:hAnsi="Times New Roman" w:cs="Times New Roman"/>
                <w:szCs w:val="22"/>
              </w:rPr>
              <w:t xml:space="preserve">ного  </w:t>
            </w:r>
            <w:r w:rsidRPr="00884B5D">
              <w:rPr>
                <w:rFonts w:ascii="Times New Roman" w:hAnsi="Times New Roman" w:cs="Times New Roman"/>
                <w:szCs w:val="22"/>
              </w:rPr>
              <w:t>задания по показат</w:t>
            </w:r>
            <w:r w:rsidRPr="00884B5D">
              <w:rPr>
                <w:rFonts w:ascii="Times New Roman" w:hAnsi="Times New Roman" w:cs="Times New Roman"/>
                <w:szCs w:val="22"/>
              </w:rPr>
              <w:t>е</w:t>
            </w:r>
            <w:r w:rsidRPr="00884B5D">
              <w:rPr>
                <w:rFonts w:ascii="Times New Roman" w:hAnsi="Times New Roman" w:cs="Times New Roman"/>
                <w:szCs w:val="22"/>
              </w:rPr>
              <w:t>лям (кач</w:t>
            </w:r>
            <w:r w:rsidRPr="00884B5D">
              <w:rPr>
                <w:rFonts w:ascii="Times New Roman" w:hAnsi="Times New Roman" w:cs="Times New Roman"/>
                <w:szCs w:val="22"/>
              </w:rPr>
              <w:t>е</w:t>
            </w:r>
            <w:r w:rsidRPr="00884B5D">
              <w:rPr>
                <w:rFonts w:ascii="Times New Roman" w:hAnsi="Times New Roman" w:cs="Times New Roman"/>
                <w:szCs w:val="22"/>
              </w:rPr>
              <w:t>ства, объема)</w:t>
            </w:r>
          </w:p>
        </w:tc>
        <w:tc>
          <w:tcPr>
            <w:tcW w:w="850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Пр</w:t>
            </w:r>
            <w:r w:rsidRPr="00884B5D">
              <w:rPr>
                <w:rFonts w:ascii="Times New Roman" w:hAnsi="Times New Roman" w:cs="Times New Roman"/>
                <w:szCs w:val="22"/>
              </w:rPr>
              <w:t>и</w:t>
            </w:r>
            <w:r w:rsidRPr="00884B5D">
              <w:rPr>
                <w:rFonts w:ascii="Times New Roman" w:hAnsi="Times New Roman" w:cs="Times New Roman"/>
                <w:szCs w:val="22"/>
              </w:rPr>
              <w:t>чины откл</w:t>
            </w:r>
            <w:r w:rsidRPr="00884B5D">
              <w:rPr>
                <w:rFonts w:ascii="Times New Roman" w:hAnsi="Times New Roman" w:cs="Times New Roman"/>
                <w:szCs w:val="22"/>
              </w:rPr>
              <w:t>о</w:t>
            </w:r>
            <w:r w:rsidRPr="00884B5D">
              <w:rPr>
                <w:rFonts w:ascii="Times New Roman" w:hAnsi="Times New Roman" w:cs="Times New Roman"/>
                <w:szCs w:val="22"/>
              </w:rPr>
              <w:t>нения знач</w:t>
            </w:r>
            <w:r w:rsidRPr="00884B5D">
              <w:rPr>
                <w:rFonts w:ascii="Times New Roman" w:hAnsi="Times New Roman" w:cs="Times New Roman"/>
                <w:szCs w:val="22"/>
              </w:rPr>
              <w:t>е</w:t>
            </w:r>
            <w:r w:rsidRPr="00884B5D">
              <w:rPr>
                <w:rFonts w:ascii="Times New Roman" w:hAnsi="Times New Roman" w:cs="Times New Roman"/>
                <w:szCs w:val="22"/>
              </w:rPr>
              <w:t xml:space="preserve">ний </w:t>
            </w:r>
            <w:proofErr w:type="gramStart"/>
            <w:r w:rsidRPr="00884B5D">
              <w:rPr>
                <w:rFonts w:ascii="Times New Roman" w:hAnsi="Times New Roman" w:cs="Times New Roman"/>
                <w:szCs w:val="22"/>
              </w:rPr>
              <w:t>от</w:t>
            </w:r>
            <w:proofErr w:type="gramEnd"/>
            <w:r w:rsidRPr="00884B5D">
              <w:rPr>
                <w:rFonts w:ascii="Times New Roman" w:hAnsi="Times New Roman" w:cs="Times New Roman"/>
                <w:szCs w:val="22"/>
              </w:rPr>
              <w:t xml:space="preserve"> запл</w:t>
            </w:r>
            <w:r w:rsidRPr="00884B5D">
              <w:rPr>
                <w:rFonts w:ascii="Times New Roman" w:hAnsi="Times New Roman" w:cs="Times New Roman"/>
                <w:szCs w:val="22"/>
              </w:rPr>
              <w:t>а</w:t>
            </w:r>
            <w:r w:rsidRPr="00884B5D">
              <w:rPr>
                <w:rFonts w:ascii="Times New Roman" w:hAnsi="Times New Roman" w:cs="Times New Roman"/>
                <w:szCs w:val="22"/>
              </w:rPr>
              <w:t>нир</w:t>
            </w:r>
            <w:r w:rsidRPr="00884B5D">
              <w:rPr>
                <w:rFonts w:ascii="Times New Roman" w:hAnsi="Times New Roman" w:cs="Times New Roman"/>
                <w:szCs w:val="22"/>
              </w:rPr>
              <w:t>о</w:t>
            </w:r>
            <w:r w:rsidRPr="00884B5D">
              <w:rPr>
                <w:rFonts w:ascii="Times New Roman" w:hAnsi="Times New Roman" w:cs="Times New Roman"/>
                <w:szCs w:val="22"/>
              </w:rPr>
              <w:t>ванных</w:t>
            </w:r>
          </w:p>
        </w:tc>
        <w:tc>
          <w:tcPr>
            <w:tcW w:w="907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Исто</w:t>
            </w:r>
            <w:r w:rsidRPr="00884B5D">
              <w:rPr>
                <w:rFonts w:ascii="Times New Roman" w:hAnsi="Times New Roman" w:cs="Times New Roman"/>
                <w:szCs w:val="22"/>
              </w:rPr>
              <w:t>ч</w:t>
            </w:r>
            <w:r w:rsidRPr="00884B5D">
              <w:rPr>
                <w:rFonts w:ascii="Times New Roman" w:hAnsi="Times New Roman" w:cs="Times New Roman"/>
                <w:szCs w:val="22"/>
              </w:rPr>
              <w:t>ник и</w:t>
            </w:r>
            <w:r w:rsidRPr="00884B5D">
              <w:rPr>
                <w:rFonts w:ascii="Times New Roman" w:hAnsi="Times New Roman" w:cs="Times New Roman"/>
                <w:szCs w:val="22"/>
              </w:rPr>
              <w:t>н</w:t>
            </w:r>
            <w:r w:rsidRPr="00884B5D">
              <w:rPr>
                <w:rFonts w:ascii="Times New Roman" w:hAnsi="Times New Roman" w:cs="Times New Roman"/>
                <w:szCs w:val="22"/>
              </w:rPr>
              <w:t>форм</w:t>
            </w:r>
            <w:r w:rsidRPr="00884B5D">
              <w:rPr>
                <w:rFonts w:ascii="Times New Roman" w:hAnsi="Times New Roman" w:cs="Times New Roman"/>
                <w:szCs w:val="22"/>
              </w:rPr>
              <w:t>а</w:t>
            </w:r>
            <w:r w:rsidRPr="00884B5D">
              <w:rPr>
                <w:rFonts w:ascii="Times New Roman" w:hAnsi="Times New Roman" w:cs="Times New Roman"/>
                <w:szCs w:val="22"/>
              </w:rPr>
              <w:t>ции о факт</w:t>
            </w:r>
            <w:r w:rsidRPr="00884B5D">
              <w:rPr>
                <w:rFonts w:ascii="Times New Roman" w:hAnsi="Times New Roman" w:cs="Times New Roman"/>
                <w:szCs w:val="22"/>
              </w:rPr>
              <w:t>и</w:t>
            </w:r>
            <w:r w:rsidRPr="00884B5D">
              <w:rPr>
                <w:rFonts w:ascii="Times New Roman" w:hAnsi="Times New Roman" w:cs="Times New Roman"/>
                <w:szCs w:val="22"/>
              </w:rPr>
              <w:t>ческом знач</w:t>
            </w:r>
            <w:r w:rsidRPr="00884B5D">
              <w:rPr>
                <w:rFonts w:ascii="Times New Roman" w:hAnsi="Times New Roman" w:cs="Times New Roman"/>
                <w:szCs w:val="22"/>
              </w:rPr>
              <w:t>е</w:t>
            </w:r>
            <w:r w:rsidRPr="00884B5D">
              <w:rPr>
                <w:rFonts w:ascii="Times New Roman" w:hAnsi="Times New Roman" w:cs="Times New Roman"/>
                <w:szCs w:val="22"/>
              </w:rPr>
              <w:t>нии п</w:t>
            </w:r>
            <w:r w:rsidRPr="00884B5D">
              <w:rPr>
                <w:rFonts w:ascii="Times New Roman" w:hAnsi="Times New Roman" w:cs="Times New Roman"/>
                <w:szCs w:val="22"/>
              </w:rPr>
              <w:t>о</w:t>
            </w:r>
            <w:r w:rsidRPr="00884B5D">
              <w:rPr>
                <w:rFonts w:ascii="Times New Roman" w:hAnsi="Times New Roman" w:cs="Times New Roman"/>
                <w:szCs w:val="22"/>
              </w:rPr>
              <w:t>казат</w:t>
            </w:r>
            <w:r w:rsidRPr="00884B5D">
              <w:rPr>
                <w:rFonts w:ascii="Times New Roman" w:hAnsi="Times New Roman" w:cs="Times New Roman"/>
                <w:szCs w:val="22"/>
              </w:rPr>
              <w:t>е</w:t>
            </w:r>
            <w:r w:rsidRPr="00884B5D">
              <w:rPr>
                <w:rFonts w:ascii="Times New Roman" w:hAnsi="Times New Roman" w:cs="Times New Roman"/>
                <w:szCs w:val="22"/>
              </w:rPr>
              <w:t>ля</w:t>
            </w:r>
          </w:p>
        </w:tc>
        <w:tc>
          <w:tcPr>
            <w:tcW w:w="1134" w:type="dxa"/>
          </w:tcPr>
          <w:p w:rsidR="00EB7CC4" w:rsidRPr="00884B5D" w:rsidRDefault="00EB7C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Оценка итоговая</w:t>
            </w:r>
          </w:p>
        </w:tc>
      </w:tr>
      <w:tr w:rsidR="00EB7CC4" w:rsidRPr="00884B5D">
        <w:tc>
          <w:tcPr>
            <w:tcW w:w="1077" w:type="dxa"/>
            <w:vMerge w:val="restart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vMerge w:val="restart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EB7CC4" w:rsidRPr="00884B5D" w:rsidRDefault="00EB7C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Услуга</w:t>
            </w:r>
          </w:p>
        </w:tc>
        <w:tc>
          <w:tcPr>
            <w:tcW w:w="1361" w:type="dxa"/>
          </w:tcPr>
          <w:p w:rsidR="00EB7CC4" w:rsidRPr="00884B5D" w:rsidRDefault="00EB7C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Показатель качества</w:t>
            </w:r>
          </w:p>
        </w:tc>
        <w:tc>
          <w:tcPr>
            <w:tcW w:w="96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7CC4" w:rsidRPr="00884B5D">
        <w:tc>
          <w:tcPr>
            <w:tcW w:w="1077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B7CC4" w:rsidRPr="00884B5D" w:rsidRDefault="00EB7C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Показатель качества</w:t>
            </w:r>
          </w:p>
        </w:tc>
        <w:tc>
          <w:tcPr>
            <w:tcW w:w="96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</w:tr>
      <w:tr w:rsidR="00EB7CC4" w:rsidRPr="00884B5D">
        <w:tc>
          <w:tcPr>
            <w:tcW w:w="1077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B7CC4" w:rsidRPr="00884B5D" w:rsidRDefault="00EB7C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96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</w:tr>
      <w:tr w:rsidR="00EB7CC4" w:rsidRPr="00884B5D">
        <w:tc>
          <w:tcPr>
            <w:tcW w:w="1077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B7CC4" w:rsidRPr="00884B5D" w:rsidRDefault="00EB7C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Показатель объема</w:t>
            </w:r>
          </w:p>
        </w:tc>
        <w:tc>
          <w:tcPr>
            <w:tcW w:w="96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</w:tr>
      <w:tr w:rsidR="00EB7CC4" w:rsidRPr="00884B5D">
        <w:tc>
          <w:tcPr>
            <w:tcW w:w="1077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B7CC4" w:rsidRPr="00884B5D" w:rsidRDefault="00EB7C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Показатель объема</w:t>
            </w:r>
          </w:p>
        </w:tc>
        <w:tc>
          <w:tcPr>
            <w:tcW w:w="96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</w:tr>
      <w:tr w:rsidR="00EB7CC4" w:rsidRPr="00884B5D">
        <w:tc>
          <w:tcPr>
            <w:tcW w:w="1077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B7CC4" w:rsidRPr="00884B5D" w:rsidRDefault="00EB7C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96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</w:tr>
      <w:tr w:rsidR="00EB7CC4" w:rsidRPr="00884B5D">
        <w:tc>
          <w:tcPr>
            <w:tcW w:w="1077" w:type="dxa"/>
            <w:vMerge w:val="restart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vMerge w:val="restart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EB7CC4" w:rsidRPr="00884B5D" w:rsidRDefault="00EB7C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Работа</w:t>
            </w:r>
          </w:p>
        </w:tc>
        <w:tc>
          <w:tcPr>
            <w:tcW w:w="1361" w:type="dxa"/>
          </w:tcPr>
          <w:p w:rsidR="00EB7CC4" w:rsidRPr="00884B5D" w:rsidRDefault="00EB7C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Показатель качества</w:t>
            </w:r>
          </w:p>
        </w:tc>
        <w:tc>
          <w:tcPr>
            <w:tcW w:w="96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7CC4" w:rsidRPr="00884B5D">
        <w:tc>
          <w:tcPr>
            <w:tcW w:w="1077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B7CC4" w:rsidRPr="00884B5D" w:rsidRDefault="00EB7C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Показатель качества</w:t>
            </w:r>
          </w:p>
        </w:tc>
        <w:tc>
          <w:tcPr>
            <w:tcW w:w="96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</w:tr>
      <w:tr w:rsidR="00EB7CC4" w:rsidRPr="00884B5D">
        <w:tc>
          <w:tcPr>
            <w:tcW w:w="1077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B7CC4" w:rsidRPr="00884B5D" w:rsidRDefault="00EB7C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96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</w:tr>
      <w:tr w:rsidR="00EB7CC4" w:rsidRPr="00884B5D">
        <w:tc>
          <w:tcPr>
            <w:tcW w:w="1077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B7CC4" w:rsidRPr="00884B5D" w:rsidRDefault="00EB7C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Показатель объема</w:t>
            </w:r>
          </w:p>
        </w:tc>
        <w:tc>
          <w:tcPr>
            <w:tcW w:w="96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</w:tr>
      <w:tr w:rsidR="00EB7CC4" w:rsidRPr="00884B5D">
        <w:tc>
          <w:tcPr>
            <w:tcW w:w="1077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B7CC4" w:rsidRPr="00884B5D" w:rsidRDefault="00EB7C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4B5D">
              <w:rPr>
                <w:rFonts w:ascii="Times New Roman" w:hAnsi="Times New Roman" w:cs="Times New Roman"/>
                <w:szCs w:val="22"/>
              </w:rPr>
              <w:t>Показатель объема</w:t>
            </w:r>
          </w:p>
        </w:tc>
        <w:tc>
          <w:tcPr>
            <w:tcW w:w="96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EB7CC4" w:rsidRPr="00884B5D" w:rsidRDefault="00EB7C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EB7CC4" w:rsidRPr="00884B5D" w:rsidRDefault="00EB7CC4">
            <w:pPr>
              <w:rPr>
                <w:rFonts w:ascii="Times New Roman" w:hAnsi="Times New Roman" w:cs="Times New Roman"/>
              </w:rPr>
            </w:pPr>
          </w:p>
        </w:tc>
      </w:tr>
    </w:tbl>
    <w:p w:rsidR="00EB7CC4" w:rsidRPr="002B1B94" w:rsidRDefault="00EB7CC4">
      <w:pPr>
        <w:rPr>
          <w:rFonts w:ascii="Times New Roman" w:hAnsi="Times New Roman" w:cs="Times New Roman"/>
        </w:rPr>
        <w:sectPr w:rsidR="00EB7CC4" w:rsidRPr="002B1B94" w:rsidSect="00746322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EB7CC4" w:rsidRDefault="00EB7CC4">
      <w:pPr>
        <w:pStyle w:val="ConsPlusNormal"/>
        <w:jc w:val="both"/>
      </w:pPr>
    </w:p>
    <w:p w:rsidR="00746322" w:rsidRPr="00DF03B4" w:rsidRDefault="00746322" w:rsidP="0074632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F03B4">
        <w:rPr>
          <w:rFonts w:ascii="Times New Roman" w:hAnsi="Times New Roman" w:cs="Times New Roman"/>
        </w:rPr>
        <w:t>УТВЕРЖДЕНО</w:t>
      </w:r>
    </w:p>
    <w:p w:rsidR="00746322" w:rsidRDefault="00746322" w:rsidP="00746322">
      <w:pPr>
        <w:pStyle w:val="ConsPlusNormal"/>
        <w:jc w:val="right"/>
        <w:rPr>
          <w:rFonts w:ascii="Times New Roman" w:hAnsi="Times New Roman" w:cs="Times New Roman"/>
        </w:rPr>
      </w:pPr>
      <w:r w:rsidRPr="00DF03B4">
        <w:rPr>
          <w:rFonts w:ascii="Times New Roman" w:hAnsi="Times New Roman" w:cs="Times New Roman"/>
        </w:rPr>
        <w:t xml:space="preserve">постановлением </w:t>
      </w:r>
      <w:r>
        <w:rPr>
          <w:rFonts w:ascii="Times New Roman" w:hAnsi="Times New Roman" w:cs="Times New Roman"/>
        </w:rPr>
        <w:t xml:space="preserve">администрации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746322" w:rsidRPr="00DF03B4" w:rsidRDefault="00746322" w:rsidP="0074632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 </w:t>
      </w:r>
      <w:proofErr w:type="spellStart"/>
      <w:r>
        <w:rPr>
          <w:rFonts w:ascii="Times New Roman" w:hAnsi="Times New Roman" w:cs="Times New Roman"/>
        </w:rPr>
        <w:t>Волосовского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746322" w:rsidRPr="00DF03B4" w:rsidRDefault="00746322" w:rsidP="00746322">
      <w:pPr>
        <w:pStyle w:val="ConsPlusNormal"/>
        <w:jc w:val="right"/>
        <w:rPr>
          <w:rFonts w:ascii="Times New Roman" w:hAnsi="Times New Roman" w:cs="Times New Roman"/>
        </w:rPr>
      </w:pPr>
      <w:r w:rsidRPr="00DF03B4">
        <w:rPr>
          <w:rFonts w:ascii="Times New Roman" w:hAnsi="Times New Roman" w:cs="Times New Roman"/>
        </w:rPr>
        <w:t>Ленинградской области</w:t>
      </w:r>
    </w:p>
    <w:p w:rsidR="00FC6E3E" w:rsidRDefault="00FC6E3E" w:rsidP="00746322">
      <w:pPr>
        <w:pStyle w:val="ConsPlusNormal"/>
        <w:jc w:val="right"/>
        <w:rPr>
          <w:rFonts w:ascii="Times New Roman" w:hAnsi="Times New Roman" w:cs="Times New Roman"/>
        </w:rPr>
      </w:pPr>
      <w:r w:rsidRPr="00DF03B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11 декабря 2017 года</w:t>
      </w:r>
      <w:r w:rsidRPr="00DF03B4">
        <w:rPr>
          <w:rFonts w:ascii="Times New Roman" w:hAnsi="Times New Roman" w:cs="Times New Roman"/>
        </w:rPr>
        <w:t xml:space="preserve"> N </w:t>
      </w:r>
      <w:r>
        <w:rPr>
          <w:rFonts w:ascii="Times New Roman" w:hAnsi="Times New Roman" w:cs="Times New Roman"/>
        </w:rPr>
        <w:t>1600</w:t>
      </w:r>
    </w:p>
    <w:p w:rsidR="00EB7CC4" w:rsidRPr="00746322" w:rsidRDefault="00746322" w:rsidP="00746322">
      <w:pPr>
        <w:pStyle w:val="ConsPlusNormal"/>
        <w:jc w:val="right"/>
        <w:rPr>
          <w:rFonts w:ascii="Times New Roman" w:hAnsi="Times New Roman" w:cs="Times New Roman"/>
        </w:rPr>
      </w:pPr>
      <w:r w:rsidRPr="00746322">
        <w:rPr>
          <w:rFonts w:ascii="Times New Roman" w:hAnsi="Times New Roman" w:cs="Times New Roman"/>
        </w:rPr>
        <w:t xml:space="preserve"> </w:t>
      </w:r>
      <w:r w:rsidR="00EB7CC4" w:rsidRPr="00746322">
        <w:rPr>
          <w:rFonts w:ascii="Times New Roman" w:hAnsi="Times New Roman" w:cs="Times New Roman"/>
        </w:rPr>
        <w:t>(приложение 2)</w:t>
      </w:r>
    </w:p>
    <w:p w:rsidR="00EB7CC4" w:rsidRDefault="00EB7CC4">
      <w:pPr>
        <w:pStyle w:val="ConsPlusNormal"/>
        <w:jc w:val="both"/>
      </w:pPr>
    </w:p>
    <w:bookmarkStart w:id="11" w:name="P680"/>
    <w:bookmarkEnd w:id="11"/>
    <w:p w:rsidR="00746322" w:rsidRPr="00884B5D" w:rsidRDefault="0074632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4B5D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884B5D">
        <w:rPr>
          <w:rFonts w:ascii="Times New Roman" w:hAnsi="Times New Roman" w:cs="Times New Roman"/>
          <w:b/>
          <w:sz w:val="26"/>
          <w:szCs w:val="26"/>
        </w:rPr>
        <w:instrText xml:space="preserve"> HYPERLINK \l "P680" </w:instrText>
      </w:r>
      <w:r w:rsidRPr="00884B5D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Pr="00884B5D">
        <w:rPr>
          <w:rFonts w:ascii="Times New Roman" w:hAnsi="Times New Roman" w:cs="Times New Roman"/>
          <w:b/>
          <w:sz w:val="26"/>
          <w:szCs w:val="26"/>
        </w:rPr>
        <w:t>Положение</w:t>
      </w:r>
      <w:r w:rsidRPr="00884B5D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Pr="00884B5D">
        <w:rPr>
          <w:rFonts w:ascii="Times New Roman" w:hAnsi="Times New Roman" w:cs="Times New Roman"/>
          <w:b/>
          <w:sz w:val="26"/>
          <w:szCs w:val="26"/>
        </w:rPr>
        <w:t xml:space="preserve"> о финансовом обеспечении </w:t>
      </w:r>
    </w:p>
    <w:p w:rsidR="00746322" w:rsidRPr="00884B5D" w:rsidRDefault="0074632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4B5D">
        <w:rPr>
          <w:rFonts w:ascii="Times New Roman" w:hAnsi="Times New Roman" w:cs="Times New Roman"/>
          <w:b/>
          <w:sz w:val="26"/>
          <w:szCs w:val="26"/>
        </w:rPr>
        <w:t xml:space="preserve">выполнения </w:t>
      </w:r>
      <w:r w:rsidRPr="00884B5D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задания на оказание </w:t>
      </w:r>
    </w:p>
    <w:p w:rsidR="00746322" w:rsidRPr="00884B5D" w:rsidRDefault="0074632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4B5D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муниципальных услуг (выполнение работ)  </w:t>
      </w:r>
      <w:proofErr w:type="gramStart"/>
      <w:r w:rsidRPr="00884B5D">
        <w:rPr>
          <w:rFonts w:ascii="Times New Roman" w:hAnsi="Times New Roman" w:cs="Times New Roman"/>
          <w:b/>
          <w:bCs/>
          <w:sz w:val="26"/>
          <w:szCs w:val="26"/>
        </w:rPr>
        <w:t>муниципальными</w:t>
      </w:r>
      <w:proofErr w:type="gramEnd"/>
      <w:r w:rsidRPr="00884B5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EB7CC4" w:rsidRPr="00884B5D" w:rsidRDefault="0074632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4B5D">
        <w:rPr>
          <w:rFonts w:ascii="Times New Roman" w:hAnsi="Times New Roman" w:cs="Times New Roman"/>
          <w:b/>
          <w:bCs/>
          <w:sz w:val="26"/>
          <w:szCs w:val="26"/>
        </w:rPr>
        <w:t xml:space="preserve">учреждениями  </w:t>
      </w:r>
      <w:proofErr w:type="spellStart"/>
      <w:r w:rsidRPr="00884B5D">
        <w:rPr>
          <w:rFonts w:ascii="Times New Roman" w:hAnsi="Times New Roman" w:cs="Times New Roman"/>
          <w:b/>
          <w:bCs/>
          <w:sz w:val="26"/>
          <w:szCs w:val="26"/>
        </w:rPr>
        <w:t>Волосовского</w:t>
      </w:r>
      <w:proofErr w:type="spellEnd"/>
      <w:r w:rsidRPr="00884B5D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</w:t>
      </w:r>
    </w:p>
    <w:p w:rsidR="00746322" w:rsidRPr="00884B5D" w:rsidRDefault="00746322">
      <w:pPr>
        <w:pStyle w:val="ConsPlusNormal"/>
        <w:jc w:val="center"/>
        <w:rPr>
          <w:sz w:val="26"/>
          <w:szCs w:val="26"/>
        </w:rPr>
      </w:pPr>
    </w:p>
    <w:p w:rsidR="00EB7CC4" w:rsidRPr="00333C0A" w:rsidRDefault="00EB7CC4" w:rsidP="0074632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>1. Настоящее Положение устанавливает порядок финансового обеспечения выполн</w:t>
      </w:r>
      <w:r w:rsidRPr="00333C0A">
        <w:rPr>
          <w:rFonts w:ascii="Times New Roman" w:hAnsi="Times New Roman" w:cs="Times New Roman"/>
          <w:sz w:val="24"/>
          <w:szCs w:val="24"/>
        </w:rPr>
        <w:t>е</w:t>
      </w:r>
      <w:r w:rsidRPr="00333C0A">
        <w:rPr>
          <w:rFonts w:ascii="Times New Roman" w:hAnsi="Times New Roman" w:cs="Times New Roman"/>
          <w:sz w:val="24"/>
          <w:szCs w:val="24"/>
        </w:rPr>
        <w:t xml:space="preserve">ния </w:t>
      </w:r>
      <w:r w:rsidR="00746322" w:rsidRPr="00333C0A">
        <w:rPr>
          <w:rFonts w:ascii="Times New Roman" w:hAnsi="Times New Roman" w:cs="Times New Roman"/>
          <w:sz w:val="24"/>
          <w:szCs w:val="24"/>
        </w:rPr>
        <w:t>муниципального</w:t>
      </w:r>
      <w:r w:rsidRPr="00333C0A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746322" w:rsidRPr="00333C0A">
        <w:rPr>
          <w:rFonts w:ascii="Times New Roman" w:hAnsi="Times New Roman" w:cs="Times New Roman"/>
          <w:sz w:val="24"/>
          <w:szCs w:val="24"/>
        </w:rPr>
        <w:t>муниципальных</w:t>
      </w:r>
      <w:r w:rsidRPr="00333C0A">
        <w:rPr>
          <w:rFonts w:ascii="Times New Roman" w:hAnsi="Times New Roman" w:cs="Times New Roman"/>
          <w:sz w:val="24"/>
          <w:szCs w:val="24"/>
        </w:rPr>
        <w:t xml:space="preserve"> услуг (выполнение работ) (д</w:t>
      </w:r>
      <w:r w:rsidRPr="00333C0A">
        <w:rPr>
          <w:rFonts w:ascii="Times New Roman" w:hAnsi="Times New Roman" w:cs="Times New Roman"/>
          <w:sz w:val="24"/>
          <w:szCs w:val="24"/>
        </w:rPr>
        <w:t>а</w:t>
      </w:r>
      <w:r w:rsidRPr="00333C0A">
        <w:rPr>
          <w:rFonts w:ascii="Times New Roman" w:hAnsi="Times New Roman" w:cs="Times New Roman"/>
          <w:sz w:val="24"/>
          <w:szCs w:val="24"/>
        </w:rPr>
        <w:t xml:space="preserve">лее - </w:t>
      </w:r>
      <w:r w:rsidR="00746322" w:rsidRPr="00333C0A">
        <w:rPr>
          <w:rFonts w:ascii="Times New Roman" w:hAnsi="Times New Roman" w:cs="Times New Roman"/>
          <w:sz w:val="24"/>
          <w:szCs w:val="24"/>
        </w:rPr>
        <w:t>муниципальное</w:t>
      </w:r>
      <w:r w:rsidRPr="00333C0A">
        <w:rPr>
          <w:rFonts w:ascii="Times New Roman" w:hAnsi="Times New Roman" w:cs="Times New Roman"/>
          <w:sz w:val="24"/>
          <w:szCs w:val="24"/>
        </w:rPr>
        <w:t xml:space="preserve"> задание) </w:t>
      </w:r>
      <w:r w:rsidR="00746322" w:rsidRPr="00333C0A"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Pr="00333C0A">
        <w:rPr>
          <w:rFonts w:ascii="Times New Roman" w:hAnsi="Times New Roman" w:cs="Times New Roman"/>
          <w:sz w:val="24"/>
          <w:szCs w:val="24"/>
        </w:rPr>
        <w:t xml:space="preserve"> бюджетными</w:t>
      </w:r>
      <w:r w:rsidR="001765F8" w:rsidRPr="00333C0A">
        <w:rPr>
          <w:rFonts w:ascii="Times New Roman" w:hAnsi="Times New Roman" w:cs="Times New Roman"/>
          <w:sz w:val="24"/>
          <w:szCs w:val="24"/>
        </w:rPr>
        <w:t>,  муниципальными авт</w:t>
      </w:r>
      <w:r w:rsidR="001765F8" w:rsidRPr="00333C0A">
        <w:rPr>
          <w:rFonts w:ascii="Times New Roman" w:hAnsi="Times New Roman" w:cs="Times New Roman"/>
          <w:sz w:val="24"/>
          <w:szCs w:val="24"/>
        </w:rPr>
        <w:t>о</w:t>
      </w:r>
      <w:r w:rsidR="001765F8" w:rsidRPr="00333C0A">
        <w:rPr>
          <w:rFonts w:ascii="Times New Roman" w:hAnsi="Times New Roman" w:cs="Times New Roman"/>
          <w:sz w:val="24"/>
          <w:szCs w:val="24"/>
        </w:rPr>
        <w:t>номными</w:t>
      </w:r>
      <w:r w:rsidR="00746322" w:rsidRPr="00333C0A">
        <w:rPr>
          <w:rFonts w:ascii="Times New Roman" w:hAnsi="Times New Roman" w:cs="Times New Roman"/>
          <w:sz w:val="24"/>
          <w:szCs w:val="24"/>
        </w:rPr>
        <w:t xml:space="preserve">  учреждениями</w:t>
      </w:r>
      <w:r w:rsidRPr="00333C0A">
        <w:rPr>
          <w:rFonts w:ascii="Times New Roman" w:hAnsi="Times New Roman" w:cs="Times New Roman"/>
          <w:sz w:val="24"/>
          <w:szCs w:val="24"/>
        </w:rPr>
        <w:t xml:space="preserve"> (далее также - </w:t>
      </w:r>
      <w:r w:rsidR="00746322" w:rsidRPr="00333C0A">
        <w:rPr>
          <w:rFonts w:ascii="Times New Roman" w:hAnsi="Times New Roman" w:cs="Times New Roman"/>
          <w:sz w:val="24"/>
          <w:szCs w:val="24"/>
        </w:rPr>
        <w:t xml:space="preserve"> муниципальные </w:t>
      </w:r>
      <w:r w:rsidRPr="00333C0A">
        <w:rPr>
          <w:rFonts w:ascii="Times New Roman" w:hAnsi="Times New Roman" w:cs="Times New Roman"/>
          <w:sz w:val="24"/>
          <w:szCs w:val="24"/>
        </w:rPr>
        <w:t xml:space="preserve"> учреждения).</w:t>
      </w:r>
    </w:p>
    <w:p w:rsidR="00EB7CC4" w:rsidRPr="00333C0A" w:rsidRDefault="00EB7CC4" w:rsidP="0074632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 xml:space="preserve">2. Финансовое обеспечение выполнения </w:t>
      </w:r>
      <w:r w:rsidR="00746322" w:rsidRPr="00333C0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33C0A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746322" w:rsidRPr="00333C0A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333C0A">
        <w:rPr>
          <w:rFonts w:ascii="Times New Roman" w:hAnsi="Times New Roman" w:cs="Times New Roman"/>
          <w:sz w:val="24"/>
          <w:szCs w:val="24"/>
        </w:rPr>
        <w:t>бюджет</w:t>
      </w:r>
      <w:r w:rsidR="00746322" w:rsidRPr="00333C0A">
        <w:rPr>
          <w:rFonts w:ascii="Times New Roman" w:hAnsi="Times New Roman" w:cs="Times New Roman"/>
          <w:sz w:val="24"/>
          <w:szCs w:val="24"/>
        </w:rPr>
        <w:t>ными</w:t>
      </w:r>
      <w:r w:rsidR="001765F8" w:rsidRPr="00333C0A">
        <w:rPr>
          <w:rFonts w:ascii="Times New Roman" w:hAnsi="Times New Roman" w:cs="Times New Roman"/>
          <w:sz w:val="24"/>
          <w:szCs w:val="24"/>
        </w:rPr>
        <w:t xml:space="preserve">,  муниципальными автономными </w:t>
      </w:r>
      <w:r w:rsidRPr="00333C0A">
        <w:rPr>
          <w:rFonts w:ascii="Times New Roman" w:hAnsi="Times New Roman" w:cs="Times New Roman"/>
          <w:sz w:val="24"/>
          <w:szCs w:val="24"/>
        </w:rPr>
        <w:t xml:space="preserve"> учреждениями</w:t>
      </w:r>
      <w:r w:rsidR="00746322" w:rsidRPr="00333C0A">
        <w:rPr>
          <w:rFonts w:ascii="Times New Roman" w:hAnsi="Times New Roman" w:cs="Times New Roman"/>
          <w:sz w:val="24"/>
          <w:szCs w:val="24"/>
        </w:rPr>
        <w:t xml:space="preserve">  муниципального образ</w:t>
      </w:r>
      <w:r w:rsidR="00746322" w:rsidRPr="00333C0A">
        <w:rPr>
          <w:rFonts w:ascii="Times New Roman" w:hAnsi="Times New Roman" w:cs="Times New Roman"/>
          <w:sz w:val="24"/>
          <w:szCs w:val="24"/>
        </w:rPr>
        <w:t>о</w:t>
      </w:r>
      <w:r w:rsidR="00746322" w:rsidRPr="00333C0A">
        <w:rPr>
          <w:rFonts w:ascii="Times New Roman" w:hAnsi="Times New Roman" w:cs="Times New Roman"/>
          <w:sz w:val="24"/>
          <w:szCs w:val="24"/>
        </w:rPr>
        <w:t xml:space="preserve">вания </w:t>
      </w:r>
      <w:proofErr w:type="spellStart"/>
      <w:r w:rsidR="00746322" w:rsidRPr="00333C0A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746322" w:rsidRPr="00333C0A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333C0A">
        <w:rPr>
          <w:rFonts w:ascii="Times New Roman" w:hAnsi="Times New Roman" w:cs="Times New Roman"/>
          <w:sz w:val="24"/>
          <w:szCs w:val="24"/>
        </w:rPr>
        <w:t xml:space="preserve"> Ленинградской области осуществляется орг</w:t>
      </w:r>
      <w:r w:rsidRPr="00333C0A">
        <w:rPr>
          <w:rFonts w:ascii="Times New Roman" w:hAnsi="Times New Roman" w:cs="Times New Roman"/>
          <w:sz w:val="24"/>
          <w:szCs w:val="24"/>
        </w:rPr>
        <w:t>а</w:t>
      </w:r>
      <w:r w:rsidRPr="00333C0A">
        <w:rPr>
          <w:rFonts w:ascii="Times New Roman" w:hAnsi="Times New Roman" w:cs="Times New Roman"/>
          <w:sz w:val="24"/>
          <w:szCs w:val="24"/>
        </w:rPr>
        <w:t>нами исполнительной власти, исполняющими функции и полномочия учредителя и гла</w:t>
      </w:r>
      <w:r w:rsidRPr="00333C0A">
        <w:rPr>
          <w:rFonts w:ascii="Times New Roman" w:hAnsi="Times New Roman" w:cs="Times New Roman"/>
          <w:sz w:val="24"/>
          <w:szCs w:val="24"/>
        </w:rPr>
        <w:t>в</w:t>
      </w:r>
      <w:r w:rsidRPr="00333C0A">
        <w:rPr>
          <w:rFonts w:ascii="Times New Roman" w:hAnsi="Times New Roman" w:cs="Times New Roman"/>
          <w:sz w:val="24"/>
          <w:szCs w:val="24"/>
        </w:rPr>
        <w:t>ного распорядителя средств бюджета</w:t>
      </w:r>
      <w:r w:rsidR="00746322" w:rsidRPr="00333C0A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proofErr w:type="spellStart"/>
      <w:r w:rsidR="00746322" w:rsidRPr="00333C0A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746322" w:rsidRPr="00333C0A">
        <w:rPr>
          <w:rFonts w:ascii="Times New Roman" w:hAnsi="Times New Roman" w:cs="Times New Roman"/>
          <w:sz w:val="24"/>
          <w:szCs w:val="24"/>
        </w:rPr>
        <w:t xml:space="preserve"> мун</w:t>
      </w:r>
      <w:r w:rsidR="00746322" w:rsidRPr="00333C0A">
        <w:rPr>
          <w:rFonts w:ascii="Times New Roman" w:hAnsi="Times New Roman" w:cs="Times New Roman"/>
          <w:sz w:val="24"/>
          <w:szCs w:val="24"/>
        </w:rPr>
        <w:t>и</w:t>
      </w:r>
      <w:r w:rsidR="00746322" w:rsidRPr="00333C0A">
        <w:rPr>
          <w:rFonts w:ascii="Times New Roman" w:hAnsi="Times New Roman" w:cs="Times New Roman"/>
          <w:sz w:val="24"/>
          <w:szCs w:val="24"/>
        </w:rPr>
        <w:t xml:space="preserve">ципальный район </w:t>
      </w:r>
      <w:r w:rsidRPr="00333C0A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- органы, осуществляющие функции и полномочия учредителя). Финансовое обеспечение выполнения </w:t>
      </w:r>
      <w:r w:rsidR="00746322" w:rsidRPr="00333C0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33C0A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746322" w:rsidRPr="00333C0A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333C0A">
        <w:rPr>
          <w:rFonts w:ascii="Times New Roman" w:hAnsi="Times New Roman" w:cs="Times New Roman"/>
          <w:sz w:val="24"/>
          <w:szCs w:val="24"/>
        </w:rPr>
        <w:t>казенными учреждениями</w:t>
      </w:r>
      <w:r w:rsidR="00746322" w:rsidRPr="00333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322" w:rsidRPr="00333C0A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746322" w:rsidRPr="00333C0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33C0A">
        <w:rPr>
          <w:rFonts w:ascii="Times New Roman" w:hAnsi="Times New Roman" w:cs="Times New Roman"/>
          <w:sz w:val="24"/>
          <w:szCs w:val="24"/>
        </w:rPr>
        <w:t xml:space="preserve"> Л</w:t>
      </w:r>
      <w:r w:rsidRPr="00333C0A">
        <w:rPr>
          <w:rFonts w:ascii="Times New Roman" w:hAnsi="Times New Roman" w:cs="Times New Roman"/>
          <w:sz w:val="24"/>
          <w:szCs w:val="24"/>
        </w:rPr>
        <w:t>е</w:t>
      </w:r>
      <w:r w:rsidRPr="00333C0A">
        <w:rPr>
          <w:rFonts w:ascii="Times New Roman" w:hAnsi="Times New Roman" w:cs="Times New Roman"/>
          <w:sz w:val="24"/>
          <w:szCs w:val="24"/>
        </w:rPr>
        <w:t>нинградской области осуществляется главными распорядителями средств бюджета</w:t>
      </w:r>
      <w:r w:rsidR="00746322" w:rsidRPr="00333C0A">
        <w:rPr>
          <w:rFonts w:ascii="Times New Roman" w:hAnsi="Times New Roman" w:cs="Times New Roman"/>
          <w:sz w:val="24"/>
          <w:szCs w:val="24"/>
        </w:rPr>
        <w:t xml:space="preserve"> мун</w:t>
      </w:r>
      <w:r w:rsidR="00746322" w:rsidRPr="00333C0A">
        <w:rPr>
          <w:rFonts w:ascii="Times New Roman" w:hAnsi="Times New Roman" w:cs="Times New Roman"/>
          <w:sz w:val="24"/>
          <w:szCs w:val="24"/>
        </w:rPr>
        <w:t>и</w:t>
      </w:r>
      <w:r w:rsidR="00746322" w:rsidRPr="00333C0A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proofErr w:type="spellStart"/>
      <w:r w:rsidR="00746322" w:rsidRPr="00333C0A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746322" w:rsidRPr="00333C0A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333C0A">
        <w:rPr>
          <w:rFonts w:ascii="Times New Roman" w:hAnsi="Times New Roman" w:cs="Times New Roman"/>
          <w:sz w:val="24"/>
          <w:szCs w:val="24"/>
        </w:rPr>
        <w:t xml:space="preserve"> Ленинградской области, в ведении которых находятся </w:t>
      </w:r>
      <w:r w:rsidR="00746322" w:rsidRPr="00333C0A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333C0A">
        <w:rPr>
          <w:rFonts w:ascii="Times New Roman" w:hAnsi="Times New Roman" w:cs="Times New Roman"/>
          <w:sz w:val="24"/>
          <w:szCs w:val="24"/>
        </w:rPr>
        <w:t xml:space="preserve"> казенные учреждения </w:t>
      </w:r>
      <w:r w:rsidR="00746322" w:rsidRPr="00333C0A">
        <w:rPr>
          <w:rFonts w:ascii="Times New Roman" w:hAnsi="Times New Roman" w:cs="Times New Roman"/>
          <w:sz w:val="24"/>
          <w:szCs w:val="24"/>
        </w:rPr>
        <w:t xml:space="preserve"> муниципального о</w:t>
      </w:r>
      <w:r w:rsidR="00746322" w:rsidRPr="00333C0A">
        <w:rPr>
          <w:rFonts w:ascii="Times New Roman" w:hAnsi="Times New Roman" w:cs="Times New Roman"/>
          <w:sz w:val="24"/>
          <w:szCs w:val="24"/>
        </w:rPr>
        <w:t>б</w:t>
      </w:r>
      <w:r w:rsidR="00746322" w:rsidRPr="00333C0A">
        <w:rPr>
          <w:rFonts w:ascii="Times New Roman" w:hAnsi="Times New Roman" w:cs="Times New Roman"/>
          <w:sz w:val="24"/>
          <w:szCs w:val="24"/>
        </w:rPr>
        <w:t xml:space="preserve">разования </w:t>
      </w:r>
      <w:proofErr w:type="spellStart"/>
      <w:r w:rsidR="00746322" w:rsidRPr="00333C0A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746322" w:rsidRPr="00333C0A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  <w:r w:rsidRPr="00333C0A">
        <w:rPr>
          <w:rFonts w:ascii="Times New Roman" w:hAnsi="Times New Roman" w:cs="Times New Roman"/>
          <w:sz w:val="24"/>
          <w:szCs w:val="24"/>
        </w:rPr>
        <w:t>Ленинградской области (далее - ГРБС).</w:t>
      </w:r>
    </w:p>
    <w:p w:rsidR="00EB7CC4" w:rsidRPr="00333C0A" w:rsidRDefault="00EB7CC4" w:rsidP="0074632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 xml:space="preserve">3. Финансовое обеспечение выполнения </w:t>
      </w:r>
      <w:r w:rsidR="00746322" w:rsidRPr="00333C0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33C0A">
        <w:rPr>
          <w:rFonts w:ascii="Times New Roman" w:hAnsi="Times New Roman" w:cs="Times New Roman"/>
          <w:sz w:val="24"/>
          <w:szCs w:val="24"/>
        </w:rPr>
        <w:t xml:space="preserve"> задания осуществляется в пределах бюджетных ассигнований, предусмотренных </w:t>
      </w:r>
      <w:r w:rsidR="00746322" w:rsidRPr="00333C0A">
        <w:rPr>
          <w:rFonts w:ascii="Times New Roman" w:hAnsi="Times New Roman" w:cs="Times New Roman"/>
          <w:sz w:val="24"/>
          <w:szCs w:val="24"/>
        </w:rPr>
        <w:t xml:space="preserve"> решением  о  </w:t>
      </w:r>
      <w:r w:rsidRPr="00333C0A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746322" w:rsidRPr="00333C0A">
        <w:rPr>
          <w:rFonts w:ascii="Times New Roman" w:hAnsi="Times New Roman" w:cs="Times New Roman"/>
          <w:sz w:val="24"/>
          <w:szCs w:val="24"/>
        </w:rPr>
        <w:t xml:space="preserve"> бюджета  муниципального образования </w:t>
      </w:r>
      <w:proofErr w:type="spellStart"/>
      <w:r w:rsidR="00746322" w:rsidRPr="00333C0A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746322" w:rsidRPr="00333C0A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  <w:r w:rsidRPr="00333C0A">
        <w:rPr>
          <w:rFonts w:ascii="Times New Roman" w:hAnsi="Times New Roman" w:cs="Times New Roman"/>
          <w:sz w:val="24"/>
          <w:szCs w:val="24"/>
        </w:rPr>
        <w:t>Ленинградской области на очередной финансовый год и на плановый период на соответствующие цели.</w:t>
      </w:r>
    </w:p>
    <w:p w:rsidR="00EB7CC4" w:rsidRPr="00333C0A" w:rsidRDefault="00EB7CC4" w:rsidP="0074632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 xml:space="preserve">Финансовое обеспечение выполнения </w:t>
      </w:r>
      <w:r w:rsidR="00746322" w:rsidRPr="00333C0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333C0A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746322" w:rsidRPr="00333C0A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333C0A">
        <w:rPr>
          <w:rFonts w:ascii="Times New Roman" w:hAnsi="Times New Roman" w:cs="Times New Roman"/>
          <w:sz w:val="24"/>
          <w:szCs w:val="24"/>
        </w:rPr>
        <w:t xml:space="preserve"> к</w:t>
      </w:r>
      <w:r w:rsidRPr="00333C0A">
        <w:rPr>
          <w:rFonts w:ascii="Times New Roman" w:hAnsi="Times New Roman" w:cs="Times New Roman"/>
          <w:sz w:val="24"/>
          <w:szCs w:val="24"/>
        </w:rPr>
        <w:t>а</w:t>
      </w:r>
      <w:r w:rsidRPr="00333C0A">
        <w:rPr>
          <w:rFonts w:ascii="Times New Roman" w:hAnsi="Times New Roman" w:cs="Times New Roman"/>
          <w:sz w:val="24"/>
          <w:szCs w:val="24"/>
        </w:rPr>
        <w:t xml:space="preserve">зенным учреждением осуществляется в соответствии с показателями бюджетной сметы соответствующего </w:t>
      </w:r>
      <w:r w:rsidR="00746322" w:rsidRPr="00333C0A">
        <w:rPr>
          <w:rFonts w:ascii="Times New Roman" w:hAnsi="Times New Roman" w:cs="Times New Roman"/>
          <w:sz w:val="24"/>
          <w:szCs w:val="24"/>
        </w:rPr>
        <w:t>муниципального</w:t>
      </w:r>
      <w:r w:rsidRPr="00333C0A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EB7CC4" w:rsidRPr="00333C0A" w:rsidRDefault="00EB7CC4" w:rsidP="0074632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 xml:space="preserve">Финансовое обеспечение выполнения </w:t>
      </w:r>
      <w:r w:rsidR="00746322" w:rsidRPr="00333C0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333C0A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746322" w:rsidRPr="00333C0A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="00CA0B5D" w:rsidRPr="00333C0A">
        <w:rPr>
          <w:rFonts w:ascii="Times New Roman" w:hAnsi="Times New Roman" w:cs="Times New Roman"/>
          <w:sz w:val="24"/>
          <w:szCs w:val="24"/>
        </w:rPr>
        <w:t>и</w:t>
      </w:r>
      <w:r w:rsidRPr="00333C0A">
        <w:rPr>
          <w:rFonts w:ascii="Times New Roman" w:hAnsi="Times New Roman" w:cs="Times New Roman"/>
          <w:sz w:val="24"/>
          <w:szCs w:val="24"/>
        </w:rPr>
        <w:t xml:space="preserve"> </w:t>
      </w:r>
      <w:r w:rsidR="00CA0B5D" w:rsidRPr="00333C0A">
        <w:rPr>
          <w:rFonts w:ascii="Times New Roman" w:hAnsi="Times New Roman" w:cs="Times New Roman"/>
          <w:sz w:val="24"/>
          <w:szCs w:val="24"/>
        </w:rPr>
        <w:t xml:space="preserve"> бюджетными или автономными  учреждениями </w:t>
      </w:r>
      <w:r w:rsidRPr="00333C0A">
        <w:rPr>
          <w:rFonts w:ascii="Times New Roman" w:hAnsi="Times New Roman" w:cs="Times New Roman"/>
          <w:sz w:val="24"/>
          <w:szCs w:val="24"/>
        </w:rPr>
        <w:t>осуществляется в виде субсидии, пред</w:t>
      </w:r>
      <w:r w:rsidRPr="00333C0A">
        <w:rPr>
          <w:rFonts w:ascii="Times New Roman" w:hAnsi="Times New Roman" w:cs="Times New Roman"/>
          <w:sz w:val="24"/>
          <w:szCs w:val="24"/>
        </w:rPr>
        <w:t>о</w:t>
      </w:r>
      <w:r w:rsidRPr="00333C0A">
        <w:rPr>
          <w:rFonts w:ascii="Times New Roman" w:hAnsi="Times New Roman" w:cs="Times New Roman"/>
          <w:sz w:val="24"/>
          <w:szCs w:val="24"/>
        </w:rPr>
        <w:t xml:space="preserve">ставляемой из бюджета </w:t>
      </w:r>
      <w:r w:rsidR="00746322" w:rsidRPr="00333C0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746322" w:rsidRPr="00333C0A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746322" w:rsidRPr="00333C0A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  <w:r w:rsidRPr="00333C0A">
        <w:rPr>
          <w:rFonts w:ascii="Times New Roman" w:hAnsi="Times New Roman" w:cs="Times New Roman"/>
          <w:sz w:val="24"/>
          <w:szCs w:val="24"/>
        </w:rPr>
        <w:lastRenderedPageBreak/>
        <w:t>Ленинградской области</w:t>
      </w:r>
      <w:r w:rsidR="00746322" w:rsidRPr="00333C0A">
        <w:rPr>
          <w:rFonts w:ascii="Times New Roman" w:hAnsi="Times New Roman" w:cs="Times New Roman"/>
          <w:sz w:val="24"/>
          <w:szCs w:val="24"/>
        </w:rPr>
        <w:t xml:space="preserve"> (далее  - бюджет района)</w:t>
      </w:r>
      <w:r w:rsidRPr="00333C0A">
        <w:rPr>
          <w:rFonts w:ascii="Times New Roman" w:hAnsi="Times New Roman" w:cs="Times New Roman"/>
          <w:sz w:val="24"/>
          <w:szCs w:val="24"/>
        </w:rPr>
        <w:t>.</w:t>
      </w:r>
    </w:p>
    <w:p w:rsidR="00EB7CC4" w:rsidRPr="00333C0A" w:rsidRDefault="00EB7CC4" w:rsidP="0074632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 xml:space="preserve">4. </w:t>
      </w:r>
      <w:r w:rsidR="00746322" w:rsidRPr="00333C0A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333C0A">
        <w:rPr>
          <w:rFonts w:ascii="Times New Roman" w:hAnsi="Times New Roman" w:cs="Times New Roman"/>
          <w:sz w:val="24"/>
          <w:szCs w:val="24"/>
        </w:rPr>
        <w:t xml:space="preserve"> учреждения вправе расходовать средства бюджета</w:t>
      </w:r>
      <w:r w:rsidR="00746322" w:rsidRPr="00333C0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33C0A">
        <w:rPr>
          <w:rFonts w:ascii="Times New Roman" w:hAnsi="Times New Roman" w:cs="Times New Roman"/>
          <w:sz w:val="24"/>
          <w:szCs w:val="24"/>
        </w:rPr>
        <w:t>, выд</w:t>
      </w:r>
      <w:r w:rsidRPr="00333C0A">
        <w:rPr>
          <w:rFonts w:ascii="Times New Roman" w:hAnsi="Times New Roman" w:cs="Times New Roman"/>
          <w:sz w:val="24"/>
          <w:szCs w:val="24"/>
        </w:rPr>
        <w:t>е</w:t>
      </w:r>
      <w:r w:rsidRPr="00333C0A">
        <w:rPr>
          <w:rFonts w:ascii="Times New Roman" w:hAnsi="Times New Roman" w:cs="Times New Roman"/>
          <w:sz w:val="24"/>
          <w:szCs w:val="24"/>
        </w:rPr>
        <w:t xml:space="preserve">ляемые для финансового обеспечения </w:t>
      </w:r>
      <w:r w:rsidR="00746322" w:rsidRPr="00333C0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333C0A">
        <w:rPr>
          <w:rFonts w:ascii="Times New Roman" w:hAnsi="Times New Roman" w:cs="Times New Roman"/>
          <w:sz w:val="24"/>
          <w:szCs w:val="24"/>
        </w:rPr>
        <w:t xml:space="preserve"> задания, исключительно на цели, связанные с выполнением </w:t>
      </w:r>
      <w:r w:rsidR="00746322" w:rsidRPr="00333C0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333C0A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EB7CC4" w:rsidRPr="00333C0A" w:rsidRDefault="00EB7CC4" w:rsidP="00333C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96"/>
      <w:bookmarkEnd w:id="12"/>
      <w:r w:rsidRPr="00333C0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33C0A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выполнения </w:t>
      </w:r>
      <w:r w:rsidR="00746322" w:rsidRPr="00333C0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333C0A">
        <w:rPr>
          <w:rFonts w:ascii="Times New Roman" w:hAnsi="Times New Roman" w:cs="Times New Roman"/>
          <w:sz w:val="24"/>
          <w:szCs w:val="24"/>
        </w:rPr>
        <w:t xml:space="preserve"> задания рассчит</w:t>
      </w:r>
      <w:r w:rsidRPr="00333C0A">
        <w:rPr>
          <w:rFonts w:ascii="Times New Roman" w:hAnsi="Times New Roman" w:cs="Times New Roman"/>
          <w:sz w:val="24"/>
          <w:szCs w:val="24"/>
        </w:rPr>
        <w:t>ы</w:t>
      </w:r>
      <w:r w:rsidRPr="00333C0A">
        <w:rPr>
          <w:rFonts w:ascii="Times New Roman" w:hAnsi="Times New Roman" w:cs="Times New Roman"/>
          <w:sz w:val="24"/>
          <w:szCs w:val="24"/>
        </w:rPr>
        <w:t xml:space="preserve">вается на основании нормативных затрат на оказание </w:t>
      </w:r>
      <w:r w:rsidR="00746322" w:rsidRPr="00333C0A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333C0A">
        <w:rPr>
          <w:rFonts w:ascii="Times New Roman" w:hAnsi="Times New Roman" w:cs="Times New Roman"/>
          <w:sz w:val="24"/>
          <w:szCs w:val="24"/>
        </w:rPr>
        <w:t xml:space="preserve"> услуг, нормати</w:t>
      </w:r>
      <w:r w:rsidRPr="00333C0A">
        <w:rPr>
          <w:rFonts w:ascii="Times New Roman" w:hAnsi="Times New Roman" w:cs="Times New Roman"/>
          <w:sz w:val="24"/>
          <w:szCs w:val="24"/>
        </w:rPr>
        <w:t>в</w:t>
      </w:r>
      <w:r w:rsidRPr="00333C0A">
        <w:rPr>
          <w:rFonts w:ascii="Times New Roman" w:hAnsi="Times New Roman" w:cs="Times New Roman"/>
          <w:sz w:val="24"/>
          <w:szCs w:val="24"/>
        </w:rPr>
        <w:t xml:space="preserve">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746322" w:rsidRPr="00333C0A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Pr="00333C0A">
        <w:rPr>
          <w:rFonts w:ascii="Times New Roman" w:hAnsi="Times New Roman" w:cs="Times New Roman"/>
          <w:sz w:val="24"/>
          <w:szCs w:val="24"/>
        </w:rPr>
        <w:t xml:space="preserve"> учреждением или приобретенного им за счет средств, выделенных </w:t>
      </w:r>
      <w:r w:rsidR="00746322" w:rsidRPr="00333C0A">
        <w:rPr>
          <w:rFonts w:ascii="Times New Roman" w:hAnsi="Times New Roman" w:cs="Times New Roman"/>
          <w:sz w:val="24"/>
          <w:szCs w:val="24"/>
        </w:rPr>
        <w:t>муниципальному</w:t>
      </w:r>
      <w:r w:rsidRPr="00333C0A">
        <w:rPr>
          <w:rFonts w:ascii="Times New Roman" w:hAnsi="Times New Roman" w:cs="Times New Roman"/>
          <w:sz w:val="24"/>
          <w:szCs w:val="24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</w:t>
      </w:r>
      <w:proofErr w:type="gramEnd"/>
      <w:r w:rsidRPr="00333C0A">
        <w:rPr>
          <w:rFonts w:ascii="Times New Roman" w:hAnsi="Times New Roman" w:cs="Times New Roman"/>
          <w:sz w:val="24"/>
          <w:szCs w:val="24"/>
        </w:rPr>
        <w:t xml:space="preserve"> в аренду или переданного в безвозмез</w:t>
      </w:r>
      <w:r w:rsidRPr="00333C0A">
        <w:rPr>
          <w:rFonts w:ascii="Times New Roman" w:hAnsi="Times New Roman" w:cs="Times New Roman"/>
          <w:sz w:val="24"/>
          <w:szCs w:val="24"/>
        </w:rPr>
        <w:t>д</w:t>
      </w:r>
      <w:r w:rsidRPr="00333C0A">
        <w:rPr>
          <w:rFonts w:ascii="Times New Roman" w:hAnsi="Times New Roman" w:cs="Times New Roman"/>
          <w:sz w:val="24"/>
          <w:szCs w:val="24"/>
        </w:rPr>
        <w:t xml:space="preserve">ное пользование) (далее - имущество учреждения), затрат на уплату налогов, в качестве объекта налогообложения по которым признается имущество </w:t>
      </w:r>
      <w:r w:rsidR="00746322" w:rsidRPr="00333C0A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333C0A">
        <w:rPr>
          <w:rFonts w:ascii="Times New Roman" w:hAnsi="Times New Roman" w:cs="Times New Roman"/>
          <w:sz w:val="24"/>
          <w:szCs w:val="24"/>
        </w:rPr>
        <w:t>учрежд</w:t>
      </w:r>
      <w:r w:rsidRPr="00333C0A">
        <w:rPr>
          <w:rFonts w:ascii="Times New Roman" w:hAnsi="Times New Roman" w:cs="Times New Roman"/>
          <w:sz w:val="24"/>
          <w:szCs w:val="24"/>
        </w:rPr>
        <w:t>е</w:t>
      </w:r>
      <w:r w:rsidRPr="00333C0A">
        <w:rPr>
          <w:rFonts w:ascii="Times New Roman" w:hAnsi="Times New Roman" w:cs="Times New Roman"/>
          <w:sz w:val="24"/>
          <w:szCs w:val="24"/>
        </w:rPr>
        <w:t>ния.</w:t>
      </w:r>
    </w:p>
    <w:p w:rsidR="00EB7CC4" w:rsidRPr="00333C0A" w:rsidRDefault="00EB7CC4" w:rsidP="00333C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697"/>
      <w:bookmarkEnd w:id="13"/>
      <w:r w:rsidRPr="00333C0A">
        <w:rPr>
          <w:rFonts w:ascii="Times New Roman" w:hAnsi="Times New Roman" w:cs="Times New Roman"/>
          <w:sz w:val="24"/>
          <w:szCs w:val="24"/>
        </w:rPr>
        <w:t xml:space="preserve">6. Объем финансового обеспечения выполнения </w:t>
      </w:r>
      <w:r w:rsidR="00746322" w:rsidRPr="00333C0A">
        <w:rPr>
          <w:rFonts w:ascii="Times New Roman" w:hAnsi="Times New Roman" w:cs="Times New Roman"/>
          <w:sz w:val="24"/>
          <w:szCs w:val="24"/>
        </w:rPr>
        <w:t>муниципального</w:t>
      </w:r>
      <w:r w:rsidRPr="00333C0A">
        <w:rPr>
          <w:rFonts w:ascii="Times New Roman" w:hAnsi="Times New Roman" w:cs="Times New Roman"/>
          <w:sz w:val="24"/>
          <w:szCs w:val="24"/>
        </w:rPr>
        <w:t xml:space="preserve"> задания определ</w:t>
      </w:r>
      <w:r w:rsidRPr="00333C0A">
        <w:rPr>
          <w:rFonts w:ascii="Times New Roman" w:hAnsi="Times New Roman" w:cs="Times New Roman"/>
          <w:sz w:val="24"/>
          <w:szCs w:val="24"/>
        </w:rPr>
        <w:t>я</w:t>
      </w:r>
      <w:r w:rsidRPr="00333C0A">
        <w:rPr>
          <w:rFonts w:ascii="Times New Roman" w:hAnsi="Times New Roman" w:cs="Times New Roman"/>
          <w:sz w:val="24"/>
          <w:szCs w:val="24"/>
        </w:rPr>
        <w:t>ется по формулам:</w:t>
      </w:r>
    </w:p>
    <w:p w:rsidR="00EB7CC4" w:rsidRPr="00333C0A" w:rsidRDefault="00EB7CC4" w:rsidP="00333C0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 xml:space="preserve">для </w:t>
      </w:r>
      <w:r w:rsidR="00746322" w:rsidRPr="00333C0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333C0A">
        <w:rPr>
          <w:rFonts w:ascii="Times New Roman" w:hAnsi="Times New Roman" w:cs="Times New Roman"/>
          <w:sz w:val="24"/>
          <w:szCs w:val="24"/>
        </w:rPr>
        <w:t xml:space="preserve"> бюджетного</w:t>
      </w:r>
      <w:r w:rsidR="00CA0B5D" w:rsidRPr="00333C0A">
        <w:rPr>
          <w:rFonts w:ascii="Times New Roman" w:hAnsi="Times New Roman" w:cs="Times New Roman"/>
          <w:sz w:val="24"/>
          <w:szCs w:val="24"/>
        </w:rPr>
        <w:t xml:space="preserve"> (автономного)</w:t>
      </w:r>
      <w:r w:rsidRPr="00333C0A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746322" w:rsidRPr="00333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322" w:rsidRPr="00333C0A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192C07" w:rsidRPr="00333C0A">
        <w:rPr>
          <w:rFonts w:ascii="Times New Roman" w:hAnsi="Times New Roman" w:cs="Times New Roman"/>
          <w:sz w:val="24"/>
          <w:szCs w:val="24"/>
        </w:rPr>
        <w:t xml:space="preserve">  мун</w:t>
      </w:r>
      <w:r w:rsidR="00192C07" w:rsidRPr="00333C0A">
        <w:rPr>
          <w:rFonts w:ascii="Times New Roman" w:hAnsi="Times New Roman" w:cs="Times New Roman"/>
          <w:sz w:val="24"/>
          <w:szCs w:val="24"/>
        </w:rPr>
        <w:t>и</w:t>
      </w:r>
      <w:r w:rsidR="00192C07" w:rsidRPr="00333C0A">
        <w:rPr>
          <w:rFonts w:ascii="Times New Roman" w:hAnsi="Times New Roman" w:cs="Times New Roman"/>
          <w:sz w:val="24"/>
          <w:szCs w:val="24"/>
        </w:rPr>
        <w:t>ципального района</w:t>
      </w:r>
      <w:r w:rsidRPr="00333C0A">
        <w:rPr>
          <w:rFonts w:ascii="Times New Roman" w:hAnsi="Times New Roman" w:cs="Times New Roman"/>
          <w:sz w:val="24"/>
          <w:szCs w:val="24"/>
        </w:rPr>
        <w:t>:</w:t>
      </w:r>
    </w:p>
    <w:p w:rsidR="00EB7CC4" w:rsidRPr="00192C07" w:rsidRDefault="00EB7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CC4" w:rsidRPr="00192C07" w:rsidRDefault="005A73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0"/>
          <w:sz w:val="24"/>
          <w:szCs w:val="24"/>
        </w:rPr>
        <w:pict>
          <v:shape id="_x0000_i1025" style="width:412.3pt;height:31.25pt;mso-position-horizontal:absolute;mso-position-horizontal-relative:text;mso-position-vertical:bottom;mso-position-vertical-relative:text;mso-width-relative:page;mso-height-relative:page" coordsize="" o:spt="100" adj="0,,0" path="" filled="f" stroked="f">
            <v:stroke joinstyle="miter"/>
            <v:imagedata r:id="rId12" o:title="base_25_184179_6"/>
            <v:formulas/>
            <v:path o:connecttype="segments"/>
          </v:shape>
        </w:pict>
      </w:r>
    </w:p>
    <w:p w:rsidR="00EB7CC4" w:rsidRPr="00333C0A" w:rsidRDefault="00EB7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CC4" w:rsidRPr="00333C0A" w:rsidRDefault="00EB7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 xml:space="preserve">для </w:t>
      </w:r>
      <w:r w:rsidR="00746322" w:rsidRPr="00333C0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333C0A">
        <w:rPr>
          <w:rFonts w:ascii="Times New Roman" w:hAnsi="Times New Roman" w:cs="Times New Roman"/>
          <w:sz w:val="24"/>
          <w:szCs w:val="24"/>
        </w:rPr>
        <w:t xml:space="preserve"> казенного учреждения </w:t>
      </w:r>
      <w:r w:rsidR="00746322" w:rsidRPr="00333C0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92C07" w:rsidRPr="00333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C07" w:rsidRPr="00333C0A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192C07" w:rsidRPr="00333C0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33C0A">
        <w:rPr>
          <w:rFonts w:ascii="Times New Roman" w:hAnsi="Times New Roman" w:cs="Times New Roman"/>
          <w:sz w:val="24"/>
          <w:szCs w:val="24"/>
        </w:rPr>
        <w:t>:</w:t>
      </w:r>
    </w:p>
    <w:p w:rsidR="00EB7CC4" w:rsidRPr="00192C07" w:rsidRDefault="00EB7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CC4" w:rsidRPr="00192C07" w:rsidRDefault="005A73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0"/>
          <w:sz w:val="24"/>
          <w:szCs w:val="24"/>
        </w:rPr>
        <w:pict>
          <v:shape id="_x0000_i1026" style="width:320.6pt;height:31.9pt" coordsize="" o:spt="100" adj="0,,0" path="" filled="f" stroked="f">
            <v:stroke joinstyle="miter"/>
            <v:imagedata r:id="rId13" o:title="base_25_184179_7"/>
            <v:formulas/>
            <v:path o:connecttype="segments"/>
          </v:shape>
        </w:pict>
      </w:r>
    </w:p>
    <w:p w:rsidR="00EB7CC4" w:rsidRPr="002B1B94" w:rsidRDefault="00EB7CC4">
      <w:pPr>
        <w:pStyle w:val="ConsPlusNormal"/>
        <w:jc w:val="both"/>
        <w:rPr>
          <w:rFonts w:ascii="Times New Roman" w:hAnsi="Times New Roman" w:cs="Times New Roman"/>
        </w:rPr>
      </w:pP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>где: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C0A">
        <w:rPr>
          <w:rFonts w:ascii="Times New Roman" w:hAnsi="Times New Roman" w:cs="Times New Roman"/>
          <w:sz w:val="24"/>
          <w:szCs w:val="24"/>
        </w:rPr>
        <w:t>ГЗ</w:t>
      </w:r>
      <w:proofErr w:type="gramStart"/>
      <w:r w:rsidRPr="00333C0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33C0A">
        <w:rPr>
          <w:rFonts w:ascii="Times New Roman" w:hAnsi="Times New Roman" w:cs="Times New Roman"/>
          <w:sz w:val="24"/>
          <w:szCs w:val="24"/>
        </w:rPr>
        <w:t xml:space="preserve"> - объем финансового обеспечения выполнения </w:t>
      </w:r>
      <w:r w:rsidR="00192C07" w:rsidRPr="00333C0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333C0A">
        <w:rPr>
          <w:rFonts w:ascii="Times New Roman" w:hAnsi="Times New Roman" w:cs="Times New Roman"/>
          <w:sz w:val="24"/>
          <w:szCs w:val="24"/>
        </w:rPr>
        <w:t xml:space="preserve"> задания для i-</w:t>
      </w:r>
      <w:proofErr w:type="spellStart"/>
      <w:r w:rsidRPr="00333C0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33C0A">
        <w:rPr>
          <w:rFonts w:ascii="Times New Roman" w:hAnsi="Times New Roman" w:cs="Times New Roman"/>
          <w:sz w:val="24"/>
          <w:szCs w:val="24"/>
        </w:rPr>
        <w:t xml:space="preserve"> </w:t>
      </w:r>
      <w:r w:rsidR="00192C07" w:rsidRPr="00333C0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333C0A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C0A">
        <w:rPr>
          <w:rFonts w:ascii="Times New Roman" w:hAnsi="Times New Roman" w:cs="Times New Roman"/>
          <w:sz w:val="24"/>
          <w:szCs w:val="24"/>
        </w:rPr>
        <w:t>НЗ</w:t>
      </w:r>
      <w:proofErr w:type="gramStart"/>
      <w:r w:rsidRPr="00333C0A">
        <w:rPr>
          <w:rFonts w:ascii="Times New Roman" w:hAnsi="Times New Roman" w:cs="Times New Roman"/>
          <w:sz w:val="24"/>
          <w:szCs w:val="24"/>
        </w:rPr>
        <w:t>ij</w:t>
      </w:r>
      <w:proofErr w:type="spellEnd"/>
      <w:proofErr w:type="gramEnd"/>
      <w:r w:rsidRPr="00333C0A">
        <w:rPr>
          <w:rFonts w:ascii="Times New Roman" w:hAnsi="Times New Roman" w:cs="Times New Roman"/>
          <w:sz w:val="24"/>
          <w:szCs w:val="24"/>
        </w:rPr>
        <w:t xml:space="preserve"> - нормативные затраты на оказание (выполнение) i-м </w:t>
      </w:r>
      <w:r w:rsidR="000607F0" w:rsidRPr="00333C0A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333C0A">
        <w:rPr>
          <w:rFonts w:ascii="Times New Roman" w:hAnsi="Times New Roman" w:cs="Times New Roman"/>
          <w:sz w:val="24"/>
          <w:szCs w:val="24"/>
        </w:rPr>
        <w:t xml:space="preserve"> учрежд</w:t>
      </w:r>
      <w:r w:rsidRPr="00333C0A">
        <w:rPr>
          <w:rFonts w:ascii="Times New Roman" w:hAnsi="Times New Roman" w:cs="Times New Roman"/>
          <w:sz w:val="24"/>
          <w:szCs w:val="24"/>
        </w:rPr>
        <w:t>е</w:t>
      </w:r>
      <w:r w:rsidRPr="00333C0A">
        <w:rPr>
          <w:rFonts w:ascii="Times New Roman" w:hAnsi="Times New Roman" w:cs="Times New Roman"/>
          <w:sz w:val="24"/>
          <w:szCs w:val="24"/>
        </w:rPr>
        <w:t xml:space="preserve">нием j-й </w:t>
      </w:r>
      <w:r w:rsidR="000607F0" w:rsidRPr="00333C0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33C0A">
        <w:rPr>
          <w:rFonts w:ascii="Times New Roman" w:hAnsi="Times New Roman" w:cs="Times New Roman"/>
          <w:sz w:val="24"/>
          <w:szCs w:val="24"/>
        </w:rPr>
        <w:t xml:space="preserve"> услуги (работы);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C0A">
        <w:rPr>
          <w:rFonts w:ascii="Times New Roman" w:hAnsi="Times New Roman" w:cs="Times New Roman"/>
          <w:sz w:val="24"/>
          <w:szCs w:val="24"/>
        </w:rPr>
        <w:t>Vij</w:t>
      </w:r>
      <w:proofErr w:type="spellEnd"/>
      <w:r w:rsidRPr="00333C0A">
        <w:rPr>
          <w:rFonts w:ascii="Times New Roman" w:hAnsi="Times New Roman" w:cs="Times New Roman"/>
          <w:sz w:val="24"/>
          <w:szCs w:val="24"/>
        </w:rPr>
        <w:t xml:space="preserve"> - значение показателя, характеризующего объем оказания (выполнения) i-м </w:t>
      </w:r>
      <w:r w:rsidR="000607F0" w:rsidRPr="00333C0A">
        <w:rPr>
          <w:rFonts w:ascii="Times New Roman" w:hAnsi="Times New Roman" w:cs="Times New Roman"/>
          <w:sz w:val="24"/>
          <w:szCs w:val="24"/>
        </w:rPr>
        <w:t>м</w:t>
      </w:r>
      <w:r w:rsidR="000607F0" w:rsidRPr="00333C0A">
        <w:rPr>
          <w:rFonts w:ascii="Times New Roman" w:hAnsi="Times New Roman" w:cs="Times New Roman"/>
          <w:sz w:val="24"/>
          <w:szCs w:val="24"/>
        </w:rPr>
        <w:t>у</w:t>
      </w:r>
      <w:r w:rsidR="000607F0" w:rsidRPr="00333C0A">
        <w:rPr>
          <w:rFonts w:ascii="Times New Roman" w:hAnsi="Times New Roman" w:cs="Times New Roman"/>
          <w:sz w:val="24"/>
          <w:szCs w:val="24"/>
        </w:rPr>
        <w:t>ниципальным</w:t>
      </w:r>
      <w:r w:rsidRPr="00333C0A">
        <w:rPr>
          <w:rFonts w:ascii="Times New Roman" w:hAnsi="Times New Roman" w:cs="Times New Roman"/>
          <w:sz w:val="24"/>
          <w:szCs w:val="24"/>
        </w:rPr>
        <w:t xml:space="preserve"> учреждением j-й </w:t>
      </w:r>
      <w:r w:rsidR="000607F0" w:rsidRPr="00333C0A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333C0A">
        <w:rPr>
          <w:rFonts w:ascii="Times New Roman" w:hAnsi="Times New Roman" w:cs="Times New Roman"/>
          <w:sz w:val="24"/>
          <w:szCs w:val="24"/>
        </w:rPr>
        <w:t xml:space="preserve"> услуги (работы) в соответствии с </w:t>
      </w:r>
      <w:r w:rsidR="000607F0" w:rsidRPr="00333C0A">
        <w:rPr>
          <w:rFonts w:ascii="Times New Roman" w:hAnsi="Times New Roman" w:cs="Times New Roman"/>
          <w:sz w:val="24"/>
          <w:szCs w:val="24"/>
        </w:rPr>
        <w:t>мун</w:t>
      </w:r>
      <w:r w:rsidR="000607F0" w:rsidRPr="00333C0A">
        <w:rPr>
          <w:rFonts w:ascii="Times New Roman" w:hAnsi="Times New Roman" w:cs="Times New Roman"/>
          <w:sz w:val="24"/>
          <w:szCs w:val="24"/>
        </w:rPr>
        <w:t>и</w:t>
      </w:r>
      <w:r w:rsidR="000607F0" w:rsidRPr="00333C0A">
        <w:rPr>
          <w:rFonts w:ascii="Times New Roman" w:hAnsi="Times New Roman" w:cs="Times New Roman"/>
          <w:sz w:val="24"/>
          <w:szCs w:val="24"/>
        </w:rPr>
        <w:t>ципальным</w:t>
      </w:r>
      <w:r w:rsidRPr="00333C0A">
        <w:rPr>
          <w:rFonts w:ascii="Times New Roman" w:hAnsi="Times New Roman" w:cs="Times New Roman"/>
          <w:sz w:val="24"/>
          <w:szCs w:val="24"/>
        </w:rPr>
        <w:t xml:space="preserve"> заданием;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C0A">
        <w:rPr>
          <w:rFonts w:ascii="Times New Roman" w:hAnsi="Times New Roman" w:cs="Times New Roman"/>
          <w:sz w:val="24"/>
          <w:szCs w:val="24"/>
        </w:rPr>
        <w:t>Ксод</w:t>
      </w:r>
      <w:proofErr w:type="gramStart"/>
      <w:r w:rsidRPr="00333C0A">
        <w:rPr>
          <w:rFonts w:ascii="Times New Roman" w:hAnsi="Times New Roman" w:cs="Times New Roman"/>
          <w:sz w:val="24"/>
          <w:szCs w:val="24"/>
        </w:rPr>
        <w:t>ij</w:t>
      </w:r>
      <w:proofErr w:type="spellEnd"/>
      <w:proofErr w:type="gramEnd"/>
      <w:r w:rsidRPr="00333C0A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специфику содержания j-й </w:t>
      </w:r>
      <w:r w:rsidR="000607F0" w:rsidRPr="00333C0A">
        <w:rPr>
          <w:rFonts w:ascii="Times New Roman" w:hAnsi="Times New Roman" w:cs="Times New Roman"/>
          <w:sz w:val="24"/>
          <w:szCs w:val="24"/>
        </w:rPr>
        <w:t>мун</w:t>
      </w:r>
      <w:r w:rsidR="000607F0" w:rsidRPr="00333C0A">
        <w:rPr>
          <w:rFonts w:ascii="Times New Roman" w:hAnsi="Times New Roman" w:cs="Times New Roman"/>
          <w:sz w:val="24"/>
          <w:szCs w:val="24"/>
        </w:rPr>
        <w:t>и</w:t>
      </w:r>
      <w:r w:rsidR="000607F0" w:rsidRPr="00333C0A">
        <w:rPr>
          <w:rFonts w:ascii="Times New Roman" w:hAnsi="Times New Roman" w:cs="Times New Roman"/>
          <w:sz w:val="24"/>
          <w:szCs w:val="24"/>
        </w:rPr>
        <w:t>ципальной</w:t>
      </w:r>
      <w:r w:rsidRPr="00333C0A">
        <w:rPr>
          <w:rFonts w:ascii="Times New Roman" w:hAnsi="Times New Roman" w:cs="Times New Roman"/>
          <w:sz w:val="24"/>
          <w:szCs w:val="24"/>
        </w:rPr>
        <w:t xml:space="preserve"> услуги (работы), оказываемой i-м </w:t>
      </w:r>
      <w:r w:rsidR="000607F0" w:rsidRPr="00333C0A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Pr="00333C0A">
        <w:rPr>
          <w:rFonts w:ascii="Times New Roman" w:hAnsi="Times New Roman" w:cs="Times New Roman"/>
          <w:sz w:val="24"/>
          <w:szCs w:val="24"/>
        </w:rPr>
        <w:t xml:space="preserve"> учреждением;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C0A">
        <w:rPr>
          <w:rFonts w:ascii="Times New Roman" w:hAnsi="Times New Roman" w:cs="Times New Roman"/>
          <w:sz w:val="24"/>
          <w:szCs w:val="24"/>
        </w:rPr>
        <w:t>Кстд</w:t>
      </w:r>
      <w:proofErr w:type="gramStart"/>
      <w:r w:rsidRPr="00333C0A">
        <w:rPr>
          <w:rFonts w:ascii="Times New Roman" w:hAnsi="Times New Roman" w:cs="Times New Roman"/>
          <w:sz w:val="24"/>
          <w:szCs w:val="24"/>
        </w:rPr>
        <w:t>ij</w:t>
      </w:r>
      <w:proofErr w:type="spellEnd"/>
      <w:proofErr w:type="gramEnd"/>
      <w:r w:rsidRPr="00333C0A">
        <w:rPr>
          <w:rFonts w:ascii="Times New Roman" w:hAnsi="Times New Roman" w:cs="Times New Roman"/>
          <w:sz w:val="24"/>
          <w:szCs w:val="24"/>
        </w:rPr>
        <w:t xml:space="preserve"> - поправочный коэффициент, отражающий уровень стандарта качества, в с</w:t>
      </w:r>
      <w:r w:rsidRPr="00333C0A">
        <w:rPr>
          <w:rFonts w:ascii="Times New Roman" w:hAnsi="Times New Roman" w:cs="Times New Roman"/>
          <w:sz w:val="24"/>
          <w:szCs w:val="24"/>
        </w:rPr>
        <w:t>о</w:t>
      </w:r>
      <w:r w:rsidRPr="00333C0A">
        <w:rPr>
          <w:rFonts w:ascii="Times New Roman" w:hAnsi="Times New Roman" w:cs="Times New Roman"/>
          <w:sz w:val="24"/>
          <w:szCs w:val="24"/>
        </w:rPr>
        <w:t xml:space="preserve">ответствии с которым i-е </w:t>
      </w:r>
      <w:r w:rsidR="000607F0" w:rsidRPr="00333C0A">
        <w:rPr>
          <w:rFonts w:ascii="Times New Roman" w:hAnsi="Times New Roman" w:cs="Times New Roman"/>
          <w:sz w:val="24"/>
          <w:szCs w:val="24"/>
        </w:rPr>
        <w:t>муниципальное</w:t>
      </w:r>
      <w:r w:rsidRPr="00333C0A">
        <w:rPr>
          <w:rFonts w:ascii="Times New Roman" w:hAnsi="Times New Roman" w:cs="Times New Roman"/>
          <w:sz w:val="24"/>
          <w:szCs w:val="24"/>
        </w:rPr>
        <w:t xml:space="preserve"> учреждение оказывает (выполняет) j-ю </w:t>
      </w:r>
      <w:r w:rsidR="000607F0" w:rsidRPr="00333C0A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0607F0" w:rsidRPr="00333C0A">
        <w:rPr>
          <w:rFonts w:ascii="Times New Roman" w:hAnsi="Times New Roman" w:cs="Times New Roman"/>
          <w:sz w:val="24"/>
          <w:szCs w:val="24"/>
        </w:rPr>
        <w:t>и</w:t>
      </w:r>
      <w:r w:rsidR="000607F0" w:rsidRPr="00333C0A">
        <w:rPr>
          <w:rFonts w:ascii="Times New Roman" w:hAnsi="Times New Roman" w:cs="Times New Roman"/>
          <w:sz w:val="24"/>
          <w:szCs w:val="24"/>
        </w:rPr>
        <w:lastRenderedPageBreak/>
        <w:t>пальную</w:t>
      </w:r>
      <w:r w:rsidRPr="00333C0A">
        <w:rPr>
          <w:rFonts w:ascii="Times New Roman" w:hAnsi="Times New Roman" w:cs="Times New Roman"/>
          <w:sz w:val="24"/>
          <w:szCs w:val="24"/>
        </w:rPr>
        <w:t xml:space="preserve"> услугу (работу);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3C0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33C0A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Pr="00333C0A">
        <w:rPr>
          <w:rFonts w:ascii="Times New Roman" w:hAnsi="Times New Roman" w:cs="Times New Roman"/>
          <w:sz w:val="24"/>
          <w:szCs w:val="24"/>
        </w:rPr>
        <w:t xml:space="preserve"> - средний размер платы потребителей за оказание i-м </w:t>
      </w:r>
      <w:r w:rsidR="000607F0" w:rsidRPr="00333C0A">
        <w:rPr>
          <w:rFonts w:ascii="Times New Roman" w:hAnsi="Times New Roman" w:cs="Times New Roman"/>
          <w:sz w:val="24"/>
          <w:szCs w:val="24"/>
        </w:rPr>
        <w:t xml:space="preserve"> муниципальным </w:t>
      </w:r>
      <w:r w:rsidRPr="00333C0A">
        <w:rPr>
          <w:rFonts w:ascii="Times New Roman" w:hAnsi="Times New Roman" w:cs="Times New Roman"/>
          <w:sz w:val="24"/>
          <w:szCs w:val="24"/>
        </w:rPr>
        <w:t xml:space="preserve"> учрежд</w:t>
      </w:r>
      <w:r w:rsidRPr="00333C0A">
        <w:rPr>
          <w:rFonts w:ascii="Times New Roman" w:hAnsi="Times New Roman" w:cs="Times New Roman"/>
          <w:sz w:val="24"/>
          <w:szCs w:val="24"/>
        </w:rPr>
        <w:t>е</w:t>
      </w:r>
      <w:r w:rsidRPr="00333C0A">
        <w:rPr>
          <w:rFonts w:ascii="Times New Roman" w:hAnsi="Times New Roman" w:cs="Times New Roman"/>
          <w:sz w:val="24"/>
          <w:szCs w:val="24"/>
        </w:rPr>
        <w:t xml:space="preserve">нием j-й </w:t>
      </w:r>
      <w:r w:rsidR="000607F0" w:rsidRPr="00333C0A">
        <w:rPr>
          <w:rFonts w:ascii="Times New Roman" w:hAnsi="Times New Roman" w:cs="Times New Roman"/>
          <w:sz w:val="24"/>
          <w:szCs w:val="24"/>
        </w:rPr>
        <w:t>муниципальной</w:t>
      </w:r>
      <w:r w:rsidRPr="00333C0A">
        <w:rPr>
          <w:rFonts w:ascii="Times New Roman" w:hAnsi="Times New Roman" w:cs="Times New Roman"/>
          <w:sz w:val="24"/>
          <w:szCs w:val="24"/>
        </w:rPr>
        <w:t xml:space="preserve"> услуги в соответствии с </w:t>
      </w:r>
      <w:r w:rsidR="000607F0" w:rsidRPr="00333C0A">
        <w:rPr>
          <w:rFonts w:ascii="Times New Roman" w:hAnsi="Times New Roman" w:cs="Times New Roman"/>
          <w:sz w:val="24"/>
          <w:szCs w:val="24"/>
        </w:rPr>
        <w:t>муниципальным</w:t>
      </w:r>
      <w:r w:rsidRPr="00333C0A">
        <w:rPr>
          <w:rFonts w:ascii="Times New Roman" w:hAnsi="Times New Roman" w:cs="Times New Roman"/>
          <w:sz w:val="24"/>
          <w:szCs w:val="24"/>
        </w:rPr>
        <w:t xml:space="preserve"> заданием (для работ принимается равным нулю);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3C0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33C0A">
        <w:rPr>
          <w:rFonts w:ascii="Times New Roman" w:hAnsi="Times New Roman" w:cs="Times New Roman"/>
          <w:sz w:val="24"/>
          <w:szCs w:val="24"/>
        </w:rPr>
        <w:t>iq</w:t>
      </w:r>
      <w:proofErr w:type="spellEnd"/>
      <w:r w:rsidRPr="00333C0A">
        <w:rPr>
          <w:rFonts w:ascii="Times New Roman" w:hAnsi="Times New Roman" w:cs="Times New Roman"/>
          <w:sz w:val="24"/>
          <w:szCs w:val="24"/>
        </w:rPr>
        <w:t xml:space="preserve"> - затраты на выполнение i-м </w:t>
      </w:r>
      <w:r w:rsidR="000607F0" w:rsidRPr="00333C0A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Pr="00333C0A">
        <w:rPr>
          <w:rFonts w:ascii="Times New Roman" w:hAnsi="Times New Roman" w:cs="Times New Roman"/>
          <w:sz w:val="24"/>
          <w:szCs w:val="24"/>
        </w:rPr>
        <w:t xml:space="preserve"> учреждением q-й работы, вкл</w:t>
      </w:r>
      <w:r w:rsidRPr="00333C0A">
        <w:rPr>
          <w:rFonts w:ascii="Times New Roman" w:hAnsi="Times New Roman" w:cs="Times New Roman"/>
          <w:sz w:val="24"/>
          <w:szCs w:val="24"/>
        </w:rPr>
        <w:t>ю</w:t>
      </w:r>
      <w:r w:rsidRPr="00333C0A">
        <w:rPr>
          <w:rFonts w:ascii="Times New Roman" w:hAnsi="Times New Roman" w:cs="Times New Roman"/>
          <w:sz w:val="24"/>
          <w:szCs w:val="24"/>
        </w:rPr>
        <w:t xml:space="preserve">ченной органом, осуществляющим функции и полномочия учредителя, ГРБС в перечень работ, затраты </w:t>
      </w:r>
      <w:r w:rsidR="000607F0" w:rsidRPr="00333C0A">
        <w:rPr>
          <w:rFonts w:ascii="Times New Roman" w:hAnsi="Times New Roman" w:cs="Times New Roman"/>
          <w:sz w:val="24"/>
          <w:szCs w:val="24"/>
        </w:rPr>
        <w:t>муниципального</w:t>
      </w:r>
      <w:r w:rsidRPr="00333C0A">
        <w:rPr>
          <w:rFonts w:ascii="Times New Roman" w:hAnsi="Times New Roman" w:cs="Times New Roman"/>
          <w:sz w:val="24"/>
          <w:szCs w:val="24"/>
        </w:rPr>
        <w:t xml:space="preserve"> учреждения на выполнение которых определяются без учета нормативных затрат на выполнение работ;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C0A">
        <w:rPr>
          <w:rFonts w:ascii="Times New Roman" w:hAnsi="Times New Roman" w:cs="Times New Roman"/>
          <w:sz w:val="24"/>
          <w:szCs w:val="24"/>
        </w:rPr>
        <w:t>СИ</w:t>
      </w:r>
      <w:proofErr w:type="gramStart"/>
      <w:r w:rsidRPr="00333C0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33C0A">
        <w:rPr>
          <w:rFonts w:ascii="Times New Roman" w:hAnsi="Times New Roman" w:cs="Times New Roman"/>
          <w:sz w:val="24"/>
          <w:szCs w:val="24"/>
        </w:rPr>
        <w:t xml:space="preserve"> - постоянные затраты на содержание имущества i-</w:t>
      </w:r>
      <w:proofErr w:type="spellStart"/>
      <w:r w:rsidRPr="00333C0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33C0A">
        <w:rPr>
          <w:rFonts w:ascii="Times New Roman" w:hAnsi="Times New Roman" w:cs="Times New Roman"/>
          <w:sz w:val="24"/>
          <w:szCs w:val="24"/>
        </w:rPr>
        <w:t xml:space="preserve"> </w:t>
      </w:r>
      <w:r w:rsidR="000607F0" w:rsidRPr="00333C0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333C0A">
        <w:rPr>
          <w:rFonts w:ascii="Times New Roman" w:hAnsi="Times New Roman" w:cs="Times New Roman"/>
          <w:sz w:val="24"/>
          <w:szCs w:val="24"/>
        </w:rPr>
        <w:t xml:space="preserve"> учрежд</w:t>
      </w:r>
      <w:r w:rsidRPr="00333C0A">
        <w:rPr>
          <w:rFonts w:ascii="Times New Roman" w:hAnsi="Times New Roman" w:cs="Times New Roman"/>
          <w:sz w:val="24"/>
          <w:szCs w:val="24"/>
        </w:rPr>
        <w:t>е</w:t>
      </w:r>
      <w:r w:rsidRPr="00333C0A">
        <w:rPr>
          <w:rFonts w:ascii="Times New Roman" w:hAnsi="Times New Roman" w:cs="Times New Roman"/>
          <w:sz w:val="24"/>
          <w:szCs w:val="24"/>
        </w:rPr>
        <w:t>ния;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C0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333C0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33C0A">
        <w:rPr>
          <w:rFonts w:ascii="Times New Roman" w:hAnsi="Times New Roman" w:cs="Times New Roman"/>
          <w:sz w:val="24"/>
          <w:szCs w:val="24"/>
        </w:rPr>
        <w:t xml:space="preserve"> - затраты на уплату налогов, в качестве объекта налогообложения по которым признается имущество i-</w:t>
      </w:r>
      <w:proofErr w:type="spellStart"/>
      <w:r w:rsidRPr="00333C0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33C0A">
        <w:rPr>
          <w:rFonts w:ascii="Times New Roman" w:hAnsi="Times New Roman" w:cs="Times New Roman"/>
          <w:sz w:val="24"/>
          <w:szCs w:val="24"/>
        </w:rPr>
        <w:t xml:space="preserve"> </w:t>
      </w:r>
      <w:r w:rsidR="000607F0" w:rsidRPr="00333C0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333C0A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 xml:space="preserve">7. Нормативные затраты на оказание </w:t>
      </w:r>
      <w:r w:rsidR="000607F0" w:rsidRPr="00333C0A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333C0A">
        <w:rPr>
          <w:rFonts w:ascii="Times New Roman" w:hAnsi="Times New Roman" w:cs="Times New Roman"/>
          <w:sz w:val="24"/>
          <w:szCs w:val="24"/>
        </w:rPr>
        <w:t xml:space="preserve"> услуги (выполнение работы) (</w:t>
      </w:r>
      <w:proofErr w:type="spellStart"/>
      <w:r w:rsidRPr="00333C0A">
        <w:rPr>
          <w:rFonts w:ascii="Times New Roman" w:hAnsi="Times New Roman" w:cs="Times New Roman"/>
          <w:sz w:val="24"/>
          <w:szCs w:val="24"/>
        </w:rPr>
        <w:t>НЗ</w:t>
      </w:r>
      <w:proofErr w:type="gramStart"/>
      <w:r w:rsidRPr="00333C0A">
        <w:rPr>
          <w:rFonts w:ascii="Times New Roman" w:hAnsi="Times New Roman" w:cs="Times New Roman"/>
          <w:sz w:val="24"/>
          <w:szCs w:val="24"/>
        </w:rPr>
        <w:t>ij</w:t>
      </w:r>
      <w:proofErr w:type="spellEnd"/>
      <w:proofErr w:type="gramEnd"/>
      <w:r w:rsidRPr="00333C0A">
        <w:rPr>
          <w:rFonts w:ascii="Times New Roman" w:hAnsi="Times New Roman" w:cs="Times New Roman"/>
          <w:sz w:val="24"/>
          <w:szCs w:val="24"/>
        </w:rPr>
        <w:t xml:space="preserve">) рассчитываются на единицу показателя, характеризующего объем оказания </w:t>
      </w:r>
      <w:r w:rsidR="000607F0" w:rsidRPr="00333C0A">
        <w:rPr>
          <w:rFonts w:ascii="Times New Roman" w:hAnsi="Times New Roman" w:cs="Times New Roman"/>
          <w:sz w:val="24"/>
          <w:szCs w:val="24"/>
        </w:rPr>
        <w:t xml:space="preserve"> мун</w:t>
      </w:r>
      <w:r w:rsidR="000607F0" w:rsidRPr="00333C0A">
        <w:rPr>
          <w:rFonts w:ascii="Times New Roman" w:hAnsi="Times New Roman" w:cs="Times New Roman"/>
          <w:sz w:val="24"/>
          <w:szCs w:val="24"/>
        </w:rPr>
        <w:t>и</w:t>
      </w:r>
      <w:r w:rsidR="000607F0" w:rsidRPr="00333C0A">
        <w:rPr>
          <w:rFonts w:ascii="Times New Roman" w:hAnsi="Times New Roman" w:cs="Times New Roman"/>
          <w:sz w:val="24"/>
          <w:szCs w:val="24"/>
        </w:rPr>
        <w:t xml:space="preserve">ципальной </w:t>
      </w:r>
      <w:r w:rsidRPr="00333C0A">
        <w:rPr>
          <w:rFonts w:ascii="Times New Roman" w:hAnsi="Times New Roman" w:cs="Times New Roman"/>
          <w:sz w:val="24"/>
          <w:szCs w:val="24"/>
        </w:rPr>
        <w:t xml:space="preserve"> услуги (выполнение работы), установленного в </w:t>
      </w:r>
      <w:r w:rsidR="000607F0" w:rsidRPr="00333C0A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333C0A">
        <w:rPr>
          <w:rFonts w:ascii="Times New Roman" w:hAnsi="Times New Roman" w:cs="Times New Roman"/>
          <w:sz w:val="24"/>
          <w:szCs w:val="24"/>
        </w:rPr>
        <w:t xml:space="preserve"> задании, на основе базового норматива затрат на оказание </w:t>
      </w:r>
      <w:r w:rsidR="000607F0" w:rsidRPr="00333C0A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333C0A">
        <w:rPr>
          <w:rFonts w:ascii="Times New Roman" w:hAnsi="Times New Roman" w:cs="Times New Roman"/>
          <w:sz w:val="24"/>
          <w:szCs w:val="24"/>
        </w:rPr>
        <w:t xml:space="preserve"> услуги (выполнение раб</w:t>
      </w:r>
      <w:r w:rsidRPr="00333C0A">
        <w:rPr>
          <w:rFonts w:ascii="Times New Roman" w:hAnsi="Times New Roman" w:cs="Times New Roman"/>
          <w:sz w:val="24"/>
          <w:szCs w:val="24"/>
        </w:rPr>
        <w:t>о</w:t>
      </w:r>
      <w:r w:rsidRPr="00333C0A">
        <w:rPr>
          <w:rFonts w:ascii="Times New Roman" w:hAnsi="Times New Roman" w:cs="Times New Roman"/>
          <w:sz w:val="24"/>
          <w:szCs w:val="24"/>
        </w:rPr>
        <w:t xml:space="preserve">ты) и корректирующих коэффициентов к базовому нормативу затрат на оказание </w:t>
      </w:r>
      <w:r w:rsidR="000607F0" w:rsidRPr="00333C0A">
        <w:rPr>
          <w:rFonts w:ascii="Times New Roman" w:hAnsi="Times New Roman" w:cs="Times New Roman"/>
          <w:sz w:val="24"/>
          <w:szCs w:val="24"/>
        </w:rPr>
        <w:t>муниц</w:t>
      </w:r>
      <w:r w:rsidR="000607F0" w:rsidRPr="00333C0A">
        <w:rPr>
          <w:rFonts w:ascii="Times New Roman" w:hAnsi="Times New Roman" w:cs="Times New Roman"/>
          <w:sz w:val="24"/>
          <w:szCs w:val="24"/>
        </w:rPr>
        <w:t>и</w:t>
      </w:r>
      <w:r w:rsidR="000607F0" w:rsidRPr="00333C0A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Pr="00333C0A">
        <w:rPr>
          <w:rFonts w:ascii="Times New Roman" w:hAnsi="Times New Roman" w:cs="Times New Roman"/>
          <w:sz w:val="24"/>
          <w:szCs w:val="24"/>
        </w:rPr>
        <w:t xml:space="preserve"> услуги (выполнение работы),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720"/>
      <w:bookmarkEnd w:id="14"/>
      <w:r w:rsidRPr="00333C0A">
        <w:rPr>
          <w:rFonts w:ascii="Times New Roman" w:hAnsi="Times New Roman" w:cs="Times New Roman"/>
          <w:sz w:val="24"/>
          <w:szCs w:val="24"/>
        </w:rPr>
        <w:t xml:space="preserve">8. Органы, осуществляющие функции и полномочия учредителя, ГРБС утверждают порядки расчета и утверждения нормативных затрат на оказание </w:t>
      </w:r>
      <w:r w:rsidR="000607F0" w:rsidRPr="00333C0A">
        <w:rPr>
          <w:rFonts w:ascii="Times New Roman" w:hAnsi="Times New Roman" w:cs="Times New Roman"/>
          <w:sz w:val="24"/>
          <w:szCs w:val="24"/>
        </w:rPr>
        <w:t>муниципальных</w:t>
      </w:r>
      <w:r w:rsidRPr="00333C0A">
        <w:rPr>
          <w:rFonts w:ascii="Times New Roman" w:hAnsi="Times New Roman" w:cs="Times New Roman"/>
          <w:sz w:val="24"/>
          <w:szCs w:val="24"/>
        </w:rPr>
        <w:t xml:space="preserve"> услуг (выполнение работ), базовых нормативов затрат на оказание </w:t>
      </w:r>
      <w:r w:rsidR="00C67477" w:rsidRPr="00333C0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333C0A">
        <w:rPr>
          <w:rFonts w:ascii="Times New Roman" w:hAnsi="Times New Roman" w:cs="Times New Roman"/>
          <w:sz w:val="24"/>
          <w:szCs w:val="24"/>
        </w:rPr>
        <w:t xml:space="preserve"> услуг (в</w:t>
      </w:r>
      <w:r w:rsidRPr="00333C0A">
        <w:rPr>
          <w:rFonts w:ascii="Times New Roman" w:hAnsi="Times New Roman" w:cs="Times New Roman"/>
          <w:sz w:val="24"/>
          <w:szCs w:val="24"/>
        </w:rPr>
        <w:t>ы</w:t>
      </w:r>
      <w:r w:rsidRPr="00333C0A">
        <w:rPr>
          <w:rFonts w:ascii="Times New Roman" w:hAnsi="Times New Roman" w:cs="Times New Roman"/>
          <w:sz w:val="24"/>
          <w:szCs w:val="24"/>
        </w:rPr>
        <w:t>полнение работ) и корректирующих коэффициентов к базовым нормативам затрат (далее - порядки расчета и утверждения нормативных затрат).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>Порядки расчета и утверждения нормативных затрат должны соответствовать наст</w:t>
      </w:r>
      <w:r w:rsidRPr="00333C0A">
        <w:rPr>
          <w:rFonts w:ascii="Times New Roman" w:hAnsi="Times New Roman" w:cs="Times New Roman"/>
          <w:sz w:val="24"/>
          <w:szCs w:val="24"/>
        </w:rPr>
        <w:t>о</w:t>
      </w:r>
      <w:r w:rsidRPr="00333C0A">
        <w:rPr>
          <w:rFonts w:ascii="Times New Roman" w:hAnsi="Times New Roman" w:cs="Times New Roman"/>
          <w:sz w:val="24"/>
          <w:szCs w:val="24"/>
        </w:rPr>
        <w:t>ящему Положению и общим требованиям к определению нормативных затрат на оказание муниципаль</w:t>
      </w:r>
      <w:r w:rsidR="000607F0" w:rsidRPr="00333C0A">
        <w:rPr>
          <w:rFonts w:ascii="Times New Roman" w:hAnsi="Times New Roman" w:cs="Times New Roman"/>
          <w:sz w:val="24"/>
          <w:szCs w:val="24"/>
        </w:rPr>
        <w:t>ных</w:t>
      </w:r>
      <w:r w:rsidRPr="00333C0A">
        <w:rPr>
          <w:rFonts w:ascii="Times New Roman" w:hAnsi="Times New Roman" w:cs="Times New Roman"/>
          <w:sz w:val="24"/>
          <w:szCs w:val="24"/>
        </w:rPr>
        <w:t xml:space="preserve"> услуг,</w:t>
      </w:r>
      <w:r w:rsidR="000607F0" w:rsidRPr="00333C0A">
        <w:rPr>
          <w:rFonts w:ascii="Times New Roman" w:hAnsi="Times New Roman" w:cs="Times New Roman"/>
          <w:sz w:val="24"/>
          <w:szCs w:val="24"/>
        </w:rPr>
        <w:t xml:space="preserve"> </w:t>
      </w:r>
      <w:r w:rsidRPr="00333C0A">
        <w:rPr>
          <w:rFonts w:ascii="Times New Roman" w:hAnsi="Times New Roman" w:cs="Times New Roman"/>
          <w:sz w:val="24"/>
          <w:szCs w:val="24"/>
        </w:rPr>
        <w:t xml:space="preserve"> установленным федеральными органами исполнительной власти, осуществляющими функции по выработке политики и нормативно-правовому регулир</w:t>
      </w:r>
      <w:r w:rsidRPr="00333C0A">
        <w:rPr>
          <w:rFonts w:ascii="Times New Roman" w:hAnsi="Times New Roman" w:cs="Times New Roman"/>
          <w:sz w:val="24"/>
          <w:szCs w:val="24"/>
        </w:rPr>
        <w:t>о</w:t>
      </w:r>
      <w:r w:rsidRPr="00333C0A">
        <w:rPr>
          <w:rFonts w:ascii="Times New Roman" w:hAnsi="Times New Roman" w:cs="Times New Roman"/>
          <w:sz w:val="24"/>
          <w:szCs w:val="24"/>
        </w:rPr>
        <w:t>ванию в установленных сферах деятельности (далее - общие требования).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>В случаях, предусмотренных общими требованиями, порядки расчета и утверждения нормативных затрат могут предусматривать поэтапное применение отдельных нормати</w:t>
      </w:r>
      <w:r w:rsidRPr="00333C0A">
        <w:rPr>
          <w:rFonts w:ascii="Times New Roman" w:hAnsi="Times New Roman" w:cs="Times New Roman"/>
          <w:sz w:val="24"/>
          <w:szCs w:val="24"/>
        </w:rPr>
        <w:t>в</w:t>
      </w:r>
      <w:r w:rsidRPr="00333C0A">
        <w:rPr>
          <w:rFonts w:ascii="Times New Roman" w:hAnsi="Times New Roman" w:cs="Times New Roman"/>
          <w:sz w:val="24"/>
          <w:szCs w:val="24"/>
        </w:rPr>
        <w:t xml:space="preserve">ных затрат при определении объема финансового обеспечения выполнения </w:t>
      </w:r>
      <w:r w:rsidR="00C67477" w:rsidRPr="00333C0A">
        <w:rPr>
          <w:rFonts w:ascii="Times New Roman" w:hAnsi="Times New Roman" w:cs="Times New Roman"/>
          <w:sz w:val="24"/>
          <w:szCs w:val="24"/>
        </w:rPr>
        <w:t>муниципал</w:t>
      </w:r>
      <w:r w:rsidR="00C67477" w:rsidRPr="00333C0A">
        <w:rPr>
          <w:rFonts w:ascii="Times New Roman" w:hAnsi="Times New Roman" w:cs="Times New Roman"/>
          <w:sz w:val="24"/>
          <w:szCs w:val="24"/>
        </w:rPr>
        <w:t>ь</w:t>
      </w:r>
      <w:r w:rsidR="00C67477" w:rsidRPr="00333C0A">
        <w:rPr>
          <w:rFonts w:ascii="Times New Roman" w:hAnsi="Times New Roman" w:cs="Times New Roman"/>
          <w:sz w:val="24"/>
          <w:szCs w:val="24"/>
        </w:rPr>
        <w:t>ного</w:t>
      </w:r>
      <w:r w:rsidRPr="00333C0A">
        <w:rPr>
          <w:rFonts w:ascii="Times New Roman" w:hAnsi="Times New Roman" w:cs="Times New Roman"/>
          <w:sz w:val="24"/>
          <w:szCs w:val="24"/>
        </w:rPr>
        <w:t xml:space="preserve"> задания, рассчитанных с соблюдением общих требований.</w:t>
      </w:r>
    </w:p>
    <w:p w:rsidR="00EB7CC4" w:rsidRPr="00333C0A" w:rsidRDefault="005C04AB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>9</w:t>
      </w:r>
      <w:r w:rsidR="00EB7CC4" w:rsidRPr="00333C0A">
        <w:rPr>
          <w:rFonts w:ascii="Times New Roman" w:hAnsi="Times New Roman" w:cs="Times New Roman"/>
          <w:sz w:val="24"/>
          <w:szCs w:val="24"/>
        </w:rPr>
        <w:t xml:space="preserve">. Поправочный коэффициент, учитывающий специфику содержания </w:t>
      </w:r>
      <w:r w:rsidRPr="00333C0A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333C0A">
        <w:rPr>
          <w:rFonts w:ascii="Times New Roman" w:hAnsi="Times New Roman" w:cs="Times New Roman"/>
          <w:sz w:val="24"/>
          <w:szCs w:val="24"/>
        </w:rPr>
        <w:t>ь</w:t>
      </w:r>
      <w:r w:rsidRPr="00333C0A">
        <w:rPr>
          <w:rFonts w:ascii="Times New Roman" w:hAnsi="Times New Roman" w:cs="Times New Roman"/>
          <w:sz w:val="24"/>
          <w:szCs w:val="24"/>
        </w:rPr>
        <w:t>ной</w:t>
      </w:r>
      <w:r w:rsidR="00EB7CC4" w:rsidRPr="00333C0A">
        <w:rPr>
          <w:rFonts w:ascii="Times New Roman" w:hAnsi="Times New Roman" w:cs="Times New Roman"/>
          <w:sz w:val="24"/>
          <w:szCs w:val="24"/>
        </w:rPr>
        <w:t xml:space="preserve"> услуги (работы) (</w:t>
      </w:r>
      <w:proofErr w:type="spellStart"/>
      <w:r w:rsidR="00EB7CC4" w:rsidRPr="00333C0A">
        <w:rPr>
          <w:rFonts w:ascii="Times New Roman" w:hAnsi="Times New Roman" w:cs="Times New Roman"/>
          <w:sz w:val="24"/>
          <w:szCs w:val="24"/>
        </w:rPr>
        <w:t>Ксод</w:t>
      </w:r>
      <w:proofErr w:type="gramStart"/>
      <w:r w:rsidR="00EB7CC4" w:rsidRPr="00333C0A">
        <w:rPr>
          <w:rFonts w:ascii="Times New Roman" w:hAnsi="Times New Roman" w:cs="Times New Roman"/>
          <w:sz w:val="24"/>
          <w:szCs w:val="24"/>
        </w:rPr>
        <w:t>ij</w:t>
      </w:r>
      <w:proofErr w:type="spellEnd"/>
      <w:proofErr w:type="gramEnd"/>
      <w:r w:rsidR="00EB7CC4" w:rsidRPr="00333C0A">
        <w:rPr>
          <w:rFonts w:ascii="Times New Roman" w:hAnsi="Times New Roman" w:cs="Times New Roman"/>
          <w:sz w:val="24"/>
          <w:szCs w:val="24"/>
        </w:rPr>
        <w:t>), определяется следующим образом.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 xml:space="preserve">Если </w:t>
      </w:r>
      <w:r w:rsidR="005C04AB" w:rsidRPr="00333C0A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Pr="00333C0A">
        <w:rPr>
          <w:rFonts w:ascii="Times New Roman" w:hAnsi="Times New Roman" w:cs="Times New Roman"/>
          <w:sz w:val="24"/>
          <w:szCs w:val="24"/>
        </w:rPr>
        <w:t xml:space="preserve"> заданием установлены показатели, характеризующие соде</w:t>
      </w:r>
      <w:r w:rsidRPr="00333C0A">
        <w:rPr>
          <w:rFonts w:ascii="Times New Roman" w:hAnsi="Times New Roman" w:cs="Times New Roman"/>
          <w:sz w:val="24"/>
          <w:szCs w:val="24"/>
        </w:rPr>
        <w:t>р</w:t>
      </w:r>
      <w:r w:rsidRPr="00333C0A">
        <w:rPr>
          <w:rFonts w:ascii="Times New Roman" w:hAnsi="Times New Roman" w:cs="Times New Roman"/>
          <w:sz w:val="24"/>
          <w:szCs w:val="24"/>
        </w:rPr>
        <w:t xml:space="preserve">жание </w:t>
      </w:r>
      <w:r w:rsidR="005C04AB" w:rsidRPr="00333C0A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333C0A">
        <w:rPr>
          <w:rFonts w:ascii="Times New Roman" w:hAnsi="Times New Roman" w:cs="Times New Roman"/>
          <w:sz w:val="24"/>
          <w:szCs w:val="24"/>
        </w:rPr>
        <w:t xml:space="preserve"> услуги (работы):</w:t>
      </w:r>
    </w:p>
    <w:p w:rsidR="00EB7CC4" w:rsidRPr="00884B5D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B7CC4" w:rsidRPr="002B1B94" w:rsidRDefault="005A732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32"/>
        </w:rPr>
        <w:pict>
          <v:shape id="_x0000_i1027" style="width:131.75pt;height:49.6pt" coordsize="" o:spt="100" adj="0,,0" path="" filled="f" stroked="f">
            <v:stroke joinstyle="miter"/>
            <v:imagedata r:id="rId14" o:title="base_25_184179_8"/>
            <v:formulas/>
            <v:path o:connecttype="segments"/>
          </v:shape>
        </w:pict>
      </w:r>
    </w:p>
    <w:p w:rsidR="00EB7CC4" w:rsidRPr="00333C0A" w:rsidRDefault="00EB7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>где: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C0A">
        <w:rPr>
          <w:rFonts w:ascii="Times New Roman" w:hAnsi="Times New Roman" w:cs="Times New Roman"/>
          <w:sz w:val="24"/>
          <w:szCs w:val="24"/>
        </w:rPr>
        <w:t>Ксод</w:t>
      </w:r>
      <w:proofErr w:type="gramStart"/>
      <w:r w:rsidRPr="00333C0A">
        <w:rPr>
          <w:rFonts w:ascii="Times New Roman" w:hAnsi="Times New Roman" w:cs="Times New Roman"/>
          <w:sz w:val="24"/>
          <w:szCs w:val="24"/>
        </w:rPr>
        <w:t>ij</w:t>
      </w:r>
      <w:proofErr w:type="spellEnd"/>
      <w:proofErr w:type="gramEnd"/>
      <w:r w:rsidRPr="00333C0A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специфику содержания j-й </w:t>
      </w:r>
      <w:r w:rsidR="002B1B94" w:rsidRPr="00333C0A">
        <w:rPr>
          <w:rFonts w:ascii="Times New Roman" w:hAnsi="Times New Roman" w:cs="Times New Roman"/>
          <w:sz w:val="24"/>
          <w:szCs w:val="24"/>
        </w:rPr>
        <w:t>мун</w:t>
      </w:r>
      <w:r w:rsidR="002B1B94" w:rsidRPr="00333C0A">
        <w:rPr>
          <w:rFonts w:ascii="Times New Roman" w:hAnsi="Times New Roman" w:cs="Times New Roman"/>
          <w:sz w:val="24"/>
          <w:szCs w:val="24"/>
        </w:rPr>
        <w:t>и</w:t>
      </w:r>
      <w:r w:rsidR="002B1B94" w:rsidRPr="00333C0A">
        <w:rPr>
          <w:rFonts w:ascii="Times New Roman" w:hAnsi="Times New Roman" w:cs="Times New Roman"/>
          <w:sz w:val="24"/>
          <w:szCs w:val="24"/>
        </w:rPr>
        <w:lastRenderedPageBreak/>
        <w:t xml:space="preserve">ципальной </w:t>
      </w:r>
      <w:r w:rsidRPr="00333C0A">
        <w:rPr>
          <w:rFonts w:ascii="Times New Roman" w:hAnsi="Times New Roman" w:cs="Times New Roman"/>
          <w:sz w:val="24"/>
          <w:szCs w:val="24"/>
        </w:rPr>
        <w:t xml:space="preserve"> услуги (работы), оказываемой (выполняемой) i-м </w:t>
      </w:r>
      <w:r w:rsidR="005C04AB" w:rsidRPr="00333C0A">
        <w:rPr>
          <w:rFonts w:ascii="Times New Roman" w:hAnsi="Times New Roman" w:cs="Times New Roman"/>
          <w:sz w:val="24"/>
          <w:szCs w:val="24"/>
        </w:rPr>
        <w:t xml:space="preserve"> муниципальным </w:t>
      </w:r>
      <w:r w:rsidRPr="00333C0A">
        <w:rPr>
          <w:rFonts w:ascii="Times New Roman" w:hAnsi="Times New Roman" w:cs="Times New Roman"/>
          <w:sz w:val="24"/>
          <w:szCs w:val="24"/>
        </w:rPr>
        <w:t xml:space="preserve"> учрежд</w:t>
      </w:r>
      <w:r w:rsidRPr="00333C0A">
        <w:rPr>
          <w:rFonts w:ascii="Times New Roman" w:hAnsi="Times New Roman" w:cs="Times New Roman"/>
          <w:sz w:val="24"/>
          <w:szCs w:val="24"/>
        </w:rPr>
        <w:t>е</w:t>
      </w:r>
      <w:r w:rsidRPr="00333C0A">
        <w:rPr>
          <w:rFonts w:ascii="Times New Roman" w:hAnsi="Times New Roman" w:cs="Times New Roman"/>
          <w:sz w:val="24"/>
          <w:szCs w:val="24"/>
        </w:rPr>
        <w:t>нием;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C0A">
        <w:rPr>
          <w:rFonts w:ascii="Times New Roman" w:hAnsi="Times New Roman" w:cs="Times New Roman"/>
          <w:sz w:val="24"/>
          <w:szCs w:val="24"/>
        </w:rPr>
        <w:t>Vijs</w:t>
      </w:r>
      <w:proofErr w:type="spellEnd"/>
      <w:r w:rsidRPr="00333C0A">
        <w:rPr>
          <w:rFonts w:ascii="Times New Roman" w:hAnsi="Times New Roman" w:cs="Times New Roman"/>
          <w:sz w:val="24"/>
          <w:szCs w:val="24"/>
        </w:rPr>
        <w:t xml:space="preserve"> - значение показателя, характеризующего объем оказания (выполнения) i-м </w:t>
      </w:r>
      <w:r w:rsidR="005C04AB" w:rsidRPr="00333C0A">
        <w:rPr>
          <w:rFonts w:ascii="Times New Roman" w:hAnsi="Times New Roman" w:cs="Times New Roman"/>
          <w:sz w:val="24"/>
          <w:szCs w:val="24"/>
        </w:rPr>
        <w:t>м</w:t>
      </w:r>
      <w:r w:rsidR="005C04AB" w:rsidRPr="00333C0A">
        <w:rPr>
          <w:rFonts w:ascii="Times New Roman" w:hAnsi="Times New Roman" w:cs="Times New Roman"/>
          <w:sz w:val="24"/>
          <w:szCs w:val="24"/>
        </w:rPr>
        <w:t>у</w:t>
      </w:r>
      <w:r w:rsidR="005C04AB" w:rsidRPr="00333C0A">
        <w:rPr>
          <w:rFonts w:ascii="Times New Roman" w:hAnsi="Times New Roman" w:cs="Times New Roman"/>
          <w:sz w:val="24"/>
          <w:szCs w:val="24"/>
        </w:rPr>
        <w:t xml:space="preserve">ниципальным  </w:t>
      </w:r>
      <w:r w:rsidRPr="00333C0A">
        <w:rPr>
          <w:rFonts w:ascii="Times New Roman" w:hAnsi="Times New Roman" w:cs="Times New Roman"/>
          <w:sz w:val="24"/>
          <w:szCs w:val="24"/>
        </w:rPr>
        <w:t xml:space="preserve">учреждением j-й </w:t>
      </w:r>
      <w:r w:rsidR="002B1B94" w:rsidRPr="00333C0A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333C0A">
        <w:rPr>
          <w:rFonts w:ascii="Times New Roman" w:hAnsi="Times New Roman" w:cs="Times New Roman"/>
          <w:sz w:val="24"/>
          <w:szCs w:val="24"/>
        </w:rPr>
        <w:t xml:space="preserve"> услуги (работы) по s-й составляющей, в соответствии с </w:t>
      </w:r>
      <w:r w:rsidR="005C04AB" w:rsidRPr="00333C0A">
        <w:rPr>
          <w:rFonts w:ascii="Times New Roman" w:hAnsi="Times New Roman" w:cs="Times New Roman"/>
          <w:sz w:val="24"/>
          <w:szCs w:val="24"/>
        </w:rPr>
        <w:t xml:space="preserve">муниципальным  </w:t>
      </w:r>
      <w:r w:rsidRPr="00333C0A">
        <w:rPr>
          <w:rFonts w:ascii="Times New Roman" w:hAnsi="Times New Roman" w:cs="Times New Roman"/>
          <w:sz w:val="24"/>
          <w:szCs w:val="24"/>
        </w:rPr>
        <w:t>заданием;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3C0A">
        <w:rPr>
          <w:rFonts w:ascii="Times New Roman" w:hAnsi="Times New Roman" w:cs="Times New Roman"/>
          <w:sz w:val="24"/>
          <w:szCs w:val="24"/>
        </w:rPr>
        <w:t>КЗijs</w:t>
      </w:r>
      <w:proofErr w:type="spellEnd"/>
      <w:r w:rsidRPr="00333C0A">
        <w:rPr>
          <w:rFonts w:ascii="Times New Roman" w:hAnsi="Times New Roman" w:cs="Times New Roman"/>
          <w:sz w:val="24"/>
          <w:szCs w:val="24"/>
        </w:rPr>
        <w:t xml:space="preserve"> - коэффициент, отражающий соотношение удельных затрат на оказание (в</w:t>
      </w:r>
      <w:r w:rsidRPr="00333C0A">
        <w:rPr>
          <w:rFonts w:ascii="Times New Roman" w:hAnsi="Times New Roman" w:cs="Times New Roman"/>
          <w:sz w:val="24"/>
          <w:szCs w:val="24"/>
        </w:rPr>
        <w:t>ы</w:t>
      </w:r>
      <w:r w:rsidRPr="00333C0A">
        <w:rPr>
          <w:rFonts w:ascii="Times New Roman" w:hAnsi="Times New Roman" w:cs="Times New Roman"/>
          <w:sz w:val="24"/>
          <w:szCs w:val="24"/>
        </w:rPr>
        <w:t xml:space="preserve">полнение) i-м </w:t>
      </w:r>
      <w:r w:rsidR="005C04AB" w:rsidRPr="00333C0A">
        <w:rPr>
          <w:rFonts w:ascii="Times New Roman" w:hAnsi="Times New Roman" w:cs="Times New Roman"/>
          <w:sz w:val="24"/>
          <w:szCs w:val="24"/>
        </w:rPr>
        <w:t xml:space="preserve">муниципальным  </w:t>
      </w:r>
      <w:r w:rsidRPr="00333C0A">
        <w:rPr>
          <w:rFonts w:ascii="Times New Roman" w:hAnsi="Times New Roman" w:cs="Times New Roman"/>
          <w:sz w:val="24"/>
          <w:szCs w:val="24"/>
        </w:rPr>
        <w:t xml:space="preserve">учреждением j-й </w:t>
      </w:r>
      <w:r w:rsidR="005C04AB" w:rsidRPr="00333C0A"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333C0A">
        <w:rPr>
          <w:rFonts w:ascii="Times New Roman" w:hAnsi="Times New Roman" w:cs="Times New Roman"/>
          <w:sz w:val="24"/>
          <w:szCs w:val="24"/>
        </w:rPr>
        <w:t>услуги (работы) по s-й составляющей в расчете на единицу объема и нормативных затрат на оказание (выполн</w:t>
      </w:r>
      <w:r w:rsidRPr="00333C0A">
        <w:rPr>
          <w:rFonts w:ascii="Times New Roman" w:hAnsi="Times New Roman" w:cs="Times New Roman"/>
          <w:sz w:val="24"/>
          <w:szCs w:val="24"/>
        </w:rPr>
        <w:t>е</w:t>
      </w:r>
      <w:r w:rsidRPr="00333C0A">
        <w:rPr>
          <w:rFonts w:ascii="Times New Roman" w:hAnsi="Times New Roman" w:cs="Times New Roman"/>
          <w:sz w:val="24"/>
          <w:szCs w:val="24"/>
        </w:rPr>
        <w:t xml:space="preserve">ние) i-м </w:t>
      </w:r>
      <w:r w:rsidR="005C04AB" w:rsidRPr="00333C0A">
        <w:rPr>
          <w:rFonts w:ascii="Times New Roman" w:hAnsi="Times New Roman" w:cs="Times New Roman"/>
          <w:sz w:val="24"/>
          <w:szCs w:val="24"/>
        </w:rPr>
        <w:t xml:space="preserve">муниципальным  </w:t>
      </w:r>
      <w:r w:rsidRPr="00333C0A">
        <w:rPr>
          <w:rFonts w:ascii="Times New Roman" w:hAnsi="Times New Roman" w:cs="Times New Roman"/>
          <w:sz w:val="24"/>
          <w:szCs w:val="24"/>
        </w:rPr>
        <w:t xml:space="preserve">учреждением j-й </w:t>
      </w:r>
      <w:r w:rsidR="005C04AB" w:rsidRPr="00333C0A"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333C0A">
        <w:rPr>
          <w:rFonts w:ascii="Times New Roman" w:hAnsi="Times New Roman" w:cs="Times New Roman"/>
          <w:sz w:val="24"/>
          <w:szCs w:val="24"/>
        </w:rPr>
        <w:t>услуги (работы) (значение к</w:t>
      </w:r>
      <w:r w:rsidRPr="00333C0A">
        <w:rPr>
          <w:rFonts w:ascii="Times New Roman" w:hAnsi="Times New Roman" w:cs="Times New Roman"/>
          <w:sz w:val="24"/>
          <w:szCs w:val="24"/>
        </w:rPr>
        <w:t>о</w:t>
      </w:r>
      <w:r w:rsidRPr="00333C0A">
        <w:rPr>
          <w:rFonts w:ascii="Times New Roman" w:hAnsi="Times New Roman" w:cs="Times New Roman"/>
          <w:sz w:val="24"/>
          <w:szCs w:val="24"/>
        </w:rPr>
        <w:t xml:space="preserve">эффициента утверждается органом, осуществляющим функции и полномочия учредителя, ГРБС вместе со значениями базовых нормативов затрат на оказание </w:t>
      </w:r>
      <w:r w:rsidR="005C04AB" w:rsidRPr="00333C0A">
        <w:rPr>
          <w:rFonts w:ascii="Times New Roman" w:hAnsi="Times New Roman" w:cs="Times New Roman"/>
          <w:sz w:val="24"/>
          <w:szCs w:val="24"/>
        </w:rPr>
        <w:t xml:space="preserve">муниципальных  </w:t>
      </w:r>
      <w:r w:rsidRPr="00333C0A">
        <w:rPr>
          <w:rFonts w:ascii="Times New Roman" w:hAnsi="Times New Roman" w:cs="Times New Roman"/>
          <w:sz w:val="24"/>
          <w:szCs w:val="24"/>
        </w:rPr>
        <w:t>услуг (выполнение работ);</w:t>
      </w:r>
      <w:proofErr w:type="gramEnd"/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C0A">
        <w:rPr>
          <w:rFonts w:ascii="Times New Roman" w:hAnsi="Times New Roman" w:cs="Times New Roman"/>
          <w:sz w:val="24"/>
          <w:szCs w:val="24"/>
        </w:rPr>
        <w:t>Vij</w:t>
      </w:r>
      <w:proofErr w:type="spellEnd"/>
      <w:r w:rsidRPr="00333C0A">
        <w:rPr>
          <w:rFonts w:ascii="Times New Roman" w:hAnsi="Times New Roman" w:cs="Times New Roman"/>
          <w:sz w:val="24"/>
          <w:szCs w:val="24"/>
        </w:rPr>
        <w:t xml:space="preserve"> - значение показателя, характеризующего объем оказания (выполнения) i-м </w:t>
      </w:r>
      <w:r w:rsidR="005C04AB" w:rsidRPr="00333C0A">
        <w:rPr>
          <w:rFonts w:ascii="Times New Roman" w:hAnsi="Times New Roman" w:cs="Times New Roman"/>
          <w:sz w:val="24"/>
          <w:szCs w:val="24"/>
        </w:rPr>
        <w:t>м</w:t>
      </w:r>
      <w:r w:rsidR="005C04AB" w:rsidRPr="00333C0A">
        <w:rPr>
          <w:rFonts w:ascii="Times New Roman" w:hAnsi="Times New Roman" w:cs="Times New Roman"/>
          <w:sz w:val="24"/>
          <w:szCs w:val="24"/>
        </w:rPr>
        <w:t>у</w:t>
      </w:r>
      <w:r w:rsidR="005C04AB" w:rsidRPr="00333C0A">
        <w:rPr>
          <w:rFonts w:ascii="Times New Roman" w:hAnsi="Times New Roman" w:cs="Times New Roman"/>
          <w:sz w:val="24"/>
          <w:szCs w:val="24"/>
        </w:rPr>
        <w:t xml:space="preserve">ниципальным  </w:t>
      </w:r>
      <w:r w:rsidRPr="00333C0A">
        <w:rPr>
          <w:rFonts w:ascii="Times New Roman" w:hAnsi="Times New Roman" w:cs="Times New Roman"/>
          <w:sz w:val="24"/>
          <w:szCs w:val="24"/>
        </w:rPr>
        <w:t xml:space="preserve">учреждением j-й </w:t>
      </w:r>
      <w:r w:rsidR="005C04AB" w:rsidRPr="00333C0A"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333C0A">
        <w:rPr>
          <w:rFonts w:ascii="Times New Roman" w:hAnsi="Times New Roman" w:cs="Times New Roman"/>
          <w:sz w:val="24"/>
          <w:szCs w:val="24"/>
        </w:rPr>
        <w:t xml:space="preserve">услуги (работы), в соответствии с </w:t>
      </w:r>
      <w:r w:rsidR="005C04AB" w:rsidRPr="00333C0A">
        <w:rPr>
          <w:rFonts w:ascii="Times New Roman" w:hAnsi="Times New Roman" w:cs="Times New Roman"/>
          <w:sz w:val="24"/>
          <w:szCs w:val="24"/>
        </w:rPr>
        <w:t>мун</w:t>
      </w:r>
      <w:r w:rsidR="005C04AB" w:rsidRPr="00333C0A">
        <w:rPr>
          <w:rFonts w:ascii="Times New Roman" w:hAnsi="Times New Roman" w:cs="Times New Roman"/>
          <w:sz w:val="24"/>
          <w:szCs w:val="24"/>
        </w:rPr>
        <w:t>и</w:t>
      </w:r>
      <w:r w:rsidR="005C04AB" w:rsidRPr="00333C0A">
        <w:rPr>
          <w:rFonts w:ascii="Times New Roman" w:hAnsi="Times New Roman" w:cs="Times New Roman"/>
          <w:sz w:val="24"/>
          <w:szCs w:val="24"/>
        </w:rPr>
        <w:t xml:space="preserve">ципальным  </w:t>
      </w:r>
      <w:r w:rsidRPr="00333C0A">
        <w:rPr>
          <w:rFonts w:ascii="Times New Roman" w:hAnsi="Times New Roman" w:cs="Times New Roman"/>
          <w:sz w:val="24"/>
          <w:szCs w:val="24"/>
        </w:rPr>
        <w:t>заданием.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 xml:space="preserve">В ином случае </w:t>
      </w:r>
      <w:proofErr w:type="spellStart"/>
      <w:r w:rsidRPr="00333C0A">
        <w:rPr>
          <w:rFonts w:ascii="Times New Roman" w:hAnsi="Times New Roman" w:cs="Times New Roman"/>
          <w:sz w:val="24"/>
          <w:szCs w:val="24"/>
        </w:rPr>
        <w:t>Ксод</w:t>
      </w:r>
      <w:proofErr w:type="gramStart"/>
      <w:r w:rsidRPr="00333C0A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proofErr w:type="gramEnd"/>
      <w:r w:rsidRPr="00333C0A"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>1</w:t>
      </w:r>
      <w:r w:rsidR="002B1B94" w:rsidRPr="00333C0A">
        <w:rPr>
          <w:rFonts w:ascii="Times New Roman" w:hAnsi="Times New Roman" w:cs="Times New Roman"/>
          <w:sz w:val="24"/>
          <w:szCs w:val="24"/>
        </w:rPr>
        <w:t>0</w:t>
      </w:r>
      <w:r w:rsidRPr="00333C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3C0A">
        <w:rPr>
          <w:rFonts w:ascii="Times New Roman" w:hAnsi="Times New Roman" w:cs="Times New Roman"/>
          <w:sz w:val="24"/>
          <w:szCs w:val="24"/>
        </w:rPr>
        <w:t>В случае если органом, осуществляющим функции и полномочия учредителя, ГРБС установлен стандарт качества оказания соответствующей услуги (выполнения раб</w:t>
      </w:r>
      <w:r w:rsidRPr="00333C0A">
        <w:rPr>
          <w:rFonts w:ascii="Times New Roman" w:hAnsi="Times New Roman" w:cs="Times New Roman"/>
          <w:sz w:val="24"/>
          <w:szCs w:val="24"/>
        </w:rPr>
        <w:t>о</w:t>
      </w:r>
      <w:r w:rsidRPr="00333C0A">
        <w:rPr>
          <w:rFonts w:ascii="Times New Roman" w:hAnsi="Times New Roman" w:cs="Times New Roman"/>
          <w:sz w:val="24"/>
          <w:szCs w:val="24"/>
        </w:rPr>
        <w:t>ты), применяется поправочный коэффициент, отражающий уровень стандарта качества (</w:t>
      </w:r>
      <w:proofErr w:type="spellStart"/>
      <w:r w:rsidRPr="00333C0A">
        <w:rPr>
          <w:rFonts w:ascii="Times New Roman" w:hAnsi="Times New Roman" w:cs="Times New Roman"/>
          <w:sz w:val="24"/>
          <w:szCs w:val="24"/>
        </w:rPr>
        <w:t>Кстдij</w:t>
      </w:r>
      <w:proofErr w:type="spellEnd"/>
      <w:r w:rsidRPr="00333C0A">
        <w:rPr>
          <w:rFonts w:ascii="Times New Roman" w:hAnsi="Times New Roman" w:cs="Times New Roman"/>
          <w:sz w:val="24"/>
          <w:szCs w:val="24"/>
        </w:rPr>
        <w:t>), который определяется в соответствии с установленным органом, осуществля</w:t>
      </w:r>
      <w:r w:rsidRPr="00333C0A">
        <w:rPr>
          <w:rFonts w:ascii="Times New Roman" w:hAnsi="Times New Roman" w:cs="Times New Roman"/>
          <w:sz w:val="24"/>
          <w:szCs w:val="24"/>
        </w:rPr>
        <w:t>ю</w:t>
      </w:r>
      <w:r w:rsidRPr="00333C0A">
        <w:rPr>
          <w:rFonts w:ascii="Times New Roman" w:hAnsi="Times New Roman" w:cs="Times New Roman"/>
          <w:sz w:val="24"/>
          <w:szCs w:val="24"/>
        </w:rPr>
        <w:t>щим функции и полномочия учредителя, ГРБС порядком исходя из уровня стандарта к</w:t>
      </w:r>
      <w:r w:rsidRPr="00333C0A">
        <w:rPr>
          <w:rFonts w:ascii="Times New Roman" w:hAnsi="Times New Roman" w:cs="Times New Roman"/>
          <w:sz w:val="24"/>
          <w:szCs w:val="24"/>
        </w:rPr>
        <w:t>а</w:t>
      </w:r>
      <w:r w:rsidRPr="00333C0A">
        <w:rPr>
          <w:rFonts w:ascii="Times New Roman" w:hAnsi="Times New Roman" w:cs="Times New Roman"/>
          <w:sz w:val="24"/>
          <w:szCs w:val="24"/>
        </w:rPr>
        <w:t xml:space="preserve">чества, указанного в </w:t>
      </w:r>
      <w:r w:rsidR="005C04AB" w:rsidRPr="00333C0A">
        <w:rPr>
          <w:rFonts w:ascii="Times New Roman" w:hAnsi="Times New Roman" w:cs="Times New Roman"/>
          <w:sz w:val="24"/>
          <w:szCs w:val="24"/>
        </w:rPr>
        <w:t xml:space="preserve">муниципальном  </w:t>
      </w:r>
      <w:r w:rsidRPr="00333C0A">
        <w:rPr>
          <w:rFonts w:ascii="Times New Roman" w:hAnsi="Times New Roman" w:cs="Times New Roman"/>
          <w:sz w:val="24"/>
          <w:szCs w:val="24"/>
        </w:rPr>
        <w:t xml:space="preserve">задании в составе показателей, характеризующих качество оказания </w:t>
      </w:r>
      <w:r w:rsidR="005C04AB" w:rsidRPr="00333C0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33C0A">
        <w:rPr>
          <w:rFonts w:ascii="Times New Roman" w:hAnsi="Times New Roman" w:cs="Times New Roman"/>
          <w:sz w:val="24"/>
          <w:szCs w:val="24"/>
        </w:rPr>
        <w:t>услуги (выполнения работы).</w:t>
      </w:r>
      <w:proofErr w:type="gramEnd"/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 xml:space="preserve">В случае если стандарт качества оказания услуги (работы) не установлен, </w:t>
      </w:r>
      <w:proofErr w:type="spellStart"/>
      <w:r w:rsidRPr="00333C0A">
        <w:rPr>
          <w:rFonts w:ascii="Times New Roman" w:hAnsi="Times New Roman" w:cs="Times New Roman"/>
          <w:sz w:val="24"/>
          <w:szCs w:val="24"/>
        </w:rPr>
        <w:t>Кстд</w:t>
      </w:r>
      <w:proofErr w:type="gramStart"/>
      <w:r w:rsidRPr="00333C0A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proofErr w:type="gramEnd"/>
      <w:r w:rsidRPr="00333C0A"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>1</w:t>
      </w:r>
      <w:r w:rsidR="002B1B94" w:rsidRPr="00333C0A">
        <w:rPr>
          <w:rFonts w:ascii="Times New Roman" w:hAnsi="Times New Roman" w:cs="Times New Roman"/>
          <w:sz w:val="24"/>
          <w:szCs w:val="24"/>
        </w:rPr>
        <w:t>1</w:t>
      </w:r>
      <w:r w:rsidRPr="00333C0A">
        <w:rPr>
          <w:rFonts w:ascii="Times New Roman" w:hAnsi="Times New Roman" w:cs="Times New Roman"/>
          <w:sz w:val="24"/>
          <w:szCs w:val="24"/>
        </w:rPr>
        <w:t xml:space="preserve">. Затраты на выполнение </w:t>
      </w:r>
      <w:r w:rsidR="002B1B94" w:rsidRPr="00333C0A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333C0A">
        <w:rPr>
          <w:rFonts w:ascii="Times New Roman" w:hAnsi="Times New Roman" w:cs="Times New Roman"/>
          <w:sz w:val="24"/>
          <w:szCs w:val="24"/>
        </w:rPr>
        <w:t xml:space="preserve"> учреждением работы, включенной о</w:t>
      </w:r>
      <w:r w:rsidRPr="00333C0A">
        <w:rPr>
          <w:rFonts w:ascii="Times New Roman" w:hAnsi="Times New Roman" w:cs="Times New Roman"/>
          <w:sz w:val="24"/>
          <w:szCs w:val="24"/>
        </w:rPr>
        <w:t>р</w:t>
      </w:r>
      <w:r w:rsidRPr="00333C0A">
        <w:rPr>
          <w:rFonts w:ascii="Times New Roman" w:hAnsi="Times New Roman" w:cs="Times New Roman"/>
          <w:sz w:val="24"/>
          <w:szCs w:val="24"/>
        </w:rPr>
        <w:t>ганом, осуществляющим функции и полномочия учредителя, ГРБС в перечень работ, з</w:t>
      </w:r>
      <w:r w:rsidRPr="00333C0A">
        <w:rPr>
          <w:rFonts w:ascii="Times New Roman" w:hAnsi="Times New Roman" w:cs="Times New Roman"/>
          <w:sz w:val="24"/>
          <w:szCs w:val="24"/>
        </w:rPr>
        <w:t>а</w:t>
      </w:r>
      <w:r w:rsidRPr="00333C0A">
        <w:rPr>
          <w:rFonts w:ascii="Times New Roman" w:hAnsi="Times New Roman" w:cs="Times New Roman"/>
          <w:sz w:val="24"/>
          <w:szCs w:val="24"/>
        </w:rPr>
        <w:t xml:space="preserve">траты </w:t>
      </w:r>
      <w:r w:rsidR="002B1B94" w:rsidRPr="00333C0A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333C0A">
        <w:rPr>
          <w:rFonts w:ascii="Times New Roman" w:hAnsi="Times New Roman" w:cs="Times New Roman"/>
          <w:sz w:val="24"/>
          <w:szCs w:val="24"/>
        </w:rPr>
        <w:t>учреждения на выполнение которых определяются без учета но</w:t>
      </w:r>
      <w:r w:rsidRPr="00333C0A">
        <w:rPr>
          <w:rFonts w:ascii="Times New Roman" w:hAnsi="Times New Roman" w:cs="Times New Roman"/>
          <w:sz w:val="24"/>
          <w:szCs w:val="24"/>
        </w:rPr>
        <w:t>р</w:t>
      </w:r>
      <w:r w:rsidRPr="00333C0A">
        <w:rPr>
          <w:rFonts w:ascii="Times New Roman" w:hAnsi="Times New Roman" w:cs="Times New Roman"/>
          <w:sz w:val="24"/>
          <w:szCs w:val="24"/>
        </w:rPr>
        <w:t>мативных затрат на выполнение работ (</w:t>
      </w:r>
      <w:proofErr w:type="spellStart"/>
      <w:proofErr w:type="gramStart"/>
      <w:r w:rsidRPr="00333C0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33C0A">
        <w:rPr>
          <w:rFonts w:ascii="Times New Roman" w:hAnsi="Times New Roman" w:cs="Times New Roman"/>
          <w:sz w:val="24"/>
          <w:szCs w:val="24"/>
        </w:rPr>
        <w:t>iq</w:t>
      </w:r>
      <w:proofErr w:type="spellEnd"/>
      <w:r w:rsidRPr="00333C0A">
        <w:rPr>
          <w:rFonts w:ascii="Times New Roman" w:hAnsi="Times New Roman" w:cs="Times New Roman"/>
          <w:sz w:val="24"/>
          <w:szCs w:val="24"/>
        </w:rPr>
        <w:t>), определяются в соответствии с порядком, установленным органом, осуществляющим функции и полномочия учредителя, ГРБС, а до его утверждения - в соответствии с расчетами, произведенными органом, осуществл</w:t>
      </w:r>
      <w:r w:rsidRPr="00333C0A">
        <w:rPr>
          <w:rFonts w:ascii="Times New Roman" w:hAnsi="Times New Roman" w:cs="Times New Roman"/>
          <w:sz w:val="24"/>
          <w:szCs w:val="24"/>
        </w:rPr>
        <w:t>я</w:t>
      </w:r>
      <w:r w:rsidRPr="00333C0A">
        <w:rPr>
          <w:rFonts w:ascii="Times New Roman" w:hAnsi="Times New Roman" w:cs="Times New Roman"/>
          <w:sz w:val="24"/>
          <w:szCs w:val="24"/>
        </w:rPr>
        <w:t>ющим функции и полномочия учредителя, ГРБС.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739"/>
      <w:bookmarkEnd w:id="15"/>
      <w:r w:rsidRPr="00333C0A">
        <w:rPr>
          <w:rFonts w:ascii="Times New Roman" w:hAnsi="Times New Roman" w:cs="Times New Roman"/>
          <w:sz w:val="24"/>
          <w:szCs w:val="24"/>
        </w:rPr>
        <w:t>1</w:t>
      </w:r>
      <w:r w:rsidR="002B1B94" w:rsidRPr="00333C0A">
        <w:rPr>
          <w:rFonts w:ascii="Times New Roman" w:hAnsi="Times New Roman" w:cs="Times New Roman"/>
          <w:sz w:val="24"/>
          <w:szCs w:val="24"/>
        </w:rPr>
        <w:t>2</w:t>
      </w:r>
      <w:r w:rsidRPr="00333C0A">
        <w:rPr>
          <w:rFonts w:ascii="Times New Roman" w:hAnsi="Times New Roman" w:cs="Times New Roman"/>
          <w:sz w:val="24"/>
          <w:szCs w:val="24"/>
        </w:rPr>
        <w:t>. Постоянные затраты на содержание имущества учреждения (</w:t>
      </w:r>
      <w:proofErr w:type="spellStart"/>
      <w:r w:rsidRPr="00333C0A">
        <w:rPr>
          <w:rFonts w:ascii="Times New Roman" w:hAnsi="Times New Roman" w:cs="Times New Roman"/>
          <w:sz w:val="24"/>
          <w:szCs w:val="24"/>
        </w:rPr>
        <w:t>СИ</w:t>
      </w:r>
      <w:proofErr w:type="gramStart"/>
      <w:r w:rsidRPr="00333C0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33C0A">
        <w:rPr>
          <w:rFonts w:ascii="Times New Roman" w:hAnsi="Times New Roman" w:cs="Times New Roman"/>
          <w:sz w:val="24"/>
          <w:szCs w:val="24"/>
        </w:rPr>
        <w:t>) определяются в порядке, установленном органом, осуществляющим функции и полномочия учредителя, ГРБС, с учетом затрат: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 xml:space="preserve">а) на потребление электрической энергии в размере не менее 10 процентов общего объема затрат </w:t>
      </w:r>
      <w:r w:rsidR="005C04AB" w:rsidRPr="00333C0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333C0A">
        <w:rPr>
          <w:rFonts w:ascii="Times New Roman" w:hAnsi="Times New Roman" w:cs="Times New Roman"/>
          <w:sz w:val="24"/>
          <w:szCs w:val="24"/>
        </w:rPr>
        <w:t xml:space="preserve"> учреждения в части указанного вида затрат в составе з</w:t>
      </w:r>
      <w:r w:rsidRPr="00333C0A">
        <w:rPr>
          <w:rFonts w:ascii="Times New Roman" w:hAnsi="Times New Roman" w:cs="Times New Roman"/>
          <w:sz w:val="24"/>
          <w:szCs w:val="24"/>
        </w:rPr>
        <w:t>а</w:t>
      </w:r>
      <w:r w:rsidRPr="00333C0A">
        <w:rPr>
          <w:rFonts w:ascii="Times New Roman" w:hAnsi="Times New Roman" w:cs="Times New Roman"/>
          <w:sz w:val="24"/>
          <w:szCs w:val="24"/>
        </w:rPr>
        <w:t>трат на оплату коммунальных услуг;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 xml:space="preserve">б) на потребление тепловой энергии в размере не менее 50 процентов общего объема затрат </w:t>
      </w:r>
      <w:r w:rsidR="005C04AB" w:rsidRPr="00333C0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333C0A">
        <w:rPr>
          <w:rFonts w:ascii="Times New Roman" w:hAnsi="Times New Roman" w:cs="Times New Roman"/>
          <w:sz w:val="24"/>
          <w:szCs w:val="24"/>
        </w:rPr>
        <w:t xml:space="preserve"> учреждения в части указанного вида затрат в составе затрат на оплату коммунальных услуг.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742"/>
      <w:bookmarkEnd w:id="16"/>
      <w:r w:rsidRPr="00333C0A">
        <w:rPr>
          <w:rFonts w:ascii="Times New Roman" w:hAnsi="Times New Roman" w:cs="Times New Roman"/>
          <w:sz w:val="24"/>
          <w:szCs w:val="24"/>
        </w:rPr>
        <w:t>1</w:t>
      </w:r>
      <w:r w:rsidR="002B1B94" w:rsidRPr="00333C0A">
        <w:rPr>
          <w:rFonts w:ascii="Times New Roman" w:hAnsi="Times New Roman" w:cs="Times New Roman"/>
          <w:sz w:val="24"/>
          <w:szCs w:val="24"/>
        </w:rPr>
        <w:t>3</w:t>
      </w:r>
      <w:r w:rsidRPr="00333C0A">
        <w:rPr>
          <w:rFonts w:ascii="Times New Roman" w:hAnsi="Times New Roman" w:cs="Times New Roman"/>
          <w:sz w:val="24"/>
          <w:szCs w:val="24"/>
        </w:rPr>
        <w:t>. Затраты на уплату налогов, в качестве объекта налогообложения по которым пр</w:t>
      </w:r>
      <w:r w:rsidRPr="00333C0A">
        <w:rPr>
          <w:rFonts w:ascii="Times New Roman" w:hAnsi="Times New Roman" w:cs="Times New Roman"/>
          <w:sz w:val="24"/>
          <w:szCs w:val="24"/>
        </w:rPr>
        <w:t>и</w:t>
      </w:r>
      <w:r w:rsidRPr="00333C0A">
        <w:rPr>
          <w:rFonts w:ascii="Times New Roman" w:hAnsi="Times New Roman" w:cs="Times New Roman"/>
          <w:sz w:val="24"/>
          <w:szCs w:val="24"/>
        </w:rPr>
        <w:t xml:space="preserve">знается имущество </w:t>
      </w:r>
      <w:r w:rsidR="005C04AB" w:rsidRPr="00333C0A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333C0A">
        <w:rPr>
          <w:rFonts w:ascii="Times New Roman" w:hAnsi="Times New Roman" w:cs="Times New Roman"/>
          <w:sz w:val="24"/>
          <w:szCs w:val="24"/>
        </w:rPr>
        <w:t>учреждения (</w:t>
      </w:r>
      <w:proofErr w:type="spellStart"/>
      <w:r w:rsidRPr="00333C0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333C0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33C0A">
        <w:rPr>
          <w:rFonts w:ascii="Times New Roman" w:hAnsi="Times New Roman" w:cs="Times New Roman"/>
          <w:sz w:val="24"/>
          <w:szCs w:val="24"/>
        </w:rPr>
        <w:t>), рассчитываются в отношении з</w:t>
      </w:r>
      <w:r w:rsidRPr="00333C0A">
        <w:rPr>
          <w:rFonts w:ascii="Times New Roman" w:hAnsi="Times New Roman" w:cs="Times New Roman"/>
          <w:sz w:val="24"/>
          <w:szCs w:val="24"/>
        </w:rPr>
        <w:t>е</w:t>
      </w:r>
      <w:r w:rsidRPr="00333C0A">
        <w:rPr>
          <w:rFonts w:ascii="Times New Roman" w:hAnsi="Times New Roman" w:cs="Times New Roman"/>
          <w:sz w:val="24"/>
          <w:szCs w:val="24"/>
        </w:rPr>
        <w:t>мельного налога, налога на имущество организаций, транспортного налога в порядке, установленном органом, осуществляющим функции и полномочия учредителя, ГРБС.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B1B94" w:rsidRPr="00333C0A">
        <w:rPr>
          <w:rFonts w:ascii="Times New Roman" w:hAnsi="Times New Roman" w:cs="Times New Roman"/>
          <w:sz w:val="24"/>
          <w:szCs w:val="24"/>
        </w:rPr>
        <w:t>4</w:t>
      </w:r>
      <w:r w:rsidRPr="00333C0A">
        <w:rPr>
          <w:rFonts w:ascii="Times New Roman" w:hAnsi="Times New Roman" w:cs="Times New Roman"/>
          <w:sz w:val="24"/>
          <w:szCs w:val="24"/>
        </w:rPr>
        <w:t xml:space="preserve">. В случае если </w:t>
      </w:r>
      <w:r w:rsidR="005C04AB" w:rsidRPr="00333C0A">
        <w:rPr>
          <w:rFonts w:ascii="Times New Roman" w:hAnsi="Times New Roman" w:cs="Times New Roman"/>
          <w:sz w:val="24"/>
          <w:szCs w:val="24"/>
        </w:rPr>
        <w:t xml:space="preserve">муниципальное  </w:t>
      </w:r>
      <w:r w:rsidRPr="00333C0A">
        <w:rPr>
          <w:rFonts w:ascii="Times New Roman" w:hAnsi="Times New Roman" w:cs="Times New Roman"/>
          <w:sz w:val="24"/>
          <w:szCs w:val="24"/>
        </w:rPr>
        <w:t xml:space="preserve">учреждение осуществляет платную деятельность сверх установленного </w:t>
      </w:r>
      <w:r w:rsidR="005C04AB" w:rsidRPr="00333C0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333C0A">
        <w:rPr>
          <w:rFonts w:ascii="Times New Roman" w:hAnsi="Times New Roman" w:cs="Times New Roman"/>
          <w:sz w:val="24"/>
          <w:szCs w:val="24"/>
        </w:rPr>
        <w:t xml:space="preserve"> задания, затраты, указанные в </w:t>
      </w:r>
      <w:hyperlink w:anchor="P739" w:history="1">
        <w:r w:rsidRPr="00333C0A">
          <w:rPr>
            <w:rFonts w:ascii="Times New Roman" w:hAnsi="Times New Roman" w:cs="Times New Roman"/>
            <w:sz w:val="24"/>
            <w:szCs w:val="24"/>
          </w:rPr>
          <w:t>пункте 1</w:t>
        </w:r>
        <w:r w:rsidR="002B1B94" w:rsidRPr="00333C0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333C0A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333C0A">
        <w:rPr>
          <w:rFonts w:ascii="Times New Roman" w:hAnsi="Times New Roman" w:cs="Times New Roman"/>
          <w:sz w:val="24"/>
          <w:szCs w:val="24"/>
        </w:rPr>
        <w:t>я</w:t>
      </w:r>
      <w:r w:rsidRPr="00333C0A">
        <w:rPr>
          <w:rFonts w:ascii="Times New Roman" w:hAnsi="Times New Roman" w:cs="Times New Roman"/>
          <w:sz w:val="24"/>
          <w:szCs w:val="24"/>
        </w:rPr>
        <w:t>щего Положения, рассчитываются с применением коэффициента платной деятельности.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>1</w:t>
      </w:r>
      <w:r w:rsidR="002B1B94" w:rsidRPr="00333C0A">
        <w:rPr>
          <w:rFonts w:ascii="Times New Roman" w:hAnsi="Times New Roman" w:cs="Times New Roman"/>
          <w:sz w:val="24"/>
          <w:szCs w:val="24"/>
        </w:rPr>
        <w:t>5</w:t>
      </w:r>
      <w:r w:rsidRPr="00333C0A">
        <w:rPr>
          <w:rFonts w:ascii="Times New Roman" w:hAnsi="Times New Roman" w:cs="Times New Roman"/>
          <w:sz w:val="24"/>
          <w:szCs w:val="24"/>
        </w:rPr>
        <w:t xml:space="preserve">. При определении затрат, указанных в </w:t>
      </w:r>
      <w:hyperlink w:anchor="P739" w:history="1">
        <w:r w:rsidRPr="00333C0A">
          <w:rPr>
            <w:rFonts w:ascii="Times New Roman" w:hAnsi="Times New Roman" w:cs="Times New Roman"/>
            <w:sz w:val="24"/>
            <w:szCs w:val="24"/>
          </w:rPr>
          <w:t>пунктах 13</w:t>
        </w:r>
      </w:hyperlink>
      <w:r w:rsidRPr="00333C0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2" w:history="1">
        <w:r w:rsidRPr="00333C0A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333C0A">
        <w:rPr>
          <w:rFonts w:ascii="Times New Roman" w:hAnsi="Times New Roman" w:cs="Times New Roman"/>
          <w:sz w:val="24"/>
          <w:szCs w:val="24"/>
        </w:rPr>
        <w:t xml:space="preserve"> настоящего Положения, для </w:t>
      </w:r>
      <w:r w:rsidR="005C04AB" w:rsidRPr="00333C0A">
        <w:rPr>
          <w:rFonts w:ascii="Times New Roman" w:hAnsi="Times New Roman" w:cs="Times New Roman"/>
          <w:sz w:val="24"/>
          <w:szCs w:val="24"/>
        </w:rPr>
        <w:t>муниципальных</w:t>
      </w:r>
      <w:r w:rsidRPr="00333C0A">
        <w:rPr>
          <w:rFonts w:ascii="Times New Roman" w:hAnsi="Times New Roman" w:cs="Times New Roman"/>
          <w:sz w:val="24"/>
          <w:szCs w:val="24"/>
        </w:rPr>
        <w:t xml:space="preserve"> бюджетных (автономных) учреждений </w:t>
      </w:r>
      <w:proofErr w:type="spellStart"/>
      <w:r w:rsidR="005E12F5" w:rsidRPr="00333C0A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5E12F5" w:rsidRPr="00333C0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E12F5" w:rsidRPr="00333C0A">
        <w:rPr>
          <w:rFonts w:ascii="Times New Roman" w:hAnsi="Times New Roman" w:cs="Times New Roman"/>
          <w:sz w:val="24"/>
          <w:szCs w:val="24"/>
        </w:rPr>
        <w:t>о</w:t>
      </w:r>
      <w:r w:rsidR="005E12F5" w:rsidRPr="00333C0A">
        <w:rPr>
          <w:rFonts w:ascii="Times New Roman" w:hAnsi="Times New Roman" w:cs="Times New Roman"/>
          <w:sz w:val="24"/>
          <w:szCs w:val="24"/>
        </w:rPr>
        <w:t>го района</w:t>
      </w:r>
      <w:r w:rsidRPr="00333C0A">
        <w:rPr>
          <w:rFonts w:ascii="Times New Roman" w:hAnsi="Times New Roman" w:cs="Times New Roman"/>
          <w:sz w:val="24"/>
          <w:szCs w:val="24"/>
        </w:rPr>
        <w:t xml:space="preserve"> не учитываются затраты на содержание имущества учреждения, сдаваемого с</w:t>
      </w:r>
      <w:r w:rsidRPr="00333C0A">
        <w:rPr>
          <w:rFonts w:ascii="Times New Roman" w:hAnsi="Times New Roman" w:cs="Times New Roman"/>
          <w:sz w:val="24"/>
          <w:szCs w:val="24"/>
        </w:rPr>
        <w:t>о</w:t>
      </w:r>
      <w:r w:rsidRPr="00333C0A">
        <w:rPr>
          <w:rFonts w:ascii="Times New Roman" w:hAnsi="Times New Roman" w:cs="Times New Roman"/>
          <w:sz w:val="24"/>
          <w:szCs w:val="24"/>
        </w:rPr>
        <w:t>ответствующими учреждениями в аренду.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745"/>
      <w:bookmarkEnd w:id="17"/>
      <w:r w:rsidRPr="00333C0A">
        <w:rPr>
          <w:rFonts w:ascii="Times New Roman" w:hAnsi="Times New Roman" w:cs="Times New Roman"/>
          <w:sz w:val="24"/>
          <w:szCs w:val="24"/>
        </w:rPr>
        <w:t>1</w:t>
      </w:r>
      <w:r w:rsidR="002B1B94" w:rsidRPr="00333C0A">
        <w:rPr>
          <w:rFonts w:ascii="Times New Roman" w:hAnsi="Times New Roman" w:cs="Times New Roman"/>
          <w:sz w:val="24"/>
          <w:szCs w:val="24"/>
        </w:rPr>
        <w:t>6</w:t>
      </w:r>
      <w:r w:rsidRPr="00333C0A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5C04AB" w:rsidRPr="00333C0A">
        <w:rPr>
          <w:rFonts w:ascii="Times New Roman" w:hAnsi="Times New Roman" w:cs="Times New Roman"/>
          <w:sz w:val="24"/>
          <w:szCs w:val="24"/>
        </w:rPr>
        <w:t xml:space="preserve">муниципальное  </w:t>
      </w:r>
      <w:r w:rsidRPr="00333C0A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5E12F5" w:rsidRPr="00333C0A">
        <w:rPr>
          <w:rFonts w:ascii="Times New Roman" w:hAnsi="Times New Roman" w:cs="Times New Roman"/>
          <w:sz w:val="24"/>
          <w:szCs w:val="24"/>
        </w:rPr>
        <w:t xml:space="preserve">(автономное) </w:t>
      </w:r>
      <w:r w:rsidR="005C04AB" w:rsidRPr="00333C0A">
        <w:rPr>
          <w:rFonts w:ascii="Times New Roman" w:hAnsi="Times New Roman" w:cs="Times New Roman"/>
          <w:sz w:val="24"/>
          <w:szCs w:val="24"/>
        </w:rPr>
        <w:t xml:space="preserve"> </w:t>
      </w:r>
      <w:r w:rsidRPr="00333C0A">
        <w:rPr>
          <w:rFonts w:ascii="Times New Roman" w:hAnsi="Times New Roman" w:cs="Times New Roman"/>
          <w:sz w:val="24"/>
          <w:szCs w:val="24"/>
        </w:rPr>
        <w:t xml:space="preserve">осуществляет приносящую доход деятельность, затраты, указанные в </w:t>
      </w:r>
      <w:hyperlink w:anchor="P739" w:history="1">
        <w:r w:rsidRPr="00333C0A">
          <w:rPr>
            <w:rFonts w:ascii="Times New Roman" w:hAnsi="Times New Roman" w:cs="Times New Roman"/>
            <w:sz w:val="24"/>
            <w:szCs w:val="24"/>
          </w:rPr>
          <w:t>пунктах 13</w:t>
        </w:r>
      </w:hyperlink>
      <w:r w:rsidRPr="00333C0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2" w:history="1">
        <w:r w:rsidRPr="00333C0A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333C0A">
        <w:rPr>
          <w:rFonts w:ascii="Times New Roman" w:hAnsi="Times New Roman" w:cs="Times New Roman"/>
          <w:sz w:val="24"/>
          <w:szCs w:val="24"/>
        </w:rPr>
        <w:t xml:space="preserve"> настоящего Положения, рассчитыв</w:t>
      </w:r>
      <w:r w:rsidRPr="00333C0A">
        <w:rPr>
          <w:rFonts w:ascii="Times New Roman" w:hAnsi="Times New Roman" w:cs="Times New Roman"/>
          <w:sz w:val="24"/>
          <w:szCs w:val="24"/>
        </w:rPr>
        <w:t>а</w:t>
      </w:r>
      <w:r w:rsidRPr="00333C0A">
        <w:rPr>
          <w:rFonts w:ascii="Times New Roman" w:hAnsi="Times New Roman" w:cs="Times New Roman"/>
          <w:sz w:val="24"/>
          <w:szCs w:val="24"/>
        </w:rPr>
        <w:t>ются с применением коэффициента платной деятельности, который определяется след</w:t>
      </w:r>
      <w:r w:rsidRPr="00333C0A">
        <w:rPr>
          <w:rFonts w:ascii="Times New Roman" w:hAnsi="Times New Roman" w:cs="Times New Roman"/>
          <w:sz w:val="24"/>
          <w:szCs w:val="24"/>
        </w:rPr>
        <w:t>у</w:t>
      </w:r>
      <w:r w:rsidRPr="00333C0A">
        <w:rPr>
          <w:rFonts w:ascii="Times New Roman" w:hAnsi="Times New Roman" w:cs="Times New Roman"/>
          <w:sz w:val="24"/>
          <w:szCs w:val="24"/>
        </w:rPr>
        <w:t>ющим образом.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 xml:space="preserve">Если </w:t>
      </w:r>
      <w:r w:rsidR="005C04AB" w:rsidRPr="00333C0A">
        <w:rPr>
          <w:rFonts w:ascii="Times New Roman" w:hAnsi="Times New Roman" w:cs="Times New Roman"/>
          <w:sz w:val="24"/>
          <w:szCs w:val="24"/>
        </w:rPr>
        <w:t xml:space="preserve">муниципальное  </w:t>
      </w:r>
      <w:r w:rsidRPr="00333C0A">
        <w:rPr>
          <w:rFonts w:ascii="Times New Roman" w:hAnsi="Times New Roman" w:cs="Times New Roman"/>
          <w:sz w:val="24"/>
          <w:szCs w:val="24"/>
        </w:rPr>
        <w:t>учреждение получало в отчетном году субсидию на финанс</w:t>
      </w:r>
      <w:r w:rsidRPr="00333C0A">
        <w:rPr>
          <w:rFonts w:ascii="Times New Roman" w:hAnsi="Times New Roman" w:cs="Times New Roman"/>
          <w:sz w:val="24"/>
          <w:szCs w:val="24"/>
        </w:rPr>
        <w:t>о</w:t>
      </w:r>
      <w:r w:rsidRPr="00333C0A">
        <w:rPr>
          <w:rFonts w:ascii="Times New Roman" w:hAnsi="Times New Roman" w:cs="Times New Roman"/>
          <w:sz w:val="24"/>
          <w:szCs w:val="24"/>
        </w:rPr>
        <w:t xml:space="preserve">вое обеспечение выполнения </w:t>
      </w:r>
      <w:r w:rsidR="005C04AB" w:rsidRPr="00333C0A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333C0A">
        <w:rPr>
          <w:rFonts w:ascii="Times New Roman" w:hAnsi="Times New Roman" w:cs="Times New Roman"/>
          <w:sz w:val="24"/>
          <w:szCs w:val="24"/>
        </w:rPr>
        <w:t>задания:</w:t>
      </w:r>
    </w:p>
    <w:p w:rsidR="00EB7CC4" w:rsidRPr="002B1B94" w:rsidRDefault="00EB7CC4">
      <w:pPr>
        <w:pStyle w:val="ConsPlusNormal"/>
        <w:jc w:val="both"/>
        <w:rPr>
          <w:rFonts w:ascii="Times New Roman" w:hAnsi="Times New Roman" w:cs="Times New Roman"/>
        </w:rPr>
      </w:pPr>
    </w:p>
    <w:p w:rsidR="00EB7CC4" w:rsidRPr="002B1B94" w:rsidRDefault="005A732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30"/>
        </w:rPr>
        <w:pict>
          <v:shape id="_x0000_i1028" style="width:146.05pt;height:37.35pt" coordsize="" o:spt="100" adj="0,,0" path="" filled="f" stroked="f">
            <v:stroke joinstyle="miter"/>
            <v:imagedata r:id="rId15" o:title="base_25_184179_9"/>
            <v:formulas/>
            <v:path o:connecttype="segments"/>
          </v:shape>
        </w:pict>
      </w:r>
    </w:p>
    <w:p w:rsidR="00EB7CC4" w:rsidRPr="00333C0A" w:rsidRDefault="00EB7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>где: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C0A">
        <w:rPr>
          <w:rFonts w:ascii="Times New Roman" w:hAnsi="Times New Roman" w:cs="Times New Roman"/>
          <w:sz w:val="24"/>
          <w:szCs w:val="24"/>
        </w:rPr>
        <w:t>Кпл</w:t>
      </w:r>
      <w:proofErr w:type="gramStart"/>
      <w:r w:rsidRPr="00333C0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33C0A">
        <w:rPr>
          <w:rFonts w:ascii="Times New Roman" w:hAnsi="Times New Roman" w:cs="Times New Roman"/>
          <w:sz w:val="24"/>
          <w:szCs w:val="24"/>
        </w:rPr>
        <w:t xml:space="preserve"> - коэффициент платной деятельности, применяемый для i-</w:t>
      </w:r>
      <w:proofErr w:type="spellStart"/>
      <w:r w:rsidRPr="00333C0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33C0A">
        <w:rPr>
          <w:rFonts w:ascii="Times New Roman" w:hAnsi="Times New Roman" w:cs="Times New Roman"/>
          <w:sz w:val="24"/>
          <w:szCs w:val="24"/>
        </w:rPr>
        <w:t xml:space="preserve"> </w:t>
      </w:r>
      <w:r w:rsidR="005C04AB" w:rsidRPr="00333C0A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333C0A">
        <w:rPr>
          <w:rFonts w:ascii="Times New Roman" w:hAnsi="Times New Roman" w:cs="Times New Roman"/>
          <w:sz w:val="24"/>
          <w:szCs w:val="24"/>
        </w:rPr>
        <w:t>учреждения;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C0A">
        <w:rPr>
          <w:rFonts w:ascii="Times New Roman" w:hAnsi="Times New Roman" w:cs="Times New Roman"/>
          <w:sz w:val="24"/>
          <w:szCs w:val="24"/>
        </w:rPr>
        <w:t>ГЗотч</w:t>
      </w:r>
      <w:proofErr w:type="gramStart"/>
      <w:r w:rsidRPr="00333C0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33C0A">
        <w:rPr>
          <w:rFonts w:ascii="Times New Roman" w:hAnsi="Times New Roman" w:cs="Times New Roman"/>
          <w:sz w:val="24"/>
          <w:szCs w:val="24"/>
        </w:rPr>
        <w:t xml:space="preserve"> - объем субсидии на финансовое обеспечение выполнения </w:t>
      </w:r>
      <w:r w:rsidR="005C04AB" w:rsidRPr="00333C0A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333C0A">
        <w:rPr>
          <w:rFonts w:ascii="Times New Roman" w:hAnsi="Times New Roman" w:cs="Times New Roman"/>
          <w:sz w:val="24"/>
          <w:szCs w:val="24"/>
        </w:rPr>
        <w:t xml:space="preserve">задания, полученной i-м </w:t>
      </w:r>
      <w:r w:rsidR="005C04AB" w:rsidRPr="00333C0A">
        <w:rPr>
          <w:rFonts w:ascii="Times New Roman" w:hAnsi="Times New Roman" w:cs="Times New Roman"/>
          <w:sz w:val="24"/>
          <w:szCs w:val="24"/>
        </w:rPr>
        <w:t xml:space="preserve">муниципальным  </w:t>
      </w:r>
      <w:r w:rsidRPr="00333C0A">
        <w:rPr>
          <w:rFonts w:ascii="Times New Roman" w:hAnsi="Times New Roman" w:cs="Times New Roman"/>
          <w:sz w:val="24"/>
          <w:szCs w:val="24"/>
        </w:rPr>
        <w:t xml:space="preserve">учреждением из бюджета </w:t>
      </w:r>
      <w:r w:rsidR="005C04AB" w:rsidRPr="00333C0A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333C0A">
        <w:rPr>
          <w:rFonts w:ascii="Times New Roman" w:hAnsi="Times New Roman" w:cs="Times New Roman"/>
          <w:sz w:val="24"/>
          <w:szCs w:val="24"/>
        </w:rPr>
        <w:t xml:space="preserve"> в отчетном финансовом году;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C0A">
        <w:rPr>
          <w:rFonts w:ascii="Times New Roman" w:hAnsi="Times New Roman" w:cs="Times New Roman"/>
          <w:sz w:val="24"/>
          <w:szCs w:val="24"/>
        </w:rPr>
        <w:t>ПЛотч</w:t>
      </w:r>
      <w:proofErr w:type="gramStart"/>
      <w:r w:rsidRPr="00333C0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33C0A">
        <w:rPr>
          <w:rFonts w:ascii="Times New Roman" w:hAnsi="Times New Roman" w:cs="Times New Roman"/>
          <w:sz w:val="24"/>
          <w:szCs w:val="24"/>
        </w:rPr>
        <w:t xml:space="preserve"> - общая сумма доходов от приносящей доход деятельности (за исключением доходов от сдачи имущества </w:t>
      </w:r>
      <w:r w:rsidR="005C04AB" w:rsidRPr="00333C0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333C0A">
        <w:rPr>
          <w:rFonts w:ascii="Times New Roman" w:hAnsi="Times New Roman" w:cs="Times New Roman"/>
          <w:sz w:val="24"/>
          <w:szCs w:val="24"/>
        </w:rPr>
        <w:t xml:space="preserve"> учреждения в аренду), полученных i-м </w:t>
      </w:r>
      <w:r w:rsidR="005C04AB" w:rsidRPr="00333C0A">
        <w:rPr>
          <w:rFonts w:ascii="Times New Roman" w:hAnsi="Times New Roman" w:cs="Times New Roman"/>
          <w:sz w:val="24"/>
          <w:szCs w:val="24"/>
        </w:rPr>
        <w:t>м</w:t>
      </w:r>
      <w:r w:rsidR="005C04AB" w:rsidRPr="00333C0A">
        <w:rPr>
          <w:rFonts w:ascii="Times New Roman" w:hAnsi="Times New Roman" w:cs="Times New Roman"/>
          <w:sz w:val="24"/>
          <w:szCs w:val="24"/>
        </w:rPr>
        <w:t>у</w:t>
      </w:r>
      <w:r w:rsidR="005C04AB" w:rsidRPr="00333C0A">
        <w:rPr>
          <w:rFonts w:ascii="Times New Roman" w:hAnsi="Times New Roman" w:cs="Times New Roman"/>
          <w:sz w:val="24"/>
          <w:szCs w:val="24"/>
        </w:rPr>
        <w:t xml:space="preserve">ниципальным  </w:t>
      </w:r>
      <w:r w:rsidRPr="00333C0A">
        <w:rPr>
          <w:rFonts w:ascii="Times New Roman" w:hAnsi="Times New Roman" w:cs="Times New Roman"/>
          <w:sz w:val="24"/>
          <w:szCs w:val="24"/>
        </w:rPr>
        <w:t>учреждением в отчетном финансовом году.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 xml:space="preserve">В ином случае </w:t>
      </w:r>
      <w:proofErr w:type="spellStart"/>
      <w:r w:rsidRPr="00333C0A">
        <w:rPr>
          <w:rFonts w:ascii="Times New Roman" w:hAnsi="Times New Roman" w:cs="Times New Roman"/>
          <w:sz w:val="24"/>
          <w:szCs w:val="24"/>
        </w:rPr>
        <w:t>Кпл</w:t>
      </w:r>
      <w:proofErr w:type="gramStart"/>
      <w:r w:rsidRPr="00333C0A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333C0A"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>1</w:t>
      </w:r>
      <w:r w:rsidR="002B1B94" w:rsidRPr="00333C0A">
        <w:rPr>
          <w:rFonts w:ascii="Times New Roman" w:hAnsi="Times New Roman" w:cs="Times New Roman"/>
          <w:sz w:val="24"/>
          <w:szCs w:val="24"/>
        </w:rPr>
        <w:t>7</w:t>
      </w:r>
      <w:r w:rsidRPr="00333C0A">
        <w:rPr>
          <w:rFonts w:ascii="Times New Roman" w:hAnsi="Times New Roman" w:cs="Times New Roman"/>
          <w:sz w:val="24"/>
          <w:szCs w:val="24"/>
        </w:rPr>
        <w:t>. Не использованные в текущем финансовом году остатки средств субсидии и</w:t>
      </w:r>
      <w:r w:rsidRPr="00333C0A">
        <w:rPr>
          <w:rFonts w:ascii="Times New Roman" w:hAnsi="Times New Roman" w:cs="Times New Roman"/>
          <w:sz w:val="24"/>
          <w:szCs w:val="24"/>
        </w:rPr>
        <w:t>с</w:t>
      </w:r>
      <w:r w:rsidRPr="00333C0A">
        <w:rPr>
          <w:rFonts w:ascii="Times New Roman" w:hAnsi="Times New Roman" w:cs="Times New Roman"/>
          <w:sz w:val="24"/>
          <w:szCs w:val="24"/>
        </w:rPr>
        <w:t xml:space="preserve">пользуются </w:t>
      </w:r>
      <w:r w:rsidR="005C04AB" w:rsidRPr="00333C0A">
        <w:rPr>
          <w:rFonts w:ascii="Times New Roman" w:hAnsi="Times New Roman" w:cs="Times New Roman"/>
          <w:sz w:val="24"/>
          <w:szCs w:val="24"/>
        </w:rPr>
        <w:t xml:space="preserve">муниципальным  </w:t>
      </w:r>
      <w:r w:rsidRPr="00333C0A">
        <w:rPr>
          <w:rFonts w:ascii="Times New Roman" w:hAnsi="Times New Roman" w:cs="Times New Roman"/>
          <w:sz w:val="24"/>
          <w:szCs w:val="24"/>
        </w:rPr>
        <w:t xml:space="preserve">учреждением в очередном финансовом году для достижения цели, ради которой соответствующее </w:t>
      </w:r>
      <w:r w:rsidR="005C04AB" w:rsidRPr="00333C0A">
        <w:rPr>
          <w:rFonts w:ascii="Times New Roman" w:hAnsi="Times New Roman" w:cs="Times New Roman"/>
          <w:sz w:val="24"/>
          <w:szCs w:val="24"/>
        </w:rPr>
        <w:t xml:space="preserve">муниципальное  </w:t>
      </w:r>
      <w:r w:rsidRPr="00333C0A">
        <w:rPr>
          <w:rFonts w:ascii="Times New Roman" w:hAnsi="Times New Roman" w:cs="Times New Roman"/>
          <w:sz w:val="24"/>
          <w:szCs w:val="24"/>
        </w:rPr>
        <w:t>учреждение создано, в соответствии с решением органа, осуществляющего функции и полномочия учредителя, ГРБС о выпо</w:t>
      </w:r>
      <w:r w:rsidRPr="00333C0A">
        <w:rPr>
          <w:rFonts w:ascii="Times New Roman" w:hAnsi="Times New Roman" w:cs="Times New Roman"/>
          <w:sz w:val="24"/>
          <w:szCs w:val="24"/>
        </w:rPr>
        <w:t>л</w:t>
      </w:r>
      <w:r w:rsidRPr="00333C0A">
        <w:rPr>
          <w:rFonts w:ascii="Times New Roman" w:hAnsi="Times New Roman" w:cs="Times New Roman"/>
          <w:sz w:val="24"/>
          <w:szCs w:val="24"/>
        </w:rPr>
        <w:t xml:space="preserve">нении </w:t>
      </w:r>
      <w:r w:rsidR="005C04AB" w:rsidRPr="00333C0A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333C0A">
        <w:rPr>
          <w:rFonts w:ascii="Times New Roman" w:hAnsi="Times New Roman" w:cs="Times New Roman"/>
          <w:sz w:val="24"/>
          <w:szCs w:val="24"/>
        </w:rPr>
        <w:t xml:space="preserve">задания, за исключением случая, предусмотренного </w:t>
      </w:r>
      <w:hyperlink w:anchor="P757" w:history="1">
        <w:r w:rsidRPr="00333C0A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2B1B94" w:rsidRPr="00333C0A">
        <w:rPr>
          <w:rFonts w:ascii="Times New Roman" w:hAnsi="Times New Roman" w:cs="Times New Roman"/>
          <w:sz w:val="24"/>
          <w:szCs w:val="24"/>
        </w:rPr>
        <w:t>8</w:t>
      </w:r>
      <w:r w:rsidRPr="00333C0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757"/>
      <w:bookmarkEnd w:id="18"/>
      <w:r w:rsidRPr="00333C0A">
        <w:rPr>
          <w:rFonts w:ascii="Times New Roman" w:hAnsi="Times New Roman" w:cs="Times New Roman"/>
          <w:sz w:val="24"/>
          <w:szCs w:val="24"/>
        </w:rPr>
        <w:t>1</w:t>
      </w:r>
      <w:r w:rsidR="002B1B94" w:rsidRPr="00333C0A">
        <w:rPr>
          <w:rFonts w:ascii="Times New Roman" w:hAnsi="Times New Roman" w:cs="Times New Roman"/>
          <w:sz w:val="24"/>
          <w:szCs w:val="24"/>
        </w:rPr>
        <w:t>8</w:t>
      </w:r>
      <w:r w:rsidRPr="00333C0A">
        <w:rPr>
          <w:rFonts w:ascii="Times New Roman" w:hAnsi="Times New Roman" w:cs="Times New Roman"/>
          <w:sz w:val="24"/>
          <w:szCs w:val="24"/>
        </w:rPr>
        <w:t xml:space="preserve">. В случае если в соответствии с отчетом </w:t>
      </w:r>
      <w:r w:rsidR="005C04AB" w:rsidRPr="00333C0A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333C0A">
        <w:rPr>
          <w:rFonts w:ascii="Times New Roman" w:hAnsi="Times New Roman" w:cs="Times New Roman"/>
          <w:sz w:val="24"/>
          <w:szCs w:val="24"/>
        </w:rPr>
        <w:t>бюджетного учрежд</w:t>
      </w:r>
      <w:r w:rsidRPr="00333C0A">
        <w:rPr>
          <w:rFonts w:ascii="Times New Roman" w:hAnsi="Times New Roman" w:cs="Times New Roman"/>
          <w:sz w:val="24"/>
          <w:szCs w:val="24"/>
        </w:rPr>
        <w:t>е</w:t>
      </w:r>
      <w:r w:rsidRPr="00333C0A">
        <w:rPr>
          <w:rFonts w:ascii="Times New Roman" w:hAnsi="Times New Roman" w:cs="Times New Roman"/>
          <w:sz w:val="24"/>
          <w:szCs w:val="24"/>
        </w:rPr>
        <w:t xml:space="preserve">ния о выполнении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333C0A">
        <w:rPr>
          <w:rFonts w:ascii="Times New Roman" w:hAnsi="Times New Roman" w:cs="Times New Roman"/>
          <w:sz w:val="24"/>
          <w:szCs w:val="24"/>
        </w:rPr>
        <w:t xml:space="preserve">задания в отчетном году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муниципальное  </w:t>
      </w:r>
      <w:r w:rsidRPr="00333C0A">
        <w:rPr>
          <w:rFonts w:ascii="Times New Roman" w:hAnsi="Times New Roman" w:cs="Times New Roman"/>
          <w:sz w:val="24"/>
          <w:szCs w:val="24"/>
        </w:rPr>
        <w:t xml:space="preserve">задание не выполнено по показателям, характеризующим объем (содержание) оказываемой </w:t>
      </w:r>
      <w:r w:rsidR="00095F5A" w:rsidRPr="00333C0A">
        <w:rPr>
          <w:rFonts w:ascii="Times New Roman" w:hAnsi="Times New Roman" w:cs="Times New Roman"/>
          <w:sz w:val="24"/>
          <w:szCs w:val="24"/>
        </w:rPr>
        <w:t>муниц</w:t>
      </w:r>
      <w:r w:rsidR="00095F5A" w:rsidRPr="00333C0A">
        <w:rPr>
          <w:rFonts w:ascii="Times New Roman" w:hAnsi="Times New Roman" w:cs="Times New Roman"/>
          <w:sz w:val="24"/>
          <w:szCs w:val="24"/>
        </w:rPr>
        <w:t>и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пальной  </w:t>
      </w:r>
      <w:r w:rsidRPr="00333C0A">
        <w:rPr>
          <w:rFonts w:ascii="Times New Roman" w:hAnsi="Times New Roman" w:cs="Times New Roman"/>
          <w:sz w:val="24"/>
          <w:szCs w:val="24"/>
        </w:rPr>
        <w:t xml:space="preserve">услуги (выполняемой работы), то остатки субсидий, предоставленных </w:t>
      </w:r>
      <w:r w:rsidR="00095F5A" w:rsidRPr="00333C0A">
        <w:rPr>
          <w:rFonts w:ascii="Times New Roman" w:hAnsi="Times New Roman" w:cs="Times New Roman"/>
          <w:sz w:val="24"/>
          <w:szCs w:val="24"/>
        </w:rPr>
        <w:t>муниц</w:t>
      </w:r>
      <w:r w:rsidR="00095F5A" w:rsidRPr="00333C0A">
        <w:rPr>
          <w:rFonts w:ascii="Times New Roman" w:hAnsi="Times New Roman" w:cs="Times New Roman"/>
          <w:sz w:val="24"/>
          <w:szCs w:val="24"/>
        </w:rPr>
        <w:t>и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пальным  </w:t>
      </w:r>
      <w:r w:rsidRPr="00333C0A">
        <w:rPr>
          <w:rFonts w:ascii="Times New Roman" w:hAnsi="Times New Roman" w:cs="Times New Roman"/>
          <w:sz w:val="24"/>
          <w:szCs w:val="24"/>
        </w:rPr>
        <w:t xml:space="preserve">бюджетным  на финансовое обеспечение выполнения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муниципальных  </w:t>
      </w:r>
      <w:proofErr w:type="gramStart"/>
      <w:r w:rsidRPr="00333C0A">
        <w:rPr>
          <w:rFonts w:ascii="Times New Roman" w:hAnsi="Times New Roman" w:cs="Times New Roman"/>
          <w:sz w:val="24"/>
          <w:szCs w:val="24"/>
        </w:rPr>
        <w:t>заданий</w:t>
      </w:r>
      <w:proofErr w:type="gramEnd"/>
      <w:r w:rsidRPr="00333C0A">
        <w:rPr>
          <w:rFonts w:ascii="Times New Roman" w:hAnsi="Times New Roman" w:cs="Times New Roman"/>
          <w:sz w:val="24"/>
          <w:szCs w:val="24"/>
        </w:rPr>
        <w:t xml:space="preserve"> на оказание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муниципальных  </w:t>
      </w:r>
      <w:r w:rsidRPr="00333C0A">
        <w:rPr>
          <w:rFonts w:ascii="Times New Roman" w:hAnsi="Times New Roman" w:cs="Times New Roman"/>
          <w:sz w:val="24"/>
          <w:szCs w:val="24"/>
        </w:rPr>
        <w:t xml:space="preserve">услуг (выполнение работ), образовавшихся в связи с </w:t>
      </w:r>
      <w:proofErr w:type="spellStart"/>
      <w:r w:rsidRPr="00333C0A">
        <w:rPr>
          <w:rFonts w:ascii="Times New Roman" w:hAnsi="Times New Roman" w:cs="Times New Roman"/>
          <w:sz w:val="24"/>
          <w:szCs w:val="24"/>
        </w:rPr>
        <w:t>нед</w:t>
      </w:r>
      <w:r w:rsidRPr="00333C0A">
        <w:rPr>
          <w:rFonts w:ascii="Times New Roman" w:hAnsi="Times New Roman" w:cs="Times New Roman"/>
          <w:sz w:val="24"/>
          <w:szCs w:val="24"/>
        </w:rPr>
        <w:t>о</w:t>
      </w:r>
      <w:r w:rsidRPr="00333C0A">
        <w:rPr>
          <w:rFonts w:ascii="Times New Roman" w:hAnsi="Times New Roman" w:cs="Times New Roman"/>
          <w:sz w:val="24"/>
          <w:szCs w:val="24"/>
        </w:rPr>
        <w:t>стижением</w:t>
      </w:r>
      <w:proofErr w:type="spellEnd"/>
      <w:r w:rsidRPr="00333C0A"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муниципальным  </w:t>
      </w:r>
      <w:r w:rsidRPr="00333C0A">
        <w:rPr>
          <w:rFonts w:ascii="Times New Roman" w:hAnsi="Times New Roman" w:cs="Times New Roman"/>
          <w:sz w:val="24"/>
          <w:szCs w:val="24"/>
        </w:rPr>
        <w:t xml:space="preserve">заданием показателей, характеризующих объем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муниципальных  </w:t>
      </w:r>
      <w:r w:rsidRPr="00333C0A">
        <w:rPr>
          <w:rFonts w:ascii="Times New Roman" w:hAnsi="Times New Roman" w:cs="Times New Roman"/>
          <w:sz w:val="24"/>
          <w:szCs w:val="24"/>
        </w:rPr>
        <w:t>услуг (работ), подлежат возврату в бюджет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  района</w:t>
      </w:r>
      <w:r w:rsidRPr="00333C0A">
        <w:rPr>
          <w:rFonts w:ascii="Times New Roman" w:hAnsi="Times New Roman" w:cs="Times New Roman"/>
          <w:sz w:val="24"/>
          <w:szCs w:val="24"/>
        </w:rPr>
        <w:t xml:space="preserve"> в объеме, с</w:t>
      </w:r>
      <w:r w:rsidRPr="00333C0A">
        <w:rPr>
          <w:rFonts w:ascii="Times New Roman" w:hAnsi="Times New Roman" w:cs="Times New Roman"/>
          <w:sz w:val="24"/>
          <w:szCs w:val="24"/>
        </w:rPr>
        <w:t>о</w:t>
      </w:r>
      <w:r w:rsidRPr="00333C0A">
        <w:rPr>
          <w:rFonts w:ascii="Times New Roman" w:hAnsi="Times New Roman" w:cs="Times New Roman"/>
          <w:sz w:val="24"/>
          <w:szCs w:val="24"/>
        </w:rPr>
        <w:t xml:space="preserve">ответствующем недостигнутым показателям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333C0A">
        <w:rPr>
          <w:rFonts w:ascii="Times New Roman" w:hAnsi="Times New Roman" w:cs="Times New Roman"/>
          <w:sz w:val="24"/>
          <w:szCs w:val="24"/>
        </w:rPr>
        <w:t>задания, указанными учр</w:t>
      </w:r>
      <w:r w:rsidRPr="00333C0A">
        <w:rPr>
          <w:rFonts w:ascii="Times New Roman" w:hAnsi="Times New Roman" w:cs="Times New Roman"/>
          <w:sz w:val="24"/>
          <w:szCs w:val="24"/>
        </w:rPr>
        <w:t>е</w:t>
      </w:r>
      <w:r w:rsidRPr="00333C0A">
        <w:rPr>
          <w:rFonts w:ascii="Times New Roman" w:hAnsi="Times New Roman" w:cs="Times New Roman"/>
          <w:sz w:val="24"/>
          <w:szCs w:val="24"/>
        </w:rPr>
        <w:t>ждениями.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C0A">
        <w:rPr>
          <w:rFonts w:ascii="Times New Roman" w:hAnsi="Times New Roman" w:cs="Times New Roman"/>
          <w:sz w:val="24"/>
          <w:szCs w:val="24"/>
        </w:rPr>
        <w:t xml:space="preserve">Возврат остатка средств субсидии на финансовое обеспечение выполнения </w:t>
      </w:r>
      <w:r w:rsidR="00095F5A" w:rsidRPr="00333C0A">
        <w:rPr>
          <w:rFonts w:ascii="Times New Roman" w:hAnsi="Times New Roman" w:cs="Times New Roman"/>
          <w:sz w:val="24"/>
          <w:szCs w:val="24"/>
        </w:rPr>
        <w:t>муниц</w:t>
      </w:r>
      <w:r w:rsidR="00095F5A" w:rsidRPr="00333C0A">
        <w:rPr>
          <w:rFonts w:ascii="Times New Roman" w:hAnsi="Times New Roman" w:cs="Times New Roman"/>
          <w:sz w:val="24"/>
          <w:szCs w:val="24"/>
        </w:rPr>
        <w:t>и</w:t>
      </w:r>
      <w:r w:rsidR="00095F5A" w:rsidRPr="00333C0A">
        <w:rPr>
          <w:rFonts w:ascii="Times New Roman" w:hAnsi="Times New Roman" w:cs="Times New Roman"/>
          <w:sz w:val="24"/>
          <w:szCs w:val="24"/>
        </w:rPr>
        <w:lastRenderedPageBreak/>
        <w:t xml:space="preserve">пальных  </w:t>
      </w:r>
      <w:r w:rsidRPr="00333C0A">
        <w:rPr>
          <w:rFonts w:ascii="Times New Roman" w:hAnsi="Times New Roman" w:cs="Times New Roman"/>
          <w:sz w:val="24"/>
          <w:szCs w:val="24"/>
        </w:rPr>
        <w:t xml:space="preserve">заданий на оказание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муниципальных  </w:t>
      </w:r>
      <w:r w:rsidRPr="00333C0A">
        <w:rPr>
          <w:rFonts w:ascii="Times New Roman" w:hAnsi="Times New Roman" w:cs="Times New Roman"/>
          <w:sz w:val="24"/>
          <w:szCs w:val="24"/>
        </w:rPr>
        <w:t xml:space="preserve">услуг (выполнение работ) бюджет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333C0A">
        <w:rPr>
          <w:rFonts w:ascii="Times New Roman" w:hAnsi="Times New Roman" w:cs="Times New Roman"/>
          <w:sz w:val="24"/>
          <w:szCs w:val="24"/>
        </w:rPr>
        <w:t>в объеме, соответствующем недостигнутым показателям, характеризующим объем оказ</w:t>
      </w:r>
      <w:r w:rsidRPr="00333C0A">
        <w:rPr>
          <w:rFonts w:ascii="Times New Roman" w:hAnsi="Times New Roman" w:cs="Times New Roman"/>
          <w:sz w:val="24"/>
          <w:szCs w:val="24"/>
        </w:rPr>
        <w:t>ы</w:t>
      </w:r>
      <w:r w:rsidRPr="00333C0A">
        <w:rPr>
          <w:rFonts w:ascii="Times New Roman" w:hAnsi="Times New Roman" w:cs="Times New Roman"/>
          <w:sz w:val="24"/>
          <w:szCs w:val="24"/>
        </w:rPr>
        <w:t xml:space="preserve">ваемых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муниципальных  </w:t>
      </w:r>
      <w:r w:rsidRPr="00333C0A">
        <w:rPr>
          <w:rFonts w:ascii="Times New Roman" w:hAnsi="Times New Roman" w:cs="Times New Roman"/>
          <w:sz w:val="24"/>
          <w:szCs w:val="24"/>
        </w:rPr>
        <w:t xml:space="preserve">услуг (работ), установленным в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муниципальном  </w:t>
      </w:r>
      <w:r w:rsidRPr="00333C0A">
        <w:rPr>
          <w:rFonts w:ascii="Times New Roman" w:hAnsi="Times New Roman" w:cs="Times New Roman"/>
          <w:sz w:val="24"/>
          <w:szCs w:val="24"/>
        </w:rPr>
        <w:t>задании, ос</w:t>
      </w:r>
      <w:r w:rsidRPr="00333C0A">
        <w:rPr>
          <w:rFonts w:ascii="Times New Roman" w:hAnsi="Times New Roman" w:cs="Times New Roman"/>
          <w:sz w:val="24"/>
          <w:szCs w:val="24"/>
        </w:rPr>
        <w:t>у</w:t>
      </w:r>
      <w:r w:rsidRPr="00333C0A">
        <w:rPr>
          <w:rFonts w:ascii="Times New Roman" w:hAnsi="Times New Roman" w:cs="Times New Roman"/>
          <w:sz w:val="24"/>
          <w:szCs w:val="24"/>
        </w:rPr>
        <w:t xml:space="preserve">ществляется за счет средств субсидии на финансовое обеспечение выполнения </w:t>
      </w:r>
      <w:r w:rsidR="00095F5A" w:rsidRPr="00333C0A">
        <w:rPr>
          <w:rFonts w:ascii="Times New Roman" w:hAnsi="Times New Roman" w:cs="Times New Roman"/>
          <w:sz w:val="24"/>
          <w:szCs w:val="24"/>
        </w:rPr>
        <w:t>муниц</w:t>
      </w:r>
      <w:r w:rsidR="00095F5A" w:rsidRPr="00333C0A">
        <w:rPr>
          <w:rFonts w:ascii="Times New Roman" w:hAnsi="Times New Roman" w:cs="Times New Roman"/>
          <w:sz w:val="24"/>
          <w:szCs w:val="24"/>
        </w:rPr>
        <w:t>и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пального  </w:t>
      </w:r>
      <w:r w:rsidRPr="00333C0A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муниципальных  </w:t>
      </w:r>
      <w:r w:rsidRPr="00333C0A">
        <w:rPr>
          <w:rFonts w:ascii="Times New Roman" w:hAnsi="Times New Roman" w:cs="Times New Roman"/>
          <w:sz w:val="24"/>
          <w:szCs w:val="24"/>
        </w:rPr>
        <w:t>услуг (выполнение работ),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 </w:t>
      </w:r>
      <w:r w:rsidRPr="00333C0A">
        <w:rPr>
          <w:rFonts w:ascii="Times New Roman" w:hAnsi="Times New Roman" w:cs="Times New Roman"/>
          <w:sz w:val="24"/>
          <w:szCs w:val="24"/>
        </w:rPr>
        <w:t xml:space="preserve"> а в случае о</w:t>
      </w:r>
      <w:r w:rsidRPr="00333C0A">
        <w:rPr>
          <w:rFonts w:ascii="Times New Roman" w:hAnsi="Times New Roman" w:cs="Times New Roman"/>
          <w:sz w:val="24"/>
          <w:szCs w:val="24"/>
        </w:rPr>
        <w:t>т</w:t>
      </w:r>
      <w:r w:rsidRPr="00333C0A">
        <w:rPr>
          <w:rFonts w:ascii="Times New Roman" w:hAnsi="Times New Roman" w:cs="Times New Roman"/>
          <w:sz w:val="24"/>
          <w:szCs w:val="24"/>
        </w:rPr>
        <w:t>сутствия указанных средств - за счет средств, полученных</w:t>
      </w:r>
      <w:proofErr w:type="gramEnd"/>
      <w:r w:rsidRPr="00333C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5F5A" w:rsidRPr="00333C0A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="00095F5A" w:rsidRPr="00333C0A">
        <w:rPr>
          <w:rFonts w:ascii="Times New Roman" w:hAnsi="Times New Roman" w:cs="Times New Roman"/>
          <w:sz w:val="24"/>
          <w:szCs w:val="24"/>
        </w:rPr>
        <w:t xml:space="preserve">  </w:t>
      </w:r>
      <w:r w:rsidRPr="00333C0A">
        <w:rPr>
          <w:rFonts w:ascii="Times New Roman" w:hAnsi="Times New Roman" w:cs="Times New Roman"/>
          <w:sz w:val="24"/>
          <w:szCs w:val="24"/>
        </w:rPr>
        <w:t>бюджетным от оказания платных услуг или иной приносящей доход деятельности.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 xml:space="preserve">Перечисление остатка средств субсидии в объеме, соответствующем недостигнутым показателям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333C0A">
        <w:rPr>
          <w:rFonts w:ascii="Times New Roman" w:hAnsi="Times New Roman" w:cs="Times New Roman"/>
          <w:sz w:val="24"/>
          <w:szCs w:val="24"/>
        </w:rPr>
        <w:t xml:space="preserve">задания,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муниципальными  </w:t>
      </w:r>
      <w:r w:rsidRPr="00333C0A">
        <w:rPr>
          <w:rFonts w:ascii="Times New Roman" w:hAnsi="Times New Roman" w:cs="Times New Roman"/>
          <w:sz w:val="24"/>
          <w:szCs w:val="24"/>
        </w:rPr>
        <w:t xml:space="preserve">учреждениями 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в </w:t>
      </w:r>
      <w:r w:rsidRPr="00333C0A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 рай</w:t>
      </w:r>
      <w:r w:rsidR="00095F5A" w:rsidRPr="00333C0A">
        <w:rPr>
          <w:rFonts w:ascii="Times New Roman" w:hAnsi="Times New Roman" w:cs="Times New Roman"/>
          <w:sz w:val="24"/>
          <w:szCs w:val="24"/>
        </w:rPr>
        <w:t>о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на </w:t>
      </w:r>
      <w:r w:rsidRPr="00333C0A">
        <w:rPr>
          <w:rFonts w:ascii="Times New Roman" w:hAnsi="Times New Roman" w:cs="Times New Roman"/>
          <w:sz w:val="24"/>
          <w:szCs w:val="24"/>
        </w:rPr>
        <w:t xml:space="preserve">осуществляется не позднее 1 марта финансового года, следующего </w:t>
      </w:r>
      <w:proofErr w:type="gramStart"/>
      <w:r w:rsidRPr="00333C0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33C0A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EB7CC4" w:rsidRPr="00333C0A" w:rsidRDefault="002B1B9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>19</w:t>
      </w:r>
      <w:r w:rsidR="00EB7CC4" w:rsidRPr="00333C0A">
        <w:rPr>
          <w:rFonts w:ascii="Times New Roman" w:hAnsi="Times New Roman" w:cs="Times New Roman"/>
          <w:sz w:val="24"/>
          <w:szCs w:val="24"/>
        </w:rPr>
        <w:t xml:space="preserve">. Объем остатка средств субсидии по итогам исполнения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муниципальным  </w:t>
      </w:r>
      <w:r w:rsidR="00EB7CC4" w:rsidRPr="00333C0A">
        <w:rPr>
          <w:rFonts w:ascii="Times New Roman" w:hAnsi="Times New Roman" w:cs="Times New Roman"/>
          <w:sz w:val="24"/>
          <w:szCs w:val="24"/>
        </w:rPr>
        <w:t>учр</w:t>
      </w:r>
      <w:r w:rsidR="00EB7CC4" w:rsidRPr="00333C0A">
        <w:rPr>
          <w:rFonts w:ascii="Times New Roman" w:hAnsi="Times New Roman" w:cs="Times New Roman"/>
          <w:sz w:val="24"/>
          <w:szCs w:val="24"/>
        </w:rPr>
        <w:t>е</w:t>
      </w:r>
      <w:r w:rsidR="00EB7CC4" w:rsidRPr="00333C0A">
        <w:rPr>
          <w:rFonts w:ascii="Times New Roman" w:hAnsi="Times New Roman" w:cs="Times New Roman"/>
          <w:sz w:val="24"/>
          <w:szCs w:val="24"/>
        </w:rPr>
        <w:t xml:space="preserve">ждением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="00EB7CC4" w:rsidRPr="00333C0A">
        <w:rPr>
          <w:rFonts w:ascii="Times New Roman" w:hAnsi="Times New Roman" w:cs="Times New Roman"/>
          <w:sz w:val="24"/>
          <w:szCs w:val="24"/>
        </w:rPr>
        <w:t>задания в отчетном году (</w:t>
      </w:r>
      <w:proofErr w:type="spellStart"/>
      <w:r w:rsidR="00EB7CC4" w:rsidRPr="00333C0A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EB7CC4" w:rsidRPr="00333C0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EB7CC4" w:rsidRPr="00333C0A">
        <w:rPr>
          <w:rFonts w:ascii="Times New Roman" w:hAnsi="Times New Roman" w:cs="Times New Roman"/>
          <w:sz w:val="24"/>
          <w:szCs w:val="24"/>
        </w:rPr>
        <w:t>) определяется следующим обр</w:t>
      </w:r>
      <w:r w:rsidR="00EB7CC4" w:rsidRPr="00333C0A">
        <w:rPr>
          <w:rFonts w:ascii="Times New Roman" w:hAnsi="Times New Roman" w:cs="Times New Roman"/>
          <w:sz w:val="24"/>
          <w:szCs w:val="24"/>
        </w:rPr>
        <w:t>а</w:t>
      </w:r>
      <w:r w:rsidR="00EB7CC4" w:rsidRPr="00333C0A">
        <w:rPr>
          <w:rFonts w:ascii="Times New Roman" w:hAnsi="Times New Roman" w:cs="Times New Roman"/>
          <w:sz w:val="24"/>
          <w:szCs w:val="24"/>
        </w:rPr>
        <w:t>зом:</w:t>
      </w:r>
    </w:p>
    <w:p w:rsidR="00EB7CC4" w:rsidRPr="002B1B94" w:rsidRDefault="00EB7C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7CC4" w:rsidRPr="0077423D" w:rsidRDefault="00EB7CC4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7423D">
        <w:rPr>
          <w:rFonts w:ascii="Times New Roman" w:hAnsi="Times New Roman" w:cs="Times New Roman"/>
          <w:sz w:val="24"/>
          <w:szCs w:val="24"/>
        </w:rPr>
        <w:t>И</w:t>
      </w:r>
      <w:proofErr w:type="spellStart"/>
      <w:r w:rsidRPr="0077423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7423D">
        <w:rPr>
          <w:rFonts w:ascii="Times New Roman" w:hAnsi="Times New Roman" w:cs="Times New Roman"/>
          <w:sz w:val="24"/>
          <w:szCs w:val="24"/>
          <w:lang w:val="en-US"/>
        </w:rPr>
        <w:t xml:space="preserve"> = S(</w:t>
      </w:r>
      <w:r w:rsidRPr="0077423D">
        <w:rPr>
          <w:rFonts w:ascii="Times New Roman" w:hAnsi="Times New Roman" w:cs="Times New Roman"/>
          <w:sz w:val="24"/>
          <w:szCs w:val="24"/>
        </w:rPr>
        <w:t>ф</w:t>
      </w:r>
      <w:r w:rsidRPr="0077423D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spellStart"/>
      <w:r w:rsidRPr="0077423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7423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77423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7423D">
        <w:rPr>
          <w:rFonts w:ascii="Times New Roman" w:hAnsi="Times New Roman" w:cs="Times New Roman"/>
          <w:sz w:val="24"/>
          <w:szCs w:val="24"/>
        </w:rPr>
        <w:t>З</w:t>
      </w:r>
      <w:r w:rsidRPr="0077423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77423D">
        <w:rPr>
          <w:rFonts w:ascii="Times New Roman" w:hAnsi="Times New Roman" w:cs="Times New Roman"/>
          <w:sz w:val="24"/>
          <w:szCs w:val="24"/>
        </w:rPr>
        <w:t>утч</w:t>
      </w:r>
      <w:proofErr w:type="spellEnd"/>
      <w:r w:rsidRPr="0077423D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spellStart"/>
      <w:r w:rsidRPr="0077423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742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7423D">
        <w:rPr>
          <w:rFonts w:ascii="Times New Roman" w:hAnsi="Times New Roman" w:cs="Times New Roman"/>
          <w:sz w:val="24"/>
          <w:szCs w:val="24"/>
        </w:rPr>
        <w:t>если</w:t>
      </w:r>
      <w:r w:rsidRPr="0077423D">
        <w:rPr>
          <w:rFonts w:ascii="Times New Roman" w:hAnsi="Times New Roman" w:cs="Times New Roman"/>
          <w:sz w:val="24"/>
          <w:szCs w:val="24"/>
          <w:lang w:val="en-US"/>
        </w:rPr>
        <w:t xml:space="preserve"> S(</w:t>
      </w:r>
      <w:r w:rsidRPr="0077423D">
        <w:rPr>
          <w:rFonts w:ascii="Times New Roman" w:hAnsi="Times New Roman" w:cs="Times New Roman"/>
          <w:sz w:val="24"/>
          <w:szCs w:val="24"/>
        </w:rPr>
        <w:t>ф</w:t>
      </w:r>
      <w:r w:rsidRPr="0077423D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spellStart"/>
      <w:r w:rsidRPr="0077423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7423D">
        <w:rPr>
          <w:rFonts w:ascii="Times New Roman" w:hAnsi="Times New Roman" w:cs="Times New Roman"/>
          <w:sz w:val="24"/>
          <w:szCs w:val="24"/>
          <w:lang w:val="en-US"/>
        </w:rPr>
        <w:t xml:space="preserve"> &gt; </w:t>
      </w:r>
      <w:r w:rsidRPr="0077423D">
        <w:rPr>
          <w:rFonts w:ascii="Times New Roman" w:hAnsi="Times New Roman" w:cs="Times New Roman"/>
          <w:sz w:val="24"/>
          <w:szCs w:val="24"/>
        </w:rPr>
        <w:t>ГЗ</w:t>
      </w:r>
      <w:r w:rsidRPr="0077423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77423D">
        <w:rPr>
          <w:rFonts w:ascii="Times New Roman" w:hAnsi="Times New Roman" w:cs="Times New Roman"/>
          <w:sz w:val="24"/>
          <w:szCs w:val="24"/>
        </w:rPr>
        <w:t>утч</w:t>
      </w:r>
      <w:proofErr w:type="spellEnd"/>
      <w:r w:rsidRPr="0077423D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spellStart"/>
      <w:r w:rsidRPr="0077423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742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B7CC4" w:rsidRPr="0077423D" w:rsidRDefault="00EB7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>где: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>S(ф)i - сумма фактически перечисленной i-</w:t>
      </w:r>
      <w:proofErr w:type="spellStart"/>
      <w:r w:rsidRPr="00333C0A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33C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5F5A" w:rsidRPr="00333C0A"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  <w:r w:rsidR="00095F5A" w:rsidRPr="00333C0A">
        <w:rPr>
          <w:rFonts w:ascii="Times New Roman" w:hAnsi="Times New Roman" w:cs="Times New Roman"/>
          <w:sz w:val="24"/>
          <w:szCs w:val="24"/>
        </w:rPr>
        <w:t xml:space="preserve">  </w:t>
      </w:r>
      <w:r w:rsidRPr="00333C0A">
        <w:rPr>
          <w:rFonts w:ascii="Times New Roman" w:hAnsi="Times New Roman" w:cs="Times New Roman"/>
          <w:sz w:val="24"/>
          <w:szCs w:val="24"/>
        </w:rPr>
        <w:t>бюджетному субс</w:t>
      </w:r>
      <w:r w:rsidRPr="00333C0A">
        <w:rPr>
          <w:rFonts w:ascii="Times New Roman" w:hAnsi="Times New Roman" w:cs="Times New Roman"/>
          <w:sz w:val="24"/>
          <w:szCs w:val="24"/>
        </w:rPr>
        <w:t>и</w:t>
      </w:r>
      <w:r w:rsidRPr="00333C0A">
        <w:rPr>
          <w:rFonts w:ascii="Times New Roman" w:hAnsi="Times New Roman" w:cs="Times New Roman"/>
          <w:sz w:val="24"/>
          <w:szCs w:val="24"/>
        </w:rPr>
        <w:t xml:space="preserve">дии на выполнение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333C0A">
        <w:rPr>
          <w:rFonts w:ascii="Times New Roman" w:hAnsi="Times New Roman" w:cs="Times New Roman"/>
          <w:sz w:val="24"/>
          <w:szCs w:val="24"/>
        </w:rPr>
        <w:t>задания за отчетный финансовый год;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33C0A">
        <w:rPr>
          <w:rFonts w:ascii="Times New Roman" w:hAnsi="Times New Roman" w:cs="Times New Roman"/>
          <w:sz w:val="24"/>
          <w:szCs w:val="24"/>
        </w:rPr>
        <w:t>З(</w:t>
      </w:r>
      <w:proofErr w:type="spellStart"/>
      <w:proofErr w:type="gramEnd"/>
      <w:r w:rsidRPr="00333C0A">
        <w:rPr>
          <w:rFonts w:ascii="Times New Roman" w:hAnsi="Times New Roman" w:cs="Times New Roman"/>
          <w:sz w:val="24"/>
          <w:szCs w:val="24"/>
        </w:rPr>
        <w:t>утч</w:t>
      </w:r>
      <w:proofErr w:type="spellEnd"/>
      <w:r w:rsidRPr="00333C0A">
        <w:rPr>
          <w:rFonts w:ascii="Times New Roman" w:hAnsi="Times New Roman" w:cs="Times New Roman"/>
          <w:sz w:val="24"/>
          <w:szCs w:val="24"/>
        </w:rPr>
        <w:t xml:space="preserve">)i - уточненный объем финансового обеспечения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333C0A">
        <w:rPr>
          <w:rFonts w:ascii="Times New Roman" w:hAnsi="Times New Roman" w:cs="Times New Roman"/>
          <w:sz w:val="24"/>
          <w:szCs w:val="24"/>
        </w:rPr>
        <w:t>задания i-</w:t>
      </w:r>
      <w:proofErr w:type="spellStart"/>
      <w:r w:rsidRPr="00333C0A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33C0A">
        <w:rPr>
          <w:rFonts w:ascii="Times New Roman" w:hAnsi="Times New Roman" w:cs="Times New Roman"/>
          <w:sz w:val="24"/>
          <w:szCs w:val="24"/>
        </w:rPr>
        <w:t xml:space="preserve">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муниципальному  </w:t>
      </w:r>
      <w:r w:rsidRPr="00333C0A">
        <w:rPr>
          <w:rFonts w:ascii="Times New Roman" w:hAnsi="Times New Roman" w:cs="Times New Roman"/>
          <w:sz w:val="24"/>
          <w:szCs w:val="24"/>
        </w:rPr>
        <w:t>бюджетному на отчетный финансовый год, определенный в соотве</w:t>
      </w:r>
      <w:r w:rsidRPr="00333C0A">
        <w:rPr>
          <w:rFonts w:ascii="Times New Roman" w:hAnsi="Times New Roman" w:cs="Times New Roman"/>
          <w:sz w:val="24"/>
          <w:szCs w:val="24"/>
        </w:rPr>
        <w:t>т</w:t>
      </w:r>
      <w:r w:rsidRPr="00333C0A">
        <w:rPr>
          <w:rFonts w:ascii="Times New Roman" w:hAnsi="Times New Roman" w:cs="Times New Roman"/>
          <w:sz w:val="24"/>
          <w:szCs w:val="24"/>
        </w:rPr>
        <w:t xml:space="preserve">ствии с настоящим Положением, с использованием показателей, сложившихся по итогам исполнения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333C0A">
        <w:rPr>
          <w:rFonts w:ascii="Times New Roman" w:hAnsi="Times New Roman" w:cs="Times New Roman"/>
          <w:sz w:val="24"/>
          <w:szCs w:val="24"/>
        </w:rPr>
        <w:t>задания в отчетном году.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 xml:space="preserve">В ином случае </w:t>
      </w:r>
      <w:proofErr w:type="spellStart"/>
      <w:r w:rsidRPr="00333C0A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333C0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33C0A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>2</w:t>
      </w:r>
      <w:r w:rsidR="002B1B94" w:rsidRPr="00333C0A">
        <w:rPr>
          <w:rFonts w:ascii="Times New Roman" w:hAnsi="Times New Roman" w:cs="Times New Roman"/>
          <w:sz w:val="24"/>
          <w:szCs w:val="24"/>
        </w:rPr>
        <w:t>0</w:t>
      </w:r>
      <w:r w:rsidRPr="00333C0A">
        <w:rPr>
          <w:rFonts w:ascii="Times New Roman" w:hAnsi="Times New Roman" w:cs="Times New Roman"/>
          <w:sz w:val="24"/>
          <w:szCs w:val="24"/>
        </w:rPr>
        <w:t xml:space="preserve">. В случае изменения в течение финансового года показателей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333C0A">
        <w:rPr>
          <w:rFonts w:ascii="Times New Roman" w:hAnsi="Times New Roman" w:cs="Times New Roman"/>
          <w:sz w:val="24"/>
          <w:szCs w:val="24"/>
        </w:rPr>
        <w:t xml:space="preserve">задания орган, осуществляющий функции и полномочия учредителя, ГРБС пересчитывает объем финансового обеспечения выполнения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333C0A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муниципальным  </w:t>
      </w:r>
      <w:r w:rsidRPr="00333C0A">
        <w:rPr>
          <w:rFonts w:ascii="Times New Roman" w:hAnsi="Times New Roman" w:cs="Times New Roman"/>
          <w:sz w:val="24"/>
          <w:szCs w:val="24"/>
        </w:rPr>
        <w:t xml:space="preserve">учреждением в соответствии с порядком, установленным </w:t>
      </w:r>
      <w:hyperlink w:anchor="P697" w:history="1">
        <w:r w:rsidRPr="00333C0A">
          <w:rPr>
            <w:rFonts w:ascii="Times New Roman" w:hAnsi="Times New Roman" w:cs="Times New Roman"/>
            <w:sz w:val="24"/>
            <w:szCs w:val="24"/>
          </w:rPr>
          <w:t>пунктами 6</w:t>
        </w:r>
      </w:hyperlink>
      <w:r w:rsidRPr="00333C0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45" w:history="1">
        <w:r w:rsidRPr="00333C0A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333C0A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333C0A">
        <w:rPr>
          <w:rFonts w:ascii="Times New Roman" w:hAnsi="Times New Roman" w:cs="Times New Roman"/>
          <w:sz w:val="24"/>
          <w:szCs w:val="24"/>
        </w:rPr>
        <w:t>о</w:t>
      </w:r>
      <w:r w:rsidRPr="00333C0A">
        <w:rPr>
          <w:rFonts w:ascii="Times New Roman" w:hAnsi="Times New Roman" w:cs="Times New Roman"/>
          <w:sz w:val="24"/>
          <w:szCs w:val="24"/>
        </w:rPr>
        <w:t>ложения.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>2</w:t>
      </w:r>
      <w:r w:rsidR="002B1B94" w:rsidRPr="00333C0A">
        <w:rPr>
          <w:rFonts w:ascii="Times New Roman" w:hAnsi="Times New Roman" w:cs="Times New Roman"/>
          <w:sz w:val="24"/>
          <w:szCs w:val="24"/>
        </w:rPr>
        <w:t>1</w:t>
      </w:r>
      <w:r w:rsidRPr="00333C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3C0A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муниципальному  </w:t>
      </w:r>
      <w:r w:rsidRPr="00333C0A">
        <w:rPr>
          <w:rFonts w:ascii="Times New Roman" w:hAnsi="Times New Roman" w:cs="Times New Roman"/>
          <w:sz w:val="24"/>
          <w:szCs w:val="24"/>
        </w:rPr>
        <w:t>учреждению субсидии на финансовое обесп</w:t>
      </w:r>
      <w:r w:rsidRPr="00333C0A">
        <w:rPr>
          <w:rFonts w:ascii="Times New Roman" w:hAnsi="Times New Roman" w:cs="Times New Roman"/>
          <w:sz w:val="24"/>
          <w:szCs w:val="24"/>
        </w:rPr>
        <w:t>е</w:t>
      </w:r>
      <w:r w:rsidRPr="00333C0A">
        <w:rPr>
          <w:rFonts w:ascii="Times New Roman" w:hAnsi="Times New Roman" w:cs="Times New Roman"/>
          <w:sz w:val="24"/>
          <w:szCs w:val="24"/>
        </w:rPr>
        <w:t xml:space="preserve">чение выполнения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333C0A">
        <w:rPr>
          <w:rFonts w:ascii="Times New Roman" w:hAnsi="Times New Roman" w:cs="Times New Roman"/>
          <w:sz w:val="24"/>
          <w:szCs w:val="24"/>
        </w:rPr>
        <w:t xml:space="preserve">задания в течение финансового года осуществляется на основании соглашения о порядке и условиях предоставления субсидии на финансовое обеспечение выполнения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333C0A">
        <w:rPr>
          <w:rFonts w:ascii="Times New Roman" w:hAnsi="Times New Roman" w:cs="Times New Roman"/>
          <w:sz w:val="24"/>
          <w:szCs w:val="24"/>
        </w:rPr>
        <w:t xml:space="preserve">задания (далее - соглашение), заключаемого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муниципальным  </w:t>
      </w:r>
      <w:r w:rsidRPr="00333C0A">
        <w:rPr>
          <w:rFonts w:ascii="Times New Roman" w:hAnsi="Times New Roman" w:cs="Times New Roman"/>
          <w:sz w:val="24"/>
          <w:szCs w:val="24"/>
        </w:rPr>
        <w:t>учреждением и органом, осуществляющим функции и полномочия учр</w:t>
      </w:r>
      <w:r w:rsidRPr="00333C0A">
        <w:rPr>
          <w:rFonts w:ascii="Times New Roman" w:hAnsi="Times New Roman" w:cs="Times New Roman"/>
          <w:sz w:val="24"/>
          <w:szCs w:val="24"/>
        </w:rPr>
        <w:t>е</w:t>
      </w:r>
      <w:r w:rsidRPr="00333C0A">
        <w:rPr>
          <w:rFonts w:ascii="Times New Roman" w:hAnsi="Times New Roman" w:cs="Times New Roman"/>
          <w:sz w:val="24"/>
          <w:szCs w:val="24"/>
        </w:rPr>
        <w:t>дителя, ГРБС, в соответствии с типовой формой, утверждаемой Комитетом финансов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 </w:t>
      </w:r>
      <w:r w:rsidRPr="00333C0A">
        <w:rPr>
          <w:rFonts w:ascii="Times New Roman" w:hAnsi="Times New Roman" w:cs="Times New Roman"/>
          <w:sz w:val="24"/>
          <w:szCs w:val="24"/>
        </w:rPr>
        <w:t xml:space="preserve"> и кассовым планом.</w:t>
      </w:r>
      <w:proofErr w:type="gramEnd"/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>2</w:t>
      </w:r>
      <w:r w:rsidR="002B1B94" w:rsidRPr="00333C0A">
        <w:rPr>
          <w:rFonts w:ascii="Times New Roman" w:hAnsi="Times New Roman" w:cs="Times New Roman"/>
          <w:sz w:val="24"/>
          <w:szCs w:val="24"/>
        </w:rPr>
        <w:t>2</w:t>
      </w:r>
      <w:r w:rsidRPr="00333C0A">
        <w:rPr>
          <w:rFonts w:ascii="Times New Roman" w:hAnsi="Times New Roman" w:cs="Times New Roman"/>
          <w:sz w:val="24"/>
          <w:szCs w:val="24"/>
        </w:rPr>
        <w:t>. Соглашение определяет права, обязанности и ответственность сторон, общий объем и календарный график перечисления субсидии в течение финансового года.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>2</w:t>
      </w:r>
      <w:r w:rsidR="002B1B94" w:rsidRPr="00333C0A">
        <w:rPr>
          <w:rFonts w:ascii="Times New Roman" w:hAnsi="Times New Roman" w:cs="Times New Roman"/>
          <w:sz w:val="24"/>
          <w:szCs w:val="24"/>
        </w:rPr>
        <w:t>3</w:t>
      </w:r>
      <w:r w:rsidRPr="00333C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3C0A">
        <w:rPr>
          <w:rFonts w:ascii="Times New Roman" w:hAnsi="Times New Roman" w:cs="Times New Roman"/>
          <w:sz w:val="24"/>
          <w:szCs w:val="24"/>
        </w:rPr>
        <w:t xml:space="preserve">Субсидия на финансовое обеспечение выполнения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333C0A">
        <w:rPr>
          <w:rFonts w:ascii="Times New Roman" w:hAnsi="Times New Roman" w:cs="Times New Roman"/>
          <w:sz w:val="24"/>
          <w:szCs w:val="24"/>
        </w:rPr>
        <w:t>задания п</w:t>
      </w:r>
      <w:r w:rsidRPr="00333C0A">
        <w:rPr>
          <w:rFonts w:ascii="Times New Roman" w:hAnsi="Times New Roman" w:cs="Times New Roman"/>
          <w:sz w:val="24"/>
          <w:szCs w:val="24"/>
        </w:rPr>
        <w:t>е</w:t>
      </w:r>
      <w:r w:rsidRPr="00333C0A">
        <w:rPr>
          <w:rFonts w:ascii="Times New Roman" w:hAnsi="Times New Roman" w:cs="Times New Roman"/>
          <w:sz w:val="24"/>
          <w:szCs w:val="24"/>
        </w:rPr>
        <w:t xml:space="preserve">речисляется в установленном порядке на лицевой счет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333C0A">
        <w:rPr>
          <w:rFonts w:ascii="Times New Roman" w:hAnsi="Times New Roman" w:cs="Times New Roman"/>
          <w:sz w:val="24"/>
          <w:szCs w:val="24"/>
        </w:rPr>
        <w:t>бюджетного</w:t>
      </w:r>
      <w:r w:rsidR="00DE747D" w:rsidRPr="00333C0A">
        <w:rPr>
          <w:rFonts w:ascii="Times New Roman" w:hAnsi="Times New Roman" w:cs="Times New Roman"/>
          <w:sz w:val="24"/>
          <w:szCs w:val="24"/>
        </w:rPr>
        <w:t xml:space="preserve"> а</w:t>
      </w:r>
      <w:r w:rsidR="00DE747D" w:rsidRPr="00333C0A">
        <w:rPr>
          <w:rFonts w:ascii="Times New Roman" w:hAnsi="Times New Roman" w:cs="Times New Roman"/>
          <w:sz w:val="24"/>
          <w:szCs w:val="24"/>
        </w:rPr>
        <w:t>в</w:t>
      </w:r>
      <w:r w:rsidR="00DE747D" w:rsidRPr="00333C0A">
        <w:rPr>
          <w:rFonts w:ascii="Times New Roman" w:hAnsi="Times New Roman" w:cs="Times New Roman"/>
          <w:sz w:val="24"/>
          <w:szCs w:val="24"/>
        </w:rPr>
        <w:t>тономного)</w:t>
      </w:r>
      <w:r w:rsidRPr="00333C0A">
        <w:rPr>
          <w:rFonts w:ascii="Times New Roman" w:hAnsi="Times New Roman" w:cs="Times New Roman"/>
          <w:sz w:val="24"/>
          <w:szCs w:val="24"/>
        </w:rPr>
        <w:t>, открытый в Управлении Федерального казначейства по Ленинградской обл</w:t>
      </w:r>
      <w:r w:rsidRPr="00333C0A">
        <w:rPr>
          <w:rFonts w:ascii="Times New Roman" w:hAnsi="Times New Roman" w:cs="Times New Roman"/>
          <w:sz w:val="24"/>
          <w:szCs w:val="24"/>
        </w:rPr>
        <w:t>а</w:t>
      </w:r>
      <w:r w:rsidRPr="00333C0A">
        <w:rPr>
          <w:rFonts w:ascii="Times New Roman" w:hAnsi="Times New Roman" w:cs="Times New Roman"/>
          <w:sz w:val="24"/>
          <w:szCs w:val="24"/>
        </w:rPr>
        <w:t>сти.</w:t>
      </w:r>
      <w:proofErr w:type="gramEnd"/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776"/>
      <w:bookmarkEnd w:id="19"/>
      <w:r w:rsidRPr="00333C0A">
        <w:rPr>
          <w:rFonts w:ascii="Times New Roman" w:hAnsi="Times New Roman" w:cs="Times New Roman"/>
          <w:sz w:val="24"/>
          <w:szCs w:val="24"/>
        </w:rPr>
        <w:t>2</w:t>
      </w:r>
      <w:r w:rsidR="002B1B94" w:rsidRPr="00333C0A">
        <w:rPr>
          <w:rFonts w:ascii="Times New Roman" w:hAnsi="Times New Roman" w:cs="Times New Roman"/>
          <w:sz w:val="24"/>
          <w:szCs w:val="24"/>
        </w:rPr>
        <w:t>4</w:t>
      </w:r>
      <w:r w:rsidRPr="00333C0A">
        <w:rPr>
          <w:rFonts w:ascii="Times New Roman" w:hAnsi="Times New Roman" w:cs="Times New Roman"/>
          <w:sz w:val="24"/>
          <w:szCs w:val="24"/>
        </w:rPr>
        <w:t xml:space="preserve">. Перечисление субсидии на финансовое обеспечение выполнения </w:t>
      </w:r>
      <w:r w:rsidR="00095F5A" w:rsidRPr="00333C0A">
        <w:rPr>
          <w:rFonts w:ascii="Times New Roman" w:hAnsi="Times New Roman" w:cs="Times New Roman"/>
          <w:sz w:val="24"/>
          <w:szCs w:val="24"/>
        </w:rPr>
        <w:t>муниципальн</w:t>
      </w:r>
      <w:r w:rsidR="00095F5A" w:rsidRPr="00333C0A">
        <w:rPr>
          <w:rFonts w:ascii="Times New Roman" w:hAnsi="Times New Roman" w:cs="Times New Roman"/>
          <w:sz w:val="24"/>
          <w:szCs w:val="24"/>
        </w:rPr>
        <w:t>о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го  </w:t>
      </w:r>
      <w:r w:rsidRPr="00333C0A">
        <w:rPr>
          <w:rFonts w:ascii="Times New Roman" w:hAnsi="Times New Roman" w:cs="Times New Roman"/>
          <w:sz w:val="24"/>
          <w:szCs w:val="24"/>
        </w:rPr>
        <w:t>задания осуществляется в соответствии с календарным графиком, содержащимся в с</w:t>
      </w:r>
      <w:r w:rsidRPr="00333C0A">
        <w:rPr>
          <w:rFonts w:ascii="Times New Roman" w:hAnsi="Times New Roman" w:cs="Times New Roman"/>
          <w:sz w:val="24"/>
          <w:szCs w:val="24"/>
        </w:rPr>
        <w:t>о</w:t>
      </w:r>
      <w:r w:rsidRPr="00333C0A">
        <w:rPr>
          <w:rFonts w:ascii="Times New Roman" w:hAnsi="Times New Roman" w:cs="Times New Roman"/>
          <w:sz w:val="24"/>
          <w:szCs w:val="24"/>
        </w:rPr>
        <w:lastRenderedPageBreak/>
        <w:t>глашении, не реже одного раза в квартал в сумме, не превышающей: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>а) 25 процентов годового размера субсидии в течение первого квартала;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 xml:space="preserve">б) 50 процентов (до 65 процентов - в части субсидий, предоставляемых на оказание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333C0A">
        <w:rPr>
          <w:rFonts w:ascii="Times New Roman" w:hAnsi="Times New Roman" w:cs="Times New Roman"/>
          <w:sz w:val="24"/>
          <w:szCs w:val="24"/>
        </w:rPr>
        <w:t>услуг (выполнение работ), процесс оказания (выполнения) которых тр</w:t>
      </w:r>
      <w:r w:rsidRPr="00333C0A">
        <w:rPr>
          <w:rFonts w:ascii="Times New Roman" w:hAnsi="Times New Roman" w:cs="Times New Roman"/>
          <w:sz w:val="24"/>
          <w:szCs w:val="24"/>
        </w:rPr>
        <w:t>е</w:t>
      </w:r>
      <w:r w:rsidRPr="00333C0A">
        <w:rPr>
          <w:rFonts w:ascii="Times New Roman" w:hAnsi="Times New Roman" w:cs="Times New Roman"/>
          <w:sz w:val="24"/>
          <w:szCs w:val="24"/>
        </w:rPr>
        <w:t>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>в) 75 процентов годового размера субсидии в течение девяти месяцев.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>2</w:t>
      </w:r>
      <w:r w:rsidR="002B1B94" w:rsidRPr="00333C0A">
        <w:rPr>
          <w:rFonts w:ascii="Times New Roman" w:hAnsi="Times New Roman" w:cs="Times New Roman"/>
          <w:sz w:val="24"/>
          <w:szCs w:val="24"/>
        </w:rPr>
        <w:t>5</w:t>
      </w:r>
      <w:r w:rsidRPr="00333C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3C0A">
        <w:rPr>
          <w:rFonts w:ascii="Times New Roman" w:hAnsi="Times New Roman" w:cs="Times New Roman"/>
          <w:sz w:val="24"/>
          <w:szCs w:val="24"/>
        </w:rPr>
        <w:t xml:space="preserve">Требования, установленные </w:t>
      </w:r>
      <w:hyperlink w:anchor="P776" w:history="1">
        <w:r w:rsidRPr="00333C0A">
          <w:rPr>
            <w:rFonts w:ascii="Times New Roman" w:hAnsi="Times New Roman" w:cs="Times New Roman"/>
            <w:sz w:val="24"/>
            <w:szCs w:val="24"/>
          </w:rPr>
          <w:t>пунктом 25</w:t>
        </w:r>
      </w:hyperlink>
      <w:r w:rsidRPr="00333C0A">
        <w:rPr>
          <w:rFonts w:ascii="Times New Roman" w:hAnsi="Times New Roman" w:cs="Times New Roman"/>
          <w:sz w:val="24"/>
          <w:szCs w:val="24"/>
        </w:rPr>
        <w:t xml:space="preserve"> настоящего Положения, не распростр</w:t>
      </w:r>
      <w:r w:rsidRPr="00333C0A">
        <w:rPr>
          <w:rFonts w:ascii="Times New Roman" w:hAnsi="Times New Roman" w:cs="Times New Roman"/>
          <w:sz w:val="24"/>
          <w:szCs w:val="24"/>
        </w:rPr>
        <w:t>а</w:t>
      </w:r>
      <w:r w:rsidRPr="00333C0A">
        <w:rPr>
          <w:rFonts w:ascii="Times New Roman" w:hAnsi="Times New Roman" w:cs="Times New Roman"/>
          <w:sz w:val="24"/>
          <w:szCs w:val="24"/>
        </w:rPr>
        <w:t xml:space="preserve">няются на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333C0A">
        <w:rPr>
          <w:rFonts w:ascii="Times New Roman" w:hAnsi="Times New Roman" w:cs="Times New Roman"/>
          <w:sz w:val="24"/>
          <w:szCs w:val="24"/>
        </w:rPr>
        <w:t>бюджетные</w:t>
      </w:r>
      <w:r w:rsidR="00DE747D" w:rsidRPr="00333C0A">
        <w:rPr>
          <w:rFonts w:ascii="Times New Roman" w:hAnsi="Times New Roman" w:cs="Times New Roman"/>
          <w:sz w:val="24"/>
          <w:szCs w:val="24"/>
        </w:rPr>
        <w:t xml:space="preserve"> (автономные)</w:t>
      </w:r>
      <w:r w:rsidRPr="00333C0A">
        <w:rPr>
          <w:rFonts w:ascii="Times New Roman" w:hAnsi="Times New Roman" w:cs="Times New Roman"/>
          <w:sz w:val="24"/>
          <w:szCs w:val="24"/>
        </w:rPr>
        <w:t xml:space="preserve">, в отношении которых проводятся реорганизационные, ликвидационные мероприятия или мероприятия по изменению типа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333C0A">
        <w:rPr>
          <w:rFonts w:ascii="Times New Roman" w:hAnsi="Times New Roman" w:cs="Times New Roman"/>
          <w:sz w:val="24"/>
          <w:szCs w:val="24"/>
        </w:rPr>
        <w:t>учреждения.</w:t>
      </w:r>
      <w:proofErr w:type="gramEnd"/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>2</w:t>
      </w:r>
      <w:r w:rsidR="002B1B94" w:rsidRPr="00333C0A">
        <w:rPr>
          <w:rFonts w:ascii="Times New Roman" w:hAnsi="Times New Roman" w:cs="Times New Roman"/>
          <w:sz w:val="24"/>
          <w:szCs w:val="24"/>
        </w:rPr>
        <w:t>6</w:t>
      </w:r>
      <w:r w:rsidRPr="00333C0A">
        <w:rPr>
          <w:rFonts w:ascii="Times New Roman" w:hAnsi="Times New Roman" w:cs="Times New Roman"/>
          <w:sz w:val="24"/>
          <w:szCs w:val="24"/>
        </w:rPr>
        <w:t xml:space="preserve">. Годовой размер субсидии на финансовое обеспечение выполнения </w:t>
      </w:r>
      <w:r w:rsidR="00095F5A" w:rsidRPr="00333C0A">
        <w:rPr>
          <w:rFonts w:ascii="Times New Roman" w:hAnsi="Times New Roman" w:cs="Times New Roman"/>
          <w:sz w:val="24"/>
          <w:szCs w:val="24"/>
        </w:rPr>
        <w:t>муниципал</w:t>
      </w:r>
      <w:r w:rsidR="00095F5A" w:rsidRPr="00333C0A">
        <w:rPr>
          <w:rFonts w:ascii="Times New Roman" w:hAnsi="Times New Roman" w:cs="Times New Roman"/>
          <w:sz w:val="24"/>
          <w:szCs w:val="24"/>
        </w:rPr>
        <w:t>ь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ного  </w:t>
      </w:r>
      <w:r w:rsidRPr="00333C0A">
        <w:rPr>
          <w:rFonts w:ascii="Times New Roman" w:hAnsi="Times New Roman" w:cs="Times New Roman"/>
          <w:sz w:val="24"/>
          <w:szCs w:val="24"/>
        </w:rPr>
        <w:t xml:space="preserve">задания равен объему финансового обеспечения выполнения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333C0A">
        <w:rPr>
          <w:rFonts w:ascii="Times New Roman" w:hAnsi="Times New Roman" w:cs="Times New Roman"/>
          <w:sz w:val="24"/>
          <w:szCs w:val="24"/>
        </w:rPr>
        <w:t>зад</w:t>
      </w:r>
      <w:r w:rsidRPr="00333C0A">
        <w:rPr>
          <w:rFonts w:ascii="Times New Roman" w:hAnsi="Times New Roman" w:cs="Times New Roman"/>
          <w:sz w:val="24"/>
          <w:szCs w:val="24"/>
        </w:rPr>
        <w:t>а</w:t>
      </w:r>
      <w:r w:rsidRPr="00333C0A">
        <w:rPr>
          <w:rFonts w:ascii="Times New Roman" w:hAnsi="Times New Roman" w:cs="Times New Roman"/>
          <w:sz w:val="24"/>
          <w:szCs w:val="24"/>
        </w:rPr>
        <w:t>ния, определяемому в соответствии с настоящим Положением.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 xml:space="preserve">Изменение объема субсидии на финансовое обеспечение выполнения </w:t>
      </w:r>
      <w:r w:rsidR="00095F5A" w:rsidRPr="00333C0A">
        <w:rPr>
          <w:rFonts w:ascii="Times New Roman" w:hAnsi="Times New Roman" w:cs="Times New Roman"/>
          <w:sz w:val="24"/>
          <w:szCs w:val="24"/>
        </w:rPr>
        <w:t>муниципальн</w:t>
      </w:r>
      <w:r w:rsidR="00095F5A" w:rsidRPr="00333C0A">
        <w:rPr>
          <w:rFonts w:ascii="Times New Roman" w:hAnsi="Times New Roman" w:cs="Times New Roman"/>
          <w:sz w:val="24"/>
          <w:szCs w:val="24"/>
        </w:rPr>
        <w:t>о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го  </w:t>
      </w:r>
      <w:r w:rsidRPr="00333C0A">
        <w:rPr>
          <w:rFonts w:ascii="Times New Roman" w:hAnsi="Times New Roman" w:cs="Times New Roman"/>
          <w:sz w:val="24"/>
          <w:szCs w:val="24"/>
        </w:rPr>
        <w:t xml:space="preserve">задания в течение срока выполнения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333C0A">
        <w:rPr>
          <w:rFonts w:ascii="Times New Roman" w:hAnsi="Times New Roman" w:cs="Times New Roman"/>
          <w:sz w:val="24"/>
          <w:szCs w:val="24"/>
        </w:rPr>
        <w:t xml:space="preserve">задания осуществляется только при соответствующем изменении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333C0A">
        <w:rPr>
          <w:rFonts w:ascii="Times New Roman" w:hAnsi="Times New Roman" w:cs="Times New Roman"/>
          <w:sz w:val="24"/>
          <w:szCs w:val="24"/>
        </w:rPr>
        <w:t>задания.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>2</w:t>
      </w:r>
      <w:r w:rsidR="002B1B94" w:rsidRPr="00333C0A">
        <w:rPr>
          <w:rFonts w:ascii="Times New Roman" w:hAnsi="Times New Roman" w:cs="Times New Roman"/>
          <w:sz w:val="24"/>
          <w:szCs w:val="24"/>
        </w:rPr>
        <w:t>7</w:t>
      </w:r>
      <w:r w:rsidRPr="00333C0A">
        <w:rPr>
          <w:rFonts w:ascii="Times New Roman" w:hAnsi="Times New Roman" w:cs="Times New Roman"/>
          <w:sz w:val="24"/>
          <w:szCs w:val="24"/>
        </w:rPr>
        <w:t xml:space="preserve">. В случае изменения в течение финансового года показателей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333C0A">
        <w:rPr>
          <w:rFonts w:ascii="Times New Roman" w:hAnsi="Times New Roman" w:cs="Times New Roman"/>
          <w:sz w:val="24"/>
          <w:szCs w:val="24"/>
        </w:rPr>
        <w:t xml:space="preserve">задания орган, осуществляющий функции и полномочия учредителя, ГРБС пересчитывает объем финансового обеспечения выполнения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333C0A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муниципальным  </w:t>
      </w:r>
      <w:r w:rsidRPr="00333C0A">
        <w:rPr>
          <w:rFonts w:ascii="Times New Roman" w:hAnsi="Times New Roman" w:cs="Times New Roman"/>
          <w:sz w:val="24"/>
          <w:szCs w:val="24"/>
        </w:rPr>
        <w:t>учреждением и вносит изменения в соглашение в течение 20 рабочих дней со дня внес</w:t>
      </w:r>
      <w:r w:rsidRPr="00333C0A">
        <w:rPr>
          <w:rFonts w:ascii="Times New Roman" w:hAnsi="Times New Roman" w:cs="Times New Roman"/>
          <w:sz w:val="24"/>
          <w:szCs w:val="24"/>
        </w:rPr>
        <w:t>е</w:t>
      </w:r>
      <w:r w:rsidRPr="00333C0A">
        <w:rPr>
          <w:rFonts w:ascii="Times New Roman" w:hAnsi="Times New Roman" w:cs="Times New Roman"/>
          <w:sz w:val="24"/>
          <w:szCs w:val="24"/>
        </w:rPr>
        <w:t xml:space="preserve">ния соответствующих изменений в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муниципальное  </w:t>
      </w:r>
      <w:r w:rsidRPr="00333C0A">
        <w:rPr>
          <w:rFonts w:ascii="Times New Roman" w:hAnsi="Times New Roman" w:cs="Times New Roman"/>
          <w:sz w:val="24"/>
          <w:szCs w:val="24"/>
        </w:rPr>
        <w:t>задание.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>2</w:t>
      </w:r>
      <w:r w:rsidR="002B1B94" w:rsidRPr="00333C0A">
        <w:rPr>
          <w:rFonts w:ascii="Times New Roman" w:hAnsi="Times New Roman" w:cs="Times New Roman"/>
          <w:sz w:val="24"/>
          <w:szCs w:val="24"/>
        </w:rPr>
        <w:t>8</w:t>
      </w:r>
      <w:r w:rsidRPr="00333C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3C0A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333C0A">
        <w:rPr>
          <w:rFonts w:ascii="Times New Roman" w:hAnsi="Times New Roman" w:cs="Times New Roman"/>
          <w:sz w:val="24"/>
          <w:szCs w:val="24"/>
        </w:rPr>
        <w:t>заданий на 201</w:t>
      </w:r>
      <w:r w:rsidR="00095F5A" w:rsidRPr="00333C0A">
        <w:rPr>
          <w:rFonts w:ascii="Times New Roman" w:hAnsi="Times New Roman" w:cs="Times New Roman"/>
          <w:sz w:val="24"/>
          <w:szCs w:val="24"/>
        </w:rPr>
        <w:t>8</w:t>
      </w:r>
      <w:r w:rsidRPr="00333C0A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095F5A" w:rsidRPr="00333C0A">
        <w:rPr>
          <w:rFonts w:ascii="Times New Roman" w:hAnsi="Times New Roman" w:cs="Times New Roman"/>
          <w:sz w:val="24"/>
          <w:szCs w:val="24"/>
        </w:rPr>
        <w:t>9</w:t>
      </w:r>
      <w:r w:rsidRPr="00333C0A">
        <w:rPr>
          <w:rFonts w:ascii="Times New Roman" w:hAnsi="Times New Roman" w:cs="Times New Roman"/>
          <w:sz w:val="24"/>
          <w:szCs w:val="24"/>
        </w:rPr>
        <w:t xml:space="preserve"> и 20</w:t>
      </w:r>
      <w:r w:rsidR="00095F5A" w:rsidRPr="00333C0A">
        <w:rPr>
          <w:rFonts w:ascii="Times New Roman" w:hAnsi="Times New Roman" w:cs="Times New Roman"/>
          <w:sz w:val="24"/>
          <w:szCs w:val="24"/>
        </w:rPr>
        <w:t>20</w:t>
      </w:r>
      <w:r w:rsidRPr="00333C0A">
        <w:rPr>
          <w:rFonts w:ascii="Times New Roman" w:hAnsi="Times New Roman" w:cs="Times New Roman"/>
          <w:sz w:val="24"/>
          <w:szCs w:val="24"/>
        </w:rPr>
        <w:t xml:space="preserve"> годов в случае, если расчетный объем финансового обеспечения выполнения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333C0A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муниципальным  </w:t>
      </w:r>
      <w:r w:rsidRPr="00333C0A">
        <w:rPr>
          <w:rFonts w:ascii="Times New Roman" w:hAnsi="Times New Roman" w:cs="Times New Roman"/>
          <w:sz w:val="24"/>
          <w:szCs w:val="24"/>
        </w:rPr>
        <w:t xml:space="preserve">учреждением, определенный в соответствии с </w:t>
      </w:r>
      <w:hyperlink w:anchor="P696" w:history="1">
        <w:r w:rsidRPr="00333C0A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333C0A">
        <w:rPr>
          <w:rFonts w:ascii="Times New Roman" w:hAnsi="Times New Roman" w:cs="Times New Roman"/>
          <w:sz w:val="24"/>
          <w:szCs w:val="24"/>
        </w:rPr>
        <w:t xml:space="preserve"> настоящего Положения (с учетом особенностей, установленных </w:t>
      </w:r>
      <w:hyperlink w:anchor="P720" w:history="1">
        <w:r w:rsidRPr="00333C0A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333C0A">
        <w:rPr>
          <w:rFonts w:ascii="Times New Roman" w:hAnsi="Times New Roman" w:cs="Times New Roman"/>
          <w:sz w:val="24"/>
          <w:szCs w:val="24"/>
        </w:rPr>
        <w:t xml:space="preserve"> настоящего Положения), отклоняется более чем на 10 процентов от объема финансового обеспечения выполнения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333C0A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муниципальным  </w:t>
      </w:r>
      <w:r w:rsidRPr="00333C0A">
        <w:rPr>
          <w:rFonts w:ascii="Times New Roman" w:hAnsi="Times New Roman" w:cs="Times New Roman"/>
          <w:sz w:val="24"/>
          <w:szCs w:val="24"/>
        </w:rPr>
        <w:t>учреждением в 201</w:t>
      </w:r>
      <w:r w:rsidR="00095F5A" w:rsidRPr="00333C0A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333C0A">
        <w:rPr>
          <w:rFonts w:ascii="Times New Roman" w:hAnsi="Times New Roman" w:cs="Times New Roman"/>
          <w:sz w:val="24"/>
          <w:szCs w:val="24"/>
        </w:rPr>
        <w:t xml:space="preserve"> году, орган, осуществляющий функции и полномочия учредителя, ГРБС может устан</w:t>
      </w:r>
      <w:r w:rsidRPr="00333C0A">
        <w:rPr>
          <w:rFonts w:ascii="Times New Roman" w:hAnsi="Times New Roman" w:cs="Times New Roman"/>
          <w:sz w:val="24"/>
          <w:szCs w:val="24"/>
        </w:rPr>
        <w:t>о</w:t>
      </w:r>
      <w:r w:rsidRPr="00333C0A">
        <w:rPr>
          <w:rFonts w:ascii="Times New Roman" w:hAnsi="Times New Roman" w:cs="Times New Roman"/>
          <w:sz w:val="24"/>
          <w:szCs w:val="24"/>
        </w:rPr>
        <w:t xml:space="preserve">вить для такого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333C0A">
        <w:rPr>
          <w:rFonts w:ascii="Times New Roman" w:hAnsi="Times New Roman" w:cs="Times New Roman"/>
          <w:sz w:val="24"/>
          <w:szCs w:val="24"/>
        </w:rPr>
        <w:t>учреждения объем финансового обеспечения выполн</w:t>
      </w:r>
      <w:r w:rsidRPr="00333C0A">
        <w:rPr>
          <w:rFonts w:ascii="Times New Roman" w:hAnsi="Times New Roman" w:cs="Times New Roman"/>
          <w:sz w:val="24"/>
          <w:szCs w:val="24"/>
        </w:rPr>
        <w:t>е</w:t>
      </w:r>
      <w:r w:rsidRPr="00333C0A">
        <w:rPr>
          <w:rFonts w:ascii="Times New Roman" w:hAnsi="Times New Roman" w:cs="Times New Roman"/>
          <w:sz w:val="24"/>
          <w:szCs w:val="24"/>
        </w:rPr>
        <w:t xml:space="preserve">ния </w:t>
      </w:r>
      <w:r w:rsidR="00095F5A" w:rsidRPr="00333C0A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333C0A">
        <w:rPr>
          <w:rFonts w:ascii="Times New Roman" w:hAnsi="Times New Roman" w:cs="Times New Roman"/>
          <w:sz w:val="24"/>
          <w:szCs w:val="24"/>
        </w:rPr>
        <w:t>задания с применением коэффициента выравнивания, определяем</w:t>
      </w:r>
      <w:r w:rsidRPr="00333C0A">
        <w:rPr>
          <w:rFonts w:ascii="Times New Roman" w:hAnsi="Times New Roman" w:cs="Times New Roman"/>
          <w:sz w:val="24"/>
          <w:szCs w:val="24"/>
        </w:rPr>
        <w:t>о</w:t>
      </w:r>
      <w:r w:rsidRPr="00333C0A">
        <w:rPr>
          <w:rFonts w:ascii="Times New Roman" w:hAnsi="Times New Roman" w:cs="Times New Roman"/>
          <w:sz w:val="24"/>
          <w:szCs w:val="24"/>
        </w:rPr>
        <w:t>го следующим образом: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 xml:space="preserve">при отклонении расчетного объема финансового обеспечения выполнения </w:t>
      </w:r>
      <w:r w:rsidR="002B1B94" w:rsidRPr="00333C0A">
        <w:rPr>
          <w:rFonts w:ascii="Times New Roman" w:hAnsi="Times New Roman" w:cs="Times New Roman"/>
          <w:sz w:val="24"/>
          <w:szCs w:val="24"/>
        </w:rPr>
        <w:t>муниц</w:t>
      </w:r>
      <w:r w:rsidR="002B1B94" w:rsidRPr="00333C0A">
        <w:rPr>
          <w:rFonts w:ascii="Times New Roman" w:hAnsi="Times New Roman" w:cs="Times New Roman"/>
          <w:sz w:val="24"/>
          <w:szCs w:val="24"/>
        </w:rPr>
        <w:t>и</w:t>
      </w:r>
      <w:r w:rsidR="002B1B94" w:rsidRPr="00333C0A">
        <w:rPr>
          <w:rFonts w:ascii="Times New Roman" w:hAnsi="Times New Roman" w:cs="Times New Roman"/>
          <w:sz w:val="24"/>
          <w:szCs w:val="24"/>
        </w:rPr>
        <w:t xml:space="preserve">пального  </w:t>
      </w:r>
      <w:r w:rsidRPr="00333C0A">
        <w:rPr>
          <w:rFonts w:ascii="Times New Roman" w:hAnsi="Times New Roman" w:cs="Times New Roman"/>
          <w:sz w:val="24"/>
          <w:szCs w:val="24"/>
        </w:rPr>
        <w:t xml:space="preserve">задания более чем на 10 процентов в меньшую сторону от объема финансового обеспечения выполнения </w:t>
      </w:r>
      <w:r w:rsidR="002B1B94" w:rsidRPr="00333C0A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333C0A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2B1B94" w:rsidRPr="00333C0A">
        <w:rPr>
          <w:rFonts w:ascii="Times New Roman" w:hAnsi="Times New Roman" w:cs="Times New Roman"/>
          <w:sz w:val="24"/>
          <w:szCs w:val="24"/>
        </w:rPr>
        <w:t xml:space="preserve">муниципальным  </w:t>
      </w:r>
      <w:r w:rsidRPr="00333C0A">
        <w:rPr>
          <w:rFonts w:ascii="Times New Roman" w:hAnsi="Times New Roman" w:cs="Times New Roman"/>
          <w:sz w:val="24"/>
          <w:szCs w:val="24"/>
        </w:rPr>
        <w:t>учреждением в 201</w:t>
      </w:r>
      <w:r w:rsidR="002B1B94" w:rsidRPr="00333C0A">
        <w:rPr>
          <w:rFonts w:ascii="Times New Roman" w:hAnsi="Times New Roman" w:cs="Times New Roman"/>
          <w:sz w:val="24"/>
          <w:szCs w:val="24"/>
        </w:rPr>
        <w:t>7</w:t>
      </w:r>
      <w:r w:rsidRPr="00333C0A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EB7CC4" w:rsidRPr="0077423D" w:rsidRDefault="00EB7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CC4" w:rsidRPr="0077423D" w:rsidRDefault="005A73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0"/>
          <w:sz w:val="24"/>
          <w:szCs w:val="24"/>
        </w:rPr>
        <w:pict>
          <v:shape id="_x0000_i1029" style="width:237.75pt;height:37.35pt" coordsize="" o:spt="100" adj="0,,0" path="" filled="f" stroked="f">
            <v:stroke joinstyle="miter"/>
            <v:imagedata r:id="rId16" o:title="base_25_184179_10"/>
            <v:formulas/>
            <v:path o:connecttype="segments"/>
          </v:shape>
        </w:pict>
      </w:r>
    </w:p>
    <w:p w:rsidR="00EB7CC4" w:rsidRPr="0077423D" w:rsidRDefault="00EB7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 xml:space="preserve">при отклонении расчетного объема финансового обеспечения выполнения </w:t>
      </w:r>
      <w:r w:rsidR="002B1B94" w:rsidRPr="00333C0A">
        <w:rPr>
          <w:rFonts w:ascii="Times New Roman" w:hAnsi="Times New Roman" w:cs="Times New Roman"/>
          <w:sz w:val="24"/>
          <w:szCs w:val="24"/>
        </w:rPr>
        <w:t>муниц</w:t>
      </w:r>
      <w:r w:rsidR="002B1B94" w:rsidRPr="00333C0A">
        <w:rPr>
          <w:rFonts w:ascii="Times New Roman" w:hAnsi="Times New Roman" w:cs="Times New Roman"/>
          <w:sz w:val="24"/>
          <w:szCs w:val="24"/>
        </w:rPr>
        <w:t>и</w:t>
      </w:r>
      <w:r w:rsidR="002B1B94" w:rsidRPr="00333C0A">
        <w:rPr>
          <w:rFonts w:ascii="Times New Roman" w:hAnsi="Times New Roman" w:cs="Times New Roman"/>
          <w:sz w:val="24"/>
          <w:szCs w:val="24"/>
        </w:rPr>
        <w:t xml:space="preserve">пального  </w:t>
      </w:r>
      <w:r w:rsidRPr="00333C0A">
        <w:rPr>
          <w:rFonts w:ascii="Times New Roman" w:hAnsi="Times New Roman" w:cs="Times New Roman"/>
          <w:sz w:val="24"/>
          <w:szCs w:val="24"/>
        </w:rPr>
        <w:t xml:space="preserve">задания более чем на 10 процентов в большую сторону от объема финансового обеспечения выполнения </w:t>
      </w:r>
      <w:r w:rsidR="002B1B94" w:rsidRPr="00333C0A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333C0A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2B1B94" w:rsidRPr="00333C0A">
        <w:rPr>
          <w:rFonts w:ascii="Times New Roman" w:hAnsi="Times New Roman" w:cs="Times New Roman"/>
          <w:sz w:val="24"/>
          <w:szCs w:val="24"/>
        </w:rPr>
        <w:t xml:space="preserve">муниципальным  </w:t>
      </w:r>
      <w:r w:rsidRPr="00333C0A">
        <w:rPr>
          <w:rFonts w:ascii="Times New Roman" w:hAnsi="Times New Roman" w:cs="Times New Roman"/>
          <w:sz w:val="24"/>
          <w:szCs w:val="24"/>
        </w:rPr>
        <w:t>учреждением в 201</w:t>
      </w:r>
      <w:r w:rsidR="002B1B94" w:rsidRPr="00333C0A">
        <w:rPr>
          <w:rFonts w:ascii="Times New Roman" w:hAnsi="Times New Roman" w:cs="Times New Roman"/>
          <w:sz w:val="24"/>
          <w:szCs w:val="24"/>
        </w:rPr>
        <w:t>7</w:t>
      </w:r>
      <w:r w:rsidRPr="00333C0A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EB7CC4" w:rsidRPr="0077423D" w:rsidRDefault="00EB7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CC4" w:rsidRPr="0077423D" w:rsidRDefault="005A73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0"/>
          <w:sz w:val="24"/>
          <w:szCs w:val="24"/>
        </w:rPr>
        <w:pict>
          <v:shape id="_x0000_i1030" style="width:233pt;height:37.35pt" coordsize="" o:spt="100" adj="0,,0" path="" filled="f" stroked="f">
            <v:stroke joinstyle="miter"/>
            <v:imagedata r:id="rId17" o:title="base_25_184179_11"/>
            <v:formulas/>
            <v:path o:connecttype="segments"/>
          </v:shape>
        </w:pict>
      </w:r>
    </w:p>
    <w:p w:rsidR="00EB7CC4" w:rsidRPr="0077423D" w:rsidRDefault="00EB7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>где: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C0A">
        <w:rPr>
          <w:rFonts w:ascii="Times New Roman" w:hAnsi="Times New Roman" w:cs="Times New Roman"/>
          <w:sz w:val="24"/>
          <w:szCs w:val="24"/>
        </w:rPr>
        <w:t>Квыр</w:t>
      </w:r>
      <w:proofErr w:type="gramStart"/>
      <w:r w:rsidRPr="00333C0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33C0A">
        <w:rPr>
          <w:rFonts w:ascii="Times New Roman" w:hAnsi="Times New Roman" w:cs="Times New Roman"/>
          <w:sz w:val="24"/>
          <w:szCs w:val="24"/>
        </w:rPr>
        <w:t xml:space="preserve"> - коэффициент выравнивания для i-</w:t>
      </w:r>
      <w:proofErr w:type="spellStart"/>
      <w:r w:rsidRPr="00333C0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33C0A">
        <w:rPr>
          <w:rFonts w:ascii="Times New Roman" w:hAnsi="Times New Roman" w:cs="Times New Roman"/>
          <w:sz w:val="24"/>
          <w:szCs w:val="24"/>
        </w:rPr>
        <w:t xml:space="preserve"> </w:t>
      </w:r>
      <w:r w:rsidR="002B1B94" w:rsidRPr="00333C0A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333C0A">
        <w:rPr>
          <w:rFonts w:ascii="Times New Roman" w:hAnsi="Times New Roman" w:cs="Times New Roman"/>
          <w:sz w:val="24"/>
          <w:szCs w:val="24"/>
        </w:rPr>
        <w:t>учреждения;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C0A">
        <w:rPr>
          <w:rFonts w:ascii="Times New Roman" w:hAnsi="Times New Roman" w:cs="Times New Roman"/>
          <w:sz w:val="24"/>
          <w:szCs w:val="24"/>
        </w:rPr>
        <w:t>ГЗрсч</w:t>
      </w:r>
      <w:proofErr w:type="gramStart"/>
      <w:r w:rsidRPr="00333C0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33C0A">
        <w:rPr>
          <w:rFonts w:ascii="Times New Roman" w:hAnsi="Times New Roman" w:cs="Times New Roman"/>
          <w:sz w:val="24"/>
          <w:szCs w:val="24"/>
        </w:rPr>
        <w:t xml:space="preserve"> - объем финансового обеспечения выполнения</w:t>
      </w:r>
      <w:r w:rsidR="002B1B94" w:rsidRPr="00333C0A">
        <w:rPr>
          <w:rFonts w:ascii="Times New Roman" w:hAnsi="Times New Roman" w:cs="Times New Roman"/>
          <w:sz w:val="24"/>
          <w:szCs w:val="24"/>
        </w:rPr>
        <w:t xml:space="preserve"> муниципального  </w:t>
      </w:r>
      <w:r w:rsidRPr="00333C0A">
        <w:rPr>
          <w:rFonts w:ascii="Times New Roman" w:hAnsi="Times New Roman" w:cs="Times New Roman"/>
          <w:sz w:val="24"/>
          <w:szCs w:val="24"/>
        </w:rPr>
        <w:t>задания для i-</w:t>
      </w:r>
      <w:proofErr w:type="spellStart"/>
      <w:r w:rsidRPr="00333C0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33C0A">
        <w:rPr>
          <w:rFonts w:ascii="Times New Roman" w:hAnsi="Times New Roman" w:cs="Times New Roman"/>
          <w:sz w:val="24"/>
          <w:szCs w:val="24"/>
        </w:rPr>
        <w:t xml:space="preserve"> </w:t>
      </w:r>
      <w:r w:rsidR="002B1B94" w:rsidRPr="00333C0A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333C0A">
        <w:rPr>
          <w:rFonts w:ascii="Times New Roman" w:hAnsi="Times New Roman" w:cs="Times New Roman"/>
          <w:sz w:val="24"/>
          <w:szCs w:val="24"/>
        </w:rPr>
        <w:t xml:space="preserve">учреждения, определенный в соответствии с </w:t>
      </w:r>
      <w:hyperlink w:anchor="P697" w:history="1">
        <w:r w:rsidRPr="00333C0A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333C0A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C0A">
        <w:rPr>
          <w:rFonts w:ascii="Times New Roman" w:hAnsi="Times New Roman" w:cs="Times New Roman"/>
          <w:sz w:val="24"/>
          <w:szCs w:val="24"/>
        </w:rPr>
        <w:t>ГЗтг</w:t>
      </w:r>
      <w:proofErr w:type="gramStart"/>
      <w:r w:rsidRPr="00333C0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33C0A">
        <w:rPr>
          <w:rFonts w:ascii="Times New Roman" w:hAnsi="Times New Roman" w:cs="Times New Roman"/>
          <w:sz w:val="24"/>
          <w:szCs w:val="24"/>
        </w:rPr>
        <w:t xml:space="preserve"> - объем финансового обеспечения выполнения </w:t>
      </w:r>
      <w:r w:rsidR="002B1B94" w:rsidRPr="00333C0A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333C0A">
        <w:rPr>
          <w:rFonts w:ascii="Times New Roman" w:hAnsi="Times New Roman" w:cs="Times New Roman"/>
          <w:sz w:val="24"/>
          <w:szCs w:val="24"/>
        </w:rPr>
        <w:t>задания для i-</w:t>
      </w:r>
      <w:proofErr w:type="spellStart"/>
      <w:r w:rsidRPr="00333C0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33C0A">
        <w:rPr>
          <w:rFonts w:ascii="Times New Roman" w:hAnsi="Times New Roman" w:cs="Times New Roman"/>
          <w:sz w:val="24"/>
          <w:szCs w:val="24"/>
        </w:rPr>
        <w:t xml:space="preserve"> </w:t>
      </w:r>
      <w:r w:rsidR="002B1B94" w:rsidRPr="00333C0A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333C0A">
        <w:rPr>
          <w:rFonts w:ascii="Times New Roman" w:hAnsi="Times New Roman" w:cs="Times New Roman"/>
          <w:sz w:val="24"/>
          <w:szCs w:val="24"/>
        </w:rPr>
        <w:t>учреждения, установленный на 201</w:t>
      </w:r>
      <w:r w:rsidR="002B1B94" w:rsidRPr="00333C0A">
        <w:rPr>
          <w:rFonts w:ascii="Times New Roman" w:hAnsi="Times New Roman" w:cs="Times New Roman"/>
          <w:sz w:val="24"/>
          <w:szCs w:val="24"/>
        </w:rPr>
        <w:t>7</w:t>
      </w:r>
      <w:r w:rsidRPr="00333C0A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 xml:space="preserve">d(комп) - параметр, характеризующий долю </w:t>
      </w:r>
      <w:proofErr w:type="gramStart"/>
      <w:r w:rsidRPr="00333C0A">
        <w:rPr>
          <w:rFonts w:ascii="Times New Roman" w:hAnsi="Times New Roman" w:cs="Times New Roman"/>
          <w:sz w:val="24"/>
          <w:szCs w:val="24"/>
        </w:rPr>
        <w:t xml:space="preserve">компенсации отклонения расчетного объема финансового обеспечения выполнения </w:t>
      </w:r>
      <w:r w:rsidR="002B1B94" w:rsidRPr="00333C0A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333C0A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Pr="00333C0A">
        <w:rPr>
          <w:rFonts w:ascii="Times New Roman" w:hAnsi="Times New Roman" w:cs="Times New Roman"/>
          <w:sz w:val="24"/>
          <w:szCs w:val="24"/>
        </w:rPr>
        <w:t xml:space="preserve"> от объема фина</w:t>
      </w:r>
      <w:r w:rsidRPr="00333C0A">
        <w:rPr>
          <w:rFonts w:ascii="Times New Roman" w:hAnsi="Times New Roman" w:cs="Times New Roman"/>
          <w:sz w:val="24"/>
          <w:szCs w:val="24"/>
        </w:rPr>
        <w:t>н</w:t>
      </w:r>
      <w:r w:rsidRPr="00333C0A">
        <w:rPr>
          <w:rFonts w:ascii="Times New Roman" w:hAnsi="Times New Roman" w:cs="Times New Roman"/>
          <w:sz w:val="24"/>
          <w:szCs w:val="24"/>
        </w:rPr>
        <w:t xml:space="preserve">сового обеспечения выполнения </w:t>
      </w:r>
      <w:r w:rsidR="002B1B94" w:rsidRPr="00333C0A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333C0A">
        <w:rPr>
          <w:rFonts w:ascii="Times New Roman" w:hAnsi="Times New Roman" w:cs="Times New Roman"/>
          <w:sz w:val="24"/>
          <w:szCs w:val="24"/>
        </w:rPr>
        <w:t>задания в 201</w:t>
      </w:r>
      <w:r w:rsidR="00DE747D" w:rsidRPr="00333C0A">
        <w:rPr>
          <w:rFonts w:ascii="Times New Roman" w:hAnsi="Times New Roman" w:cs="Times New Roman"/>
          <w:sz w:val="24"/>
          <w:szCs w:val="24"/>
        </w:rPr>
        <w:t>6</w:t>
      </w:r>
      <w:r w:rsidRPr="00333C0A">
        <w:rPr>
          <w:rFonts w:ascii="Times New Roman" w:hAnsi="Times New Roman" w:cs="Times New Roman"/>
          <w:sz w:val="24"/>
          <w:szCs w:val="24"/>
        </w:rPr>
        <w:t xml:space="preserve"> году, превышающего 10 процентов (устанавливается приказом органа, осуществляющего функции и полномочия учредителя, ГРБС).</w:t>
      </w:r>
    </w:p>
    <w:p w:rsidR="00EB7CC4" w:rsidRPr="00333C0A" w:rsidRDefault="00EB7CC4" w:rsidP="00884B5D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3C0A">
        <w:rPr>
          <w:rFonts w:ascii="Times New Roman" w:hAnsi="Times New Roman" w:cs="Times New Roman"/>
          <w:sz w:val="24"/>
          <w:szCs w:val="24"/>
        </w:rPr>
        <w:t xml:space="preserve">Коэффициент выравнивания устанавливается в </w:t>
      </w:r>
      <w:r w:rsidR="002B1B94" w:rsidRPr="00333C0A">
        <w:rPr>
          <w:rFonts w:ascii="Times New Roman" w:hAnsi="Times New Roman" w:cs="Times New Roman"/>
          <w:sz w:val="24"/>
          <w:szCs w:val="24"/>
        </w:rPr>
        <w:t xml:space="preserve">муниципальном  </w:t>
      </w:r>
      <w:r w:rsidRPr="00333C0A">
        <w:rPr>
          <w:rFonts w:ascii="Times New Roman" w:hAnsi="Times New Roman" w:cs="Times New Roman"/>
          <w:sz w:val="24"/>
          <w:szCs w:val="24"/>
        </w:rPr>
        <w:t>задании и не подл</w:t>
      </w:r>
      <w:r w:rsidRPr="00333C0A">
        <w:rPr>
          <w:rFonts w:ascii="Times New Roman" w:hAnsi="Times New Roman" w:cs="Times New Roman"/>
          <w:sz w:val="24"/>
          <w:szCs w:val="24"/>
        </w:rPr>
        <w:t>е</w:t>
      </w:r>
      <w:r w:rsidRPr="00333C0A">
        <w:rPr>
          <w:rFonts w:ascii="Times New Roman" w:hAnsi="Times New Roman" w:cs="Times New Roman"/>
          <w:sz w:val="24"/>
          <w:szCs w:val="24"/>
        </w:rPr>
        <w:t xml:space="preserve">жит изменению в ходе выполнения </w:t>
      </w:r>
      <w:r w:rsidR="002B1B94" w:rsidRPr="00333C0A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333C0A">
        <w:rPr>
          <w:rFonts w:ascii="Times New Roman" w:hAnsi="Times New Roman" w:cs="Times New Roman"/>
          <w:sz w:val="24"/>
          <w:szCs w:val="24"/>
        </w:rPr>
        <w:t>задания в текущем финансовом году.</w:t>
      </w:r>
    </w:p>
    <w:p w:rsidR="00EB7CC4" w:rsidRPr="002B1B94" w:rsidRDefault="00EB7CC4">
      <w:pPr>
        <w:pStyle w:val="ConsPlusNormal"/>
        <w:jc w:val="both"/>
        <w:rPr>
          <w:rFonts w:ascii="Times New Roman" w:hAnsi="Times New Roman" w:cs="Times New Roman"/>
        </w:rPr>
      </w:pPr>
    </w:p>
    <w:p w:rsidR="00203FF4" w:rsidRPr="002B1B94" w:rsidRDefault="00203FF4">
      <w:pPr>
        <w:rPr>
          <w:rFonts w:ascii="Times New Roman" w:hAnsi="Times New Roman" w:cs="Times New Roman"/>
        </w:rPr>
      </w:pPr>
      <w:bookmarkStart w:id="20" w:name="_GoBack"/>
      <w:bookmarkEnd w:id="20"/>
    </w:p>
    <w:sectPr w:rsidR="00203FF4" w:rsidRPr="002B1B94" w:rsidSect="000C6337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24" w:rsidRDefault="005A7324" w:rsidP="000C5609">
      <w:pPr>
        <w:spacing w:after="0" w:line="240" w:lineRule="auto"/>
      </w:pPr>
      <w:r>
        <w:separator/>
      </w:r>
    </w:p>
  </w:endnote>
  <w:endnote w:type="continuationSeparator" w:id="0">
    <w:p w:rsidR="005A7324" w:rsidRDefault="005A7324" w:rsidP="000C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682988"/>
      <w:docPartObj>
        <w:docPartGallery w:val="Page Numbers (Bottom of Page)"/>
        <w:docPartUnique/>
      </w:docPartObj>
    </w:sdtPr>
    <w:sdtEndPr/>
    <w:sdtContent>
      <w:p w:rsidR="009346CF" w:rsidRDefault="009346C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E3E">
          <w:rPr>
            <w:noProof/>
          </w:rPr>
          <w:t>27</w:t>
        </w:r>
        <w:r>
          <w:fldChar w:fldCharType="end"/>
        </w:r>
      </w:p>
    </w:sdtContent>
  </w:sdt>
  <w:p w:rsidR="009346CF" w:rsidRDefault="009346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24" w:rsidRDefault="005A7324" w:rsidP="000C5609">
      <w:pPr>
        <w:spacing w:after="0" w:line="240" w:lineRule="auto"/>
      </w:pPr>
      <w:r>
        <w:separator/>
      </w:r>
    </w:p>
  </w:footnote>
  <w:footnote w:type="continuationSeparator" w:id="0">
    <w:p w:rsidR="005A7324" w:rsidRDefault="005A7324" w:rsidP="000C5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C4"/>
    <w:rsid w:val="00013504"/>
    <w:rsid w:val="000607F0"/>
    <w:rsid w:val="00095F5A"/>
    <w:rsid w:val="000C5609"/>
    <w:rsid w:val="000C6337"/>
    <w:rsid w:val="001335AF"/>
    <w:rsid w:val="001765F8"/>
    <w:rsid w:val="00192C07"/>
    <w:rsid w:val="00203FF4"/>
    <w:rsid w:val="002B1B94"/>
    <w:rsid w:val="002F5822"/>
    <w:rsid w:val="00333C0A"/>
    <w:rsid w:val="00356E98"/>
    <w:rsid w:val="00373ADC"/>
    <w:rsid w:val="00377DF0"/>
    <w:rsid w:val="00387C9B"/>
    <w:rsid w:val="00407B42"/>
    <w:rsid w:val="00481991"/>
    <w:rsid w:val="005A7324"/>
    <w:rsid w:val="005C04AB"/>
    <w:rsid w:val="005C1D19"/>
    <w:rsid w:val="005E12F5"/>
    <w:rsid w:val="00741BA4"/>
    <w:rsid w:val="00746322"/>
    <w:rsid w:val="0077423D"/>
    <w:rsid w:val="007C3C9A"/>
    <w:rsid w:val="00812106"/>
    <w:rsid w:val="00830A59"/>
    <w:rsid w:val="00884B5D"/>
    <w:rsid w:val="008D5E83"/>
    <w:rsid w:val="009346CF"/>
    <w:rsid w:val="00AB0A63"/>
    <w:rsid w:val="00BD4BE8"/>
    <w:rsid w:val="00C31F57"/>
    <w:rsid w:val="00C67477"/>
    <w:rsid w:val="00CA0B5D"/>
    <w:rsid w:val="00D27105"/>
    <w:rsid w:val="00DD1490"/>
    <w:rsid w:val="00DE747D"/>
    <w:rsid w:val="00DF03B4"/>
    <w:rsid w:val="00E10D9A"/>
    <w:rsid w:val="00EA57CE"/>
    <w:rsid w:val="00EB7CC4"/>
    <w:rsid w:val="00FC6E3E"/>
    <w:rsid w:val="00FD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37"/>
  </w:style>
  <w:style w:type="paragraph" w:styleId="1">
    <w:name w:val="heading 1"/>
    <w:basedOn w:val="a"/>
    <w:next w:val="a"/>
    <w:link w:val="10"/>
    <w:qFormat/>
    <w:rsid w:val="000C6337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7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7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7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7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7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7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7C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C6337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0C6337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0C633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0C5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609"/>
  </w:style>
  <w:style w:type="paragraph" w:styleId="a7">
    <w:name w:val="footer"/>
    <w:basedOn w:val="a"/>
    <w:link w:val="a8"/>
    <w:uiPriority w:val="99"/>
    <w:unhideWhenUsed/>
    <w:rsid w:val="000C5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5609"/>
  </w:style>
  <w:style w:type="paragraph" w:styleId="a9">
    <w:name w:val="Balloon Text"/>
    <w:basedOn w:val="a"/>
    <w:link w:val="aa"/>
    <w:uiPriority w:val="99"/>
    <w:semiHidden/>
    <w:unhideWhenUsed/>
    <w:rsid w:val="000C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560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AB0A6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37"/>
  </w:style>
  <w:style w:type="paragraph" w:styleId="1">
    <w:name w:val="heading 1"/>
    <w:basedOn w:val="a"/>
    <w:next w:val="a"/>
    <w:link w:val="10"/>
    <w:qFormat/>
    <w:rsid w:val="000C6337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7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7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7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7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7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7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7C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C6337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0C6337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0C633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0C5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609"/>
  </w:style>
  <w:style w:type="paragraph" w:styleId="a7">
    <w:name w:val="footer"/>
    <w:basedOn w:val="a"/>
    <w:link w:val="a8"/>
    <w:uiPriority w:val="99"/>
    <w:unhideWhenUsed/>
    <w:rsid w:val="000C5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5609"/>
  </w:style>
  <w:style w:type="paragraph" w:styleId="a9">
    <w:name w:val="Balloon Text"/>
    <w:basedOn w:val="a"/>
    <w:link w:val="aa"/>
    <w:uiPriority w:val="99"/>
    <w:semiHidden/>
    <w:unhideWhenUsed/>
    <w:rsid w:val="000C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560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AB0A6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65EBD065A2131ED7ACB8D15734AA95D59B83C7013A1F7F44413767987B0333A2FBE2B28F2Ey5g8L" TargetMode="Externa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65EBD065A2131ED7ACB8D15734AA95D59B83C7013A1F7F44413767987B0333A2FBE2B0892Fy5gCL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hyperlink" Target="http://&#1074;&#1086;&#1083;&#1086;&#1089;&#1086;&#1074;&#1089;&#1082;&#1080;&#1081;&#1088;&#1072;&#1081;&#1086;&#1085;.&#1088;&#1092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65EBD065A2131ED7ACB8D15734AA95D59B87C902311F7F44413767987B0333A2FBE2B18Fy2g4L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7122</Words>
  <Characters>40601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И.П.Киселева</cp:lastModifiedBy>
  <cp:revision>24</cp:revision>
  <cp:lastPrinted>2017-12-07T08:35:00Z</cp:lastPrinted>
  <dcterms:created xsi:type="dcterms:W3CDTF">2017-06-08T06:41:00Z</dcterms:created>
  <dcterms:modified xsi:type="dcterms:W3CDTF">2017-12-11T13:16:00Z</dcterms:modified>
</cp:coreProperties>
</file>