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92" w:rsidRDefault="00017A92" w:rsidP="00017A92"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17A92" w:rsidRDefault="00017A92" w:rsidP="00017A92">
      <w:pPr>
        <w:pStyle w:val="1"/>
        <w:rPr>
          <w:sz w:val="28"/>
          <w:szCs w:val="28"/>
        </w:rPr>
      </w:pPr>
      <w:r>
        <w:rPr>
          <w:sz w:val="28"/>
          <w:szCs w:val="28"/>
        </w:rPr>
        <w:t>ВОЛОСОВСКИЙ МУНИЦИПАЛЬНЫЙ РАЙОН</w:t>
      </w:r>
    </w:p>
    <w:p w:rsidR="00017A92" w:rsidRDefault="00017A92" w:rsidP="00017A92">
      <w:pPr>
        <w:pStyle w:val="1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17A92" w:rsidRDefault="00017A92" w:rsidP="00017A92">
      <w:pPr>
        <w:pStyle w:val="1"/>
        <w:rPr>
          <w:bCs/>
          <w:sz w:val="28"/>
          <w:szCs w:val="28"/>
        </w:rPr>
      </w:pPr>
    </w:p>
    <w:p w:rsidR="00017A92" w:rsidRDefault="00017A92" w:rsidP="00017A92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017A92" w:rsidRDefault="00017A92" w:rsidP="00017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017A92" w:rsidRDefault="00017A92" w:rsidP="00017A92">
      <w:pPr>
        <w:pStyle w:val="1"/>
        <w:rPr>
          <w:sz w:val="28"/>
          <w:szCs w:val="28"/>
        </w:rPr>
      </w:pPr>
    </w:p>
    <w:p w:rsidR="00017A92" w:rsidRDefault="00017A92" w:rsidP="00017A9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017A92" w:rsidRDefault="00017A92" w:rsidP="00017A92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(тридцать четвертое заседание третьего созыва)</w:t>
      </w:r>
    </w:p>
    <w:p w:rsidR="00017A92" w:rsidRDefault="00017A92" w:rsidP="00017A92">
      <w:pPr>
        <w:jc w:val="center"/>
        <w:rPr>
          <w:sz w:val="28"/>
          <w:szCs w:val="28"/>
        </w:rPr>
      </w:pPr>
    </w:p>
    <w:p w:rsidR="00017A92" w:rsidRDefault="00017A92" w:rsidP="00017A92">
      <w:pPr>
        <w:rPr>
          <w:sz w:val="28"/>
          <w:szCs w:val="28"/>
        </w:rPr>
      </w:pPr>
      <w:r>
        <w:rPr>
          <w:sz w:val="28"/>
          <w:szCs w:val="28"/>
        </w:rPr>
        <w:t>от 25 июля 2018 года № 260</w:t>
      </w:r>
    </w:p>
    <w:p w:rsidR="00017A92" w:rsidRDefault="00017A92" w:rsidP="00017A92">
      <w:pPr>
        <w:jc w:val="center"/>
      </w:pPr>
    </w:p>
    <w:tbl>
      <w:tblPr>
        <w:tblW w:w="0" w:type="auto"/>
        <w:tblLook w:val="01E0"/>
      </w:tblPr>
      <w:tblGrid>
        <w:gridCol w:w="6228"/>
      </w:tblGrid>
      <w:tr w:rsidR="00017A92" w:rsidTr="00017A92">
        <w:trPr>
          <w:trHeight w:val="727"/>
        </w:trPr>
        <w:tc>
          <w:tcPr>
            <w:tcW w:w="6228" w:type="dxa"/>
            <w:hideMark/>
          </w:tcPr>
          <w:p w:rsidR="00017A92" w:rsidRDefault="00017A92">
            <w:pPr>
              <w:pStyle w:val="a3"/>
              <w:tabs>
                <w:tab w:val="left" w:pos="70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 внесении изменений в решение Совета депутатов муниципального</w:t>
            </w:r>
          </w:p>
          <w:p w:rsidR="00017A92" w:rsidRDefault="00017A9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образования Волосовский муниципальный район Ленинградской области от 26.04.2006 года №53 "</w:t>
            </w:r>
            <w:r>
              <w:t xml:space="preserve"> </w:t>
            </w:r>
            <w:r>
              <w:rPr>
                <w:sz w:val="20"/>
                <w:szCs w:val="20"/>
              </w:rPr>
              <w:t>Об утверждении Положения «О публичных слушаниях в муниципальном образовании Волосовский муниципальный район Ленинградской области».</w:t>
            </w:r>
          </w:p>
        </w:tc>
      </w:tr>
    </w:tbl>
    <w:p w:rsidR="00017A92" w:rsidRDefault="00017A92" w:rsidP="00017A92">
      <w:pPr>
        <w:jc w:val="both"/>
      </w:pPr>
      <w:r>
        <w:t xml:space="preserve"> </w:t>
      </w:r>
    </w:p>
    <w:p w:rsidR="00017A92" w:rsidRDefault="00017A92" w:rsidP="00017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16.10.2003 года № 131-фз «Об общих принципах организации местного самоуправления в Российской Федерации», в целях приведения в соответствие действующему законодательству, Совет депутатов Волосовского муниципального района Ленинградской области РЕШИЛ:</w:t>
      </w:r>
    </w:p>
    <w:p w:rsidR="00017A92" w:rsidRDefault="00017A92" w:rsidP="00017A92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ab/>
        <w:t>1. Внести следующие изменения в решение Совета депутатов муниципального образования Волосовский муниципальный район Ленинградской области от 26.04.2006 года №53 "Об утверждении Положения «О публичных слушаниях в муниципальном образовании Волосовский муниципальный район Ленинградской области»:</w:t>
      </w:r>
    </w:p>
    <w:p w:rsidR="00017A92" w:rsidRDefault="00017A92" w:rsidP="00017A92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ab/>
        <w:t>1). В Положении «О публичных слушаниях в муниципальном образовании Волосовский муниципальный район Ленинградской области»:</w:t>
      </w:r>
    </w:p>
    <w:p w:rsidR="00017A92" w:rsidRDefault="00017A92" w:rsidP="00017A92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ab/>
        <w:t xml:space="preserve">1.1. Изложить пункт 1.3. статьи 1 в следующей редакции: </w:t>
      </w:r>
    </w:p>
    <w:p w:rsidR="00017A92" w:rsidRDefault="00017A92" w:rsidP="00017A92">
      <w:pPr>
        <w:tabs>
          <w:tab w:val="left" w:pos="900"/>
          <w:tab w:val="num" w:pos="1395"/>
        </w:tabs>
        <w:ind w:left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"1.3.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На публичные слушания в обязательном порядке выносятся: </w:t>
      </w:r>
    </w:p>
    <w:p w:rsidR="00017A92" w:rsidRDefault="00017A92" w:rsidP="00017A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017A92" w:rsidRDefault="00017A92" w:rsidP="00017A92">
      <w:pPr>
        <w:pStyle w:val="11"/>
        <w:tabs>
          <w:tab w:val="num" w:pos="0"/>
          <w:tab w:val="left" w:pos="9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проект местного бюджета и отчет о его исполнении;</w:t>
      </w:r>
    </w:p>
    <w:p w:rsidR="00017A92" w:rsidRDefault="00017A92" w:rsidP="00017A92">
      <w:pPr>
        <w:pStyle w:val="11"/>
        <w:tabs>
          <w:tab w:val="num" w:pos="0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</w:t>
      </w:r>
      <w:proofErr w:type="gramStart"/>
      <w:r>
        <w:rPr>
          <w:rFonts w:ascii="Times New Roman" w:hAnsi="Times New Roman"/>
          <w:sz w:val="28"/>
          <w:szCs w:val="28"/>
        </w:rPr>
        <w:t>кт стр</w:t>
      </w:r>
      <w:proofErr w:type="gramEnd"/>
      <w:r>
        <w:rPr>
          <w:rFonts w:ascii="Times New Roman" w:hAnsi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017A92" w:rsidRDefault="00017A92" w:rsidP="00017A92">
      <w:pPr>
        <w:tabs>
          <w:tab w:val="left" w:pos="900"/>
          <w:tab w:val="num" w:pos="1395"/>
        </w:tabs>
        <w:ind w:firstLine="709"/>
        <w:jc w:val="both"/>
        <w:rPr>
          <w:sz w:val="28"/>
          <w:szCs w:val="28"/>
        </w:rPr>
      </w:pPr>
      <w:bookmarkStart w:id="0" w:name="p960"/>
      <w:bookmarkStart w:id="1" w:name="p961"/>
      <w:bookmarkEnd w:id="0"/>
      <w:bookmarkEnd w:id="1"/>
      <w:r>
        <w:rPr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года № 131-фз для преобразования муниципального </w:t>
      </w:r>
      <w:r>
        <w:rPr>
          <w:sz w:val="28"/>
          <w:szCs w:val="28"/>
        </w:rPr>
        <w:lastRenderedPageBreak/>
        <w:t>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sz w:val="28"/>
          <w:szCs w:val="28"/>
        </w:rPr>
        <w:t>.";</w:t>
      </w:r>
      <w:proofErr w:type="gramEnd"/>
    </w:p>
    <w:p w:rsidR="00017A92" w:rsidRDefault="00017A92" w:rsidP="00017A92">
      <w:pPr>
        <w:tabs>
          <w:tab w:val="left" w:pos="2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статью 1 пунктом 1.5. следующего содержания: </w:t>
      </w:r>
    </w:p>
    <w:p w:rsidR="00017A92" w:rsidRDefault="00017A92" w:rsidP="00017A92">
      <w:pPr>
        <w:tabs>
          <w:tab w:val="left" w:pos="9355"/>
        </w:tabs>
        <w:ind w:right="-1"/>
        <w:jc w:val="both"/>
        <w:rPr>
          <w:sz w:val="20"/>
        </w:rPr>
      </w:pPr>
      <w:r>
        <w:rPr>
          <w:sz w:val="28"/>
          <w:szCs w:val="28"/>
        </w:rPr>
        <w:t>"1.5.</w:t>
      </w:r>
      <w:r>
        <w:t xml:space="preserve"> </w:t>
      </w:r>
      <w:proofErr w:type="gramStart"/>
      <w:r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в соответствии с Порядком, утвержденным решением Совета депутатов от 25.07.2018 № 259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"</w:t>
      </w:r>
      <w:r>
        <w:rPr>
          <w:sz w:val="20"/>
        </w:rPr>
        <w:t xml:space="preserve"> </w:t>
      </w:r>
      <w:r>
        <w:rPr>
          <w:sz w:val="28"/>
          <w:szCs w:val="28"/>
        </w:rPr>
        <w:t>Об утверждении Порядка организации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 общественных обсуждений или публичных слушаний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вопросам градостроительной деятельности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Волосовского</w:t>
      </w:r>
      <w:proofErr w:type="gramEnd"/>
      <w:r>
        <w:rPr>
          <w:sz w:val="28"/>
          <w:szCs w:val="28"/>
        </w:rPr>
        <w:t xml:space="preserve"> муниципального района Ленинградской области".</w:t>
      </w:r>
    </w:p>
    <w:p w:rsidR="00017A92" w:rsidRDefault="00017A92" w:rsidP="00017A92">
      <w:pPr>
        <w:tabs>
          <w:tab w:val="left" w:pos="900"/>
          <w:tab w:val="num" w:pos="1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пункт 2.6. статьи 2 в следующей редакции: "2.6.</w:t>
      </w:r>
      <w:r>
        <w:t xml:space="preserve"> </w:t>
      </w:r>
      <w:r>
        <w:rPr>
          <w:sz w:val="28"/>
          <w:szCs w:val="28"/>
        </w:rPr>
        <w:t xml:space="preserve">Инициативная группа граждан реализует инициативу проведения публичных слушаний путем направления в </w:t>
      </w:r>
      <w:r>
        <w:rPr>
          <w:color w:val="000000"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обращения в письменном виде. В обращении указывается наименование проекта муниципального правового акта, который предлагается обсудить на публичных слушаниях</w:t>
      </w:r>
      <w:proofErr w:type="gramStart"/>
      <w:r>
        <w:rPr>
          <w:sz w:val="28"/>
          <w:szCs w:val="28"/>
        </w:rPr>
        <w:t>."</w:t>
      </w:r>
      <w:proofErr w:type="gramEnd"/>
    </w:p>
    <w:p w:rsidR="00017A92" w:rsidRDefault="00017A92" w:rsidP="00017A92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ab/>
        <w:t>2. Решение Совета депутатов от 22 ноября 2017 года № 217 "</w:t>
      </w:r>
      <w:r>
        <w:rPr>
          <w:sz w:val="20"/>
        </w:rPr>
        <w:t xml:space="preserve"> </w:t>
      </w:r>
      <w:r>
        <w:rPr>
          <w:szCs w:val="28"/>
        </w:rPr>
        <w:t>О внесении изменений в решение Совета депутатов муниципального образования Волосовский муниципальный район Ленинградской области от 26.04.2006 года №53 " Об утверждении Положения о публичных слушаниях в муниципальном образовании Волосовский муниципальный район Ленинградской области" считать утратившим силу.</w:t>
      </w:r>
    </w:p>
    <w:p w:rsidR="00017A92" w:rsidRDefault="00017A92" w:rsidP="00017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Интернет.</w:t>
      </w:r>
    </w:p>
    <w:p w:rsidR="00017A92" w:rsidRDefault="00017A92" w:rsidP="00017A92">
      <w:pPr>
        <w:jc w:val="both"/>
        <w:rPr>
          <w:sz w:val="28"/>
          <w:szCs w:val="28"/>
        </w:rPr>
      </w:pPr>
    </w:p>
    <w:p w:rsidR="00017A92" w:rsidRDefault="00017A92" w:rsidP="00017A92">
      <w:pPr>
        <w:jc w:val="both"/>
        <w:rPr>
          <w:sz w:val="28"/>
          <w:szCs w:val="28"/>
        </w:rPr>
      </w:pPr>
    </w:p>
    <w:p w:rsidR="00017A92" w:rsidRDefault="00017A92" w:rsidP="00017A92">
      <w:pPr>
        <w:jc w:val="both"/>
        <w:rPr>
          <w:sz w:val="28"/>
          <w:szCs w:val="28"/>
        </w:rPr>
      </w:pPr>
    </w:p>
    <w:p w:rsidR="00017A92" w:rsidRDefault="00017A92" w:rsidP="00017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17A92" w:rsidRDefault="00017A92" w:rsidP="00017A92">
      <w:pPr>
        <w:tabs>
          <w:tab w:val="left" w:pos="7371"/>
        </w:tabs>
        <w:ind w:right="-851"/>
        <w:jc w:val="both"/>
        <w:rPr>
          <w:sz w:val="20"/>
          <w:szCs w:val="20"/>
        </w:rPr>
      </w:pPr>
      <w:r>
        <w:rPr>
          <w:sz w:val="28"/>
          <w:szCs w:val="28"/>
        </w:rPr>
        <w:t>Волосовский муниципальный район</w:t>
      </w:r>
      <w:r>
        <w:rPr>
          <w:sz w:val="28"/>
          <w:szCs w:val="28"/>
        </w:rPr>
        <w:tab/>
        <w:t xml:space="preserve"> В.Г.Савенков</w:t>
      </w:r>
    </w:p>
    <w:p w:rsidR="00032726" w:rsidRDefault="00032726"/>
    <w:sectPr w:rsidR="00032726" w:rsidSect="00625436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7A92"/>
    <w:rsid w:val="00017A92"/>
    <w:rsid w:val="00032726"/>
    <w:rsid w:val="00625436"/>
    <w:rsid w:val="00674E9D"/>
    <w:rsid w:val="0078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A92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A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17A9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17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7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017A92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zhulikovaoa</dc:creator>
  <cp:lastModifiedBy>zhulikovaoa</cp:lastModifiedBy>
  <cp:revision>1</cp:revision>
  <dcterms:created xsi:type="dcterms:W3CDTF">2018-07-26T10:44:00Z</dcterms:created>
  <dcterms:modified xsi:type="dcterms:W3CDTF">2018-07-26T10:47:00Z</dcterms:modified>
</cp:coreProperties>
</file>