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B6" w:rsidRPr="00F249B6" w:rsidRDefault="00F249B6" w:rsidP="00F249B6">
      <w:pPr>
        <w:spacing w:after="0" w:line="240" w:lineRule="auto"/>
        <w:jc w:val="center"/>
        <w:rPr>
          <w:rFonts w:ascii="Times New Roman" w:hAnsi="Times New Roman" w:cs="Times New Roman"/>
          <w:b/>
          <w:sz w:val="28"/>
          <w:szCs w:val="28"/>
        </w:rPr>
      </w:pPr>
      <w:r w:rsidRPr="00F249B6">
        <w:rPr>
          <w:rFonts w:ascii="Times New Roman" w:hAnsi="Times New Roman" w:cs="Times New Roman"/>
          <w:sz w:val="28"/>
          <w:szCs w:val="28"/>
        </w:rPr>
        <w:t>Администрация</w:t>
      </w:r>
    </w:p>
    <w:p w:rsidR="00F249B6" w:rsidRPr="00F249B6" w:rsidRDefault="00F249B6" w:rsidP="00F249B6">
      <w:pPr>
        <w:spacing w:after="0" w:line="240" w:lineRule="auto"/>
        <w:jc w:val="center"/>
        <w:rPr>
          <w:rFonts w:ascii="Times New Roman" w:hAnsi="Times New Roman" w:cs="Times New Roman"/>
          <w:b/>
          <w:sz w:val="28"/>
          <w:szCs w:val="28"/>
        </w:rPr>
      </w:pPr>
      <w:r w:rsidRPr="00F249B6">
        <w:rPr>
          <w:rFonts w:ascii="Times New Roman" w:hAnsi="Times New Roman" w:cs="Times New Roman"/>
          <w:sz w:val="28"/>
          <w:szCs w:val="28"/>
        </w:rPr>
        <w:t>муниципального образования Волосовский муниципальный район</w:t>
      </w:r>
    </w:p>
    <w:p w:rsidR="00F249B6" w:rsidRPr="00F249B6" w:rsidRDefault="00F249B6" w:rsidP="00F249B6">
      <w:pPr>
        <w:spacing w:after="0" w:line="240" w:lineRule="auto"/>
        <w:jc w:val="center"/>
        <w:rPr>
          <w:rFonts w:ascii="Times New Roman" w:hAnsi="Times New Roman" w:cs="Times New Roman"/>
          <w:b/>
          <w:sz w:val="28"/>
          <w:szCs w:val="28"/>
        </w:rPr>
      </w:pPr>
      <w:r w:rsidRPr="00F249B6">
        <w:rPr>
          <w:rFonts w:ascii="Times New Roman" w:hAnsi="Times New Roman" w:cs="Times New Roman"/>
          <w:sz w:val="28"/>
          <w:szCs w:val="28"/>
        </w:rPr>
        <w:t>Ленинградской области</w:t>
      </w:r>
    </w:p>
    <w:p w:rsidR="00F249B6" w:rsidRDefault="00F249B6" w:rsidP="00F249B6">
      <w:pPr>
        <w:spacing w:after="0"/>
        <w:jc w:val="center"/>
        <w:rPr>
          <w:rFonts w:ascii="Times New Roman" w:hAnsi="Times New Roman"/>
          <w:sz w:val="20"/>
          <w:szCs w:val="20"/>
        </w:rPr>
      </w:pPr>
    </w:p>
    <w:p w:rsidR="00F249B6" w:rsidRPr="00F249B6" w:rsidRDefault="00F249B6" w:rsidP="00F249B6">
      <w:pPr>
        <w:jc w:val="center"/>
        <w:rPr>
          <w:rFonts w:ascii="Times New Roman" w:hAnsi="Times New Roman" w:cs="Times New Roman"/>
          <w:b/>
          <w:sz w:val="28"/>
          <w:szCs w:val="28"/>
        </w:rPr>
      </w:pPr>
      <w:r w:rsidRPr="00F249B6">
        <w:rPr>
          <w:rFonts w:ascii="Times New Roman" w:hAnsi="Times New Roman" w:cs="Times New Roman"/>
          <w:sz w:val="28"/>
          <w:szCs w:val="28"/>
        </w:rPr>
        <w:t>ПОСТАНОВЛЕНИЕ</w:t>
      </w:r>
    </w:p>
    <w:p w:rsidR="00F249B6" w:rsidRDefault="00F249B6" w:rsidP="00F249B6">
      <w:pPr>
        <w:spacing w:after="0" w:line="240" w:lineRule="auto"/>
        <w:rPr>
          <w:rFonts w:ascii="Times New Roman" w:hAnsi="Times New Roman"/>
          <w:sz w:val="24"/>
          <w:szCs w:val="24"/>
        </w:rPr>
      </w:pPr>
    </w:p>
    <w:p w:rsidR="00F249B6" w:rsidRDefault="00F249B6" w:rsidP="00F249B6">
      <w:pPr>
        <w:spacing w:after="0" w:line="240" w:lineRule="auto"/>
        <w:rPr>
          <w:rFonts w:ascii="Times New Roman" w:hAnsi="Times New Roman"/>
          <w:sz w:val="24"/>
          <w:szCs w:val="24"/>
        </w:rPr>
      </w:pPr>
      <w:r>
        <w:rPr>
          <w:rFonts w:ascii="Times New Roman" w:hAnsi="Times New Roman"/>
          <w:sz w:val="24"/>
          <w:szCs w:val="24"/>
        </w:rPr>
        <w:t>От   19  декабря 2019 года №  1621</w:t>
      </w:r>
    </w:p>
    <w:p w:rsidR="00F249B6" w:rsidRDefault="00F249B6" w:rsidP="00F249B6">
      <w:pPr>
        <w:spacing w:after="0" w:line="240" w:lineRule="auto"/>
        <w:jc w:val="both"/>
        <w:rPr>
          <w:rFonts w:ascii="Times New Roman" w:hAnsi="Times New Roman"/>
          <w:sz w:val="20"/>
          <w:szCs w:val="20"/>
        </w:rPr>
      </w:pPr>
    </w:p>
    <w:p w:rsidR="00F249B6" w:rsidRDefault="00F249B6" w:rsidP="00F249B6">
      <w:pPr>
        <w:spacing w:after="0" w:line="240" w:lineRule="auto"/>
        <w:jc w:val="both"/>
        <w:rPr>
          <w:rFonts w:ascii="Times New Roman" w:hAnsi="Times New Roman"/>
          <w:sz w:val="24"/>
          <w:szCs w:val="24"/>
        </w:rPr>
      </w:pPr>
      <w:r>
        <w:rPr>
          <w:rFonts w:ascii="Times New Roman" w:hAnsi="Times New Roman"/>
          <w:sz w:val="24"/>
          <w:szCs w:val="24"/>
        </w:rPr>
        <w:t xml:space="preserve">Об утверждении </w:t>
      </w:r>
    </w:p>
    <w:p w:rsidR="00F249B6" w:rsidRDefault="00F249B6" w:rsidP="00F249B6">
      <w:pPr>
        <w:spacing w:after="0" w:line="240" w:lineRule="auto"/>
        <w:jc w:val="both"/>
        <w:rPr>
          <w:rFonts w:ascii="Times New Roman" w:hAnsi="Times New Roman"/>
          <w:sz w:val="24"/>
          <w:szCs w:val="24"/>
        </w:rPr>
      </w:pPr>
      <w:r>
        <w:rPr>
          <w:rFonts w:ascii="Times New Roman" w:hAnsi="Times New Roman"/>
          <w:sz w:val="24"/>
          <w:szCs w:val="24"/>
        </w:rPr>
        <w:t xml:space="preserve">муниципальной программы </w:t>
      </w:r>
    </w:p>
    <w:p w:rsidR="00F249B6" w:rsidRDefault="00F249B6" w:rsidP="00F249B6">
      <w:pPr>
        <w:spacing w:after="0" w:line="240" w:lineRule="auto"/>
        <w:jc w:val="both"/>
        <w:rPr>
          <w:rFonts w:ascii="Times New Roman" w:hAnsi="Times New Roman"/>
          <w:sz w:val="24"/>
          <w:szCs w:val="24"/>
        </w:rPr>
      </w:pPr>
      <w:r>
        <w:rPr>
          <w:rFonts w:ascii="Times New Roman" w:hAnsi="Times New Roman"/>
          <w:sz w:val="24"/>
          <w:szCs w:val="24"/>
        </w:rPr>
        <w:t xml:space="preserve">«Муниципальное управление </w:t>
      </w:r>
    </w:p>
    <w:p w:rsidR="00F249B6" w:rsidRDefault="00F249B6" w:rsidP="00F249B6">
      <w:pPr>
        <w:spacing w:after="0" w:line="240" w:lineRule="auto"/>
        <w:jc w:val="both"/>
        <w:rPr>
          <w:rFonts w:ascii="Times New Roman" w:hAnsi="Times New Roman"/>
          <w:sz w:val="24"/>
          <w:szCs w:val="24"/>
        </w:rPr>
      </w:pPr>
      <w:r>
        <w:rPr>
          <w:rFonts w:ascii="Times New Roman" w:hAnsi="Times New Roman"/>
          <w:sz w:val="24"/>
          <w:szCs w:val="24"/>
        </w:rPr>
        <w:t xml:space="preserve">муниципального образования </w:t>
      </w:r>
    </w:p>
    <w:p w:rsidR="00F249B6" w:rsidRDefault="00F249B6" w:rsidP="00F249B6">
      <w:pPr>
        <w:spacing w:after="0" w:line="240" w:lineRule="auto"/>
        <w:jc w:val="both"/>
        <w:rPr>
          <w:rFonts w:ascii="Times New Roman" w:hAnsi="Times New Roman"/>
          <w:sz w:val="24"/>
          <w:szCs w:val="24"/>
        </w:rPr>
      </w:pPr>
      <w:r>
        <w:rPr>
          <w:rFonts w:ascii="Times New Roman" w:hAnsi="Times New Roman"/>
          <w:sz w:val="24"/>
          <w:szCs w:val="24"/>
        </w:rPr>
        <w:t xml:space="preserve">Волосовский муниципальный район </w:t>
      </w:r>
    </w:p>
    <w:p w:rsidR="00F249B6" w:rsidRPr="0099391C" w:rsidRDefault="00F249B6" w:rsidP="00F249B6">
      <w:pPr>
        <w:spacing w:after="0" w:line="240" w:lineRule="auto"/>
        <w:jc w:val="both"/>
        <w:rPr>
          <w:rFonts w:ascii="Times New Roman" w:hAnsi="Times New Roman"/>
          <w:sz w:val="24"/>
          <w:szCs w:val="24"/>
        </w:rPr>
      </w:pPr>
      <w:r>
        <w:rPr>
          <w:rFonts w:ascii="Times New Roman" w:hAnsi="Times New Roman"/>
          <w:sz w:val="24"/>
          <w:szCs w:val="24"/>
        </w:rPr>
        <w:t>Ленинградской области»</w:t>
      </w:r>
    </w:p>
    <w:p w:rsidR="00F249B6" w:rsidRDefault="00F249B6" w:rsidP="00F249B6">
      <w:pPr>
        <w:spacing w:after="0" w:line="240" w:lineRule="auto"/>
        <w:ind w:firstLine="709"/>
        <w:jc w:val="both"/>
        <w:rPr>
          <w:rFonts w:ascii="Times New Roman" w:hAnsi="Times New Roman"/>
          <w:sz w:val="20"/>
          <w:szCs w:val="20"/>
        </w:rPr>
      </w:pPr>
    </w:p>
    <w:p w:rsidR="00F249B6" w:rsidRDefault="00F249B6" w:rsidP="00F249B6">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В соответствии с постановлением  администрации муниципального образования Волосовский муниципальный район Ленинградской области от 27.11.2019№ 1503 «Об утверждении новой редакции Перечня муниципальных программ муниципального образования Волосовский муниципальный район Ленинградской области», постановлением главы администрации муниципального образования Волосовский муниципальный район Ленинградской области от 02.09.2013 № 2547 «О порядке разработки, реализации и оценки эффективности муниципальных программ МО Волосовский муниципальный район Ленинградской области», администрация муниципального образования</w:t>
      </w:r>
      <w:proofErr w:type="gramEnd"/>
      <w:r>
        <w:rPr>
          <w:rFonts w:ascii="Times New Roman" w:hAnsi="Times New Roman"/>
          <w:sz w:val="24"/>
          <w:szCs w:val="24"/>
        </w:rPr>
        <w:t xml:space="preserve"> Волосовский муниципальный район Ленинградской области ПОСТАНОВЛЯЕТ:</w:t>
      </w:r>
    </w:p>
    <w:p w:rsidR="00F249B6" w:rsidRDefault="00F249B6" w:rsidP="00F249B6">
      <w:pPr>
        <w:spacing w:after="0" w:line="240" w:lineRule="auto"/>
        <w:ind w:firstLine="709"/>
        <w:jc w:val="both"/>
        <w:rPr>
          <w:rFonts w:ascii="Times New Roman" w:hAnsi="Times New Roman"/>
          <w:sz w:val="24"/>
          <w:szCs w:val="24"/>
        </w:rPr>
      </w:pPr>
      <w:r>
        <w:rPr>
          <w:rFonts w:ascii="Times New Roman" w:hAnsi="Times New Roman"/>
          <w:sz w:val="24"/>
          <w:szCs w:val="24"/>
        </w:rPr>
        <w:t>1. Утвердить муниципальную программу «Муниципальное управление муниципального образования Волосовский муниципальный район Ленинградской области»  согласно приложению к настоящему постановлению.</w:t>
      </w:r>
    </w:p>
    <w:p w:rsidR="00F249B6" w:rsidRDefault="00F249B6" w:rsidP="00F249B6">
      <w:pPr>
        <w:spacing w:after="0" w:line="240" w:lineRule="auto"/>
        <w:ind w:firstLine="709"/>
        <w:jc w:val="both"/>
        <w:rPr>
          <w:rFonts w:ascii="Times New Roman" w:hAnsi="Times New Roman"/>
          <w:sz w:val="24"/>
          <w:szCs w:val="24"/>
        </w:rPr>
      </w:pPr>
      <w:r>
        <w:rPr>
          <w:rFonts w:ascii="Times New Roman" w:hAnsi="Times New Roman"/>
          <w:sz w:val="24"/>
          <w:szCs w:val="24"/>
        </w:rPr>
        <w:t xml:space="preserve">2.  Считать 31 декабря 2019 года сроком окончания реализации муниципальной программы Волосовского муниципального района «Муниципальное управление муниципального образования Волосовский муниципальный район Ленинградской области» (с изменениями), утвержденной постановлением администрации муниципального образования Волосовский муниципальный район Ленинградской области от </w:t>
      </w:r>
      <w:r w:rsidRPr="00936496">
        <w:rPr>
          <w:rFonts w:ascii="Times New Roman" w:hAnsi="Times New Roman"/>
          <w:sz w:val="24"/>
          <w:szCs w:val="24"/>
        </w:rPr>
        <w:t>14.09.2015 №1437</w:t>
      </w:r>
      <w:r>
        <w:rPr>
          <w:rFonts w:ascii="Times New Roman" w:hAnsi="Times New Roman"/>
          <w:sz w:val="24"/>
          <w:szCs w:val="24"/>
        </w:rPr>
        <w:t>.</w:t>
      </w:r>
    </w:p>
    <w:p w:rsidR="00F249B6" w:rsidRDefault="00F249B6" w:rsidP="00F249B6">
      <w:pPr>
        <w:spacing w:after="0" w:line="240" w:lineRule="auto"/>
        <w:ind w:firstLine="709"/>
        <w:jc w:val="both"/>
        <w:rPr>
          <w:rFonts w:ascii="Times New Roman" w:hAnsi="Times New Roman"/>
          <w:sz w:val="24"/>
          <w:szCs w:val="24"/>
        </w:rPr>
      </w:pPr>
      <w:r>
        <w:rPr>
          <w:rFonts w:ascii="Times New Roman" w:hAnsi="Times New Roman"/>
          <w:sz w:val="24"/>
          <w:szCs w:val="24"/>
        </w:rPr>
        <w:t xml:space="preserve">3. Опубликовать настоящее постановление в общественно-политической газете «Сельская новь» и разместить на официальном сайте администрации муниципального образования Волосовский муниципальный район </w:t>
      </w:r>
      <w:hyperlink r:id="rId8" w:history="1">
        <w:r>
          <w:rPr>
            <w:rStyle w:val="af4"/>
            <w:sz w:val="24"/>
            <w:lang w:val="en-US"/>
          </w:rPr>
          <w:t>http</w:t>
        </w:r>
        <w:r>
          <w:rPr>
            <w:rStyle w:val="af4"/>
            <w:sz w:val="24"/>
          </w:rPr>
          <w:t>://волосовскийрайон.рф</w:t>
        </w:r>
      </w:hyperlink>
      <w:r>
        <w:rPr>
          <w:rFonts w:ascii="Times New Roman" w:hAnsi="Times New Roman"/>
          <w:sz w:val="24"/>
          <w:szCs w:val="24"/>
        </w:rPr>
        <w:t>.</w:t>
      </w:r>
    </w:p>
    <w:p w:rsidR="00F249B6" w:rsidRDefault="00F249B6" w:rsidP="00F249B6">
      <w:pPr>
        <w:spacing w:after="0" w:line="240" w:lineRule="auto"/>
        <w:ind w:firstLine="709"/>
        <w:jc w:val="both"/>
        <w:rPr>
          <w:rFonts w:ascii="Times New Roman" w:hAnsi="Times New Roman"/>
          <w:sz w:val="24"/>
          <w:szCs w:val="24"/>
        </w:rPr>
      </w:pPr>
      <w:r>
        <w:rPr>
          <w:rFonts w:ascii="Times New Roman" w:hAnsi="Times New Roman"/>
          <w:sz w:val="24"/>
          <w:szCs w:val="24"/>
        </w:rPr>
        <w:t>4. Настоящее постановление вступает в силу после его официального опубликования и распространяется на правоотношения, возникшие с 01 января 2020 года.</w:t>
      </w:r>
    </w:p>
    <w:p w:rsidR="00F249B6" w:rsidRDefault="00F249B6" w:rsidP="00F249B6">
      <w:pPr>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постановления возложить на управляющего делами администрации.</w:t>
      </w:r>
    </w:p>
    <w:p w:rsidR="00F249B6" w:rsidRDefault="00F249B6" w:rsidP="00F249B6">
      <w:pPr>
        <w:spacing w:after="0" w:line="240" w:lineRule="auto"/>
        <w:ind w:firstLine="709"/>
        <w:jc w:val="both"/>
        <w:rPr>
          <w:rFonts w:ascii="Times New Roman" w:hAnsi="Times New Roman"/>
          <w:sz w:val="24"/>
          <w:szCs w:val="24"/>
        </w:rPr>
      </w:pPr>
    </w:p>
    <w:p w:rsidR="00F249B6" w:rsidRDefault="00F249B6" w:rsidP="00F249B6">
      <w:pPr>
        <w:spacing w:after="0" w:line="240" w:lineRule="auto"/>
        <w:ind w:firstLine="709"/>
        <w:jc w:val="both"/>
        <w:rPr>
          <w:rFonts w:ascii="Times New Roman" w:hAnsi="Times New Roman"/>
          <w:sz w:val="24"/>
          <w:szCs w:val="24"/>
          <w:highlight w:val="yellow"/>
        </w:rPr>
      </w:pPr>
    </w:p>
    <w:p w:rsidR="00F249B6" w:rsidRDefault="00F249B6" w:rsidP="00F249B6">
      <w:pPr>
        <w:spacing w:after="0" w:line="240" w:lineRule="auto"/>
        <w:jc w:val="both"/>
        <w:rPr>
          <w:rFonts w:ascii="Times New Roman" w:hAnsi="Times New Roman"/>
          <w:sz w:val="24"/>
          <w:szCs w:val="24"/>
        </w:rPr>
      </w:pPr>
      <w:r>
        <w:rPr>
          <w:rFonts w:ascii="Times New Roman" w:hAnsi="Times New Roman"/>
          <w:sz w:val="24"/>
          <w:szCs w:val="24"/>
        </w:rPr>
        <w:t>Глава администрации                                                                                               В.В. Рыжков</w:t>
      </w:r>
    </w:p>
    <w:p w:rsidR="00F249B6" w:rsidRDefault="00F249B6" w:rsidP="00F249B6">
      <w:pPr>
        <w:pBdr>
          <w:bottom w:val="single" w:sz="12" w:space="1" w:color="auto"/>
        </w:pBdr>
        <w:spacing w:after="0" w:line="240" w:lineRule="auto"/>
        <w:ind w:firstLine="709"/>
        <w:jc w:val="both"/>
        <w:rPr>
          <w:rFonts w:ascii="Times New Roman" w:hAnsi="Times New Roman"/>
          <w:sz w:val="18"/>
          <w:szCs w:val="18"/>
        </w:rPr>
      </w:pPr>
    </w:p>
    <w:p w:rsidR="00F249B6" w:rsidRDefault="00F249B6" w:rsidP="00F249B6">
      <w:pPr>
        <w:pBdr>
          <w:bottom w:val="single" w:sz="12" w:space="1" w:color="auto"/>
        </w:pBdr>
        <w:spacing w:after="0" w:line="240" w:lineRule="auto"/>
        <w:ind w:firstLine="709"/>
        <w:jc w:val="both"/>
        <w:rPr>
          <w:rFonts w:ascii="Times New Roman" w:hAnsi="Times New Roman"/>
          <w:sz w:val="18"/>
          <w:szCs w:val="18"/>
        </w:rPr>
      </w:pPr>
    </w:p>
    <w:p w:rsidR="00F249B6" w:rsidRDefault="00F249B6" w:rsidP="00F249B6">
      <w:pPr>
        <w:pBdr>
          <w:bottom w:val="single" w:sz="12" w:space="1" w:color="auto"/>
        </w:pBdr>
        <w:spacing w:after="0" w:line="240" w:lineRule="auto"/>
        <w:ind w:firstLine="709"/>
        <w:jc w:val="both"/>
        <w:rPr>
          <w:rFonts w:ascii="Times New Roman" w:hAnsi="Times New Roman"/>
          <w:sz w:val="18"/>
          <w:szCs w:val="18"/>
        </w:rPr>
      </w:pPr>
    </w:p>
    <w:p w:rsidR="00F249B6" w:rsidRDefault="00F249B6" w:rsidP="00F249B6">
      <w:pPr>
        <w:pBdr>
          <w:bottom w:val="single" w:sz="12" w:space="1" w:color="auto"/>
        </w:pBdr>
        <w:spacing w:after="0" w:line="240" w:lineRule="auto"/>
        <w:ind w:firstLine="709"/>
        <w:jc w:val="both"/>
        <w:rPr>
          <w:rFonts w:ascii="Times New Roman" w:hAnsi="Times New Roman"/>
          <w:sz w:val="18"/>
          <w:szCs w:val="18"/>
        </w:rPr>
      </w:pPr>
    </w:p>
    <w:p w:rsidR="00F249B6" w:rsidRDefault="00F249B6" w:rsidP="00F249B6">
      <w:pPr>
        <w:spacing w:after="0" w:line="240" w:lineRule="auto"/>
        <w:jc w:val="both"/>
        <w:rPr>
          <w:rFonts w:ascii="Times New Roman" w:hAnsi="Times New Roman"/>
        </w:rPr>
      </w:pPr>
      <w:r>
        <w:rPr>
          <w:rFonts w:ascii="Times New Roman" w:hAnsi="Times New Roman"/>
        </w:rPr>
        <w:t>Разослано: в дело, комитет финансов, структурным подразделениям администрации МО Волосовский муниципальный район - соисполнителям муниципальной программы</w:t>
      </w:r>
    </w:p>
    <w:p w:rsidR="00F249B6" w:rsidRDefault="00F249B6" w:rsidP="00F249B6">
      <w:pPr>
        <w:spacing w:after="0" w:line="240" w:lineRule="auto"/>
        <w:jc w:val="both"/>
        <w:rPr>
          <w:rFonts w:ascii="Times New Roman" w:hAnsi="Times New Roman"/>
          <w:sz w:val="16"/>
          <w:szCs w:val="16"/>
        </w:rPr>
      </w:pPr>
    </w:p>
    <w:p w:rsidR="00F249B6" w:rsidRDefault="00F249B6" w:rsidP="00F249B6">
      <w:pPr>
        <w:spacing w:after="0" w:line="240" w:lineRule="auto"/>
        <w:jc w:val="both"/>
        <w:rPr>
          <w:rFonts w:ascii="Times New Roman" w:hAnsi="Times New Roman"/>
          <w:sz w:val="20"/>
          <w:szCs w:val="20"/>
        </w:rPr>
      </w:pPr>
      <w:r>
        <w:rPr>
          <w:rFonts w:ascii="Times New Roman" w:hAnsi="Times New Roman"/>
          <w:sz w:val="20"/>
          <w:szCs w:val="20"/>
        </w:rPr>
        <w:t>Е. М. Репина</w:t>
      </w:r>
    </w:p>
    <w:p w:rsidR="00F249B6" w:rsidRDefault="00F249B6" w:rsidP="00F249B6">
      <w:pPr>
        <w:spacing w:after="0" w:line="240" w:lineRule="auto"/>
        <w:jc w:val="both"/>
        <w:rPr>
          <w:rFonts w:ascii="Times New Roman" w:hAnsi="Times New Roman"/>
          <w:sz w:val="20"/>
          <w:szCs w:val="20"/>
        </w:rPr>
      </w:pPr>
      <w:r>
        <w:rPr>
          <w:rFonts w:ascii="Times New Roman" w:hAnsi="Times New Roman"/>
          <w:sz w:val="20"/>
          <w:szCs w:val="20"/>
        </w:rPr>
        <w:t>(813 73) 24-843</w:t>
      </w:r>
    </w:p>
    <w:p w:rsidR="00FC681B" w:rsidRPr="00FC681B" w:rsidRDefault="00DD66FF" w:rsidP="00FC681B">
      <w:pPr>
        <w:pStyle w:val="af2"/>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FC681B" w:rsidRDefault="00DD66FF" w:rsidP="00FC681B">
      <w:pPr>
        <w:pStyle w:val="af2"/>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w:t>
      </w:r>
      <w:r w:rsidR="00FC681B" w:rsidRPr="00FC681B">
        <w:rPr>
          <w:rFonts w:ascii="Times New Roman" w:hAnsi="Times New Roman" w:cs="Times New Roman"/>
          <w:sz w:val="24"/>
          <w:szCs w:val="24"/>
        </w:rPr>
        <w:t>администрации</w:t>
      </w:r>
    </w:p>
    <w:p w:rsidR="00FC681B" w:rsidRDefault="00FC681B" w:rsidP="00FC681B">
      <w:pPr>
        <w:pStyle w:val="af2"/>
        <w:jc w:val="right"/>
        <w:rPr>
          <w:rFonts w:ascii="Times New Roman" w:hAnsi="Times New Roman" w:cs="Times New Roman"/>
          <w:sz w:val="24"/>
          <w:szCs w:val="24"/>
        </w:rPr>
      </w:pPr>
      <w:r>
        <w:rPr>
          <w:rFonts w:ascii="Times New Roman" w:hAnsi="Times New Roman" w:cs="Times New Roman"/>
          <w:sz w:val="24"/>
          <w:szCs w:val="24"/>
        </w:rPr>
        <w:t>МО Волосовский муниципальный район</w:t>
      </w:r>
    </w:p>
    <w:p w:rsidR="00FC681B" w:rsidRDefault="00FC681B" w:rsidP="00FC681B">
      <w:pPr>
        <w:pStyle w:val="af2"/>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FC681B" w:rsidRDefault="0060544A" w:rsidP="00FC681B">
      <w:pPr>
        <w:pStyle w:val="af2"/>
        <w:jc w:val="right"/>
        <w:rPr>
          <w:rFonts w:ascii="Times New Roman" w:hAnsi="Times New Roman" w:cs="Times New Roman"/>
          <w:sz w:val="24"/>
          <w:szCs w:val="24"/>
        </w:rPr>
      </w:pPr>
      <w:r>
        <w:rPr>
          <w:rFonts w:ascii="Times New Roman" w:hAnsi="Times New Roman" w:cs="Times New Roman"/>
          <w:sz w:val="24"/>
          <w:szCs w:val="24"/>
        </w:rPr>
        <w:t>от 19 декабря 2019года №  1621</w:t>
      </w:r>
    </w:p>
    <w:p w:rsidR="00FC681B" w:rsidRPr="00FC681B" w:rsidRDefault="00FC681B" w:rsidP="00FC681B">
      <w:pPr>
        <w:pStyle w:val="af2"/>
        <w:jc w:val="right"/>
        <w:rPr>
          <w:rFonts w:ascii="Times New Roman" w:hAnsi="Times New Roman" w:cs="Times New Roman"/>
          <w:sz w:val="24"/>
          <w:szCs w:val="24"/>
        </w:rPr>
      </w:pPr>
    </w:p>
    <w:p w:rsidR="00DD66FF" w:rsidRDefault="00DD66FF" w:rsidP="00520B95">
      <w:pPr>
        <w:tabs>
          <w:tab w:val="num" w:pos="0"/>
        </w:tabs>
        <w:spacing w:after="0" w:line="360" w:lineRule="auto"/>
        <w:jc w:val="center"/>
        <w:rPr>
          <w:rFonts w:ascii="Times New Roman" w:hAnsi="Times New Roman" w:cs="Times New Roman"/>
          <w:b/>
          <w:spacing w:val="20"/>
          <w:sz w:val="32"/>
          <w:szCs w:val="32"/>
        </w:rPr>
      </w:pPr>
    </w:p>
    <w:p w:rsidR="00B15331" w:rsidRPr="00B15331" w:rsidRDefault="00520B95" w:rsidP="00520B95">
      <w:pPr>
        <w:tabs>
          <w:tab w:val="num" w:pos="0"/>
        </w:tabs>
        <w:spacing w:after="0" w:line="360" w:lineRule="auto"/>
        <w:jc w:val="center"/>
        <w:rPr>
          <w:rFonts w:ascii="Times New Roman" w:hAnsi="Times New Roman" w:cs="Times New Roman"/>
          <w:b/>
          <w:spacing w:val="20"/>
          <w:sz w:val="32"/>
          <w:szCs w:val="32"/>
        </w:rPr>
      </w:pPr>
      <w:r w:rsidRPr="00B15331">
        <w:rPr>
          <w:rFonts w:ascii="Times New Roman" w:hAnsi="Times New Roman" w:cs="Times New Roman"/>
          <w:b/>
          <w:spacing w:val="20"/>
          <w:sz w:val="32"/>
          <w:szCs w:val="32"/>
        </w:rPr>
        <w:t xml:space="preserve">Администрация </w:t>
      </w:r>
    </w:p>
    <w:p w:rsidR="00B15331" w:rsidRPr="00B15331" w:rsidRDefault="007F483C" w:rsidP="00520B95">
      <w:pPr>
        <w:tabs>
          <w:tab w:val="num" w:pos="0"/>
        </w:tabs>
        <w:spacing w:after="0" w:line="360" w:lineRule="auto"/>
        <w:jc w:val="center"/>
        <w:rPr>
          <w:rFonts w:ascii="Times New Roman" w:hAnsi="Times New Roman" w:cs="Times New Roman"/>
          <w:b/>
          <w:spacing w:val="-20"/>
          <w:sz w:val="32"/>
          <w:szCs w:val="32"/>
        </w:rPr>
      </w:pPr>
      <w:r>
        <w:rPr>
          <w:rFonts w:ascii="Times New Roman" w:hAnsi="Times New Roman" w:cs="Times New Roman"/>
          <w:b/>
          <w:spacing w:val="-20"/>
          <w:sz w:val="32"/>
          <w:szCs w:val="32"/>
        </w:rPr>
        <w:t>МО</w:t>
      </w:r>
      <w:r w:rsidR="00520B95" w:rsidRPr="00B15331">
        <w:rPr>
          <w:rFonts w:ascii="Times New Roman" w:hAnsi="Times New Roman" w:cs="Times New Roman"/>
          <w:b/>
          <w:spacing w:val="-20"/>
          <w:sz w:val="32"/>
          <w:szCs w:val="32"/>
        </w:rPr>
        <w:t xml:space="preserve"> Волосовский муниципальный район </w:t>
      </w:r>
    </w:p>
    <w:p w:rsidR="003177A7" w:rsidRPr="00B15331" w:rsidRDefault="00520B95" w:rsidP="00520B95">
      <w:pPr>
        <w:tabs>
          <w:tab w:val="num" w:pos="0"/>
        </w:tabs>
        <w:spacing w:after="0" w:line="360" w:lineRule="auto"/>
        <w:jc w:val="center"/>
        <w:rPr>
          <w:rFonts w:ascii="Times New Roman" w:hAnsi="Times New Roman" w:cs="Times New Roman"/>
          <w:b/>
          <w:spacing w:val="20"/>
          <w:sz w:val="32"/>
          <w:szCs w:val="32"/>
        </w:rPr>
      </w:pPr>
      <w:r w:rsidRPr="00B15331">
        <w:rPr>
          <w:rFonts w:ascii="Times New Roman" w:hAnsi="Times New Roman" w:cs="Times New Roman"/>
          <w:b/>
          <w:spacing w:val="20"/>
          <w:sz w:val="32"/>
          <w:szCs w:val="32"/>
        </w:rPr>
        <w:t>Ленинградской области</w:t>
      </w:r>
    </w:p>
    <w:p w:rsidR="00520B95" w:rsidRDefault="00520B95" w:rsidP="00520B95">
      <w:pPr>
        <w:tabs>
          <w:tab w:val="num" w:pos="0"/>
        </w:tabs>
        <w:spacing w:after="0" w:line="360" w:lineRule="auto"/>
        <w:jc w:val="center"/>
        <w:rPr>
          <w:rFonts w:ascii="Times New Roman" w:hAnsi="Times New Roman" w:cs="Times New Roman"/>
          <w:sz w:val="32"/>
          <w:szCs w:val="32"/>
        </w:rPr>
      </w:pPr>
    </w:p>
    <w:p w:rsidR="00520B95" w:rsidRPr="00520B95" w:rsidRDefault="00520B95" w:rsidP="00520B95">
      <w:pPr>
        <w:tabs>
          <w:tab w:val="num" w:pos="0"/>
        </w:tabs>
        <w:spacing w:after="0" w:line="360" w:lineRule="auto"/>
        <w:jc w:val="center"/>
        <w:rPr>
          <w:rFonts w:ascii="Times New Roman" w:hAnsi="Times New Roman" w:cs="Times New Roman"/>
          <w:sz w:val="32"/>
          <w:szCs w:val="32"/>
        </w:rPr>
      </w:pPr>
    </w:p>
    <w:p w:rsidR="003177A7" w:rsidRDefault="003177A7" w:rsidP="00520B95">
      <w:pPr>
        <w:tabs>
          <w:tab w:val="num" w:pos="0"/>
        </w:tabs>
        <w:spacing w:after="0" w:line="360" w:lineRule="auto"/>
        <w:jc w:val="center"/>
        <w:rPr>
          <w:rFonts w:ascii="Times New Roman" w:hAnsi="Times New Roman" w:cs="Times New Roman"/>
          <w:sz w:val="32"/>
          <w:szCs w:val="32"/>
        </w:rPr>
      </w:pPr>
    </w:p>
    <w:p w:rsidR="003177A7" w:rsidRPr="00520B95" w:rsidRDefault="003177A7" w:rsidP="00520B95">
      <w:pPr>
        <w:tabs>
          <w:tab w:val="num" w:pos="0"/>
        </w:tabs>
        <w:spacing w:after="0" w:line="360" w:lineRule="auto"/>
        <w:jc w:val="center"/>
        <w:rPr>
          <w:rFonts w:ascii="Times New Roman" w:hAnsi="Times New Roman" w:cs="Times New Roman"/>
          <w:sz w:val="32"/>
          <w:szCs w:val="32"/>
        </w:rPr>
      </w:pPr>
    </w:p>
    <w:p w:rsidR="00517B2A" w:rsidRPr="00520B95" w:rsidRDefault="003177A7" w:rsidP="00520B95">
      <w:pPr>
        <w:tabs>
          <w:tab w:val="num" w:pos="0"/>
        </w:tabs>
        <w:spacing w:after="0" w:line="360" w:lineRule="auto"/>
        <w:jc w:val="center"/>
        <w:rPr>
          <w:rFonts w:ascii="Times New Roman" w:hAnsi="Times New Roman" w:cs="Times New Roman"/>
          <w:b/>
          <w:sz w:val="32"/>
          <w:szCs w:val="32"/>
        </w:rPr>
      </w:pPr>
      <w:r w:rsidRPr="00520B95">
        <w:rPr>
          <w:rFonts w:ascii="Times New Roman" w:hAnsi="Times New Roman" w:cs="Times New Roman"/>
          <w:b/>
          <w:sz w:val="32"/>
          <w:szCs w:val="32"/>
        </w:rPr>
        <w:t>МУНИЦИПАЛЬНАЯ ПРОГРАММА</w:t>
      </w:r>
    </w:p>
    <w:p w:rsidR="003177A7" w:rsidRDefault="003177A7" w:rsidP="00520B95">
      <w:pPr>
        <w:tabs>
          <w:tab w:val="num" w:pos="0"/>
        </w:tabs>
        <w:spacing w:after="0" w:line="360" w:lineRule="auto"/>
        <w:jc w:val="center"/>
        <w:rPr>
          <w:rFonts w:ascii="Times New Roman" w:hAnsi="Times New Roman" w:cs="Times New Roman"/>
          <w:b/>
          <w:sz w:val="28"/>
          <w:szCs w:val="28"/>
        </w:rPr>
      </w:pPr>
      <w:r w:rsidRPr="00520B95">
        <w:rPr>
          <w:rFonts w:ascii="Times New Roman" w:hAnsi="Times New Roman" w:cs="Times New Roman"/>
          <w:b/>
          <w:sz w:val="28"/>
          <w:szCs w:val="28"/>
        </w:rPr>
        <w:t xml:space="preserve">МО Волосовский муниципальный район </w:t>
      </w:r>
      <w:r w:rsidR="00520B95" w:rsidRPr="00520B95">
        <w:rPr>
          <w:rFonts w:ascii="Times New Roman" w:hAnsi="Times New Roman" w:cs="Times New Roman"/>
          <w:b/>
          <w:sz w:val="28"/>
          <w:szCs w:val="28"/>
        </w:rPr>
        <w:t>Ленинградской области</w:t>
      </w:r>
    </w:p>
    <w:p w:rsidR="00520B95" w:rsidRPr="00520B95" w:rsidRDefault="00520B95" w:rsidP="00520B95">
      <w:pPr>
        <w:tabs>
          <w:tab w:val="num" w:pos="0"/>
        </w:tabs>
        <w:spacing w:after="0" w:line="360" w:lineRule="auto"/>
        <w:jc w:val="center"/>
        <w:rPr>
          <w:rFonts w:ascii="Times New Roman" w:hAnsi="Times New Roman" w:cs="Times New Roman"/>
          <w:b/>
          <w:sz w:val="32"/>
          <w:szCs w:val="32"/>
        </w:rPr>
      </w:pPr>
    </w:p>
    <w:p w:rsidR="00F300B2" w:rsidRDefault="003177A7" w:rsidP="00520B95">
      <w:pPr>
        <w:tabs>
          <w:tab w:val="num" w:pos="0"/>
        </w:tabs>
        <w:spacing w:after="0" w:line="360" w:lineRule="auto"/>
        <w:jc w:val="center"/>
        <w:rPr>
          <w:rFonts w:ascii="Times New Roman" w:hAnsi="Times New Roman" w:cs="Times New Roman"/>
          <w:b/>
          <w:sz w:val="36"/>
          <w:szCs w:val="36"/>
        </w:rPr>
      </w:pPr>
      <w:r w:rsidRPr="00520B95">
        <w:rPr>
          <w:rFonts w:ascii="Times New Roman" w:hAnsi="Times New Roman" w:cs="Times New Roman"/>
          <w:b/>
          <w:sz w:val="36"/>
          <w:szCs w:val="36"/>
        </w:rPr>
        <w:t>«</w:t>
      </w:r>
      <w:r w:rsidR="00F300B2">
        <w:rPr>
          <w:rFonts w:ascii="Times New Roman" w:hAnsi="Times New Roman" w:cs="Times New Roman"/>
          <w:b/>
          <w:sz w:val="36"/>
          <w:szCs w:val="36"/>
        </w:rPr>
        <w:t xml:space="preserve">Муниципальное управление </w:t>
      </w:r>
    </w:p>
    <w:p w:rsidR="0096183E" w:rsidRDefault="007F483C" w:rsidP="00520B95">
      <w:pPr>
        <w:tabs>
          <w:tab w:val="num" w:pos="0"/>
        </w:tabs>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МО</w:t>
      </w:r>
    </w:p>
    <w:p w:rsidR="00F300B2" w:rsidRDefault="0096183E" w:rsidP="00520B95">
      <w:pPr>
        <w:tabs>
          <w:tab w:val="num" w:pos="0"/>
        </w:tabs>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Волосовский муниципальный район</w:t>
      </w:r>
    </w:p>
    <w:p w:rsidR="003177A7" w:rsidRPr="00520B95" w:rsidRDefault="003177A7" w:rsidP="00520B95">
      <w:pPr>
        <w:tabs>
          <w:tab w:val="num" w:pos="0"/>
        </w:tabs>
        <w:spacing w:after="0" w:line="360" w:lineRule="auto"/>
        <w:jc w:val="center"/>
        <w:rPr>
          <w:rFonts w:ascii="Times New Roman" w:hAnsi="Times New Roman" w:cs="Times New Roman"/>
          <w:b/>
          <w:sz w:val="36"/>
          <w:szCs w:val="36"/>
        </w:rPr>
      </w:pPr>
      <w:r w:rsidRPr="00520B95">
        <w:rPr>
          <w:rFonts w:ascii="Times New Roman" w:hAnsi="Times New Roman" w:cs="Times New Roman"/>
          <w:b/>
          <w:sz w:val="36"/>
          <w:szCs w:val="36"/>
        </w:rPr>
        <w:t xml:space="preserve"> Ленинградской области»</w:t>
      </w:r>
    </w:p>
    <w:p w:rsidR="00517B2A" w:rsidRPr="00520B95" w:rsidRDefault="00517B2A" w:rsidP="00520B95">
      <w:pPr>
        <w:tabs>
          <w:tab w:val="num" w:pos="0"/>
        </w:tabs>
        <w:spacing w:after="0" w:line="360" w:lineRule="auto"/>
        <w:jc w:val="center"/>
        <w:rPr>
          <w:rFonts w:ascii="Times New Roman" w:hAnsi="Times New Roman" w:cs="Times New Roman"/>
          <w:sz w:val="32"/>
          <w:szCs w:val="32"/>
        </w:rPr>
      </w:pPr>
    </w:p>
    <w:p w:rsidR="00520B95" w:rsidRDefault="00520B95" w:rsidP="00520B95">
      <w:pPr>
        <w:tabs>
          <w:tab w:val="num" w:pos="0"/>
        </w:tabs>
        <w:spacing w:after="0" w:line="240" w:lineRule="auto"/>
        <w:jc w:val="center"/>
        <w:rPr>
          <w:rFonts w:ascii="Times New Roman" w:hAnsi="Times New Roman" w:cs="Times New Roman"/>
          <w:sz w:val="32"/>
          <w:szCs w:val="32"/>
        </w:rPr>
      </w:pPr>
    </w:p>
    <w:p w:rsidR="00520B95" w:rsidRDefault="00520B95" w:rsidP="00520B95">
      <w:pPr>
        <w:tabs>
          <w:tab w:val="num" w:pos="0"/>
        </w:tabs>
        <w:spacing w:after="0" w:line="240" w:lineRule="auto"/>
        <w:jc w:val="center"/>
        <w:rPr>
          <w:rFonts w:ascii="Times New Roman" w:hAnsi="Times New Roman" w:cs="Times New Roman"/>
          <w:sz w:val="32"/>
          <w:szCs w:val="32"/>
        </w:rPr>
      </w:pPr>
    </w:p>
    <w:p w:rsidR="00520B95" w:rsidRDefault="00520B95" w:rsidP="00520B95">
      <w:pPr>
        <w:tabs>
          <w:tab w:val="num" w:pos="0"/>
        </w:tabs>
        <w:spacing w:after="0" w:line="240" w:lineRule="auto"/>
        <w:jc w:val="center"/>
        <w:rPr>
          <w:rFonts w:ascii="Times New Roman" w:hAnsi="Times New Roman" w:cs="Times New Roman"/>
          <w:sz w:val="32"/>
          <w:szCs w:val="32"/>
        </w:rPr>
      </w:pPr>
    </w:p>
    <w:p w:rsidR="00520B95" w:rsidRDefault="00520B95" w:rsidP="00520B95">
      <w:pPr>
        <w:tabs>
          <w:tab w:val="num" w:pos="0"/>
        </w:tabs>
        <w:spacing w:after="0" w:line="240" w:lineRule="auto"/>
        <w:jc w:val="center"/>
        <w:rPr>
          <w:rFonts w:ascii="Times New Roman" w:hAnsi="Times New Roman" w:cs="Times New Roman"/>
          <w:sz w:val="32"/>
          <w:szCs w:val="32"/>
        </w:rPr>
      </w:pPr>
    </w:p>
    <w:p w:rsidR="00520B95" w:rsidRDefault="00520B95" w:rsidP="00520B95">
      <w:pPr>
        <w:tabs>
          <w:tab w:val="num" w:pos="0"/>
        </w:tabs>
        <w:spacing w:after="0" w:line="240" w:lineRule="auto"/>
        <w:jc w:val="center"/>
        <w:rPr>
          <w:rFonts w:ascii="Times New Roman" w:hAnsi="Times New Roman" w:cs="Times New Roman"/>
          <w:sz w:val="32"/>
          <w:szCs w:val="32"/>
        </w:rPr>
      </w:pPr>
    </w:p>
    <w:p w:rsidR="00520B95" w:rsidRDefault="00520B95" w:rsidP="0096183E">
      <w:pPr>
        <w:tabs>
          <w:tab w:val="num" w:pos="0"/>
        </w:tabs>
        <w:spacing w:after="0" w:line="240" w:lineRule="auto"/>
        <w:rPr>
          <w:rFonts w:ascii="Times New Roman" w:hAnsi="Times New Roman" w:cs="Times New Roman"/>
          <w:sz w:val="32"/>
          <w:szCs w:val="32"/>
        </w:rPr>
      </w:pPr>
    </w:p>
    <w:p w:rsidR="00520B95" w:rsidRDefault="00520B95" w:rsidP="00520B95">
      <w:pPr>
        <w:tabs>
          <w:tab w:val="num" w:pos="0"/>
        </w:tabs>
        <w:spacing w:after="0" w:line="240" w:lineRule="auto"/>
        <w:jc w:val="center"/>
        <w:rPr>
          <w:rFonts w:ascii="Times New Roman" w:hAnsi="Times New Roman" w:cs="Times New Roman"/>
          <w:sz w:val="32"/>
          <w:szCs w:val="32"/>
        </w:rPr>
      </w:pPr>
    </w:p>
    <w:p w:rsidR="00520B95" w:rsidRPr="00520B95" w:rsidRDefault="00520B95" w:rsidP="0096183E">
      <w:pPr>
        <w:tabs>
          <w:tab w:val="num" w:pos="0"/>
        </w:tabs>
        <w:spacing w:after="0" w:line="240" w:lineRule="auto"/>
        <w:rPr>
          <w:rFonts w:ascii="Times New Roman" w:hAnsi="Times New Roman" w:cs="Times New Roman"/>
          <w:sz w:val="32"/>
          <w:szCs w:val="32"/>
        </w:rPr>
      </w:pPr>
    </w:p>
    <w:p w:rsidR="00520B95" w:rsidRPr="00520B95" w:rsidRDefault="00520B95" w:rsidP="00520B95">
      <w:pPr>
        <w:tabs>
          <w:tab w:val="num" w:pos="0"/>
        </w:tabs>
        <w:spacing w:after="0" w:line="240" w:lineRule="auto"/>
        <w:jc w:val="center"/>
        <w:rPr>
          <w:rFonts w:ascii="Times New Roman" w:hAnsi="Times New Roman" w:cs="Times New Roman"/>
          <w:sz w:val="32"/>
          <w:szCs w:val="32"/>
        </w:rPr>
      </w:pPr>
      <w:r w:rsidRPr="00520B95">
        <w:rPr>
          <w:rFonts w:ascii="Times New Roman" w:hAnsi="Times New Roman" w:cs="Times New Roman"/>
          <w:sz w:val="32"/>
          <w:szCs w:val="32"/>
        </w:rPr>
        <w:t>г. Волосово</w:t>
      </w:r>
    </w:p>
    <w:p w:rsidR="00517B2A" w:rsidRPr="00520B95" w:rsidRDefault="00F300B2" w:rsidP="00520B95">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32"/>
          <w:szCs w:val="32"/>
        </w:rPr>
        <w:t>201</w:t>
      </w:r>
      <w:r w:rsidR="00DD66FF">
        <w:rPr>
          <w:rFonts w:ascii="Times New Roman" w:hAnsi="Times New Roman" w:cs="Times New Roman"/>
          <w:sz w:val="32"/>
          <w:szCs w:val="32"/>
        </w:rPr>
        <w:t>9</w:t>
      </w:r>
    </w:p>
    <w:p w:rsidR="003177A7" w:rsidRPr="00520B95" w:rsidRDefault="003177A7" w:rsidP="00520B95">
      <w:pPr>
        <w:tabs>
          <w:tab w:val="num" w:pos="0"/>
        </w:tabs>
        <w:spacing w:after="0" w:line="240" w:lineRule="auto"/>
        <w:ind w:firstLine="709"/>
        <w:jc w:val="center"/>
        <w:rPr>
          <w:rFonts w:ascii="Times New Roman" w:hAnsi="Times New Roman" w:cs="Times New Roman"/>
          <w:sz w:val="24"/>
          <w:szCs w:val="24"/>
        </w:rPr>
        <w:sectPr w:rsidR="003177A7" w:rsidRPr="00520B95" w:rsidSect="009D725F">
          <w:footerReference w:type="default" r:id="rId9"/>
          <w:pgSz w:w="11906" w:h="16838"/>
          <w:pgMar w:top="1134" w:right="850" w:bottom="1134" w:left="1701" w:header="708" w:footer="708" w:gutter="0"/>
          <w:cols w:space="708"/>
          <w:titlePg/>
          <w:docGrid w:linePitch="360"/>
        </w:sectPr>
      </w:pPr>
    </w:p>
    <w:p w:rsidR="00520B95" w:rsidRPr="00246277" w:rsidRDefault="00520B95" w:rsidP="00246277">
      <w:pPr>
        <w:tabs>
          <w:tab w:val="num" w:pos="0"/>
        </w:tabs>
        <w:spacing w:after="0" w:line="240" w:lineRule="auto"/>
        <w:ind w:firstLine="709"/>
        <w:jc w:val="center"/>
        <w:rPr>
          <w:rFonts w:ascii="Times New Roman" w:hAnsi="Times New Roman" w:cs="Times New Roman"/>
          <w:b/>
          <w:sz w:val="24"/>
          <w:szCs w:val="24"/>
        </w:rPr>
      </w:pPr>
      <w:r w:rsidRPr="00246277">
        <w:rPr>
          <w:rFonts w:ascii="Times New Roman" w:hAnsi="Times New Roman" w:cs="Times New Roman"/>
          <w:b/>
          <w:sz w:val="24"/>
          <w:szCs w:val="24"/>
        </w:rPr>
        <w:lastRenderedPageBreak/>
        <w:t>ПАСПОРТ</w:t>
      </w:r>
    </w:p>
    <w:p w:rsidR="00520B95" w:rsidRPr="00246277" w:rsidRDefault="00520B95" w:rsidP="00246277">
      <w:pPr>
        <w:tabs>
          <w:tab w:val="num" w:pos="0"/>
        </w:tabs>
        <w:spacing w:after="0" w:line="240" w:lineRule="auto"/>
        <w:ind w:firstLine="709"/>
        <w:jc w:val="center"/>
        <w:rPr>
          <w:rFonts w:ascii="Times New Roman" w:hAnsi="Times New Roman" w:cs="Times New Roman"/>
          <w:b/>
          <w:sz w:val="24"/>
          <w:szCs w:val="24"/>
        </w:rPr>
      </w:pPr>
      <w:r w:rsidRPr="00246277">
        <w:rPr>
          <w:rFonts w:ascii="Times New Roman" w:hAnsi="Times New Roman" w:cs="Times New Roman"/>
          <w:b/>
          <w:sz w:val="24"/>
          <w:szCs w:val="24"/>
        </w:rPr>
        <w:t>муниципальной программы</w:t>
      </w:r>
    </w:p>
    <w:p w:rsidR="00520B95" w:rsidRPr="00246277" w:rsidRDefault="00520B95" w:rsidP="00246277">
      <w:pPr>
        <w:tabs>
          <w:tab w:val="num" w:pos="0"/>
        </w:tabs>
        <w:spacing w:after="0" w:line="240" w:lineRule="auto"/>
        <w:ind w:firstLine="709"/>
        <w:jc w:val="center"/>
        <w:rPr>
          <w:rFonts w:ascii="Times New Roman" w:hAnsi="Times New Roman" w:cs="Times New Roman"/>
          <w:b/>
          <w:sz w:val="24"/>
          <w:szCs w:val="24"/>
        </w:rPr>
      </w:pPr>
      <w:r w:rsidRPr="00246277">
        <w:rPr>
          <w:rFonts w:ascii="Times New Roman" w:hAnsi="Times New Roman" w:cs="Times New Roman"/>
          <w:b/>
          <w:sz w:val="24"/>
          <w:szCs w:val="24"/>
        </w:rPr>
        <w:t>МО Волосовский муниципальный район Ленинградской области</w:t>
      </w:r>
    </w:p>
    <w:p w:rsidR="0096183E" w:rsidRDefault="00520B95" w:rsidP="00246277">
      <w:pPr>
        <w:tabs>
          <w:tab w:val="num" w:pos="0"/>
        </w:tabs>
        <w:spacing w:after="0" w:line="240" w:lineRule="auto"/>
        <w:ind w:firstLine="709"/>
        <w:jc w:val="center"/>
        <w:rPr>
          <w:rFonts w:ascii="Times New Roman" w:hAnsi="Times New Roman" w:cs="Times New Roman"/>
          <w:b/>
          <w:sz w:val="24"/>
          <w:szCs w:val="24"/>
        </w:rPr>
      </w:pPr>
      <w:r w:rsidRPr="00246277">
        <w:rPr>
          <w:rFonts w:ascii="Times New Roman" w:hAnsi="Times New Roman" w:cs="Times New Roman"/>
          <w:b/>
          <w:sz w:val="24"/>
          <w:szCs w:val="24"/>
        </w:rPr>
        <w:t>«</w:t>
      </w:r>
      <w:r w:rsidR="00F300B2">
        <w:rPr>
          <w:rFonts w:ascii="Times New Roman" w:hAnsi="Times New Roman" w:cs="Times New Roman"/>
          <w:b/>
          <w:sz w:val="24"/>
          <w:szCs w:val="24"/>
        </w:rPr>
        <w:t>Муниципальное управление</w:t>
      </w:r>
      <w:r w:rsidR="0060544A">
        <w:rPr>
          <w:rFonts w:ascii="Times New Roman" w:hAnsi="Times New Roman" w:cs="Times New Roman"/>
          <w:b/>
          <w:sz w:val="24"/>
          <w:szCs w:val="24"/>
        </w:rPr>
        <w:t xml:space="preserve"> </w:t>
      </w:r>
      <w:r w:rsidR="007F483C">
        <w:rPr>
          <w:rFonts w:ascii="Times New Roman" w:hAnsi="Times New Roman" w:cs="Times New Roman"/>
          <w:b/>
          <w:sz w:val="24"/>
          <w:szCs w:val="24"/>
        </w:rPr>
        <w:t>МО</w:t>
      </w:r>
    </w:p>
    <w:p w:rsidR="00246277" w:rsidRDefault="0096183E" w:rsidP="00246277">
      <w:pPr>
        <w:tabs>
          <w:tab w:val="num" w:pos="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Волосовский муниципальный район</w:t>
      </w:r>
    </w:p>
    <w:p w:rsidR="002A44F5" w:rsidRDefault="00520B95" w:rsidP="002A44F5">
      <w:pPr>
        <w:tabs>
          <w:tab w:val="num" w:pos="0"/>
        </w:tabs>
        <w:spacing w:after="0" w:line="240" w:lineRule="auto"/>
        <w:ind w:firstLine="709"/>
        <w:jc w:val="center"/>
        <w:rPr>
          <w:rFonts w:ascii="Times New Roman" w:hAnsi="Times New Roman" w:cs="Times New Roman"/>
          <w:b/>
          <w:sz w:val="24"/>
          <w:szCs w:val="24"/>
        </w:rPr>
      </w:pPr>
      <w:r w:rsidRPr="00246277">
        <w:rPr>
          <w:rFonts w:ascii="Times New Roman" w:hAnsi="Times New Roman" w:cs="Times New Roman"/>
          <w:b/>
          <w:sz w:val="24"/>
          <w:szCs w:val="24"/>
        </w:rPr>
        <w:t>Ленинградской области»</w:t>
      </w:r>
    </w:p>
    <w:p w:rsidR="002A44F5" w:rsidRPr="006218E3" w:rsidRDefault="002A44F5" w:rsidP="002A44F5">
      <w:pPr>
        <w:tabs>
          <w:tab w:val="num" w:pos="0"/>
        </w:tabs>
        <w:spacing w:after="0" w:line="240" w:lineRule="auto"/>
        <w:ind w:firstLine="709"/>
        <w:jc w:val="center"/>
        <w:rPr>
          <w:rFonts w:ascii="Times New Roman" w:hAnsi="Times New Roman" w:cs="Times New Roman"/>
          <w:b/>
          <w:sz w:val="24"/>
          <w:szCs w:val="24"/>
        </w:rPr>
      </w:pPr>
    </w:p>
    <w:tbl>
      <w:tblPr>
        <w:tblStyle w:val="a5"/>
        <w:tblW w:w="9923" w:type="dxa"/>
        <w:tblInd w:w="-176" w:type="dxa"/>
        <w:tblLayout w:type="fixed"/>
        <w:tblLook w:val="04A0"/>
      </w:tblPr>
      <w:tblGrid>
        <w:gridCol w:w="1940"/>
        <w:gridCol w:w="7983"/>
      </w:tblGrid>
      <w:tr w:rsidR="00246277" w:rsidRPr="00B74819" w:rsidTr="00012A70">
        <w:tc>
          <w:tcPr>
            <w:tcW w:w="1940" w:type="dxa"/>
            <w:shd w:val="clear" w:color="auto" w:fill="auto"/>
          </w:tcPr>
          <w:p w:rsidR="00246277" w:rsidRPr="00B74819" w:rsidRDefault="00246277" w:rsidP="00246277">
            <w:pPr>
              <w:pStyle w:val="a3"/>
              <w:ind w:left="0"/>
              <w:contextualSpacing w:val="0"/>
              <w:rPr>
                <w:rFonts w:ascii="Times New Roman" w:hAnsi="Times New Roman" w:cs="Times New Roman"/>
                <w:sz w:val="24"/>
                <w:szCs w:val="24"/>
              </w:rPr>
            </w:pPr>
            <w:r w:rsidRPr="00B74819">
              <w:rPr>
                <w:rFonts w:ascii="Times New Roman" w:hAnsi="Times New Roman" w:cs="Times New Roman"/>
                <w:sz w:val="24"/>
                <w:szCs w:val="24"/>
              </w:rPr>
              <w:t>Полное наименование муниципальной программы</w:t>
            </w:r>
          </w:p>
        </w:tc>
        <w:tc>
          <w:tcPr>
            <w:tcW w:w="7983" w:type="dxa"/>
            <w:shd w:val="clear" w:color="auto" w:fill="auto"/>
          </w:tcPr>
          <w:p w:rsidR="00246277" w:rsidRPr="00B74819" w:rsidRDefault="00246277" w:rsidP="00F300B2">
            <w:pPr>
              <w:pStyle w:val="a3"/>
              <w:ind w:left="0"/>
              <w:contextualSpacing w:val="0"/>
              <w:jc w:val="both"/>
              <w:rPr>
                <w:rFonts w:ascii="Times New Roman" w:hAnsi="Times New Roman" w:cs="Times New Roman"/>
                <w:sz w:val="24"/>
                <w:szCs w:val="24"/>
              </w:rPr>
            </w:pPr>
            <w:r w:rsidRPr="00B74819">
              <w:rPr>
                <w:rFonts w:ascii="Times New Roman" w:hAnsi="Times New Roman" w:cs="Times New Roman"/>
                <w:sz w:val="24"/>
                <w:szCs w:val="24"/>
              </w:rPr>
              <w:t>«</w:t>
            </w:r>
            <w:r w:rsidR="00F300B2">
              <w:rPr>
                <w:rFonts w:ascii="Times New Roman" w:hAnsi="Times New Roman" w:cs="Times New Roman"/>
                <w:sz w:val="24"/>
                <w:szCs w:val="24"/>
              </w:rPr>
              <w:t>Муниципальное управление</w:t>
            </w:r>
            <w:r w:rsidR="0060544A">
              <w:rPr>
                <w:rFonts w:ascii="Times New Roman" w:hAnsi="Times New Roman" w:cs="Times New Roman"/>
                <w:sz w:val="24"/>
                <w:szCs w:val="24"/>
              </w:rPr>
              <w:t xml:space="preserve"> </w:t>
            </w:r>
            <w:r w:rsidR="0048450B">
              <w:rPr>
                <w:rFonts w:ascii="Times New Roman" w:hAnsi="Times New Roman" w:cs="Times New Roman"/>
                <w:sz w:val="24"/>
                <w:szCs w:val="24"/>
              </w:rPr>
              <w:t>МО</w:t>
            </w:r>
            <w:r w:rsidR="0096183E">
              <w:rPr>
                <w:rFonts w:ascii="Times New Roman" w:hAnsi="Times New Roman" w:cs="Times New Roman"/>
                <w:sz w:val="24"/>
                <w:szCs w:val="24"/>
              </w:rPr>
              <w:t xml:space="preserve"> Волосовский муниципальный район</w:t>
            </w:r>
            <w:r w:rsidRPr="00B74819">
              <w:rPr>
                <w:rFonts w:ascii="Times New Roman" w:hAnsi="Times New Roman" w:cs="Times New Roman"/>
                <w:sz w:val="24"/>
                <w:szCs w:val="24"/>
              </w:rPr>
              <w:t xml:space="preserve"> Ленинградской области»</w:t>
            </w:r>
          </w:p>
        </w:tc>
      </w:tr>
      <w:tr w:rsidR="00246277" w:rsidRPr="00012A70" w:rsidTr="00012A70">
        <w:tc>
          <w:tcPr>
            <w:tcW w:w="1940" w:type="dxa"/>
            <w:shd w:val="clear" w:color="auto" w:fill="auto"/>
          </w:tcPr>
          <w:p w:rsidR="00246277" w:rsidRPr="00B74819" w:rsidRDefault="00246277" w:rsidP="00246277">
            <w:pPr>
              <w:pStyle w:val="a3"/>
              <w:ind w:left="0"/>
              <w:contextualSpacing w:val="0"/>
              <w:jc w:val="both"/>
              <w:rPr>
                <w:rFonts w:ascii="Times New Roman" w:hAnsi="Times New Roman" w:cs="Times New Roman"/>
                <w:sz w:val="24"/>
                <w:szCs w:val="24"/>
              </w:rPr>
            </w:pPr>
            <w:r w:rsidRPr="00B74819">
              <w:rPr>
                <w:rFonts w:ascii="Times New Roman" w:hAnsi="Times New Roman" w:cs="Times New Roman"/>
                <w:sz w:val="24"/>
                <w:szCs w:val="24"/>
              </w:rPr>
              <w:t>Ответственный исполнитель муниципальной программы</w:t>
            </w:r>
          </w:p>
        </w:tc>
        <w:tc>
          <w:tcPr>
            <w:tcW w:w="7983" w:type="dxa"/>
            <w:shd w:val="clear" w:color="auto" w:fill="auto"/>
          </w:tcPr>
          <w:p w:rsidR="00246277" w:rsidRPr="00153397" w:rsidRDefault="00153397" w:rsidP="00F40384">
            <w:pPr>
              <w:pStyle w:val="a3"/>
              <w:ind w:left="0"/>
              <w:contextualSpacing w:val="0"/>
              <w:jc w:val="both"/>
              <w:rPr>
                <w:rFonts w:ascii="Times New Roman" w:hAnsi="Times New Roman" w:cs="Times New Roman"/>
                <w:sz w:val="24"/>
                <w:szCs w:val="24"/>
              </w:rPr>
            </w:pPr>
            <w:r w:rsidRPr="00153397">
              <w:rPr>
                <w:rFonts w:ascii="Times New Roman" w:hAnsi="Times New Roman" w:cs="Times New Roman"/>
                <w:sz w:val="24"/>
                <w:szCs w:val="24"/>
              </w:rPr>
              <w:t>Сектор взаимодействия с поселениями и СМИ админист</w:t>
            </w:r>
            <w:r w:rsidR="000A095F">
              <w:rPr>
                <w:rFonts w:ascii="Times New Roman" w:hAnsi="Times New Roman" w:cs="Times New Roman"/>
                <w:sz w:val="24"/>
                <w:szCs w:val="24"/>
              </w:rPr>
              <w:t>рации МО</w:t>
            </w:r>
            <w:r w:rsidRPr="00153397">
              <w:rPr>
                <w:rFonts w:ascii="Times New Roman" w:hAnsi="Times New Roman" w:cs="Times New Roman"/>
                <w:sz w:val="24"/>
                <w:szCs w:val="24"/>
              </w:rPr>
              <w:t xml:space="preserve"> Волосовский муниципальный район Ленинградской области</w:t>
            </w:r>
          </w:p>
        </w:tc>
      </w:tr>
      <w:tr w:rsidR="006E48C8" w:rsidRPr="00012A70" w:rsidTr="00012A70">
        <w:tc>
          <w:tcPr>
            <w:tcW w:w="1940" w:type="dxa"/>
            <w:shd w:val="clear" w:color="auto" w:fill="auto"/>
          </w:tcPr>
          <w:p w:rsidR="006E48C8" w:rsidRPr="00B74819" w:rsidRDefault="006E48C8" w:rsidP="00246277">
            <w:pPr>
              <w:pStyle w:val="a3"/>
              <w:ind w:left="0"/>
              <w:contextualSpacing w:val="0"/>
              <w:jc w:val="both"/>
              <w:rPr>
                <w:rFonts w:ascii="Times New Roman" w:hAnsi="Times New Roman" w:cs="Times New Roman"/>
                <w:sz w:val="24"/>
                <w:szCs w:val="24"/>
              </w:rPr>
            </w:pPr>
            <w:r w:rsidRPr="00B74819">
              <w:rPr>
                <w:rFonts w:ascii="Times New Roman" w:hAnsi="Times New Roman" w:cs="Times New Roman"/>
                <w:sz w:val="24"/>
                <w:szCs w:val="24"/>
              </w:rPr>
              <w:t>Соисполнители муниципальной программы</w:t>
            </w:r>
          </w:p>
        </w:tc>
        <w:tc>
          <w:tcPr>
            <w:tcW w:w="7983" w:type="dxa"/>
            <w:shd w:val="clear" w:color="auto" w:fill="auto"/>
          </w:tcPr>
          <w:p w:rsidR="00153397" w:rsidRDefault="00153397" w:rsidP="00246277">
            <w:pPr>
              <w:pStyle w:val="a3"/>
              <w:ind w:left="0"/>
              <w:contextualSpacing w:val="0"/>
              <w:jc w:val="both"/>
              <w:rPr>
                <w:rFonts w:ascii="Times New Roman" w:hAnsi="Times New Roman" w:cs="Times New Roman"/>
                <w:sz w:val="24"/>
                <w:szCs w:val="24"/>
              </w:rPr>
            </w:pPr>
            <w:r>
              <w:rPr>
                <w:rFonts w:ascii="Times New Roman" w:hAnsi="Times New Roman" w:cs="Times New Roman"/>
                <w:sz w:val="24"/>
                <w:szCs w:val="24"/>
              </w:rPr>
              <w:t>Сектор кадров</w:t>
            </w:r>
            <w:r w:rsidRPr="00B74819">
              <w:rPr>
                <w:rFonts w:ascii="Times New Roman" w:hAnsi="Times New Roman" w:cs="Times New Roman"/>
                <w:sz w:val="24"/>
                <w:szCs w:val="24"/>
              </w:rPr>
              <w:t xml:space="preserve"> администрации МО Волосовский муниципальный район Ленинградской области</w:t>
            </w:r>
            <w:r w:rsidR="005F3B4C">
              <w:rPr>
                <w:rFonts w:ascii="Times New Roman" w:hAnsi="Times New Roman" w:cs="Times New Roman"/>
                <w:sz w:val="24"/>
                <w:szCs w:val="24"/>
              </w:rPr>
              <w:t>;</w:t>
            </w:r>
          </w:p>
          <w:p w:rsidR="006E48C8" w:rsidRPr="00B74819" w:rsidRDefault="00F300B2" w:rsidP="00246277">
            <w:pPr>
              <w:pStyle w:val="a3"/>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Сектор информатизации </w:t>
            </w:r>
            <w:r w:rsidR="00F40384" w:rsidRPr="00B74819">
              <w:rPr>
                <w:rFonts w:ascii="Times New Roman" w:hAnsi="Times New Roman" w:cs="Times New Roman"/>
                <w:sz w:val="24"/>
                <w:szCs w:val="24"/>
              </w:rPr>
              <w:t>администрации МО Волосовский муниципальный район Ленинградской области</w:t>
            </w:r>
            <w:r w:rsidR="005F3B4C">
              <w:rPr>
                <w:rFonts w:ascii="Times New Roman" w:hAnsi="Times New Roman" w:cs="Times New Roman"/>
                <w:sz w:val="24"/>
                <w:szCs w:val="24"/>
              </w:rPr>
              <w:t>;</w:t>
            </w:r>
          </w:p>
          <w:p w:rsidR="00B74819" w:rsidRPr="00B74819" w:rsidRDefault="00B74819" w:rsidP="00B74819">
            <w:pPr>
              <w:pStyle w:val="a3"/>
              <w:ind w:left="0"/>
              <w:contextualSpacing w:val="0"/>
              <w:jc w:val="both"/>
              <w:rPr>
                <w:rStyle w:val="a6"/>
                <w:rFonts w:ascii="Times New Roman" w:hAnsi="Times New Roman" w:cs="Times New Roman"/>
                <w:b w:val="0"/>
                <w:color w:val="000000"/>
                <w:sz w:val="24"/>
                <w:szCs w:val="24"/>
              </w:rPr>
            </w:pPr>
            <w:r w:rsidRPr="00B74819">
              <w:rPr>
                <w:rStyle w:val="a6"/>
                <w:rFonts w:ascii="Times New Roman" w:hAnsi="Times New Roman" w:cs="Times New Roman"/>
                <w:b w:val="0"/>
                <w:color w:val="000000"/>
                <w:sz w:val="24"/>
                <w:szCs w:val="24"/>
              </w:rPr>
              <w:t xml:space="preserve">Сектор </w:t>
            </w:r>
            <w:r w:rsidR="00F300B2">
              <w:rPr>
                <w:rStyle w:val="a6"/>
                <w:rFonts w:ascii="Times New Roman" w:hAnsi="Times New Roman" w:cs="Times New Roman"/>
                <w:b w:val="0"/>
                <w:color w:val="000000"/>
                <w:sz w:val="24"/>
                <w:szCs w:val="24"/>
              </w:rPr>
              <w:t xml:space="preserve">учёта и отчётности </w:t>
            </w:r>
            <w:r w:rsidRPr="00B74819">
              <w:rPr>
                <w:rFonts w:ascii="Times New Roman" w:hAnsi="Times New Roman" w:cs="Times New Roman"/>
                <w:sz w:val="24"/>
                <w:szCs w:val="24"/>
              </w:rPr>
              <w:t>администрации МО Волосовский муниципальный район Ленинградской области</w:t>
            </w:r>
            <w:r w:rsidRPr="00D967D0">
              <w:rPr>
                <w:rStyle w:val="a6"/>
                <w:rFonts w:ascii="Times New Roman" w:hAnsi="Times New Roman" w:cs="Times New Roman"/>
                <w:b w:val="0"/>
                <w:color w:val="000000"/>
                <w:sz w:val="24"/>
                <w:szCs w:val="24"/>
              </w:rPr>
              <w:t>;</w:t>
            </w:r>
          </w:p>
          <w:p w:rsidR="00F300B2" w:rsidRDefault="00F300B2" w:rsidP="00F300B2">
            <w:pPr>
              <w:pStyle w:val="a3"/>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Комитет по управлению муниципальным имуществом </w:t>
            </w:r>
            <w:r w:rsidRPr="00B74819">
              <w:rPr>
                <w:rFonts w:ascii="Times New Roman" w:hAnsi="Times New Roman" w:cs="Times New Roman"/>
                <w:sz w:val="24"/>
                <w:szCs w:val="24"/>
              </w:rPr>
              <w:t>администрации МО Волосовский муниципальный район Ленинградской области</w:t>
            </w:r>
            <w:r w:rsidR="005F3B4C">
              <w:rPr>
                <w:rFonts w:ascii="Times New Roman" w:hAnsi="Times New Roman" w:cs="Times New Roman"/>
                <w:sz w:val="24"/>
                <w:szCs w:val="24"/>
              </w:rPr>
              <w:t>;</w:t>
            </w:r>
          </w:p>
          <w:p w:rsidR="00DE4796" w:rsidRPr="00B74819" w:rsidRDefault="00DE4796" w:rsidP="00DE4796">
            <w:pPr>
              <w:pStyle w:val="a3"/>
              <w:ind w:left="0"/>
              <w:contextualSpacing w:val="0"/>
              <w:jc w:val="both"/>
              <w:rPr>
                <w:rFonts w:ascii="Times New Roman" w:hAnsi="Times New Roman" w:cs="Times New Roman"/>
                <w:sz w:val="24"/>
                <w:szCs w:val="24"/>
              </w:rPr>
            </w:pPr>
            <w:r>
              <w:rPr>
                <w:rFonts w:ascii="Times New Roman" w:hAnsi="Times New Roman" w:cs="Times New Roman"/>
                <w:sz w:val="24"/>
                <w:szCs w:val="24"/>
              </w:rPr>
              <w:t>Комитет по городскому хозяйству админист</w:t>
            </w:r>
            <w:r w:rsidR="000A095F">
              <w:rPr>
                <w:rFonts w:ascii="Times New Roman" w:hAnsi="Times New Roman" w:cs="Times New Roman"/>
                <w:sz w:val="24"/>
                <w:szCs w:val="24"/>
              </w:rPr>
              <w:t>рации МО</w:t>
            </w:r>
            <w:r>
              <w:rPr>
                <w:rFonts w:ascii="Times New Roman" w:hAnsi="Times New Roman" w:cs="Times New Roman"/>
                <w:sz w:val="24"/>
                <w:szCs w:val="24"/>
              </w:rPr>
              <w:t xml:space="preserve"> Волосовский муниципальный район Ленинградской области</w:t>
            </w:r>
            <w:r w:rsidR="005F3B4C">
              <w:rPr>
                <w:rFonts w:ascii="Times New Roman" w:hAnsi="Times New Roman" w:cs="Times New Roman"/>
                <w:sz w:val="24"/>
                <w:szCs w:val="24"/>
              </w:rPr>
              <w:t>.</w:t>
            </w:r>
          </w:p>
        </w:tc>
      </w:tr>
      <w:tr w:rsidR="00246277" w:rsidRPr="00012A70" w:rsidTr="00012A70">
        <w:tc>
          <w:tcPr>
            <w:tcW w:w="1940" w:type="dxa"/>
            <w:shd w:val="clear" w:color="auto" w:fill="auto"/>
          </w:tcPr>
          <w:p w:rsidR="00246277" w:rsidRPr="00B74819" w:rsidRDefault="00246277" w:rsidP="00246277">
            <w:pPr>
              <w:pStyle w:val="a3"/>
              <w:ind w:left="0"/>
              <w:contextualSpacing w:val="0"/>
              <w:jc w:val="both"/>
              <w:rPr>
                <w:rFonts w:ascii="Times New Roman" w:hAnsi="Times New Roman" w:cs="Times New Roman"/>
                <w:sz w:val="24"/>
                <w:szCs w:val="24"/>
              </w:rPr>
            </w:pPr>
            <w:r w:rsidRPr="00B74819">
              <w:rPr>
                <w:rFonts w:ascii="Times New Roman" w:hAnsi="Times New Roman" w:cs="Times New Roman"/>
                <w:sz w:val="24"/>
                <w:szCs w:val="24"/>
              </w:rPr>
              <w:t>Участники муниципальной программы</w:t>
            </w:r>
          </w:p>
        </w:tc>
        <w:tc>
          <w:tcPr>
            <w:tcW w:w="7983" w:type="dxa"/>
            <w:shd w:val="clear" w:color="auto" w:fill="auto"/>
          </w:tcPr>
          <w:p w:rsidR="009954DC" w:rsidRPr="00257B2A" w:rsidRDefault="00422C0C" w:rsidP="00422C0C">
            <w:pPr>
              <w:pStyle w:val="a3"/>
              <w:ind w:left="0"/>
              <w:contextualSpacing w:val="0"/>
              <w:jc w:val="both"/>
              <w:rPr>
                <w:rFonts w:ascii="Times New Roman" w:hAnsi="Times New Roman" w:cs="Times New Roman"/>
                <w:sz w:val="24"/>
                <w:szCs w:val="24"/>
              </w:rPr>
            </w:pPr>
            <w:r>
              <w:rPr>
                <w:rFonts w:ascii="Times New Roman" w:hAnsi="Times New Roman" w:cs="Times New Roman"/>
                <w:sz w:val="24"/>
                <w:szCs w:val="24"/>
              </w:rPr>
              <w:t>Комитеты, отделы, сектора администрации МО Волосовский муниципальный район Ленинградской области</w:t>
            </w:r>
          </w:p>
        </w:tc>
      </w:tr>
      <w:tr w:rsidR="00246277" w:rsidRPr="00012A70" w:rsidTr="00012A70">
        <w:tc>
          <w:tcPr>
            <w:tcW w:w="1940" w:type="dxa"/>
            <w:shd w:val="clear" w:color="auto" w:fill="auto"/>
          </w:tcPr>
          <w:p w:rsidR="00246277" w:rsidRPr="00A951DD" w:rsidRDefault="00246277" w:rsidP="00246277">
            <w:pPr>
              <w:pStyle w:val="a3"/>
              <w:ind w:left="0"/>
              <w:contextualSpacing w:val="0"/>
              <w:jc w:val="both"/>
              <w:rPr>
                <w:rFonts w:ascii="Times New Roman" w:hAnsi="Times New Roman" w:cs="Times New Roman"/>
                <w:sz w:val="24"/>
                <w:szCs w:val="24"/>
              </w:rPr>
            </w:pPr>
            <w:r w:rsidRPr="00A951DD">
              <w:rPr>
                <w:rFonts w:ascii="Times New Roman" w:hAnsi="Times New Roman" w:cs="Times New Roman"/>
                <w:sz w:val="24"/>
                <w:szCs w:val="24"/>
              </w:rPr>
              <w:t>Подпрограммы муниципальной программы</w:t>
            </w:r>
          </w:p>
        </w:tc>
        <w:tc>
          <w:tcPr>
            <w:tcW w:w="7983" w:type="dxa"/>
            <w:shd w:val="clear" w:color="auto" w:fill="auto"/>
          </w:tcPr>
          <w:p w:rsidR="00246277" w:rsidRPr="00593515" w:rsidRDefault="00246277" w:rsidP="00FA109D">
            <w:pPr>
              <w:pStyle w:val="a3"/>
              <w:ind w:left="0"/>
              <w:contextualSpacing w:val="0"/>
              <w:jc w:val="both"/>
              <w:rPr>
                <w:rFonts w:ascii="Times New Roman" w:hAnsi="Times New Roman" w:cs="Times New Roman"/>
                <w:sz w:val="24"/>
                <w:szCs w:val="24"/>
              </w:rPr>
            </w:pPr>
            <w:r w:rsidRPr="00593515">
              <w:rPr>
                <w:rFonts w:ascii="Times New Roman" w:hAnsi="Times New Roman" w:cs="Times New Roman"/>
                <w:sz w:val="24"/>
                <w:szCs w:val="24"/>
              </w:rPr>
              <w:t>Подпрограмма №1. «</w:t>
            </w:r>
            <w:r w:rsidR="00F300B2">
              <w:rPr>
                <w:rFonts w:ascii="Times New Roman" w:hAnsi="Times New Roman" w:cs="Times New Roman"/>
                <w:sz w:val="24"/>
                <w:szCs w:val="24"/>
              </w:rPr>
              <w:t xml:space="preserve">Развитие кадрового потенциала муниципальной службы </w:t>
            </w:r>
            <w:r w:rsidRPr="00593515">
              <w:rPr>
                <w:rFonts w:ascii="Times New Roman" w:hAnsi="Times New Roman" w:cs="Times New Roman"/>
                <w:sz w:val="24"/>
                <w:szCs w:val="24"/>
              </w:rPr>
              <w:t>МО Волосовский муниципальный район Ленинградской области»;</w:t>
            </w:r>
          </w:p>
          <w:p w:rsidR="00246277" w:rsidRPr="00593515" w:rsidRDefault="00246277" w:rsidP="00FA109D">
            <w:pPr>
              <w:pStyle w:val="a3"/>
              <w:ind w:left="0"/>
              <w:contextualSpacing w:val="0"/>
              <w:jc w:val="both"/>
              <w:rPr>
                <w:rFonts w:ascii="Times New Roman" w:hAnsi="Times New Roman" w:cs="Times New Roman"/>
                <w:sz w:val="24"/>
                <w:szCs w:val="24"/>
              </w:rPr>
            </w:pPr>
            <w:r w:rsidRPr="00593515">
              <w:rPr>
                <w:rFonts w:ascii="Times New Roman" w:hAnsi="Times New Roman" w:cs="Times New Roman"/>
                <w:sz w:val="24"/>
                <w:szCs w:val="24"/>
              </w:rPr>
              <w:t>Подпрограмма №2. «</w:t>
            </w:r>
            <w:r w:rsidR="00F300B2">
              <w:rPr>
                <w:rFonts w:ascii="Times New Roman" w:hAnsi="Times New Roman" w:cs="Times New Roman"/>
                <w:sz w:val="24"/>
                <w:szCs w:val="24"/>
              </w:rPr>
              <w:t xml:space="preserve">Развитие информационно – аналитического сопровождения </w:t>
            </w:r>
            <w:r w:rsidR="00F300B2" w:rsidRPr="00593515">
              <w:rPr>
                <w:rFonts w:ascii="Times New Roman" w:hAnsi="Times New Roman" w:cs="Times New Roman"/>
                <w:sz w:val="24"/>
                <w:szCs w:val="24"/>
              </w:rPr>
              <w:t>МО Волосовский муниципальный район Ленинградской области</w:t>
            </w:r>
            <w:r w:rsidRPr="00593515">
              <w:rPr>
                <w:rFonts w:ascii="Times New Roman" w:hAnsi="Times New Roman" w:cs="Times New Roman"/>
                <w:sz w:val="24"/>
                <w:szCs w:val="24"/>
              </w:rPr>
              <w:t>»;</w:t>
            </w:r>
          </w:p>
          <w:p w:rsidR="00246277" w:rsidRPr="00593515" w:rsidRDefault="00F300B2" w:rsidP="00FA109D">
            <w:pPr>
              <w:pStyle w:val="a3"/>
              <w:ind w:left="0"/>
              <w:contextualSpacing w:val="0"/>
              <w:jc w:val="both"/>
              <w:rPr>
                <w:rFonts w:ascii="Times New Roman" w:hAnsi="Times New Roman" w:cs="Times New Roman"/>
                <w:sz w:val="24"/>
                <w:szCs w:val="24"/>
              </w:rPr>
            </w:pPr>
            <w:r>
              <w:rPr>
                <w:rFonts w:ascii="Times New Roman" w:hAnsi="Times New Roman" w:cs="Times New Roman"/>
                <w:sz w:val="24"/>
                <w:szCs w:val="24"/>
              </w:rPr>
              <w:t>Подпрограмма №3. «Управление имуществом и земельными ресурсами</w:t>
            </w:r>
            <w:r w:rsidR="00D6633D" w:rsidRPr="00593515">
              <w:rPr>
                <w:rFonts w:ascii="Times New Roman" w:hAnsi="Times New Roman" w:cs="Times New Roman"/>
                <w:sz w:val="24"/>
                <w:szCs w:val="24"/>
              </w:rPr>
              <w:t xml:space="preserve"> МО Волосовский муниципальный район Ленинградской области</w:t>
            </w:r>
            <w:r w:rsidR="00246277" w:rsidRPr="00593515">
              <w:rPr>
                <w:rFonts w:ascii="Times New Roman" w:hAnsi="Times New Roman" w:cs="Times New Roman"/>
                <w:sz w:val="24"/>
                <w:szCs w:val="24"/>
              </w:rPr>
              <w:t>»</w:t>
            </w:r>
            <w:r w:rsidR="00A951DD" w:rsidRPr="00593515">
              <w:rPr>
                <w:rFonts w:ascii="Times New Roman" w:hAnsi="Times New Roman" w:cs="Times New Roman"/>
                <w:sz w:val="24"/>
                <w:szCs w:val="24"/>
              </w:rPr>
              <w:t>;</w:t>
            </w:r>
          </w:p>
          <w:p w:rsidR="00AC2832" w:rsidRDefault="00A951DD" w:rsidP="00D6633D">
            <w:pPr>
              <w:pStyle w:val="a3"/>
              <w:ind w:left="0"/>
              <w:contextualSpacing w:val="0"/>
              <w:jc w:val="both"/>
              <w:rPr>
                <w:rFonts w:ascii="Times New Roman" w:hAnsi="Times New Roman" w:cs="Times New Roman"/>
                <w:sz w:val="24"/>
                <w:szCs w:val="24"/>
              </w:rPr>
            </w:pPr>
            <w:r w:rsidRPr="00593515">
              <w:rPr>
                <w:rFonts w:ascii="Times New Roman" w:hAnsi="Times New Roman" w:cs="Times New Roman"/>
                <w:sz w:val="24"/>
                <w:szCs w:val="24"/>
              </w:rPr>
              <w:t>Подпрограмма №4.</w:t>
            </w:r>
            <w:r w:rsidR="00CE5754" w:rsidRPr="00593515">
              <w:rPr>
                <w:rFonts w:ascii="Times New Roman" w:hAnsi="Times New Roman" w:cs="Times New Roman"/>
                <w:sz w:val="24"/>
                <w:szCs w:val="24"/>
              </w:rPr>
              <w:t xml:space="preserve"> «</w:t>
            </w:r>
            <w:r w:rsidR="00D6633D">
              <w:rPr>
                <w:rFonts w:ascii="Times New Roman" w:hAnsi="Times New Roman" w:cs="Times New Roman"/>
                <w:sz w:val="24"/>
                <w:szCs w:val="24"/>
              </w:rPr>
              <w:t>Обеспечение деятельности администрации</w:t>
            </w:r>
            <w:r w:rsidR="00D6633D" w:rsidRPr="00593515">
              <w:rPr>
                <w:rFonts w:ascii="Times New Roman" w:hAnsi="Times New Roman" w:cs="Times New Roman"/>
                <w:sz w:val="24"/>
                <w:szCs w:val="24"/>
              </w:rPr>
              <w:t xml:space="preserve"> МО Волосовский муниципальный район Ленинградской области</w:t>
            </w:r>
            <w:r w:rsidR="00CE5754" w:rsidRPr="00593515">
              <w:rPr>
                <w:rFonts w:ascii="Times New Roman" w:hAnsi="Times New Roman" w:cs="Times New Roman"/>
                <w:sz w:val="24"/>
                <w:szCs w:val="24"/>
              </w:rPr>
              <w:t>»</w:t>
            </w:r>
            <w:r w:rsidRPr="00593515">
              <w:rPr>
                <w:rFonts w:ascii="Times New Roman" w:hAnsi="Times New Roman" w:cs="Times New Roman"/>
                <w:sz w:val="24"/>
                <w:szCs w:val="24"/>
              </w:rPr>
              <w:t>;</w:t>
            </w:r>
          </w:p>
          <w:p w:rsidR="00C569A6" w:rsidRPr="00593515" w:rsidRDefault="00C569A6" w:rsidP="00D6633D">
            <w:pPr>
              <w:pStyle w:val="a3"/>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Подпрограмма № 5. «Обеспечение деятельности комитета по городскому хозяйству администрации </w:t>
            </w:r>
            <w:r w:rsidR="007F483C">
              <w:rPr>
                <w:rFonts w:ascii="Times New Roman" w:hAnsi="Times New Roman" w:cs="Times New Roman"/>
                <w:sz w:val="24"/>
                <w:szCs w:val="24"/>
              </w:rPr>
              <w:t>МО</w:t>
            </w:r>
            <w:r>
              <w:rPr>
                <w:rFonts w:ascii="Times New Roman" w:hAnsi="Times New Roman" w:cs="Times New Roman"/>
                <w:sz w:val="24"/>
                <w:szCs w:val="24"/>
              </w:rPr>
              <w:t xml:space="preserve"> Волосовский муниципальный район Ленинградской области».</w:t>
            </w:r>
          </w:p>
        </w:tc>
      </w:tr>
      <w:tr w:rsidR="00246277" w:rsidRPr="00012A70" w:rsidTr="00012A70">
        <w:tc>
          <w:tcPr>
            <w:tcW w:w="1940" w:type="dxa"/>
            <w:shd w:val="clear" w:color="auto" w:fill="auto"/>
          </w:tcPr>
          <w:p w:rsidR="00246277" w:rsidRPr="00D75B4F" w:rsidRDefault="00246277" w:rsidP="00246277">
            <w:pPr>
              <w:pStyle w:val="a3"/>
              <w:ind w:left="0"/>
              <w:contextualSpacing w:val="0"/>
              <w:jc w:val="both"/>
              <w:rPr>
                <w:rFonts w:ascii="Times New Roman" w:hAnsi="Times New Roman" w:cs="Times New Roman"/>
                <w:sz w:val="24"/>
                <w:szCs w:val="24"/>
              </w:rPr>
            </w:pPr>
            <w:r w:rsidRPr="00D75B4F">
              <w:rPr>
                <w:rFonts w:ascii="Times New Roman" w:hAnsi="Times New Roman" w:cs="Times New Roman"/>
                <w:sz w:val="24"/>
                <w:szCs w:val="24"/>
              </w:rPr>
              <w:t>Цели муниципальной программы</w:t>
            </w:r>
          </w:p>
        </w:tc>
        <w:tc>
          <w:tcPr>
            <w:tcW w:w="7983" w:type="dxa"/>
            <w:shd w:val="clear" w:color="auto" w:fill="auto"/>
          </w:tcPr>
          <w:p w:rsidR="00FC681B" w:rsidRDefault="00FC681B" w:rsidP="009B4C3A">
            <w:pPr>
              <w:pStyle w:val="a3"/>
              <w:numPr>
                <w:ilvl w:val="0"/>
                <w:numId w:val="4"/>
              </w:numPr>
              <w:jc w:val="both"/>
              <w:rPr>
                <w:rFonts w:ascii="Times New Roman" w:hAnsi="Times New Roman" w:cs="Times New Roman"/>
                <w:sz w:val="24"/>
                <w:szCs w:val="24"/>
              </w:rPr>
            </w:pPr>
            <w:r w:rsidRPr="00FC681B">
              <w:rPr>
                <w:rFonts w:ascii="Times New Roman" w:hAnsi="Times New Roman" w:cs="Times New Roman"/>
                <w:sz w:val="24"/>
                <w:szCs w:val="24"/>
              </w:rPr>
              <w:t>Повышение эффективности деятельности органов местного самоуправления, основанное на формировании высококвалифицированного кадрового состава.</w:t>
            </w:r>
          </w:p>
          <w:p w:rsidR="00CA69C4" w:rsidRPr="009B4C3A" w:rsidRDefault="00F12604" w:rsidP="00F12604">
            <w:pPr>
              <w:pStyle w:val="a3"/>
              <w:numPr>
                <w:ilvl w:val="0"/>
                <w:numId w:val="4"/>
              </w:numPr>
              <w:jc w:val="both"/>
              <w:rPr>
                <w:rFonts w:ascii="Times New Roman" w:hAnsi="Times New Roman" w:cs="Times New Roman"/>
                <w:sz w:val="24"/>
                <w:szCs w:val="24"/>
              </w:rPr>
            </w:pPr>
            <w:r w:rsidRPr="00F12604">
              <w:rPr>
                <w:rFonts w:ascii="Times New Roman" w:hAnsi="Times New Roman" w:cs="Times New Roman"/>
                <w:sz w:val="24"/>
                <w:szCs w:val="24"/>
              </w:rPr>
              <w:t>Обеспечение жителей МО Волосовский муниципальный район Ленинградской области опер</w:t>
            </w:r>
            <w:r w:rsidR="005F3B4C">
              <w:rPr>
                <w:rFonts w:ascii="Times New Roman" w:hAnsi="Times New Roman" w:cs="Times New Roman"/>
                <w:sz w:val="24"/>
                <w:szCs w:val="24"/>
              </w:rPr>
              <w:t>ативной и достоверной информацией</w:t>
            </w:r>
            <w:r w:rsidRPr="00F12604">
              <w:rPr>
                <w:rFonts w:ascii="Times New Roman" w:hAnsi="Times New Roman" w:cs="Times New Roman"/>
                <w:sz w:val="24"/>
                <w:szCs w:val="24"/>
              </w:rPr>
              <w:t xml:space="preserve"> о важнейших общественно-политических, социально-культурных событиях в муниципальном образовании Волосовский муниципальный район Ленинградской области, деятельности администрации и совета депутатов МО Волосовский муниципальный район Ленинградской области</w:t>
            </w:r>
            <w:r>
              <w:rPr>
                <w:rFonts w:ascii="Times New Roman" w:hAnsi="Times New Roman" w:cs="Times New Roman"/>
                <w:sz w:val="24"/>
                <w:szCs w:val="24"/>
              </w:rPr>
              <w:t>.</w:t>
            </w:r>
          </w:p>
          <w:p w:rsidR="00FC681B" w:rsidRPr="00FC681B" w:rsidRDefault="00FC681B" w:rsidP="00FC681B">
            <w:pPr>
              <w:pStyle w:val="a3"/>
              <w:numPr>
                <w:ilvl w:val="0"/>
                <w:numId w:val="4"/>
              </w:numPr>
              <w:jc w:val="both"/>
              <w:rPr>
                <w:rFonts w:ascii="Times New Roman" w:hAnsi="Times New Roman" w:cs="Times New Roman"/>
                <w:sz w:val="24"/>
                <w:szCs w:val="24"/>
              </w:rPr>
            </w:pPr>
            <w:r w:rsidRPr="00FC681B">
              <w:rPr>
                <w:rFonts w:ascii="Times New Roman" w:hAnsi="Times New Roman" w:cs="Times New Roman"/>
                <w:sz w:val="24"/>
                <w:szCs w:val="24"/>
              </w:rPr>
              <w:t>Эффективное управление муниципальным имуществом.</w:t>
            </w:r>
          </w:p>
          <w:p w:rsidR="00FC681B" w:rsidRDefault="00FC681B" w:rsidP="009B4C3A">
            <w:pPr>
              <w:pStyle w:val="a3"/>
              <w:numPr>
                <w:ilvl w:val="0"/>
                <w:numId w:val="4"/>
              </w:numPr>
              <w:jc w:val="both"/>
              <w:rPr>
                <w:rFonts w:ascii="Times New Roman" w:hAnsi="Times New Roman" w:cs="Times New Roman"/>
                <w:sz w:val="24"/>
                <w:szCs w:val="24"/>
              </w:rPr>
            </w:pPr>
            <w:r w:rsidRPr="00FC681B">
              <w:rPr>
                <w:rFonts w:ascii="Times New Roman" w:hAnsi="Times New Roman" w:cs="Times New Roman"/>
                <w:sz w:val="24"/>
                <w:szCs w:val="24"/>
              </w:rPr>
              <w:t xml:space="preserve">Рациональное и эффективное использование муниципального имущества и находящихся в муниципальной и государственной </w:t>
            </w:r>
            <w:r w:rsidRPr="00FC681B">
              <w:rPr>
                <w:rFonts w:ascii="Times New Roman" w:hAnsi="Times New Roman" w:cs="Times New Roman"/>
                <w:sz w:val="24"/>
                <w:szCs w:val="24"/>
              </w:rPr>
              <w:lastRenderedPageBreak/>
              <w:t>собственности земельных участков.</w:t>
            </w:r>
          </w:p>
          <w:p w:rsidR="00CA69C4" w:rsidRDefault="0068477E" w:rsidP="0068477E">
            <w:pPr>
              <w:pStyle w:val="a3"/>
              <w:numPr>
                <w:ilvl w:val="0"/>
                <w:numId w:val="4"/>
              </w:numPr>
              <w:jc w:val="both"/>
              <w:rPr>
                <w:rFonts w:ascii="Times New Roman" w:hAnsi="Times New Roman" w:cs="Times New Roman"/>
                <w:sz w:val="24"/>
                <w:szCs w:val="24"/>
              </w:rPr>
            </w:pPr>
            <w:r w:rsidRPr="0068477E">
              <w:rPr>
                <w:rFonts w:ascii="Times New Roman" w:hAnsi="Times New Roman" w:cs="Times New Roman"/>
                <w:sz w:val="24"/>
                <w:szCs w:val="24"/>
              </w:rPr>
              <w:t xml:space="preserve">Ресурсное обеспечение деятельности органов местного самоуправления </w:t>
            </w:r>
            <w:r w:rsidR="007F483C">
              <w:rPr>
                <w:rFonts w:ascii="Times New Roman" w:hAnsi="Times New Roman" w:cs="Times New Roman"/>
                <w:sz w:val="24"/>
                <w:szCs w:val="24"/>
              </w:rPr>
              <w:t>МО</w:t>
            </w:r>
            <w:r w:rsidRPr="0068477E">
              <w:rPr>
                <w:rFonts w:ascii="Times New Roman" w:hAnsi="Times New Roman" w:cs="Times New Roman"/>
                <w:sz w:val="24"/>
                <w:szCs w:val="24"/>
              </w:rPr>
              <w:t xml:space="preserve"> Волосовский муниципальный район Ленинградской области для максимально – эффективного исполнения ими своих полномочий, а также переданных государственных полномочий и полномочий поселений.</w:t>
            </w:r>
          </w:p>
          <w:p w:rsidR="00CA69C4" w:rsidRPr="009B4C3A" w:rsidRDefault="002E2C89" w:rsidP="002E2C89">
            <w:pPr>
              <w:pStyle w:val="a3"/>
              <w:numPr>
                <w:ilvl w:val="0"/>
                <w:numId w:val="4"/>
              </w:numPr>
              <w:jc w:val="both"/>
              <w:rPr>
                <w:rFonts w:ascii="Times New Roman" w:hAnsi="Times New Roman" w:cs="Times New Roman"/>
                <w:sz w:val="24"/>
                <w:szCs w:val="24"/>
              </w:rPr>
            </w:pPr>
            <w:r w:rsidRPr="002E2C89">
              <w:rPr>
                <w:rFonts w:ascii="Times New Roman" w:hAnsi="Times New Roman" w:cs="Times New Roman"/>
                <w:sz w:val="24"/>
                <w:szCs w:val="24"/>
              </w:rPr>
              <w:t>Повыше</w:t>
            </w:r>
            <w:r w:rsidR="007F483C">
              <w:rPr>
                <w:rFonts w:ascii="Times New Roman" w:hAnsi="Times New Roman" w:cs="Times New Roman"/>
                <w:sz w:val="24"/>
                <w:szCs w:val="24"/>
              </w:rPr>
              <w:t>ние эффективности деятельности к</w:t>
            </w:r>
            <w:r w:rsidRPr="002E2C89">
              <w:rPr>
                <w:rFonts w:ascii="Times New Roman" w:hAnsi="Times New Roman" w:cs="Times New Roman"/>
                <w:sz w:val="24"/>
                <w:szCs w:val="24"/>
              </w:rPr>
              <w:t>омитета по го</w:t>
            </w:r>
            <w:r>
              <w:rPr>
                <w:rFonts w:ascii="Times New Roman" w:hAnsi="Times New Roman" w:cs="Times New Roman"/>
                <w:sz w:val="24"/>
                <w:szCs w:val="24"/>
              </w:rPr>
              <w:t>род</w:t>
            </w:r>
            <w:r w:rsidRPr="002E2C89">
              <w:rPr>
                <w:rFonts w:ascii="Times New Roman" w:hAnsi="Times New Roman" w:cs="Times New Roman"/>
                <w:sz w:val="24"/>
                <w:szCs w:val="24"/>
              </w:rPr>
              <w:t xml:space="preserve">скому хозяйству администрации </w:t>
            </w:r>
            <w:r w:rsidR="007F483C">
              <w:rPr>
                <w:rFonts w:ascii="Times New Roman" w:hAnsi="Times New Roman" w:cs="Times New Roman"/>
                <w:sz w:val="24"/>
                <w:szCs w:val="24"/>
              </w:rPr>
              <w:t>МО</w:t>
            </w:r>
            <w:r w:rsidRPr="002E2C89">
              <w:rPr>
                <w:rFonts w:ascii="Times New Roman" w:hAnsi="Times New Roman" w:cs="Times New Roman"/>
                <w:sz w:val="24"/>
                <w:szCs w:val="24"/>
              </w:rPr>
              <w:t xml:space="preserve"> Волосовский муниципальный район Ленинградской области с целью решения вопросов местного значения, направленных на социальное  и  экономическое  развитие  муниципального  </w:t>
            </w:r>
            <w:r w:rsidR="00354CE9">
              <w:rPr>
                <w:rFonts w:ascii="Times New Roman" w:hAnsi="Times New Roman" w:cs="Times New Roman"/>
                <w:sz w:val="24"/>
                <w:szCs w:val="24"/>
              </w:rPr>
              <w:t>образования Волосовское городское поселение Волосовского муниципального района Ленинградской области.</w:t>
            </w:r>
          </w:p>
        </w:tc>
      </w:tr>
      <w:tr w:rsidR="00246277" w:rsidRPr="00012A70" w:rsidTr="00012A70">
        <w:tc>
          <w:tcPr>
            <w:tcW w:w="1940" w:type="dxa"/>
            <w:shd w:val="clear" w:color="auto" w:fill="auto"/>
          </w:tcPr>
          <w:p w:rsidR="00246277" w:rsidRPr="00E97E68" w:rsidRDefault="00246277" w:rsidP="00246277">
            <w:pPr>
              <w:pStyle w:val="a3"/>
              <w:ind w:left="0"/>
              <w:contextualSpacing w:val="0"/>
              <w:jc w:val="both"/>
              <w:rPr>
                <w:rFonts w:ascii="Times New Roman" w:hAnsi="Times New Roman" w:cs="Times New Roman"/>
                <w:sz w:val="24"/>
                <w:szCs w:val="24"/>
              </w:rPr>
            </w:pPr>
            <w:r w:rsidRPr="00E97E68">
              <w:rPr>
                <w:rFonts w:ascii="Times New Roman" w:hAnsi="Times New Roman" w:cs="Times New Roman"/>
                <w:sz w:val="24"/>
                <w:szCs w:val="24"/>
              </w:rPr>
              <w:lastRenderedPageBreak/>
              <w:t>Задачи муниципальной программы</w:t>
            </w:r>
          </w:p>
        </w:tc>
        <w:tc>
          <w:tcPr>
            <w:tcW w:w="7983" w:type="dxa"/>
            <w:shd w:val="clear" w:color="auto" w:fill="auto"/>
          </w:tcPr>
          <w:p w:rsidR="009B4C3A" w:rsidRPr="00CA69C4" w:rsidRDefault="009B4C3A" w:rsidP="00CA69C4">
            <w:pPr>
              <w:pStyle w:val="a3"/>
              <w:numPr>
                <w:ilvl w:val="0"/>
                <w:numId w:val="6"/>
              </w:numPr>
              <w:jc w:val="both"/>
              <w:rPr>
                <w:rFonts w:ascii="Times New Roman" w:hAnsi="Times New Roman" w:cs="Times New Roman"/>
                <w:sz w:val="24"/>
                <w:szCs w:val="24"/>
              </w:rPr>
            </w:pPr>
            <w:r w:rsidRPr="00CA69C4">
              <w:rPr>
                <w:rFonts w:ascii="Times New Roman" w:hAnsi="Times New Roman" w:cs="Times New Roman"/>
                <w:sz w:val="24"/>
                <w:szCs w:val="24"/>
              </w:rPr>
              <w:t>Совершенствование нормативной правовой базы по вопросам развития муниципальной службы.</w:t>
            </w:r>
          </w:p>
          <w:p w:rsidR="009B4C3A" w:rsidRPr="00CA69C4" w:rsidRDefault="009B4C3A" w:rsidP="00CA69C4">
            <w:pPr>
              <w:pStyle w:val="a3"/>
              <w:numPr>
                <w:ilvl w:val="0"/>
                <w:numId w:val="6"/>
              </w:numPr>
              <w:jc w:val="both"/>
              <w:rPr>
                <w:rFonts w:ascii="Times New Roman" w:hAnsi="Times New Roman" w:cs="Times New Roman"/>
                <w:sz w:val="24"/>
                <w:szCs w:val="24"/>
              </w:rPr>
            </w:pPr>
            <w:r w:rsidRPr="00CA69C4">
              <w:rPr>
                <w:rFonts w:ascii="Times New Roman" w:hAnsi="Times New Roman" w:cs="Times New Roman"/>
                <w:sz w:val="24"/>
                <w:szCs w:val="24"/>
              </w:rPr>
              <w:t xml:space="preserve">Создание условий для профессионального развития и подготовки кадров </w:t>
            </w:r>
            <w:r w:rsidR="007F483C">
              <w:rPr>
                <w:rFonts w:ascii="Times New Roman" w:hAnsi="Times New Roman" w:cs="Times New Roman"/>
                <w:sz w:val="24"/>
                <w:szCs w:val="24"/>
              </w:rPr>
              <w:t>МО</w:t>
            </w:r>
            <w:r w:rsidRPr="00CA69C4">
              <w:rPr>
                <w:rFonts w:ascii="Times New Roman" w:hAnsi="Times New Roman" w:cs="Times New Roman"/>
                <w:sz w:val="24"/>
                <w:szCs w:val="24"/>
              </w:rPr>
              <w:t>.</w:t>
            </w:r>
          </w:p>
          <w:p w:rsidR="00460540" w:rsidRDefault="009B4C3A" w:rsidP="00CA69C4">
            <w:pPr>
              <w:pStyle w:val="a3"/>
              <w:numPr>
                <w:ilvl w:val="0"/>
                <w:numId w:val="6"/>
              </w:numPr>
              <w:jc w:val="both"/>
              <w:rPr>
                <w:rFonts w:ascii="Times New Roman" w:hAnsi="Times New Roman" w:cs="Times New Roman"/>
                <w:sz w:val="24"/>
                <w:szCs w:val="24"/>
              </w:rPr>
            </w:pPr>
            <w:r w:rsidRPr="00CA69C4">
              <w:rPr>
                <w:rFonts w:ascii="Times New Roman" w:hAnsi="Times New Roman" w:cs="Times New Roman"/>
                <w:sz w:val="24"/>
                <w:szCs w:val="24"/>
              </w:rPr>
              <w:t>Обеспечение устойчивого развития кадрового потенциала и повышения эффективности муниципальной службы.</w:t>
            </w:r>
          </w:p>
          <w:p w:rsidR="00F12604" w:rsidRPr="00F12604" w:rsidRDefault="00F12604" w:rsidP="00F12604">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С</w:t>
            </w:r>
            <w:r w:rsidRPr="00F12604">
              <w:rPr>
                <w:rFonts w:ascii="Times New Roman" w:hAnsi="Times New Roman" w:cs="Times New Roman"/>
                <w:sz w:val="24"/>
                <w:szCs w:val="24"/>
              </w:rPr>
              <w:t>нижение временных и стоимостных затрат у граждан и юридических лиц при получении государственных и муниципальных услуг, за счет использования информацио</w:t>
            </w:r>
            <w:r>
              <w:rPr>
                <w:rFonts w:ascii="Times New Roman" w:hAnsi="Times New Roman" w:cs="Times New Roman"/>
                <w:sz w:val="24"/>
                <w:szCs w:val="24"/>
              </w:rPr>
              <w:t>нно-коммуникационных технологий.</w:t>
            </w:r>
          </w:p>
          <w:p w:rsidR="00F12604" w:rsidRPr="00F12604" w:rsidRDefault="00F12604" w:rsidP="00F12604">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О</w:t>
            </w:r>
            <w:r w:rsidRPr="00F12604">
              <w:rPr>
                <w:rFonts w:ascii="Times New Roman" w:hAnsi="Times New Roman" w:cs="Times New Roman"/>
                <w:sz w:val="24"/>
                <w:szCs w:val="24"/>
              </w:rPr>
              <w:t xml:space="preserve">беспечение доступа граждан к информации о деятельности органов местного самоуправления МО </w:t>
            </w:r>
            <w:r>
              <w:rPr>
                <w:rFonts w:ascii="Times New Roman" w:hAnsi="Times New Roman" w:cs="Times New Roman"/>
                <w:sz w:val="24"/>
                <w:szCs w:val="24"/>
              </w:rPr>
              <w:t>Волосовский муниципальный район Ленинградской области.</w:t>
            </w:r>
          </w:p>
          <w:p w:rsidR="00F12604" w:rsidRPr="00F12604" w:rsidRDefault="00F12604" w:rsidP="00F12604">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О</w:t>
            </w:r>
            <w:r w:rsidRPr="00F12604">
              <w:rPr>
                <w:rFonts w:ascii="Times New Roman" w:hAnsi="Times New Roman" w:cs="Times New Roman"/>
                <w:sz w:val="24"/>
                <w:szCs w:val="24"/>
              </w:rPr>
              <w:t xml:space="preserve">беспечение оперативности и полноты </w:t>
            </w:r>
            <w:proofErr w:type="gramStart"/>
            <w:r w:rsidRPr="00F12604">
              <w:rPr>
                <w:rFonts w:ascii="Times New Roman" w:hAnsi="Times New Roman" w:cs="Times New Roman"/>
                <w:sz w:val="24"/>
                <w:szCs w:val="24"/>
              </w:rPr>
              <w:t>контроля за</w:t>
            </w:r>
            <w:proofErr w:type="gramEnd"/>
            <w:r w:rsidRPr="00F12604">
              <w:rPr>
                <w:rFonts w:ascii="Times New Roman" w:hAnsi="Times New Roman" w:cs="Times New Roman"/>
                <w:sz w:val="24"/>
                <w:szCs w:val="24"/>
              </w:rPr>
              <w:t xml:space="preserve"> деятельностью </w:t>
            </w:r>
            <w:r>
              <w:rPr>
                <w:rFonts w:ascii="Times New Roman" w:hAnsi="Times New Roman" w:cs="Times New Roman"/>
                <w:sz w:val="24"/>
                <w:szCs w:val="24"/>
              </w:rPr>
              <w:t>органов местного самоуправления МО Волосовский муниципальный район Ленинградской области.</w:t>
            </w:r>
          </w:p>
          <w:p w:rsidR="00F12604" w:rsidRPr="00F12604" w:rsidRDefault="00F12604" w:rsidP="00F12604">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П</w:t>
            </w:r>
            <w:r w:rsidRPr="00F12604">
              <w:rPr>
                <w:rFonts w:ascii="Times New Roman" w:hAnsi="Times New Roman" w:cs="Times New Roman"/>
                <w:sz w:val="24"/>
                <w:szCs w:val="24"/>
              </w:rPr>
              <w:t>овышение уровня подотчетности гражданам</w:t>
            </w:r>
            <w:r>
              <w:rPr>
                <w:rFonts w:ascii="Times New Roman" w:hAnsi="Times New Roman" w:cs="Times New Roman"/>
                <w:sz w:val="24"/>
                <w:szCs w:val="24"/>
              </w:rPr>
              <w:t>.</w:t>
            </w:r>
          </w:p>
          <w:p w:rsidR="00F12604" w:rsidRPr="00F12604" w:rsidRDefault="00F12604" w:rsidP="00F12604">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О</w:t>
            </w:r>
            <w:r w:rsidRPr="00F12604">
              <w:rPr>
                <w:rFonts w:ascii="Times New Roman" w:hAnsi="Times New Roman" w:cs="Times New Roman"/>
                <w:sz w:val="24"/>
                <w:szCs w:val="24"/>
              </w:rPr>
              <w:t xml:space="preserve">беспечение оперативного освещения в СМИ деятельности органов местного самоуправления МО </w:t>
            </w:r>
            <w:r>
              <w:rPr>
                <w:rFonts w:ascii="Times New Roman" w:hAnsi="Times New Roman" w:cs="Times New Roman"/>
                <w:sz w:val="24"/>
                <w:szCs w:val="24"/>
              </w:rPr>
              <w:t>Волосовский муниципальный район Ленинградской области.</w:t>
            </w:r>
          </w:p>
          <w:p w:rsidR="00F12604" w:rsidRPr="00F12604" w:rsidRDefault="00F12604" w:rsidP="00F12604">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О</w:t>
            </w:r>
            <w:r w:rsidRPr="00F12604">
              <w:rPr>
                <w:rFonts w:ascii="Times New Roman" w:hAnsi="Times New Roman" w:cs="Times New Roman"/>
                <w:sz w:val="24"/>
                <w:szCs w:val="24"/>
              </w:rPr>
              <w:t>свещение важнейших общественно-политических, социал</w:t>
            </w:r>
            <w:r>
              <w:rPr>
                <w:rFonts w:ascii="Times New Roman" w:hAnsi="Times New Roman" w:cs="Times New Roman"/>
                <w:sz w:val="24"/>
                <w:szCs w:val="24"/>
              </w:rPr>
              <w:t>ьно-культурных событий в Волосовском муниципальном районе Ленинградской области.</w:t>
            </w:r>
          </w:p>
          <w:p w:rsidR="00CA69C4" w:rsidRDefault="00F12604" w:rsidP="00F12604">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О</w:t>
            </w:r>
            <w:r w:rsidRPr="00F12604">
              <w:rPr>
                <w:rFonts w:ascii="Times New Roman" w:hAnsi="Times New Roman" w:cs="Times New Roman"/>
                <w:sz w:val="24"/>
                <w:szCs w:val="24"/>
              </w:rPr>
              <w:t xml:space="preserve">беспечение сотрудников администрации </w:t>
            </w:r>
            <w:r>
              <w:rPr>
                <w:rFonts w:ascii="Times New Roman" w:hAnsi="Times New Roman" w:cs="Times New Roman"/>
                <w:sz w:val="24"/>
                <w:szCs w:val="24"/>
              </w:rPr>
              <w:t xml:space="preserve">МО Волосовский муниципальный район Ленинградской области </w:t>
            </w:r>
            <w:r w:rsidRPr="00F12604">
              <w:rPr>
                <w:rFonts w:ascii="Times New Roman" w:hAnsi="Times New Roman" w:cs="Times New Roman"/>
                <w:sz w:val="24"/>
                <w:szCs w:val="24"/>
              </w:rPr>
              <w:t>доступом к справочно-правовой системе.</w:t>
            </w:r>
          </w:p>
          <w:p w:rsidR="00CA69C4" w:rsidRDefault="009B4C3A" w:rsidP="009B4C3A">
            <w:pPr>
              <w:pStyle w:val="a3"/>
              <w:numPr>
                <w:ilvl w:val="0"/>
                <w:numId w:val="6"/>
              </w:numPr>
              <w:jc w:val="both"/>
              <w:rPr>
                <w:rFonts w:ascii="Times New Roman" w:hAnsi="Times New Roman" w:cs="Times New Roman"/>
                <w:sz w:val="24"/>
                <w:szCs w:val="24"/>
              </w:rPr>
            </w:pPr>
            <w:r w:rsidRPr="00CA69C4">
              <w:rPr>
                <w:rFonts w:ascii="Times New Roman" w:hAnsi="Times New Roman" w:cs="Times New Roman"/>
                <w:sz w:val="24"/>
                <w:szCs w:val="24"/>
              </w:rPr>
              <w:t>Пополнение доходной части бюджета МО Волосовский муниципальный район</w:t>
            </w:r>
            <w:r w:rsidR="00F12604">
              <w:rPr>
                <w:rFonts w:ascii="Times New Roman" w:hAnsi="Times New Roman" w:cs="Times New Roman"/>
                <w:sz w:val="24"/>
                <w:szCs w:val="24"/>
              </w:rPr>
              <w:t xml:space="preserve"> Ленинградской области</w:t>
            </w:r>
            <w:r w:rsidRPr="00CA69C4">
              <w:rPr>
                <w:rFonts w:ascii="Times New Roman" w:hAnsi="Times New Roman" w:cs="Times New Roman"/>
                <w:sz w:val="24"/>
                <w:szCs w:val="24"/>
              </w:rPr>
              <w:t>.</w:t>
            </w:r>
          </w:p>
          <w:p w:rsidR="00CA69C4" w:rsidRDefault="009B4C3A" w:rsidP="009B4C3A">
            <w:pPr>
              <w:pStyle w:val="a3"/>
              <w:numPr>
                <w:ilvl w:val="0"/>
                <w:numId w:val="6"/>
              </w:numPr>
              <w:jc w:val="both"/>
              <w:rPr>
                <w:rFonts w:ascii="Times New Roman" w:hAnsi="Times New Roman" w:cs="Times New Roman"/>
                <w:sz w:val="24"/>
                <w:szCs w:val="24"/>
              </w:rPr>
            </w:pPr>
            <w:r w:rsidRPr="00CA69C4">
              <w:rPr>
                <w:rFonts w:ascii="Times New Roman" w:hAnsi="Times New Roman" w:cs="Times New Roman"/>
                <w:sz w:val="24"/>
                <w:szCs w:val="24"/>
              </w:rPr>
              <w:t>Обеспечение эффективного управления, распоряжения имуществом и земельными участками.</w:t>
            </w:r>
          </w:p>
          <w:p w:rsidR="00CA69C4" w:rsidRDefault="009B4C3A" w:rsidP="009B4C3A">
            <w:pPr>
              <w:pStyle w:val="a3"/>
              <w:numPr>
                <w:ilvl w:val="0"/>
                <w:numId w:val="6"/>
              </w:numPr>
              <w:jc w:val="both"/>
              <w:rPr>
                <w:rFonts w:ascii="Times New Roman" w:hAnsi="Times New Roman" w:cs="Times New Roman"/>
                <w:sz w:val="24"/>
                <w:szCs w:val="24"/>
              </w:rPr>
            </w:pPr>
            <w:r w:rsidRPr="00CA69C4">
              <w:rPr>
                <w:rFonts w:ascii="Times New Roman" w:hAnsi="Times New Roman" w:cs="Times New Roman"/>
                <w:sz w:val="24"/>
                <w:szCs w:val="24"/>
              </w:rPr>
              <w:t xml:space="preserve">Обеспечение функционирования системы учета и </w:t>
            </w:r>
            <w:proofErr w:type="gramStart"/>
            <w:r w:rsidRPr="00CA69C4">
              <w:rPr>
                <w:rFonts w:ascii="Times New Roman" w:hAnsi="Times New Roman" w:cs="Times New Roman"/>
                <w:sz w:val="24"/>
                <w:szCs w:val="24"/>
              </w:rPr>
              <w:t>контроль за</w:t>
            </w:r>
            <w:proofErr w:type="gramEnd"/>
            <w:r w:rsidRPr="00CA69C4">
              <w:rPr>
                <w:rFonts w:ascii="Times New Roman" w:hAnsi="Times New Roman" w:cs="Times New Roman"/>
                <w:sz w:val="24"/>
                <w:szCs w:val="24"/>
              </w:rPr>
              <w:t xml:space="preserve"> использование</w:t>
            </w:r>
            <w:r w:rsidR="00E87898">
              <w:rPr>
                <w:rFonts w:ascii="Times New Roman" w:hAnsi="Times New Roman" w:cs="Times New Roman"/>
                <w:sz w:val="24"/>
                <w:szCs w:val="24"/>
              </w:rPr>
              <w:t>м</w:t>
            </w:r>
            <w:r w:rsidRPr="00CA69C4">
              <w:rPr>
                <w:rFonts w:ascii="Times New Roman" w:hAnsi="Times New Roman" w:cs="Times New Roman"/>
                <w:sz w:val="24"/>
                <w:szCs w:val="24"/>
              </w:rPr>
              <w:t xml:space="preserve"> находящихся в собственности МО Волосовский муниципальный район </w:t>
            </w:r>
            <w:r w:rsidR="00F12604">
              <w:rPr>
                <w:rFonts w:ascii="Times New Roman" w:hAnsi="Times New Roman" w:cs="Times New Roman"/>
                <w:sz w:val="24"/>
                <w:szCs w:val="24"/>
              </w:rPr>
              <w:t xml:space="preserve">Ленинградской области </w:t>
            </w:r>
            <w:r w:rsidRPr="00CA69C4">
              <w:rPr>
                <w:rFonts w:ascii="Times New Roman" w:hAnsi="Times New Roman" w:cs="Times New Roman"/>
                <w:sz w:val="24"/>
                <w:szCs w:val="24"/>
              </w:rPr>
              <w:t>муниципального имущества и земельных участков.</w:t>
            </w:r>
          </w:p>
          <w:p w:rsidR="00CA69C4" w:rsidRDefault="009B4C3A" w:rsidP="009B4C3A">
            <w:pPr>
              <w:pStyle w:val="a3"/>
              <w:numPr>
                <w:ilvl w:val="0"/>
                <w:numId w:val="6"/>
              </w:numPr>
              <w:jc w:val="both"/>
              <w:rPr>
                <w:rFonts w:ascii="Times New Roman" w:hAnsi="Times New Roman" w:cs="Times New Roman"/>
                <w:sz w:val="24"/>
                <w:szCs w:val="24"/>
              </w:rPr>
            </w:pPr>
            <w:r w:rsidRPr="00CA69C4">
              <w:rPr>
                <w:rFonts w:ascii="Times New Roman" w:hAnsi="Times New Roman" w:cs="Times New Roman"/>
                <w:sz w:val="24"/>
                <w:szCs w:val="24"/>
              </w:rPr>
              <w:t>Эффективное расходование бюджетных средств.</w:t>
            </w:r>
          </w:p>
          <w:p w:rsidR="00CA69C4" w:rsidRDefault="009B4C3A" w:rsidP="009B4C3A">
            <w:pPr>
              <w:pStyle w:val="a3"/>
              <w:numPr>
                <w:ilvl w:val="0"/>
                <w:numId w:val="6"/>
              </w:numPr>
              <w:jc w:val="both"/>
              <w:rPr>
                <w:rFonts w:ascii="Times New Roman" w:hAnsi="Times New Roman" w:cs="Times New Roman"/>
                <w:sz w:val="24"/>
                <w:szCs w:val="24"/>
              </w:rPr>
            </w:pPr>
            <w:r w:rsidRPr="00CA69C4">
              <w:rPr>
                <w:rFonts w:ascii="Times New Roman" w:hAnsi="Times New Roman" w:cs="Times New Roman"/>
                <w:sz w:val="24"/>
                <w:szCs w:val="24"/>
              </w:rPr>
              <w:t>Рациональное администрирование неналоговых доходов.</w:t>
            </w:r>
          </w:p>
          <w:p w:rsidR="009B4C3A" w:rsidRDefault="009B4C3A" w:rsidP="009B4C3A">
            <w:pPr>
              <w:pStyle w:val="a3"/>
              <w:numPr>
                <w:ilvl w:val="0"/>
                <w:numId w:val="6"/>
              </w:numPr>
              <w:jc w:val="both"/>
              <w:rPr>
                <w:rFonts w:ascii="Times New Roman" w:hAnsi="Times New Roman" w:cs="Times New Roman"/>
                <w:sz w:val="24"/>
                <w:szCs w:val="24"/>
              </w:rPr>
            </w:pPr>
            <w:r w:rsidRPr="00CA69C4">
              <w:rPr>
                <w:rFonts w:ascii="Times New Roman" w:hAnsi="Times New Roman" w:cs="Times New Roman"/>
                <w:sz w:val="24"/>
                <w:szCs w:val="24"/>
              </w:rPr>
              <w:t>Оптимизация учёта муниципального имущества.</w:t>
            </w:r>
          </w:p>
          <w:p w:rsidR="0068477E" w:rsidRPr="0068477E" w:rsidRDefault="0068477E" w:rsidP="0068477E">
            <w:pPr>
              <w:pStyle w:val="a3"/>
              <w:numPr>
                <w:ilvl w:val="0"/>
                <w:numId w:val="6"/>
              </w:numPr>
              <w:jc w:val="both"/>
              <w:rPr>
                <w:rFonts w:ascii="Times New Roman" w:hAnsi="Times New Roman" w:cs="Times New Roman"/>
                <w:sz w:val="24"/>
                <w:szCs w:val="24"/>
              </w:rPr>
            </w:pPr>
            <w:r w:rsidRPr="0068477E">
              <w:rPr>
                <w:rFonts w:ascii="Times New Roman" w:hAnsi="Times New Roman" w:cs="Times New Roman"/>
                <w:sz w:val="24"/>
                <w:szCs w:val="24"/>
              </w:rPr>
              <w:t xml:space="preserve">Повышение эффективности функционирования муниципального управления в рамках исполнения возложенных полномочий на органы местного самоуправления </w:t>
            </w:r>
            <w:r w:rsidR="007F483C">
              <w:rPr>
                <w:rFonts w:ascii="Times New Roman" w:hAnsi="Times New Roman" w:cs="Times New Roman"/>
                <w:sz w:val="24"/>
                <w:szCs w:val="24"/>
              </w:rPr>
              <w:t>МО</w:t>
            </w:r>
            <w:r w:rsidRPr="0068477E">
              <w:rPr>
                <w:rFonts w:ascii="Times New Roman" w:hAnsi="Times New Roman" w:cs="Times New Roman"/>
                <w:sz w:val="24"/>
                <w:szCs w:val="24"/>
              </w:rPr>
              <w:t xml:space="preserve"> Волосовский муниципальный район Ленинградской области.</w:t>
            </w:r>
          </w:p>
          <w:p w:rsidR="00CA69C4" w:rsidRDefault="0068477E" w:rsidP="0068477E">
            <w:pPr>
              <w:pStyle w:val="a3"/>
              <w:numPr>
                <w:ilvl w:val="0"/>
                <w:numId w:val="6"/>
              </w:numPr>
              <w:jc w:val="both"/>
              <w:rPr>
                <w:rFonts w:ascii="Times New Roman" w:hAnsi="Times New Roman" w:cs="Times New Roman"/>
                <w:sz w:val="24"/>
                <w:szCs w:val="24"/>
              </w:rPr>
            </w:pPr>
            <w:r w:rsidRPr="0068477E">
              <w:rPr>
                <w:rFonts w:ascii="Times New Roman" w:hAnsi="Times New Roman" w:cs="Times New Roman"/>
                <w:sz w:val="24"/>
                <w:szCs w:val="24"/>
              </w:rPr>
              <w:lastRenderedPageBreak/>
              <w:t xml:space="preserve">Рациональное использование средств федерального, областного, местного бюджетов на материально – техническое обеспечение деятельности органов местного самоуправления </w:t>
            </w:r>
            <w:r w:rsidR="007F483C">
              <w:rPr>
                <w:rFonts w:ascii="Times New Roman" w:hAnsi="Times New Roman" w:cs="Times New Roman"/>
                <w:sz w:val="24"/>
                <w:szCs w:val="24"/>
              </w:rPr>
              <w:t>МО</w:t>
            </w:r>
            <w:r w:rsidRPr="0068477E">
              <w:rPr>
                <w:rFonts w:ascii="Times New Roman" w:hAnsi="Times New Roman" w:cs="Times New Roman"/>
                <w:sz w:val="24"/>
                <w:szCs w:val="24"/>
              </w:rPr>
              <w:t xml:space="preserve"> Волосовский муниципальный район Ленинградской области.</w:t>
            </w:r>
          </w:p>
          <w:p w:rsidR="002E2C89" w:rsidRPr="002E2C89" w:rsidRDefault="002E2C89" w:rsidP="002E2C89">
            <w:pPr>
              <w:pStyle w:val="a3"/>
              <w:numPr>
                <w:ilvl w:val="0"/>
                <w:numId w:val="6"/>
              </w:numPr>
              <w:jc w:val="both"/>
              <w:rPr>
                <w:rFonts w:ascii="Times New Roman" w:hAnsi="Times New Roman" w:cs="Times New Roman"/>
                <w:sz w:val="24"/>
                <w:szCs w:val="24"/>
              </w:rPr>
            </w:pPr>
            <w:r w:rsidRPr="002E2C89">
              <w:rPr>
                <w:rFonts w:ascii="Times New Roman" w:hAnsi="Times New Roman" w:cs="Times New Roman"/>
                <w:sz w:val="24"/>
                <w:szCs w:val="24"/>
              </w:rPr>
              <w:t xml:space="preserve">Обеспечение бесперебойного функционирования муниципального управления для решения вопросов местного значения </w:t>
            </w:r>
            <w:r w:rsidR="007F483C">
              <w:rPr>
                <w:rFonts w:ascii="Times New Roman" w:hAnsi="Times New Roman" w:cs="Times New Roman"/>
                <w:sz w:val="24"/>
                <w:szCs w:val="24"/>
              </w:rPr>
              <w:t>МО</w:t>
            </w:r>
            <w:r w:rsidRPr="002E2C89">
              <w:rPr>
                <w:rFonts w:ascii="Times New Roman" w:hAnsi="Times New Roman" w:cs="Times New Roman"/>
                <w:sz w:val="24"/>
                <w:szCs w:val="24"/>
              </w:rPr>
              <w:t xml:space="preserve"> Волосовское городское поселение Волосовского муниципального района Ленинградской области. </w:t>
            </w:r>
          </w:p>
          <w:p w:rsidR="002E2C89" w:rsidRPr="002E2C89" w:rsidRDefault="002E2C89" w:rsidP="002E2C89">
            <w:pPr>
              <w:pStyle w:val="a3"/>
              <w:numPr>
                <w:ilvl w:val="0"/>
                <w:numId w:val="6"/>
              </w:numPr>
              <w:jc w:val="both"/>
              <w:rPr>
                <w:rFonts w:ascii="Times New Roman" w:hAnsi="Times New Roman" w:cs="Times New Roman"/>
                <w:sz w:val="24"/>
                <w:szCs w:val="24"/>
              </w:rPr>
            </w:pPr>
            <w:r w:rsidRPr="002E2C89">
              <w:rPr>
                <w:rFonts w:ascii="Times New Roman" w:hAnsi="Times New Roman" w:cs="Times New Roman"/>
                <w:sz w:val="24"/>
                <w:szCs w:val="24"/>
              </w:rPr>
              <w:t xml:space="preserve">Качественное исполнение бюджета </w:t>
            </w:r>
            <w:r w:rsidR="007F483C">
              <w:rPr>
                <w:rFonts w:ascii="Times New Roman" w:hAnsi="Times New Roman" w:cs="Times New Roman"/>
                <w:sz w:val="24"/>
                <w:szCs w:val="24"/>
              </w:rPr>
              <w:t>МО</w:t>
            </w:r>
            <w:r w:rsidRPr="002E2C89">
              <w:rPr>
                <w:rFonts w:ascii="Times New Roman" w:hAnsi="Times New Roman" w:cs="Times New Roman"/>
                <w:sz w:val="24"/>
                <w:szCs w:val="24"/>
              </w:rPr>
              <w:t xml:space="preserve"> Волосовское городское поселение Волосовского муниципального района Ленинградской области.</w:t>
            </w:r>
          </w:p>
          <w:p w:rsidR="009B4C3A" w:rsidRPr="002E2C89" w:rsidRDefault="002E2C89" w:rsidP="009B4C3A">
            <w:pPr>
              <w:pStyle w:val="a3"/>
              <w:numPr>
                <w:ilvl w:val="0"/>
                <w:numId w:val="6"/>
              </w:numPr>
              <w:jc w:val="both"/>
              <w:rPr>
                <w:rFonts w:ascii="Times New Roman" w:hAnsi="Times New Roman" w:cs="Times New Roman"/>
                <w:sz w:val="24"/>
                <w:szCs w:val="24"/>
              </w:rPr>
            </w:pPr>
            <w:r w:rsidRPr="002E2C89">
              <w:rPr>
                <w:rFonts w:ascii="Times New Roman" w:hAnsi="Times New Roman" w:cs="Times New Roman"/>
                <w:sz w:val="24"/>
                <w:szCs w:val="24"/>
              </w:rPr>
              <w:t>Рациональное использование средств местного бюджета на материально-технич</w:t>
            </w:r>
            <w:r w:rsidR="007F483C">
              <w:rPr>
                <w:rFonts w:ascii="Times New Roman" w:hAnsi="Times New Roman" w:cs="Times New Roman"/>
                <w:sz w:val="24"/>
                <w:szCs w:val="24"/>
              </w:rPr>
              <w:t>еское обеспечение деятельности к</w:t>
            </w:r>
            <w:r w:rsidRPr="002E2C89">
              <w:rPr>
                <w:rFonts w:ascii="Times New Roman" w:hAnsi="Times New Roman" w:cs="Times New Roman"/>
                <w:sz w:val="24"/>
                <w:szCs w:val="24"/>
              </w:rPr>
              <w:t xml:space="preserve">омитета по городскому хозяйству администрации </w:t>
            </w:r>
            <w:r w:rsidR="007F483C">
              <w:rPr>
                <w:rFonts w:ascii="Times New Roman" w:hAnsi="Times New Roman" w:cs="Times New Roman"/>
                <w:sz w:val="24"/>
                <w:szCs w:val="24"/>
              </w:rPr>
              <w:t>МО</w:t>
            </w:r>
            <w:r w:rsidRPr="002E2C89">
              <w:rPr>
                <w:rFonts w:ascii="Times New Roman" w:hAnsi="Times New Roman" w:cs="Times New Roman"/>
                <w:sz w:val="24"/>
                <w:szCs w:val="24"/>
              </w:rPr>
              <w:t xml:space="preserve"> Волосовский муниципальный район Ленинградской области.</w:t>
            </w:r>
          </w:p>
        </w:tc>
      </w:tr>
      <w:tr w:rsidR="00246277" w:rsidRPr="00012A70" w:rsidTr="00012A70">
        <w:tc>
          <w:tcPr>
            <w:tcW w:w="1940" w:type="dxa"/>
            <w:shd w:val="clear" w:color="auto" w:fill="auto"/>
          </w:tcPr>
          <w:p w:rsidR="00246277" w:rsidRPr="00CE51A6" w:rsidRDefault="00246277" w:rsidP="00246277">
            <w:pPr>
              <w:pStyle w:val="a3"/>
              <w:ind w:left="0"/>
              <w:contextualSpacing w:val="0"/>
              <w:jc w:val="both"/>
              <w:rPr>
                <w:rFonts w:ascii="Times New Roman" w:hAnsi="Times New Roman" w:cs="Times New Roman"/>
                <w:sz w:val="24"/>
                <w:szCs w:val="24"/>
              </w:rPr>
            </w:pPr>
            <w:r w:rsidRPr="00CE51A6">
              <w:rPr>
                <w:rFonts w:ascii="Times New Roman" w:hAnsi="Times New Roman" w:cs="Times New Roman"/>
                <w:sz w:val="24"/>
                <w:szCs w:val="24"/>
              </w:rPr>
              <w:lastRenderedPageBreak/>
              <w:t>Целевые индикаторы и показатели муниципальной программы</w:t>
            </w:r>
          </w:p>
        </w:tc>
        <w:tc>
          <w:tcPr>
            <w:tcW w:w="7983" w:type="dxa"/>
            <w:shd w:val="clear" w:color="auto" w:fill="auto"/>
          </w:tcPr>
          <w:p w:rsidR="00460540" w:rsidRDefault="00460540" w:rsidP="009B4C3A">
            <w:pPr>
              <w:jc w:val="both"/>
              <w:rPr>
                <w:rFonts w:ascii="Times New Roman" w:hAnsi="Times New Roman" w:cs="Times New Roman"/>
                <w:bCs/>
                <w:sz w:val="24"/>
                <w:szCs w:val="24"/>
                <w:u w:val="single"/>
              </w:rPr>
            </w:pPr>
            <w:r w:rsidRPr="009B4C3A">
              <w:rPr>
                <w:rFonts w:ascii="Times New Roman" w:hAnsi="Times New Roman" w:cs="Times New Roman"/>
                <w:bCs/>
                <w:sz w:val="24"/>
                <w:szCs w:val="24"/>
                <w:u w:val="single"/>
              </w:rPr>
              <w:t>Подпрограмма 1:</w:t>
            </w:r>
          </w:p>
          <w:p w:rsidR="00F12604" w:rsidRPr="009B4C3A" w:rsidRDefault="00F12604" w:rsidP="009B4C3A">
            <w:pPr>
              <w:jc w:val="both"/>
              <w:rPr>
                <w:rFonts w:ascii="Times New Roman" w:hAnsi="Times New Roman" w:cs="Times New Roman"/>
                <w:bCs/>
                <w:sz w:val="24"/>
                <w:szCs w:val="24"/>
                <w:u w:val="single"/>
              </w:rPr>
            </w:pPr>
          </w:p>
          <w:p w:rsidR="004E51EE" w:rsidRPr="004E51EE" w:rsidRDefault="004E51EE" w:rsidP="004E51EE">
            <w:pPr>
              <w:widowControl w:val="0"/>
              <w:jc w:val="both"/>
              <w:rPr>
                <w:rFonts w:ascii="Times New Roman" w:hAnsi="Times New Roman" w:cs="Times New Roman"/>
              </w:rPr>
            </w:pPr>
            <w:r>
              <w:rPr>
                <w:rFonts w:ascii="Times New Roman" w:hAnsi="Times New Roman" w:cs="Times New Roman"/>
              </w:rPr>
              <w:t>1.</w:t>
            </w:r>
            <w:r w:rsidRPr="004E51EE">
              <w:rPr>
                <w:rFonts w:ascii="Times New Roman" w:hAnsi="Times New Roman" w:cs="Times New Roman"/>
              </w:rPr>
              <w:t>Доля м</w:t>
            </w:r>
            <w:r w:rsidR="00090255">
              <w:rPr>
                <w:rFonts w:ascii="Times New Roman" w:hAnsi="Times New Roman" w:cs="Times New Roman"/>
              </w:rPr>
              <w:t xml:space="preserve">униципальных служащих с высшим </w:t>
            </w:r>
            <w:r w:rsidRPr="004E51EE">
              <w:rPr>
                <w:rFonts w:ascii="Times New Roman" w:hAnsi="Times New Roman" w:cs="Times New Roman"/>
              </w:rPr>
              <w:t>образованием.</w:t>
            </w:r>
          </w:p>
          <w:p w:rsidR="004E51EE" w:rsidRPr="004E51EE" w:rsidRDefault="004E51EE" w:rsidP="004E51EE">
            <w:pPr>
              <w:widowControl w:val="0"/>
              <w:jc w:val="both"/>
              <w:rPr>
                <w:rFonts w:ascii="Times New Roman" w:hAnsi="Times New Roman" w:cs="Times New Roman"/>
              </w:rPr>
            </w:pPr>
            <w:r>
              <w:rPr>
                <w:rFonts w:ascii="Times New Roman" w:hAnsi="Times New Roman" w:cs="Times New Roman"/>
              </w:rPr>
              <w:t>2.</w:t>
            </w:r>
            <w:r w:rsidRPr="004E51EE">
              <w:rPr>
                <w:rFonts w:ascii="Times New Roman" w:hAnsi="Times New Roman" w:cs="Times New Roman"/>
              </w:rPr>
              <w:t>Ведение реестра муниципальных служащих.</w:t>
            </w:r>
          </w:p>
          <w:p w:rsidR="004E51EE" w:rsidRPr="004E51EE" w:rsidRDefault="004E51EE" w:rsidP="004E51EE">
            <w:pPr>
              <w:widowControl w:val="0"/>
              <w:jc w:val="both"/>
              <w:rPr>
                <w:rFonts w:ascii="Times New Roman" w:hAnsi="Times New Roman" w:cs="Times New Roman"/>
                <w:color w:val="000000"/>
              </w:rPr>
            </w:pPr>
            <w:r w:rsidRPr="004E51EE">
              <w:rPr>
                <w:rFonts w:ascii="Times New Roman" w:hAnsi="Times New Roman" w:cs="Times New Roman"/>
              </w:rPr>
              <w:t>3.</w:t>
            </w:r>
            <w:r w:rsidRPr="004E51EE">
              <w:rPr>
                <w:rFonts w:ascii="Times New Roman" w:hAnsi="Times New Roman" w:cs="Times New Roman"/>
                <w:color w:val="000000"/>
              </w:rPr>
              <w:t>Ознакомление муниципальных служащих с нормативно – правовыми документами, регламентирующими ограничения и запреты муниципальной службы.</w:t>
            </w:r>
          </w:p>
          <w:p w:rsidR="004E51EE" w:rsidRPr="004E51EE" w:rsidRDefault="004E51EE" w:rsidP="004E51EE">
            <w:pPr>
              <w:widowControl w:val="0"/>
              <w:jc w:val="both"/>
              <w:rPr>
                <w:rFonts w:ascii="Times New Roman" w:hAnsi="Times New Roman" w:cs="Times New Roman"/>
                <w:color w:val="000000"/>
              </w:rPr>
            </w:pPr>
            <w:r w:rsidRPr="004E51EE">
              <w:rPr>
                <w:rFonts w:ascii="Times New Roman" w:hAnsi="Times New Roman" w:cs="Times New Roman"/>
                <w:color w:val="000000"/>
              </w:rPr>
              <w:t>4.Доля муниципальных служащих, включённых в график проведения аттестации по отношению к общему числу муниципальных служащих, подлежащих аттестации в отчётном году.</w:t>
            </w:r>
          </w:p>
          <w:p w:rsidR="004E51EE" w:rsidRPr="004E51EE" w:rsidRDefault="004E51EE" w:rsidP="004E51EE">
            <w:pPr>
              <w:widowControl w:val="0"/>
              <w:jc w:val="both"/>
              <w:rPr>
                <w:rFonts w:ascii="Times New Roman" w:hAnsi="Times New Roman" w:cs="Times New Roman"/>
                <w:color w:val="000000"/>
              </w:rPr>
            </w:pPr>
            <w:r>
              <w:rPr>
                <w:rFonts w:ascii="Times New Roman" w:hAnsi="Times New Roman" w:cs="Times New Roman"/>
                <w:color w:val="000000"/>
              </w:rPr>
              <w:t>5.</w:t>
            </w:r>
            <w:r w:rsidRPr="004E51EE">
              <w:rPr>
                <w:rFonts w:ascii="Times New Roman" w:hAnsi="Times New Roman" w:cs="Times New Roman"/>
                <w:color w:val="000000"/>
              </w:rPr>
              <w:t>Доля муниципальных служащих, прошедших повышение квалификации от обще</w:t>
            </w:r>
            <w:r w:rsidR="00090255">
              <w:rPr>
                <w:rFonts w:ascii="Times New Roman" w:hAnsi="Times New Roman" w:cs="Times New Roman"/>
                <w:color w:val="000000"/>
              </w:rPr>
              <w:t>го числа муниципальных служащих</w:t>
            </w:r>
            <w:r w:rsidRPr="004E51EE">
              <w:rPr>
                <w:rFonts w:ascii="Times New Roman" w:hAnsi="Times New Roman" w:cs="Times New Roman"/>
                <w:color w:val="000000"/>
              </w:rPr>
              <w:t>, подлежащих обучению.</w:t>
            </w:r>
          </w:p>
          <w:p w:rsidR="004E51EE" w:rsidRPr="004E51EE" w:rsidRDefault="004E51EE" w:rsidP="004E51EE">
            <w:pPr>
              <w:widowControl w:val="0"/>
              <w:jc w:val="both"/>
              <w:rPr>
                <w:rFonts w:ascii="Times New Roman" w:hAnsi="Times New Roman" w:cs="Times New Roman"/>
                <w:color w:val="000000"/>
              </w:rPr>
            </w:pPr>
            <w:r w:rsidRPr="004E51EE">
              <w:rPr>
                <w:rFonts w:ascii="Times New Roman" w:hAnsi="Times New Roman" w:cs="Times New Roman"/>
                <w:color w:val="000000"/>
              </w:rPr>
              <w:t>6.Доля проведённых заседаний комиссии по урегулированию конфликта ин</w:t>
            </w:r>
            <w:r w:rsidR="00090255">
              <w:rPr>
                <w:rFonts w:ascii="Times New Roman" w:hAnsi="Times New Roman" w:cs="Times New Roman"/>
                <w:color w:val="000000"/>
              </w:rPr>
              <w:t xml:space="preserve">тересов к количеству оснований </w:t>
            </w:r>
            <w:r w:rsidRPr="004E51EE">
              <w:rPr>
                <w:rFonts w:ascii="Times New Roman" w:hAnsi="Times New Roman" w:cs="Times New Roman"/>
                <w:color w:val="000000"/>
              </w:rPr>
              <w:t>для проведения данных заседаний.</w:t>
            </w:r>
          </w:p>
          <w:p w:rsidR="004E51EE" w:rsidRDefault="004E51EE" w:rsidP="004E51EE">
            <w:pPr>
              <w:jc w:val="both"/>
              <w:rPr>
                <w:color w:val="000000"/>
              </w:rPr>
            </w:pPr>
            <w:r w:rsidRPr="004E51EE">
              <w:rPr>
                <w:rFonts w:ascii="Times New Roman" w:hAnsi="Times New Roman" w:cs="Times New Roman"/>
                <w:color w:val="000000"/>
              </w:rPr>
              <w:t xml:space="preserve">7.Размещение сведений о доходах, расходах, имуществе и обязательствах имущественного характера муниципальных служащих, включённых в Перечень лиц, сведения которых подлежат опубликованию, на официальном сайте </w:t>
            </w:r>
            <w:r w:rsidR="0048450B">
              <w:rPr>
                <w:rFonts w:ascii="Times New Roman" w:hAnsi="Times New Roman" w:cs="Times New Roman"/>
                <w:color w:val="000000"/>
              </w:rPr>
              <w:t>МО</w:t>
            </w:r>
            <w:r>
              <w:rPr>
                <w:color w:val="000000"/>
              </w:rPr>
              <w:t>.</w:t>
            </w:r>
          </w:p>
          <w:p w:rsidR="004E51EE" w:rsidRDefault="004E51EE" w:rsidP="004E51EE">
            <w:pPr>
              <w:jc w:val="both"/>
              <w:rPr>
                <w:color w:val="000000"/>
              </w:rPr>
            </w:pPr>
          </w:p>
          <w:p w:rsidR="00460540" w:rsidRDefault="00460540" w:rsidP="004E51EE">
            <w:pPr>
              <w:jc w:val="both"/>
              <w:rPr>
                <w:rFonts w:ascii="Times New Roman" w:hAnsi="Times New Roman" w:cs="Times New Roman"/>
                <w:bCs/>
                <w:sz w:val="24"/>
                <w:szCs w:val="24"/>
                <w:u w:val="single"/>
              </w:rPr>
            </w:pPr>
            <w:r w:rsidRPr="009B4C3A">
              <w:rPr>
                <w:rFonts w:ascii="Times New Roman" w:hAnsi="Times New Roman" w:cs="Times New Roman"/>
                <w:bCs/>
                <w:sz w:val="24"/>
                <w:szCs w:val="24"/>
                <w:u w:val="single"/>
              </w:rPr>
              <w:t>Подпрограмма 2:</w:t>
            </w:r>
          </w:p>
          <w:p w:rsidR="00F12604" w:rsidRDefault="00F12604" w:rsidP="009B4C3A">
            <w:pPr>
              <w:jc w:val="both"/>
              <w:rPr>
                <w:rFonts w:ascii="Times New Roman" w:hAnsi="Times New Roman" w:cs="Times New Roman"/>
                <w:bCs/>
                <w:sz w:val="24"/>
                <w:szCs w:val="24"/>
                <w:u w:val="single"/>
              </w:rPr>
            </w:pPr>
          </w:p>
          <w:p w:rsidR="00E87898" w:rsidRPr="00E87898" w:rsidRDefault="00E87898" w:rsidP="00E87898">
            <w:pPr>
              <w:pStyle w:val="a3"/>
              <w:ind w:left="0"/>
              <w:jc w:val="both"/>
              <w:rPr>
                <w:rFonts w:ascii="Times New Roman" w:hAnsi="Times New Roman" w:cs="Times New Roman"/>
                <w:szCs w:val="24"/>
              </w:rPr>
            </w:pPr>
            <w:r>
              <w:rPr>
                <w:rFonts w:ascii="Times New Roman" w:hAnsi="Times New Roman" w:cs="Times New Roman"/>
                <w:szCs w:val="24"/>
              </w:rPr>
              <w:t>1.</w:t>
            </w:r>
            <w:r w:rsidRPr="00E87898">
              <w:rPr>
                <w:rFonts w:ascii="Times New Roman" w:hAnsi="Times New Roman" w:cs="Times New Roman"/>
                <w:szCs w:val="24"/>
              </w:rPr>
              <w:t>Доля регламентированных муниципальных услуг от общего</w:t>
            </w:r>
            <w:r>
              <w:rPr>
                <w:rFonts w:ascii="Times New Roman" w:hAnsi="Times New Roman" w:cs="Times New Roman"/>
                <w:szCs w:val="24"/>
              </w:rPr>
              <w:t xml:space="preserve"> количества муниципальных услуг.</w:t>
            </w:r>
          </w:p>
          <w:p w:rsidR="00E87898" w:rsidRPr="00E87898" w:rsidRDefault="00E87898" w:rsidP="00E87898">
            <w:pPr>
              <w:pStyle w:val="a3"/>
              <w:ind w:left="0"/>
              <w:jc w:val="both"/>
              <w:rPr>
                <w:rFonts w:ascii="Times New Roman" w:hAnsi="Times New Roman" w:cs="Times New Roman"/>
                <w:szCs w:val="24"/>
              </w:rPr>
            </w:pPr>
            <w:r>
              <w:rPr>
                <w:rFonts w:ascii="Times New Roman" w:hAnsi="Times New Roman" w:cs="Times New Roman"/>
                <w:szCs w:val="24"/>
              </w:rPr>
              <w:t>2.</w:t>
            </w:r>
            <w:r w:rsidRPr="00E87898">
              <w:rPr>
                <w:rFonts w:ascii="Times New Roman" w:hAnsi="Times New Roman" w:cs="Times New Roman"/>
                <w:szCs w:val="24"/>
              </w:rPr>
              <w:t>Доля обеспеченности сотрудников администрации выходом на Портал  межведомственного</w:t>
            </w:r>
            <w:r>
              <w:rPr>
                <w:rFonts w:ascii="Times New Roman" w:hAnsi="Times New Roman" w:cs="Times New Roman"/>
                <w:szCs w:val="24"/>
              </w:rPr>
              <w:t xml:space="preserve"> электронного взаимодействия.</w:t>
            </w:r>
          </w:p>
          <w:p w:rsidR="00E87898" w:rsidRPr="00E87898" w:rsidRDefault="00E87898" w:rsidP="00E87898">
            <w:pPr>
              <w:pStyle w:val="a3"/>
              <w:ind w:left="0"/>
              <w:jc w:val="both"/>
              <w:rPr>
                <w:rFonts w:ascii="Times New Roman" w:hAnsi="Times New Roman" w:cs="Times New Roman"/>
                <w:szCs w:val="24"/>
              </w:rPr>
            </w:pPr>
            <w:r>
              <w:rPr>
                <w:rFonts w:ascii="Times New Roman" w:hAnsi="Times New Roman" w:cs="Times New Roman"/>
                <w:szCs w:val="24"/>
              </w:rPr>
              <w:t>3.</w:t>
            </w:r>
            <w:r w:rsidRPr="00E87898">
              <w:rPr>
                <w:rFonts w:ascii="Times New Roman" w:hAnsi="Times New Roman" w:cs="Times New Roman"/>
                <w:szCs w:val="24"/>
              </w:rPr>
              <w:t xml:space="preserve">Общее количество обращений (запросов) к официальному сайту района в сети интернет за год (Показатель рассчитывается по данным системы учета </w:t>
            </w:r>
            <w:proofErr w:type="spellStart"/>
            <w:r w:rsidRPr="00E87898">
              <w:rPr>
                <w:rFonts w:ascii="Times New Roman" w:hAnsi="Times New Roman" w:cs="Times New Roman"/>
                <w:szCs w:val="24"/>
              </w:rPr>
              <w:t>Яндекс</w:t>
            </w:r>
            <w:proofErr w:type="spellEnd"/>
            <w:r w:rsidRPr="00E87898">
              <w:rPr>
                <w:rFonts w:ascii="Times New Roman" w:hAnsi="Times New Roman" w:cs="Times New Roman"/>
                <w:szCs w:val="24"/>
              </w:rPr>
              <w:t xml:space="preserve"> Метрика </w:t>
            </w:r>
            <w:r w:rsidRPr="00E87898">
              <w:rPr>
                <w:rFonts w:ascii="Times New Roman" w:hAnsi="Times New Roman" w:cs="Times New Roman"/>
                <w:szCs w:val="24"/>
                <w:lang w:val="en-US"/>
              </w:rPr>
              <w:t>https</w:t>
            </w:r>
            <w:r w:rsidRPr="00E87898">
              <w:rPr>
                <w:rFonts w:ascii="Times New Roman" w:hAnsi="Times New Roman" w:cs="Times New Roman"/>
                <w:szCs w:val="24"/>
              </w:rPr>
              <w:t>://</w:t>
            </w:r>
            <w:proofErr w:type="spellStart"/>
            <w:r w:rsidRPr="00E87898">
              <w:rPr>
                <w:rFonts w:ascii="Times New Roman" w:hAnsi="Times New Roman" w:cs="Times New Roman"/>
                <w:szCs w:val="24"/>
                <w:lang w:val="en-US"/>
              </w:rPr>
              <w:t>metrika</w:t>
            </w:r>
            <w:proofErr w:type="spellEnd"/>
            <w:r w:rsidRPr="00E87898">
              <w:rPr>
                <w:rFonts w:ascii="Times New Roman" w:hAnsi="Times New Roman" w:cs="Times New Roman"/>
                <w:szCs w:val="24"/>
              </w:rPr>
              <w:t>.</w:t>
            </w:r>
            <w:proofErr w:type="spellStart"/>
            <w:r w:rsidRPr="00E87898">
              <w:rPr>
                <w:rFonts w:ascii="Times New Roman" w:hAnsi="Times New Roman" w:cs="Times New Roman"/>
                <w:szCs w:val="24"/>
                <w:lang w:val="en-US"/>
              </w:rPr>
              <w:t>yandex</w:t>
            </w:r>
            <w:proofErr w:type="spellEnd"/>
            <w:r w:rsidRPr="00E87898">
              <w:rPr>
                <w:rFonts w:ascii="Times New Roman" w:hAnsi="Times New Roman" w:cs="Times New Roman"/>
                <w:szCs w:val="24"/>
              </w:rPr>
              <w:t>.</w:t>
            </w:r>
            <w:proofErr w:type="spellStart"/>
            <w:r w:rsidRPr="00E87898">
              <w:rPr>
                <w:rFonts w:ascii="Times New Roman" w:hAnsi="Times New Roman" w:cs="Times New Roman"/>
                <w:szCs w:val="24"/>
                <w:lang w:val="en-US"/>
              </w:rPr>
              <w:t>ru</w:t>
            </w:r>
            <w:proofErr w:type="spellEnd"/>
            <w:r w:rsidRPr="00E87898">
              <w:rPr>
                <w:rFonts w:ascii="Times New Roman" w:hAnsi="Times New Roman" w:cs="Times New Roman"/>
                <w:szCs w:val="24"/>
              </w:rPr>
              <w:t>/)</w:t>
            </w:r>
            <w:r>
              <w:rPr>
                <w:rFonts w:ascii="Times New Roman" w:hAnsi="Times New Roman" w:cs="Times New Roman"/>
                <w:szCs w:val="24"/>
              </w:rPr>
              <w:t>.</w:t>
            </w:r>
          </w:p>
          <w:p w:rsidR="00E87898" w:rsidRPr="00E87898" w:rsidRDefault="00E87898" w:rsidP="00E87898">
            <w:pPr>
              <w:pStyle w:val="a3"/>
              <w:ind w:left="0"/>
              <w:jc w:val="both"/>
              <w:rPr>
                <w:rFonts w:ascii="Times New Roman" w:hAnsi="Times New Roman" w:cs="Times New Roman"/>
                <w:szCs w:val="24"/>
              </w:rPr>
            </w:pPr>
            <w:r>
              <w:rPr>
                <w:rFonts w:ascii="Times New Roman" w:hAnsi="Times New Roman" w:cs="Times New Roman"/>
                <w:szCs w:val="24"/>
              </w:rPr>
              <w:t>4.</w:t>
            </w:r>
            <w:r w:rsidRPr="00E87898">
              <w:rPr>
                <w:rFonts w:ascii="Times New Roman" w:hAnsi="Times New Roman" w:cs="Times New Roman"/>
                <w:szCs w:val="24"/>
              </w:rPr>
              <w:t>Обеспечение сотрудников администрации доступ</w:t>
            </w:r>
            <w:r>
              <w:rPr>
                <w:rFonts w:ascii="Times New Roman" w:hAnsi="Times New Roman" w:cs="Times New Roman"/>
                <w:szCs w:val="24"/>
              </w:rPr>
              <w:t>ом к справочно-правовой системе.</w:t>
            </w:r>
          </w:p>
          <w:p w:rsidR="00E87898" w:rsidRPr="00E87898" w:rsidRDefault="00E87898" w:rsidP="00E87898">
            <w:pPr>
              <w:pStyle w:val="a3"/>
              <w:ind w:left="0"/>
              <w:jc w:val="both"/>
              <w:rPr>
                <w:rFonts w:ascii="Times New Roman" w:hAnsi="Times New Roman" w:cs="Times New Roman"/>
                <w:szCs w:val="24"/>
              </w:rPr>
            </w:pPr>
            <w:r>
              <w:rPr>
                <w:rFonts w:ascii="Times New Roman" w:hAnsi="Times New Roman" w:cs="Times New Roman"/>
                <w:szCs w:val="24"/>
              </w:rPr>
              <w:t>5.</w:t>
            </w:r>
            <w:r w:rsidRPr="00E87898">
              <w:rPr>
                <w:rFonts w:ascii="Times New Roman" w:hAnsi="Times New Roman" w:cs="Times New Roman"/>
                <w:szCs w:val="24"/>
              </w:rPr>
              <w:t>Подготовка и размещение информации о деятельности органов местного самоуправления в мес</w:t>
            </w:r>
            <w:r>
              <w:rPr>
                <w:rFonts w:ascii="Times New Roman" w:hAnsi="Times New Roman" w:cs="Times New Roman"/>
                <w:szCs w:val="24"/>
              </w:rPr>
              <w:t>тных печатных и электронных СМИ.</w:t>
            </w:r>
          </w:p>
          <w:p w:rsidR="000A095F" w:rsidRPr="00E87898" w:rsidRDefault="00E87898" w:rsidP="00E87898">
            <w:pPr>
              <w:jc w:val="both"/>
              <w:rPr>
                <w:rFonts w:ascii="Times New Roman" w:eastAsia="Calibri" w:hAnsi="Times New Roman" w:cs="Times New Roman"/>
                <w:szCs w:val="24"/>
              </w:rPr>
            </w:pPr>
            <w:r>
              <w:rPr>
                <w:rFonts w:ascii="Times New Roman" w:hAnsi="Times New Roman" w:cs="Times New Roman"/>
                <w:sz w:val="24"/>
                <w:szCs w:val="24"/>
              </w:rPr>
              <w:t>6.</w:t>
            </w:r>
            <w:r w:rsidRPr="00E87898">
              <w:rPr>
                <w:rFonts w:ascii="Times New Roman" w:hAnsi="Times New Roman" w:cs="Times New Roman"/>
                <w:sz w:val="24"/>
                <w:szCs w:val="24"/>
              </w:rPr>
              <w:t>Количество эфирного времени вышедших в эфир информационных видеосюжетов ОМСУ МО Волосовский муниципальный район Ленинградской области.</w:t>
            </w:r>
          </w:p>
          <w:p w:rsidR="000A095F" w:rsidRDefault="000A095F" w:rsidP="00F12604">
            <w:pPr>
              <w:pStyle w:val="a3"/>
              <w:ind w:left="960"/>
              <w:jc w:val="both"/>
              <w:rPr>
                <w:rFonts w:ascii="Times New Roman" w:eastAsia="Calibri" w:hAnsi="Times New Roman" w:cs="Times New Roman"/>
                <w:szCs w:val="24"/>
              </w:rPr>
            </w:pPr>
          </w:p>
          <w:p w:rsidR="00E87898" w:rsidRDefault="00E87898" w:rsidP="00F12604">
            <w:pPr>
              <w:pStyle w:val="a3"/>
              <w:ind w:left="960"/>
              <w:jc w:val="both"/>
              <w:rPr>
                <w:rFonts w:ascii="Times New Roman" w:eastAsia="Calibri" w:hAnsi="Times New Roman" w:cs="Times New Roman"/>
                <w:szCs w:val="24"/>
              </w:rPr>
            </w:pPr>
          </w:p>
          <w:p w:rsidR="00E87898" w:rsidRDefault="00E87898" w:rsidP="00F12604">
            <w:pPr>
              <w:pStyle w:val="a3"/>
              <w:ind w:left="960"/>
              <w:jc w:val="both"/>
              <w:rPr>
                <w:rFonts w:ascii="Times New Roman" w:eastAsia="Calibri" w:hAnsi="Times New Roman" w:cs="Times New Roman"/>
                <w:szCs w:val="24"/>
              </w:rPr>
            </w:pPr>
          </w:p>
          <w:p w:rsidR="00090255" w:rsidRDefault="00090255" w:rsidP="00F12604">
            <w:pPr>
              <w:pStyle w:val="a3"/>
              <w:ind w:left="960"/>
              <w:jc w:val="both"/>
              <w:rPr>
                <w:rFonts w:ascii="Times New Roman" w:eastAsia="Calibri" w:hAnsi="Times New Roman" w:cs="Times New Roman"/>
                <w:szCs w:val="24"/>
              </w:rPr>
            </w:pPr>
          </w:p>
          <w:p w:rsidR="00E87898" w:rsidRDefault="00E87898" w:rsidP="00F12604">
            <w:pPr>
              <w:pStyle w:val="a3"/>
              <w:ind w:left="960"/>
              <w:jc w:val="both"/>
              <w:rPr>
                <w:rFonts w:ascii="Times New Roman" w:eastAsia="Calibri" w:hAnsi="Times New Roman" w:cs="Times New Roman"/>
                <w:szCs w:val="24"/>
              </w:rPr>
            </w:pPr>
          </w:p>
          <w:p w:rsidR="00E87898" w:rsidRPr="00F12604" w:rsidRDefault="00E87898" w:rsidP="00F12604">
            <w:pPr>
              <w:pStyle w:val="a3"/>
              <w:ind w:left="960"/>
              <w:jc w:val="both"/>
              <w:rPr>
                <w:rFonts w:ascii="Times New Roman" w:eastAsia="Calibri" w:hAnsi="Times New Roman" w:cs="Times New Roman"/>
                <w:szCs w:val="24"/>
              </w:rPr>
            </w:pPr>
          </w:p>
          <w:p w:rsidR="009B4C3A" w:rsidRDefault="009B4C3A" w:rsidP="00460540">
            <w:pPr>
              <w:pStyle w:val="a3"/>
              <w:ind w:left="0"/>
              <w:contextualSpacing w:val="0"/>
              <w:jc w:val="both"/>
              <w:rPr>
                <w:rFonts w:ascii="Times New Roman" w:hAnsi="Times New Roman" w:cs="Times New Roman"/>
                <w:bCs/>
                <w:sz w:val="24"/>
                <w:szCs w:val="24"/>
                <w:u w:val="single"/>
              </w:rPr>
            </w:pPr>
            <w:r w:rsidRPr="009B4C3A">
              <w:rPr>
                <w:rFonts w:ascii="Times New Roman" w:hAnsi="Times New Roman" w:cs="Times New Roman"/>
                <w:bCs/>
                <w:sz w:val="24"/>
                <w:szCs w:val="24"/>
                <w:u w:val="single"/>
              </w:rPr>
              <w:lastRenderedPageBreak/>
              <w:t>Подпрограмма 3:</w:t>
            </w:r>
          </w:p>
          <w:p w:rsidR="00313E35" w:rsidRDefault="00313E35" w:rsidP="00460540">
            <w:pPr>
              <w:pStyle w:val="a3"/>
              <w:ind w:left="0"/>
              <w:contextualSpacing w:val="0"/>
              <w:jc w:val="both"/>
              <w:rPr>
                <w:rFonts w:ascii="Times New Roman" w:hAnsi="Times New Roman" w:cs="Times New Roman"/>
                <w:bCs/>
                <w:sz w:val="24"/>
                <w:szCs w:val="24"/>
                <w:u w:val="single"/>
              </w:rPr>
            </w:pPr>
          </w:p>
          <w:p w:rsidR="00A77D44" w:rsidRPr="00A77D44" w:rsidRDefault="00090255" w:rsidP="00A77D44">
            <w:pPr>
              <w:jc w:val="both"/>
              <w:rPr>
                <w:rFonts w:ascii="Times New Roman" w:hAnsi="Times New Roman"/>
                <w:sz w:val="24"/>
                <w:szCs w:val="24"/>
              </w:rPr>
            </w:pPr>
            <w:r>
              <w:rPr>
                <w:rFonts w:ascii="Times New Roman" w:hAnsi="Times New Roman"/>
                <w:sz w:val="24"/>
                <w:szCs w:val="24"/>
              </w:rPr>
              <w:t xml:space="preserve">1. Процент выполнения плана </w:t>
            </w:r>
            <w:r w:rsidR="00A77D44" w:rsidRPr="00A77D44">
              <w:rPr>
                <w:rFonts w:ascii="Times New Roman" w:hAnsi="Times New Roman"/>
                <w:sz w:val="24"/>
                <w:szCs w:val="24"/>
              </w:rPr>
              <w:t>поступлен</w:t>
            </w:r>
            <w:r w:rsidR="009D7B61">
              <w:rPr>
                <w:rFonts w:ascii="Times New Roman" w:hAnsi="Times New Roman"/>
                <w:sz w:val="24"/>
                <w:szCs w:val="24"/>
              </w:rPr>
              <w:t xml:space="preserve">ий доходов </w:t>
            </w:r>
            <w:proofErr w:type="spellStart"/>
            <w:r w:rsidR="009D7B61">
              <w:rPr>
                <w:rFonts w:ascii="Times New Roman" w:hAnsi="Times New Roman"/>
                <w:sz w:val="24"/>
                <w:szCs w:val="24"/>
              </w:rPr>
              <w:t>администрируемых</w:t>
            </w:r>
            <w:proofErr w:type="spellEnd"/>
            <w:r w:rsidR="009D7B61">
              <w:rPr>
                <w:rFonts w:ascii="Times New Roman" w:hAnsi="Times New Roman"/>
                <w:sz w:val="24"/>
                <w:szCs w:val="24"/>
              </w:rPr>
              <w:t xml:space="preserve"> Комитетом по управлению муниципальным имуществом</w:t>
            </w:r>
            <w:r w:rsidR="00A77D44" w:rsidRPr="00A77D44">
              <w:rPr>
                <w:rFonts w:ascii="Times New Roman" w:hAnsi="Times New Roman"/>
                <w:sz w:val="24"/>
                <w:szCs w:val="24"/>
              </w:rPr>
              <w:t xml:space="preserve"> от управления и распоряжения муниципальным  имуществом и земельными участками в бюджет МО Волосовский муниципальный район на соответствующий год:</w:t>
            </w:r>
          </w:p>
          <w:p w:rsidR="0048450B" w:rsidRDefault="00A77D44" w:rsidP="0048450B">
            <w:pPr>
              <w:jc w:val="both"/>
              <w:rPr>
                <w:rFonts w:ascii="Times New Roman" w:eastAsia="Times New Roman" w:hAnsi="Times New Roman" w:cs="Times New Roman"/>
              </w:rPr>
            </w:pPr>
            <w:r w:rsidRPr="00A77D44">
              <w:rPr>
                <w:rFonts w:ascii="Times New Roman" w:hAnsi="Times New Roman"/>
                <w:sz w:val="24"/>
                <w:szCs w:val="24"/>
              </w:rPr>
              <w:t xml:space="preserve">- </w:t>
            </w:r>
            <w:r w:rsidR="0048450B" w:rsidRPr="0048450B">
              <w:rPr>
                <w:rFonts w:ascii="Times New Roman" w:eastAsia="Times New Roman" w:hAnsi="Times New Roman" w:cs="Times New Roman"/>
              </w:rPr>
              <w:t xml:space="preserve"> Доходы, получаемые в виде арендной платы за земельные участки, а также средства от продажи права на заключение договоров аренды указанных земельных участков;</w:t>
            </w:r>
          </w:p>
          <w:p w:rsidR="0048450B" w:rsidRPr="0048450B" w:rsidRDefault="0048450B" w:rsidP="0048450B">
            <w:pPr>
              <w:jc w:val="both"/>
              <w:rPr>
                <w:rFonts w:ascii="Times New Roman" w:eastAsia="Times New Roman" w:hAnsi="Times New Roman" w:cs="Times New Roman"/>
              </w:rPr>
            </w:pPr>
          </w:p>
          <w:p w:rsidR="0048450B" w:rsidRPr="0048450B" w:rsidRDefault="0048450B" w:rsidP="0048450B">
            <w:pPr>
              <w:jc w:val="both"/>
              <w:rPr>
                <w:rFonts w:ascii="Times New Roman" w:eastAsia="Times New Roman" w:hAnsi="Times New Roman" w:cs="Times New Roman"/>
              </w:rPr>
            </w:pPr>
            <w:r w:rsidRPr="0048450B">
              <w:rPr>
                <w:rFonts w:ascii="Times New Roman" w:eastAsia="Times New Roman" w:hAnsi="Times New Roman" w:cs="Times New Roman"/>
              </w:rPr>
              <w:t>- Доходы от сдачи в аренду имущества, составляющего казну муниципальных районов;</w:t>
            </w:r>
          </w:p>
          <w:p w:rsidR="0048450B" w:rsidRPr="0048450B" w:rsidRDefault="0048450B" w:rsidP="0048450B">
            <w:pPr>
              <w:widowControl w:val="0"/>
              <w:jc w:val="both"/>
              <w:rPr>
                <w:rFonts w:ascii="Times New Roman" w:eastAsia="Times New Roman" w:hAnsi="Times New Roman" w:cs="Times New Roman"/>
              </w:rPr>
            </w:pPr>
          </w:p>
          <w:p w:rsidR="0048450B" w:rsidRPr="0048450B" w:rsidRDefault="0048450B" w:rsidP="0048450B">
            <w:pPr>
              <w:widowControl w:val="0"/>
              <w:jc w:val="both"/>
              <w:rPr>
                <w:rFonts w:ascii="Times New Roman" w:eastAsia="Times New Roman" w:hAnsi="Times New Roman" w:cs="Times New Roman"/>
              </w:rPr>
            </w:pPr>
            <w:r w:rsidRPr="0048450B">
              <w:rPr>
                <w:rFonts w:ascii="Times New Roman" w:eastAsia="Times New Roman" w:hAnsi="Times New Roman" w:cs="Times New Roman"/>
              </w:rPr>
              <w:t>- 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p w:rsidR="0048450B" w:rsidRPr="0048450B" w:rsidRDefault="0048450B" w:rsidP="0048450B">
            <w:pPr>
              <w:jc w:val="both"/>
              <w:rPr>
                <w:rFonts w:ascii="Times New Roman" w:eastAsia="Times New Roman" w:hAnsi="Times New Roman" w:cs="Times New Roman"/>
              </w:rPr>
            </w:pPr>
          </w:p>
          <w:p w:rsidR="0048450B" w:rsidRPr="0048450B" w:rsidRDefault="0048450B" w:rsidP="0048450B">
            <w:pPr>
              <w:jc w:val="both"/>
              <w:rPr>
                <w:rFonts w:ascii="Times New Roman" w:eastAsia="Times New Roman" w:hAnsi="Times New Roman" w:cs="Times New Roman"/>
              </w:rPr>
            </w:pPr>
            <w:r w:rsidRPr="0048450B">
              <w:rPr>
                <w:rFonts w:ascii="Times New Roman" w:eastAsia="Times New Roman" w:hAnsi="Times New Roman" w:cs="Times New Roman"/>
              </w:rPr>
              <w:t>-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98543D" w:rsidRDefault="0098543D" w:rsidP="009D7B61">
            <w:pPr>
              <w:widowControl w:val="0"/>
              <w:jc w:val="both"/>
              <w:rPr>
                <w:rFonts w:ascii="Times New Roman" w:hAnsi="Times New Roman"/>
                <w:sz w:val="24"/>
                <w:szCs w:val="24"/>
              </w:rPr>
            </w:pPr>
          </w:p>
          <w:p w:rsidR="0048450B" w:rsidRPr="0048450B" w:rsidRDefault="0048450B" w:rsidP="0048450B">
            <w:pPr>
              <w:jc w:val="both"/>
              <w:rPr>
                <w:rFonts w:ascii="Times New Roman" w:eastAsia="Times New Roman" w:hAnsi="Times New Roman" w:cs="Times New Roman"/>
              </w:rPr>
            </w:pPr>
            <w:r w:rsidRPr="0048450B">
              <w:rPr>
                <w:rFonts w:ascii="Times New Roman" w:eastAsia="Times New Roman" w:hAnsi="Times New Roman" w:cs="Times New Roman"/>
              </w:rPr>
              <w:t>- Доходы от продажи земельных участков.</w:t>
            </w:r>
          </w:p>
          <w:p w:rsidR="0048450B" w:rsidRPr="00A77D44" w:rsidRDefault="0048450B" w:rsidP="009D7B61">
            <w:pPr>
              <w:widowControl w:val="0"/>
              <w:jc w:val="both"/>
              <w:rPr>
                <w:rFonts w:ascii="Times New Roman" w:hAnsi="Times New Roman"/>
                <w:sz w:val="24"/>
                <w:szCs w:val="24"/>
              </w:rPr>
            </w:pPr>
          </w:p>
          <w:p w:rsidR="00A77D44" w:rsidRPr="00A77D44" w:rsidRDefault="00A77D44" w:rsidP="00A77D44">
            <w:pPr>
              <w:jc w:val="both"/>
              <w:rPr>
                <w:rFonts w:ascii="Times New Roman" w:hAnsi="Times New Roman"/>
                <w:color w:val="000000"/>
                <w:sz w:val="24"/>
                <w:szCs w:val="24"/>
              </w:rPr>
            </w:pPr>
            <w:r w:rsidRPr="00A77D44">
              <w:rPr>
                <w:rFonts w:ascii="Times New Roman" w:hAnsi="Times New Roman"/>
                <w:sz w:val="24"/>
                <w:szCs w:val="24"/>
              </w:rPr>
              <w:t xml:space="preserve">2. </w:t>
            </w:r>
            <w:r w:rsidRPr="00A77D44">
              <w:rPr>
                <w:rFonts w:ascii="Times New Roman" w:hAnsi="Times New Roman"/>
                <w:color w:val="000000"/>
                <w:sz w:val="24"/>
                <w:szCs w:val="24"/>
              </w:rPr>
              <w:t>Процент выполнения плана по своевременной корректировке реестра:</w:t>
            </w:r>
          </w:p>
          <w:p w:rsidR="00A77D44" w:rsidRDefault="00A77D44" w:rsidP="00A77D44">
            <w:pPr>
              <w:jc w:val="both"/>
              <w:rPr>
                <w:rFonts w:ascii="Times New Roman" w:hAnsi="Times New Roman"/>
                <w:sz w:val="24"/>
                <w:szCs w:val="24"/>
              </w:rPr>
            </w:pPr>
            <w:r w:rsidRPr="00A77D44">
              <w:rPr>
                <w:rFonts w:ascii="Times New Roman" w:hAnsi="Times New Roman"/>
                <w:sz w:val="24"/>
                <w:szCs w:val="24"/>
              </w:rPr>
              <w:t xml:space="preserve">- Учет муниципального имущества и земельных участков в реестре, </w:t>
            </w:r>
            <w:proofErr w:type="gramStart"/>
            <w:r w:rsidRPr="00A77D44">
              <w:rPr>
                <w:rFonts w:ascii="Times New Roman" w:hAnsi="Times New Roman"/>
                <w:sz w:val="24"/>
                <w:szCs w:val="24"/>
              </w:rPr>
              <w:t>согласно Положения</w:t>
            </w:r>
            <w:proofErr w:type="gramEnd"/>
            <w:r w:rsidRPr="00A77D44">
              <w:rPr>
                <w:rFonts w:ascii="Times New Roman" w:hAnsi="Times New Roman"/>
                <w:sz w:val="24"/>
                <w:szCs w:val="24"/>
              </w:rPr>
              <w:t xml:space="preserve"> о ведении реестра муниципального имущества МО </w:t>
            </w:r>
            <w:r w:rsidR="005F3B4C">
              <w:rPr>
                <w:rFonts w:ascii="Times New Roman" w:hAnsi="Times New Roman"/>
                <w:sz w:val="24"/>
                <w:szCs w:val="24"/>
              </w:rPr>
              <w:t>Волосовский муниципальный район;</w:t>
            </w:r>
          </w:p>
          <w:p w:rsidR="0098543D" w:rsidRDefault="0098543D" w:rsidP="00A77D44">
            <w:pPr>
              <w:jc w:val="both"/>
              <w:rPr>
                <w:rFonts w:ascii="Times New Roman" w:hAnsi="Times New Roman"/>
                <w:sz w:val="24"/>
                <w:szCs w:val="24"/>
              </w:rPr>
            </w:pPr>
          </w:p>
          <w:p w:rsidR="00313E35" w:rsidRDefault="0098543D" w:rsidP="00A77D44">
            <w:pPr>
              <w:jc w:val="both"/>
              <w:rPr>
                <w:rFonts w:ascii="Times New Roman" w:hAnsi="Times New Roman"/>
                <w:sz w:val="24"/>
                <w:szCs w:val="24"/>
              </w:rPr>
            </w:pPr>
            <w:r>
              <w:rPr>
                <w:rFonts w:ascii="Times New Roman" w:hAnsi="Times New Roman"/>
                <w:sz w:val="24"/>
                <w:szCs w:val="24"/>
              </w:rPr>
              <w:t>3.</w:t>
            </w:r>
            <w:r w:rsidR="00313E35">
              <w:rPr>
                <w:rFonts w:ascii="Times New Roman" w:hAnsi="Times New Roman"/>
                <w:sz w:val="24"/>
                <w:szCs w:val="24"/>
              </w:rPr>
              <w:t>Количество кадастровых работ и постановка на када</w:t>
            </w:r>
            <w:r w:rsidR="005F3B4C">
              <w:rPr>
                <w:rFonts w:ascii="Times New Roman" w:hAnsi="Times New Roman"/>
                <w:sz w:val="24"/>
                <w:szCs w:val="24"/>
              </w:rPr>
              <w:t>стровый учет земельных участков;</w:t>
            </w:r>
          </w:p>
          <w:p w:rsidR="0098543D" w:rsidRDefault="0098543D" w:rsidP="00A77D44">
            <w:pPr>
              <w:jc w:val="both"/>
              <w:rPr>
                <w:rFonts w:ascii="Times New Roman" w:hAnsi="Times New Roman"/>
                <w:sz w:val="24"/>
                <w:szCs w:val="24"/>
              </w:rPr>
            </w:pPr>
          </w:p>
          <w:p w:rsidR="00313E35" w:rsidRPr="0098543D" w:rsidRDefault="0098543D" w:rsidP="0098543D">
            <w:pPr>
              <w:jc w:val="both"/>
              <w:rPr>
                <w:rFonts w:ascii="Times New Roman" w:hAnsi="Times New Roman"/>
                <w:sz w:val="24"/>
                <w:szCs w:val="24"/>
              </w:rPr>
            </w:pPr>
            <w:r>
              <w:rPr>
                <w:rFonts w:ascii="Times New Roman" w:hAnsi="Times New Roman"/>
                <w:sz w:val="24"/>
                <w:szCs w:val="24"/>
              </w:rPr>
              <w:t>4.</w:t>
            </w:r>
            <w:r w:rsidR="00313E35" w:rsidRPr="0098543D">
              <w:rPr>
                <w:rFonts w:ascii="Times New Roman" w:hAnsi="Times New Roman"/>
                <w:sz w:val="24"/>
                <w:szCs w:val="24"/>
              </w:rPr>
              <w:t>Доля земельных участков, вовлеченных в налоговый оборот от общей площади земельных участков, составляющих территорию муниципального район</w:t>
            </w:r>
            <w:proofErr w:type="gramStart"/>
            <w:r w:rsidR="00313E35" w:rsidRPr="0098543D">
              <w:rPr>
                <w:rFonts w:ascii="Times New Roman" w:hAnsi="Times New Roman"/>
                <w:sz w:val="24"/>
                <w:szCs w:val="24"/>
              </w:rPr>
              <w:t>а</w:t>
            </w:r>
            <w:r w:rsidR="005F3B4C">
              <w:rPr>
                <w:rFonts w:ascii="Times New Roman" w:hAnsi="Times New Roman"/>
                <w:sz w:val="24"/>
                <w:szCs w:val="24"/>
              </w:rPr>
              <w:t>(</w:t>
            </w:r>
            <w:proofErr w:type="gramEnd"/>
            <w:r w:rsidR="005F3B4C">
              <w:rPr>
                <w:rFonts w:ascii="Times New Roman" w:hAnsi="Times New Roman"/>
                <w:sz w:val="24"/>
                <w:szCs w:val="24"/>
              </w:rPr>
              <w:t>городского округа);</w:t>
            </w:r>
          </w:p>
          <w:p w:rsidR="0098543D" w:rsidRPr="0098543D" w:rsidRDefault="0098543D" w:rsidP="0098543D">
            <w:pPr>
              <w:pStyle w:val="a3"/>
              <w:ind w:left="960"/>
              <w:jc w:val="both"/>
              <w:rPr>
                <w:rFonts w:ascii="Times New Roman" w:hAnsi="Times New Roman"/>
                <w:sz w:val="24"/>
                <w:szCs w:val="24"/>
              </w:rPr>
            </w:pPr>
          </w:p>
          <w:p w:rsidR="0098543D" w:rsidRPr="0098543D" w:rsidRDefault="0098543D" w:rsidP="0098543D">
            <w:pPr>
              <w:jc w:val="both"/>
              <w:rPr>
                <w:rFonts w:ascii="Times New Roman" w:hAnsi="Times New Roman"/>
                <w:sz w:val="24"/>
                <w:szCs w:val="24"/>
              </w:rPr>
            </w:pPr>
            <w:r>
              <w:rPr>
                <w:rFonts w:ascii="Times New Roman" w:hAnsi="Times New Roman"/>
                <w:sz w:val="24"/>
                <w:szCs w:val="24"/>
              </w:rPr>
              <w:t>5.</w:t>
            </w:r>
            <w:r w:rsidR="00313E35" w:rsidRPr="0098543D">
              <w:rPr>
                <w:rFonts w:ascii="Times New Roman" w:hAnsi="Times New Roman"/>
                <w:sz w:val="24"/>
                <w:szCs w:val="24"/>
              </w:rPr>
              <w:t>Количество проверок в рамках мун</w:t>
            </w:r>
            <w:r w:rsidR="005F3B4C">
              <w:rPr>
                <w:rFonts w:ascii="Times New Roman" w:hAnsi="Times New Roman"/>
                <w:sz w:val="24"/>
                <w:szCs w:val="24"/>
              </w:rPr>
              <w:t>иципального земельного контроля;</w:t>
            </w:r>
          </w:p>
          <w:p w:rsidR="0098543D" w:rsidRPr="0098543D" w:rsidRDefault="0098543D" w:rsidP="0098543D">
            <w:pPr>
              <w:pStyle w:val="a3"/>
              <w:ind w:left="960"/>
              <w:jc w:val="both"/>
              <w:rPr>
                <w:rFonts w:ascii="Times New Roman" w:hAnsi="Times New Roman"/>
                <w:sz w:val="24"/>
                <w:szCs w:val="24"/>
              </w:rPr>
            </w:pPr>
          </w:p>
          <w:p w:rsidR="00313E35" w:rsidRPr="0098543D" w:rsidRDefault="0098543D" w:rsidP="0098543D">
            <w:pPr>
              <w:jc w:val="both"/>
              <w:rPr>
                <w:rFonts w:ascii="Times New Roman" w:hAnsi="Times New Roman"/>
                <w:sz w:val="24"/>
                <w:szCs w:val="24"/>
              </w:rPr>
            </w:pPr>
            <w:r>
              <w:rPr>
                <w:rFonts w:ascii="Times New Roman" w:hAnsi="Times New Roman"/>
                <w:sz w:val="24"/>
                <w:szCs w:val="24"/>
              </w:rPr>
              <w:t>6.</w:t>
            </w:r>
            <w:r w:rsidR="00313E35" w:rsidRPr="0098543D">
              <w:rPr>
                <w:rFonts w:ascii="Times New Roman" w:hAnsi="Times New Roman"/>
                <w:sz w:val="24"/>
                <w:szCs w:val="24"/>
              </w:rPr>
              <w:t>Количество аукционов на право заключения договора на установку и экс</w:t>
            </w:r>
            <w:r w:rsidR="005F3B4C">
              <w:rPr>
                <w:rFonts w:ascii="Times New Roman" w:hAnsi="Times New Roman"/>
                <w:sz w:val="24"/>
                <w:szCs w:val="24"/>
              </w:rPr>
              <w:t>плуатацию рекламных конструкций;</w:t>
            </w:r>
          </w:p>
          <w:p w:rsidR="0098543D" w:rsidRPr="0098543D" w:rsidRDefault="0098543D" w:rsidP="0098543D">
            <w:pPr>
              <w:ind w:left="600"/>
              <w:jc w:val="both"/>
              <w:rPr>
                <w:rFonts w:ascii="Times New Roman" w:hAnsi="Times New Roman"/>
                <w:sz w:val="24"/>
                <w:szCs w:val="24"/>
              </w:rPr>
            </w:pPr>
          </w:p>
          <w:p w:rsidR="00313E35" w:rsidRDefault="0048450B" w:rsidP="00A77D44">
            <w:pPr>
              <w:jc w:val="both"/>
              <w:rPr>
                <w:rFonts w:ascii="Times New Roman" w:hAnsi="Times New Roman"/>
                <w:sz w:val="24"/>
                <w:szCs w:val="24"/>
              </w:rPr>
            </w:pPr>
            <w:r>
              <w:rPr>
                <w:rFonts w:ascii="Times New Roman" w:hAnsi="Times New Roman"/>
                <w:sz w:val="24"/>
                <w:szCs w:val="24"/>
              </w:rPr>
              <w:t>7.</w:t>
            </w:r>
            <w:r w:rsidR="00313E35">
              <w:rPr>
                <w:rFonts w:ascii="Times New Roman" w:hAnsi="Times New Roman"/>
                <w:sz w:val="24"/>
                <w:szCs w:val="24"/>
              </w:rPr>
              <w:t>Площадь образованных земельных участков из состава земель сельскохозяйственного назначения.</w:t>
            </w:r>
          </w:p>
          <w:p w:rsidR="00A77D44" w:rsidRPr="00A77D44" w:rsidRDefault="00A77D44" w:rsidP="00A77D44">
            <w:pPr>
              <w:jc w:val="both"/>
              <w:rPr>
                <w:rFonts w:ascii="Times New Roman" w:hAnsi="Times New Roman" w:cs="Times New Roman"/>
                <w:bCs/>
                <w:sz w:val="24"/>
                <w:szCs w:val="24"/>
              </w:rPr>
            </w:pPr>
          </w:p>
          <w:p w:rsidR="009B4C3A" w:rsidRDefault="009B4C3A" w:rsidP="009B4C3A">
            <w:pPr>
              <w:pStyle w:val="a3"/>
              <w:ind w:left="0"/>
              <w:contextualSpacing w:val="0"/>
              <w:jc w:val="both"/>
              <w:rPr>
                <w:rFonts w:ascii="Times New Roman" w:hAnsi="Times New Roman" w:cs="Times New Roman"/>
                <w:bCs/>
                <w:sz w:val="24"/>
                <w:szCs w:val="24"/>
                <w:u w:val="single"/>
              </w:rPr>
            </w:pPr>
            <w:r w:rsidRPr="009B4C3A">
              <w:rPr>
                <w:rFonts w:ascii="Times New Roman" w:hAnsi="Times New Roman" w:cs="Times New Roman"/>
                <w:bCs/>
                <w:sz w:val="24"/>
                <w:szCs w:val="24"/>
                <w:u w:val="single"/>
              </w:rPr>
              <w:t>Подпрограмма 4:</w:t>
            </w:r>
          </w:p>
          <w:p w:rsidR="002E2C89" w:rsidRDefault="002E2C89" w:rsidP="009B4C3A">
            <w:pPr>
              <w:pStyle w:val="a3"/>
              <w:ind w:left="0"/>
              <w:contextualSpacing w:val="0"/>
              <w:jc w:val="both"/>
              <w:rPr>
                <w:rFonts w:ascii="Times New Roman" w:hAnsi="Times New Roman" w:cs="Times New Roman"/>
                <w:bCs/>
                <w:sz w:val="24"/>
                <w:szCs w:val="24"/>
              </w:rPr>
            </w:pPr>
          </w:p>
          <w:p w:rsidR="0048450B" w:rsidRPr="0048450B" w:rsidRDefault="0048450B" w:rsidP="0048450B">
            <w:pPr>
              <w:contextualSpacing/>
              <w:jc w:val="both"/>
              <w:rPr>
                <w:rFonts w:ascii="Times New Roman" w:eastAsia="Calibri" w:hAnsi="Times New Roman" w:cs="Times New Roman"/>
                <w:szCs w:val="24"/>
              </w:rPr>
            </w:pPr>
            <w:r>
              <w:rPr>
                <w:rFonts w:ascii="Times New Roman" w:eastAsia="Calibri" w:hAnsi="Times New Roman" w:cs="Times New Roman"/>
                <w:szCs w:val="24"/>
              </w:rPr>
              <w:t>1.</w:t>
            </w:r>
            <w:r w:rsidRPr="0048450B">
              <w:rPr>
                <w:rFonts w:ascii="Times New Roman" w:eastAsia="Calibri" w:hAnsi="Times New Roman" w:cs="Times New Roman"/>
                <w:szCs w:val="24"/>
              </w:rPr>
              <w:t>Задолженность по оплате труда работникам органов местного самоуправ</w:t>
            </w:r>
            <w:r>
              <w:rPr>
                <w:rFonts w:ascii="Times New Roman" w:eastAsia="Calibri" w:hAnsi="Times New Roman" w:cs="Times New Roman"/>
                <w:szCs w:val="24"/>
              </w:rPr>
              <w:t>ления МО</w:t>
            </w:r>
            <w:r w:rsidRPr="0048450B">
              <w:rPr>
                <w:rFonts w:ascii="Times New Roman" w:eastAsia="Calibri" w:hAnsi="Times New Roman" w:cs="Times New Roman"/>
                <w:szCs w:val="24"/>
              </w:rPr>
              <w:t xml:space="preserve"> Волосовский муниципальный ра</w:t>
            </w:r>
            <w:r w:rsidR="0056682D">
              <w:rPr>
                <w:rFonts w:ascii="Times New Roman" w:eastAsia="Calibri" w:hAnsi="Times New Roman" w:cs="Times New Roman"/>
                <w:szCs w:val="24"/>
              </w:rPr>
              <w:t>йо</w:t>
            </w:r>
            <w:r w:rsidR="005F3B4C">
              <w:rPr>
                <w:rFonts w:ascii="Times New Roman" w:eastAsia="Calibri" w:hAnsi="Times New Roman" w:cs="Times New Roman"/>
                <w:szCs w:val="24"/>
              </w:rPr>
              <w:t>н Ленинградской области</w:t>
            </w:r>
            <w:r w:rsidRPr="0048450B">
              <w:rPr>
                <w:rFonts w:ascii="Times New Roman" w:eastAsia="Calibri" w:hAnsi="Times New Roman" w:cs="Times New Roman"/>
                <w:szCs w:val="24"/>
              </w:rPr>
              <w:t>.</w:t>
            </w:r>
          </w:p>
          <w:p w:rsidR="0048450B" w:rsidRPr="0048450B" w:rsidRDefault="0048450B" w:rsidP="0048450B">
            <w:pPr>
              <w:jc w:val="both"/>
              <w:rPr>
                <w:rFonts w:ascii="Times New Roman" w:eastAsia="Times New Roman" w:hAnsi="Times New Roman" w:cs="Times New Roman"/>
                <w:sz w:val="24"/>
                <w:szCs w:val="24"/>
              </w:rPr>
            </w:pPr>
            <w:r>
              <w:rPr>
                <w:rFonts w:ascii="Times New Roman" w:eastAsia="Times New Roman" w:hAnsi="Times New Roman" w:cs="Times New Roman"/>
                <w:szCs w:val="24"/>
              </w:rPr>
              <w:t>2.</w:t>
            </w:r>
            <w:r w:rsidRPr="0048450B">
              <w:rPr>
                <w:rFonts w:ascii="Times New Roman" w:eastAsia="Times New Roman" w:hAnsi="Times New Roman" w:cs="Times New Roman"/>
                <w:szCs w:val="24"/>
              </w:rPr>
              <w:t>Доля работников органов местного самоуправ</w:t>
            </w:r>
            <w:r>
              <w:rPr>
                <w:rFonts w:ascii="Times New Roman" w:eastAsia="Times New Roman" w:hAnsi="Times New Roman" w:cs="Times New Roman"/>
                <w:szCs w:val="24"/>
              </w:rPr>
              <w:t>ления МО</w:t>
            </w:r>
            <w:r w:rsidRPr="0048450B">
              <w:rPr>
                <w:rFonts w:ascii="Times New Roman" w:eastAsia="Times New Roman" w:hAnsi="Times New Roman" w:cs="Times New Roman"/>
                <w:szCs w:val="24"/>
              </w:rPr>
              <w:t xml:space="preserve"> Волосовский муниципальный район Ленинградской области, обеспеченных рабочим пространством в соответствии с нормами трудового законодательства по отношен</w:t>
            </w:r>
            <w:r w:rsidR="005F3B4C">
              <w:rPr>
                <w:rFonts w:ascii="Times New Roman" w:eastAsia="Times New Roman" w:hAnsi="Times New Roman" w:cs="Times New Roman"/>
                <w:szCs w:val="24"/>
              </w:rPr>
              <w:t>ию к общему числу работников</w:t>
            </w:r>
            <w:r w:rsidRPr="0048450B">
              <w:rPr>
                <w:rFonts w:ascii="Times New Roman" w:eastAsia="Times New Roman" w:hAnsi="Times New Roman" w:cs="Times New Roman"/>
                <w:szCs w:val="24"/>
              </w:rPr>
              <w:t>.</w:t>
            </w:r>
          </w:p>
          <w:p w:rsidR="0048450B" w:rsidRPr="0048450B" w:rsidRDefault="0048450B" w:rsidP="0048450B">
            <w:pPr>
              <w:jc w:val="both"/>
              <w:rPr>
                <w:rFonts w:ascii="Times New Roman" w:eastAsia="Times New Roman" w:hAnsi="Times New Roman" w:cs="Times New Roman"/>
                <w:sz w:val="24"/>
                <w:szCs w:val="24"/>
              </w:rPr>
            </w:pPr>
            <w:r>
              <w:rPr>
                <w:rFonts w:ascii="Times New Roman" w:eastAsia="Times New Roman" w:hAnsi="Times New Roman" w:cs="Times New Roman"/>
                <w:szCs w:val="24"/>
              </w:rPr>
              <w:t>3.</w:t>
            </w:r>
            <w:r w:rsidRPr="0048450B">
              <w:rPr>
                <w:rFonts w:ascii="Times New Roman" w:eastAsia="Times New Roman" w:hAnsi="Times New Roman" w:cs="Times New Roman"/>
                <w:szCs w:val="24"/>
              </w:rPr>
              <w:t xml:space="preserve">Доля автоматизированных рабочих мест, обеспеченных доступом к сети «Интернет», в том числе к служебной электронной почте от </w:t>
            </w:r>
            <w:r w:rsidR="005F3B4C">
              <w:rPr>
                <w:rFonts w:ascii="Times New Roman" w:eastAsia="Times New Roman" w:hAnsi="Times New Roman" w:cs="Times New Roman"/>
                <w:szCs w:val="24"/>
              </w:rPr>
              <w:t>числа подлежащих обеспечению</w:t>
            </w:r>
            <w:r w:rsidRPr="0048450B">
              <w:rPr>
                <w:rFonts w:ascii="Times New Roman" w:eastAsia="Times New Roman" w:hAnsi="Times New Roman" w:cs="Times New Roman"/>
                <w:szCs w:val="24"/>
              </w:rPr>
              <w:t>.</w:t>
            </w:r>
          </w:p>
          <w:p w:rsidR="0048450B" w:rsidRPr="0048450B" w:rsidRDefault="0048450B" w:rsidP="0048450B">
            <w:pPr>
              <w:jc w:val="both"/>
              <w:rPr>
                <w:rFonts w:ascii="Times New Roman" w:eastAsia="Times New Roman" w:hAnsi="Times New Roman" w:cs="Times New Roman"/>
                <w:sz w:val="24"/>
                <w:szCs w:val="24"/>
              </w:rPr>
            </w:pPr>
            <w:r>
              <w:rPr>
                <w:rFonts w:ascii="Times New Roman" w:eastAsia="Times New Roman" w:hAnsi="Times New Roman" w:cs="Times New Roman"/>
                <w:szCs w:val="24"/>
              </w:rPr>
              <w:lastRenderedPageBreak/>
              <w:t>4.</w:t>
            </w:r>
            <w:r w:rsidRPr="0048450B">
              <w:rPr>
                <w:rFonts w:ascii="Times New Roman" w:eastAsia="Times New Roman" w:hAnsi="Times New Roman" w:cs="Times New Roman"/>
                <w:szCs w:val="24"/>
              </w:rPr>
              <w:t xml:space="preserve">Доля сотрудников, постоянно обеспеченных мобильной телефонной связью, от </w:t>
            </w:r>
            <w:r w:rsidR="005F3B4C">
              <w:rPr>
                <w:rFonts w:ascii="Times New Roman" w:eastAsia="Times New Roman" w:hAnsi="Times New Roman" w:cs="Times New Roman"/>
                <w:szCs w:val="24"/>
              </w:rPr>
              <w:t>числа подлежащих обеспечению</w:t>
            </w:r>
            <w:r w:rsidRPr="0048450B">
              <w:rPr>
                <w:rFonts w:ascii="Times New Roman" w:eastAsia="Times New Roman" w:hAnsi="Times New Roman" w:cs="Times New Roman"/>
                <w:szCs w:val="24"/>
              </w:rPr>
              <w:t>.</w:t>
            </w:r>
          </w:p>
          <w:p w:rsidR="00DF5F0E" w:rsidRDefault="0048450B" w:rsidP="0048450B">
            <w:pPr>
              <w:jc w:val="both"/>
              <w:rPr>
                <w:rFonts w:ascii="Times New Roman" w:hAnsi="Times New Roman" w:cs="Times New Roman"/>
                <w:bCs/>
                <w:sz w:val="24"/>
                <w:szCs w:val="24"/>
              </w:rPr>
            </w:pPr>
            <w:r>
              <w:rPr>
                <w:rFonts w:ascii="Times New Roman" w:eastAsia="Times New Roman" w:hAnsi="Times New Roman" w:cs="Times New Roman"/>
                <w:szCs w:val="24"/>
                <w:lang w:eastAsia="ru-RU"/>
              </w:rPr>
              <w:t>5.</w:t>
            </w:r>
            <w:r w:rsidRPr="0048450B">
              <w:rPr>
                <w:rFonts w:ascii="Times New Roman" w:eastAsia="Times New Roman" w:hAnsi="Times New Roman" w:cs="Times New Roman"/>
                <w:szCs w:val="24"/>
                <w:lang w:eastAsia="ru-RU"/>
              </w:rPr>
              <w:t>Доля сотрудников, обеспеченных канцелярскими принадлежностями, по отношени</w:t>
            </w:r>
            <w:r w:rsidR="005F3B4C">
              <w:rPr>
                <w:rFonts w:ascii="Times New Roman" w:eastAsia="Times New Roman" w:hAnsi="Times New Roman" w:cs="Times New Roman"/>
                <w:szCs w:val="24"/>
                <w:lang w:eastAsia="ru-RU"/>
              </w:rPr>
              <w:t>ю к общему числу сотрудников</w:t>
            </w:r>
            <w:r w:rsidRPr="0048450B">
              <w:rPr>
                <w:rFonts w:ascii="Times New Roman" w:eastAsia="Times New Roman" w:hAnsi="Times New Roman" w:cs="Times New Roman"/>
                <w:szCs w:val="24"/>
                <w:lang w:eastAsia="ru-RU"/>
              </w:rPr>
              <w:t>.</w:t>
            </w:r>
          </w:p>
          <w:p w:rsidR="00DF5F0E" w:rsidRPr="00DF5F0E" w:rsidRDefault="00DF5F0E" w:rsidP="00DF5F0E">
            <w:pPr>
              <w:jc w:val="both"/>
              <w:rPr>
                <w:rFonts w:ascii="Times New Roman" w:hAnsi="Times New Roman" w:cs="Times New Roman"/>
                <w:bCs/>
                <w:sz w:val="24"/>
                <w:szCs w:val="24"/>
              </w:rPr>
            </w:pPr>
          </w:p>
          <w:p w:rsidR="00ED741A" w:rsidRDefault="00ED741A" w:rsidP="00ED741A">
            <w:pPr>
              <w:pStyle w:val="a3"/>
              <w:ind w:left="0"/>
              <w:contextualSpacing w:val="0"/>
              <w:jc w:val="both"/>
              <w:rPr>
                <w:rFonts w:ascii="Times New Roman" w:hAnsi="Times New Roman" w:cs="Times New Roman"/>
                <w:bCs/>
                <w:sz w:val="24"/>
                <w:szCs w:val="24"/>
                <w:u w:val="single"/>
              </w:rPr>
            </w:pPr>
            <w:r>
              <w:rPr>
                <w:rFonts w:ascii="Times New Roman" w:hAnsi="Times New Roman" w:cs="Times New Roman"/>
                <w:bCs/>
                <w:sz w:val="24"/>
                <w:szCs w:val="24"/>
                <w:u w:val="single"/>
              </w:rPr>
              <w:t>Подпрограмма 5</w:t>
            </w:r>
            <w:r w:rsidRPr="009B4C3A">
              <w:rPr>
                <w:rFonts w:ascii="Times New Roman" w:hAnsi="Times New Roman" w:cs="Times New Roman"/>
                <w:bCs/>
                <w:sz w:val="24"/>
                <w:szCs w:val="24"/>
                <w:u w:val="single"/>
              </w:rPr>
              <w:t>:</w:t>
            </w:r>
          </w:p>
          <w:p w:rsidR="002E2C89" w:rsidRDefault="002E2C89" w:rsidP="00ED741A">
            <w:pPr>
              <w:pStyle w:val="a3"/>
              <w:ind w:left="0"/>
              <w:contextualSpacing w:val="0"/>
              <w:jc w:val="both"/>
              <w:rPr>
                <w:rFonts w:ascii="Times New Roman" w:hAnsi="Times New Roman" w:cs="Times New Roman"/>
                <w:bCs/>
                <w:sz w:val="24"/>
                <w:szCs w:val="24"/>
                <w:u w:val="single"/>
              </w:rPr>
            </w:pPr>
          </w:p>
          <w:p w:rsidR="0048450B" w:rsidRPr="0048450B" w:rsidRDefault="0048450B" w:rsidP="0048450B">
            <w:pPr>
              <w:jc w:val="both"/>
              <w:rPr>
                <w:rFonts w:ascii="Times New Roman" w:hAnsi="Times New Roman" w:cs="Times New Roman"/>
                <w:sz w:val="24"/>
                <w:szCs w:val="24"/>
              </w:rPr>
            </w:pPr>
            <w:r>
              <w:rPr>
                <w:rFonts w:ascii="Times New Roman" w:hAnsi="Times New Roman" w:cs="Times New Roman"/>
                <w:sz w:val="24"/>
                <w:szCs w:val="24"/>
              </w:rPr>
              <w:t>1.</w:t>
            </w:r>
            <w:r w:rsidRPr="0048450B">
              <w:rPr>
                <w:rFonts w:ascii="Times New Roman" w:hAnsi="Times New Roman" w:cs="Times New Roman"/>
                <w:sz w:val="24"/>
                <w:szCs w:val="24"/>
              </w:rPr>
              <w:t xml:space="preserve">Исполнение расходных обязательств бюджета </w:t>
            </w:r>
            <w:r>
              <w:rPr>
                <w:rFonts w:ascii="Times New Roman" w:hAnsi="Times New Roman" w:cs="Times New Roman"/>
                <w:sz w:val="24"/>
                <w:szCs w:val="24"/>
              </w:rPr>
              <w:t>МО</w:t>
            </w:r>
            <w:r w:rsidRPr="0048450B">
              <w:rPr>
                <w:rFonts w:ascii="Times New Roman" w:hAnsi="Times New Roman" w:cs="Times New Roman"/>
                <w:sz w:val="24"/>
                <w:szCs w:val="24"/>
              </w:rPr>
              <w:t xml:space="preserve"> Волосовское городское поселени</w:t>
            </w:r>
            <w:r w:rsidR="00090255">
              <w:rPr>
                <w:rFonts w:ascii="Times New Roman" w:hAnsi="Times New Roman" w:cs="Times New Roman"/>
                <w:sz w:val="24"/>
                <w:szCs w:val="24"/>
              </w:rPr>
              <w:t>е</w:t>
            </w:r>
            <w:r w:rsidRPr="0048450B">
              <w:rPr>
                <w:rFonts w:ascii="Times New Roman" w:hAnsi="Times New Roman" w:cs="Times New Roman"/>
                <w:sz w:val="24"/>
                <w:szCs w:val="24"/>
              </w:rPr>
              <w:t xml:space="preserve"> Волосовского муниципального района Ленинградской области.</w:t>
            </w:r>
          </w:p>
          <w:p w:rsidR="0048450B" w:rsidRPr="0048450B" w:rsidRDefault="0048450B" w:rsidP="0048450B">
            <w:pPr>
              <w:jc w:val="both"/>
              <w:rPr>
                <w:rFonts w:ascii="Times New Roman" w:hAnsi="Times New Roman" w:cs="Times New Roman"/>
                <w:sz w:val="24"/>
                <w:szCs w:val="24"/>
              </w:rPr>
            </w:pPr>
            <w:r>
              <w:rPr>
                <w:rFonts w:ascii="Times New Roman" w:hAnsi="Times New Roman" w:cs="Times New Roman"/>
                <w:sz w:val="24"/>
                <w:szCs w:val="24"/>
              </w:rPr>
              <w:t>2.</w:t>
            </w:r>
            <w:r w:rsidRPr="0048450B">
              <w:rPr>
                <w:rFonts w:ascii="Times New Roman" w:hAnsi="Times New Roman" w:cs="Times New Roman"/>
                <w:sz w:val="24"/>
                <w:szCs w:val="24"/>
              </w:rPr>
              <w:t>Уровень исполнения плановых назначений налоговых и неналоговых доходов бюджета МО Волосовское городское поселение Волосовского муниципального района Ленинградской области.</w:t>
            </w:r>
          </w:p>
          <w:p w:rsidR="0048450B" w:rsidRPr="0048450B" w:rsidRDefault="0048450B" w:rsidP="0048450B">
            <w:pPr>
              <w:jc w:val="both"/>
              <w:rPr>
                <w:rFonts w:ascii="Times New Roman" w:hAnsi="Times New Roman" w:cs="Times New Roman"/>
                <w:sz w:val="24"/>
                <w:szCs w:val="24"/>
              </w:rPr>
            </w:pPr>
            <w:r>
              <w:rPr>
                <w:rFonts w:ascii="Times New Roman" w:hAnsi="Times New Roman" w:cs="Times New Roman"/>
                <w:sz w:val="24"/>
                <w:szCs w:val="24"/>
              </w:rPr>
              <w:t>3.</w:t>
            </w:r>
            <w:r w:rsidRPr="0048450B">
              <w:rPr>
                <w:rFonts w:ascii="Times New Roman" w:hAnsi="Times New Roman" w:cs="Times New Roman"/>
                <w:sz w:val="24"/>
                <w:szCs w:val="24"/>
              </w:rPr>
              <w:t>Решение в полном объеме вопросов местного зна</w:t>
            </w:r>
            <w:r>
              <w:rPr>
                <w:rFonts w:ascii="Times New Roman" w:hAnsi="Times New Roman" w:cs="Times New Roman"/>
                <w:sz w:val="24"/>
                <w:szCs w:val="24"/>
              </w:rPr>
              <w:t>чения МО</w:t>
            </w:r>
            <w:r w:rsidRPr="0048450B">
              <w:rPr>
                <w:rFonts w:ascii="Times New Roman" w:hAnsi="Times New Roman" w:cs="Times New Roman"/>
                <w:sz w:val="24"/>
                <w:szCs w:val="24"/>
              </w:rPr>
              <w:t xml:space="preserve"> Волосовское городское поселение Волосовского муниципального района Ленинградской области.</w:t>
            </w:r>
          </w:p>
          <w:p w:rsidR="0048450B" w:rsidRPr="0048450B" w:rsidRDefault="0048450B" w:rsidP="0048450B">
            <w:pPr>
              <w:jc w:val="both"/>
              <w:rPr>
                <w:rFonts w:ascii="Times New Roman" w:hAnsi="Times New Roman" w:cs="Times New Roman"/>
                <w:sz w:val="24"/>
                <w:szCs w:val="24"/>
              </w:rPr>
            </w:pPr>
            <w:r>
              <w:rPr>
                <w:rFonts w:ascii="Times New Roman" w:hAnsi="Times New Roman" w:cs="Times New Roman"/>
                <w:sz w:val="24"/>
                <w:szCs w:val="24"/>
              </w:rPr>
              <w:t>4.</w:t>
            </w:r>
            <w:r w:rsidRPr="0048450B">
              <w:rPr>
                <w:rFonts w:ascii="Times New Roman" w:hAnsi="Times New Roman" w:cs="Times New Roman"/>
                <w:sz w:val="24"/>
                <w:szCs w:val="24"/>
              </w:rPr>
              <w:t xml:space="preserve">Задолженность по заработной плате муниципальных и немуниципальных служащих Комитета по городскому хозяйству администрации </w:t>
            </w:r>
            <w:r>
              <w:rPr>
                <w:rFonts w:ascii="Times New Roman" w:hAnsi="Times New Roman" w:cs="Times New Roman"/>
                <w:sz w:val="24"/>
                <w:szCs w:val="24"/>
              </w:rPr>
              <w:t>МО</w:t>
            </w:r>
            <w:r w:rsidRPr="0048450B">
              <w:rPr>
                <w:rFonts w:ascii="Times New Roman" w:hAnsi="Times New Roman" w:cs="Times New Roman"/>
                <w:sz w:val="24"/>
                <w:szCs w:val="24"/>
              </w:rPr>
              <w:t xml:space="preserve"> Волосовский муниципальный район Ленинградской области.</w:t>
            </w:r>
          </w:p>
          <w:p w:rsidR="0048450B" w:rsidRPr="0048450B" w:rsidRDefault="0048450B" w:rsidP="0048450B">
            <w:pPr>
              <w:jc w:val="both"/>
              <w:rPr>
                <w:rFonts w:ascii="Times New Roman" w:hAnsi="Times New Roman" w:cs="Times New Roman"/>
                <w:sz w:val="24"/>
                <w:szCs w:val="24"/>
              </w:rPr>
            </w:pPr>
            <w:r>
              <w:rPr>
                <w:rFonts w:ascii="Times New Roman" w:hAnsi="Times New Roman" w:cs="Times New Roman"/>
                <w:sz w:val="24"/>
                <w:szCs w:val="24"/>
              </w:rPr>
              <w:t>5.</w:t>
            </w:r>
            <w:r w:rsidRPr="0048450B">
              <w:rPr>
                <w:rFonts w:ascii="Times New Roman" w:hAnsi="Times New Roman" w:cs="Times New Roman"/>
                <w:sz w:val="24"/>
                <w:szCs w:val="24"/>
              </w:rPr>
              <w:t xml:space="preserve">Обеспечение сотрудников Комитета по городскому хозяйству администрации </w:t>
            </w:r>
            <w:r>
              <w:rPr>
                <w:rFonts w:ascii="Times New Roman" w:hAnsi="Times New Roman" w:cs="Times New Roman"/>
                <w:sz w:val="24"/>
                <w:szCs w:val="24"/>
              </w:rPr>
              <w:t>МО</w:t>
            </w:r>
            <w:r w:rsidRPr="0048450B">
              <w:rPr>
                <w:rFonts w:ascii="Times New Roman" w:hAnsi="Times New Roman" w:cs="Times New Roman"/>
                <w:sz w:val="24"/>
                <w:szCs w:val="24"/>
              </w:rPr>
              <w:t xml:space="preserve"> Волосовский муниципальный район Ленинградской области рабочим  пространством в соответствии  с нормами трудового законодательства, от общего числа сотрудников.</w:t>
            </w:r>
          </w:p>
          <w:p w:rsidR="0048450B" w:rsidRPr="0048450B" w:rsidRDefault="0048450B" w:rsidP="0048450B">
            <w:pPr>
              <w:jc w:val="both"/>
              <w:rPr>
                <w:rFonts w:ascii="Times New Roman" w:hAnsi="Times New Roman" w:cs="Times New Roman"/>
                <w:sz w:val="24"/>
                <w:szCs w:val="24"/>
              </w:rPr>
            </w:pPr>
            <w:r>
              <w:rPr>
                <w:rFonts w:ascii="Times New Roman" w:hAnsi="Times New Roman" w:cs="Times New Roman"/>
                <w:sz w:val="24"/>
                <w:szCs w:val="24"/>
              </w:rPr>
              <w:t>6.</w:t>
            </w:r>
            <w:r w:rsidRPr="0048450B">
              <w:rPr>
                <w:rFonts w:ascii="Times New Roman" w:hAnsi="Times New Roman" w:cs="Times New Roman"/>
                <w:sz w:val="24"/>
                <w:szCs w:val="24"/>
              </w:rPr>
              <w:t xml:space="preserve">Материально-техническое оснащение Комитета по городскому хозяйству администрации </w:t>
            </w:r>
            <w:r>
              <w:rPr>
                <w:rFonts w:ascii="Times New Roman" w:hAnsi="Times New Roman" w:cs="Times New Roman"/>
                <w:sz w:val="24"/>
                <w:szCs w:val="24"/>
              </w:rPr>
              <w:t>МО</w:t>
            </w:r>
            <w:r w:rsidRPr="0048450B">
              <w:rPr>
                <w:rFonts w:ascii="Times New Roman" w:hAnsi="Times New Roman" w:cs="Times New Roman"/>
                <w:sz w:val="24"/>
                <w:szCs w:val="24"/>
              </w:rPr>
              <w:t xml:space="preserve"> Волосовский муниципальный район Ленинградской области.</w:t>
            </w:r>
          </w:p>
          <w:p w:rsidR="0048450B" w:rsidRPr="0048450B" w:rsidRDefault="0048450B" w:rsidP="0048450B">
            <w:pPr>
              <w:jc w:val="both"/>
              <w:rPr>
                <w:rFonts w:ascii="Times New Roman" w:hAnsi="Times New Roman" w:cs="Times New Roman"/>
                <w:sz w:val="24"/>
                <w:szCs w:val="24"/>
              </w:rPr>
            </w:pPr>
            <w:r>
              <w:rPr>
                <w:rFonts w:ascii="Times New Roman" w:hAnsi="Times New Roman" w:cs="Times New Roman"/>
                <w:sz w:val="24"/>
                <w:szCs w:val="24"/>
              </w:rPr>
              <w:t>7.</w:t>
            </w:r>
            <w:r w:rsidRPr="0048450B">
              <w:rPr>
                <w:rFonts w:ascii="Times New Roman" w:hAnsi="Times New Roman" w:cs="Times New Roman"/>
                <w:sz w:val="24"/>
                <w:szCs w:val="24"/>
              </w:rPr>
              <w:t>Обеспечение доступом к сети «Интернет», в том числе электронной почтой, информационным ресурсам «Консультант».</w:t>
            </w:r>
          </w:p>
          <w:p w:rsidR="009B4C3A" w:rsidRPr="002E2C89" w:rsidRDefault="0048450B" w:rsidP="0048450B">
            <w:pPr>
              <w:autoSpaceDE w:val="0"/>
              <w:autoSpaceDN w:val="0"/>
              <w:adjustRightInd w:val="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8.</w:t>
            </w:r>
            <w:r w:rsidRPr="0048450B">
              <w:rPr>
                <w:rFonts w:ascii="Times New Roman" w:hAnsi="Times New Roman" w:cs="Times New Roman"/>
                <w:sz w:val="24"/>
                <w:szCs w:val="24"/>
              </w:rPr>
              <w:t>Обеспечение компьютеров лицензионным программным обеспечением.</w:t>
            </w:r>
          </w:p>
        </w:tc>
      </w:tr>
      <w:tr w:rsidR="00246277" w:rsidRPr="00012A70" w:rsidTr="00012A70">
        <w:tc>
          <w:tcPr>
            <w:tcW w:w="1940" w:type="dxa"/>
            <w:shd w:val="clear" w:color="auto" w:fill="auto"/>
          </w:tcPr>
          <w:p w:rsidR="00246277" w:rsidRPr="00CE51A6" w:rsidRDefault="00246277" w:rsidP="00246277">
            <w:pPr>
              <w:pStyle w:val="a3"/>
              <w:ind w:left="0"/>
              <w:contextualSpacing w:val="0"/>
              <w:jc w:val="both"/>
              <w:rPr>
                <w:rFonts w:ascii="Times New Roman" w:hAnsi="Times New Roman" w:cs="Times New Roman"/>
                <w:sz w:val="24"/>
                <w:szCs w:val="24"/>
              </w:rPr>
            </w:pPr>
          </w:p>
        </w:tc>
        <w:tc>
          <w:tcPr>
            <w:tcW w:w="7983" w:type="dxa"/>
            <w:shd w:val="clear" w:color="auto" w:fill="auto"/>
          </w:tcPr>
          <w:p w:rsidR="00246277" w:rsidRPr="00CE51A6" w:rsidRDefault="0098543D" w:rsidP="00FA109D">
            <w:pPr>
              <w:pStyle w:val="a3"/>
              <w:ind w:left="0"/>
              <w:contextualSpacing w:val="0"/>
              <w:jc w:val="both"/>
              <w:rPr>
                <w:rFonts w:ascii="Times New Roman" w:hAnsi="Times New Roman" w:cs="Times New Roman"/>
                <w:sz w:val="24"/>
                <w:szCs w:val="24"/>
              </w:rPr>
            </w:pPr>
            <w:r>
              <w:rPr>
                <w:rFonts w:ascii="Times New Roman" w:hAnsi="Times New Roman" w:cs="Times New Roman"/>
                <w:sz w:val="24"/>
                <w:szCs w:val="24"/>
              </w:rPr>
              <w:t>2020</w:t>
            </w:r>
            <w:r w:rsidR="00270A83">
              <w:rPr>
                <w:rFonts w:ascii="Times New Roman" w:hAnsi="Times New Roman" w:cs="Times New Roman"/>
                <w:sz w:val="24"/>
                <w:szCs w:val="24"/>
              </w:rPr>
              <w:t xml:space="preserve"> -</w:t>
            </w:r>
            <w:r>
              <w:rPr>
                <w:rFonts w:ascii="Times New Roman" w:hAnsi="Times New Roman" w:cs="Times New Roman"/>
                <w:sz w:val="24"/>
                <w:szCs w:val="24"/>
              </w:rPr>
              <w:t>2025</w:t>
            </w:r>
            <w:r w:rsidR="00246277" w:rsidRPr="00CE51A6">
              <w:rPr>
                <w:rFonts w:ascii="Times New Roman" w:hAnsi="Times New Roman" w:cs="Times New Roman"/>
                <w:sz w:val="24"/>
                <w:szCs w:val="24"/>
              </w:rPr>
              <w:t>годы</w:t>
            </w:r>
            <w:r w:rsidR="000B2BA8" w:rsidRPr="00CE51A6">
              <w:rPr>
                <w:rFonts w:ascii="Times New Roman" w:hAnsi="Times New Roman" w:cs="Times New Roman"/>
                <w:sz w:val="24"/>
                <w:szCs w:val="24"/>
              </w:rPr>
              <w:t xml:space="preserve"> – срок реализации.</w:t>
            </w:r>
          </w:p>
          <w:p w:rsidR="000B2BA8" w:rsidRPr="00CE51A6" w:rsidRDefault="00803E2F" w:rsidP="00CE51A6">
            <w:pPr>
              <w:pStyle w:val="a3"/>
              <w:ind w:left="0"/>
              <w:contextualSpacing w:val="0"/>
              <w:jc w:val="both"/>
              <w:rPr>
                <w:rFonts w:ascii="Times New Roman" w:hAnsi="Times New Roman" w:cs="Times New Roman"/>
                <w:sz w:val="24"/>
                <w:szCs w:val="24"/>
              </w:rPr>
            </w:pPr>
            <w:r>
              <w:rPr>
                <w:rFonts w:ascii="Times New Roman" w:hAnsi="Times New Roman" w:cs="Times New Roman"/>
                <w:sz w:val="24"/>
                <w:szCs w:val="24"/>
              </w:rPr>
              <w:t>Без выделения</w:t>
            </w:r>
            <w:r w:rsidR="000B2BA8" w:rsidRPr="00CE51A6">
              <w:rPr>
                <w:rFonts w:ascii="Times New Roman" w:hAnsi="Times New Roman" w:cs="Times New Roman"/>
                <w:sz w:val="24"/>
                <w:szCs w:val="24"/>
              </w:rPr>
              <w:t xml:space="preserve"> этапов</w:t>
            </w:r>
            <w:r>
              <w:rPr>
                <w:rFonts w:ascii="Times New Roman" w:hAnsi="Times New Roman" w:cs="Times New Roman"/>
                <w:sz w:val="24"/>
                <w:szCs w:val="24"/>
              </w:rPr>
              <w:t>.</w:t>
            </w:r>
          </w:p>
        </w:tc>
      </w:tr>
      <w:tr w:rsidR="00246277" w:rsidRPr="00012A70" w:rsidTr="00012A70">
        <w:tc>
          <w:tcPr>
            <w:tcW w:w="1940" w:type="dxa"/>
            <w:shd w:val="clear" w:color="auto" w:fill="auto"/>
          </w:tcPr>
          <w:p w:rsidR="00C5401B" w:rsidRPr="00604BDA" w:rsidRDefault="00C5401B" w:rsidP="00C5401B">
            <w:pPr>
              <w:pStyle w:val="ConsPlusCell"/>
              <w:jc w:val="both"/>
            </w:pPr>
            <w:r w:rsidRPr="00604BDA">
              <w:t xml:space="preserve">Финансовое обеспечение </w:t>
            </w:r>
            <w:r>
              <w:t xml:space="preserve">муниципальной </w:t>
            </w:r>
            <w:r w:rsidRPr="00604BDA">
              <w:t xml:space="preserve">программы - всего, </w:t>
            </w:r>
          </w:p>
          <w:p w:rsidR="00246277" w:rsidRPr="00962CD6" w:rsidRDefault="00C5401B" w:rsidP="00C5401B">
            <w:pPr>
              <w:pStyle w:val="a3"/>
              <w:ind w:left="0"/>
              <w:contextualSpacing w:val="0"/>
              <w:jc w:val="both"/>
              <w:rPr>
                <w:rFonts w:ascii="Times New Roman" w:hAnsi="Times New Roman" w:cs="Times New Roman"/>
                <w:sz w:val="24"/>
                <w:szCs w:val="24"/>
              </w:rPr>
            </w:pPr>
            <w:r w:rsidRPr="00604BDA">
              <w:rPr>
                <w:rFonts w:ascii="Times New Roman" w:hAnsi="Times New Roman"/>
                <w:sz w:val="24"/>
                <w:szCs w:val="24"/>
              </w:rPr>
              <w:t xml:space="preserve">в том </w:t>
            </w:r>
            <w:r w:rsidR="00E95F3A">
              <w:rPr>
                <w:rFonts w:ascii="Times New Roman" w:hAnsi="Times New Roman"/>
                <w:sz w:val="24"/>
                <w:szCs w:val="24"/>
              </w:rPr>
              <w:t>числе по источникам финансирова</w:t>
            </w:r>
            <w:r w:rsidRPr="00604BDA">
              <w:rPr>
                <w:rFonts w:ascii="Times New Roman" w:hAnsi="Times New Roman"/>
                <w:sz w:val="24"/>
                <w:szCs w:val="24"/>
              </w:rPr>
              <w:t xml:space="preserve">ния </w:t>
            </w:r>
          </w:p>
        </w:tc>
        <w:tc>
          <w:tcPr>
            <w:tcW w:w="7983" w:type="dxa"/>
            <w:shd w:val="clear" w:color="auto" w:fill="auto"/>
          </w:tcPr>
          <w:p w:rsidR="00270A83" w:rsidRPr="004B22F9" w:rsidRDefault="00270A83" w:rsidP="00270A83">
            <w:pPr>
              <w:pStyle w:val="af2"/>
              <w:jc w:val="both"/>
              <w:rPr>
                <w:rFonts w:ascii="Times New Roman" w:hAnsi="Times New Roman"/>
                <w:sz w:val="24"/>
                <w:szCs w:val="24"/>
              </w:rPr>
            </w:pPr>
            <w:r w:rsidRPr="004B22F9">
              <w:rPr>
                <w:rFonts w:ascii="Times New Roman" w:hAnsi="Times New Roman"/>
                <w:sz w:val="24"/>
                <w:szCs w:val="24"/>
              </w:rPr>
              <w:t xml:space="preserve">Планируется, что объем финансирования </w:t>
            </w:r>
            <w:r w:rsidR="005618F2" w:rsidRPr="004B22F9">
              <w:rPr>
                <w:rFonts w:ascii="Times New Roman" w:hAnsi="Times New Roman"/>
                <w:sz w:val="24"/>
                <w:szCs w:val="24"/>
              </w:rPr>
              <w:t>программы составит в 2020-2025</w:t>
            </w:r>
            <w:r w:rsidR="00697428">
              <w:rPr>
                <w:rFonts w:ascii="Times New Roman" w:hAnsi="Times New Roman"/>
                <w:sz w:val="24"/>
                <w:szCs w:val="24"/>
              </w:rPr>
              <w:t xml:space="preserve"> годах</w:t>
            </w:r>
            <w:r w:rsidR="00A17527">
              <w:rPr>
                <w:rFonts w:ascii="Times New Roman" w:hAnsi="Times New Roman"/>
                <w:sz w:val="24"/>
                <w:szCs w:val="24"/>
              </w:rPr>
              <w:t xml:space="preserve"> 887 245 371,5</w:t>
            </w:r>
            <w:r w:rsidR="00DF5F0E">
              <w:rPr>
                <w:rFonts w:ascii="Times New Roman" w:hAnsi="Times New Roman"/>
                <w:sz w:val="24"/>
                <w:szCs w:val="24"/>
              </w:rPr>
              <w:t>2</w:t>
            </w:r>
            <w:r w:rsidRPr="004B22F9">
              <w:rPr>
                <w:rFonts w:ascii="Times New Roman" w:hAnsi="Times New Roman"/>
                <w:sz w:val="24"/>
                <w:szCs w:val="24"/>
              </w:rPr>
              <w:t xml:space="preserve"> рублей в том числе:</w:t>
            </w:r>
          </w:p>
          <w:p w:rsidR="00270A83" w:rsidRPr="004B22F9" w:rsidRDefault="00270A83" w:rsidP="00270A83">
            <w:pPr>
              <w:pStyle w:val="af2"/>
              <w:jc w:val="both"/>
              <w:rPr>
                <w:rFonts w:ascii="Times New Roman" w:hAnsi="Times New Roman"/>
                <w:sz w:val="24"/>
                <w:szCs w:val="24"/>
              </w:rPr>
            </w:pPr>
          </w:p>
          <w:p w:rsidR="00270A83" w:rsidRPr="004B22F9" w:rsidRDefault="004B22F9" w:rsidP="00270A83">
            <w:pPr>
              <w:pStyle w:val="af2"/>
              <w:rPr>
                <w:rFonts w:ascii="Times New Roman" w:hAnsi="Times New Roman"/>
                <w:sz w:val="24"/>
                <w:szCs w:val="24"/>
              </w:rPr>
            </w:pPr>
            <w:r>
              <w:rPr>
                <w:rFonts w:ascii="Times New Roman" w:hAnsi="Times New Roman"/>
                <w:sz w:val="24"/>
                <w:szCs w:val="24"/>
              </w:rPr>
              <w:t>- фе</w:t>
            </w:r>
            <w:r w:rsidR="00DF5F0E">
              <w:rPr>
                <w:rFonts w:ascii="Times New Roman" w:hAnsi="Times New Roman"/>
                <w:sz w:val="24"/>
                <w:szCs w:val="24"/>
              </w:rPr>
              <w:t>деральный бюджет – 14 549 100,32</w:t>
            </w:r>
            <w:r w:rsidR="00090255">
              <w:rPr>
                <w:rFonts w:ascii="Times New Roman" w:hAnsi="Times New Roman"/>
                <w:sz w:val="24"/>
                <w:szCs w:val="24"/>
              </w:rPr>
              <w:t xml:space="preserve"> рублей,</w:t>
            </w:r>
          </w:p>
          <w:p w:rsidR="00270A83" w:rsidRPr="004B22F9" w:rsidRDefault="004B22F9" w:rsidP="00270A83">
            <w:pPr>
              <w:pStyle w:val="af2"/>
              <w:rPr>
                <w:rFonts w:ascii="Times New Roman" w:hAnsi="Times New Roman"/>
                <w:sz w:val="24"/>
                <w:szCs w:val="24"/>
              </w:rPr>
            </w:pPr>
            <w:r>
              <w:rPr>
                <w:rFonts w:ascii="Times New Roman" w:hAnsi="Times New Roman"/>
                <w:sz w:val="24"/>
                <w:szCs w:val="24"/>
              </w:rPr>
              <w:t xml:space="preserve">- </w:t>
            </w:r>
            <w:r w:rsidR="00ED4D2F">
              <w:rPr>
                <w:rFonts w:ascii="Times New Roman" w:hAnsi="Times New Roman"/>
                <w:sz w:val="24"/>
                <w:szCs w:val="24"/>
              </w:rPr>
              <w:t>областной бюджет – 31 098</w:t>
            </w:r>
            <w:r w:rsidR="00DF5F0E">
              <w:rPr>
                <w:rFonts w:ascii="Times New Roman" w:hAnsi="Times New Roman"/>
                <w:sz w:val="24"/>
                <w:szCs w:val="24"/>
              </w:rPr>
              <w:t> 142,00</w:t>
            </w:r>
            <w:r w:rsidR="00270A83" w:rsidRPr="004B22F9">
              <w:rPr>
                <w:rFonts w:ascii="Times New Roman" w:hAnsi="Times New Roman"/>
                <w:sz w:val="24"/>
                <w:szCs w:val="24"/>
              </w:rPr>
              <w:t>рублей,</w:t>
            </w:r>
          </w:p>
          <w:p w:rsidR="00270A83" w:rsidRDefault="00270A83" w:rsidP="00270A83">
            <w:pPr>
              <w:pStyle w:val="af2"/>
              <w:rPr>
                <w:rFonts w:ascii="Times New Roman" w:hAnsi="Times New Roman"/>
                <w:sz w:val="24"/>
                <w:szCs w:val="24"/>
              </w:rPr>
            </w:pPr>
            <w:r w:rsidRPr="004B22F9">
              <w:rPr>
                <w:rFonts w:ascii="Times New Roman" w:hAnsi="Times New Roman"/>
                <w:sz w:val="24"/>
                <w:szCs w:val="24"/>
              </w:rPr>
              <w:t xml:space="preserve">- местный бюджет –  </w:t>
            </w:r>
            <w:r w:rsidR="00ED4D2F">
              <w:rPr>
                <w:rFonts w:ascii="Times New Roman" w:hAnsi="Times New Roman"/>
                <w:sz w:val="24"/>
                <w:szCs w:val="24"/>
              </w:rPr>
              <w:t xml:space="preserve">714 896 </w:t>
            </w:r>
            <w:r w:rsidR="00ED4D2F" w:rsidRPr="004B44B6">
              <w:rPr>
                <w:rFonts w:ascii="Times New Roman" w:hAnsi="Times New Roman"/>
                <w:sz w:val="24"/>
                <w:szCs w:val="24"/>
              </w:rPr>
              <w:t>933</w:t>
            </w:r>
            <w:r w:rsidR="00A17527">
              <w:rPr>
                <w:rFonts w:ascii="Times New Roman" w:hAnsi="Times New Roman"/>
                <w:sz w:val="24"/>
                <w:szCs w:val="24"/>
              </w:rPr>
              <w:t>,2</w:t>
            </w:r>
            <w:r w:rsidR="00DF5F0E">
              <w:rPr>
                <w:rFonts w:ascii="Times New Roman" w:hAnsi="Times New Roman"/>
                <w:sz w:val="24"/>
                <w:szCs w:val="24"/>
              </w:rPr>
              <w:t>0</w:t>
            </w:r>
            <w:r w:rsidRPr="004B22F9">
              <w:rPr>
                <w:rFonts w:ascii="Times New Roman" w:hAnsi="Times New Roman"/>
                <w:sz w:val="24"/>
                <w:szCs w:val="24"/>
              </w:rPr>
              <w:t>рублей,</w:t>
            </w:r>
          </w:p>
          <w:p w:rsidR="004B22F9" w:rsidRPr="004B22F9" w:rsidRDefault="004B22F9" w:rsidP="00270A83">
            <w:pPr>
              <w:pStyle w:val="af2"/>
              <w:rPr>
                <w:rFonts w:ascii="Times New Roman" w:hAnsi="Times New Roman"/>
                <w:sz w:val="24"/>
                <w:szCs w:val="24"/>
              </w:rPr>
            </w:pPr>
            <w:r>
              <w:rPr>
                <w:rFonts w:ascii="Times New Roman" w:hAnsi="Times New Roman"/>
                <w:sz w:val="24"/>
                <w:szCs w:val="24"/>
              </w:rPr>
              <w:t xml:space="preserve">- </w:t>
            </w:r>
            <w:r w:rsidR="00ED4D2F">
              <w:rPr>
                <w:rFonts w:ascii="Times New Roman" w:hAnsi="Times New Roman"/>
                <w:sz w:val="24"/>
                <w:szCs w:val="24"/>
              </w:rPr>
              <w:t xml:space="preserve">прочие источники – 126 701 </w:t>
            </w:r>
            <w:r w:rsidR="00ED4D2F" w:rsidRPr="004B44B6">
              <w:rPr>
                <w:rFonts w:ascii="Times New Roman" w:hAnsi="Times New Roman"/>
                <w:sz w:val="24"/>
                <w:szCs w:val="24"/>
              </w:rPr>
              <w:t>196</w:t>
            </w:r>
            <w:r w:rsidR="00DF5F0E">
              <w:rPr>
                <w:rFonts w:ascii="Times New Roman" w:hAnsi="Times New Roman"/>
                <w:sz w:val="24"/>
                <w:szCs w:val="24"/>
              </w:rPr>
              <w:t>,00</w:t>
            </w:r>
            <w:r w:rsidRPr="004B22F9">
              <w:rPr>
                <w:rFonts w:ascii="Times New Roman" w:hAnsi="Times New Roman"/>
                <w:sz w:val="24"/>
                <w:szCs w:val="24"/>
              </w:rPr>
              <w:t>рублей</w:t>
            </w:r>
            <w:r w:rsidR="00090255">
              <w:rPr>
                <w:rFonts w:ascii="Times New Roman" w:hAnsi="Times New Roman"/>
                <w:sz w:val="24"/>
                <w:szCs w:val="24"/>
              </w:rPr>
              <w:t>.</w:t>
            </w:r>
          </w:p>
          <w:p w:rsidR="00270A83" w:rsidRPr="004B22F9" w:rsidRDefault="00270A83" w:rsidP="00270A83">
            <w:pPr>
              <w:pStyle w:val="af2"/>
              <w:rPr>
                <w:rFonts w:ascii="Times New Roman" w:hAnsi="Times New Roman"/>
                <w:sz w:val="24"/>
                <w:szCs w:val="24"/>
              </w:rPr>
            </w:pPr>
            <w:r w:rsidRPr="004B22F9">
              <w:rPr>
                <w:rFonts w:ascii="Times New Roman" w:hAnsi="Times New Roman"/>
                <w:sz w:val="24"/>
                <w:szCs w:val="24"/>
              </w:rPr>
              <w:t>из них по годам реализации:</w:t>
            </w:r>
          </w:p>
          <w:p w:rsidR="00270A83" w:rsidRPr="004B22F9" w:rsidRDefault="00270A83" w:rsidP="00270A83">
            <w:pPr>
              <w:pStyle w:val="af2"/>
              <w:rPr>
                <w:rFonts w:ascii="Times New Roman" w:hAnsi="Times New Roman"/>
                <w:sz w:val="24"/>
                <w:szCs w:val="24"/>
              </w:rPr>
            </w:pPr>
          </w:p>
          <w:p w:rsidR="00270A83" w:rsidRPr="004B22F9" w:rsidRDefault="00270A83" w:rsidP="00270A83">
            <w:pPr>
              <w:pStyle w:val="af2"/>
              <w:rPr>
                <w:rFonts w:ascii="Times New Roman" w:hAnsi="Times New Roman"/>
                <w:sz w:val="24"/>
                <w:szCs w:val="24"/>
              </w:rPr>
            </w:pPr>
            <w:r w:rsidRPr="004B22F9">
              <w:rPr>
                <w:rFonts w:ascii="Times New Roman" w:hAnsi="Times New Roman"/>
                <w:sz w:val="24"/>
                <w:szCs w:val="24"/>
              </w:rPr>
              <w:t>20</w:t>
            </w:r>
            <w:r w:rsidR="00241391" w:rsidRPr="004B22F9">
              <w:rPr>
                <w:rFonts w:ascii="Times New Roman" w:hAnsi="Times New Roman"/>
                <w:sz w:val="24"/>
                <w:szCs w:val="24"/>
              </w:rPr>
              <w:t>20</w:t>
            </w:r>
            <w:r w:rsidR="00ED4D2F">
              <w:rPr>
                <w:rFonts w:ascii="Times New Roman" w:hAnsi="Times New Roman"/>
                <w:sz w:val="24"/>
                <w:szCs w:val="24"/>
              </w:rPr>
              <w:t xml:space="preserve"> год – 142 779 </w:t>
            </w:r>
            <w:r w:rsidR="00ED4D2F" w:rsidRPr="004B44B6">
              <w:rPr>
                <w:rFonts w:ascii="Times New Roman" w:hAnsi="Times New Roman"/>
                <w:sz w:val="24"/>
                <w:szCs w:val="24"/>
              </w:rPr>
              <w:t>408</w:t>
            </w:r>
            <w:r w:rsidR="00DF5F0E">
              <w:rPr>
                <w:rFonts w:ascii="Times New Roman" w:hAnsi="Times New Roman"/>
                <w:sz w:val="24"/>
                <w:szCs w:val="24"/>
              </w:rPr>
              <w:t>,72</w:t>
            </w:r>
            <w:r w:rsidRPr="004B22F9">
              <w:rPr>
                <w:rFonts w:ascii="Times New Roman" w:hAnsi="Times New Roman"/>
                <w:sz w:val="24"/>
                <w:szCs w:val="24"/>
              </w:rPr>
              <w:t>рублей,</w:t>
            </w:r>
          </w:p>
          <w:p w:rsidR="00270A83" w:rsidRPr="004B22F9" w:rsidRDefault="00270A83" w:rsidP="00270A83">
            <w:pPr>
              <w:pStyle w:val="af2"/>
              <w:rPr>
                <w:rFonts w:ascii="Times New Roman" w:hAnsi="Times New Roman"/>
                <w:sz w:val="24"/>
                <w:szCs w:val="24"/>
              </w:rPr>
            </w:pPr>
            <w:r w:rsidRPr="004B22F9">
              <w:rPr>
                <w:rFonts w:ascii="Times New Roman" w:hAnsi="Times New Roman"/>
                <w:sz w:val="24"/>
                <w:szCs w:val="24"/>
              </w:rPr>
              <w:t>в том числе:</w:t>
            </w:r>
          </w:p>
          <w:p w:rsidR="00270A83" w:rsidRPr="004B22F9" w:rsidRDefault="004B22F9" w:rsidP="00270A83">
            <w:pPr>
              <w:pStyle w:val="af2"/>
              <w:rPr>
                <w:rFonts w:ascii="Times New Roman" w:hAnsi="Times New Roman"/>
                <w:sz w:val="24"/>
                <w:szCs w:val="24"/>
              </w:rPr>
            </w:pPr>
            <w:r w:rsidRPr="004B22F9">
              <w:rPr>
                <w:rFonts w:ascii="Times New Roman" w:hAnsi="Times New Roman"/>
                <w:sz w:val="24"/>
                <w:szCs w:val="24"/>
              </w:rPr>
              <w:t xml:space="preserve">федеральный бюджет – </w:t>
            </w:r>
            <w:r w:rsidR="00DF5F0E">
              <w:rPr>
                <w:rFonts w:ascii="Times New Roman" w:hAnsi="Times New Roman"/>
                <w:sz w:val="24"/>
                <w:szCs w:val="24"/>
              </w:rPr>
              <w:t>2 875 836,72</w:t>
            </w:r>
            <w:r w:rsidR="00090255">
              <w:rPr>
                <w:rFonts w:ascii="Times New Roman" w:hAnsi="Times New Roman"/>
                <w:sz w:val="24"/>
                <w:szCs w:val="24"/>
              </w:rPr>
              <w:t xml:space="preserve"> рублей</w:t>
            </w:r>
            <w:r w:rsidR="0074585C">
              <w:rPr>
                <w:rFonts w:ascii="Times New Roman" w:hAnsi="Times New Roman"/>
                <w:sz w:val="24"/>
                <w:szCs w:val="24"/>
              </w:rPr>
              <w:t>,</w:t>
            </w:r>
          </w:p>
          <w:p w:rsidR="00270A83" w:rsidRPr="004B22F9" w:rsidRDefault="00DF5F0E" w:rsidP="00270A83">
            <w:pPr>
              <w:pStyle w:val="af2"/>
              <w:rPr>
                <w:rFonts w:ascii="Times New Roman" w:hAnsi="Times New Roman"/>
                <w:sz w:val="24"/>
                <w:szCs w:val="24"/>
              </w:rPr>
            </w:pPr>
            <w:r>
              <w:rPr>
                <w:rFonts w:ascii="Times New Roman" w:hAnsi="Times New Roman"/>
                <w:sz w:val="24"/>
                <w:szCs w:val="24"/>
              </w:rPr>
              <w:t>областной бюджет –  6 127 207,00</w:t>
            </w:r>
            <w:r w:rsidR="00270A83" w:rsidRPr="004B22F9">
              <w:rPr>
                <w:rFonts w:ascii="Times New Roman" w:hAnsi="Times New Roman"/>
                <w:sz w:val="24"/>
                <w:szCs w:val="24"/>
              </w:rPr>
              <w:t>рублей,</w:t>
            </w:r>
          </w:p>
          <w:p w:rsidR="00270A83" w:rsidRPr="004B22F9" w:rsidRDefault="00ED4D2F" w:rsidP="00270A83">
            <w:pPr>
              <w:pStyle w:val="af2"/>
              <w:rPr>
                <w:rFonts w:ascii="Times New Roman" w:hAnsi="Times New Roman"/>
                <w:sz w:val="24"/>
                <w:szCs w:val="24"/>
              </w:rPr>
            </w:pPr>
            <w:r>
              <w:rPr>
                <w:rFonts w:ascii="Times New Roman" w:hAnsi="Times New Roman"/>
                <w:sz w:val="24"/>
                <w:szCs w:val="24"/>
              </w:rPr>
              <w:t>местный бюджет – 114 149</w:t>
            </w:r>
            <w:r w:rsidR="00DF5F0E">
              <w:rPr>
                <w:rFonts w:ascii="Times New Roman" w:hAnsi="Times New Roman"/>
                <w:sz w:val="24"/>
                <w:szCs w:val="24"/>
              </w:rPr>
              <w:t> 204,00</w:t>
            </w:r>
            <w:r w:rsidR="00270A83" w:rsidRPr="004B22F9">
              <w:rPr>
                <w:rFonts w:ascii="Times New Roman" w:hAnsi="Times New Roman"/>
                <w:sz w:val="24"/>
                <w:szCs w:val="24"/>
              </w:rPr>
              <w:t>рублей,</w:t>
            </w:r>
          </w:p>
          <w:p w:rsidR="004B22F9" w:rsidRPr="004B22F9" w:rsidRDefault="00ED4D2F" w:rsidP="00270A83">
            <w:pPr>
              <w:pStyle w:val="af2"/>
              <w:rPr>
                <w:rFonts w:ascii="Times New Roman" w:hAnsi="Times New Roman"/>
                <w:sz w:val="24"/>
                <w:szCs w:val="24"/>
              </w:rPr>
            </w:pPr>
            <w:r>
              <w:rPr>
                <w:rFonts w:ascii="Times New Roman" w:hAnsi="Times New Roman"/>
                <w:sz w:val="24"/>
                <w:szCs w:val="24"/>
              </w:rPr>
              <w:t xml:space="preserve">прочие источники – 19 627 </w:t>
            </w:r>
            <w:r w:rsidRPr="00ED4D2F">
              <w:rPr>
                <w:rFonts w:ascii="Times New Roman" w:hAnsi="Times New Roman"/>
                <w:sz w:val="24"/>
                <w:szCs w:val="24"/>
              </w:rPr>
              <w:t>161</w:t>
            </w:r>
            <w:r w:rsidR="00DF5F0E">
              <w:rPr>
                <w:rFonts w:ascii="Times New Roman" w:hAnsi="Times New Roman"/>
                <w:sz w:val="24"/>
                <w:szCs w:val="24"/>
              </w:rPr>
              <w:t>,00</w:t>
            </w:r>
            <w:r w:rsidR="004B22F9" w:rsidRPr="004B22F9">
              <w:rPr>
                <w:rFonts w:ascii="Times New Roman" w:hAnsi="Times New Roman"/>
                <w:sz w:val="24"/>
                <w:szCs w:val="24"/>
              </w:rPr>
              <w:t>рублей</w:t>
            </w:r>
            <w:r w:rsidR="0074585C">
              <w:rPr>
                <w:rFonts w:ascii="Times New Roman" w:hAnsi="Times New Roman"/>
                <w:sz w:val="24"/>
                <w:szCs w:val="24"/>
              </w:rPr>
              <w:t>.</w:t>
            </w:r>
          </w:p>
          <w:p w:rsidR="00270A83" w:rsidRPr="004B22F9" w:rsidRDefault="00270A83" w:rsidP="00270A83">
            <w:pPr>
              <w:pStyle w:val="af2"/>
              <w:rPr>
                <w:rFonts w:ascii="Times New Roman" w:hAnsi="Times New Roman"/>
                <w:sz w:val="24"/>
                <w:szCs w:val="24"/>
              </w:rPr>
            </w:pPr>
          </w:p>
          <w:p w:rsidR="00270A83" w:rsidRPr="004B22F9" w:rsidRDefault="00270A83" w:rsidP="00270A83">
            <w:pPr>
              <w:pStyle w:val="af2"/>
              <w:rPr>
                <w:rFonts w:ascii="Times New Roman" w:hAnsi="Times New Roman"/>
                <w:sz w:val="24"/>
                <w:szCs w:val="24"/>
              </w:rPr>
            </w:pPr>
            <w:r w:rsidRPr="004B22F9">
              <w:rPr>
                <w:rFonts w:ascii="Times New Roman" w:hAnsi="Times New Roman"/>
                <w:sz w:val="24"/>
                <w:szCs w:val="24"/>
              </w:rPr>
              <w:t>20</w:t>
            </w:r>
            <w:r w:rsidR="00241391" w:rsidRPr="004B22F9">
              <w:rPr>
                <w:rFonts w:ascii="Times New Roman" w:hAnsi="Times New Roman"/>
                <w:sz w:val="24"/>
                <w:szCs w:val="24"/>
              </w:rPr>
              <w:t>21</w:t>
            </w:r>
            <w:r w:rsidR="00ED4D2F">
              <w:rPr>
                <w:rFonts w:ascii="Times New Roman" w:hAnsi="Times New Roman"/>
                <w:sz w:val="24"/>
                <w:szCs w:val="24"/>
              </w:rPr>
              <w:t xml:space="preserve"> год – 141 281 </w:t>
            </w:r>
            <w:r w:rsidR="00ED4D2F" w:rsidRPr="004B44B6">
              <w:rPr>
                <w:rFonts w:ascii="Times New Roman" w:hAnsi="Times New Roman"/>
                <w:sz w:val="24"/>
                <w:szCs w:val="24"/>
              </w:rPr>
              <w:t>911</w:t>
            </w:r>
            <w:r w:rsidR="00DF5F0E">
              <w:rPr>
                <w:rFonts w:ascii="Times New Roman" w:hAnsi="Times New Roman"/>
                <w:sz w:val="24"/>
                <w:szCs w:val="24"/>
              </w:rPr>
              <w:t>,72</w:t>
            </w:r>
            <w:r w:rsidRPr="004B22F9">
              <w:rPr>
                <w:rFonts w:ascii="Times New Roman" w:hAnsi="Times New Roman"/>
                <w:sz w:val="24"/>
                <w:szCs w:val="24"/>
              </w:rPr>
              <w:t>рублей,</w:t>
            </w:r>
          </w:p>
          <w:p w:rsidR="00270A83" w:rsidRPr="004B22F9" w:rsidRDefault="00270A83" w:rsidP="00270A83">
            <w:pPr>
              <w:pStyle w:val="af2"/>
              <w:rPr>
                <w:rFonts w:ascii="Times New Roman" w:hAnsi="Times New Roman"/>
                <w:sz w:val="24"/>
                <w:szCs w:val="24"/>
              </w:rPr>
            </w:pPr>
            <w:r w:rsidRPr="004B22F9">
              <w:rPr>
                <w:rFonts w:ascii="Times New Roman" w:hAnsi="Times New Roman"/>
                <w:sz w:val="24"/>
                <w:szCs w:val="24"/>
              </w:rPr>
              <w:t>в том числе:</w:t>
            </w:r>
          </w:p>
          <w:p w:rsidR="00270A83" w:rsidRPr="004B22F9" w:rsidRDefault="004B22F9" w:rsidP="00270A83">
            <w:pPr>
              <w:pStyle w:val="af2"/>
              <w:rPr>
                <w:rFonts w:ascii="Times New Roman" w:hAnsi="Times New Roman"/>
                <w:sz w:val="24"/>
                <w:szCs w:val="24"/>
              </w:rPr>
            </w:pPr>
            <w:r w:rsidRPr="004B22F9">
              <w:rPr>
                <w:rFonts w:ascii="Times New Roman" w:hAnsi="Times New Roman"/>
                <w:sz w:val="24"/>
                <w:szCs w:val="24"/>
              </w:rPr>
              <w:t>ф</w:t>
            </w:r>
            <w:r w:rsidR="00DF5F0E">
              <w:rPr>
                <w:rFonts w:ascii="Times New Roman" w:hAnsi="Times New Roman"/>
                <w:sz w:val="24"/>
                <w:szCs w:val="24"/>
              </w:rPr>
              <w:t>едеральный бюджет – 2 334 652,72</w:t>
            </w:r>
            <w:r w:rsidR="0074585C">
              <w:rPr>
                <w:rFonts w:ascii="Times New Roman" w:hAnsi="Times New Roman"/>
                <w:sz w:val="24"/>
                <w:szCs w:val="24"/>
              </w:rPr>
              <w:t xml:space="preserve"> рублей,</w:t>
            </w:r>
          </w:p>
          <w:p w:rsidR="00270A83" w:rsidRPr="004B22F9" w:rsidRDefault="004B22F9" w:rsidP="00270A83">
            <w:pPr>
              <w:pStyle w:val="af2"/>
              <w:rPr>
                <w:rFonts w:ascii="Times New Roman" w:hAnsi="Times New Roman"/>
                <w:sz w:val="24"/>
                <w:szCs w:val="24"/>
              </w:rPr>
            </w:pPr>
            <w:r w:rsidRPr="004B22F9">
              <w:rPr>
                <w:rFonts w:ascii="Times New Roman" w:hAnsi="Times New Roman"/>
                <w:sz w:val="24"/>
                <w:szCs w:val="24"/>
              </w:rPr>
              <w:t>област</w:t>
            </w:r>
            <w:r w:rsidR="00DF5F0E">
              <w:rPr>
                <w:rFonts w:ascii="Times New Roman" w:hAnsi="Times New Roman"/>
                <w:sz w:val="24"/>
                <w:szCs w:val="24"/>
              </w:rPr>
              <w:t>ной бюджет – 4 994 187,00</w:t>
            </w:r>
            <w:r w:rsidR="00270A83" w:rsidRPr="004B22F9">
              <w:rPr>
                <w:rFonts w:ascii="Times New Roman" w:hAnsi="Times New Roman"/>
                <w:sz w:val="24"/>
                <w:szCs w:val="24"/>
              </w:rPr>
              <w:t>рублей,</w:t>
            </w:r>
          </w:p>
          <w:p w:rsidR="00270A83" w:rsidRPr="004B22F9" w:rsidRDefault="00ED4D2F" w:rsidP="00270A83">
            <w:pPr>
              <w:pStyle w:val="af2"/>
              <w:rPr>
                <w:rFonts w:ascii="Times New Roman" w:hAnsi="Times New Roman"/>
                <w:sz w:val="24"/>
                <w:szCs w:val="24"/>
              </w:rPr>
            </w:pPr>
            <w:r>
              <w:rPr>
                <w:rFonts w:ascii="Times New Roman" w:hAnsi="Times New Roman"/>
                <w:sz w:val="24"/>
                <w:szCs w:val="24"/>
              </w:rPr>
              <w:t>местный бюджет – 113</w:t>
            </w:r>
            <w:r w:rsidR="00DF5F0E">
              <w:rPr>
                <w:rFonts w:ascii="Times New Roman" w:hAnsi="Times New Roman"/>
                <w:sz w:val="24"/>
                <w:szCs w:val="24"/>
              </w:rPr>
              <w:t> 668 865,00</w:t>
            </w:r>
            <w:r w:rsidR="00270A83" w:rsidRPr="004B22F9">
              <w:rPr>
                <w:rFonts w:ascii="Times New Roman" w:hAnsi="Times New Roman"/>
                <w:sz w:val="24"/>
                <w:szCs w:val="24"/>
              </w:rPr>
              <w:t>рублей,</w:t>
            </w:r>
          </w:p>
          <w:p w:rsidR="004B22F9" w:rsidRPr="004B22F9" w:rsidRDefault="00ED4D2F" w:rsidP="00270A83">
            <w:pPr>
              <w:pStyle w:val="af2"/>
              <w:rPr>
                <w:rFonts w:ascii="Times New Roman" w:hAnsi="Times New Roman"/>
                <w:sz w:val="24"/>
                <w:szCs w:val="24"/>
              </w:rPr>
            </w:pPr>
            <w:r>
              <w:rPr>
                <w:rFonts w:ascii="Times New Roman" w:hAnsi="Times New Roman"/>
                <w:sz w:val="24"/>
                <w:szCs w:val="24"/>
              </w:rPr>
              <w:t>прочие источники – 20</w:t>
            </w:r>
            <w:r w:rsidR="00DF5F0E">
              <w:rPr>
                <w:rFonts w:ascii="Times New Roman" w:hAnsi="Times New Roman"/>
                <w:sz w:val="24"/>
                <w:szCs w:val="24"/>
              </w:rPr>
              <w:t> 284 207,00</w:t>
            </w:r>
            <w:r w:rsidR="004B22F9" w:rsidRPr="004B22F9">
              <w:rPr>
                <w:rFonts w:ascii="Times New Roman" w:hAnsi="Times New Roman"/>
                <w:sz w:val="24"/>
                <w:szCs w:val="24"/>
              </w:rPr>
              <w:t>рублей</w:t>
            </w:r>
            <w:r w:rsidR="0074585C">
              <w:rPr>
                <w:rFonts w:ascii="Times New Roman" w:hAnsi="Times New Roman"/>
                <w:sz w:val="24"/>
                <w:szCs w:val="24"/>
              </w:rPr>
              <w:t>.</w:t>
            </w:r>
          </w:p>
          <w:p w:rsidR="00270A83" w:rsidRPr="004B22F9" w:rsidRDefault="00270A83" w:rsidP="00270A83">
            <w:pPr>
              <w:pStyle w:val="af2"/>
              <w:rPr>
                <w:rFonts w:ascii="Times New Roman" w:hAnsi="Times New Roman"/>
                <w:sz w:val="24"/>
                <w:szCs w:val="24"/>
              </w:rPr>
            </w:pPr>
          </w:p>
          <w:p w:rsidR="00270A83" w:rsidRPr="004B22F9" w:rsidRDefault="00241391" w:rsidP="00270A83">
            <w:pPr>
              <w:pStyle w:val="af2"/>
              <w:rPr>
                <w:rFonts w:ascii="Times New Roman" w:hAnsi="Times New Roman"/>
                <w:sz w:val="24"/>
                <w:szCs w:val="24"/>
              </w:rPr>
            </w:pPr>
            <w:r w:rsidRPr="004B22F9">
              <w:rPr>
                <w:rFonts w:ascii="Times New Roman" w:hAnsi="Times New Roman"/>
                <w:sz w:val="24"/>
                <w:szCs w:val="24"/>
              </w:rPr>
              <w:t>2022</w:t>
            </w:r>
            <w:r w:rsidR="00ED4D2F">
              <w:rPr>
                <w:rFonts w:ascii="Times New Roman" w:hAnsi="Times New Roman"/>
                <w:sz w:val="24"/>
                <w:szCs w:val="24"/>
              </w:rPr>
              <w:t xml:space="preserve"> год – 145 219 </w:t>
            </w:r>
            <w:r w:rsidR="00ED4D2F" w:rsidRPr="004B44B6">
              <w:rPr>
                <w:rFonts w:ascii="Times New Roman" w:hAnsi="Times New Roman"/>
                <w:sz w:val="24"/>
                <w:szCs w:val="24"/>
              </w:rPr>
              <w:t>173</w:t>
            </w:r>
            <w:r w:rsidR="00DF5F0E">
              <w:rPr>
                <w:rFonts w:ascii="Times New Roman" w:hAnsi="Times New Roman"/>
                <w:sz w:val="24"/>
                <w:szCs w:val="24"/>
              </w:rPr>
              <w:t>,72</w:t>
            </w:r>
            <w:r w:rsidR="00270A83" w:rsidRPr="004B22F9">
              <w:rPr>
                <w:rFonts w:ascii="Times New Roman" w:hAnsi="Times New Roman"/>
                <w:sz w:val="24"/>
                <w:szCs w:val="24"/>
              </w:rPr>
              <w:t>рублей,</w:t>
            </w:r>
          </w:p>
          <w:p w:rsidR="00270A83" w:rsidRPr="004B22F9" w:rsidRDefault="00270A83" w:rsidP="00270A83">
            <w:pPr>
              <w:pStyle w:val="af2"/>
              <w:rPr>
                <w:rFonts w:ascii="Times New Roman" w:hAnsi="Times New Roman"/>
                <w:sz w:val="24"/>
                <w:szCs w:val="24"/>
              </w:rPr>
            </w:pPr>
            <w:r w:rsidRPr="004B22F9">
              <w:rPr>
                <w:rFonts w:ascii="Times New Roman" w:hAnsi="Times New Roman"/>
                <w:sz w:val="24"/>
                <w:szCs w:val="24"/>
              </w:rPr>
              <w:t>в том числе:</w:t>
            </w:r>
          </w:p>
          <w:p w:rsidR="00270A83" w:rsidRPr="004B22F9" w:rsidRDefault="00DF5F0E" w:rsidP="00270A83">
            <w:pPr>
              <w:pStyle w:val="af2"/>
              <w:rPr>
                <w:rFonts w:ascii="Times New Roman" w:hAnsi="Times New Roman"/>
                <w:sz w:val="24"/>
                <w:szCs w:val="24"/>
              </w:rPr>
            </w:pPr>
            <w:r>
              <w:rPr>
                <w:rFonts w:ascii="Times New Roman" w:hAnsi="Times New Roman"/>
                <w:sz w:val="24"/>
                <w:szCs w:val="24"/>
              </w:rPr>
              <w:t>федеральный бюджет – 2 334 652,72</w:t>
            </w:r>
            <w:r w:rsidR="00E225EB">
              <w:rPr>
                <w:rFonts w:ascii="Times New Roman" w:hAnsi="Times New Roman"/>
                <w:sz w:val="24"/>
                <w:szCs w:val="24"/>
              </w:rPr>
              <w:t xml:space="preserve"> рублей,</w:t>
            </w:r>
          </w:p>
          <w:p w:rsidR="00270A83" w:rsidRPr="004B22F9" w:rsidRDefault="00DF5F0E" w:rsidP="00270A83">
            <w:pPr>
              <w:pStyle w:val="af2"/>
              <w:rPr>
                <w:rFonts w:ascii="Times New Roman" w:hAnsi="Times New Roman"/>
                <w:sz w:val="24"/>
                <w:szCs w:val="24"/>
              </w:rPr>
            </w:pPr>
            <w:r>
              <w:rPr>
                <w:rFonts w:ascii="Times New Roman" w:hAnsi="Times New Roman"/>
                <w:sz w:val="24"/>
                <w:szCs w:val="24"/>
              </w:rPr>
              <w:t>областной бюджет – 4 994 187,00</w:t>
            </w:r>
            <w:r w:rsidR="00270A83" w:rsidRPr="004B22F9">
              <w:rPr>
                <w:rFonts w:ascii="Times New Roman" w:hAnsi="Times New Roman"/>
                <w:sz w:val="24"/>
                <w:szCs w:val="24"/>
              </w:rPr>
              <w:t>рублей,</w:t>
            </w:r>
          </w:p>
          <w:p w:rsidR="00270A83" w:rsidRPr="004B22F9" w:rsidRDefault="00270A83" w:rsidP="00270A83">
            <w:pPr>
              <w:pStyle w:val="af2"/>
              <w:rPr>
                <w:rFonts w:ascii="Times New Roman" w:hAnsi="Times New Roman"/>
                <w:sz w:val="24"/>
                <w:szCs w:val="24"/>
              </w:rPr>
            </w:pPr>
            <w:r w:rsidRPr="004B22F9">
              <w:rPr>
                <w:rFonts w:ascii="Times New Roman" w:hAnsi="Times New Roman"/>
                <w:sz w:val="24"/>
                <w:szCs w:val="24"/>
              </w:rPr>
              <w:t xml:space="preserve">местный бюджет </w:t>
            </w:r>
            <w:r w:rsidR="00ED4D2F">
              <w:rPr>
                <w:rFonts w:ascii="Times New Roman" w:hAnsi="Times New Roman"/>
                <w:sz w:val="24"/>
                <w:szCs w:val="24"/>
              </w:rPr>
              <w:t xml:space="preserve">– 116 942 </w:t>
            </w:r>
            <w:r w:rsidR="00ED4D2F" w:rsidRPr="00ED4D2F">
              <w:rPr>
                <w:rFonts w:ascii="Times New Roman" w:hAnsi="Times New Roman"/>
                <w:sz w:val="24"/>
                <w:szCs w:val="24"/>
              </w:rPr>
              <w:t>877</w:t>
            </w:r>
            <w:r w:rsidR="004B22F9" w:rsidRPr="004B22F9">
              <w:rPr>
                <w:rFonts w:ascii="Times New Roman" w:hAnsi="Times New Roman"/>
                <w:sz w:val="24"/>
                <w:szCs w:val="24"/>
              </w:rPr>
              <w:t>,00</w:t>
            </w:r>
            <w:r w:rsidRPr="004B22F9">
              <w:rPr>
                <w:rFonts w:ascii="Times New Roman" w:hAnsi="Times New Roman"/>
                <w:sz w:val="24"/>
                <w:szCs w:val="24"/>
              </w:rPr>
              <w:t>рублей,</w:t>
            </w:r>
          </w:p>
          <w:p w:rsidR="004B22F9" w:rsidRDefault="00ED4D2F" w:rsidP="00270A83">
            <w:pPr>
              <w:pStyle w:val="af2"/>
              <w:rPr>
                <w:rFonts w:ascii="Times New Roman" w:hAnsi="Times New Roman"/>
                <w:sz w:val="24"/>
                <w:szCs w:val="24"/>
              </w:rPr>
            </w:pPr>
            <w:r>
              <w:rPr>
                <w:rFonts w:ascii="Times New Roman" w:hAnsi="Times New Roman"/>
                <w:sz w:val="24"/>
                <w:szCs w:val="24"/>
              </w:rPr>
              <w:t xml:space="preserve">прочие источники – 20 947 </w:t>
            </w:r>
            <w:r w:rsidRPr="00ED4D2F">
              <w:rPr>
                <w:rFonts w:ascii="Times New Roman" w:hAnsi="Times New Roman"/>
                <w:sz w:val="24"/>
                <w:szCs w:val="24"/>
              </w:rPr>
              <w:t>457</w:t>
            </w:r>
            <w:r w:rsidR="00E225EB">
              <w:rPr>
                <w:rFonts w:ascii="Times New Roman" w:hAnsi="Times New Roman"/>
                <w:sz w:val="24"/>
                <w:szCs w:val="24"/>
              </w:rPr>
              <w:t xml:space="preserve">,00 </w:t>
            </w:r>
            <w:r w:rsidR="004B22F9" w:rsidRPr="004B22F9">
              <w:rPr>
                <w:rFonts w:ascii="Times New Roman" w:hAnsi="Times New Roman"/>
                <w:sz w:val="24"/>
                <w:szCs w:val="24"/>
              </w:rPr>
              <w:t>рублей</w:t>
            </w:r>
            <w:r w:rsidR="00E225EB">
              <w:rPr>
                <w:rFonts w:ascii="Times New Roman" w:hAnsi="Times New Roman"/>
                <w:sz w:val="24"/>
                <w:szCs w:val="24"/>
              </w:rPr>
              <w:t>.</w:t>
            </w:r>
          </w:p>
          <w:p w:rsidR="006D7C2E" w:rsidRPr="004B22F9" w:rsidRDefault="006D7C2E" w:rsidP="00270A83">
            <w:pPr>
              <w:pStyle w:val="af2"/>
              <w:rPr>
                <w:rFonts w:ascii="Times New Roman" w:hAnsi="Times New Roman"/>
                <w:sz w:val="24"/>
                <w:szCs w:val="24"/>
              </w:rPr>
            </w:pPr>
          </w:p>
          <w:p w:rsidR="00270A83" w:rsidRPr="004B22F9" w:rsidRDefault="00270A83" w:rsidP="00270A83">
            <w:pPr>
              <w:pStyle w:val="af2"/>
              <w:rPr>
                <w:rFonts w:ascii="Times New Roman" w:hAnsi="Times New Roman"/>
                <w:sz w:val="24"/>
                <w:szCs w:val="24"/>
              </w:rPr>
            </w:pPr>
          </w:p>
          <w:p w:rsidR="00270A83" w:rsidRPr="004B22F9" w:rsidRDefault="00241391" w:rsidP="00270A83">
            <w:pPr>
              <w:pStyle w:val="af2"/>
              <w:rPr>
                <w:rFonts w:ascii="Times New Roman" w:hAnsi="Times New Roman"/>
                <w:sz w:val="24"/>
                <w:szCs w:val="24"/>
              </w:rPr>
            </w:pPr>
            <w:r w:rsidRPr="004B22F9">
              <w:rPr>
                <w:rFonts w:ascii="Times New Roman" w:hAnsi="Times New Roman"/>
                <w:sz w:val="24"/>
                <w:szCs w:val="24"/>
              </w:rPr>
              <w:t>2023</w:t>
            </w:r>
            <w:r w:rsidR="00ED4D2F">
              <w:rPr>
                <w:rFonts w:ascii="Times New Roman" w:hAnsi="Times New Roman"/>
                <w:sz w:val="24"/>
                <w:szCs w:val="24"/>
              </w:rPr>
              <w:t xml:space="preserve"> год – </w:t>
            </w:r>
            <w:r w:rsidR="00ED4D2F" w:rsidRPr="004B44B6">
              <w:rPr>
                <w:rFonts w:ascii="Times New Roman" w:hAnsi="Times New Roman"/>
                <w:sz w:val="24"/>
                <w:szCs w:val="24"/>
              </w:rPr>
              <w:t>148</w:t>
            </w:r>
            <w:r w:rsidR="00ED4D2F">
              <w:rPr>
                <w:rFonts w:ascii="Times New Roman" w:hAnsi="Times New Roman"/>
                <w:sz w:val="24"/>
                <w:szCs w:val="24"/>
                <w:lang w:val="en-US"/>
              </w:rPr>
              <w:t> </w:t>
            </w:r>
            <w:r w:rsidR="00ED4D2F" w:rsidRPr="004B44B6">
              <w:rPr>
                <w:rFonts w:ascii="Times New Roman" w:hAnsi="Times New Roman"/>
                <w:sz w:val="24"/>
                <w:szCs w:val="24"/>
              </w:rPr>
              <w:t>852 670</w:t>
            </w:r>
            <w:r w:rsidR="00787252">
              <w:rPr>
                <w:rFonts w:ascii="Times New Roman" w:hAnsi="Times New Roman"/>
                <w:sz w:val="24"/>
                <w:szCs w:val="24"/>
              </w:rPr>
              <w:t>,92</w:t>
            </w:r>
            <w:r w:rsidR="00270A83" w:rsidRPr="004B22F9">
              <w:rPr>
                <w:rFonts w:ascii="Times New Roman" w:hAnsi="Times New Roman"/>
                <w:sz w:val="24"/>
                <w:szCs w:val="24"/>
              </w:rPr>
              <w:t>рублей,</w:t>
            </w:r>
          </w:p>
          <w:p w:rsidR="00270A83" w:rsidRPr="004B22F9" w:rsidRDefault="00270A83" w:rsidP="00270A83">
            <w:pPr>
              <w:pStyle w:val="af2"/>
              <w:rPr>
                <w:rFonts w:ascii="Times New Roman" w:hAnsi="Times New Roman"/>
                <w:sz w:val="24"/>
                <w:szCs w:val="24"/>
              </w:rPr>
            </w:pPr>
            <w:r w:rsidRPr="004B22F9">
              <w:rPr>
                <w:rFonts w:ascii="Times New Roman" w:hAnsi="Times New Roman"/>
                <w:sz w:val="24"/>
                <w:szCs w:val="24"/>
              </w:rPr>
              <w:t>в том числе:</w:t>
            </w:r>
          </w:p>
          <w:p w:rsidR="00270A83" w:rsidRPr="004B22F9" w:rsidRDefault="004B22F9" w:rsidP="00270A83">
            <w:pPr>
              <w:pStyle w:val="af2"/>
              <w:rPr>
                <w:rFonts w:ascii="Times New Roman" w:hAnsi="Times New Roman"/>
                <w:sz w:val="24"/>
                <w:szCs w:val="24"/>
              </w:rPr>
            </w:pPr>
            <w:r w:rsidRPr="004B22F9">
              <w:rPr>
                <w:rFonts w:ascii="Times New Roman" w:hAnsi="Times New Roman"/>
                <w:sz w:val="24"/>
                <w:szCs w:val="24"/>
              </w:rPr>
              <w:t>ф</w:t>
            </w:r>
            <w:r w:rsidR="00DF5F0E">
              <w:rPr>
                <w:rFonts w:ascii="Times New Roman" w:hAnsi="Times New Roman"/>
                <w:sz w:val="24"/>
                <w:szCs w:val="24"/>
              </w:rPr>
              <w:t>едеральный бюджет – 2 334 652,72</w:t>
            </w:r>
            <w:r w:rsidR="00E225EB">
              <w:rPr>
                <w:rFonts w:ascii="Times New Roman" w:hAnsi="Times New Roman"/>
                <w:sz w:val="24"/>
                <w:szCs w:val="24"/>
              </w:rPr>
              <w:t xml:space="preserve"> рублей,</w:t>
            </w:r>
          </w:p>
          <w:p w:rsidR="00270A83" w:rsidRPr="004B22F9" w:rsidRDefault="00DF5F0E" w:rsidP="00270A83">
            <w:pPr>
              <w:pStyle w:val="af2"/>
              <w:rPr>
                <w:rFonts w:ascii="Times New Roman" w:hAnsi="Times New Roman"/>
                <w:sz w:val="24"/>
                <w:szCs w:val="24"/>
              </w:rPr>
            </w:pPr>
            <w:r>
              <w:rPr>
                <w:rFonts w:ascii="Times New Roman" w:hAnsi="Times New Roman"/>
                <w:sz w:val="24"/>
                <w:szCs w:val="24"/>
              </w:rPr>
              <w:t>областной бюджет – 4 994 187,00</w:t>
            </w:r>
            <w:r w:rsidR="00270A83" w:rsidRPr="004B22F9">
              <w:rPr>
                <w:rFonts w:ascii="Times New Roman" w:hAnsi="Times New Roman"/>
                <w:sz w:val="24"/>
                <w:szCs w:val="24"/>
              </w:rPr>
              <w:t>рублей,</w:t>
            </w:r>
          </w:p>
          <w:p w:rsidR="00270A83" w:rsidRPr="004B22F9" w:rsidRDefault="00DF5F0E" w:rsidP="00270A83">
            <w:pPr>
              <w:pStyle w:val="af2"/>
              <w:rPr>
                <w:rFonts w:ascii="Times New Roman" w:hAnsi="Times New Roman"/>
                <w:sz w:val="24"/>
                <w:szCs w:val="24"/>
              </w:rPr>
            </w:pPr>
            <w:proofErr w:type="spellStart"/>
            <w:r>
              <w:rPr>
                <w:rFonts w:ascii="Times New Roman" w:hAnsi="Times New Roman"/>
                <w:sz w:val="24"/>
                <w:szCs w:val="24"/>
              </w:rPr>
              <w:t>местный</w:t>
            </w:r>
            <w:r w:rsidR="00ED4D2F">
              <w:rPr>
                <w:rFonts w:ascii="Times New Roman" w:hAnsi="Times New Roman"/>
                <w:sz w:val="24"/>
                <w:szCs w:val="24"/>
              </w:rPr>
              <w:t>бюджет</w:t>
            </w:r>
            <w:proofErr w:type="spellEnd"/>
            <w:r w:rsidR="00ED4D2F">
              <w:rPr>
                <w:rFonts w:ascii="Times New Roman" w:hAnsi="Times New Roman"/>
                <w:sz w:val="24"/>
                <w:szCs w:val="24"/>
              </w:rPr>
              <w:t xml:space="preserve"> – 120 076 </w:t>
            </w:r>
            <w:r w:rsidR="00ED4D2F" w:rsidRPr="00ED4D2F">
              <w:rPr>
                <w:rFonts w:ascii="Times New Roman" w:hAnsi="Times New Roman"/>
                <w:sz w:val="24"/>
                <w:szCs w:val="24"/>
              </w:rPr>
              <w:t>374</w:t>
            </w:r>
            <w:r w:rsidR="00E225EB">
              <w:rPr>
                <w:rFonts w:ascii="Times New Roman" w:hAnsi="Times New Roman"/>
                <w:sz w:val="24"/>
                <w:szCs w:val="24"/>
              </w:rPr>
              <w:t>,2</w:t>
            </w:r>
            <w:r w:rsidR="004B22F9" w:rsidRPr="004B22F9">
              <w:rPr>
                <w:rFonts w:ascii="Times New Roman" w:hAnsi="Times New Roman"/>
                <w:sz w:val="24"/>
                <w:szCs w:val="24"/>
              </w:rPr>
              <w:t>0</w:t>
            </w:r>
            <w:r w:rsidR="00270A83" w:rsidRPr="004B22F9">
              <w:rPr>
                <w:rFonts w:ascii="Times New Roman" w:hAnsi="Times New Roman"/>
                <w:sz w:val="24"/>
                <w:szCs w:val="24"/>
              </w:rPr>
              <w:t>рублей,</w:t>
            </w:r>
          </w:p>
          <w:p w:rsidR="004B22F9" w:rsidRPr="004B22F9" w:rsidRDefault="00DF5F0E" w:rsidP="00270A83">
            <w:pPr>
              <w:pStyle w:val="af2"/>
              <w:rPr>
                <w:rFonts w:ascii="Times New Roman" w:hAnsi="Times New Roman"/>
                <w:sz w:val="24"/>
                <w:szCs w:val="24"/>
              </w:rPr>
            </w:pPr>
            <w:r>
              <w:rPr>
                <w:rFonts w:ascii="Times New Roman" w:hAnsi="Times New Roman"/>
                <w:sz w:val="24"/>
                <w:szCs w:val="24"/>
              </w:rPr>
              <w:t xml:space="preserve">прочие </w:t>
            </w:r>
            <w:r w:rsidR="00ED4D2F">
              <w:rPr>
                <w:rFonts w:ascii="Times New Roman" w:hAnsi="Times New Roman"/>
                <w:sz w:val="24"/>
                <w:szCs w:val="24"/>
              </w:rPr>
              <w:t xml:space="preserve">источники – 21 447 </w:t>
            </w:r>
            <w:r w:rsidR="00ED4D2F" w:rsidRPr="00ED4D2F">
              <w:rPr>
                <w:rFonts w:ascii="Times New Roman" w:hAnsi="Times New Roman"/>
                <w:sz w:val="24"/>
                <w:szCs w:val="24"/>
              </w:rPr>
              <w:t>457</w:t>
            </w:r>
            <w:r w:rsidR="00E225EB">
              <w:rPr>
                <w:rFonts w:ascii="Times New Roman" w:hAnsi="Times New Roman"/>
                <w:sz w:val="24"/>
                <w:szCs w:val="24"/>
              </w:rPr>
              <w:t xml:space="preserve">,00 </w:t>
            </w:r>
            <w:r w:rsidR="004B22F9" w:rsidRPr="004B22F9">
              <w:rPr>
                <w:rFonts w:ascii="Times New Roman" w:hAnsi="Times New Roman"/>
                <w:sz w:val="24"/>
                <w:szCs w:val="24"/>
              </w:rPr>
              <w:t>рублей</w:t>
            </w:r>
            <w:r w:rsidR="00E225EB">
              <w:rPr>
                <w:rFonts w:ascii="Times New Roman" w:hAnsi="Times New Roman"/>
                <w:sz w:val="24"/>
                <w:szCs w:val="24"/>
              </w:rPr>
              <w:t>.</w:t>
            </w:r>
          </w:p>
          <w:p w:rsidR="00270A83" w:rsidRPr="004B22F9" w:rsidRDefault="00270A83" w:rsidP="00270A83">
            <w:pPr>
              <w:pStyle w:val="af2"/>
              <w:rPr>
                <w:rFonts w:ascii="Times New Roman" w:hAnsi="Times New Roman"/>
                <w:sz w:val="24"/>
                <w:szCs w:val="24"/>
              </w:rPr>
            </w:pPr>
          </w:p>
          <w:p w:rsidR="00270A83" w:rsidRPr="004B22F9" w:rsidRDefault="00241391" w:rsidP="00270A83">
            <w:pPr>
              <w:pStyle w:val="af2"/>
              <w:rPr>
                <w:rFonts w:ascii="Times New Roman" w:hAnsi="Times New Roman"/>
                <w:sz w:val="24"/>
                <w:szCs w:val="24"/>
              </w:rPr>
            </w:pPr>
            <w:r w:rsidRPr="004B22F9">
              <w:rPr>
                <w:rFonts w:ascii="Times New Roman" w:hAnsi="Times New Roman"/>
                <w:sz w:val="24"/>
                <w:szCs w:val="24"/>
              </w:rPr>
              <w:t>2024</w:t>
            </w:r>
            <w:r w:rsidR="00DF5F0E">
              <w:rPr>
                <w:rFonts w:ascii="Times New Roman" w:hAnsi="Times New Roman"/>
                <w:sz w:val="24"/>
                <w:szCs w:val="24"/>
              </w:rPr>
              <w:t xml:space="preserve"> год –152</w:t>
            </w:r>
            <w:r w:rsidR="00787252">
              <w:rPr>
                <w:rFonts w:ascii="Times New Roman" w:hAnsi="Times New Roman"/>
                <w:sz w:val="24"/>
                <w:szCs w:val="24"/>
              </w:rPr>
              <w:t> </w:t>
            </w:r>
            <w:r w:rsidR="00DF5F0E">
              <w:rPr>
                <w:rFonts w:ascii="Times New Roman" w:hAnsi="Times New Roman"/>
                <w:sz w:val="24"/>
                <w:szCs w:val="24"/>
              </w:rPr>
              <w:t>611</w:t>
            </w:r>
            <w:r w:rsidR="00787252">
              <w:rPr>
                <w:rFonts w:ascii="Times New Roman" w:hAnsi="Times New Roman"/>
                <w:sz w:val="24"/>
                <w:szCs w:val="24"/>
              </w:rPr>
              <w:t xml:space="preserve"> 5</w:t>
            </w:r>
            <w:r w:rsidR="00DF5F0E">
              <w:rPr>
                <w:rFonts w:ascii="Times New Roman" w:hAnsi="Times New Roman"/>
                <w:sz w:val="24"/>
                <w:szCs w:val="24"/>
              </w:rPr>
              <w:t>07,72</w:t>
            </w:r>
            <w:r w:rsidR="00270A83" w:rsidRPr="004B22F9">
              <w:rPr>
                <w:rFonts w:ascii="Times New Roman" w:hAnsi="Times New Roman"/>
                <w:sz w:val="24"/>
                <w:szCs w:val="24"/>
              </w:rPr>
              <w:t>рублей,</w:t>
            </w:r>
          </w:p>
          <w:p w:rsidR="00270A83" w:rsidRPr="004B22F9" w:rsidRDefault="00270A83" w:rsidP="00270A83">
            <w:pPr>
              <w:pStyle w:val="af2"/>
              <w:rPr>
                <w:rFonts w:ascii="Times New Roman" w:hAnsi="Times New Roman"/>
                <w:sz w:val="24"/>
                <w:szCs w:val="24"/>
              </w:rPr>
            </w:pPr>
            <w:r w:rsidRPr="004B22F9">
              <w:rPr>
                <w:rFonts w:ascii="Times New Roman" w:hAnsi="Times New Roman"/>
                <w:sz w:val="24"/>
                <w:szCs w:val="24"/>
              </w:rPr>
              <w:t>в том числе:</w:t>
            </w:r>
          </w:p>
          <w:p w:rsidR="00270A83" w:rsidRPr="004B22F9" w:rsidRDefault="00DF5F0E" w:rsidP="00270A83">
            <w:pPr>
              <w:pStyle w:val="af2"/>
              <w:rPr>
                <w:rFonts w:ascii="Times New Roman" w:hAnsi="Times New Roman"/>
                <w:sz w:val="24"/>
                <w:szCs w:val="24"/>
              </w:rPr>
            </w:pPr>
            <w:r>
              <w:rPr>
                <w:rFonts w:ascii="Times New Roman" w:hAnsi="Times New Roman"/>
                <w:sz w:val="24"/>
                <w:szCs w:val="24"/>
              </w:rPr>
              <w:t>федеральный бюджет – 2 334 652,72</w:t>
            </w:r>
            <w:r w:rsidR="00787252">
              <w:rPr>
                <w:rFonts w:ascii="Times New Roman" w:hAnsi="Times New Roman"/>
                <w:sz w:val="24"/>
                <w:szCs w:val="24"/>
              </w:rPr>
              <w:t xml:space="preserve"> рублей,</w:t>
            </w:r>
          </w:p>
          <w:p w:rsidR="00270A83" w:rsidRPr="004B22F9" w:rsidRDefault="00DF5F0E" w:rsidP="00270A83">
            <w:pPr>
              <w:pStyle w:val="af2"/>
              <w:rPr>
                <w:rFonts w:ascii="Times New Roman" w:hAnsi="Times New Roman"/>
                <w:sz w:val="24"/>
                <w:szCs w:val="24"/>
              </w:rPr>
            </w:pPr>
            <w:r>
              <w:rPr>
                <w:rFonts w:ascii="Times New Roman" w:hAnsi="Times New Roman"/>
                <w:sz w:val="24"/>
                <w:szCs w:val="24"/>
              </w:rPr>
              <w:t>областной бюджет – 4 994 187</w:t>
            </w:r>
            <w:r w:rsidR="004B22F9" w:rsidRPr="004B22F9">
              <w:rPr>
                <w:rFonts w:ascii="Times New Roman" w:hAnsi="Times New Roman"/>
                <w:sz w:val="24"/>
                <w:szCs w:val="24"/>
              </w:rPr>
              <w:t>,00</w:t>
            </w:r>
            <w:r w:rsidR="00270A83" w:rsidRPr="004B22F9">
              <w:rPr>
                <w:rFonts w:ascii="Times New Roman" w:hAnsi="Times New Roman"/>
                <w:sz w:val="24"/>
                <w:szCs w:val="24"/>
              </w:rPr>
              <w:t>рублей,</w:t>
            </w:r>
          </w:p>
          <w:p w:rsidR="00270A83" w:rsidRPr="004B22F9" w:rsidRDefault="00ED4D2F" w:rsidP="00270A83">
            <w:pPr>
              <w:pStyle w:val="af2"/>
              <w:rPr>
                <w:rFonts w:ascii="Times New Roman" w:hAnsi="Times New Roman"/>
                <w:sz w:val="24"/>
                <w:szCs w:val="24"/>
              </w:rPr>
            </w:pPr>
            <w:r>
              <w:rPr>
                <w:rFonts w:ascii="Times New Roman" w:hAnsi="Times New Roman"/>
                <w:sz w:val="24"/>
                <w:szCs w:val="24"/>
              </w:rPr>
              <w:t xml:space="preserve">местный бюджет – 123 335 </w:t>
            </w:r>
            <w:r w:rsidRPr="00ED4D2F">
              <w:rPr>
                <w:rFonts w:ascii="Times New Roman" w:hAnsi="Times New Roman"/>
                <w:sz w:val="24"/>
                <w:szCs w:val="24"/>
              </w:rPr>
              <w:t>211</w:t>
            </w:r>
            <w:r w:rsidR="004B22F9" w:rsidRPr="004B22F9">
              <w:rPr>
                <w:rFonts w:ascii="Times New Roman" w:hAnsi="Times New Roman"/>
                <w:sz w:val="24"/>
                <w:szCs w:val="24"/>
              </w:rPr>
              <w:t>,00</w:t>
            </w:r>
            <w:r w:rsidR="00270A83" w:rsidRPr="004B22F9">
              <w:rPr>
                <w:rFonts w:ascii="Times New Roman" w:hAnsi="Times New Roman"/>
                <w:sz w:val="24"/>
                <w:szCs w:val="24"/>
              </w:rPr>
              <w:t>рублей,</w:t>
            </w:r>
          </w:p>
          <w:p w:rsidR="004B22F9" w:rsidRPr="004B22F9" w:rsidRDefault="00ED4D2F" w:rsidP="00270A83">
            <w:pPr>
              <w:pStyle w:val="af2"/>
              <w:rPr>
                <w:rFonts w:ascii="Times New Roman" w:hAnsi="Times New Roman"/>
                <w:sz w:val="24"/>
                <w:szCs w:val="24"/>
              </w:rPr>
            </w:pPr>
            <w:r>
              <w:rPr>
                <w:rFonts w:ascii="Times New Roman" w:hAnsi="Times New Roman"/>
                <w:sz w:val="24"/>
                <w:szCs w:val="24"/>
              </w:rPr>
              <w:t xml:space="preserve">прочие источники – 21 947 </w:t>
            </w:r>
            <w:r w:rsidRPr="00ED4D2F">
              <w:rPr>
                <w:rFonts w:ascii="Times New Roman" w:hAnsi="Times New Roman"/>
                <w:sz w:val="24"/>
                <w:szCs w:val="24"/>
              </w:rPr>
              <w:t>457</w:t>
            </w:r>
            <w:r w:rsidR="00787252">
              <w:rPr>
                <w:rFonts w:ascii="Times New Roman" w:hAnsi="Times New Roman"/>
                <w:sz w:val="24"/>
                <w:szCs w:val="24"/>
              </w:rPr>
              <w:t xml:space="preserve">,00 </w:t>
            </w:r>
            <w:r w:rsidR="004B22F9" w:rsidRPr="004B22F9">
              <w:rPr>
                <w:rFonts w:ascii="Times New Roman" w:hAnsi="Times New Roman"/>
                <w:sz w:val="24"/>
                <w:szCs w:val="24"/>
              </w:rPr>
              <w:t>рублей</w:t>
            </w:r>
            <w:r w:rsidR="00787252">
              <w:rPr>
                <w:rFonts w:ascii="Times New Roman" w:hAnsi="Times New Roman"/>
                <w:sz w:val="24"/>
                <w:szCs w:val="24"/>
              </w:rPr>
              <w:t>.</w:t>
            </w:r>
          </w:p>
          <w:p w:rsidR="00270A83" w:rsidRPr="004B22F9" w:rsidRDefault="00270A83" w:rsidP="00270A83">
            <w:pPr>
              <w:pStyle w:val="af2"/>
              <w:rPr>
                <w:rFonts w:ascii="Times New Roman" w:hAnsi="Times New Roman"/>
                <w:sz w:val="24"/>
                <w:szCs w:val="24"/>
              </w:rPr>
            </w:pPr>
          </w:p>
          <w:p w:rsidR="00270A83" w:rsidRPr="004B22F9" w:rsidRDefault="00241391" w:rsidP="00270A83">
            <w:pPr>
              <w:pStyle w:val="af2"/>
              <w:rPr>
                <w:rFonts w:ascii="Times New Roman" w:hAnsi="Times New Roman"/>
                <w:sz w:val="24"/>
                <w:szCs w:val="24"/>
              </w:rPr>
            </w:pPr>
            <w:r w:rsidRPr="004B22F9">
              <w:rPr>
                <w:rFonts w:ascii="Times New Roman" w:hAnsi="Times New Roman"/>
                <w:sz w:val="24"/>
                <w:szCs w:val="24"/>
              </w:rPr>
              <w:t>2025</w:t>
            </w:r>
            <w:r w:rsidR="00DF5F0E">
              <w:rPr>
                <w:rFonts w:ascii="Times New Roman" w:hAnsi="Times New Roman"/>
                <w:sz w:val="24"/>
                <w:szCs w:val="24"/>
              </w:rPr>
              <w:t xml:space="preserve"> год –156 500 698,72</w:t>
            </w:r>
            <w:r w:rsidR="00270A83" w:rsidRPr="004B22F9">
              <w:rPr>
                <w:rFonts w:ascii="Times New Roman" w:hAnsi="Times New Roman"/>
                <w:sz w:val="24"/>
                <w:szCs w:val="24"/>
              </w:rPr>
              <w:t xml:space="preserve"> рублей,</w:t>
            </w:r>
          </w:p>
          <w:p w:rsidR="00270A83" w:rsidRPr="004B22F9" w:rsidRDefault="00270A83" w:rsidP="00270A83">
            <w:pPr>
              <w:pStyle w:val="af2"/>
              <w:rPr>
                <w:rFonts w:ascii="Times New Roman" w:hAnsi="Times New Roman"/>
                <w:sz w:val="24"/>
                <w:szCs w:val="24"/>
              </w:rPr>
            </w:pPr>
            <w:r w:rsidRPr="004B22F9">
              <w:rPr>
                <w:rFonts w:ascii="Times New Roman" w:hAnsi="Times New Roman"/>
                <w:sz w:val="24"/>
                <w:szCs w:val="24"/>
              </w:rPr>
              <w:t>в том числе:</w:t>
            </w:r>
          </w:p>
          <w:p w:rsidR="00270A83" w:rsidRPr="004B22F9" w:rsidRDefault="00DF5F0E" w:rsidP="00270A83">
            <w:pPr>
              <w:pStyle w:val="af2"/>
              <w:rPr>
                <w:rFonts w:ascii="Times New Roman" w:hAnsi="Times New Roman"/>
                <w:sz w:val="24"/>
                <w:szCs w:val="24"/>
              </w:rPr>
            </w:pPr>
            <w:r>
              <w:rPr>
                <w:rFonts w:ascii="Times New Roman" w:hAnsi="Times New Roman"/>
                <w:sz w:val="24"/>
                <w:szCs w:val="24"/>
              </w:rPr>
              <w:t>федеральный бюджет – 2 334 652,72</w:t>
            </w:r>
            <w:r w:rsidR="00787252">
              <w:rPr>
                <w:rFonts w:ascii="Times New Roman" w:hAnsi="Times New Roman"/>
                <w:sz w:val="24"/>
                <w:szCs w:val="24"/>
              </w:rPr>
              <w:t xml:space="preserve"> рублей,</w:t>
            </w:r>
          </w:p>
          <w:p w:rsidR="00270A83" w:rsidRPr="004B22F9" w:rsidRDefault="00DF5F0E" w:rsidP="00270A83">
            <w:pPr>
              <w:pStyle w:val="af2"/>
              <w:rPr>
                <w:rFonts w:ascii="Times New Roman" w:hAnsi="Times New Roman"/>
                <w:sz w:val="24"/>
                <w:szCs w:val="24"/>
              </w:rPr>
            </w:pPr>
            <w:r>
              <w:rPr>
                <w:rFonts w:ascii="Times New Roman" w:hAnsi="Times New Roman"/>
                <w:sz w:val="24"/>
                <w:szCs w:val="24"/>
              </w:rPr>
              <w:t>областной бюджет – 4 994 187</w:t>
            </w:r>
            <w:r w:rsidR="004B22F9" w:rsidRPr="004B22F9">
              <w:rPr>
                <w:rFonts w:ascii="Times New Roman" w:hAnsi="Times New Roman"/>
                <w:sz w:val="24"/>
                <w:szCs w:val="24"/>
              </w:rPr>
              <w:t>,00</w:t>
            </w:r>
            <w:r w:rsidR="00270A83" w:rsidRPr="004B22F9">
              <w:rPr>
                <w:rFonts w:ascii="Times New Roman" w:hAnsi="Times New Roman"/>
                <w:sz w:val="24"/>
                <w:szCs w:val="24"/>
              </w:rPr>
              <w:t>рублей,</w:t>
            </w:r>
          </w:p>
          <w:p w:rsidR="00B86FAF" w:rsidRPr="004B22F9" w:rsidRDefault="00ED4D2F" w:rsidP="00270A83">
            <w:pPr>
              <w:pStyle w:val="af2"/>
              <w:rPr>
                <w:rFonts w:ascii="Times New Roman" w:hAnsi="Times New Roman"/>
                <w:sz w:val="24"/>
                <w:szCs w:val="24"/>
              </w:rPr>
            </w:pPr>
            <w:r>
              <w:rPr>
                <w:rFonts w:ascii="Times New Roman" w:hAnsi="Times New Roman"/>
                <w:sz w:val="24"/>
                <w:szCs w:val="24"/>
              </w:rPr>
              <w:t>местный бюджет –126</w:t>
            </w:r>
            <w:r w:rsidR="00DF5F0E">
              <w:rPr>
                <w:rFonts w:ascii="Times New Roman" w:hAnsi="Times New Roman"/>
                <w:sz w:val="24"/>
                <w:szCs w:val="24"/>
              </w:rPr>
              <w:t> 724 402</w:t>
            </w:r>
            <w:r w:rsidR="004B22F9" w:rsidRPr="004B22F9">
              <w:rPr>
                <w:rFonts w:ascii="Times New Roman" w:hAnsi="Times New Roman"/>
                <w:sz w:val="24"/>
                <w:szCs w:val="24"/>
              </w:rPr>
              <w:t>,00</w:t>
            </w:r>
            <w:r w:rsidR="00270A83" w:rsidRPr="004B22F9">
              <w:rPr>
                <w:rFonts w:ascii="Times New Roman" w:hAnsi="Times New Roman"/>
                <w:sz w:val="24"/>
                <w:szCs w:val="24"/>
              </w:rPr>
              <w:t>рублей,</w:t>
            </w:r>
          </w:p>
          <w:p w:rsidR="004B22F9" w:rsidRPr="004B22F9" w:rsidRDefault="004B22F9" w:rsidP="00270A83">
            <w:pPr>
              <w:pStyle w:val="af2"/>
              <w:rPr>
                <w:rFonts w:ascii="Times New Roman" w:hAnsi="Times New Roman"/>
                <w:sz w:val="24"/>
                <w:szCs w:val="24"/>
              </w:rPr>
            </w:pPr>
            <w:r w:rsidRPr="004B22F9">
              <w:rPr>
                <w:rFonts w:ascii="Times New Roman" w:hAnsi="Times New Roman"/>
                <w:sz w:val="24"/>
                <w:szCs w:val="24"/>
              </w:rPr>
              <w:t xml:space="preserve">прочие источники – </w:t>
            </w:r>
            <w:r w:rsidR="00ED4D2F">
              <w:rPr>
                <w:rFonts w:ascii="Times New Roman" w:hAnsi="Times New Roman"/>
                <w:sz w:val="24"/>
                <w:szCs w:val="24"/>
              </w:rPr>
              <w:t xml:space="preserve">22 447 </w:t>
            </w:r>
            <w:r w:rsidR="00ED4D2F" w:rsidRPr="00ED4D2F">
              <w:rPr>
                <w:rFonts w:ascii="Times New Roman" w:hAnsi="Times New Roman"/>
                <w:sz w:val="24"/>
                <w:szCs w:val="24"/>
              </w:rPr>
              <w:t>457</w:t>
            </w:r>
            <w:r w:rsidR="00787252">
              <w:rPr>
                <w:rFonts w:ascii="Times New Roman" w:hAnsi="Times New Roman"/>
                <w:sz w:val="24"/>
                <w:szCs w:val="24"/>
              </w:rPr>
              <w:t xml:space="preserve">,00 </w:t>
            </w:r>
            <w:r w:rsidRPr="004B22F9">
              <w:rPr>
                <w:rFonts w:ascii="Times New Roman" w:hAnsi="Times New Roman"/>
                <w:sz w:val="24"/>
                <w:szCs w:val="24"/>
              </w:rPr>
              <w:t>рублей</w:t>
            </w:r>
            <w:r w:rsidR="00787252">
              <w:rPr>
                <w:rFonts w:ascii="Times New Roman" w:hAnsi="Times New Roman"/>
                <w:sz w:val="24"/>
                <w:szCs w:val="24"/>
              </w:rPr>
              <w:t>.</w:t>
            </w:r>
          </w:p>
        </w:tc>
      </w:tr>
      <w:tr w:rsidR="00246277" w:rsidRPr="00F07DAC" w:rsidTr="00012A70">
        <w:tc>
          <w:tcPr>
            <w:tcW w:w="1940" w:type="dxa"/>
            <w:shd w:val="clear" w:color="auto" w:fill="auto"/>
          </w:tcPr>
          <w:p w:rsidR="00246277" w:rsidRPr="003C32D7" w:rsidRDefault="00246277" w:rsidP="00246277">
            <w:pPr>
              <w:pStyle w:val="a3"/>
              <w:ind w:left="0"/>
              <w:contextualSpacing w:val="0"/>
              <w:jc w:val="both"/>
              <w:rPr>
                <w:rFonts w:ascii="Times New Roman" w:hAnsi="Times New Roman" w:cs="Times New Roman"/>
                <w:sz w:val="24"/>
                <w:szCs w:val="24"/>
              </w:rPr>
            </w:pPr>
            <w:r w:rsidRPr="003C32D7">
              <w:rPr>
                <w:rFonts w:ascii="Times New Roman" w:hAnsi="Times New Roman" w:cs="Times New Roman"/>
                <w:sz w:val="24"/>
                <w:szCs w:val="24"/>
              </w:rPr>
              <w:lastRenderedPageBreak/>
              <w:t>Ожидаемые результаты реализации муниципальной программы</w:t>
            </w:r>
          </w:p>
        </w:tc>
        <w:tc>
          <w:tcPr>
            <w:tcW w:w="7983" w:type="dxa"/>
            <w:shd w:val="clear" w:color="auto" w:fill="auto"/>
          </w:tcPr>
          <w:p w:rsidR="002955FC" w:rsidRPr="002955FC" w:rsidRDefault="002955FC" w:rsidP="002955FC">
            <w:pPr>
              <w:widowControl w:val="0"/>
              <w:jc w:val="both"/>
              <w:rPr>
                <w:rFonts w:ascii="Times New Roman" w:eastAsia="Times New Roman" w:hAnsi="Times New Roman" w:cs="Times New Roman"/>
                <w:color w:val="000000"/>
                <w:sz w:val="24"/>
                <w:szCs w:val="24"/>
              </w:rPr>
            </w:pPr>
            <w:r w:rsidRPr="002955FC">
              <w:rPr>
                <w:rFonts w:ascii="Times New Roman" w:eastAsia="Times New Roman" w:hAnsi="Times New Roman" w:cs="Times New Roman"/>
                <w:color w:val="000000"/>
                <w:sz w:val="24"/>
                <w:szCs w:val="24"/>
              </w:rPr>
              <w:t>- Наличие во всех структурных подразделениях администрации МО Волосовский муниципальный район Ленинградской области положений о структурных подразделениях, должностных инструкций муниципальных служащих, прошедших анализ и юридическую оценку с целью исключен</w:t>
            </w:r>
            <w:r w:rsidR="00717D59">
              <w:rPr>
                <w:rFonts w:ascii="Times New Roman" w:eastAsia="Times New Roman" w:hAnsi="Times New Roman" w:cs="Times New Roman"/>
                <w:color w:val="000000"/>
                <w:sz w:val="24"/>
                <w:szCs w:val="24"/>
              </w:rPr>
              <w:t>ия дублирующих функций и задач.</w:t>
            </w:r>
          </w:p>
          <w:p w:rsidR="002955FC" w:rsidRPr="002955FC" w:rsidRDefault="002955FC" w:rsidP="002955FC">
            <w:pPr>
              <w:widowControl w:val="0"/>
              <w:jc w:val="both"/>
              <w:rPr>
                <w:rFonts w:ascii="Times New Roman" w:eastAsia="Times New Roman" w:hAnsi="Times New Roman" w:cs="Times New Roman"/>
                <w:color w:val="000000"/>
                <w:sz w:val="24"/>
                <w:szCs w:val="24"/>
              </w:rPr>
            </w:pPr>
            <w:r w:rsidRPr="002955FC">
              <w:rPr>
                <w:rFonts w:ascii="Times New Roman" w:eastAsia="Times New Roman" w:hAnsi="Times New Roman" w:cs="Times New Roman"/>
                <w:color w:val="000000"/>
                <w:sz w:val="24"/>
                <w:szCs w:val="24"/>
              </w:rPr>
              <w:t xml:space="preserve">- </w:t>
            </w:r>
            <w:r w:rsidR="00717D59">
              <w:rPr>
                <w:rFonts w:ascii="Times New Roman" w:eastAsia="Times New Roman" w:hAnsi="Times New Roman" w:cs="Times New Roman"/>
                <w:color w:val="000000"/>
                <w:sz w:val="24"/>
                <w:szCs w:val="24"/>
              </w:rPr>
              <w:t>Р</w:t>
            </w:r>
            <w:r w:rsidRPr="002955FC">
              <w:rPr>
                <w:rFonts w:ascii="Times New Roman" w:eastAsia="Times New Roman" w:hAnsi="Times New Roman" w:cs="Times New Roman"/>
                <w:color w:val="000000"/>
                <w:sz w:val="24"/>
                <w:szCs w:val="24"/>
              </w:rPr>
              <w:t>егулярное обучение муниципальных служащих на</w:t>
            </w:r>
            <w:r w:rsidR="00717D59">
              <w:rPr>
                <w:rFonts w:ascii="Times New Roman" w:eastAsia="Times New Roman" w:hAnsi="Times New Roman" w:cs="Times New Roman"/>
                <w:color w:val="000000"/>
                <w:sz w:val="24"/>
                <w:szCs w:val="24"/>
              </w:rPr>
              <w:t xml:space="preserve"> курсах повышения квалификации.</w:t>
            </w:r>
          </w:p>
          <w:p w:rsidR="002955FC" w:rsidRPr="002955FC" w:rsidRDefault="002955FC" w:rsidP="002955FC">
            <w:pPr>
              <w:widowControl w:val="0"/>
              <w:jc w:val="both"/>
              <w:rPr>
                <w:rFonts w:ascii="Times New Roman" w:eastAsia="Times New Roman" w:hAnsi="Times New Roman" w:cs="Times New Roman"/>
                <w:color w:val="000000"/>
                <w:sz w:val="24"/>
                <w:szCs w:val="24"/>
              </w:rPr>
            </w:pPr>
            <w:r w:rsidRPr="002955FC">
              <w:rPr>
                <w:rFonts w:ascii="Times New Roman" w:eastAsia="Times New Roman" w:hAnsi="Times New Roman" w:cs="Times New Roman"/>
                <w:color w:val="000000"/>
                <w:sz w:val="24"/>
                <w:szCs w:val="24"/>
              </w:rPr>
              <w:t>- 100% охват муниципальных</w:t>
            </w:r>
            <w:r w:rsidR="00717D59">
              <w:rPr>
                <w:rFonts w:ascii="Times New Roman" w:eastAsia="Times New Roman" w:hAnsi="Times New Roman" w:cs="Times New Roman"/>
                <w:color w:val="000000"/>
                <w:sz w:val="24"/>
                <w:szCs w:val="24"/>
              </w:rPr>
              <w:t xml:space="preserve"> служащих процедурой аттестации.</w:t>
            </w:r>
          </w:p>
          <w:p w:rsidR="00B5392C" w:rsidRDefault="00717D59" w:rsidP="002955FC">
            <w:pPr>
              <w:pStyle w:val="ConsPlusCell"/>
              <w:jc w:val="both"/>
              <w:rPr>
                <w:color w:val="000000"/>
                <w:lang w:eastAsia="ru-RU"/>
              </w:rPr>
            </w:pPr>
            <w:r>
              <w:rPr>
                <w:color w:val="000000"/>
                <w:lang w:eastAsia="ru-RU"/>
              </w:rPr>
              <w:t>- Р</w:t>
            </w:r>
            <w:r w:rsidR="002955FC" w:rsidRPr="002955FC">
              <w:rPr>
                <w:color w:val="000000"/>
                <w:lang w:eastAsia="ru-RU"/>
              </w:rPr>
              <w:t>ост доли муниципальных</w:t>
            </w:r>
            <w:r>
              <w:rPr>
                <w:color w:val="000000"/>
                <w:lang w:eastAsia="ru-RU"/>
              </w:rPr>
              <w:t xml:space="preserve"> служащих с высшим образованием.</w:t>
            </w:r>
          </w:p>
          <w:p w:rsidR="002955FC" w:rsidRDefault="002955FC" w:rsidP="002955FC">
            <w:pPr>
              <w:pStyle w:val="ConsPlusCell"/>
              <w:jc w:val="both"/>
              <w:rPr>
                <w:color w:val="000000"/>
                <w:lang w:eastAsia="ru-RU"/>
              </w:rPr>
            </w:pPr>
            <w:r>
              <w:rPr>
                <w:color w:val="000000"/>
                <w:lang w:eastAsia="ru-RU"/>
              </w:rPr>
              <w:t>-</w:t>
            </w:r>
            <w:r w:rsidR="00717D59" w:rsidRPr="00717D59">
              <w:rPr>
                <w:color w:val="000000"/>
                <w:lang w:eastAsia="ru-RU"/>
              </w:rPr>
              <w:t>Обеспечение прав граждан в сфере информации, сохранение информационного пространства, укрепление морально-нравственных ценностей, развитие культуры и культурного наследия, своевременное информирование жителей МО Волосовский муниципальный район Ленинградской области о деятельности ОМСУ МО Волосовский муниципальный район Ленинградской области</w:t>
            </w:r>
            <w:r w:rsidR="00717D59">
              <w:rPr>
                <w:color w:val="000000"/>
                <w:lang w:eastAsia="ru-RU"/>
              </w:rPr>
              <w:t>.</w:t>
            </w:r>
          </w:p>
          <w:p w:rsidR="002955FC" w:rsidRDefault="002955FC" w:rsidP="002955FC">
            <w:pPr>
              <w:pStyle w:val="ConsPlusCell"/>
              <w:jc w:val="both"/>
              <w:rPr>
                <w:color w:val="000000"/>
                <w:lang w:eastAsia="ru-RU"/>
              </w:rPr>
            </w:pPr>
            <w:r>
              <w:rPr>
                <w:color w:val="000000"/>
                <w:lang w:eastAsia="ru-RU"/>
              </w:rPr>
              <w:t>-</w:t>
            </w:r>
            <w:r w:rsidR="00717D59">
              <w:t>В</w:t>
            </w:r>
            <w:r w:rsidR="00697428">
              <w:rPr>
                <w:color w:val="000000"/>
                <w:lang w:eastAsia="ru-RU"/>
              </w:rPr>
              <w:t xml:space="preserve">ыполнение плана </w:t>
            </w:r>
            <w:r w:rsidRPr="002955FC">
              <w:rPr>
                <w:color w:val="000000"/>
                <w:lang w:eastAsia="ru-RU"/>
              </w:rPr>
              <w:t>поступления доходов от распоряжения муниципальным  имуществом и земель</w:t>
            </w:r>
            <w:r>
              <w:rPr>
                <w:color w:val="000000"/>
                <w:lang w:eastAsia="ru-RU"/>
              </w:rPr>
              <w:t>ными участками в бюджет МО Воло</w:t>
            </w:r>
            <w:r w:rsidRPr="002955FC">
              <w:rPr>
                <w:color w:val="000000"/>
                <w:lang w:eastAsia="ru-RU"/>
              </w:rPr>
              <w:t>совский муниципальный район</w:t>
            </w:r>
            <w:r w:rsidR="00717D59">
              <w:rPr>
                <w:color w:val="000000"/>
                <w:lang w:eastAsia="ru-RU"/>
              </w:rPr>
              <w:t xml:space="preserve"> Ленинградской области.</w:t>
            </w:r>
          </w:p>
          <w:p w:rsidR="002955FC" w:rsidRDefault="00717D59" w:rsidP="002955FC">
            <w:pPr>
              <w:pStyle w:val="ConsPlusCell"/>
              <w:jc w:val="both"/>
              <w:rPr>
                <w:color w:val="000000"/>
                <w:lang w:eastAsia="ru-RU"/>
              </w:rPr>
            </w:pPr>
            <w:r>
              <w:rPr>
                <w:color w:val="000000"/>
                <w:lang w:eastAsia="ru-RU"/>
              </w:rPr>
              <w:t>- Э</w:t>
            </w:r>
            <w:r w:rsidR="002955FC" w:rsidRPr="002955FC">
              <w:rPr>
                <w:color w:val="000000"/>
                <w:lang w:eastAsia="ru-RU"/>
              </w:rPr>
              <w:t>кономия бюджетных средств</w:t>
            </w:r>
            <w:r>
              <w:rPr>
                <w:color w:val="000000"/>
                <w:lang w:eastAsia="ru-RU"/>
              </w:rPr>
              <w:t>.</w:t>
            </w:r>
          </w:p>
          <w:p w:rsidR="002955FC" w:rsidRDefault="00717D59" w:rsidP="002955FC">
            <w:pPr>
              <w:pStyle w:val="ConsPlusCell"/>
              <w:jc w:val="both"/>
              <w:rPr>
                <w:color w:val="000000"/>
                <w:lang w:eastAsia="ru-RU"/>
              </w:rPr>
            </w:pPr>
            <w:r>
              <w:rPr>
                <w:color w:val="000000"/>
                <w:lang w:eastAsia="ru-RU"/>
              </w:rPr>
              <w:t>- Р</w:t>
            </w:r>
            <w:r w:rsidR="002955FC" w:rsidRPr="002955FC">
              <w:rPr>
                <w:color w:val="000000"/>
                <w:lang w:eastAsia="ru-RU"/>
              </w:rPr>
              <w:t>ост пост</w:t>
            </w:r>
            <w:r w:rsidR="002955FC">
              <w:rPr>
                <w:color w:val="000000"/>
                <w:lang w:eastAsia="ru-RU"/>
              </w:rPr>
              <w:t>упления в бюджет неналоговых до</w:t>
            </w:r>
            <w:r>
              <w:rPr>
                <w:color w:val="000000"/>
                <w:lang w:eastAsia="ru-RU"/>
              </w:rPr>
              <w:t>ходов.</w:t>
            </w:r>
          </w:p>
          <w:p w:rsidR="0068477E" w:rsidRDefault="002955FC" w:rsidP="00717D59">
            <w:pPr>
              <w:pStyle w:val="ConsPlusCell"/>
              <w:jc w:val="both"/>
              <w:rPr>
                <w:color w:val="000000"/>
                <w:lang w:eastAsia="ru-RU"/>
              </w:rPr>
            </w:pPr>
            <w:r>
              <w:rPr>
                <w:color w:val="000000"/>
                <w:lang w:eastAsia="ru-RU"/>
              </w:rPr>
              <w:t xml:space="preserve">- </w:t>
            </w:r>
            <w:r w:rsidR="00717D59">
              <w:rPr>
                <w:color w:val="000000"/>
                <w:lang w:eastAsia="ru-RU"/>
              </w:rPr>
              <w:t>П</w:t>
            </w:r>
            <w:r w:rsidRPr="002955FC">
              <w:rPr>
                <w:color w:val="000000"/>
                <w:lang w:eastAsia="ru-RU"/>
              </w:rPr>
              <w:t xml:space="preserve">олный </w:t>
            </w:r>
            <w:r>
              <w:rPr>
                <w:color w:val="000000"/>
                <w:lang w:eastAsia="ru-RU"/>
              </w:rPr>
              <w:t>и своевременный учет муниципаль</w:t>
            </w:r>
            <w:r w:rsidRPr="002955FC">
              <w:rPr>
                <w:color w:val="000000"/>
                <w:lang w:eastAsia="ru-RU"/>
              </w:rPr>
              <w:t>ного имущества.</w:t>
            </w:r>
          </w:p>
          <w:p w:rsidR="0068477E" w:rsidRDefault="00697428" w:rsidP="00717D59">
            <w:pPr>
              <w:pStyle w:val="ConsPlusCell"/>
              <w:jc w:val="both"/>
              <w:rPr>
                <w:color w:val="000000"/>
                <w:lang w:eastAsia="ru-RU"/>
              </w:rPr>
            </w:pPr>
            <w:r>
              <w:rPr>
                <w:color w:val="000000"/>
                <w:lang w:eastAsia="ru-RU"/>
              </w:rPr>
              <w:t>-</w:t>
            </w:r>
            <w:r w:rsidR="0068477E" w:rsidRPr="0068477E">
              <w:rPr>
                <w:color w:val="000000"/>
                <w:lang w:eastAsia="ru-RU"/>
              </w:rPr>
              <w:t xml:space="preserve">Повышение эффективности деятельности органов местного самоуправления </w:t>
            </w:r>
            <w:proofErr w:type="spellStart"/>
            <w:r w:rsidR="007F483C">
              <w:rPr>
                <w:color w:val="000000"/>
                <w:lang w:eastAsia="ru-RU"/>
              </w:rPr>
              <w:t>МО</w:t>
            </w:r>
            <w:r w:rsidR="0068477E" w:rsidRPr="0068477E">
              <w:rPr>
                <w:color w:val="000000"/>
                <w:lang w:eastAsia="ru-RU"/>
              </w:rPr>
              <w:t>Волосовский</w:t>
            </w:r>
            <w:proofErr w:type="spellEnd"/>
            <w:r w:rsidR="0068477E" w:rsidRPr="0068477E">
              <w:rPr>
                <w:color w:val="000000"/>
                <w:lang w:eastAsia="ru-RU"/>
              </w:rPr>
              <w:t xml:space="preserve"> муниципальный район Ленинградской области по реализации своих полномочий в целях повышения качества </w:t>
            </w:r>
            <w:r w:rsidR="0068477E" w:rsidRPr="0068477E">
              <w:rPr>
                <w:color w:val="000000"/>
                <w:lang w:eastAsia="ru-RU"/>
              </w:rPr>
              <w:lastRenderedPageBreak/>
              <w:t>решения вопросов местного значения, исходя из интересов населения в рамках выделенных средств.</w:t>
            </w:r>
          </w:p>
          <w:p w:rsidR="002E2C89" w:rsidRPr="00AD048D" w:rsidRDefault="002E2C89" w:rsidP="002E2C89">
            <w:pPr>
              <w:pStyle w:val="af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D048D">
              <w:rPr>
                <w:rFonts w:ascii="Times New Roman" w:eastAsia="Times New Roman" w:hAnsi="Times New Roman" w:cs="Times New Roman"/>
                <w:sz w:val="24"/>
                <w:szCs w:val="24"/>
              </w:rPr>
              <w:t>Своевременное и качественное выполнение функций и полномочий, возложенных на Комитет по городскому хозяйству</w:t>
            </w:r>
            <w:r>
              <w:rPr>
                <w:rFonts w:ascii="Times New Roman" w:hAnsi="Times New Roman" w:cs="Times New Roman"/>
                <w:sz w:val="24"/>
                <w:szCs w:val="24"/>
              </w:rPr>
              <w:t xml:space="preserve"> администрации </w:t>
            </w:r>
            <w:r w:rsidR="007F483C">
              <w:rPr>
                <w:rFonts w:ascii="Times New Roman" w:hAnsi="Times New Roman" w:cs="Times New Roman"/>
                <w:sz w:val="24"/>
                <w:szCs w:val="24"/>
              </w:rPr>
              <w:t>МО</w:t>
            </w:r>
            <w:r>
              <w:rPr>
                <w:rFonts w:ascii="Times New Roman" w:hAnsi="Times New Roman" w:cs="Times New Roman"/>
                <w:sz w:val="24"/>
                <w:szCs w:val="24"/>
              </w:rPr>
              <w:t xml:space="preserve"> Волосовский муниципальный район Ленинградской области.</w:t>
            </w:r>
          </w:p>
          <w:p w:rsidR="002E2C89" w:rsidRPr="00AD048D" w:rsidRDefault="002E2C89" w:rsidP="002E2C89">
            <w:pPr>
              <w:pStyle w:val="af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AD048D">
              <w:rPr>
                <w:rFonts w:ascii="Times New Roman" w:eastAsia="Times New Roman" w:hAnsi="Times New Roman" w:cs="Times New Roman"/>
                <w:sz w:val="24"/>
                <w:szCs w:val="24"/>
              </w:rPr>
              <w:t xml:space="preserve">Своевременное исполнение и реализация федеральных и областных законов, нормативных правовых актов органов местного </w:t>
            </w:r>
            <w:proofErr w:type="spellStart"/>
            <w:r w:rsidRPr="00AD048D">
              <w:rPr>
                <w:rFonts w:ascii="Times New Roman" w:eastAsia="Times New Roman" w:hAnsi="Times New Roman" w:cs="Times New Roman"/>
                <w:sz w:val="24"/>
                <w:szCs w:val="24"/>
              </w:rPr>
              <w:t>самоуправления</w:t>
            </w:r>
            <w:r w:rsidR="007F483C">
              <w:rPr>
                <w:rFonts w:ascii="Times New Roman" w:eastAsia="Times New Roman" w:hAnsi="Times New Roman" w:cs="Times New Roman"/>
                <w:sz w:val="24"/>
                <w:szCs w:val="24"/>
              </w:rPr>
              <w:t>МО</w:t>
            </w:r>
            <w:proofErr w:type="spellEnd"/>
            <w:r>
              <w:rPr>
                <w:rFonts w:ascii="Times New Roman" w:eastAsia="Times New Roman" w:hAnsi="Times New Roman" w:cs="Times New Roman"/>
                <w:sz w:val="24"/>
                <w:szCs w:val="24"/>
              </w:rPr>
              <w:t xml:space="preserve"> Волосовское городское поселение Волосовского муниципального района Ленинградской области.</w:t>
            </w:r>
          </w:p>
          <w:p w:rsidR="002E2C89" w:rsidRPr="00AD048D" w:rsidRDefault="002E2C89" w:rsidP="002E2C89">
            <w:pPr>
              <w:pStyle w:val="af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AD048D">
              <w:rPr>
                <w:rFonts w:ascii="Times New Roman" w:eastAsia="Times New Roman" w:hAnsi="Times New Roman" w:cs="Times New Roman"/>
                <w:sz w:val="24"/>
                <w:szCs w:val="24"/>
              </w:rPr>
              <w:t xml:space="preserve">Качественная организация работы Комитета по городскому </w:t>
            </w:r>
            <w:proofErr w:type="spellStart"/>
            <w:r w:rsidRPr="00AD048D">
              <w:rPr>
                <w:rFonts w:ascii="Times New Roman" w:eastAsia="Times New Roman" w:hAnsi="Times New Roman" w:cs="Times New Roman"/>
                <w:sz w:val="24"/>
                <w:szCs w:val="24"/>
              </w:rPr>
              <w:t>хозяйству</w:t>
            </w:r>
            <w:r w:rsidRPr="00CF73B3">
              <w:rPr>
                <w:rFonts w:ascii="Times New Roman" w:eastAsia="Times New Roman" w:hAnsi="Times New Roman" w:cs="Times New Roman"/>
                <w:sz w:val="24"/>
                <w:szCs w:val="24"/>
              </w:rPr>
              <w:t>администрации</w:t>
            </w:r>
            <w:proofErr w:type="spellEnd"/>
            <w:r w:rsidRPr="00CF73B3">
              <w:rPr>
                <w:rFonts w:ascii="Times New Roman" w:eastAsia="Times New Roman" w:hAnsi="Times New Roman" w:cs="Times New Roman"/>
                <w:sz w:val="24"/>
                <w:szCs w:val="24"/>
              </w:rPr>
              <w:t xml:space="preserve"> </w:t>
            </w:r>
            <w:r w:rsidR="007F483C">
              <w:rPr>
                <w:rFonts w:ascii="Times New Roman" w:eastAsia="Times New Roman" w:hAnsi="Times New Roman" w:cs="Times New Roman"/>
                <w:sz w:val="24"/>
                <w:szCs w:val="24"/>
              </w:rPr>
              <w:t>МО</w:t>
            </w:r>
            <w:r w:rsidRPr="00CF73B3">
              <w:rPr>
                <w:rFonts w:ascii="Times New Roman" w:eastAsia="Times New Roman" w:hAnsi="Times New Roman" w:cs="Times New Roman"/>
                <w:sz w:val="24"/>
                <w:szCs w:val="24"/>
              </w:rPr>
              <w:t xml:space="preserve"> Волосовский муниципальный район Ленинградской области</w:t>
            </w:r>
            <w:r w:rsidRPr="00AD048D">
              <w:rPr>
                <w:rFonts w:ascii="Times New Roman" w:eastAsia="Times New Roman" w:hAnsi="Times New Roman" w:cs="Times New Roman"/>
                <w:sz w:val="24"/>
                <w:szCs w:val="24"/>
              </w:rPr>
              <w:t xml:space="preserve"> и его взаимодействие с органами государственной власти, другими орг</w:t>
            </w:r>
            <w:r w:rsidR="00697428">
              <w:rPr>
                <w:rFonts w:ascii="Times New Roman" w:eastAsia="Times New Roman" w:hAnsi="Times New Roman" w:cs="Times New Roman"/>
                <w:sz w:val="24"/>
                <w:szCs w:val="24"/>
              </w:rPr>
              <w:t xml:space="preserve">анами местного самоуправления, </w:t>
            </w:r>
            <w:r w:rsidRPr="00AD048D">
              <w:rPr>
                <w:rFonts w:ascii="Times New Roman" w:eastAsia="Times New Roman" w:hAnsi="Times New Roman" w:cs="Times New Roman"/>
                <w:sz w:val="24"/>
                <w:szCs w:val="24"/>
              </w:rPr>
              <w:t>предприятиями, учреждениями, населением</w:t>
            </w:r>
            <w:r>
              <w:rPr>
                <w:rFonts w:ascii="Times New Roman" w:eastAsia="Times New Roman" w:hAnsi="Times New Roman" w:cs="Times New Roman"/>
                <w:sz w:val="24"/>
                <w:szCs w:val="24"/>
              </w:rPr>
              <w:t>.</w:t>
            </w:r>
          </w:p>
          <w:p w:rsidR="002E2C89" w:rsidRPr="00AD048D" w:rsidRDefault="002E2C89" w:rsidP="002E2C89">
            <w:pPr>
              <w:pStyle w:val="af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AD048D">
              <w:rPr>
                <w:rFonts w:ascii="Times New Roman" w:eastAsia="Times New Roman" w:hAnsi="Times New Roman" w:cs="Times New Roman"/>
                <w:sz w:val="24"/>
                <w:szCs w:val="24"/>
              </w:rPr>
              <w:t>Эффективное</w:t>
            </w:r>
            <w:r>
              <w:rPr>
                <w:rFonts w:ascii="Times New Roman" w:eastAsia="Times New Roman" w:hAnsi="Times New Roman" w:cs="Times New Roman"/>
                <w:sz w:val="24"/>
                <w:szCs w:val="24"/>
              </w:rPr>
              <w:t xml:space="preserve"> расходование бюджетных средств.</w:t>
            </w:r>
          </w:p>
          <w:p w:rsidR="002E2C89" w:rsidRPr="00257B2A" w:rsidRDefault="00697428" w:rsidP="002E2C89">
            <w:pPr>
              <w:pStyle w:val="ConsPlusCell"/>
              <w:jc w:val="both"/>
              <w:rPr>
                <w:bCs/>
              </w:rPr>
            </w:pPr>
            <w:r>
              <w:t xml:space="preserve">- </w:t>
            </w:r>
            <w:r w:rsidR="002E2C89" w:rsidRPr="00AD048D">
              <w:t>Создание безопасных и комфортных условий труда сотрудни</w:t>
            </w:r>
            <w:r w:rsidR="002E2C89">
              <w:t xml:space="preserve">ков </w:t>
            </w:r>
            <w:r w:rsidR="002E2C89" w:rsidRPr="00CF73B3">
              <w:t xml:space="preserve">Комитет по городскому хозяйству администрации </w:t>
            </w:r>
            <w:r w:rsidR="007F483C">
              <w:t>МО</w:t>
            </w:r>
            <w:r w:rsidR="002E2C89" w:rsidRPr="00CF73B3">
              <w:t xml:space="preserve"> Волосовский муниципальный район Ленинградской области.</w:t>
            </w:r>
          </w:p>
        </w:tc>
      </w:tr>
    </w:tbl>
    <w:p w:rsidR="0055623B" w:rsidRDefault="0055623B" w:rsidP="00520B95">
      <w:pPr>
        <w:tabs>
          <w:tab w:val="num" w:pos="0"/>
        </w:tabs>
        <w:spacing w:after="0" w:line="240" w:lineRule="auto"/>
        <w:ind w:firstLine="709"/>
        <w:jc w:val="both"/>
        <w:rPr>
          <w:rFonts w:ascii="Times New Roman" w:hAnsi="Times New Roman" w:cs="Times New Roman"/>
          <w:sz w:val="24"/>
          <w:szCs w:val="24"/>
        </w:rPr>
      </w:pPr>
    </w:p>
    <w:p w:rsidR="008B594D" w:rsidRPr="00782F08" w:rsidRDefault="008B594D" w:rsidP="008B594D">
      <w:pPr>
        <w:pStyle w:val="a3"/>
        <w:spacing w:after="0" w:line="240" w:lineRule="auto"/>
        <w:ind w:left="0" w:firstLine="709"/>
        <w:jc w:val="center"/>
        <w:rPr>
          <w:rFonts w:ascii="Times New Roman" w:hAnsi="Times New Roman" w:cs="Times New Roman"/>
          <w:b/>
          <w:sz w:val="24"/>
          <w:szCs w:val="24"/>
        </w:rPr>
      </w:pPr>
      <w:r w:rsidRPr="00782F08">
        <w:rPr>
          <w:rFonts w:ascii="Times New Roman" w:hAnsi="Times New Roman" w:cs="Times New Roman"/>
          <w:b/>
          <w:sz w:val="24"/>
          <w:szCs w:val="24"/>
          <w:lang w:val="en-US"/>
        </w:rPr>
        <w:t>I</w:t>
      </w:r>
      <w:r w:rsidRPr="00782F08">
        <w:rPr>
          <w:rFonts w:ascii="Times New Roman" w:hAnsi="Times New Roman" w:cs="Times New Roman"/>
          <w:b/>
          <w:sz w:val="24"/>
          <w:szCs w:val="24"/>
        </w:rPr>
        <w:t xml:space="preserve">. Общая характеристика, основные проблемы развития сферы реализации </w:t>
      </w:r>
      <w:r w:rsidR="00D413FB">
        <w:rPr>
          <w:rFonts w:ascii="Times New Roman" w:hAnsi="Times New Roman" w:cs="Times New Roman"/>
          <w:b/>
          <w:sz w:val="24"/>
          <w:szCs w:val="24"/>
        </w:rPr>
        <w:t xml:space="preserve">муниципальной </w:t>
      </w:r>
      <w:r w:rsidRPr="00782F08">
        <w:rPr>
          <w:rFonts w:ascii="Times New Roman" w:hAnsi="Times New Roman" w:cs="Times New Roman"/>
          <w:b/>
          <w:sz w:val="24"/>
          <w:szCs w:val="24"/>
        </w:rPr>
        <w:t>программы</w:t>
      </w:r>
      <w:r w:rsidR="00877C2C">
        <w:rPr>
          <w:rFonts w:ascii="Times New Roman" w:hAnsi="Times New Roman" w:cs="Times New Roman"/>
          <w:b/>
          <w:sz w:val="24"/>
          <w:szCs w:val="24"/>
        </w:rPr>
        <w:t>.</w:t>
      </w:r>
    </w:p>
    <w:p w:rsidR="002461D0" w:rsidRDefault="002461D0" w:rsidP="005D7FD3">
      <w:pPr>
        <w:spacing w:after="0" w:line="240" w:lineRule="auto"/>
        <w:ind w:firstLine="709"/>
        <w:jc w:val="both"/>
        <w:rPr>
          <w:rFonts w:ascii="Times New Roman" w:hAnsi="Times New Roman" w:cs="Times New Roman"/>
          <w:sz w:val="24"/>
          <w:szCs w:val="24"/>
        </w:rPr>
      </w:pPr>
    </w:p>
    <w:p w:rsidR="006706E0" w:rsidRPr="006706E0" w:rsidRDefault="006706E0" w:rsidP="006706E0">
      <w:pPr>
        <w:spacing w:after="0" w:line="240" w:lineRule="auto"/>
        <w:ind w:firstLine="709"/>
        <w:jc w:val="both"/>
        <w:rPr>
          <w:rFonts w:ascii="Times New Roman" w:hAnsi="Times New Roman" w:cs="Times New Roman"/>
          <w:sz w:val="24"/>
          <w:szCs w:val="24"/>
        </w:rPr>
      </w:pPr>
      <w:r w:rsidRPr="006706E0">
        <w:rPr>
          <w:rFonts w:ascii="Times New Roman" w:hAnsi="Times New Roman" w:cs="Times New Roman"/>
          <w:sz w:val="24"/>
          <w:szCs w:val="24"/>
        </w:rPr>
        <w:t>Современная ситуация в сфере муниципального управления в Российской Федерации характеризуется продолжением процессов формирования систем государственного управления и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6706E0" w:rsidRPr="006706E0" w:rsidRDefault="006706E0" w:rsidP="006706E0">
      <w:pPr>
        <w:spacing w:after="0" w:line="240" w:lineRule="auto"/>
        <w:ind w:firstLine="709"/>
        <w:jc w:val="both"/>
        <w:rPr>
          <w:rFonts w:ascii="Times New Roman" w:hAnsi="Times New Roman" w:cs="Times New Roman"/>
          <w:sz w:val="24"/>
          <w:szCs w:val="24"/>
        </w:rPr>
      </w:pPr>
      <w:r w:rsidRPr="006706E0">
        <w:rPr>
          <w:rFonts w:ascii="Times New Roman" w:hAnsi="Times New Roman" w:cs="Times New Roman"/>
          <w:sz w:val="24"/>
          <w:szCs w:val="24"/>
        </w:rPr>
        <w:t>Ключевыми целями и задачами государственного и муниципального управления независимо от уровня и полномочий властных структур является создание благоприятных условий для жизни и деятельности граждан и организаций.</w:t>
      </w:r>
    </w:p>
    <w:p w:rsidR="006706E0" w:rsidRPr="006706E0" w:rsidRDefault="006706E0" w:rsidP="006706E0">
      <w:pPr>
        <w:spacing w:after="0" w:line="240" w:lineRule="auto"/>
        <w:ind w:firstLine="709"/>
        <w:jc w:val="both"/>
        <w:rPr>
          <w:rFonts w:ascii="Times New Roman" w:hAnsi="Times New Roman" w:cs="Times New Roman"/>
          <w:sz w:val="24"/>
          <w:szCs w:val="24"/>
        </w:rPr>
      </w:pPr>
      <w:r w:rsidRPr="006706E0">
        <w:rPr>
          <w:rFonts w:ascii="Times New Roman" w:hAnsi="Times New Roman" w:cs="Times New Roman"/>
          <w:sz w:val="24"/>
          <w:szCs w:val="24"/>
        </w:rPr>
        <w:t>Право граждан на выражение власти через органы местного самоуправления гарантировано Конституцией Российской Федерации.</w:t>
      </w:r>
    </w:p>
    <w:p w:rsidR="006706E0" w:rsidRPr="006706E0" w:rsidRDefault="006706E0" w:rsidP="006706E0">
      <w:pPr>
        <w:spacing w:after="0" w:line="240" w:lineRule="auto"/>
        <w:ind w:firstLine="709"/>
        <w:jc w:val="both"/>
        <w:rPr>
          <w:rFonts w:ascii="Times New Roman" w:hAnsi="Times New Roman" w:cs="Times New Roman"/>
          <w:sz w:val="24"/>
          <w:szCs w:val="24"/>
        </w:rPr>
      </w:pPr>
      <w:r w:rsidRPr="006706E0">
        <w:rPr>
          <w:rFonts w:ascii="Times New Roman" w:hAnsi="Times New Roman" w:cs="Times New Roman"/>
          <w:sz w:val="24"/>
          <w:szCs w:val="24"/>
        </w:rPr>
        <w:t>Современный этап социально-экономического развития Российской Федерации диктует необходимость перехода органов местного самоуправления на качественно новый уровень деятельности, ставит новые задачи по его развитию и совершенствованию управления в органах местного самоуправления.</w:t>
      </w:r>
    </w:p>
    <w:p w:rsidR="006706E0" w:rsidRPr="006706E0" w:rsidRDefault="006706E0" w:rsidP="006706E0">
      <w:pPr>
        <w:spacing w:after="0" w:line="240" w:lineRule="auto"/>
        <w:ind w:firstLine="709"/>
        <w:jc w:val="both"/>
        <w:rPr>
          <w:rFonts w:ascii="Times New Roman" w:hAnsi="Times New Roman" w:cs="Times New Roman"/>
          <w:sz w:val="24"/>
          <w:szCs w:val="24"/>
        </w:rPr>
      </w:pPr>
      <w:r w:rsidRPr="006706E0">
        <w:rPr>
          <w:rFonts w:ascii="Times New Roman" w:hAnsi="Times New Roman" w:cs="Times New Roman"/>
          <w:sz w:val="24"/>
          <w:szCs w:val="24"/>
        </w:rPr>
        <w:t>В основу Программы заложена целостная модель формирования системы качественного муниципального управления, включающая мероприятия по финансовому, материально-техническому, информационному и организационно-правовому обеспечению процесса совершенствования муниципального управления.</w:t>
      </w:r>
    </w:p>
    <w:p w:rsidR="006706E0" w:rsidRPr="006706E0" w:rsidRDefault="006706E0" w:rsidP="006706E0">
      <w:pPr>
        <w:spacing w:after="0" w:line="240" w:lineRule="auto"/>
        <w:ind w:firstLine="709"/>
        <w:jc w:val="both"/>
        <w:rPr>
          <w:rFonts w:ascii="Times New Roman" w:hAnsi="Times New Roman" w:cs="Times New Roman"/>
          <w:sz w:val="24"/>
          <w:szCs w:val="24"/>
        </w:rPr>
      </w:pPr>
      <w:r w:rsidRPr="006706E0">
        <w:rPr>
          <w:rFonts w:ascii="Times New Roman" w:hAnsi="Times New Roman" w:cs="Times New Roman"/>
          <w:sz w:val="24"/>
          <w:szCs w:val="24"/>
        </w:rPr>
        <w:t xml:space="preserve">Мероприятия Программы направлены на повышение эффективности муниципального управления путем кардинального улучшения деятельности органов местного самоуправления </w:t>
      </w:r>
      <w:r w:rsidR="007F483C">
        <w:rPr>
          <w:rFonts w:ascii="Times New Roman" w:hAnsi="Times New Roman" w:cs="Times New Roman"/>
          <w:sz w:val="24"/>
          <w:szCs w:val="24"/>
        </w:rPr>
        <w:t>МО</w:t>
      </w:r>
      <w:r w:rsidRPr="006706E0">
        <w:rPr>
          <w:rFonts w:ascii="Times New Roman" w:hAnsi="Times New Roman" w:cs="Times New Roman"/>
          <w:sz w:val="24"/>
          <w:szCs w:val="24"/>
        </w:rPr>
        <w:t xml:space="preserve"> Волосовский муниципальный район Ленинградской области с учётом того, что повышение эффективности муниципального управления обслуживает рост социально- экономического развития и конкурентоспособности органов местного самоуправления </w:t>
      </w:r>
      <w:r w:rsidR="007F483C">
        <w:rPr>
          <w:rFonts w:ascii="Times New Roman" w:hAnsi="Times New Roman" w:cs="Times New Roman"/>
          <w:sz w:val="24"/>
          <w:szCs w:val="24"/>
        </w:rPr>
        <w:t>МО</w:t>
      </w:r>
      <w:r w:rsidRPr="006706E0">
        <w:rPr>
          <w:rFonts w:ascii="Times New Roman" w:hAnsi="Times New Roman" w:cs="Times New Roman"/>
          <w:sz w:val="24"/>
          <w:szCs w:val="24"/>
        </w:rPr>
        <w:t>.</w:t>
      </w:r>
    </w:p>
    <w:p w:rsidR="006706E0" w:rsidRPr="006706E0" w:rsidRDefault="006706E0" w:rsidP="006706E0">
      <w:pPr>
        <w:spacing w:after="0" w:line="240" w:lineRule="auto"/>
        <w:ind w:firstLine="709"/>
        <w:jc w:val="both"/>
        <w:rPr>
          <w:rFonts w:ascii="Times New Roman" w:hAnsi="Times New Roman" w:cs="Times New Roman"/>
          <w:sz w:val="24"/>
          <w:szCs w:val="24"/>
        </w:rPr>
      </w:pPr>
      <w:r w:rsidRPr="006706E0">
        <w:rPr>
          <w:rFonts w:ascii="Times New Roman" w:hAnsi="Times New Roman" w:cs="Times New Roman"/>
          <w:sz w:val="24"/>
          <w:szCs w:val="24"/>
        </w:rPr>
        <w:t>Настоящая Программа направлена на решение актуальных и т</w:t>
      </w:r>
      <w:r w:rsidR="00354CE9">
        <w:rPr>
          <w:rFonts w:ascii="Times New Roman" w:hAnsi="Times New Roman" w:cs="Times New Roman"/>
          <w:sz w:val="24"/>
          <w:szCs w:val="24"/>
        </w:rPr>
        <w:t>ребующих в период с 2020 по 2025</w:t>
      </w:r>
      <w:r w:rsidRPr="006706E0">
        <w:rPr>
          <w:rFonts w:ascii="Times New Roman" w:hAnsi="Times New Roman" w:cs="Times New Roman"/>
          <w:sz w:val="24"/>
          <w:szCs w:val="24"/>
        </w:rPr>
        <w:t xml:space="preserve"> годы включительно решения проблем и задач в сфере муниципального управления. Комплексный подход к их решению в рамках Программы заключается в совершенствовании системы муниципального управления муниципальным образованием Волосовский муниципальный район Ленинградской области по приоритетным направлениям, сформулированным в качестве задач Программы.</w:t>
      </w:r>
    </w:p>
    <w:p w:rsidR="006706E0" w:rsidRPr="006706E0" w:rsidRDefault="006706E0" w:rsidP="006706E0">
      <w:pPr>
        <w:spacing w:after="0" w:line="240" w:lineRule="auto"/>
        <w:ind w:firstLine="709"/>
        <w:jc w:val="both"/>
        <w:rPr>
          <w:rFonts w:ascii="Times New Roman" w:hAnsi="Times New Roman" w:cs="Times New Roman"/>
          <w:sz w:val="24"/>
          <w:szCs w:val="24"/>
        </w:rPr>
      </w:pPr>
      <w:r w:rsidRPr="006706E0">
        <w:rPr>
          <w:rFonts w:ascii="Times New Roman" w:hAnsi="Times New Roman" w:cs="Times New Roman"/>
          <w:sz w:val="24"/>
          <w:szCs w:val="24"/>
        </w:rPr>
        <w:lastRenderedPageBreak/>
        <w:t>По приоритетным направлениям совершенствования системы муниципального управлен</w:t>
      </w:r>
      <w:r w:rsidR="00270A83">
        <w:rPr>
          <w:rFonts w:ascii="Times New Roman" w:hAnsi="Times New Roman" w:cs="Times New Roman"/>
          <w:sz w:val="24"/>
          <w:szCs w:val="24"/>
        </w:rPr>
        <w:t>ия в муниципальном образовании Волосовский муниципальный район Ленинградской области</w:t>
      </w:r>
      <w:r w:rsidRPr="006706E0">
        <w:rPr>
          <w:rFonts w:ascii="Times New Roman" w:hAnsi="Times New Roman" w:cs="Times New Roman"/>
          <w:sz w:val="24"/>
          <w:szCs w:val="24"/>
        </w:rPr>
        <w:t xml:space="preserve"> в предшествующие годы созданы определенные предпосылки для повышения эффективности муниципального управления:</w:t>
      </w:r>
    </w:p>
    <w:p w:rsidR="006706E0" w:rsidRPr="006706E0" w:rsidRDefault="006706E0" w:rsidP="006706E0">
      <w:pPr>
        <w:spacing w:after="0" w:line="240" w:lineRule="auto"/>
        <w:ind w:firstLine="709"/>
        <w:jc w:val="both"/>
        <w:rPr>
          <w:rFonts w:ascii="Times New Roman" w:hAnsi="Times New Roman" w:cs="Times New Roman"/>
          <w:sz w:val="24"/>
          <w:szCs w:val="24"/>
        </w:rPr>
      </w:pPr>
      <w:r w:rsidRPr="006706E0">
        <w:rPr>
          <w:rFonts w:ascii="Times New Roman" w:hAnsi="Times New Roman" w:cs="Times New Roman"/>
          <w:sz w:val="24"/>
          <w:szCs w:val="24"/>
        </w:rPr>
        <w:t>1.В ходе работы, направленн</w:t>
      </w:r>
      <w:r w:rsidR="00697428">
        <w:rPr>
          <w:rFonts w:ascii="Times New Roman" w:hAnsi="Times New Roman" w:cs="Times New Roman"/>
          <w:sz w:val="24"/>
          <w:szCs w:val="24"/>
        </w:rPr>
        <w:t xml:space="preserve">ой на снижение административных </w:t>
      </w:r>
      <w:r w:rsidRPr="006706E0">
        <w:rPr>
          <w:rFonts w:ascii="Times New Roman" w:hAnsi="Times New Roman" w:cs="Times New Roman"/>
          <w:sz w:val="24"/>
          <w:szCs w:val="24"/>
        </w:rPr>
        <w:t>барьеров реализуется комплекс мер по регламентации муниципальных услуг.</w:t>
      </w:r>
    </w:p>
    <w:p w:rsidR="006706E0" w:rsidRPr="006706E0" w:rsidRDefault="006706E0" w:rsidP="006706E0">
      <w:pPr>
        <w:spacing w:after="0" w:line="240" w:lineRule="auto"/>
        <w:ind w:firstLine="709"/>
        <w:jc w:val="both"/>
        <w:rPr>
          <w:rFonts w:ascii="Times New Roman" w:hAnsi="Times New Roman" w:cs="Times New Roman"/>
          <w:sz w:val="24"/>
          <w:szCs w:val="24"/>
        </w:rPr>
      </w:pPr>
      <w:r w:rsidRPr="006706E0">
        <w:rPr>
          <w:rFonts w:ascii="Times New Roman" w:hAnsi="Times New Roman" w:cs="Times New Roman"/>
          <w:sz w:val="24"/>
          <w:szCs w:val="24"/>
        </w:rPr>
        <w:t xml:space="preserve">2. Продолжено формирование необходимой информационно-телекоммуникационной инфраструктуры для использования органами местного самоуправления </w:t>
      </w:r>
      <w:r w:rsidR="007F483C">
        <w:rPr>
          <w:rFonts w:ascii="Times New Roman" w:hAnsi="Times New Roman" w:cs="Times New Roman"/>
          <w:sz w:val="24"/>
          <w:szCs w:val="24"/>
        </w:rPr>
        <w:t>МО</w:t>
      </w:r>
      <w:r w:rsidRPr="006706E0">
        <w:rPr>
          <w:rFonts w:ascii="Times New Roman" w:hAnsi="Times New Roman" w:cs="Times New Roman"/>
          <w:sz w:val="24"/>
          <w:szCs w:val="24"/>
        </w:rPr>
        <w:t xml:space="preserve"> Волосовский муниципальный район Ленинградской области.</w:t>
      </w:r>
    </w:p>
    <w:p w:rsidR="006706E0" w:rsidRPr="006706E0" w:rsidRDefault="006706E0" w:rsidP="006706E0">
      <w:pPr>
        <w:spacing w:after="0" w:line="240" w:lineRule="auto"/>
        <w:ind w:firstLine="709"/>
        <w:jc w:val="both"/>
        <w:rPr>
          <w:rFonts w:ascii="Times New Roman" w:hAnsi="Times New Roman" w:cs="Times New Roman"/>
          <w:sz w:val="24"/>
          <w:szCs w:val="24"/>
        </w:rPr>
      </w:pPr>
      <w:r w:rsidRPr="006706E0">
        <w:rPr>
          <w:rFonts w:ascii="Times New Roman" w:hAnsi="Times New Roman" w:cs="Times New Roman"/>
          <w:sz w:val="24"/>
          <w:szCs w:val="24"/>
        </w:rPr>
        <w:t>3. Внедрена система электронного документооборота.</w:t>
      </w:r>
    </w:p>
    <w:p w:rsidR="006706E0" w:rsidRPr="006706E0" w:rsidRDefault="006706E0" w:rsidP="006706E0">
      <w:pPr>
        <w:spacing w:after="0" w:line="240" w:lineRule="auto"/>
        <w:ind w:firstLine="709"/>
        <w:jc w:val="both"/>
        <w:rPr>
          <w:rFonts w:ascii="Times New Roman" w:hAnsi="Times New Roman" w:cs="Times New Roman"/>
          <w:sz w:val="24"/>
          <w:szCs w:val="24"/>
        </w:rPr>
      </w:pPr>
      <w:r w:rsidRPr="006706E0">
        <w:rPr>
          <w:rFonts w:ascii="Times New Roman" w:hAnsi="Times New Roman" w:cs="Times New Roman"/>
          <w:sz w:val="24"/>
          <w:szCs w:val="24"/>
        </w:rPr>
        <w:t xml:space="preserve">4. Сотрудники органов местного самоуправления </w:t>
      </w:r>
      <w:r w:rsidR="007F483C">
        <w:rPr>
          <w:rFonts w:ascii="Times New Roman" w:hAnsi="Times New Roman" w:cs="Times New Roman"/>
          <w:sz w:val="24"/>
          <w:szCs w:val="24"/>
        </w:rPr>
        <w:t>МО</w:t>
      </w:r>
      <w:r w:rsidRPr="006706E0">
        <w:rPr>
          <w:rFonts w:ascii="Times New Roman" w:hAnsi="Times New Roman" w:cs="Times New Roman"/>
          <w:sz w:val="24"/>
          <w:szCs w:val="24"/>
        </w:rPr>
        <w:t xml:space="preserve"> получают дополнительное образование для повышения своего профессионального уровня.</w:t>
      </w:r>
    </w:p>
    <w:p w:rsidR="006706E0" w:rsidRPr="006706E0" w:rsidRDefault="006706E0" w:rsidP="006706E0">
      <w:pPr>
        <w:spacing w:after="0" w:line="240" w:lineRule="auto"/>
        <w:ind w:firstLine="709"/>
        <w:jc w:val="both"/>
        <w:rPr>
          <w:rFonts w:ascii="Times New Roman" w:hAnsi="Times New Roman" w:cs="Times New Roman"/>
          <w:sz w:val="24"/>
          <w:szCs w:val="24"/>
        </w:rPr>
      </w:pPr>
      <w:r w:rsidRPr="006706E0">
        <w:rPr>
          <w:rFonts w:ascii="Times New Roman" w:hAnsi="Times New Roman" w:cs="Times New Roman"/>
          <w:sz w:val="24"/>
          <w:szCs w:val="24"/>
        </w:rPr>
        <w:t xml:space="preserve">5. Проводится работа по муниципальному земельному контролю, реализуются планы приватизации муниципального имущества, что вносит свой вклад в сбалансированность бюджета </w:t>
      </w:r>
      <w:r w:rsidR="007F483C">
        <w:rPr>
          <w:rFonts w:ascii="Times New Roman" w:hAnsi="Times New Roman" w:cs="Times New Roman"/>
          <w:sz w:val="24"/>
          <w:szCs w:val="24"/>
        </w:rPr>
        <w:t>МО</w:t>
      </w:r>
      <w:r w:rsidRPr="006706E0">
        <w:rPr>
          <w:rFonts w:ascii="Times New Roman" w:hAnsi="Times New Roman" w:cs="Times New Roman"/>
          <w:sz w:val="24"/>
          <w:szCs w:val="24"/>
        </w:rPr>
        <w:t xml:space="preserve"> и снижение долговой нагрузки. Мобилизация платежей в сфере земельно-имущественных отношений и обеспечение полного учета имущественных объектов является одним из ключевых ресурсов влияния на доходность бюджета </w:t>
      </w:r>
      <w:r w:rsidR="007F483C">
        <w:rPr>
          <w:rFonts w:ascii="Times New Roman" w:hAnsi="Times New Roman" w:cs="Times New Roman"/>
          <w:sz w:val="24"/>
          <w:szCs w:val="24"/>
        </w:rPr>
        <w:t>МО</w:t>
      </w:r>
      <w:r w:rsidRPr="006706E0">
        <w:rPr>
          <w:rFonts w:ascii="Times New Roman" w:hAnsi="Times New Roman" w:cs="Times New Roman"/>
          <w:sz w:val="24"/>
          <w:szCs w:val="24"/>
        </w:rPr>
        <w:t>.</w:t>
      </w:r>
    </w:p>
    <w:p w:rsidR="006706E0" w:rsidRPr="006706E0" w:rsidRDefault="006706E0" w:rsidP="006706E0">
      <w:pPr>
        <w:spacing w:after="0" w:line="240" w:lineRule="auto"/>
        <w:ind w:firstLine="709"/>
        <w:jc w:val="both"/>
        <w:rPr>
          <w:rFonts w:ascii="Times New Roman" w:hAnsi="Times New Roman" w:cs="Times New Roman"/>
          <w:sz w:val="24"/>
          <w:szCs w:val="24"/>
        </w:rPr>
      </w:pPr>
      <w:r w:rsidRPr="006706E0">
        <w:rPr>
          <w:rFonts w:ascii="Times New Roman" w:hAnsi="Times New Roman" w:cs="Times New Roman"/>
          <w:sz w:val="24"/>
          <w:szCs w:val="24"/>
        </w:rPr>
        <w:t xml:space="preserve">Вместе с отмечаемыми положительными тенденциями в сфере муниципального управления </w:t>
      </w:r>
      <w:r w:rsidR="007F483C">
        <w:rPr>
          <w:rFonts w:ascii="Times New Roman" w:hAnsi="Times New Roman" w:cs="Times New Roman"/>
          <w:sz w:val="24"/>
          <w:szCs w:val="24"/>
        </w:rPr>
        <w:t>МО</w:t>
      </w:r>
      <w:r w:rsidRPr="006706E0">
        <w:rPr>
          <w:rFonts w:ascii="Times New Roman" w:hAnsi="Times New Roman" w:cs="Times New Roman"/>
          <w:sz w:val="24"/>
          <w:szCs w:val="24"/>
        </w:rPr>
        <w:t xml:space="preserve"> остается комплекс нерешенных проблем.</w:t>
      </w:r>
    </w:p>
    <w:p w:rsidR="006706E0" w:rsidRPr="006706E0" w:rsidRDefault="006706E0" w:rsidP="006706E0">
      <w:pPr>
        <w:spacing w:after="0" w:line="240" w:lineRule="auto"/>
        <w:ind w:firstLine="709"/>
        <w:jc w:val="both"/>
        <w:rPr>
          <w:rFonts w:ascii="Times New Roman" w:hAnsi="Times New Roman" w:cs="Times New Roman"/>
          <w:sz w:val="24"/>
          <w:szCs w:val="24"/>
        </w:rPr>
      </w:pPr>
      <w:r w:rsidRPr="006706E0">
        <w:rPr>
          <w:rFonts w:ascii="Times New Roman" w:hAnsi="Times New Roman" w:cs="Times New Roman"/>
          <w:sz w:val="24"/>
          <w:szCs w:val="24"/>
        </w:rPr>
        <w:t>В сфере предоставления государственных и муниципальных услуг нерешенными остаются вопросы:</w:t>
      </w:r>
    </w:p>
    <w:p w:rsidR="006706E0" w:rsidRPr="006706E0" w:rsidRDefault="006706E0" w:rsidP="006706E0">
      <w:pPr>
        <w:spacing w:after="0" w:line="240" w:lineRule="auto"/>
        <w:ind w:firstLine="709"/>
        <w:jc w:val="both"/>
        <w:rPr>
          <w:rFonts w:ascii="Times New Roman" w:hAnsi="Times New Roman" w:cs="Times New Roman"/>
          <w:sz w:val="24"/>
          <w:szCs w:val="24"/>
        </w:rPr>
      </w:pPr>
      <w:r w:rsidRPr="006706E0">
        <w:rPr>
          <w:rFonts w:ascii="Times New Roman" w:hAnsi="Times New Roman" w:cs="Times New Roman"/>
          <w:sz w:val="24"/>
          <w:szCs w:val="24"/>
        </w:rPr>
        <w:t>- формирования системы предоставления государственных и муниципальных услуг, обеспечивающей уровень доступности и качества, удовлетворяющий ожидания получателей услуг;</w:t>
      </w:r>
    </w:p>
    <w:p w:rsidR="006706E0" w:rsidRPr="006706E0" w:rsidRDefault="006706E0" w:rsidP="006706E0">
      <w:pPr>
        <w:spacing w:after="0" w:line="240" w:lineRule="auto"/>
        <w:ind w:firstLine="709"/>
        <w:jc w:val="both"/>
        <w:rPr>
          <w:rFonts w:ascii="Times New Roman" w:hAnsi="Times New Roman" w:cs="Times New Roman"/>
          <w:sz w:val="24"/>
          <w:szCs w:val="24"/>
        </w:rPr>
      </w:pPr>
      <w:r w:rsidRPr="006706E0">
        <w:rPr>
          <w:rFonts w:ascii="Times New Roman" w:hAnsi="Times New Roman" w:cs="Times New Roman"/>
          <w:sz w:val="24"/>
          <w:szCs w:val="24"/>
        </w:rPr>
        <w:t>- полной регламентации муниципальных услуг;</w:t>
      </w:r>
    </w:p>
    <w:p w:rsidR="006706E0" w:rsidRPr="006706E0" w:rsidRDefault="006706E0" w:rsidP="006706E0">
      <w:pPr>
        <w:spacing w:after="0" w:line="240" w:lineRule="auto"/>
        <w:ind w:firstLine="709"/>
        <w:jc w:val="both"/>
        <w:rPr>
          <w:rFonts w:ascii="Times New Roman" w:hAnsi="Times New Roman" w:cs="Times New Roman"/>
          <w:sz w:val="24"/>
          <w:szCs w:val="24"/>
        </w:rPr>
      </w:pPr>
      <w:r w:rsidRPr="006706E0">
        <w:rPr>
          <w:rFonts w:ascii="Times New Roman" w:hAnsi="Times New Roman" w:cs="Times New Roman"/>
          <w:sz w:val="24"/>
          <w:szCs w:val="24"/>
        </w:rPr>
        <w:t>- перехода на систему межведомственного электронного взаимодействия (СМЭВ) при предоставлении государственных и муниципальных услуг.</w:t>
      </w:r>
    </w:p>
    <w:p w:rsidR="006706E0" w:rsidRPr="006706E0" w:rsidRDefault="006706E0" w:rsidP="006706E0">
      <w:pPr>
        <w:spacing w:after="0" w:line="240" w:lineRule="auto"/>
        <w:ind w:firstLine="709"/>
        <w:jc w:val="both"/>
        <w:rPr>
          <w:rFonts w:ascii="Times New Roman" w:hAnsi="Times New Roman" w:cs="Times New Roman"/>
          <w:sz w:val="24"/>
          <w:szCs w:val="24"/>
        </w:rPr>
      </w:pPr>
      <w:r w:rsidRPr="006706E0">
        <w:rPr>
          <w:rFonts w:ascii="Times New Roman" w:hAnsi="Times New Roman" w:cs="Times New Roman"/>
          <w:sz w:val="24"/>
          <w:szCs w:val="24"/>
        </w:rPr>
        <w:t>В сфере имущественных отношений остаются актуальными задачи по увеличению собираемости налогов, взысканию задолженности по арендной плате, а также проведение анализа эффективности использования муниципального имущества.</w:t>
      </w:r>
    </w:p>
    <w:p w:rsidR="006706E0" w:rsidRPr="006706E0" w:rsidRDefault="006706E0" w:rsidP="006706E0">
      <w:pPr>
        <w:spacing w:after="0" w:line="240" w:lineRule="auto"/>
        <w:ind w:firstLine="709"/>
        <w:jc w:val="both"/>
        <w:rPr>
          <w:rFonts w:ascii="Times New Roman" w:hAnsi="Times New Roman" w:cs="Times New Roman"/>
          <w:sz w:val="24"/>
          <w:szCs w:val="24"/>
        </w:rPr>
      </w:pPr>
      <w:r w:rsidRPr="006706E0">
        <w:rPr>
          <w:rFonts w:ascii="Times New Roman" w:hAnsi="Times New Roman" w:cs="Times New Roman"/>
          <w:sz w:val="24"/>
          <w:szCs w:val="24"/>
        </w:rPr>
        <w:t xml:space="preserve">Сегодняшний уровень развития информационно - телекоммуникационной среды органов местного самоуправления </w:t>
      </w:r>
      <w:r w:rsidR="007F483C">
        <w:rPr>
          <w:rFonts w:ascii="Times New Roman" w:hAnsi="Times New Roman" w:cs="Times New Roman"/>
          <w:sz w:val="24"/>
          <w:szCs w:val="24"/>
        </w:rPr>
        <w:t>МО</w:t>
      </w:r>
      <w:r w:rsidRPr="006706E0">
        <w:rPr>
          <w:rFonts w:ascii="Times New Roman" w:hAnsi="Times New Roman" w:cs="Times New Roman"/>
          <w:sz w:val="24"/>
          <w:szCs w:val="24"/>
        </w:rPr>
        <w:t xml:space="preserve"> не обеспечивает полноценного доступа к информационн</w:t>
      </w:r>
      <w:proofErr w:type="gramStart"/>
      <w:r w:rsidRPr="006706E0">
        <w:rPr>
          <w:rFonts w:ascii="Times New Roman" w:hAnsi="Times New Roman" w:cs="Times New Roman"/>
          <w:sz w:val="24"/>
          <w:szCs w:val="24"/>
        </w:rPr>
        <w:t>о-</w:t>
      </w:r>
      <w:proofErr w:type="gramEnd"/>
      <w:r w:rsidRPr="006706E0">
        <w:rPr>
          <w:rFonts w:ascii="Times New Roman" w:hAnsi="Times New Roman" w:cs="Times New Roman"/>
          <w:sz w:val="24"/>
          <w:szCs w:val="24"/>
        </w:rPr>
        <w:t xml:space="preserve"> коммуникационным сервисам и в целом не позволяет использовать преимущества высоких технологий во многих сферах жизни поселения.</w:t>
      </w:r>
    </w:p>
    <w:p w:rsidR="006706E0" w:rsidRPr="006706E0" w:rsidRDefault="006706E0" w:rsidP="006706E0">
      <w:pPr>
        <w:spacing w:after="0" w:line="240" w:lineRule="auto"/>
        <w:ind w:firstLine="709"/>
        <w:jc w:val="both"/>
        <w:rPr>
          <w:rFonts w:ascii="Times New Roman" w:hAnsi="Times New Roman" w:cs="Times New Roman"/>
          <w:sz w:val="24"/>
          <w:szCs w:val="24"/>
        </w:rPr>
      </w:pPr>
      <w:proofErr w:type="gramStart"/>
      <w:r w:rsidRPr="006706E0">
        <w:rPr>
          <w:rFonts w:ascii="Times New Roman" w:hAnsi="Times New Roman" w:cs="Times New Roman"/>
          <w:sz w:val="24"/>
          <w:szCs w:val="24"/>
        </w:rPr>
        <w:t xml:space="preserve">Одним из приоритетных вопросов социально-экономического развития любого </w:t>
      </w:r>
      <w:r w:rsidR="007F483C">
        <w:rPr>
          <w:rFonts w:ascii="Times New Roman" w:hAnsi="Times New Roman" w:cs="Times New Roman"/>
          <w:sz w:val="24"/>
          <w:szCs w:val="24"/>
        </w:rPr>
        <w:t>МО</w:t>
      </w:r>
      <w:r w:rsidRPr="006706E0">
        <w:rPr>
          <w:rFonts w:ascii="Times New Roman" w:hAnsi="Times New Roman" w:cs="Times New Roman"/>
          <w:sz w:val="24"/>
          <w:szCs w:val="24"/>
        </w:rPr>
        <w:t xml:space="preserve"> остаются задачи по улучшению взаимодействия населения с органами местной власти и средствами массовой информации и коммуникации по вопросам местного значения повышение информационной открытости органов местного самоуправления; установление обратной связи с населением; координация работы в определении приоритетных тем для освещения деятельности органов местного самоуправления в средствах массовой информации и коммуникации;</w:t>
      </w:r>
      <w:proofErr w:type="gramEnd"/>
      <w:r w:rsidRPr="006706E0">
        <w:rPr>
          <w:rFonts w:ascii="Times New Roman" w:hAnsi="Times New Roman" w:cs="Times New Roman"/>
          <w:sz w:val="24"/>
          <w:szCs w:val="24"/>
        </w:rPr>
        <w:t xml:space="preserve"> предоставление информации, справочных материалов по социальным и интересующим граждан вопросам; обобщение опыта работы по информированию. Создание условий для эффективного взаимодействия органов местного самоуправления и населения </w:t>
      </w:r>
      <w:r w:rsidR="007F483C">
        <w:rPr>
          <w:rFonts w:ascii="Times New Roman" w:hAnsi="Times New Roman" w:cs="Times New Roman"/>
          <w:sz w:val="24"/>
          <w:szCs w:val="24"/>
        </w:rPr>
        <w:t>МО</w:t>
      </w:r>
      <w:r w:rsidRPr="006706E0">
        <w:rPr>
          <w:rFonts w:ascii="Times New Roman" w:hAnsi="Times New Roman" w:cs="Times New Roman"/>
          <w:sz w:val="24"/>
          <w:szCs w:val="24"/>
        </w:rPr>
        <w:t xml:space="preserve"> путем объективного освещения деятельности органов местного самоуправления и вовлечения общественности в деятельность органов местного самоуправления позволяет обеспечить «прозрачность» каналов взаимодействия власти и общества.</w:t>
      </w:r>
    </w:p>
    <w:p w:rsidR="006706E0" w:rsidRPr="006706E0" w:rsidRDefault="006706E0" w:rsidP="006706E0">
      <w:pPr>
        <w:spacing w:after="0" w:line="240" w:lineRule="auto"/>
        <w:ind w:firstLine="709"/>
        <w:jc w:val="both"/>
        <w:rPr>
          <w:rFonts w:ascii="Times New Roman" w:hAnsi="Times New Roman" w:cs="Times New Roman"/>
          <w:sz w:val="24"/>
          <w:szCs w:val="24"/>
        </w:rPr>
      </w:pPr>
      <w:proofErr w:type="gramStart"/>
      <w:r w:rsidRPr="006706E0">
        <w:rPr>
          <w:rFonts w:ascii="Times New Roman" w:hAnsi="Times New Roman" w:cs="Times New Roman"/>
          <w:sz w:val="24"/>
          <w:szCs w:val="24"/>
        </w:rPr>
        <w:t xml:space="preserve">В значительной мере на эффективность муниципального управления влияет уровень профессиональной подготовки, повышения квалификации и профессиональных навыков муниципальных служащих, а также внедрение принципов результативности и эффективности при определении уровня их денежного содержания, что требует создания и внедрения механизмов управления по результатам, оценки и мотивации </w:t>
      </w:r>
      <w:r w:rsidRPr="006706E0">
        <w:rPr>
          <w:rFonts w:ascii="Times New Roman" w:hAnsi="Times New Roman" w:cs="Times New Roman"/>
          <w:sz w:val="24"/>
          <w:szCs w:val="24"/>
        </w:rPr>
        <w:lastRenderedPageBreak/>
        <w:t>профессиональной служебной деятельности муниципальных служащих, введения ротации, института наставничества, развития механизмов, обеспечивающих участие</w:t>
      </w:r>
      <w:proofErr w:type="gramEnd"/>
    </w:p>
    <w:p w:rsidR="006706E0" w:rsidRDefault="006706E0" w:rsidP="006706E0">
      <w:pPr>
        <w:spacing w:after="0" w:line="240" w:lineRule="auto"/>
        <w:ind w:firstLine="709"/>
        <w:jc w:val="both"/>
        <w:rPr>
          <w:rFonts w:ascii="Times New Roman" w:hAnsi="Times New Roman" w:cs="Times New Roman"/>
          <w:sz w:val="24"/>
          <w:szCs w:val="24"/>
        </w:rPr>
      </w:pPr>
      <w:r w:rsidRPr="006706E0">
        <w:rPr>
          <w:rFonts w:ascii="Times New Roman" w:hAnsi="Times New Roman" w:cs="Times New Roman"/>
          <w:sz w:val="24"/>
          <w:szCs w:val="24"/>
        </w:rPr>
        <w:t>общества в формировании и оценке кадрового состава на муниципальной службе.</w:t>
      </w:r>
    </w:p>
    <w:p w:rsidR="006706E0" w:rsidRDefault="006706E0" w:rsidP="006706E0">
      <w:pPr>
        <w:spacing w:after="0" w:line="240" w:lineRule="auto"/>
        <w:ind w:firstLine="709"/>
        <w:jc w:val="both"/>
        <w:rPr>
          <w:rFonts w:ascii="Times New Roman" w:hAnsi="Times New Roman" w:cs="Times New Roman"/>
          <w:sz w:val="24"/>
          <w:szCs w:val="24"/>
        </w:rPr>
      </w:pPr>
    </w:p>
    <w:p w:rsidR="006D7C2E" w:rsidRPr="005D7FD3" w:rsidRDefault="006D7C2E" w:rsidP="006706E0">
      <w:pPr>
        <w:spacing w:after="0" w:line="240" w:lineRule="auto"/>
        <w:ind w:firstLine="709"/>
        <w:jc w:val="both"/>
        <w:rPr>
          <w:rFonts w:ascii="Times New Roman" w:hAnsi="Times New Roman" w:cs="Times New Roman"/>
          <w:sz w:val="24"/>
          <w:szCs w:val="24"/>
        </w:rPr>
      </w:pPr>
    </w:p>
    <w:p w:rsidR="00272232" w:rsidRPr="00716821" w:rsidRDefault="00272232" w:rsidP="00716821">
      <w:pPr>
        <w:pStyle w:val="a3"/>
        <w:numPr>
          <w:ilvl w:val="0"/>
          <w:numId w:val="14"/>
        </w:numPr>
        <w:spacing w:after="0"/>
        <w:jc w:val="center"/>
        <w:rPr>
          <w:rFonts w:ascii="Times New Roman" w:eastAsia="Calibri" w:hAnsi="Times New Roman" w:cs="Times New Roman"/>
          <w:b/>
          <w:sz w:val="24"/>
          <w:szCs w:val="24"/>
        </w:rPr>
      </w:pPr>
      <w:r w:rsidRPr="00716821">
        <w:rPr>
          <w:rFonts w:ascii="Times New Roman" w:eastAsia="Calibri" w:hAnsi="Times New Roman" w:cs="Times New Roman"/>
          <w:b/>
          <w:sz w:val="24"/>
          <w:szCs w:val="24"/>
        </w:rPr>
        <w:t>Приоритеты, цели и задачи</w:t>
      </w:r>
      <w:r w:rsidR="00877C2C" w:rsidRPr="00716821">
        <w:rPr>
          <w:rFonts w:ascii="Times New Roman" w:eastAsia="Calibri" w:hAnsi="Times New Roman" w:cs="Times New Roman"/>
          <w:b/>
          <w:sz w:val="24"/>
          <w:szCs w:val="24"/>
        </w:rPr>
        <w:t>.</w:t>
      </w:r>
    </w:p>
    <w:p w:rsidR="00272232" w:rsidRPr="00F54F8D" w:rsidRDefault="00272232" w:rsidP="00F54F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72232" w:rsidRPr="00272232" w:rsidRDefault="00272232" w:rsidP="002722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2232">
        <w:rPr>
          <w:rFonts w:ascii="Times New Roman" w:hAnsi="Times New Roman" w:cs="Times New Roman"/>
          <w:sz w:val="24"/>
          <w:szCs w:val="24"/>
        </w:rPr>
        <w:t>Одним из приоритетов государственной политики, определенных в концепции долгосрочного социально-экономического развития Российской Федерации на период до 2020 года, является повышение эффективности государственного управления.</w:t>
      </w:r>
    </w:p>
    <w:p w:rsidR="00272232" w:rsidRPr="00272232" w:rsidRDefault="00272232" w:rsidP="002722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2232">
        <w:rPr>
          <w:rFonts w:ascii="Times New Roman" w:hAnsi="Times New Roman" w:cs="Times New Roman"/>
          <w:sz w:val="24"/>
          <w:szCs w:val="24"/>
        </w:rPr>
        <w:t>Приоритеты муниципальной политики совершенствования муниципального управления определены следующими нормативными правовыми документами:</w:t>
      </w:r>
    </w:p>
    <w:p w:rsidR="00272232" w:rsidRPr="00272232" w:rsidRDefault="00272232" w:rsidP="002722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2232">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272232" w:rsidRPr="00272232" w:rsidRDefault="00272232" w:rsidP="002722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2232">
        <w:rPr>
          <w:rFonts w:ascii="Times New Roman" w:hAnsi="Times New Roman" w:cs="Times New Roman"/>
          <w:sz w:val="24"/>
          <w:szCs w:val="24"/>
        </w:rPr>
        <w:t>- Федеральным законом от 02.03.2007 № 25-ФЗ «О муниципальной службе в Российской Федерации»;</w:t>
      </w:r>
    </w:p>
    <w:p w:rsidR="00272232" w:rsidRPr="00272232" w:rsidRDefault="00272232" w:rsidP="002722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2232">
        <w:rPr>
          <w:rFonts w:ascii="Times New Roman" w:hAnsi="Times New Roman" w:cs="Times New Roman"/>
          <w:sz w:val="24"/>
          <w:szCs w:val="24"/>
        </w:rPr>
        <w:t>- Федеральным законом от 25.12.2008 № 273-ФЗ «О противодействии коррупции»;</w:t>
      </w:r>
    </w:p>
    <w:p w:rsidR="00272232" w:rsidRPr="00272232" w:rsidRDefault="00272232" w:rsidP="002722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2232">
        <w:rPr>
          <w:rFonts w:ascii="Times New Roman" w:hAnsi="Times New Roman" w:cs="Times New Roman"/>
          <w:sz w:val="24"/>
          <w:szCs w:val="24"/>
        </w:rPr>
        <w:t>- Указом Президента Российской Федерации от 07.05.2012 № 601 «Об основных направлениях совершенствования системы государственного управления».</w:t>
      </w:r>
    </w:p>
    <w:p w:rsidR="00272232" w:rsidRPr="00272232" w:rsidRDefault="00272232" w:rsidP="002722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2232">
        <w:rPr>
          <w:rFonts w:ascii="Times New Roman" w:hAnsi="Times New Roman" w:cs="Times New Roman"/>
          <w:sz w:val="24"/>
          <w:szCs w:val="24"/>
        </w:rPr>
        <w:t>Приоритетными направлениями являются:</w:t>
      </w:r>
    </w:p>
    <w:p w:rsidR="00272232" w:rsidRPr="00272232" w:rsidRDefault="00272232" w:rsidP="002722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2232">
        <w:rPr>
          <w:rFonts w:ascii="Times New Roman" w:hAnsi="Times New Roman" w:cs="Times New Roman"/>
          <w:sz w:val="24"/>
          <w:szCs w:val="24"/>
        </w:rPr>
        <w:t>- осуществление мер по противодействию коррупции в границах муниципального района;</w:t>
      </w:r>
    </w:p>
    <w:p w:rsidR="00272232" w:rsidRPr="00272232" w:rsidRDefault="00272232" w:rsidP="002722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2232">
        <w:rPr>
          <w:rFonts w:ascii="Times New Roman" w:hAnsi="Times New Roman" w:cs="Times New Roman"/>
          <w:sz w:val="24"/>
          <w:szCs w:val="24"/>
        </w:rPr>
        <w:t>- организация предоставления государственных и муниципальных услуг в соответствии с требованиями законодательства;</w:t>
      </w:r>
    </w:p>
    <w:p w:rsidR="00272232" w:rsidRPr="00272232" w:rsidRDefault="00272232" w:rsidP="002722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2232">
        <w:rPr>
          <w:rFonts w:ascii="Times New Roman" w:hAnsi="Times New Roman" w:cs="Times New Roman"/>
          <w:sz w:val="24"/>
          <w:szCs w:val="24"/>
        </w:rPr>
        <w:t>-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272232" w:rsidRPr="00272232" w:rsidRDefault="00272232" w:rsidP="002722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2232">
        <w:rPr>
          <w:rFonts w:ascii="Times New Roman" w:hAnsi="Times New Roman" w:cs="Times New Roman"/>
          <w:sz w:val="24"/>
          <w:szCs w:val="24"/>
        </w:rPr>
        <w:t>- развитие муниципальной службы.</w:t>
      </w:r>
    </w:p>
    <w:p w:rsidR="00272232" w:rsidRPr="00272232" w:rsidRDefault="00272232" w:rsidP="002722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2232">
        <w:rPr>
          <w:rFonts w:ascii="Times New Roman" w:hAnsi="Times New Roman" w:cs="Times New Roman"/>
          <w:sz w:val="24"/>
          <w:szCs w:val="24"/>
        </w:rPr>
        <w:t>Основными целями подпрограммы являются:</w:t>
      </w:r>
    </w:p>
    <w:p w:rsidR="00272232" w:rsidRPr="00272232" w:rsidRDefault="00272232" w:rsidP="002722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2232">
        <w:rPr>
          <w:rFonts w:ascii="Times New Roman" w:hAnsi="Times New Roman" w:cs="Times New Roman"/>
          <w:sz w:val="24"/>
          <w:szCs w:val="24"/>
        </w:rPr>
        <w:t>- совершенствование системы управления муниципальной службой путем повышения образовательного уровня, мотивации муниципальных служащих к деятельности, ориентированной на результат, обеспечение системы социальных гарантий муниципальным служащим и соблюдения установленных законодательством ограничений для муниципальных служащих;</w:t>
      </w:r>
    </w:p>
    <w:p w:rsidR="00272232" w:rsidRPr="00272232" w:rsidRDefault="00272232" w:rsidP="002722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2232">
        <w:rPr>
          <w:rFonts w:ascii="Times New Roman" w:hAnsi="Times New Roman" w:cs="Times New Roman"/>
          <w:sz w:val="24"/>
          <w:szCs w:val="24"/>
        </w:rPr>
        <w:t>- обеспечение защиты прав и законных интересов граждан, общества от угроз, связанных с коррупцией;</w:t>
      </w:r>
    </w:p>
    <w:p w:rsidR="00272232" w:rsidRPr="00272232" w:rsidRDefault="00272232" w:rsidP="002722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2232">
        <w:rPr>
          <w:rFonts w:ascii="Times New Roman" w:hAnsi="Times New Roman" w:cs="Times New Roman"/>
          <w:sz w:val="24"/>
          <w:szCs w:val="24"/>
        </w:rPr>
        <w:t xml:space="preserve">- снижение административных барьеров, повышение качества и доступности государственных и муниципальных услуг, предоставляемых населению </w:t>
      </w:r>
      <w:r w:rsidR="007F483C">
        <w:rPr>
          <w:rFonts w:ascii="Times New Roman" w:hAnsi="Times New Roman" w:cs="Times New Roman"/>
          <w:sz w:val="24"/>
          <w:szCs w:val="24"/>
        </w:rPr>
        <w:t>МО</w:t>
      </w:r>
      <w:r>
        <w:rPr>
          <w:rFonts w:ascii="Times New Roman" w:hAnsi="Times New Roman" w:cs="Times New Roman"/>
          <w:sz w:val="24"/>
          <w:szCs w:val="24"/>
        </w:rPr>
        <w:t xml:space="preserve"> Волосовский муниципальный район Ленинградской области</w:t>
      </w:r>
      <w:r w:rsidRPr="00272232">
        <w:rPr>
          <w:rFonts w:ascii="Times New Roman" w:hAnsi="Times New Roman" w:cs="Times New Roman"/>
          <w:sz w:val="24"/>
          <w:szCs w:val="24"/>
        </w:rPr>
        <w:t>;</w:t>
      </w:r>
    </w:p>
    <w:p w:rsidR="00272232" w:rsidRPr="00272232" w:rsidRDefault="00272232" w:rsidP="002722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2232">
        <w:rPr>
          <w:rFonts w:ascii="Times New Roman" w:hAnsi="Times New Roman" w:cs="Times New Roman"/>
          <w:sz w:val="24"/>
          <w:szCs w:val="24"/>
        </w:rPr>
        <w:t>- внедрение современных информационных технологий в сфере муниципального управления.</w:t>
      </w:r>
    </w:p>
    <w:p w:rsidR="00272232" w:rsidRPr="00272232" w:rsidRDefault="00272232" w:rsidP="002722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2232">
        <w:rPr>
          <w:rFonts w:ascii="Times New Roman" w:hAnsi="Times New Roman" w:cs="Times New Roman"/>
          <w:sz w:val="24"/>
          <w:szCs w:val="24"/>
        </w:rPr>
        <w:tab/>
        <w:t>В целях достижения целей муниципального управления должны быть решены следующие задачи:</w:t>
      </w:r>
    </w:p>
    <w:p w:rsidR="00272232" w:rsidRPr="00272232" w:rsidRDefault="00272232" w:rsidP="002722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2232">
        <w:rPr>
          <w:rFonts w:ascii="Times New Roman" w:hAnsi="Times New Roman" w:cs="Times New Roman"/>
          <w:sz w:val="24"/>
          <w:szCs w:val="24"/>
        </w:rPr>
        <w:t xml:space="preserve">- внедрение в практику деятельности органов местного самоуправления </w:t>
      </w:r>
      <w:proofErr w:type="spellStart"/>
      <w:r w:rsidR="007F483C">
        <w:rPr>
          <w:rFonts w:ascii="Times New Roman" w:hAnsi="Times New Roman" w:cs="Times New Roman"/>
          <w:sz w:val="24"/>
          <w:szCs w:val="24"/>
        </w:rPr>
        <w:t>МО</w:t>
      </w:r>
      <w:r>
        <w:rPr>
          <w:rFonts w:ascii="Times New Roman" w:hAnsi="Times New Roman" w:cs="Times New Roman"/>
          <w:sz w:val="24"/>
          <w:szCs w:val="24"/>
        </w:rPr>
        <w:t>Волосовский</w:t>
      </w:r>
      <w:proofErr w:type="spellEnd"/>
      <w:r>
        <w:rPr>
          <w:rFonts w:ascii="Times New Roman" w:hAnsi="Times New Roman" w:cs="Times New Roman"/>
          <w:sz w:val="24"/>
          <w:szCs w:val="24"/>
        </w:rPr>
        <w:t xml:space="preserve"> муниципальный район Ленинградской области </w:t>
      </w:r>
      <w:r w:rsidRPr="00272232">
        <w:rPr>
          <w:rFonts w:ascii="Times New Roman" w:hAnsi="Times New Roman" w:cs="Times New Roman"/>
          <w:sz w:val="24"/>
          <w:szCs w:val="24"/>
        </w:rPr>
        <w:t>профилактических мер, направленных на недопущение условий, порождающих коррупцию;</w:t>
      </w:r>
    </w:p>
    <w:p w:rsidR="00272232" w:rsidRPr="00272232" w:rsidRDefault="00272232" w:rsidP="0027223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72232">
        <w:rPr>
          <w:rFonts w:ascii="Times New Roman" w:hAnsi="Times New Roman" w:cs="Times New Roman"/>
          <w:sz w:val="24"/>
          <w:szCs w:val="24"/>
        </w:rPr>
        <w:t xml:space="preserve">- формирование </w:t>
      </w:r>
      <w:proofErr w:type="spellStart"/>
      <w:r w:rsidRPr="00272232">
        <w:rPr>
          <w:rFonts w:ascii="Times New Roman" w:hAnsi="Times New Roman" w:cs="Times New Roman"/>
          <w:sz w:val="24"/>
          <w:szCs w:val="24"/>
        </w:rPr>
        <w:t>антикоррупционного</w:t>
      </w:r>
      <w:proofErr w:type="spellEnd"/>
      <w:r w:rsidRPr="00272232">
        <w:rPr>
          <w:rFonts w:ascii="Times New Roman" w:hAnsi="Times New Roman" w:cs="Times New Roman"/>
          <w:sz w:val="24"/>
          <w:szCs w:val="24"/>
        </w:rPr>
        <w:t xml:space="preserve"> общественного сознания, характеризующегося нетерпимостью лиц, замещающих муниципальные должнос</w:t>
      </w:r>
      <w:r>
        <w:rPr>
          <w:rFonts w:ascii="Times New Roman" w:hAnsi="Times New Roman" w:cs="Times New Roman"/>
          <w:sz w:val="24"/>
          <w:szCs w:val="24"/>
        </w:rPr>
        <w:t xml:space="preserve">ти в муниципальном </w:t>
      </w:r>
      <w:proofErr w:type="spellStart"/>
      <w:r>
        <w:rPr>
          <w:rFonts w:ascii="Times New Roman" w:hAnsi="Times New Roman" w:cs="Times New Roman"/>
          <w:sz w:val="24"/>
          <w:szCs w:val="24"/>
        </w:rPr>
        <w:t>образованииВолосовский</w:t>
      </w:r>
      <w:proofErr w:type="spellEnd"/>
      <w:r>
        <w:rPr>
          <w:rFonts w:ascii="Times New Roman" w:hAnsi="Times New Roman" w:cs="Times New Roman"/>
          <w:sz w:val="24"/>
          <w:szCs w:val="24"/>
        </w:rPr>
        <w:t xml:space="preserve"> муниципальный район Ленинградской области</w:t>
      </w:r>
      <w:r w:rsidRPr="00272232">
        <w:rPr>
          <w:rFonts w:ascii="Times New Roman" w:hAnsi="Times New Roman" w:cs="Times New Roman"/>
          <w:sz w:val="24"/>
          <w:szCs w:val="24"/>
        </w:rPr>
        <w:t xml:space="preserve">, муниципальных служащих органов местного самоуправления </w:t>
      </w:r>
      <w:r w:rsidR="007F483C">
        <w:rPr>
          <w:rFonts w:ascii="Times New Roman" w:hAnsi="Times New Roman" w:cs="Times New Roman"/>
          <w:sz w:val="24"/>
          <w:szCs w:val="24"/>
        </w:rPr>
        <w:t>МО</w:t>
      </w:r>
      <w:r>
        <w:rPr>
          <w:rFonts w:ascii="Times New Roman" w:hAnsi="Times New Roman" w:cs="Times New Roman"/>
          <w:sz w:val="24"/>
          <w:szCs w:val="24"/>
        </w:rPr>
        <w:t xml:space="preserve"> Волосовский муниципальный район Ленинградской области</w:t>
      </w:r>
      <w:r w:rsidRPr="00272232">
        <w:rPr>
          <w:rFonts w:ascii="Times New Roman" w:hAnsi="Times New Roman" w:cs="Times New Roman"/>
          <w:sz w:val="24"/>
          <w:szCs w:val="24"/>
        </w:rPr>
        <w:t xml:space="preserve">, граждан и организаций к коррупционным </w:t>
      </w:r>
      <w:r w:rsidRPr="00272232">
        <w:rPr>
          <w:rFonts w:ascii="Times New Roman" w:hAnsi="Times New Roman" w:cs="Times New Roman"/>
          <w:sz w:val="24"/>
          <w:szCs w:val="24"/>
        </w:rPr>
        <w:lastRenderedPageBreak/>
        <w:t>действиям;</w:t>
      </w:r>
      <w:proofErr w:type="gramEnd"/>
    </w:p>
    <w:p w:rsidR="00272232" w:rsidRPr="00272232" w:rsidRDefault="00272232" w:rsidP="002722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2232">
        <w:rPr>
          <w:rFonts w:ascii="Times New Roman" w:hAnsi="Times New Roman" w:cs="Times New Roman"/>
          <w:sz w:val="24"/>
          <w:szCs w:val="24"/>
        </w:rPr>
        <w:t>- повышение эффективности профессиональной подготовки, профессиональной переподготовки и повышения квалификации  муниципальных служащих;</w:t>
      </w:r>
    </w:p>
    <w:p w:rsidR="00272232" w:rsidRPr="00272232" w:rsidRDefault="00272232" w:rsidP="002722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2232">
        <w:rPr>
          <w:rFonts w:ascii="Times New Roman" w:hAnsi="Times New Roman" w:cs="Times New Roman"/>
          <w:sz w:val="24"/>
          <w:szCs w:val="24"/>
        </w:rPr>
        <w:t>- обеспечение оценки служебной деятельности муниципальных служащих, направленных на результат;</w:t>
      </w:r>
    </w:p>
    <w:p w:rsidR="00272232" w:rsidRPr="00272232" w:rsidRDefault="00272232" w:rsidP="002722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2232">
        <w:rPr>
          <w:rFonts w:ascii="Times New Roman" w:hAnsi="Times New Roman" w:cs="Times New Roman"/>
          <w:sz w:val="24"/>
          <w:szCs w:val="24"/>
        </w:rPr>
        <w:t>- обеспечение системы гарантий муниципальным служащим;</w:t>
      </w:r>
    </w:p>
    <w:p w:rsidR="00272232" w:rsidRDefault="00272232" w:rsidP="002722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2232">
        <w:rPr>
          <w:rFonts w:ascii="Times New Roman" w:hAnsi="Times New Roman" w:cs="Times New Roman"/>
          <w:sz w:val="24"/>
          <w:szCs w:val="24"/>
        </w:rPr>
        <w:t>- совершенствование механизмов оказания государ</w:t>
      </w:r>
      <w:r w:rsidR="00716821">
        <w:rPr>
          <w:rFonts w:ascii="Times New Roman" w:hAnsi="Times New Roman" w:cs="Times New Roman"/>
          <w:sz w:val="24"/>
          <w:szCs w:val="24"/>
        </w:rPr>
        <w:t>ственных и муниципальных услуг;</w:t>
      </w:r>
    </w:p>
    <w:p w:rsidR="00272232" w:rsidRPr="00272232" w:rsidRDefault="00272232" w:rsidP="002722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2232">
        <w:rPr>
          <w:rFonts w:ascii="Times New Roman" w:hAnsi="Times New Roman" w:cs="Times New Roman"/>
          <w:sz w:val="24"/>
          <w:szCs w:val="24"/>
        </w:rPr>
        <w:t>- внедрение сист</w:t>
      </w:r>
      <w:r w:rsidR="00697428">
        <w:rPr>
          <w:rFonts w:ascii="Times New Roman" w:hAnsi="Times New Roman" w:cs="Times New Roman"/>
          <w:sz w:val="24"/>
          <w:szCs w:val="24"/>
        </w:rPr>
        <w:t xml:space="preserve">емы мониторинга предоставления </w:t>
      </w:r>
      <w:r w:rsidRPr="00272232">
        <w:rPr>
          <w:rFonts w:ascii="Times New Roman" w:hAnsi="Times New Roman" w:cs="Times New Roman"/>
          <w:sz w:val="24"/>
          <w:szCs w:val="24"/>
        </w:rPr>
        <w:t xml:space="preserve">государственных и муниципальных услуг, предоставляемых </w:t>
      </w:r>
      <w:r>
        <w:rPr>
          <w:rFonts w:ascii="Times New Roman" w:hAnsi="Times New Roman" w:cs="Times New Roman"/>
          <w:sz w:val="24"/>
          <w:szCs w:val="24"/>
        </w:rPr>
        <w:t>а</w:t>
      </w:r>
      <w:r w:rsidRPr="00272232">
        <w:rPr>
          <w:rFonts w:ascii="Times New Roman" w:hAnsi="Times New Roman" w:cs="Times New Roman"/>
          <w:sz w:val="24"/>
          <w:szCs w:val="24"/>
        </w:rPr>
        <w:t xml:space="preserve">дминистрацией </w:t>
      </w:r>
      <w:proofErr w:type="spellStart"/>
      <w:r w:rsidR="007F483C">
        <w:rPr>
          <w:rFonts w:ascii="Times New Roman" w:hAnsi="Times New Roman" w:cs="Times New Roman"/>
          <w:sz w:val="24"/>
          <w:szCs w:val="24"/>
        </w:rPr>
        <w:t>МО</w:t>
      </w:r>
      <w:r>
        <w:rPr>
          <w:rFonts w:ascii="Times New Roman" w:hAnsi="Times New Roman" w:cs="Times New Roman"/>
          <w:sz w:val="24"/>
          <w:szCs w:val="24"/>
        </w:rPr>
        <w:t>Волосовский</w:t>
      </w:r>
      <w:proofErr w:type="spellEnd"/>
      <w:r>
        <w:rPr>
          <w:rFonts w:ascii="Times New Roman" w:hAnsi="Times New Roman" w:cs="Times New Roman"/>
          <w:sz w:val="24"/>
          <w:szCs w:val="24"/>
        </w:rPr>
        <w:t xml:space="preserve"> муниципальный район Ленинградской области</w:t>
      </w:r>
      <w:r w:rsidRPr="00272232">
        <w:rPr>
          <w:rFonts w:ascii="Times New Roman" w:hAnsi="Times New Roman" w:cs="Times New Roman"/>
          <w:sz w:val="24"/>
          <w:szCs w:val="24"/>
        </w:rPr>
        <w:t xml:space="preserve">; </w:t>
      </w:r>
    </w:p>
    <w:p w:rsidR="00272232" w:rsidRPr="00272232" w:rsidRDefault="00272232" w:rsidP="002722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2232">
        <w:rPr>
          <w:rFonts w:ascii="Times New Roman" w:hAnsi="Times New Roman" w:cs="Times New Roman"/>
          <w:sz w:val="24"/>
          <w:szCs w:val="24"/>
        </w:rPr>
        <w:t xml:space="preserve">- оптимизация деятельности органов местного самоуправления </w:t>
      </w:r>
      <w:proofErr w:type="spellStart"/>
      <w:r w:rsidR="007F483C">
        <w:rPr>
          <w:rFonts w:ascii="Times New Roman" w:hAnsi="Times New Roman" w:cs="Times New Roman"/>
          <w:sz w:val="24"/>
          <w:szCs w:val="24"/>
        </w:rPr>
        <w:t>МО</w:t>
      </w:r>
      <w:r>
        <w:rPr>
          <w:rFonts w:ascii="Times New Roman" w:hAnsi="Times New Roman" w:cs="Times New Roman"/>
          <w:sz w:val="24"/>
          <w:szCs w:val="24"/>
        </w:rPr>
        <w:t>Волосовский</w:t>
      </w:r>
      <w:proofErr w:type="spellEnd"/>
      <w:r>
        <w:rPr>
          <w:rFonts w:ascii="Times New Roman" w:hAnsi="Times New Roman" w:cs="Times New Roman"/>
          <w:sz w:val="24"/>
          <w:szCs w:val="24"/>
        </w:rPr>
        <w:t xml:space="preserve"> муниципальный район Ленинградской области</w:t>
      </w:r>
      <w:r w:rsidRPr="00272232">
        <w:rPr>
          <w:rFonts w:ascii="Times New Roman" w:hAnsi="Times New Roman" w:cs="Times New Roman"/>
          <w:sz w:val="24"/>
          <w:szCs w:val="24"/>
        </w:rPr>
        <w:t>, в том числе при помощи внедрения современных информационных коммуникационных технологий;</w:t>
      </w:r>
    </w:p>
    <w:p w:rsidR="00272232" w:rsidRPr="00272232" w:rsidRDefault="00272232" w:rsidP="002722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2232">
        <w:rPr>
          <w:rFonts w:ascii="Times New Roman" w:hAnsi="Times New Roman" w:cs="Times New Roman"/>
          <w:sz w:val="24"/>
          <w:szCs w:val="24"/>
        </w:rPr>
        <w:t xml:space="preserve">- совершенствование системы муниципального контроля, осуществляемого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72232" w:rsidRPr="00272232" w:rsidRDefault="00272232" w:rsidP="002722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2232">
        <w:rPr>
          <w:rFonts w:ascii="Times New Roman" w:hAnsi="Times New Roman" w:cs="Times New Roman"/>
          <w:sz w:val="24"/>
          <w:szCs w:val="24"/>
        </w:rPr>
        <w:t>- формирование необходимого организационного, информационного, кадрового и ресурсного обеспечения системы муниципального управления.</w:t>
      </w:r>
    </w:p>
    <w:p w:rsidR="009708EC" w:rsidRPr="002A1245" w:rsidRDefault="009708EC" w:rsidP="009708EC">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C65FB8" w:rsidRDefault="00C65FB8" w:rsidP="00C65FB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III</w:t>
      </w:r>
      <w:r>
        <w:rPr>
          <w:rFonts w:ascii="Times New Roman" w:eastAsia="Times New Roman" w:hAnsi="Times New Roman" w:cs="Times New Roman"/>
          <w:b/>
          <w:sz w:val="24"/>
          <w:szCs w:val="24"/>
        </w:rPr>
        <w:t>.</w:t>
      </w:r>
      <w:r w:rsidR="00982476">
        <w:rPr>
          <w:rFonts w:ascii="Times New Roman" w:eastAsia="Times New Roman" w:hAnsi="Times New Roman" w:cs="Times New Roman"/>
          <w:b/>
          <w:sz w:val="24"/>
          <w:szCs w:val="24"/>
        </w:rPr>
        <w:t xml:space="preserve"> П</w:t>
      </w:r>
      <w:r w:rsidRPr="00C65FB8">
        <w:rPr>
          <w:rFonts w:ascii="Times New Roman" w:eastAsia="Times New Roman" w:hAnsi="Times New Roman" w:cs="Times New Roman"/>
          <w:b/>
          <w:sz w:val="24"/>
          <w:szCs w:val="24"/>
        </w:rPr>
        <w:t>оказатели (индикаторы), конечные результаты и сроки реализации</w:t>
      </w:r>
      <w:r>
        <w:rPr>
          <w:rFonts w:ascii="Times New Roman" w:eastAsia="Times New Roman" w:hAnsi="Times New Roman" w:cs="Times New Roman"/>
          <w:b/>
          <w:sz w:val="24"/>
          <w:szCs w:val="24"/>
        </w:rPr>
        <w:t xml:space="preserve"> муниципальной программы</w:t>
      </w:r>
    </w:p>
    <w:p w:rsidR="00FA21BE" w:rsidRDefault="00FA21BE" w:rsidP="00FA21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77C2C" w:rsidRPr="00877C2C" w:rsidRDefault="00877C2C" w:rsidP="00877C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7C2C">
        <w:rPr>
          <w:rFonts w:ascii="Times New Roman" w:eastAsia="Times New Roman" w:hAnsi="Times New Roman" w:cs="Times New Roman"/>
          <w:sz w:val="24"/>
          <w:szCs w:val="24"/>
        </w:rPr>
        <w:t>Для оценки степени решения задач сформулированы целевые индикаторы (показатели). Перечень показателей и их целевых значений с разбивкой по годам реализации представлен в таблице 1.</w:t>
      </w:r>
    </w:p>
    <w:p w:rsidR="00FA21BE" w:rsidRDefault="00877C2C" w:rsidP="00877C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7C2C">
        <w:rPr>
          <w:rFonts w:ascii="Times New Roman" w:eastAsia="Times New Roman" w:hAnsi="Times New Roman" w:cs="Times New Roman"/>
          <w:sz w:val="24"/>
          <w:szCs w:val="24"/>
        </w:rPr>
        <w:t>Срок реали</w:t>
      </w:r>
      <w:r>
        <w:rPr>
          <w:rFonts w:ascii="Times New Roman" w:eastAsia="Times New Roman" w:hAnsi="Times New Roman" w:cs="Times New Roman"/>
          <w:sz w:val="24"/>
          <w:szCs w:val="24"/>
        </w:rPr>
        <w:t xml:space="preserve">зации муниципальной программы «Муниципальное управление </w:t>
      </w:r>
      <w:r w:rsidR="007F483C">
        <w:rPr>
          <w:rFonts w:ascii="Times New Roman" w:eastAsia="Times New Roman" w:hAnsi="Times New Roman" w:cs="Times New Roman"/>
          <w:sz w:val="24"/>
          <w:szCs w:val="24"/>
        </w:rPr>
        <w:t>МО</w:t>
      </w:r>
      <w:r>
        <w:rPr>
          <w:rFonts w:ascii="Times New Roman" w:eastAsia="Times New Roman" w:hAnsi="Times New Roman" w:cs="Times New Roman"/>
          <w:sz w:val="24"/>
          <w:szCs w:val="24"/>
        </w:rPr>
        <w:t xml:space="preserve"> Волосовский муниципальный район Ленинградской области</w:t>
      </w:r>
      <w:r w:rsidR="00354CE9">
        <w:rPr>
          <w:rFonts w:ascii="Times New Roman" w:eastAsia="Times New Roman" w:hAnsi="Times New Roman" w:cs="Times New Roman"/>
          <w:sz w:val="24"/>
          <w:szCs w:val="24"/>
        </w:rPr>
        <w:t>» - 2020 – 2025</w:t>
      </w:r>
      <w:r>
        <w:rPr>
          <w:rFonts w:ascii="Times New Roman" w:eastAsia="Times New Roman" w:hAnsi="Times New Roman" w:cs="Times New Roman"/>
          <w:sz w:val="24"/>
          <w:szCs w:val="24"/>
        </w:rPr>
        <w:t xml:space="preserve"> годы. </w:t>
      </w:r>
      <w:proofErr w:type="gramStart"/>
      <w:r>
        <w:rPr>
          <w:rFonts w:ascii="Times New Roman" w:eastAsia="Times New Roman" w:hAnsi="Times New Roman" w:cs="Times New Roman"/>
          <w:sz w:val="24"/>
          <w:szCs w:val="24"/>
        </w:rPr>
        <w:t xml:space="preserve">Подпрограмма №1 «Развитие кадрового потенциала муниципальной службы </w:t>
      </w:r>
      <w:r w:rsidR="007F483C">
        <w:rPr>
          <w:rFonts w:ascii="Times New Roman" w:eastAsia="Times New Roman" w:hAnsi="Times New Roman" w:cs="Times New Roman"/>
          <w:sz w:val="24"/>
          <w:szCs w:val="24"/>
        </w:rPr>
        <w:t>МО</w:t>
      </w:r>
      <w:r w:rsidRPr="00877C2C">
        <w:rPr>
          <w:rFonts w:ascii="Times New Roman" w:eastAsia="Times New Roman" w:hAnsi="Times New Roman" w:cs="Times New Roman"/>
          <w:sz w:val="24"/>
          <w:szCs w:val="24"/>
        </w:rPr>
        <w:t xml:space="preserve"> Волосовский муниципальн</w:t>
      </w:r>
      <w:r w:rsidR="00256CFA">
        <w:rPr>
          <w:rFonts w:ascii="Times New Roman" w:eastAsia="Times New Roman" w:hAnsi="Times New Roman" w:cs="Times New Roman"/>
          <w:sz w:val="24"/>
          <w:szCs w:val="24"/>
        </w:rPr>
        <w:t xml:space="preserve">ый район Ленинградской области», Подпрограмма № 2 «Развитие информационно – аналитического сопровождения </w:t>
      </w:r>
      <w:r w:rsidR="007F483C">
        <w:rPr>
          <w:rFonts w:ascii="Times New Roman" w:eastAsia="Times New Roman" w:hAnsi="Times New Roman" w:cs="Times New Roman"/>
          <w:sz w:val="24"/>
          <w:szCs w:val="24"/>
        </w:rPr>
        <w:t>МО</w:t>
      </w:r>
      <w:r w:rsidR="00256CFA">
        <w:rPr>
          <w:rFonts w:ascii="Times New Roman" w:eastAsia="Times New Roman" w:hAnsi="Times New Roman" w:cs="Times New Roman"/>
          <w:sz w:val="24"/>
          <w:szCs w:val="24"/>
        </w:rPr>
        <w:t xml:space="preserve"> Волосовский муниципальный район Ленинградской области», П</w:t>
      </w:r>
      <w:r w:rsidRPr="00877C2C">
        <w:rPr>
          <w:rFonts w:ascii="Times New Roman" w:eastAsia="Times New Roman" w:hAnsi="Times New Roman" w:cs="Times New Roman"/>
          <w:sz w:val="24"/>
          <w:szCs w:val="24"/>
        </w:rPr>
        <w:t xml:space="preserve">одпрограмма №3 </w:t>
      </w:r>
      <w:r w:rsidR="00256CFA">
        <w:rPr>
          <w:rFonts w:ascii="Times New Roman" w:eastAsia="Times New Roman" w:hAnsi="Times New Roman" w:cs="Times New Roman"/>
          <w:sz w:val="24"/>
          <w:szCs w:val="24"/>
        </w:rPr>
        <w:t xml:space="preserve">«Управление имуществом и земельными ресурсами  </w:t>
      </w:r>
      <w:r w:rsidR="007F483C">
        <w:rPr>
          <w:rFonts w:ascii="Times New Roman" w:eastAsia="Times New Roman" w:hAnsi="Times New Roman" w:cs="Times New Roman"/>
          <w:sz w:val="24"/>
          <w:szCs w:val="24"/>
        </w:rPr>
        <w:t>МО</w:t>
      </w:r>
      <w:r w:rsidR="00256CFA" w:rsidRPr="00256CFA">
        <w:rPr>
          <w:rFonts w:ascii="Times New Roman" w:eastAsia="Times New Roman" w:hAnsi="Times New Roman" w:cs="Times New Roman"/>
          <w:sz w:val="24"/>
          <w:szCs w:val="24"/>
        </w:rPr>
        <w:t xml:space="preserve"> Волосовский муниципальный район Ленинградской области»</w:t>
      </w:r>
      <w:r w:rsidR="00256CFA">
        <w:rPr>
          <w:rFonts w:ascii="Times New Roman" w:eastAsia="Times New Roman" w:hAnsi="Times New Roman" w:cs="Times New Roman"/>
          <w:sz w:val="24"/>
          <w:szCs w:val="24"/>
        </w:rPr>
        <w:t xml:space="preserve">, Подпрограмма № 4 «Обеспечение деятельности администрации </w:t>
      </w:r>
      <w:r w:rsidR="007F483C">
        <w:rPr>
          <w:rFonts w:ascii="Times New Roman" w:eastAsia="Times New Roman" w:hAnsi="Times New Roman" w:cs="Times New Roman"/>
          <w:sz w:val="24"/>
          <w:szCs w:val="24"/>
        </w:rPr>
        <w:t>МО</w:t>
      </w:r>
      <w:r w:rsidR="00256CFA" w:rsidRPr="00256CFA">
        <w:rPr>
          <w:rFonts w:ascii="Times New Roman" w:eastAsia="Times New Roman" w:hAnsi="Times New Roman" w:cs="Times New Roman"/>
          <w:sz w:val="24"/>
          <w:szCs w:val="24"/>
        </w:rPr>
        <w:t xml:space="preserve"> Волосовский муниципальный район Ленинградской области»</w:t>
      </w:r>
      <w:r w:rsidR="00256CFA">
        <w:rPr>
          <w:rFonts w:ascii="Times New Roman" w:eastAsia="Times New Roman" w:hAnsi="Times New Roman" w:cs="Times New Roman"/>
          <w:sz w:val="24"/>
          <w:szCs w:val="24"/>
        </w:rPr>
        <w:t xml:space="preserve">, Подпрограмма № 5 «Обеспечение деятельности Комитета по городскому хозяйству </w:t>
      </w:r>
      <w:r w:rsidR="007F483C">
        <w:rPr>
          <w:rFonts w:ascii="Times New Roman" w:eastAsia="Times New Roman" w:hAnsi="Times New Roman" w:cs="Times New Roman"/>
          <w:sz w:val="24"/>
          <w:szCs w:val="24"/>
        </w:rPr>
        <w:t>МО</w:t>
      </w:r>
      <w:r w:rsidR="00256CFA" w:rsidRPr="00256CFA">
        <w:rPr>
          <w:rFonts w:ascii="Times New Roman" w:eastAsia="Times New Roman" w:hAnsi="Times New Roman" w:cs="Times New Roman"/>
          <w:sz w:val="24"/>
          <w:szCs w:val="24"/>
        </w:rPr>
        <w:t xml:space="preserve"> Волосовский муниципальный</w:t>
      </w:r>
      <w:proofErr w:type="gramEnd"/>
      <w:r w:rsidR="00256CFA" w:rsidRPr="00256CFA">
        <w:rPr>
          <w:rFonts w:ascii="Times New Roman" w:eastAsia="Times New Roman" w:hAnsi="Times New Roman" w:cs="Times New Roman"/>
          <w:sz w:val="24"/>
          <w:szCs w:val="24"/>
        </w:rPr>
        <w:t xml:space="preserve"> район Ленинградской области»</w:t>
      </w:r>
      <w:r w:rsidRPr="00877C2C">
        <w:rPr>
          <w:rFonts w:ascii="Times New Roman" w:eastAsia="Times New Roman" w:hAnsi="Times New Roman" w:cs="Times New Roman"/>
          <w:sz w:val="24"/>
          <w:szCs w:val="24"/>
        </w:rPr>
        <w:t xml:space="preserve"> не предусматривают выделение этапов.</w:t>
      </w:r>
    </w:p>
    <w:p w:rsidR="00FA21BE" w:rsidRPr="00FA21BE" w:rsidRDefault="00FA21BE" w:rsidP="00FA21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00DF8" w:rsidRPr="00730A32" w:rsidRDefault="00730A32" w:rsidP="00730A32">
      <w:pPr>
        <w:tabs>
          <w:tab w:val="num" w:pos="0"/>
        </w:tabs>
        <w:spacing w:after="0" w:line="240" w:lineRule="auto"/>
        <w:ind w:firstLine="709"/>
        <w:jc w:val="center"/>
        <w:rPr>
          <w:rFonts w:ascii="Times New Roman" w:hAnsi="Times New Roman" w:cs="Times New Roman"/>
          <w:b/>
          <w:sz w:val="24"/>
          <w:szCs w:val="24"/>
        </w:rPr>
      </w:pPr>
      <w:r w:rsidRPr="00730A32">
        <w:rPr>
          <w:rFonts w:ascii="Times New Roman" w:hAnsi="Times New Roman" w:cs="Times New Roman"/>
          <w:b/>
          <w:sz w:val="24"/>
          <w:szCs w:val="24"/>
          <w:lang w:val="en-US"/>
        </w:rPr>
        <w:t>IV</w:t>
      </w:r>
      <w:r w:rsidRPr="00730A32">
        <w:rPr>
          <w:rFonts w:ascii="Times New Roman" w:hAnsi="Times New Roman" w:cs="Times New Roman"/>
          <w:b/>
          <w:sz w:val="24"/>
          <w:szCs w:val="24"/>
        </w:rPr>
        <w:t>. Характеристика основных мероприятий муниципальной программы</w:t>
      </w:r>
    </w:p>
    <w:p w:rsidR="00200DF8" w:rsidRDefault="00730A32" w:rsidP="00C65FB8">
      <w:pPr>
        <w:tabs>
          <w:tab w:val="num"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Перечень подпрограмм и основных мероприятий муниципальной программы с указанием сроков реализации и ожидаемых результатов </w:t>
      </w:r>
      <w:r w:rsidR="00256CFA">
        <w:rPr>
          <w:rFonts w:ascii="Times New Roman" w:hAnsi="Times New Roman" w:cs="Times New Roman"/>
          <w:sz w:val="24"/>
          <w:szCs w:val="24"/>
        </w:rPr>
        <w:t>представлен в таблице 2</w:t>
      </w:r>
      <w:r>
        <w:rPr>
          <w:rFonts w:ascii="Times New Roman" w:hAnsi="Times New Roman" w:cs="Times New Roman"/>
          <w:sz w:val="24"/>
          <w:szCs w:val="24"/>
        </w:rPr>
        <w:t>.</w:t>
      </w:r>
    </w:p>
    <w:p w:rsidR="005500EA" w:rsidRDefault="005500EA" w:rsidP="00C65FB8">
      <w:pPr>
        <w:tabs>
          <w:tab w:val="num" w:pos="0"/>
        </w:tabs>
        <w:spacing w:after="0" w:line="240" w:lineRule="auto"/>
        <w:ind w:firstLine="709"/>
        <w:jc w:val="both"/>
        <w:rPr>
          <w:rFonts w:ascii="Times New Roman" w:hAnsi="Times New Roman" w:cs="Times New Roman"/>
          <w:sz w:val="24"/>
          <w:szCs w:val="24"/>
        </w:rPr>
      </w:pPr>
      <w:bookmarkStart w:id="0" w:name="_GoBack"/>
      <w:bookmarkEnd w:id="0"/>
    </w:p>
    <w:p w:rsidR="00730A32" w:rsidRPr="005F7AB0" w:rsidRDefault="00730A32" w:rsidP="000F0C67">
      <w:pPr>
        <w:tabs>
          <w:tab w:val="num" w:pos="0"/>
        </w:tabs>
        <w:spacing w:after="0" w:line="240" w:lineRule="auto"/>
        <w:ind w:firstLine="709"/>
        <w:jc w:val="center"/>
        <w:rPr>
          <w:rFonts w:ascii="Times New Roman" w:hAnsi="Times New Roman" w:cs="Times New Roman"/>
          <w:b/>
          <w:sz w:val="24"/>
          <w:szCs w:val="24"/>
        </w:rPr>
      </w:pPr>
      <w:r w:rsidRPr="005F7AB0">
        <w:rPr>
          <w:rFonts w:ascii="Times New Roman" w:hAnsi="Times New Roman" w:cs="Times New Roman"/>
          <w:b/>
          <w:sz w:val="24"/>
          <w:szCs w:val="24"/>
          <w:lang w:val="en-US"/>
        </w:rPr>
        <w:t>V</w:t>
      </w:r>
      <w:r w:rsidRPr="005F7AB0">
        <w:rPr>
          <w:rFonts w:ascii="Times New Roman" w:hAnsi="Times New Roman" w:cs="Times New Roman"/>
          <w:b/>
          <w:sz w:val="24"/>
          <w:szCs w:val="24"/>
        </w:rPr>
        <w:t>. Ресурсное обеспечение муниципальной программы</w:t>
      </w:r>
    </w:p>
    <w:p w:rsidR="005F7AB0" w:rsidRPr="004B22F9" w:rsidRDefault="00F22C16" w:rsidP="005F7AB0">
      <w:pPr>
        <w:pStyle w:val="af2"/>
        <w:jc w:val="both"/>
        <w:rPr>
          <w:rFonts w:ascii="Times New Roman" w:hAnsi="Times New Roman"/>
          <w:sz w:val="24"/>
          <w:szCs w:val="24"/>
        </w:rPr>
      </w:pPr>
      <w:r w:rsidRPr="005F7AB0">
        <w:rPr>
          <w:rFonts w:ascii="Times New Roman" w:eastAsia="Times New Roman" w:hAnsi="Times New Roman" w:cs="Times New Roman"/>
          <w:sz w:val="24"/>
          <w:szCs w:val="24"/>
        </w:rPr>
        <w:t>Планируется, что объем финансиров</w:t>
      </w:r>
      <w:r w:rsidR="00241391" w:rsidRPr="005F7AB0">
        <w:rPr>
          <w:rFonts w:ascii="Times New Roman" w:eastAsia="Times New Roman" w:hAnsi="Times New Roman" w:cs="Times New Roman"/>
          <w:sz w:val="24"/>
          <w:szCs w:val="24"/>
        </w:rPr>
        <w:t>ания подпрограммы составит в 2020</w:t>
      </w:r>
      <w:r w:rsidRPr="005F7AB0">
        <w:rPr>
          <w:rFonts w:ascii="Times New Roman" w:eastAsia="Times New Roman" w:hAnsi="Times New Roman" w:cs="Times New Roman"/>
          <w:sz w:val="24"/>
          <w:szCs w:val="24"/>
        </w:rPr>
        <w:t>-202</w:t>
      </w:r>
      <w:r w:rsidR="00241391" w:rsidRPr="005F7AB0">
        <w:rPr>
          <w:rFonts w:ascii="Times New Roman" w:eastAsia="Times New Roman" w:hAnsi="Times New Roman" w:cs="Times New Roman"/>
          <w:sz w:val="24"/>
          <w:szCs w:val="24"/>
        </w:rPr>
        <w:t>5</w:t>
      </w:r>
      <w:r w:rsidRPr="005F7AB0">
        <w:rPr>
          <w:rFonts w:ascii="Times New Roman" w:eastAsia="Times New Roman" w:hAnsi="Times New Roman" w:cs="Times New Roman"/>
          <w:sz w:val="24"/>
          <w:szCs w:val="24"/>
        </w:rPr>
        <w:t xml:space="preserve"> годах </w:t>
      </w:r>
      <w:r w:rsidR="00697428">
        <w:rPr>
          <w:rFonts w:ascii="Times New Roman" w:hAnsi="Times New Roman"/>
          <w:sz w:val="24"/>
          <w:szCs w:val="24"/>
        </w:rPr>
        <w:t xml:space="preserve">887 245 371,52 рублей </w:t>
      </w:r>
      <w:r w:rsidR="005F7AB0" w:rsidRPr="004B22F9">
        <w:rPr>
          <w:rFonts w:ascii="Times New Roman" w:hAnsi="Times New Roman"/>
          <w:sz w:val="24"/>
          <w:szCs w:val="24"/>
        </w:rPr>
        <w:t>в том числе:</w:t>
      </w:r>
    </w:p>
    <w:p w:rsidR="005F7AB0" w:rsidRPr="004B22F9" w:rsidRDefault="005F7AB0" w:rsidP="005F7AB0">
      <w:pPr>
        <w:pStyle w:val="af2"/>
        <w:jc w:val="both"/>
        <w:rPr>
          <w:rFonts w:ascii="Times New Roman" w:hAnsi="Times New Roman"/>
          <w:sz w:val="24"/>
          <w:szCs w:val="24"/>
        </w:rPr>
      </w:pPr>
    </w:p>
    <w:p w:rsidR="00697428" w:rsidRPr="004B22F9" w:rsidRDefault="00697428" w:rsidP="00697428">
      <w:pPr>
        <w:pStyle w:val="af2"/>
        <w:rPr>
          <w:rFonts w:ascii="Times New Roman" w:hAnsi="Times New Roman"/>
          <w:sz w:val="24"/>
          <w:szCs w:val="24"/>
        </w:rPr>
      </w:pPr>
      <w:r>
        <w:rPr>
          <w:rFonts w:ascii="Times New Roman" w:hAnsi="Times New Roman"/>
          <w:sz w:val="24"/>
          <w:szCs w:val="24"/>
        </w:rPr>
        <w:t>- федеральный бюджет – 14 549 100,32 рублей,</w:t>
      </w:r>
    </w:p>
    <w:p w:rsidR="00697428" w:rsidRPr="004B22F9" w:rsidRDefault="00697428" w:rsidP="00697428">
      <w:pPr>
        <w:pStyle w:val="af2"/>
        <w:rPr>
          <w:rFonts w:ascii="Times New Roman" w:hAnsi="Times New Roman"/>
          <w:sz w:val="24"/>
          <w:szCs w:val="24"/>
        </w:rPr>
      </w:pPr>
      <w:r>
        <w:rPr>
          <w:rFonts w:ascii="Times New Roman" w:hAnsi="Times New Roman"/>
          <w:sz w:val="24"/>
          <w:szCs w:val="24"/>
        </w:rPr>
        <w:t xml:space="preserve">- областной бюджет – 31 098 142,00 </w:t>
      </w:r>
      <w:r w:rsidRPr="004B22F9">
        <w:rPr>
          <w:rFonts w:ascii="Times New Roman" w:hAnsi="Times New Roman"/>
          <w:sz w:val="24"/>
          <w:szCs w:val="24"/>
        </w:rPr>
        <w:t>рублей,</w:t>
      </w:r>
    </w:p>
    <w:p w:rsidR="00697428" w:rsidRDefault="00697428" w:rsidP="00697428">
      <w:pPr>
        <w:pStyle w:val="af2"/>
        <w:rPr>
          <w:rFonts w:ascii="Times New Roman" w:hAnsi="Times New Roman"/>
          <w:sz w:val="24"/>
          <w:szCs w:val="24"/>
        </w:rPr>
      </w:pPr>
      <w:r w:rsidRPr="004B22F9">
        <w:rPr>
          <w:rFonts w:ascii="Times New Roman" w:hAnsi="Times New Roman"/>
          <w:sz w:val="24"/>
          <w:szCs w:val="24"/>
        </w:rPr>
        <w:t xml:space="preserve">- местный бюджет –  </w:t>
      </w:r>
      <w:r w:rsidR="004B44B6">
        <w:rPr>
          <w:rFonts w:ascii="Times New Roman" w:hAnsi="Times New Roman"/>
          <w:sz w:val="24"/>
          <w:szCs w:val="24"/>
        </w:rPr>
        <w:t>714 896 933</w:t>
      </w:r>
      <w:r>
        <w:rPr>
          <w:rFonts w:ascii="Times New Roman" w:hAnsi="Times New Roman"/>
          <w:sz w:val="24"/>
          <w:szCs w:val="24"/>
        </w:rPr>
        <w:t>,20</w:t>
      </w:r>
      <w:r w:rsidRPr="004B22F9">
        <w:rPr>
          <w:rFonts w:ascii="Times New Roman" w:hAnsi="Times New Roman"/>
          <w:sz w:val="24"/>
          <w:szCs w:val="24"/>
        </w:rPr>
        <w:t xml:space="preserve"> рублей,</w:t>
      </w:r>
    </w:p>
    <w:p w:rsidR="00697428" w:rsidRPr="004B22F9" w:rsidRDefault="004B44B6" w:rsidP="00697428">
      <w:pPr>
        <w:pStyle w:val="af2"/>
        <w:rPr>
          <w:rFonts w:ascii="Times New Roman" w:hAnsi="Times New Roman"/>
          <w:sz w:val="24"/>
          <w:szCs w:val="24"/>
        </w:rPr>
      </w:pPr>
      <w:r>
        <w:rPr>
          <w:rFonts w:ascii="Times New Roman" w:hAnsi="Times New Roman"/>
          <w:sz w:val="24"/>
          <w:szCs w:val="24"/>
        </w:rPr>
        <w:t>- прочие источники – 126 701 196</w:t>
      </w:r>
      <w:r w:rsidR="00697428">
        <w:rPr>
          <w:rFonts w:ascii="Times New Roman" w:hAnsi="Times New Roman"/>
          <w:sz w:val="24"/>
          <w:szCs w:val="24"/>
        </w:rPr>
        <w:t xml:space="preserve">,00 </w:t>
      </w:r>
      <w:r w:rsidR="00697428" w:rsidRPr="004B22F9">
        <w:rPr>
          <w:rFonts w:ascii="Times New Roman" w:hAnsi="Times New Roman"/>
          <w:sz w:val="24"/>
          <w:szCs w:val="24"/>
        </w:rPr>
        <w:t>рублей</w:t>
      </w:r>
      <w:r w:rsidR="00697428">
        <w:rPr>
          <w:rFonts w:ascii="Times New Roman" w:hAnsi="Times New Roman"/>
          <w:sz w:val="24"/>
          <w:szCs w:val="24"/>
        </w:rPr>
        <w:t>.</w:t>
      </w:r>
    </w:p>
    <w:p w:rsidR="00AB7C41" w:rsidRDefault="00AB7C41" w:rsidP="00AB7C41">
      <w:pPr>
        <w:spacing w:after="0" w:line="240" w:lineRule="auto"/>
        <w:ind w:firstLine="709"/>
        <w:jc w:val="both"/>
        <w:rPr>
          <w:rFonts w:ascii="Times New Roman" w:hAnsi="Times New Roman" w:cs="Times New Roman"/>
          <w:sz w:val="24"/>
          <w:szCs w:val="24"/>
        </w:rPr>
      </w:pPr>
      <w:r w:rsidRPr="00926332">
        <w:rPr>
          <w:rFonts w:ascii="Times New Roman" w:hAnsi="Times New Roman" w:cs="Times New Roman"/>
          <w:sz w:val="24"/>
          <w:szCs w:val="24"/>
        </w:rPr>
        <w:t>Предоставление средств федерального бюджета, бюджета субъекта Российской Федерации на реализацию мероприятий</w:t>
      </w:r>
      <w:r w:rsidRPr="00A47825">
        <w:rPr>
          <w:rFonts w:ascii="Times New Roman" w:hAnsi="Times New Roman" w:cs="Times New Roman"/>
          <w:sz w:val="24"/>
          <w:szCs w:val="24"/>
        </w:rPr>
        <w:t xml:space="preserve"> настоящей </w:t>
      </w:r>
      <w:r>
        <w:rPr>
          <w:rFonts w:ascii="Times New Roman" w:hAnsi="Times New Roman" w:cs="Times New Roman"/>
          <w:sz w:val="24"/>
          <w:szCs w:val="24"/>
        </w:rPr>
        <w:t xml:space="preserve">муниципальной </w:t>
      </w:r>
      <w:r w:rsidRPr="00A47825">
        <w:rPr>
          <w:rFonts w:ascii="Times New Roman" w:hAnsi="Times New Roman" w:cs="Times New Roman"/>
          <w:sz w:val="24"/>
          <w:szCs w:val="24"/>
        </w:rPr>
        <w:t xml:space="preserve">программы </w:t>
      </w:r>
      <w:r w:rsidRPr="00A47825">
        <w:rPr>
          <w:rFonts w:ascii="Times New Roman" w:hAnsi="Times New Roman" w:cs="Times New Roman"/>
          <w:sz w:val="24"/>
          <w:szCs w:val="24"/>
        </w:rPr>
        <w:lastRenderedPageBreak/>
        <w:t xml:space="preserve">осуществляется на основании соглашений, заключаемых </w:t>
      </w:r>
      <w:r w:rsidR="00881ACF">
        <w:rPr>
          <w:rFonts w:ascii="Times New Roman" w:hAnsi="Times New Roman" w:cs="Times New Roman"/>
          <w:sz w:val="24"/>
          <w:szCs w:val="24"/>
        </w:rPr>
        <w:t>органом исполнительной власти</w:t>
      </w:r>
      <w:r w:rsidRPr="00A47825">
        <w:rPr>
          <w:rFonts w:ascii="Times New Roman" w:hAnsi="Times New Roman" w:cs="Times New Roman"/>
          <w:sz w:val="24"/>
          <w:szCs w:val="24"/>
        </w:rPr>
        <w:t xml:space="preserve"> Российской Федерации с органом исполнительной власти субъекта Российской Федерации, а также органом исполнительной власти субъекта Российской Федерации с органом местного самоуправления.</w:t>
      </w:r>
    </w:p>
    <w:p w:rsidR="00AB7C41" w:rsidRDefault="00AB7C41" w:rsidP="00AB7C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7825">
        <w:rPr>
          <w:rFonts w:ascii="Times New Roman" w:hAnsi="Times New Roman" w:cs="Times New Roman"/>
          <w:sz w:val="24"/>
          <w:szCs w:val="24"/>
        </w:rPr>
        <w:t>Орган местного самоуправления ежегодно в сроки, установленные органом исполнительной власти субъекта Российской Федерации, представляет, по рекомендуемой субъектом Российской Федерации форме, заявку на реализацию мероприятий настоящей подпрограммы для включения (отбора) их в  Программу, осуществляемую органом исполнительной субъекта Российской Федерации.</w:t>
      </w:r>
    </w:p>
    <w:p w:rsidR="00AB7C41" w:rsidRDefault="00AB7C41" w:rsidP="00AB7C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7C41">
        <w:rPr>
          <w:rFonts w:ascii="Times New Roman" w:hAnsi="Times New Roman" w:cs="Times New Roman"/>
          <w:sz w:val="24"/>
          <w:szCs w:val="24"/>
        </w:rPr>
        <w:t xml:space="preserve">Объем финансирования </w:t>
      </w:r>
      <w:r>
        <w:rPr>
          <w:rFonts w:ascii="Times New Roman" w:hAnsi="Times New Roman" w:cs="Times New Roman"/>
          <w:sz w:val="24"/>
          <w:szCs w:val="24"/>
        </w:rPr>
        <w:t xml:space="preserve">подпрограмм в разрезе </w:t>
      </w:r>
      <w:r w:rsidR="00CE5B33">
        <w:rPr>
          <w:rFonts w:ascii="Times New Roman" w:hAnsi="Times New Roman" w:cs="Times New Roman"/>
          <w:sz w:val="24"/>
          <w:szCs w:val="24"/>
        </w:rPr>
        <w:t>основных мероприятий в 20</w:t>
      </w:r>
      <w:r w:rsidR="00241391">
        <w:rPr>
          <w:rFonts w:ascii="Times New Roman" w:hAnsi="Times New Roman" w:cs="Times New Roman"/>
          <w:sz w:val="24"/>
          <w:szCs w:val="24"/>
        </w:rPr>
        <w:t>20</w:t>
      </w:r>
      <w:r w:rsidRPr="00AB7C41">
        <w:rPr>
          <w:rFonts w:ascii="Times New Roman" w:hAnsi="Times New Roman" w:cs="Times New Roman"/>
          <w:sz w:val="24"/>
          <w:szCs w:val="24"/>
        </w:rPr>
        <w:t xml:space="preserve"> - 20</w:t>
      </w:r>
      <w:r w:rsidR="00270A83">
        <w:rPr>
          <w:rFonts w:ascii="Times New Roman" w:hAnsi="Times New Roman" w:cs="Times New Roman"/>
          <w:sz w:val="24"/>
          <w:szCs w:val="24"/>
        </w:rPr>
        <w:t>2</w:t>
      </w:r>
      <w:r w:rsidR="00241391">
        <w:rPr>
          <w:rFonts w:ascii="Times New Roman" w:hAnsi="Times New Roman" w:cs="Times New Roman"/>
          <w:sz w:val="24"/>
          <w:szCs w:val="24"/>
        </w:rPr>
        <w:t>5</w:t>
      </w:r>
      <w:r w:rsidRPr="00AB7C41">
        <w:rPr>
          <w:rFonts w:ascii="Times New Roman" w:hAnsi="Times New Roman" w:cs="Times New Roman"/>
          <w:sz w:val="24"/>
          <w:szCs w:val="24"/>
        </w:rPr>
        <w:t xml:space="preserve"> годах из средств </w:t>
      </w:r>
      <w:r>
        <w:rPr>
          <w:rFonts w:ascii="Times New Roman" w:hAnsi="Times New Roman" w:cs="Times New Roman"/>
          <w:sz w:val="24"/>
          <w:szCs w:val="24"/>
        </w:rPr>
        <w:t xml:space="preserve">федерального, областного </w:t>
      </w:r>
      <w:r w:rsidRPr="00AB7C41">
        <w:rPr>
          <w:rFonts w:ascii="Times New Roman" w:hAnsi="Times New Roman" w:cs="Times New Roman"/>
          <w:sz w:val="24"/>
          <w:szCs w:val="24"/>
        </w:rPr>
        <w:t>бюджет</w:t>
      </w:r>
      <w:r>
        <w:rPr>
          <w:rFonts w:ascii="Times New Roman" w:hAnsi="Times New Roman" w:cs="Times New Roman"/>
          <w:sz w:val="24"/>
          <w:szCs w:val="24"/>
        </w:rPr>
        <w:t xml:space="preserve">ов и </w:t>
      </w:r>
      <w:proofErr w:type="spellStart"/>
      <w:r>
        <w:rPr>
          <w:rFonts w:ascii="Times New Roman" w:hAnsi="Times New Roman" w:cs="Times New Roman"/>
          <w:sz w:val="24"/>
          <w:szCs w:val="24"/>
        </w:rPr>
        <w:t>бюджета</w:t>
      </w:r>
      <w:r w:rsidRPr="00AB7C41">
        <w:rPr>
          <w:rFonts w:ascii="Times New Roman" w:hAnsi="Times New Roman" w:cs="Times New Roman"/>
          <w:sz w:val="24"/>
          <w:szCs w:val="24"/>
        </w:rPr>
        <w:t>Волосовского</w:t>
      </w:r>
      <w:proofErr w:type="spellEnd"/>
      <w:r w:rsidRPr="00AB7C41">
        <w:rPr>
          <w:rFonts w:ascii="Times New Roman" w:hAnsi="Times New Roman" w:cs="Times New Roman"/>
          <w:sz w:val="24"/>
          <w:szCs w:val="24"/>
        </w:rPr>
        <w:t xml:space="preserve"> муниципального района Ленинградской области представлен в таблице </w:t>
      </w:r>
      <w:r w:rsidR="007B7828">
        <w:rPr>
          <w:rFonts w:ascii="Times New Roman" w:hAnsi="Times New Roman" w:cs="Times New Roman"/>
          <w:sz w:val="24"/>
          <w:szCs w:val="24"/>
        </w:rPr>
        <w:t>2</w:t>
      </w:r>
      <w:r>
        <w:rPr>
          <w:rFonts w:ascii="Times New Roman" w:hAnsi="Times New Roman" w:cs="Times New Roman"/>
          <w:sz w:val="24"/>
          <w:szCs w:val="24"/>
        </w:rPr>
        <w:t xml:space="preserve"> «План реализации муниципальной программы»</w:t>
      </w:r>
      <w:r w:rsidRPr="00AB7C41">
        <w:rPr>
          <w:rFonts w:ascii="Times New Roman" w:hAnsi="Times New Roman" w:cs="Times New Roman"/>
          <w:sz w:val="24"/>
          <w:szCs w:val="24"/>
        </w:rPr>
        <w:t>.</w:t>
      </w:r>
    </w:p>
    <w:p w:rsidR="00730A32" w:rsidRDefault="00730A32" w:rsidP="00C65FB8">
      <w:pPr>
        <w:tabs>
          <w:tab w:val="num" w:pos="0"/>
        </w:tabs>
        <w:spacing w:after="0" w:line="240" w:lineRule="auto"/>
        <w:ind w:firstLine="709"/>
        <w:jc w:val="both"/>
        <w:rPr>
          <w:rFonts w:ascii="Times New Roman" w:hAnsi="Times New Roman" w:cs="Times New Roman"/>
          <w:sz w:val="24"/>
          <w:szCs w:val="24"/>
        </w:rPr>
      </w:pPr>
    </w:p>
    <w:p w:rsidR="00982476" w:rsidRDefault="00AB7C41" w:rsidP="00697428">
      <w:pPr>
        <w:tabs>
          <w:tab w:val="num" w:pos="0"/>
        </w:tabs>
        <w:spacing w:after="0" w:line="240" w:lineRule="auto"/>
        <w:ind w:firstLine="709"/>
        <w:jc w:val="center"/>
        <w:rPr>
          <w:rFonts w:ascii="Times New Roman" w:hAnsi="Times New Roman" w:cs="Times New Roman"/>
          <w:b/>
          <w:bCs/>
          <w:color w:val="000000"/>
          <w:sz w:val="24"/>
          <w:szCs w:val="24"/>
        </w:rPr>
      </w:pPr>
      <w:r w:rsidRPr="00AA7D22">
        <w:rPr>
          <w:rFonts w:ascii="Times New Roman" w:hAnsi="Times New Roman" w:cs="Times New Roman"/>
          <w:b/>
          <w:sz w:val="24"/>
          <w:szCs w:val="24"/>
          <w:lang w:val="en-US"/>
        </w:rPr>
        <w:t>VI</w:t>
      </w:r>
      <w:r w:rsidRPr="00AA7D22">
        <w:rPr>
          <w:rFonts w:ascii="Times New Roman" w:hAnsi="Times New Roman" w:cs="Times New Roman"/>
          <w:b/>
          <w:sz w:val="24"/>
          <w:szCs w:val="24"/>
        </w:rPr>
        <w:t xml:space="preserve">. </w:t>
      </w:r>
      <w:r w:rsidR="00AA7D22" w:rsidRPr="00AA7D22">
        <w:rPr>
          <w:rFonts w:ascii="Times New Roman" w:eastAsia="Times New Roman" w:hAnsi="Times New Roman" w:cs="Times New Roman"/>
          <w:b/>
          <w:color w:val="000000"/>
          <w:sz w:val="24"/>
          <w:szCs w:val="24"/>
        </w:rPr>
        <w:t xml:space="preserve">Методика оценки </w:t>
      </w:r>
      <w:r w:rsidR="00AA7D22" w:rsidRPr="00AA7D22">
        <w:rPr>
          <w:rFonts w:ascii="Times New Roman" w:hAnsi="Times New Roman" w:cs="Times New Roman"/>
          <w:b/>
          <w:bCs/>
          <w:color w:val="000000"/>
          <w:sz w:val="24"/>
          <w:szCs w:val="24"/>
        </w:rPr>
        <w:t xml:space="preserve">эффективности </w:t>
      </w:r>
      <w:r w:rsidR="00AA7D22" w:rsidRPr="00AA7D22">
        <w:rPr>
          <w:rFonts w:ascii="Times New Roman" w:hAnsi="Times New Roman" w:cs="Times New Roman"/>
          <w:b/>
          <w:bCs/>
          <w:sz w:val="24"/>
          <w:szCs w:val="24"/>
        </w:rPr>
        <w:t>муниципальной программы</w:t>
      </w:r>
      <w:r w:rsidR="00AA7D22" w:rsidRPr="00AA7D22">
        <w:rPr>
          <w:rFonts w:ascii="Times New Roman" w:hAnsi="Times New Roman" w:cs="Times New Roman"/>
          <w:b/>
          <w:bCs/>
          <w:color w:val="000000"/>
          <w:sz w:val="24"/>
          <w:szCs w:val="24"/>
        </w:rPr>
        <w:t>«</w:t>
      </w:r>
      <w:r w:rsidR="00982476">
        <w:rPr>
          <w:rFonts w:ascii="Times New Roman" w:hAnsi="Times New Roman" w:cs="Times New Roman"/>
          <w:b/>
          <w:bCs/>
          <w:color w:val="000000"/>
          <w:sz w:val="24"/>
          <w:szCs w:val="24"/>
        </w:rPr>
        <w:t xml:space="preserve">Муниципальное управление </w:t>
      </w:r>
      <w:r w:rsidR="007F483C">
        <w:rPr>
          <w:rFonts w:ascii="Times New Roman" w:hAnsi="Times New Roman" w:cs="Times New Roman"/>
          <w:b/>
          <w:bCs/>
          <w:color w:val="000000"/>
          <w:sz w:val="24"/>
          <w:szCs w:val="24"/>
        </w:rPr>
        <w:t>МО</w:t>
      </w:r>
    </w:p>
    <w:p w:rsidR="00AA7D22" w:rsidRDefault="00982476" w:rsidP="00697428">
      <w:pPr>
        <w:tabs>
          <w:tab w:val="num" w:pos="0"/>
        </w:tabs>
        <w:spacing w:after="0" w:line="240" w:lineRule="auto"/>
        <w:ind w:firstLine="709"/>
        <w:rPr>
          <w:rFonts w:ascii="Times New Roman" w:hAnsi="Times New Roman" w:cs="Times New Roman"/>
          <w:b/>
          <w:bCs/>
          <w:color w:val="000000"/>
          <w:sz w:val="24"/>
          <w:szCs w:val="24"/>
        </w:rPr>
      </w:pPr>
      <w:r>
        <w:rPr>
          <w:rFonts w:ascii="Times New Roman" w:hAnsi="Times New Roman" w:cs="Times New Roman"/>
          <w:b/>
          <w:bCs/>
          <w:color w:val="000000"/>
          <w:sz w:val="24"/>
          <w:szCs w:val="24"/>
        </w:rPr>
        <w:t>Волосовский муниципальный район</w:t>
      </w:r>
    </w:p>
    <w:p w:rsidR="00AA7D22" w:rsidRPr="00AA7D22" w:rsidRDefault="00AA7D22" w:rsidP="00697428">
      <w:pPr>
        <w:tabs>
          <w:tab w:val="num" w:pos="0"/>
        </w:tabs>
        <w:spacing w:after="0" w:line="240" w:lineRule="auto"/>
        <w:ind w:firstLine="709"/>
        <w:rPr>
          <w:rFonts w:ascii="Times New Roman" w:hAnsi="Times New Roman" w:cs="Times New Roman"/>
          <w:b/>
          <w:bCs/>
          <w:color w:val="000000"/>
          <w:sz w:val="24"/>
          <w:szCs w:val="24"/>
        </w:rPr>
      </w:pPr>
      <w:r>
        <w:rPr>
          <w:rFonts w:ascii="Times New Roman" w:hAnsi="Times New Roman" w:cs="Times New Roman"/>
          <w:b/>
          <w:bCs/>
          <w:color w:val="000000"/>
          <w:sz w:val="24"/>
          <w:szCs w:val="24"/>
        </w:rPr>
        <w:t>Ленинградской области</w:t>
      </w:r>
      <w:r w:rsidRPr="00AA7D22">
        <w:rPr>
          <w:rFonts w:ascii="Times New Roman" w:hAnsi="Times New Roman" w:cs="Times New Roman"/>
          <w:b/>
          <w:bCs/>
          <w:color w:val="000000"/>
          <w:sz w:val="24"/>
          <w:szCs w:val="24"/>
        </w:rPr>
        <w:t>»</w:t>
      </w:r>
    </w:p>
    <w:p w:rsidR="00AA7D22" w:rsidRPr="00AA7D22" w:rsidRDefault="00AA7D22" w:rsidP="00AA7D22">
      <w:pPr>
        <w:pStyle w:val="ConsPlusNormal"/>
        <w:ind w:firstLine="709"/>
        <w:jc w:val="both"/>
        <w:rPr>
          <w:rFonts w:ascii="Times New Roman" w:eastAsia="Times New Roman" w:hAnsi="Times New Roman"/>
          <w:color w:val="000000"/>
          <w:sz w:val="24"/>
          <w:szCs w:val="24"/>
        </w:rPr>
      </w:pPr>
      <w:r w:rsidRPr="00AA7D22">
        <w:rPr>
          <w:rFonts w:ascii="Times New Roman" w:eastAsia="Times New Roman" w:hAnsi="Times New Roman"/>
          <w:color w:val="000000"/>
          <w:sz w:val="24"/>
          <w:szCs w:val="24"/>
        </w:rPr>
        <w:t>Оценка планируемой эффективности муниципальной программы проводится с учетом влияния на макроэкономические, демографические, социальные показатели, в том числе на качество жизни населения, финансово-экономические последствия (динамику бюджетных доходов).</w:t>
      </w:r>
    </w:p>
    <w:p w:rsidR="00AA7D22" w:rsidRPr="00AA7D22" w:rsidRDefault="00AA7D22" w:rsidP="00AA7D22">
      <w:pPr>
        <w:spacing w:after="0" w:line="100" w:lineRule="atLeast"/>
        <w:ind w:firstLine="713"/>
        <w:jc w:val="both"/>
        <w:rPr>
          <w:rFonts w:ascii="Times New Roman" w:eastAsia="Times New Roman" w:hAnsi="Times New Roman" w:cs="Times New Roman"/>
          <w:color w:val="000000"/>
          <w:sz w:val="24"/>
          <w:szCs w:val="24"/>
        </w:rPr>
      </w:pPr>
      <w:r w:rsidRPr="00AA7D22">
        <w:rPr>
          <w:rFonts w:ascii="Times New Roman" w:eastAsia="Times New Roman" w:hAnsi="Times New Roman" w:cs="Times New Roman"/>
          <w:color w:val="000000"/>
          <w:sz w:val="24"/>
          <w:szCs w:val="24"/>
        </w:rPr>
        <w:t>Оценка эффективности реализации программы проводится на основе:</w:t>
      </w:r>
    </w:p>
    <w:p w:rsidR="00AA7D22" w:rsidRPr="00AA7D22" w:rsidRDefault="00AA7D22" w:rsidP="00AA7D22">
      <w:pPr>
        <w:spacing w:after="0" w:line="100" w:lineRule="atLeast"/>
        <w:ind w:firstLine="713"/>
        <w:jc w:val="both"/>
        <w:rPr>
          <w:rFonts w:ascii="Times New Roman" w:eastAsia="Times New Roman" w:hAnsi="Times New Roman" w:cs="Times New Roman"/>
          <w:color w:val="000000"/>
          <w:sz w:val="24"/>
          <w:szCs w:val="24"/>
        </w:rPr>
      </w:pPr>
      <w:r w:rsidRPr="00AA7D22">
        <w:rPr>
          <w:rFonts w:ascii="Times New Roman" w:eastAsia="Times New Roman" w:hAnsi="Times New Roman" w:cs="Times New Roman"/>
          <w:color w:val="000000"/>
          <w:sz w:val="24"/>
          <w:szCs w:val="24"/>
        </w:rPr>
        <w:t xml:space="preserve">а) оценки степени достижения целей и решения задач программы путем </w:t>
      </w:r>
      <w:proofErr w:type="gramStart"/>
      <w:r w:rsidRPr="00AA7D22">
        <w:rPr>
          <w:rFonts w:ascii="Times New Roman" w:eastAsia="Times New Roman" w:hAnsi="Times New Roman" w:cs="Times New Roman"/>
          <w:color w:val="000000"/>
          <w:sz w:val="24"/>
          <w:szCs w:val="24"/>
        </w:rPr>
        <w:t>сопоставления</w:t>
      </w:r>
      <w:proofErr w:type="gramEnd"/>
      <w:r w:rsidRPr="00AA7D22">
        <w:rPr>
          <w:rFonts w:ascii="Times New Roman" w:eastAsia="Times New Roman" w:hAnsi="Times New Roman" w:cs="Times New Roman"/>
          <w:color w:val="000000"/>
          <w:sz w:val="24"/>
          <w:szCs w:val="24"/>
        </w:rPr>
        <w:t xml:space="preserve"> фактически достигнутых в отчетном году значений показателей (индикаторов) программы и входящих в нее подпрограмм и их плановых зн</w:t>
      </w:r>
      <w:r w:rsidR="00697428">
        <w:rPr>
          <w:rFonts w:ascii="Times New Roman" w:eastAsia="Times New Roman" w:hAnsi="Times New Roman" w:cs="Times New Roman"/>
          <w:color w:val="000000"/>
          <w:sz w:val="24"/>
          <w:szCs w:val="24"/>
        </w:rPr>
        <w:t>ачений, приведенных в Таблице 2</w:t>
      </w:r>
      <w:r w:rsidRPr="00AA7D22">
        <w:rPr>
          <w:rFonts w:ascii="Times New Roman" w:eastAsia="Times New Roman" w:hAnsi="Times New Roman" w:cs="Times New Roman"/>
          <w:color w:val="000000"/>
          <w:sz w:val="24"/>
          <w:szCs w:val="24"/>
        </w:rPr>
        <w:t>, по формуле:</w:t>
      </w:r>
    </w:p>
    <w:p w:rsidR="00AA7D22" w:rsidRPr="00AA7D22" w:rsidRDefault="00AA7D22" w:rsidP="00AA7D22">
      <w:pPr>
        <w:spacing w:after="0" w:line="100" w:lineRule="atLeast"/>
        <w:ind w:firstLine="713"/>
        <w:jc w:val="both"/>
        <w:rPr>
          <w:rFonts w:ascii="Times New Roman" w:eastAsia="Times New Roman" w:hAnsi="Times New Roman" w:cs="Times New Roman"/>
          <w:color w:val="000000"/>
          <w:sz w:val="24"/>
          <w:szCs w:val="24"/>
        </w:rPr>
      </w:pPr>
    </w:p>
    <w:p w:rsidR="00AA7D22" w:rsidRPr="00AA7D22" w:rsidRDefault="00AA7D22" w:rsidP="00AA7D22">
      <w:pPr>
        <w:widowControl w:val="0"/>
        <w:autoSpaceDE w:val="0"/>
        <w:autoSpaceDN w:val="0"/>
        <w:adjustRightInd w:val="0"/>
        <w:spacing w:after="0" w:line="240" w:lineRule="auto"/>
        <w:ind w:firstLine="540"/>
        <w:jc w:val="center"/>
        <w:rPr>
          <w:rFonts w:ascii="Times New Roman" w:hAnsi="Times New Roman"/>
          <w:sz w:val="24"/>
          <w:szCs w:val="24"/>
        </w:rPr>
      </w:pPr>
      <w:r w:rsidRPr="00AA7D22">
        <w:rPr>
          <w:rFonts w:ascii="Times New Roman" w:hAnsi="Times New Roman"/>
          <w:position w:val="-24"/>
          <w:sz w:val="24"/>
          <w:szCs w:val="24"/>
        </w:rPr>
        <w:object w:dxaOrig="45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32.25pt" o:ole="">
            <v:imagedata r:id="rId10" o:title=""/>
          </v:shape>
          <o:OLEObject Type="Embed" ProgID="Equation.3" ShapeID="_x0000_i1025" DrawAspect="Content" ObjectID="_1638359128" r:id="rId11"/>
        </w:object>
      </w:r>
      <w:r w:rsidRPr="00AA7D22">
        <w:rPr>
          <w:rFonts w:ascii="Times New Roman" w:hAnsi="Times New Roman"/>
          <w:sz w:val="24"/>
          <w:szCs w:val="24"/>
        </w:rPr>
        <w:t>, где                        (1)</w:t>
      </w:r>
    </w:p>
    <w:p w:rsidR="00AA7D22" w:rsidRPr="00AA7D22" w:rsidRDefault="00AA7D22" w:rsidP="00AA7D22">
      <w:pPr>
        <w:widowControl w:val="0"/>
        <w:autoSpaceDE w:val="0"/>
        <w:autoSpaceDN w:val="0"/>
        <w:adjustRightInd w:val="0"/>
        <w:spacing w:after="0" w:line="240" w:lineRule="auto"/>
        <w:ind w:firstLine="540"/>
        <w:jc w:val="both"/>
        <w:rPr>
          <w:rFonts w:ascii="Times New Roman" w:hAnsi="Times New Roman"/>
          <w:sz w:val="24"/>
          <w:szCs w:val="24"/>
        </w:rPr>
      </w:pPr>
      <w:r w:rsidRPr="00AA7D22">
        <w:rPr>
          <w:rFonts w:ascii="Times New Roman" w:hAnsi="Times New Roman"/>
          <w:noProof/>
          <w:sz w:val="24"/>
          <w:szCs w:val="24"/>
        </w:rPr>
        <w:drawing>
          <wp:inline distT="0" distB="0" distL="0" distR="0">
            <wp:extent cx="276225" cy="257175"/>
            <wp:effectExtent l="0" t="0" r="9525"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Pr="00AA7D22">
        <w:rPr>
          <w:rFonts w:ascii="Times New Roman" w:hAnsi="Times New Roman"/>
          <w:sz w:val="24"/>
          <w:szCs w:val="24"/>
        </w:rPr>
        <w:t xml:space="preserve"> - показатель достижения целей и решения задач муниципальной программы;</w:t>
      </w:r>
    </w:p>
    <w:p w:rsidR="00AA7D22" w:rsidRPr="00AA7D22" w:rsidRDefault="00AA7D22" w:rsidP="00AA7D22">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AA7D22">
        <w:rPr>
          <w:rFonts w:ascii="Times New Roman" w:hAnsi="Times New Roman"/>
          <w:sz w:val="24"/>
          <w:szCs w:val="24"/>
        </w:rPr>
        <w:t>к</w:t>
      </w:r>
      <w:proofErr w:type="gramEnd"/>
      <w:r w:rsidRPr="00AA7D22">
        <w:rPr>
          <w:rFonts w:ascii="Times New Roman" w:hAnsi="Times New Roman"/>
          <w:sz w:val="24"/>
          <w:szCs w:val="24"/>
        </w:rPr>
        <w:t xml:space="preserve"> - количество показателей муниципальной программы;</w:t>
      </w:r>
    </w:p>
    <w:p w:rsidR="00AA7D22" w:rsidRPr="00AA7D22" w:rsidRDefault="00AA7D22" w:rsidP="00AA7D22">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AA7D22">
        <w:rPr>
          <w:rFonts w:ascii="Times New Roman" w:hAnsi="Times New Roman"/>
          <w:sz w:val="24"/>
          <w:szCs w:val="24"/>
        </w:rPr>
        <w:t>Ф</w:t>
      </w:r>
      <w:r w:rsidRPr="00AA7D22">
        <w:rPr>
          <w:rFonts w:ascii="Times New Roman" w:hAnsi="Times New Roman"/>
          <w:sz w:val="24"/>
          <w:szCs w:val="24"/>
          <w:vertAlign w:val="subscript"/>
        </w:rPr>
        <w:t>п</w:t>
      </w:r>
      <w:proofErr w:type="spellEnd"/>
      <w:r w:rsidRPr="00AA7D22">
        <w:rPr>
          <w:rFonts w:ascii="Times New Roman" w:hAnsi="Times New Roman"/>
          <w:sz w:val="24"/>
          <w:szCs w:val="24"/>
        </w:rPr>
        <w:t xml:space="preserve"> - фактические значения показателей муниципальной программы за рассматриваемый период;</w:t>
      </w:r>
    </w:p>
    <w:p w:rsidR="00AA7D22" w:rsidRPr="00AA7D22" w:rsidRDefault="00AA7D22" w:rsidP="00AA7D22">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AA7D22">
        <w:rPr>
          <w:rFonts w:ascii="Times New Roman" w:hAnsi="Times New Roman"/>
          <w:sz w:val="24"/>
          <w:szCs w:val="24"/>
        </w:rPr>
        <w:t>П</w:t>
      </w:r>
      <w:r w:rsidRPr="00AA7D22">
        <w:rPr>
          <w:rFonts w:ascii="Times New Roman" w:hAnsi="Times New Roman"/>
          <w:sz w:val="24"/>
          <w:szCs w:val="24"/>
          <w:vertAlign w:val="subscript"/>
        </w:rPr>
        <w:t>п</w:t>
      </w:r>
      <w:proofErr w:type="spellEnd"/>
      <w:r w:rsidRPr="00AA7D22">
        <w:rPr>
          <w:rFonts w:ascii="Times New Roman" w:hAnsi="Times New Roman"/>
          <w:sz w:val="24"/>
          <w:szCs w:val="24"/>
        </w:rPr>
        <w:t xml:space="preserve"> - планируемые значения достижения показателей муниципальной программы за рассматриваемый период;</w:t>
      </w:r>
    </w:p>
    <w:p w:rsidR="00AA7D22" w:rsidRPr="00AA7D22" w:rsidRDefault="00AA7D22" w:rsidP="00AA7D22">
      <w:pPr>
        <w:widowControl w:val="0"/>
        <w:autoSpaceDE w:val="0"/>
        <w:autoSpaceDN w:val="0"/>
        <w:adjustRightInd w:val="0"/>
        <w:spacing w:after="0" w:line="240" w:lineRule="auto"/>
        <w:ind w:firstLine="540"/>
        <w:jc w:val="both"/>
        <w:rPr>
          <w:rFonts w:ascii="Times New Roman" w:hAnsi="Times New Roman"/>
          <w:sz w:val="24"/>
          <w:szCs w:val="24"/>
        </w:rPr>
      </w:pPr>
      <w:r w:rsidRPr="00AA7D22">
        <w:rPr>
          <w:rFonts w:ascii="Times New Roman" w:hAnsi="Times New Roman"/>
          <w:sz w:val="24"/>
          <w:szCs w:val="24"/>
        </w:rPr>
        <w:t xml:space="preserve">В случае, когда уменьшение значения целевого показателя является положительной динамикой, показатели Ф и </w:t>
      </w:r>
      <w:proofErr w:type="gramStart"/>
      <w:r w:rsidRPr="00AA7D22">
        <w:rPr>
          <w:rFonts w:ascii="Times New Roman" w:hAnsi="Times New Roman"/>
          <w:sz w:val="24"/>
          <w:szCs w:val="24"/>
        </w:rPr>
        <w:t>П</w:t>
      </w:r>
      <w:proofErr w:type="gramEnd"/>
      <w:r w:rsidRPr="00AA7D22">
        <w:rPr>
          <w:rFonts w:ascii="Times New Roman" w:hAnsi="Times New Roman"/>
          <w:sz w:val="24"/>
          <w:szCs w:val="24"/>
        </w:rPr>
        <w:t xml:space="preserve"> в формуле меняются местами (например, П1 / Ф1 + П2 / Ф2 + ...).</w:t>
      </w:r>
    </w:p>
    <w:p w:rsidR="00AA7D22" w:rsidRPr="00AA7D22" w:rsidRDefault="00AA7D22" w:rsidP="00AA7D22">
      <w:pPr>
        <w:widowControl w:val="0"/>
        <w:autoSpaceDE w:val="0"/>
        <w:autoSpaceDN w:val="0"/>
        <w:adjustRightInd w:val="0"/>
        <w:spacing w:after="0" w:line="240" w:lineRule="auto"/>
        <w:ind w:firstLine="540"/>
        <w:jc w:val="both"/>
        <w:rPr>
          <w:rFonts w:ascii="Times New Roman" w:hAnsi="Times New Roman"/>
          <w:sz w:val="24"/>
          <w:szCs w:val="24"/>
        </w:rPr>
      </w:pPr>
    </w:p>
    <w:p w:rsidR="00AA7D22" w:rsidRPr="00AA7D22" w:rsidRDefault="00AA7D22" w:rsidP="00AA7D22">
      <w:pPr>
        <w:spacing w:after="0" w:line="240" w:lineRule="auto"/>
        <w:ind w:firstLine="709"/>
        <w:jc w:val="both"/>
        <w:rPr>
          <w:rFonts w:ascii="Times New Roman" w:hAnsi="Times New Roman"/>
          <w:sz w:val="24"/>
          <w:szCs w:val="24"/>
        </w:rPr>
      </w:pPr>
      <w:r w:rsidRPr="00AA7D22">
        <w:rPr>
          <w:rFonts w:ascii="Times New Roman" w:hAnsi="Times New Roman"/>
          <w:sz w:val="24"/>
          <w:szCs w:val="24"/>
        </w:rPr>
        <w:t>б)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по формулам:</w:t>
      </w:r>
    </w:p>
    <w:p w:rsidR="00AA7D22" w:rsidRPr="00AA7D22" w:rsidRDefault="00AA7D22" w:rsidP="00AA7D22">
      <w:pPr>
        <w:spacing w:after="0" w:line="240" w:lineRule="auto"/>
        <w:ind w:firstLine="709"/>
        <w:jc w:val="center"/>
        <w:rPr>
          <w:rFonts w:ascii="Times New Roman" w:hAnsi="Times New Roman"/>
          <w:sz w:val="24"/>
          <w:szCs w:val="24"/>
        </w:rPr>
      </w:pPr>
      <w:r w:rsidRPr="00AA7D22">
        <w:rPr>
          <w:rFonts w:ascii="Times New Roman" w:hAnsi="Times New Roman"/>
          <w:position w:val="-24"/>
          <w:sz w:val="24"/>
          <w:szCs w:val="24"/>
        </w:rPr>
        <w:object w:dxaOrig="4540" w:dyaOrig="639">
          <v:shape id="_x0000_i1026" type="#_x0000_t75" style="width:227.25pt;height:32.25pt" o:ole="">
            <v:imagedata r:id="rId13" o:title=""/>
          </v:shape>
          <o:OLEObject Type="Embed" ProgID="Equation.3" ShapeID="_x0000_i1026" DrawAspect="Content" ObjectID="_1638359129" r:id="rId14"/>
        </w:object>
      </w:r>
      <w:r w:rsidRPr="00AA7D22">
        <w:rPr>
          <w:rFonts w:ascii="Times New Roman" w:hAnsi="Times New Roman"/>
          <w:sz w:val="24"/>
          <w:szCs w:val="24"/>
        </w:rPr>
        <w:t>, где                        (2)</w:t>
      </w:r>
    </w:p>
    <w:p w:rsidR="00AA7D22" w:rsidRPr="00AA7D22" w:rsidRDefault="00AA7D22" w:rsidP="00AA7D22">
      <w:pPr>
        <w:spacing w:after="0" w:line="240" w:lineRule="auto"/>
        <w:ind w:firstLine="709"/>
        <w:jc w:val="both"/>
        <w:rPr>
          <w:rFonts w:ascii="Times New Roman" w:hAnsi="Times New Roman"/>
          <w:sz w:val="24"/>
          <w:szCs w:val="24"/>
        </w:rPr>
      </w:pPr>
      <w:r w:rsidRPr="00AA7D22">
        <w:rPr>
          <w:rFonts w:ascii="Times New Roman" w:hAnsi="Times New Roman"/>
          <w:noProof/>
          <w:sz w:val="24"/>
          <w:szCs w:val="24"/>
        </w:rPr>
        <w:drawing>
          <wp:inline distT="0" distB="0" distL="0" distR="0">
            <wp:extent cx="276225" cy="238125"/>
            <wp:effectExtent l="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r w:rsidRPr="00AA7D22">
        <w:rPr>
          <w:rFonts w:ascii="Times New Roman" w:hAnsi="Times New Roman"/>
          <w:sz w:val="24"/>
          <w:szCs w:val="24"/>
        </w:rPr>
        <w:t xml:space="preserve"> - показатель степени выполнения запланированного уровня затрат;</w:t>
      </w:r>
    </w:p>
    <w:p w:rsidR="00AA7D22" w:rsidRPr="00AA7D22" w:rsidRDefault="00AA7D22" w:rsidP="00AA7D22">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A7D22">
        <w:rPr>
          <w:rFonts w:ascii="Times New Roman" w:hAnsi="Times New Roman"/>
          <w:sz w:val="24"/>
          <w:szCs w:val="24"/>
        </w:rPr>
        <w:t>к</w:t>
      </w:r>
      <w:proofErr w:type="gramEnd"/>
      <w:r w:rsidRPr="00AA7D22">
        <w:rPr>
          <w:rFonts w:ascii="Times New Roman" w:hAnsi="Times New Roman"/>
          <w:sz w:val="24"/>
          <w:szCs w:val="24"/>
        </w:rPr>
        <w:t xml:space="preserve"> - количество финансируемых мероприятий муниципальной программы;</w:t>
      </w:r>
    </w:p>
    <w:p w:rsidR="00AA7D22" w:rsidRPr="00AA7D22" w:rsidRDefault="00AA7D22" w:rsidP="00AA7D22">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AA7D22">
        <w:rPr>
          <w:rFonts w:ascii="Times New Roman" w:hAnsi="Times New Roman"/>
          <w:sz w:val="24"/>
          <w:szCs w:val="24"/>
        </w:rPr>
        <w:t>Ф</w:t>
      </w:r>
      <w:r w:rsidRPr="00AA7D22">
        <w:rPr>
          <w:rFonts w:ascii="Times New Roman" w:hAnsi="Times New Roman"/>
          <w:sz w:val="24"/>
          <w:szCs w:val="24"/>
          <w:vertAlign w:val="subscript"/>
        </w:rPr>
        <w:t>с</w:t>
      </w:r>
      <w:proofErr w:type="spellEnd"/>
      <w:r w:rsidRPr="00AA7D22">
        <w:rPr>
          <w:rFonts w:ascii="Times New Roman" w:hAnsi="Times New Roman"/>
          <w:sz w:val="24"/>
          <w:szCs w:val="24"/>
        </w:rPr>
        <w:t xml:space="preserve"> - фактический объем финансовых ресурсов, направленный на реализацию мероприятий муниципальной программы;</w:t>
      </w:r>
    </w:p>
    <w:p w:rsidR="00AA7D22" w:rsidRPr="00AA7D22" w:rsidRDefault="00AA7D22" w:rsidP="00AA7D22">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AA7D22">
        <w:rPr>
          <w:rFonts w:ascii="Times New Roman" w:hAnsi="Times New Roman"/>
          <w:sz w:val="24"/>
          <w:szCs w:val="24"/>
        </w:rPr>
        <w:t>П</w:t>
      </w:r>
      <w:r w:rsidRPr="00AA7D22">
        <w:rPr>
          <w:rFonts w:ascii="Times New Roman" w:hAnsi="Times New Roman"/>
          <w:sz w:val="24"/>
          <w:szCs w:val="24"/>
          <w:vertAlign w:val="subscript"/>
        </w:rPr>
        <w:t>с</w:t>
      </w:r>
      <w:proofErr w:type="spellEnd"/>
      <w:r w:rsidRPr="00AA7D22">
        <w:rPr>
          <w:rFonts w:ascii="Times New Roman" w:hAnsi="Times New Roman"/>
          <w:sz w:val="24"/>
          <w:szCs w:val="24"/>
        </w:rPr>
        <w:t xml:space="preserve"> - плановый объем финансовых ресурсов на реализацию мероприятий муниципальной программы на соответствующий отчетный период;</w:t>
      </w:r>
    </w:p>
    <w:p w:rsidR="00AA7D22" w:rsidRPr="00AA7D22" w:rsidRDefault="00AA7D22" w:rsidP="00AA7D22">
      <w:pPr>
        <w:widowControl w:val="0"/>
        <w:autoSpaceDE w:val="0"/>
        <w:autoSpaceDN w:val="0"/>
        <w:adjustRightInd w:val="0"/>
        <w:spacing w:after="0" w:line="240" w:lineRule="auto"/>
        <w:ind w:firstLine="709"/>
        <w:jc w:val="both"/>
        <w:rPr>
          <w:rFonts w:ascii="Times New Roman" w:hAnsi="Times New Roman"/>
          <w:sz w:val="24"/>
          <w:szCs w:val="24"/>
        </w:rPr>
      </w:pPr>
      <w:r w:rsidRPr="00AA7D22">
        <w:rPr>
          <w:rFonts w:ascii="Times New Roman" w:hAnsi="Times New Roman"/>
          <w:sz w:val="24"/>
          <w:szCs w:val="24"/>
        </w:rPr>
        <w:lastRenderedPageBreak/>
        <w:t>Оценка эффективности использования средств местного бюджета</w:t>
      </w:r>
      <w:proofErr w:type="gramStart"/>
      <w:r w:rsidRPr="00AA7D22">
        <w:rPr>
          <w:rFonts w:ascii="Times New Roman" w:hAnsi="Times New Roman"/>
          <w:sz w:val="24"/>
          <w:szCs w:val="24"/>
        </w:rPr>
        <w:t xml:space="preserve"> (</w:t>
      </w:r>
      <w:r w:rsidRPr="00AA7D22">
        <w:rPr>
          <w:rFonts w:ascii="Times New Roman" w:hAnsi="Times New Roman"/>
          <w:noProof/>
          <w:sz w:val="24"/>
          <w:szCs w:val="24"/>
        </w:rPr>
        <w:drawing>
          <wp:inline distT="0" distB="0" distL="0" distR="0">
            <wp:extent cx="257175" cy="257175"/>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AA7D22">
        <w:rPr>
          <w:rFonts w:ascii="Times New Roman" w:hAnsi="Times New Roman"/>
          <w:sz w:val="24"/>
          <w:szCs w:val="24"/>
        </w:rPr>
        <w:t xml:space="preserve">) </w:t>
      </w:r>
      <w:proofErr w:type="gramEnd"/>
      <w:r w:rsidRPr="00AA7D22">
        <w:rPr>
          <w:rFonts w:ascii="Times New Roman" w:hAnsi="Times New Roman"/>
          <w:sz w:val="24"/>
          <w:szCs w:val="24"/>
        </w:rPr>
        <w:t>проводится ежегодно и рассчитывается как:</w:t>
      </w:r>
    </w:p>
    <w:p w:rsidR="00AA7D22" w:rsidRPr="00AA7D22" w:rsidRDefault="00AA7D22" w:rsidP="00AA7D22">
      <w:pPr>
        <w:widowControl w:val="0"/>
        <w:autoSpaceDE w:val="0"/>
        <w:autoSpaceDN w:val="0"/>
        <w:adjustRightInd w:val="0"/>
        <w:spacing w:after="0" w:line="240" w:lineRule="auto"/>
        <w:ind w:firstLine="709"/>
        <w:jc w:val="center"/>
        <w:rPr>
          <w:rFonts w:ascii="Times New Roman" w:hAnsi="Times New Roman"/>
          <w:sz w:val="24"/>
          <w:szCs w:val="24"/>
        </w:rPr>
      </w:pPr>
      <w:r w:rsidRPr="00AA7D22">
        <w:rPr>
          <w:rFonts w:ascii="Times New Roman" w:hAnsi="Times New Roman"/>
          <w:noProof/>
          <w:sz w:val="24"/>
          <w:szCs w:val="24"/>
        </w:rPr>
        <w:drawing>
          <wp:inline distT="0" distB="0" distL="0" distR="0">
            <wp:extent cx="704850" cy="447675"/>
            <wp:effectExtent l="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cstate="print"/>
                    <a:srcRect/>
                    <a:stretch>
                      <a:fillRect/>
                    </a:stretch>
                  </pic:blipFill>
                  <pic:spPr bwMode="auto">
                    <a:xfrm>
                      <a:off x="0" y="0"/>
                      <a:ext cx="704850" cy="447675"/>
                    </a:xfrm>
                    <a:prstGeom prst="rect">
                      <a:avLst/>
                    </a:prstGeom>
                    <a:noFill/>
                    <a:ln w="9525">
                      <a:noFill/>
                      <a:miter lim="800000"/>
                      <a:headEnd/>
                      <a:tailEnd/>
                    </a:ln>
                  </pic:spPr>
                </pic:pic>
              </a:graphicData>
            </a:graphic>
          </wp:inline>
        </w:drawing>
      </w:r>
      <w:r w:rsidRPr="00AA7D22">
        <w:rPr>
          <w:rFonts w:ascii="Times New Roman" w:hAnsi="Times New Roman"/>
          <w:sz w:val="24"/>
          <w:szCs w:val="24"/>
        </w:rPr>
        <w:t>, где                        (3)</w:t>
      </w:r>
    </w:p>
    <w:p w:rsidR="00AA7D22" w:rsidRPr="00AA7D22" w:rsidRDefault="00AA7D22" w:rsidP="00AA7D22">
      <w:pPr>
        <w:widowControl w:val="0"/>
        <w:autoSpaceDE w:val="0"/>
        <w:autoSpaceDN w:val="0"/>
        <w:adjustRightInd w:val="0"/>
        <w:spacing w:after="0" w:line="240" w:lineRule="auto"/>
        <w:ind w:firstLine="709"/>
        <w:jc w:val="both"/>
        <w:rPr>
          <w:rFonts w:ascii="Times New Roman" w:hAnsi="Times New Roman"/>
          <w:sz w:val="24"/>
          <w:szCs w:val="24"/>
        </w:rPr>
      </w:pPr>
      <w:r w:rsidRPr="00AA7D22">
        <w:rPr>
          <w:rFonts w:ascii="Times New Roman" w:hAnsi="Times New Roman"/>
          <w:noProof/>
          <w:sz w:val="24"/>
          <w:szCs w:val="24"/>
        </w:rPr>
        <w:drawing>
          <wp:inline distT="0" distB="0" distL="0" distR="0">
            <wp:extent cx="257175" cy="257175"/>
            <wp:effectExtent l="0" t="0" r="9525"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AA7D22">
        <w:rPr>
          <w:rFonts w:ascii="Times New Roman" w:hAnsi="Times New Roman"/>
          <w:sz w:val="24"/>
          <w:szCs w:val="24"/>
        </w:rPr>
        <w:t xml:space="preserve"> - показатель эффективности использования средств местного бюджета;</w:t>
      </w:r>
    </w:p>
    <w:p w:rsidR="00AA7D22" w:rsidRPr="00AA7D22" w:rsidRDefault="00AA7D22" w:rsidP="00AA7D22">
      <w:pPr>
        <w:widowControl w:val="0"/>
        <w:autoSpaceDE w:val="0"/>
        <w:autoSpaceDN w:val="0"/>
        <w:adjustRightInd w:val="0"/>
        <w:spacing w:after="0" w:line="240" w:lineRule="auto"/>
        <w:ind w:firstLine="709"/>
        <w:jc w:val="both"/>
        <w:rPr>
          <w:rFonts w:ascii="Times New Roman" w:hAnsi="Times New Roman"/>
          <w:sz w:val="24"/>
          <w:szCs w:val="24"/>
        </w:rPr>
      </w:pPr>
      <w:r w:rsidRPr="00AA7D22">
        <w:rPr>
          <w:rFonts w:ascii="Times New Roman" w:hAnsi="Times New Roman"/>
          <w:noProof/>
          <w:sz w:val="24"/>
          <w:szCs w:val="24"/>
        </w:rPr>
        <w:drawing>
          <wp:inline distT="0" distB="0" distL="0" distR="0">
            <wp:extent cx="276225" cy="257175"/>
            <wp:effectExtent l="0" t="0" r="9525"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cstate="print"/>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Pr="00AA7D22">
        <w:rPr>
          <w:rFonts w:ascii="Times New Roman" w:hAnsi="Times New Roman"/>
          <w:sz w:val="24"/>
          <w:szCs w:val="24"/>
        </w:rPr>
        <w:t>- показатель достижения целей и решения задач муниципальной программы;</w:t>
      </w:r>
    </w:p>
    <w:p w:rsidR="00AA7D22" w:rsidRPr="00AA7D22" w:rsidRDefault="00AA7D22" w:rsidP="005F7AB0">
      <w:pPr>
        <w:widowControl w:val="0"/>
        <w:autoSpaceDE w:val="0"/>
        <w:autoSpaceDN w:val="0"/>
        <w:adjustRightInd w:val="0"/>
        <w:spacing w:after="0" w:line="240" w:lineRule="auto"/>
        <w:ind w:firstLine="709"/>
        <w:jc w:val="both"/>
        <w:rPr>
          <w:rFonts w:ascii="Times New Roman" w:hAnsi="Times New Roman"/>
          <w:sz w:val="24"/>
          <w:szCs w:val="24"/>
        </w:rPr>
      </w:pPr>
      <w:r w:rsidRPr="00AA7D22">
        <w:rPr>
          <w:rFonts w:ascii="Times New Roman" w:hAnsi="Times New Roman"/>
          <w:noProof/>
          <w:sz w:val="24"/>
          <w:szCs w:val="24"/>
        </w:rPr>
        <w:drawing>
          <wp:inline distT="0" distB="0" distL="0" distR="0">
            <wp:extent cx="276225" cy="238125"/>
            <wp:effectExtent l="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r w:rsidRPr="00AA7D22">
        <w:rPr>
          <w:rFonts w:ascii="Times New Roman" w:hAnsi="Times New Roman"/>
          <w:sz w:val="24"/>
          <w:szCs w:val="24"/>
        </w:rPr>
        <w:t xml:space="preserve"> - показатель степени выполнения запланированного уровня затрат.</w:t>
      </w:r>
    </w:p>
    <w:p w:rsidR="00AA7D22" w:rsidRPr="00AA7D22" w:rsidRDefault="00AA7D22" w:rsidP="00AA7D22">
      <w:pPr>
        <w:spacing w:after="0" w:line="240" w:lineRule="auto"/>
        <w:ind w:firstLine="709"/>
        <w:jc w:val="both"/>
        <w:rPr>
          <w:rFonts w:ascii="Times New Roman" w:hAnsi="Times New Roman"/>
          <w:sz w:val="24"/>
          <w:szCs w:val="24"/>
        </w:rPr>
      </w:pPr>
      <w:r w:rsidRPr="00AA7D22">
        <w:rPr>
          <w:rFonts w:ascii="Times New Roman" w:hAnsi="Times New Roman"/>
          <w:sz w:val="24"/>
          <w:szCs w:val="24"/>
        </w:rPr>
        <w:t>в) степени реализации мероприятий муниципальной программы (достижения результатов) на основе сопоставления ожидаемых и фактически полученных непосредственных результатов реализации основных мероприятий подпрограммы.</w:t>
      </w:r>
    </w:p>
    <w:p w:rsidR="00AA7D22" w:rsidRPr="00AA7D22" w:rsidRDefault="00AA7D22" w:rsidP="00AA7D22">
      <w:pPr>
        <w:spacing w:after="60" w:line="100" w:lineRule="atLeast"/>
        <w:ind w:firstLine="713"/>
        <w:jc w:val="both"/>
        <w:rPr>
          <w:rFonts w:ascii="Times New Roman" w:eastAsia="Times New Roman" w:hAnsi="Times New Roman" w:cs="Times New Roman"/>
          <w:color w:val="000000"/>
          <w:sz w:val="24"/>
          <w:szCs w:val="24"/>
        </w:rPr>
      </w:pPr>
      <w:r w:rsidRPr="00AA7D22">
        <w:rPr>
          <w:rFonts w:ascii="Times New Roman" w:eastAsia="Times New Roman" w:hAnsi="Times New Roman" w:cs="Times New Roman"/>
          <w:color w:val="000000"/>
          <w:sz w:val="24"/>
          <w:szCs w:val="24"/>
        </w:rPr>
        <w:t xml:space="preserve">План реализации программы представлен в Таблице </w:t>
      </w:r>
      <w:r w:rsidR="005D503E">
        <w:rPr>
          <w:rFonts w:ascii="Times New Roman" w:eastAsia="Times New Roman" w:hAnsi="Times New Roman" w:cs="Times New Roman"/>
          <w:color w:val="000000"/>
          <w:sz w:val="24"/>
          <w:szCs w:val="24"/>
        </w:rPr>
        <w:t>2</w:t>
      </w:r>
      <w:r w:rsidRPr="00AA7D22">
        <w:rPr>
          <w:rFonts w:ascii="Times New Roman" w:eastAsia="Times New Roman" w:hAnsi="Times New Roman" w:cs="Times New Roman"/>
          <w:color w:val="000000"/>
          <w:sz w:val="24"/>
          <w:szCs w:val="24"/>
        </w:rPr>
        <w:t>.</w:t>
      </w:r>
    </w:p>
    <w:p w:rsidR="00AA7D22" w:rsidRPr="00AA7D22" w:rsidRDefault="00AA7D22" w:rsidP="00AA7D22">
      <w:pPr>
        <w:spacing w:after="0" w:line="100" w:lineRule="atLeast"/>
        <w:ind w:firstLine="713"/>
        <w:jc w:val="both"/>
        <w:rPr>
          <w:rFonts w:ascii="Times New Roman" w:eastAsia="Times New Roman" w:hAnsi="Times New Roman" w:cs="Times New Roman"/>
          <w:color w:val="000000"/>
          <w:sz w:val="24"/>
          <w:szCs w:val="24"/>
        </w:rPr>
      </w:pPr>
      <w:r w:rsidRPr="00AA7D22">
        <w:rPr>
          <w:rFonts w:ascii="Times New Roman" w:eastAsia="Times New Roman" w:hAnsi="Times New Roman" w:cs="Times New Roman"/>
          <w:color w:val="000000"/>
          <w:sz w:val="24"/>
          <w:szCs w:val="24"/>
        </w:rPr>
        <w:t xml:space="preserve">Реализация программы характеризуется: </w:t>
      </w:r>
    </w:p>
    <w:p w:rsidR="00AA7D22" w:rsidRPr="00AA7D22" w:rsidRDefault="00AA7D22" w:rsidP="00AA7D22">
      <w:pPr>
        <w:spacing w:after="0" w:line="100" w:lineRule="atLeast"/>
        <w:ind w:firstLine="7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A7D22">
        <w:rPr>
          <w:rFonts w:ascii="Times New Roman" w:eastAsia="Times New Roman" w:hAnsi="Times New Roman" w:cs="Times New Roman"/>
          <w:color w:val="000000"/>
          <w:sz w:val="24"/>
          <w:szCs w:val="24"/>
        </w:rPr>
        <w:t>высоким уровнем эффективности;</w:t>
      </w:r>
    </w:p>
    <w:p w:rsidR="00AA7D22" w:rsidRPr="00AA7D22" w:rsidRDefault="00AA7D22" w:rsidP="00AA7D22">
      <w:pPr>
        <w:spacing w:after="0" w:line="100" w:lineRule="atLeast"/>
        <w:ind w:firstLine="7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A7D22">
        <w:rPr>
          <w:rFonts w:ascii="Times New Roman" w:eastAsia="Times New Roman" w:hAnsi="Times New Roman" w:cs="Times New Roman"/>
          <w:color w:val="000000"/>
          <w:sz w:val="24"/>
          <w:szCs w:val="24"/>
        </w:rPr>
        <w:t>удовлетворительным уровнем эффективности;</w:t>
      </w:r>
    </w:p>
    <w:p w:rsidR="00AA7D22" w:rsidRPr="00AA7D22" w:rsidRDefault="00AA7D22" w:rsidP="00AA7D22">
      <w:pPr>
        <w:spacing w:after="0" w:line="100" w:lineRule="atLeast"/>
        <w:ind w:firstLine="7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A7D22">
        <w:rPr>
          <w:rFonts w:ascii="Times New Roman" w:eastAsia="Times New Roman" w:hAnsi="Times New Roman" w:cs="Times New Roman"/>
          <w:color w:val="000000"/>
          <w:sz w:val="24"/>
          <w:szCs w:val="24"/>
        </w:rPr>
        <w:t>неудовлетворительным уровнем эффективности.</w:t>
      </w:r>
    </w:p>
    <w:p w:rsidR="00AA7D22" w:rsidRPr="00AA7D22" w:rsidRDefault="00AA7D22" w:rsidP="00AA7D22">
      <w:pPr>
        <w:spacing w:after="0" w:line="100" w:lineRule="atLeast"/>
        <w:ind w:firstLine="713"/>
        <w:jc w:val="both"/>
        <w:rPr>
          <w:rFonts w:ascii="Times New Roman" w:eastAsia="Times New Roman" w:hAnsi="Times New Roman" w:cs="Times New Roman"/>
          <w:color w:val="000000"/>
          <w:sz w:val="24"/>
          <w:szCs w:val="24"/>
        </w:rPr>
      </w:pPr>
      <w:r w:rsidRPr="00AA7D22">
        <w:rPr>
          <w:rFonts w:ascii="Times New Roman" w:eastAsia="Times New Roman" w:hAnsi="Times New Roman" w:cs="Times New Roman"/>
          <w:color w:val="000000"/>
          <w:sz w:val="24"/>
          <w:szCs w:val="24"/>
        </w:rPr>
        <w:t>Нижняя граница интервала значений показателя (индикатора) для целей отнесения программы к высокому уровню эффективности не может быть ниже, чем значение, соответствующее степени достижения цели на соответствующий год, равной 9</w:t>
      </w:r>
      <w:r>
        <w:rPr>
          <w:rFonts w:ascii="Times New Roman" w:eastAsia="Times New Roman" w:hAnsi="Times New Roman" w:cs="Times New Roman"/>
          <w:color w:val="000000"/>
          <w:sz w:val="24"/>
          <w:szCs w:val="24"/>
        </w:rPr>
        <w:t>0</w:t>
      </w:r>
      <w:r w:rsidRPr="00AA7D22">
        <w:rPr>
          <w:rFonts w:ascii="Times New Roman" w:eastAsia="Times New Roman" w:hAnsi="Times New Roman" w:cs="Times New Roman"/>
          <w:color w:val="000000"/>
          <w:sz w:val="24"/>
          <w:szCs w:val="24"/>
        </w:rPr>
        <w:t xml:space="preserve"> процентов. Нижняя граница интервала значений показателя для целей отнесения программы к удовлетворительному уровню эффективности не может быть ниже, чем значение, соответствующее степени достижения цели на соответствующий год, равной 7</w:t>
      </w:r>
      <w:r>
        <w:rPr>
          <w:rFonts w:ascii="Times New Roman" w:eastAsia="Times New Roman" w:hAnsi="Times New Roman" w:cs="Times New Roman"/>
          <w:color w:val="000000"/>
          <w:sz w:val="24"/>
          <w:szCs w:val="24"/>
        </w:rPr>
        <w:t>0</w:t>
      </w:r>
      <w:r w:rsidRPr="00AA7D22">
        <w:rPr>
          <w:rFonts w:ascii="Times New Roman" w:eastAsia="Times New Roman" w:hAnsi="Times New Roman" w:cs="Times New Roman"/>
          <w:color w:val="000000"/>
          <w:sz w:val="24"/>
          <w:szCs w:val="24"/>
        </w:rPr>
        <w:t xml:space="preserve"> процентов.</w:t>
      </w:r>
    </w:p>
    <w:p w:rsidR="00AA7D22" w:rsidRPr="00AA7D22" w:rsidRDefault="00AA7D22" w:rsidP="00AA7D22">
      <w:pPr>
        <w:spacing w:after="0" w:line="100" w:lineRule="atLeast"/>
        <w:ind w:firstLine="713"/>
        <w:jc w:val="both"/>
        <w:rPr>
          <w:rFonts w:ascii="Times New Roman" w:eastAsia="Times New Roman" w:hAnsi="Times New Roman" w:cs="Times New Roman"/>
          <w:color w:val="000000"/>
          <w:sz w:val="24"/>
          <w:szCs w:val="24"/>
        </w:rPr>
      </w:pPr>
      <w:r w:rsidRPr="00AA7D22">
        <w:rPr>
          <w:rFonts w:ascii="Times New Roman" w:eastAsia="Times New Roman" w:hAnsi="Times New Roman" w:cs="Times New Roman"/>
          <w:color w:val="000000"/>
          <w:sz w:val="24"/>
          <w:szCs w:val="24"/>
        </w:rPr>
        <w:t>Программа считается реализуемой с высоким уровнем эффективности, если:</w:t>
      </w:r>
    </w:p>
    <w:p w:rsidR="00AA7D22" w:rsidRPr="00AA7D22" w:rsidRDefault="00AA7D22" w:rsidP="00AA7D22">
      <w:pPr>
        <w:spacing w:after="0" w:line="100" w:lineRule="atLeast"/>
        <w:ind w:firstLine="7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A7D22">
        <w:rPr>
          <w:rFonts w:ascii="Times New Roman" w:eastAsia="Times New Roman" w:hAnsi="Times New Roman" w:cs="Times New Roman"/>
          <w:color w:val="000000"/>
          <w:sz w:val="24"/>
          <w:szCs w:val="24"/>
        </w:rPr>
        <w:t>значения 9</w:t>
      </w:r>
      <w:r>
        <w:rPr>
          <w:rFonts w:ascii="Times New Roman" w:eastAsia="Times New Roman" w:hAnsi="Times New Roman" w:cs="Times New Roman"/>
          <w:color w:val="000000"/>
          <w:sz w:val="24"/>
          <w:szCs w:val="24"/>
        </w:rPr>
        <w:t>0</w:t>
      </w:r>
      <w:r w:rsidRPr="00AA7D22">
        <w:rPr>
          <w:rFonts w:ascii="Times New Roman" w:eastAsia="Times New Roman" w:hAnsi="Times New Roman" w:cs="Times New Roman"/>
          <w:color w:val="000000"/>
          <w:sz w:val="24"/>
          <w:szCs w:val="24"/>
        </w:rPr>
        <w:t>%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w:t>
      </w:r>
    </w:p>
    <w:p w:rsidR="00AA7D22" w:rsidRPr="00AA7D22" w:rsidRDefault="00AA7D22" w:rsidP="00AA7D22">
      <w:pPr>
        <w:spacing w:after="0" w:line="100" w:lineRule="atLeast"/>
        <w:ind w:firstLine="7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A7D22">
        <w:rPr>
          <w:rFonts w:ascii="Times New Roman" w:eastAsia="Times New Roman" w:hAnsi="Times New Roman" w:cs="Times New Roman"/>
          <w:color w:val="000000"/>
          <w:sz w:val="24"/>
          <w:szCs w:val="24"/>
        </w:rPr>
        <w:t>не менее 9</w:t>
      </w:r>
      <w:r>
        <w:rPr>
          <w:rFonts w:ascii="Times New Roman" w:eastAsia="Times New Roman" w:hAnsi="Times New Roman" w:cs="Times New Roman"/>
          <w:color w:val="000000"/>
          <w:sz w:val="24"/>
          <w:szCs w:val="24"/>
        </w:rPr>
        <w:t>0</w:t>
      </w:r>
      <w:r w:rsidRPr="00AA7D22">
        <w:rPr>
          <w:rFonts w:ascii="Times New Roman" w:eastAsia="Times New Roman" w:hAnsi="Times New Roman" w:cs="Times New Roman"/>
          <w:color w:val="000000"/>
          <w:sz w:val="24"/>
          <w:szCs w:val="24"/>
        </w:rPr>
        <w:t xml:space="preserve">% мероприятий, запланированных на отчетный год, </w:t>
      </w:r>
      <w:proofErr w:type="gramStart"/>
      <w:r w:rsidRPr="00AA7D22">
        <w:rPr>
          <w:rFonts w:ascii="Times New Roman" w:eastAsia="Times New Roman" w:hAnsi="Times New Roman" w:cs="Times New Roman"/>
          <w:color w:val="000000"/>
          <w:sz w:val="24"/>
          <w:szCs w:val="24"/>
        </w:rPr>
        <w:t>выполнены</w:t>
      </w:r>
      <w:proofErr w:type="gramEnd"/>
      <w:r w:rsidRPr="00AA7D22">
        <w:rPr>
          <w:rFonts w:ascii="Times New Roman" w:eastAsia="Times New Roman" w:hAnsi="Times New Roman" w:cs="Times New Roman"/>
          <w:color w:val="000000"/>
          <w:sz w:val="24"/>
          <w:szCs w:val="24"/>
        </w:rPr>
        <w:t xml:space="preserve"> в полном объеме;</w:t>
      </w:r>
    </w:p>
    <w:p w:rsidR="00AA7D22" w:rsidRPr="00AA7D22" w:rsidRDefault="00AA7D22" w:rsidP="00AA7D22">
      <w:pPr>
        <w:spacing w:after="0" w:line="100" w:lineRule="atLeast"/>
        <w:ind w:firstLine="7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A7D22">
        <w:rPr>
          <w:rFonts w:ascii="Times New Roman" w:eastAsia="Times New Roman" w:hAnsi="Times New Roman" w:cs="Times New Roman"/>
          <w:color w:val="000000"/>
          <w:sz w:val="24"/>
          <w:szCs w:val="24"/>
        </w:rPr>
        <w:t>освоено не менее 9</w:t>
      </w:r>
      <w:r>
        <w:rPr>
          <w:rFonts w:ascii="Times New Roman" w:eastAsia="Times New Roman" w:hAnsi="Times New Roman" w:cs="Times New Roman"/>
          <w:color w:val="000000"/>
          <w:sz w:val="24"/>
          <w:szCs w:val="24"/>
        </w:rPr>
        <w:t>0</w:t>
      </w:r>
      <w:r w:rsidRPr="00AA7D22">
        <w:rPr>
          <w:rFonts w:ascii="Times New Roman" w:eastAsia="Times New Roman" w:hAnsi="Times New Roman" w:cs="Times New Roman"/>
          <w:color w:val="000000"/>
          <w:sz w:val="24"/>
          <w:szCs w:val="24"/>
        </w:rPr>
        <w:t>% средств, запланированных для реализации программы в отчетном году.</w:t>
      </w:r>
    </w:p>
    <w:p w:rsidR="00AA7D22" w:rsidRPr="00AA7D22" w:rsidRDefault="00AA7D22" w:rsidP="00AA7D22">
      <w:pPr>
        <w:spacing w:after="0" w:line="100" w:lineRule="atLeast"/>
        <w:ind w:firstLine="713"/>
        <w:jc w:val="both"/>
        <w:rPr>
          <w:rFonts w:ascii="Times New Roman" w:eastAsia="Times New Roman" w:hAnsi="Times New Roman" w:cs="Times New Roman"/>
          <w:color w:val="000000"/>
          <w:sz w:val="24"/>
          <w:szCs w:val="24"/>
        </w:rPr>
      </w:pPr>
      <w:r w:rsidRPr="00AA7D22">
        <w:rPr>
          <w:rFonts w:ascii="Times New Roman" w:eastAsia="Times New Roman" w:hAnsi="Times New Roman" w:cs="Times New Roman"/>
          <w:color w:val="000000"/>
          <w:sz w:val="24"/>
          <w:szCs w:val="24"/>
        </w:rPr>
        <w:t xml:space="preserve"> Программа считается реализуемой с удовлетворительным уровнем эффективности, если:</w:t>
      </w:r>
    </w:p>
    <w:p w:rsidR="00AA7D22" w:rsidRPr="00AA7D22" w:rsidRDefault="00AA7D22" w:rsidP="00AA7D22">
      <w:pPr>
        <w:spacing w:after="0" w:line="100" w:lineRule="atLeast"/>
        <w:ind w:firstLine="7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A7D22">
        <w:rPr>
          <w:rFonts w:ascii="Times New Roman" w:eastAsia="Times New Roman" w:hAnsi="Times New Roman" w:cs="Times New Roman"/>
          <w:color w:val="000000"/>
          <w:sz w:val="24"/>
          <w:szCs w:val="24"/>
        </w:rPr>
        <w:t>значения 80% и более показателей государственной программы и ее подпрограмм соответствуют установленным интервалам значений для целей отнесения государственной программы к высокому уровню эффективности;</w:t>
      </w:r>
    </w:p>
    <w:p w:rsidR="00AA7D22" w:rsidRPr="00AA7D22" w:rsidRDefault="00AA7D22" w:rsidP="00AA7D22">
      <w:pPr>
        <w:spacing w:after="0" w:line="100" w:lineRule="atLeast"/>
        <w:ind w:firstLine="7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A7D22">
        <w:rPr>
          <w:rFonts w:ascii="Times New Roman" w:eastAsia="Times New Roman" w:hAnsi="Times New Roman" w:cs="Times New Roman"/>
          <w:color w:val="000000"/>
          <w:sz w:val="24"/>
          <w:szCs w:val="24"/>
        </w:rPr>
        <w:t xml:space="preserve">не менее 80% мероприятий, запланированных на отчетный год, </w:t>
      </w:r>
      <w:proofErr w:type="gramStart"/>
      <w:r w:rsidRPr="00AA7D22">
        <w:rPr>
          <w:rFonts w:ascii="Times New Roman" w:eastAsia="Times New Roman" w:hAnsi="Times New Roman" w:cs="Times New Roman"/>
          <w:color w:val="000000"/>
          <w:sz w:val="24"/>
          <w:szCs w:val="24"/>
        </w:rPr>
        <w:t>выполнены</w:t>
      </w:r>
      <w:proofErr w:type="gramEnd"/>
      <w:r w:rsidRPr="00AA7D22">
        <w:rPr>
          <w:rFonts w:ascii="Times New Roman" w:eastAsia="Times New Roman" w:hAnsi="Times New Roman" w:cs="Times New Roman"/>
          <w:color w:val="000000"/>
          <w:sz w:val="24"/>
          <w:szCs w:val="24"/>
        </w:rPr>
        <w:t xml:space="preserve"> в полном объеме;</w:t>
      </w:r>
    </w:p>
    <w:p w:rsidR="00AA7D22" w:rsidRPr="00AA7D22" w:rsidRDefault="00AA7D22" w:rsidP="00AA7D22">
      <w:pPr>
        <w:spacing w:after="0" w:line="240" w:lineRule="auto"/>
        <w:ind w:firstLine="709"/>
        <w:jc w:val="both"/>
        <w:rPr>
          <w:rFonts w:ascii="Times New Roman" w:eastAsia="Times New Roman" w:hAnsi="Times New Roman" w:cs="Times New Roman"/>
          <w:color w:val="000000"/>
          <w:sz w:val="24"/>
          <w:szCs w:val="24"/>
        </w:rPr>
      </w:pPr>
      <w:r w:rsidRPr="00AA7D22">
        <w:rPr>
          <w:rFonts w:ascii="Times New Roman" w:eastAsia="Times New Roman" w:hAnsi="Times New Roman" w:cs="Times New Roman"/>
          <w:color w:val="000000"/>
          <w:sz w:val="24"/>
          <w:szCs w:val="24"/>
        </w:rPr>
        <w:t xml:space="preserve">освоено от </w:t>
      </w:r>
      <w:r>
        <w:rPr>
          <w:rFonts w:ascii="Times New Roman" w:eastAsia="Times New Roman" w:hAnsi="Times New Roman" w:cs="Times New Roman"/>
          <w:color w:val="000000"/>
          <w:sz w:val="24"/>
          <w:szCs w:val="24"/>
        </w:rPr>
        <w:t>80</w:t>
      </w:r>
      <w:r w:rsidRPr="00AA7D22">
        <w:rPr>
          <w:rFonts w:ascii="Times New Roman" w:eastAsia="Times New Roman" w:hAnsi="Times New Roman" w:cs="Times New Roman"/>
          <w:color w:val="000000"/>
          <w:sz w:val="24"/>
          <w:szCs w:val="24"/>
        </w:rPr>
        <w:t xml:space="preserve"> до 9</w:t>
      </w:r>
      <w:r>
        <w:rPr>
          <w:rFonts w:ascii="Times New Roman" w:eastAsia="Times New Roman" w:hAnsi="Times New Roman" w:cs="Times New Roman"/>
          <w:color w:val="000000"/>
          <w:sz w:val="24"/>
          <w:szCs w:val="24"/>
        </w:rPr>
        <w:t>0</w:t>
      </w:r>
      <w:r w:rsidRPr="00AA7D22">
        <w:rPr>
          <w:rFonts w:ascii="Times New Roman" w:eastAsia="Times New Roman" w:hAnsi="Times New Roman" w:cs="Times New Roman"/>
          <w:color w:val="000000"/>
          <w:sz w:val="24"/>
          <w:szCs w:val="24"/>
        </w:rPr>
        <w:t>% средств, запланированных для реализации программы в отчетном году.</w:t>
      </w:r>
    </w:p>
    <w:p w:rsidR="00AA7D22" w:rsidRPr="00AA7D22" w:rsidRDefault="00AA7D22" w:rsidP="00AA7D22">
      <w:pPr>
        <w:spacing w:after="0" w:line="240" w:lineRule="auto"/>
        <w:ind w:firstLine="709"/>
        <w:jc w:val="both"/>
        <w:rPr>
          <w:rFonts w:ascii="Times New Roman" w:eastAsia="Times New Roman" w:hAnsi="Times New Roman" w:cs="Times New Roman"/>
          <w:color w:val="000000"/>
          <w:sz w:val="24"/>
          <w:szCs w:val="24"/>
        </w:rPr>
      </w:pPr>
      <w:r w:rsidRPr="00AA7D22">
        <w:rPr>
          <w:rFonts w:ascii="Times New Roman" w:eastAsia="Times New Roman" w:hAnsi="Times New Roman" w:cs="Times New Roman"/>
          <w:color w:val="000000"/>
          <w:sz w:val="24"/>
          <w:szCs w:val="24"/>
        </w:rPr>
        <w:t>Если реализация программы не отвечает приведенным выше критериям, уровень эффективности ее реализации в отчетном году признается неудовлетворительным.</w:t>
      </w:r>
    </w:p>
    <w:p w:rsidR="00AA7D22" w:rsidRPr="00AA7D22" w:rsidRDefault="00AA7D22" w:rsidP="00AA7D22">
      <w:pPr>
        <w:pStyle w:val="ConsPlusNormal"/>
        <w:ind w:firstLine="709"/>
        <w:jc w:val="both"/>
        <w:rPr>
          <w:rFonts w:ascii="Times New Roman" w:eastAsia="Times New Roman" w:hAnsi="Times New Roman"/>
          <w:color w:val="000000"/>
          <w:sz w:val="24"/>
          <w:szCs w:val="24"/>
        </w:rPr>
      </w:pPr>
      <w:r w:rsidRPr="00AA7D22">
        <w:rPr>
          <w:rFonts w:ascii="Times New Roman" w:eastAsia="Times New Roman" w:hAnsi="Times New Roman"/>
          <w:color w:val="000000"/>
          <w:sz w:val="24"/>
          <w:szCs w:val="24"/>
        </w:rPr>
        <w:t>Проведение оценки эффективности муниципальной программы проводится не реже одного раза в год.</w:t>
      </w:r>
    </w:p>
    <w:p w:rsidR="00520B95" w:rsidRPr="00AA7D22" w:rsidRDefault="00520B95" w:rsidP="00520B95">
      <w:pPr>
        <w:tabs>
          <w:tab w:val="num" w:pos="0"/>
        </w:tabs>
        <w:spacing w:after="0" w:line="240" w:lineRule="auto"/>
        <w:ind w:firstLine="709"/>
        <w:jc w:val="both"/>
        <w:rPr>
          <w:rFonts w:ascii="Times New Roman" w:hAnsi="Times New Roman" w:cs="Times New Roman"/>
          <w:sz w:val="24"/>
          <w:szCs w:val="24"/>
        </w:rPr>
      </w:pPr>
    </w:p>
    <w:p w:rsidR="00520B95" w:rsidRPr="00520B95" w:rsidRDefault="00520B95" w:rsidP="00626D24">
      <w:pPr>
        <w:tabs>
          <w:tab w:val="num" w:pos="0"/>
        </w:tabs>
        <w:spacing w:after="0" w:line="240" w:lineRule="auto"/>
        <w:ind w:firstLine="709"/>
        <w:jc w:val="right"/>
        <w:rPr>
          <w:rFonts w:ascii="Times New Roman" w:hAnsi="Times New Roman" w:cs="Times New Roman"/>
          <w:sz w:val="24"/>
          <w:szCs w:val="24"/>
        </w:rPr>
      </w:pPr>
    </w:p>
    <w:sectPr w:rsidR="00520B95" w:rsidRPr="00520B95" w:rsidSect="006D7C2E">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6F8" w:rsidRDefault="00C626F8" w:rsidP="008F0A8A">
      <w:pPr>
        <w:spacing w:after="0" w:line="240" w:lineRule="auto"/>
      </w:pPr>
      <w:r>
        <w:separator/>
      </w:r>
    </w:p>
  </w:endnote>
  <w:endnote w:type="continuationSeparator" w:id="0">
    <w:p w:rsidR="00C626F8" w:rsidRDefault="00C626F8" w:rsidP="008F0A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38328"/>
      <w:docPartObj>
        <w:docPartGallery w:val="Page Numbers (Bottom of Page)"/>
        <w:docPartUnique/>
      </w:docPartObj>
    </w:sdtPr>
    <w:sdtEndPr>
      <w:rPr>
        <w:rFonts w:ascii="Times New Roman" w:hAnsi="Times New Roman" w:cs="Times New Roman"/>
        <w:sz w:val="24"/>
        <w:szCs w:val="24"/>
      </w:rPr>
    </w:sdtEndPr>
    <w:sdtContent>
      <w:p w:rsidR="00DF5F0E" w:rsidRDefault="000A10C4" w:rsidP="008F0A8A">
        <w:pPr>
          <w:pStyle w:val="a9"/>
          <w:jc w:val="right"/>
        </w:pPr>
        <w:r w:rsidRPr="008F0A8A">
          <w:rPr>
            <w:rFonts w:ascii="Times New Roman" w:hAnsi="Times New Roman" w:cs="Times New Roman"/>
            <w:sz w:val="24"/>
            <w:szCs w:val="24"/>
          </w:rPr>
          <w:fldChar w:fldCharType="begin"/>
        </w:r>
        <w:r w:rsidR="00DF5F0E" w:rsidRPr="008F0A8A">
          <w:rPr>
            <w:rFonts w:ascii="Times New Roman" w:hAnsi="Times New Roman" w:cs="Times New Roman"/>
            <w:sz w:val="24"/>
            <w:szCs w:val="24"/>
          </w:rPr>
          <w:instrText xml:space="preserve"> PAGE   \* MERGEFORMAT </w:instrText>
        </w:r>
        <w:r w:rsidRPr="008F0A8A">
          <w:rPr>
            <w:rFonts w:ascii="Times New Roman" w:hAnsi="Times New Roman" w:cs="Times New Roman"/>
            <w:sz w:val="24"/>
            <w:szCs w:val="24"/>
          </w:rPr>
          <w:fldChar w:fldCharType="separate"/>
        </w:r>
        <w:r w:rsidR="00F249B6">
          <w:rPr>
            <w:rFonts w:ascii="Times New Roman" w:hAnsi="Times New Roman" w:cs="Times New Roman"/>
            <w:noProof/>
            <w:sz w:val="24"/>
            <w:szCs w:val="24"/>
          </w:rPr>
          <w:t>2</w:t>
        </w:r>
        <w:r w:rsidRPr="008F0A8A">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6F8" w:rsidRDefault="00C626F8" w:rsidP="008F0A8A">
      <w:pPr>
        <w:spacing w:after="0" w:line="240" w:lineRule="auto"/>
      </w:pPr>
      <w:r>
        <w:separator/>
      </w:r>
    </w:p>
  </w:footnote>
  <w:footnote w:type="continuationSeparator" w:id="0">
    <w:p w:rsidR="00C626F8" w:rsidRDefault="00C626F8" w:rsidP="008F0A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1927"/>
    <w:multiLevelType w:val="hybridMultilevel"/>
    <w:tmpl w:val="2C564508"/>
    <w:lvl w:ilvl="0" w:tplc="5E5C896C">
      <w:start w:val="1"/>
      <w:numFmt w:val="bullet"/>
      <w:lvlText w:val="-"/>
      <w:lvlJc w:val="left"/>
      <w:pPr>
        <w:ind w:left="1433" w:hanging="360"/>
      </w:pPr>
      <w:rPr>
        <w:rFonts w:ascii="Times New Roman" w:eastAsia="Times New Roman" w:hAnsi="Times New Roman" w:cs="Times New Roman"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1">
    <w:nsid w:val="09FC423E"/>
    <w:multiLevelType w:val="hybridMultilevel"/>
    <w:tmpl w:val="10B69AD0"/>
    <w:lvl w:ilvl="0" w:tplc="2F36813A">
      <w:start w:val="2"/>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E25F1F"/>
    <w:multiLevelType w:val="hybridMultilevel"/>
    <w:tmpl w:val="945655CC"/>
    <w:lvl w:ilvl="0" w:tplc="E2E287EE">
      <w:start w:val="1"/>
      <w:numFmt w:val="decimal"/>
      <w:lvlText w:val="%1."/>
      <w:lvlJc w:val="left"/>
      <w:pPr>
        <w:ind w:left="96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DF1D64"/>
    <w:multiLevelType w:val="hybridMultilevel"/>
    <w:tmpl w:val="F7E00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127BB"/>
    <w:multiLevelType w:val="hybridMultilevel"/>
    <w:tmpl w:val="9A9E1ABC"/>
    <w:lvl w:ilvl="0" w:tplc="DF508A4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CD6D84"/>
    <w:multiLevelType w:val="hybridMultilevel"/>
    <w:tmpl w:val="45540826"/>
    <w:lvl w:ilvl="0" w:tplc="39A86CBE">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D40BD1"/>
    <w:multiLevelType w:val="hybridMultilevel"/>
    <w:tmpl w:val="01BCD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860885"/>
    <w:multiLevelType w:val="hybridMultilevel"/>
    <w:tmpl w:val="2FF8B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B759BD"/>
    <w:multiLevelType w:val="hybridMultilevel"/>
    <w:tmpl w:val="AE2EA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1F698D"/>
    <w:multiLevelType w:val="hybridMultilevel"/>
    <w:tmpl w:val="4A7E4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B87E36"/>
    <w:multiLevelType w:val="hybridMultilevel"/>
    <w:tmpl w:val="D84A49B2"/>
    <w:lvl w:ilvl="0" w:tplc="A5646476">
      <w:start w:val="1"/>
      <w:numFmt w:val="upperRoman"/>
      <w:lvlText w:val="%1."/>
      <w:lvlJc w:val="left"/>
      <w:pPr>
        <w:ind w:left="1580" w:hanging="870"/>
      </w:pPr>
      <w:rPr>
        <w:rFonts w:cs="Times New Roman" w:hint="default"/>
      </w:rPr>
    </w:lvl>
    <w:lvl w:ilvl="1" w:tplc="87BEEDE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20C2736"/>
    <w:multiLevelType w:val="hybridMultilevel"/>
    <w:tmpl w:val="110E8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E5205E"/>
    <w:multiLevelType w:val="multilevel"/>
    <w:tmpl w:val="620E1FF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E71765E"/>
    <w:multiLevelType w:val="hybridMultilevel"/>
    <w:tmpl w:val="98209476"/>
    <w:lvl w:ilvl="0" w:tplc="D38C3820">
      <w:start w:val="1"/>
      <w:numFmt w:val="decimal"/>
      <w:lvlText w:val="%1."/>
      <w:lvlJc w:val="left"/>
      <w:pPr>
        <w:ind w:left="1230" w:hanging="5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5"/>
  </w:num>
  <w:num w:numId="3">
    <w:abstractNumId w:val="12"/>
  </w:num>
  <w:num w:numId="4">
    <w:abstractNumId w:val="3"/>
  </w:num>
  <w:num w:numId="5">
    <w:abstractNumId w:val="9"/>
  </w:num>
  <w:num w:numId="6">
    <w:abstractNumId w:val="8"/>
  </w:num>
  <w:num w:numId="7">
    <w:abstractNumId w:val="11"/>
  </w:num>
  <w:num w:numId="8">
    <w:abstractNumId w:val="2"/>
  </w:num>
  <w:num w:numId="9">
    <w:abstractNumId w:val="13"/>
  </w:num>
  <w:num w:numId="10">
    <w:abstractNumId w:val="7"/>
  </w:num>
  <w:num w:numId="11">
    <w:abstractNumId w:val="6"/>
  </w:num>
  <w:num w:numId="12">
    <w:abstractNumId w:val="0"/>
  </w:num>
  <w:num w:numId="13">
    <w:abstractNumId w:val="4"/>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03626"/>
    <w:rsid w:val="000032EA"/>
    <w:rsid w:val="00004187"/>
    <w:rsid w:val="00006896"/>
    <w:rsid w:val="00012A70"/>
    <w:rsid w:val="000146DE"/>
    <w:rsid w:val="00023BAE"/>
    <w:rsid w:val="00041B41"/>
    <w:rsid w:val="000724CE"/>
    <w:rsid w:val="00090255"/>
    <w:rsid w:val="00091943"/>
    <w:rsid w:val="000A095F"/>
    <w:rsid w:val="000A10C4"/>
    <w:rsid w:val="000B2BA8"/>
    <w:rsid w:val="000D2B0E"/>
    <w:rsid w:val="000D5FDF"/>
    <w:rsid w:val="000E07B5"/>
    <w:rsid w:val="000E0803"/>
    <w:rsid w:val="000E5A5C"/>
    <w:rsid w:val="000E5EC6"/>
    <w:rsid w:val="000F05FF"/>
    <w:rsid w:val="000F0C67"/>
    <w:rsid w:val="001144AA"/>
    <w:rsid w:val="00140A18"/>
    <w:rsid w:val="00153397"/>
    <w:rsid w:val="00166BB1"/>
    <w:rsid w:val="00177C49"/>
    <w:rsid w:val="00192D4C"/>
    <w:rsid w:val="001C19F4"/>
    <w:rsid w:val="001C3076"/>
    <w:rsid w:val="001C79CF"/>
    <w:rsid w:val="001D25B8"/>
    <w:rsid w:val="001E0940"/>
    <w:rsid w:val="001F07D2"/>
    <w:rsid w:val="001F182D"/>
    <w:rsid w:val="001F5440"/>
    <w:rsid w:val="00200DF8"/>
    <w:rsid w:val="00203626"/>
    <w:rsid w:val="00215357"/>
    <w:rsid w:val="00241391"/>
    <w:rsid w:val="002418EA"/>
    <w:rsid w:val="002461D0"/>
    <w:rsid w:val="00246277"/>
    <w:rsid w:val="00256CFA"/>
    <w:rsid w:val="00257B2A"/>
    <w:rsid w:val="0026367A"/>
    <w:rsid w:val="00270A83"/>
    <w:rsid w:val="00272232"/>
    <w:rsid w:val="0027542F"/>
    <w:rsid w:val="00294D37"/>
    <w:rsid w:val="002955FC"/>
    <w:rsid w:val="002A1245"/>
    <w:rsid w:val="002A44F5"/>
    <w:rsid w:val="002D23E4"/>
    <w:rsid w:val="002E2C89"/>
    <w:rsid w:val="002F1559"/>
    <w:rsid w:val="002F66E7"/>
    <w:rsid w:val="00302583"/>
    <w:rsid w:val="003043D3"/>
    <w:rsid w:val="00306CFB"/>
    <w:rsid w:val="00313E35"/>
    <w:rsid w:val="003167AD"/>
    <w:rsid w:val="003177A7"/>
    <w:rsid w:val="00354CE9"/>
    <w:rsid w:val="00361EA4"/>
    <w:rsid w:val="00364FB2"/>
    <w:rsid w:val="003724B8"/>
    <w:rsid w:val="00373F99"/>
    <w:rsid w:val="003A438F"/>
    <w:rsid w:val="003C17F0"/>
    <w:rsid w:val="003C32D7"/>
    <w:rsid w:val="003D167D"/>
    <w:rsid w:val="003F3D1D"/>
    <w:rsid w:val="003F73B7"/>
    <w:rsid w:val="003F7789"/>
    <w:rsid w:val="00422C0C"/>
    <w:rsid w:val="00430BB3"/>
    <w:rsid w:val="00440E24"/>
    <w:rsid w:val="00440EB4"/>
    <w:rsid w:val="00444BA8"/>
    <w:rsid w:val="004462B9"/>
    <w:rsid w:val="00447E2A"/>
    <w:rsid w:val="00451268"/>
    <w:rsid w:val="00457EA2"/>
    <w:rsid w:val="00460540"/>
    <w:rsid w:val="00470545"/>
    <w:rsid w:val="004728C7"/>
    <w:rsid w:val="004768EE"/>
    <w:rsid w:val="0048450B"/>
    <w:rsid w:val="004B22F9"/>
    <w:rsid w:val="004B44B6"/>
    <w:rsid w:val="004B78AD"/>
    <w:rsid w:val="004D5D5F"/>
    <w:rsid w:val="004E51EE"/>
    <w:rsid w:val="004F0043"/>
    <w:rsid w:val="00503CFC"/>
    <w:rsid w:val="00517B2A"/>
    <w:rsid w:val="00520867"/>
    <w:rsid w:val="00520B95"/>
    <w:rsid w:val="0053713C"/>
    <w:rsid w:val="005500EA"/>
    <w:rsid w:val="0055623B"/>
    <w:rsid w:val="00556C55"/>
    <w:rsid w:val="005618F2"/>
    <w:rsid w:val="0056682D"/>
    <w:rsid w:val="0059063B"/>
    <w:rsid w:val="00592BEB"/>
    <w:rsid w:val="00593515"/>
    <w:rsid w:val="005A3D80"/>
    <w:rsid w:val="005A6A4B"/>
    <w:rsid w:val="005C3202"/>
    <w:rsid w:val="005D503E"/>
    <w:rsid w:val="005D7FD3"/>
    <w:rsid w:val="005E078B"/>
    <w:rsid w:val="005E3310"/>
    <w:rsid w:val="005F061C"/>
    <w:rsid w:val="005F3B4C"/>
    <w:rsid w:val="005F7AB0"/>
    <w:rsid w:val="0060544A"/>
    <w:rsid w:val="00606305"/>
    <w:rsid w:val="006218E3"/>
    <w:rsid w:val="00626D24"/>
    <w:rsid w:val="006276FA"/>
    <w:rsid w:val="006430F7"/>
    <w:rsid w:val="006512AF"/>
    <w:rsid w:val="006706E0"/>
    <w:rsid w:val="006710CA"/>
    <w:rsid w:val="0068477E"/>
    <w:rsid w:val="00685BB2"/>
    <w:rsid w:val="00697428"/>
    <w:rsid w:val="00697BAA"/>
    <w:rsid w:val="006A4B7C"/>
    <w:rsid w:val="006B5E99"/>
    <w:rsid w:val="006C3CE6"/>
    <w:rsid w:val="006C6C27"/>
    <w:rsid w:val="006D7C2E"/>
    <w:rsid w:val="006E071C"/>
    <w:rsid w:val="006E48C8"/>
    <w:rsid w:val="006E662B"/>
    <w:rsid w:val="006F2FD2"/>
    <w:rsid w:val="007163A7"/>
    <w:rsid w:val="00716821"/>
    <w:rsid w:val="00717D35"/>
    <w:rsid w:val="00717D59"/>
    <w:rsid w:val="007204EC"/>
    <w:rsid w:val="00724379"/>
    <w:rsid w:val="00730A32"/>
    <w:rsid w:val="0073391A"/>
    <w:rsid w:val="0074585C"/>
    <w:rsid w:val="00746EE1"/>
    <w:rsid w:val="0074739E"/>
    <w:rsid w:val="007527F3"/>
    <w:rsid w:val="00752BF4"/>
    <w:rsid w:val="007553E0"/>
    <w:rsid w:val="0076015F"/>
    <w:rsid w:val="00774BC9"/>
    <w:rsid w:val="00775C5F"/>
    <w:rsid w:val="00787252"/>
    <w:rsid w:val="007B66A0"/>
    <w:rsid w:val="007B7828"/>
    <w:rsid w:val="007C04DE"/>
    <w:rsid w:val="007C1C9A"/>
    <w:rsid w:val="007D52E0"/>
    <w:rsid w:val="007E536E"/>
    <w:rsid w:val="007F483C"/>
    <w:rsid w:val="00800E37"/>
    <w:rsid w:val="00803E2F"/>
    <w:rsid w:val="008179BE"/>
    <w:rsid w:val="00851695"/>
    <w:rsid w:val="00871293"/>
    <w:rsid w:val="008764CB"/>
    <w:rsid w:val="00877C2C"/>
    <w:rsid w:val="00881ACF"/>
    <w:rsid w:val="00891E40"/>
    <w:rsid w:val="00893701"/>
    <w:rsid w:val="008A2ECA"/>
    <w:rsid w:val="008B1934"/>
    <w:rsid w:val="008B2AA3"/>
    <w:rsid w:val="008B594D"/>
    <w:rsid w:val="008C0CD8"/>
    <w:rsid w:val="008D6CC0"/>
    <w:rsid w:val="008F0A8A"/>
    <w:rsid w:val="00904400"/>
    <w:rsid w:val="0092593D"/>
    <w:rsid w:val="00926332"/>
    <w:rsid w:val="009418F2"/>
    <w:rsid w:val="0096183E"/>
    <w:rsid w:val="00962B26"/>
    <w:rsid w:val="00962CD6"/>
    <w:rsid w:val="0096313F"/>
    <w:rsid w:val="009708EC"/>
    <w:rsid w:val="00977667"/>
    <w:rsid w:val="00982476"/>
    <w:rsid w:val="0098543D"/>
    <w:rsid w:val="009941F4"/>
    <w:rsid w:val="009954DC"/>
    <w:rsid w:val="009A61D3"/>
    <w:rsid w:val="009A77E8"/>
    <w:rsid w:val="009B4C3A"/>
    <w:rsid w:val="009C201A"/>
    <w:rsid w:val="009D725F"/>
    <w:rsid w:val="009D7B61"/>
    <w:rsid w:val="009F5F21"/>
    <w:rsid w:val="00A000A3"/>
    <w:rsid w:val="00A067BC"/>
    <w:rsid w:val="00A17527"/>
    <w:rsid w:val="00A2043B"/>
    <w:rsid w:val="00A36F3D"/>
    <w:rsid w:val="00A77D44"/>
    <w:rsid w:val="00A951DD"/>
    <w:rsid w:val="00AA7D22"/>
    <w:rsid w:val="00AB384B"/>
    <w:rsid w:val="00AB7C41"/>
    <w:rsid w:val="00AC2832"/>
    <w:rsid w:val="00AC59A0"/>
    <w:rsid w:val="00AD47C4"/>
    <w:rsid w:val="00AE0F58"/>
    <w:rsid w:val="00AE76D8"/>
    <w:rsid w:val="00AF1B8F"/>
    <w:rsid w:val="00AF6231"/>
    <w:rsid w:val="00B15331"/>
    <w:rsid w:val="00B32BDD"/>
    <w:rsid w:val="00B5392C"/>
    <w:rsid w:val="00B57C05"/>
    <w:rsid w:val="00B73E1B"/>
    <w:rsid w:val="00B74819"/>
    <w:rsid w:val="00B86FAF"/>
    <w:rsid w:val="00B94576"/>
    <w:rsid w:val="00BA5D78"/>
    <w:rsid w:val="00BA6E7E"/>
    <w:rsid w:val="00C16FAD"/>
    <w:rsid w:val="00C23608"/>
    <w:rsid w:val="00C443AB"/>
    <w:rsid w:val="00C444EC"/>
    <w:rsid w:val="00C460AE"/>
    <w:rsid w:val="00C5401B"/>
    <w:rsid w:val="00C569A6"/>
    <w:rsid w:val="00C626F8"/>
    <w:rsid w:val="00C65FB8"/>
    <w:rsid w:val="00C66119"/>
    <w:rsid w:val="00C712F6"/>
    <w:rsid w:val="00C7632F"/>
    <w:rsid w:val="00C86082"/>
    <w:rsid w:val="00C90348"/>
    <w:rsid w:val="00C909B8"/>
    <w:rsid w:val="00CA69C4"/>
    <w:rsid w:val="00CB295F"/>
    <w:rsid w:val="00CE51A6"/>
    <w:rsid w:val="00CE5754"/>
    <w:rsid w:val="00CE5B33"/>
    <w:rsid w:val="00D04808"/>
    <w:rsid w:val="00D17A49"/>
    <w:rsid w:val="00D25E9D"/>
    <w:rsid w:val="00D413FB"/>
    <w:rsid w:val="00D53F08"/>
    <w:rsid w:val="00D5765F"/>
    <w:rsid w:val="00D610D4"/>
    <w:rsid w:val="00D6633D"/>
    <w:rsid w:val="00D71A9C"/>
    <w:rsid w:val="00D75B4F"/>
    <w:rsid w:val="00D82BAC"/>
    <w:rsid w:val="00D914BA"/>
    <w:rsid w:val="00D967D0"/>
    <w:rsid w:val="00DA2167"/>
    <w:rsid w:val="00DB4BD5"/>
    <w:rsid w:val="00DC2EAA"/>
    <w:rsid w:val="00DD25C6"/>
    <w:rsid w:val="00DD53BD"/>
    <w:rsid w:val="00DD66FF"/>
    <w:rsid w:val="00DE4796"/>
    <w:rsid w:val="00DF206F"/>
    <w:rsid w:val="00DF5F0E"/>
    <w:rsid w:val="00E01C93"/>
    <w:rsid w:val="00E1255E"/>
    <w:rsid w:val="00E178C8"/>
    <w:rsid w:val="00E225EB"/>
    <w:rsid w:val="00E4060E"/>
    <w:rsid w:val="00E4330F"/>
    <w:rsid w:val="00E47BCE"/>
    <w:rsid w:val="00E5408E"/>
    <w:rsid w:val="00E579FE"/>
    <w:rsid w:val="00E6004B"/>
    <w:rsid w:val="00E651AC"/>
    <w:rsid w:val="00E67832"/>
    <w:rsid w:val="00E67A48"/>
    <w:rsid w:val="00E85E7A"/>
    <w:rsid w:val="00E871F9"/>
    <w:rsid w:val="00E87898"/>
    <w:rsid w:val="00E95F3A"/>
    <w:rsid w:val="00E97E68"/>
    <w:rsid w:val="00EB0788"/>
    <w:rsid w:val="00EB2BE2"/>
    <w:rsid w:val="00EC2636"/>
    <w:rsid w:val="00ED0345"/>
    <w:rsid w:val="00ED37EE"/>
    <w:rsid w:val="00ED4287"/>
    <w:rsid w:val="00ED4D2F"/>
    <w:rsid w:val="00ED6B56"/>
    <w:rsid w:val="00ED741A"/>
    <w:rsid w:val="00EE0577"/>
    <w:rsid w:val="00EF3912"/>
    <w:rsid w:val="00EF665D"/>
    <w:rsid w:val="00F12604"/>
    <w:rsid w:val="00F15AC8"/>
    <w:rsid w:val="00F20D31"/>
    <w:rsid w:val="00F2274E"/>
    <w:rsid w:val="00F22C16"/>
    <w:rsid w:val="00F249B6"/>
    <w:rsid w:val="00F2578C"/>
    <w:rsid w:val="00F300B2"/>
    <w:rsid w:val="00F34222"/>
    <w:rsid w:val="00F366F5"/>
    <w:rsid w:val="00F40384"/>
    <w:rsid w:val="00F54F8D"/>
    <w:rsid w:val="00F6227F"/>
    <w:rsid w:val="00F65949"/>
    <w:rsid w:val="00F70D7D"/>
    <w:rsid w:val="00F758FD"/>
    <w:rsid w:val="00F81278"/>
    <w:rsid w:val="00F81D7B"/>
    <w:rsid w:val="00F91887"/>
    <w:rsid w:val="00FA109D"/>
    <w:rsid w:val="00FA21BE"/>
    <w:rsid w:val="00FB195C"/>
    <w:rsid w:val="00FB28F6"/>
    <w:rsid w:val="00FB70F8"/>
    <w:rsid w:val="00FC681B"/>
    <w:rsid w:val="00FF62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8EA"/>
  </w:style>
  <w:style w:type="paragraph" w:styleId="1">
    <w:name w:val="heading 1"/>
    <w:basedOn w:val="a"/>
    <w:next w:val="a"/>
    <w:link w:val="10"/>
    <w:qFormat/>
    <w:rsid w:val="00246277"/>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uiPriority w:val="9"/>
    <w:semiHidden/>
    <w:unhideWhenUsed/>
    <w:qFormat/>
    <w:rsid w:val="00F249B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249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246277"/>
    <w:pPr>
      <w:ind w:left="720"/>
      <w:contextualSpacing/>
    </w:pPr>
    <w:rPr>
      <w:rFonts w:eastAsiaTheme="minorHAnsi"/>
      <w:lang w:eastAsia="en-US"/>
    </w:rPr>
  </w:style>
  <w:style w:type="table" w:styleId="a5">
    <w:name w:val="Table Grid"/>
    <w:basedOn w:val="a1"/>
    <w:uiPriority w:val="59"/>
    <w:rsid w:val="0024627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246277"/>
    <w:rPr>
      <w:b/>
      <w:bCs/>
    </w:rPr>
  </w:style>
  <w:style w:type="paragraph" w:customStyle="1" w:styleId="ConsPlusCell">
    <w:name w:val="ConsPlusCell"/>
    <w:uiPriority w:val="99"/>
    <w:rsid w:val="002462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4">
    <w:name w:val="Абзац списка Знак"/>
    <w:link w:val="a3"/>
    <w:locked/>
    <w:rsid w:val="00246277"/>
    <w:rPr>
      <w:rFonts w:eastAsiaTheme="minorHAnsi"/>
      <w:lang w:eastAsia="en-US"/>
    </w:rPr>
  </w:style>
  <w:style w:type="paragraph" w:styleId="a7">
    <w:name w:val="header"/>
    <w:basedOn w:val="a"/>
    <w:link w:val="a8"/>
    <w:uiPriority w:val="99"/>
    <w:semiHidden/>
    <w:unhideWhenUsed/>
    <w:rsid w:val="00246277"/>
    <w:pPr>
      <w:tabs>
        <w:tab w:val="center" w:pos="4677"/>
        <w:tab w:val="right" w:pos="9355"/>
      </w:tabs>
      <w:spacing w:after="0" w:line="240" w:lineRule="auto"/>
    </w:pPr>
    <w:rPr>
      <w:rFonts w:eastAsiaTheme="minorHAnsi"/>
      <w:lang w:eastAsia="en-US"/>
    </w:rPr>
  </w:style>
  <w:style w:type="character" w:customStyle="1" w:styleId="a8">
    <w:name w:val="Верхний колонтитул Знак"/>
    <w:basedOn w:val="a0"/>
    <w:link w:val="a7"/>
    <w:uiPriority w:val="99"/>
    <w:semiHidden/>
    <w:rsid w:val="00246277"/>
    <w:rPr>
      <w:rFonts w:eastAsiaTheme="minorHAnsi"/>
      <w:lang w:eastAsia="en-US"/>
    </w:rPr>
  </w:style>
  <w:style w:type="character" w:customStyle="1" w:styleId="10">
    <w:name w:val="Заголовок 1 Знак"/>
    <w:basedOn w:val="a0"/>
    <w:link w:val="1"/>
    <w:rsid w:val="00246277"/>
    <w:rPr>
      <w:rFonts w:ascii="Cambria" w:eastAsia="Times New Roman" w:hAnsi="Cambria" w:cs="Times New Roman"/>
      <w:b/>
      <w:bCs/>
      <w:kern w:val="32"/>
      <w:sz w:val="32"/>
      <w:szCs w:val="32"/>
    </w:rPr>
  </w:style>
  <w:style w:type="paragraph" w:styleId="2">
    <w:name w:val="Body Text 2"/>
    <w:basedOn w:val="a"/>
    <w:link w:val="20"/>
    <w:rsid w:val="000B2BA8"/>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0B2BA8"/>
    <w:rPr>
      <w:rFonts w:ascii="Times New Roman" w:eastAsia="Times New Roman" w:hAnsi="Times New Roman" w:cs="Times New Roman"/>
      <w:sz w:val="24"/>
      <w:szCs w:val="24"/>
    </w:rPr>
  </w:style>
  <w:style w:type="paragraph" w:styleId="a9">
    <w:name w:val="footer"/>
    <w:basedOn w:val="a"/>
    <w:link w:val="aa"/>
    <w:uiPriority w:val="99"/>
    <w:unhideWhenUsed/>
    <w:rsid w:val="000B2BA8"/>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9"/>
    <w:uiPriority w:val="99"/>
    <w:rsid w:val="000B2BA8"/>
    <w:rPr>
      <w:rFonts w:eastAsiaTheme="minorHAnsi"/>
      <w:lang w:eastAsia="en-US"/>
    </w:rPr>
  </w:style>
  <w:style w:type="paragraph" w:styleId="ab">
    <w:name w:val="Body Text Indent"/>
    <w:basedOn w:val="a"/>
    <w:link w:val="ac"/>
    <w:uiPriority w:val="99"/>
    <w:semiHidden/>
    <w:unhideWhenUsed/>
    <w:rsid w:val="008B594D"/>
    <w:pPr>
      <w:spacing w:after="120"/>
      <w:ind w:left="283"/>
    </w:pPr>
  </w:style>
  <w:style w:type="character" w:customStyle="1" w:styleId="ac">
    <w:name w:val="Основной текст с отступом Знак"/>
    <w:basedOn w:val="a0"/>
    <w:link w:val="ab"/>
    <w:uiPriority w:val="99"/>
    <w:semiHidden/>
    <w:rsid w:val="008B594D"/>
  </w:style>
  <w:style w:type="paragraph" w:styleId="31">
    <w:name w:val="Body Text Indent 3"/>
    <w:basedOn w:val="a"/>
    <w:link w:val="32"/>
    <w:uiPriority w:val="99"/>
    <w:semiHidden/>
    <w:unhideWhenUsed/>
    <w:rsid w:val="008B594D"/>
    <w:pPr>
      <w:spacing w:after="120"/>
      <w:ind w:left="283"/>
    </w:pPr>
    <w:rPr>
      <w:sz w:val="16"/>
      <w:szCs w:val="16"/>
    </w:rPr>
  </w:style>
  <w:style w:type="character" w:customStyle="1" w:styleId="32">
    <w:name w:val="Основной текст с отступом 3 Знак"/>
    <w:basedOn w:val="a0"/>
    <w:link w:val="31"/>
    <w:uiPriority w:val="99"/>
    <w:semiHidden/>
    <w:rsid w:val="008B594D"/>
    <w:rPr>
      <w:sz w:val="16"/>
      <w:szCs w:val="16"/>
    </w:rPr>
  </w:style>
  <w:style w:type="paragraph" w:styleId="33">
    <w:name w:val="Body Text 3"/>
    <w:basedOn w:val="a"/>
    <w:link w:val="34"/>
    <w:uiPriority w:val="99"/>
    <w:semiHidden/>
    <w:unhideWhenUsed/>
    <w:rsid w:val="008B594D"/>
    <w:pPr>
      <w:spacing w:after="120"/>
    </w:pPr>
    <w:rPr>
      <w:sz w:val="16"/>
      <w:szCs w:val="16"/>
    </w:rPr>
  </w:style>
  <w:style w:type="character" w:customStyle="1" w:styleId="34">
    <w:name w:val="Основной текст 3 Знак"/>
    <w:basedOn w:val="a0"/>
    <w:link w:val="33"/>
    <w:uiPriority w:val="99"/>
    <w:semiHidden/>
    <w:rsid w:val="008B594D"/>
    <w:rPr>
      <w:sz w:val="16"/>
      <w:szCs w:val="16"/>
    </w:rPr>
  </w:style>
  <w:style w:type="paragraph" w:styleId="ad">
    <w:name w:val="Normal (Web)"/>
    <w:basedOn w:val="a"/>
    <w:rsid w:val="008B59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B594D"/>
  </w:style>
  <w:style w:type="paragraph" w:customStyle="1" w:styleId="ConsPlusNormal">
    <w:name w:val="ConsPlusNormal"/>
    <w:rsid w:val="008B594D"/>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paragraph" w:customStyle="1" w:styleId="21">
    <w:name w:val="Основной текст 21"/>
    <w:basedOn w:val="a"/>
    <w:rsid w:val="008B594D"/>
    <w:pPr>
      <w:spacing w:after="60" w:line="240" w:lineRule="auto"/>
      <w:ind w:firstLine="720"/>
      <w:jc w:val="both"/>
    </w:pPr>
    <w:rPr>
      <w:rFonts w:ascii="Times New Roman" w:eastAsia="Times New Roman" w:hAnsi="Times New Roman" w:cs="Times New Roman"/>
      <w:sz w:val="28"/>
      <w:szCs w:val="20"/>
    </w:rPr>
  </w:style>
  <w:style w:type="paragraph" w:styleId="ae">
    <w:name w:val="Plain Text"/>
    <w:basedOn w:val="a"/>
    <w:link w:val="af"/>
    <w:rsid w:val="00B57C05"/>
    <w:pPr>
      <w:spacing w:after="120" w:line="240" w:lineRule="auto"/>
      <w:ind w:firstLine="567"/>
      <w:jc w:val="both"/>
    </w:pPr>
    <w:rPr>
      <w:rFonts w:ascii="Times New Roman" w:eastAsia="Times New Roman" w:hAnsi="Times New Roman" w:cs="Courier New"/>
      <w:sz w:val="24"/>
      <w:szCs w:val="20"/>
    </w:rPr>
  </w:style>
  <w:style w:type="character" w:customStyle="1" w:styleId="af">
    <w:name w:val="Текст Знак"/>
    <w:basedOn w:val="a0"/>
    <w:link w:val="ae"/>
    <w:rsid w:val="00B57C05"/>
    <w:rPr>
      <w:rFonts w:ascii="Times New Roman" w:eastAsia="Times New Roman" w:hAnsi="Times New Roman" w:cs="Courier New"/>
      <w:sz w:val="24"/>
      <w:szCs w:val="20"/>
    </w:rPr>
  </w:style>
  <w:style w:type="paragraph" w:styleId="af0">
    <w:name w:val="Balloon Text"/>
    <w:basedOn w:val="a"/>
    <w:link w:val="af1"/>
    <w:uiPriority w:val="99"/>
    <w:semiHidden/>
    <w:unhideWhenUsed/>
    <w:rsid w:val="00AA7D2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A7D22"/>
    <w:rPr>
      <w:rFonts w:ascii="Tahoma" w:hAnsi="Tahoma" w:cs="Tahoma"/>
      <w:sz w:val="16"/>
      <w:szCs w:val="16"/>
    </w:rPr>
  </w:style>
  <w:style w:type="paragraph" w:customStyle="1" w:styleId="Heading">
    <w:name w:val="Heading"/>
    <w:rsid w:val="00B74819"/>
    <w:pPr>
      <w:widowControl w:val="0"/>
      <w:autoSpaceDE w:val="0"/>
      <w:autoSpaceDN w:val="0"/>
      <w:adjustRightInd w:val="0"/>
      <w:spacing w:after="0" w:line="240" w:lineRule="auto"/>
    </w:pPr>
    <w:rPr>
      <w:rFonts w:ascii="Arial" w:eastAsia="Times New Roman" w:hAnsi="Arial" w:cs="Arial"/>
      <w:b/>
      <w:bCs/>
    </w:rPr>
  </w:style>
  <w:style w:type="paragraph" w:styleId="af2">
    <w:name w:val="No Spacing"/>
    <w:link w:val="af3"/>
    <w:uiPriority w:val="99"/>
    <w:qFormat/>
    <w:rsid w:val="00FC681B"/>
    <w:pPr>
      <w:spacing w:after="0" w:line="240" w:lineRule="auto"/>
    </w:pPr>
  </w:style>
  <w:style w:type="character" w:customStyle="1" w:styleId="af3">
    <w:name w:val="Без интервала Знак"/>
    <w:basedOn w:val="a0"/>
    <w:link w:val="af2"/>
    <w:uiPriority w:val="1"/>
    <w:rsid w:val="002E2C89"/>
  </w:style>
  <w:style w:type="character" w:customStyle="1" w:styleId="30">
    <w:name w:val="Заголовок 3 Знак"/>
    <w:basedOn w:val="a0"/>
    <w:link w:val="3"/>
    <w:uiPriority w:val="9"/>
    <w:semiHidden/>
    <w:rsid w:val="00F249B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249B6"/>
    <w:rPr>
      <w:rFonts w:asciiTheme="majorHAnsi" w:eastAsiaTheme="majorEastAsia" w:hAnsiTheme="majorHAnsi" w:cstheme="majorBidi"/>
      <w:b/>
      <w:bCs/>
      <w:i/>
      <w:iCs/>
      <w:color w:val="4F81BD" w:themeColor="accent1"/>
    </w:rPr>
  </w:style>
  <w:style w:type="character" w:styleId="af4">
    <w:name w:val="Hyperlink"/>
    <w:uiPriority w:val="99"/>
    <w:semiHidden/>
    <w:unhideWhenUsed/>
    <w:rsid w:val="00F249B6"/>
    <w:rPr>
      <w:rFonts w:ascii="Times New Roman" w:hAnsi="Times New Roman" w:cs="Times New Roman" w:hint="default"/>
      <w:color w:val="0000FF"/>
      <w:u w:val="single"/>
    </w:rPr>
  </w:style>
  <w:style w:type="paragraph" w:styleId="af5">
    <w:name w:val="Subtitle"/>
    <w:basedOn w:val="a"/>
    <w:link w:val="af6"/>
    <w:uiPriority w:val="99"/>
    <w:qFormat/>
    <w:rsid w:val="00F249B6"/>
    <w:pPr>
      <w:spacing w:after="0" w:line="240" w:lineRule="auto"/>
      <w:jc w:val="center"/>
    </w:pPr>
    <w:rPr>
      <w:rFonts w:ascii="Times New Roman" w:eastAsia="Times New Roman" w:hAnsi="Times New Roman" w:cs="Times New Roman"/>
      <w:b/>
      <w:bCs/>
      <w:sz w:val="28"/>
      <w:szCs w:val="24"/>
    </w:rPr>
  </w:style>
  <w:style w:type="character" w:customStyle="1" w:styleId="af6">
    <w:name w:val="Подзаголовок Знак"/>
    <w:basedOn w:val="a0"/>
    <w:link w:val="af5"/>
    <w:uiPriority w:val="99"/>
    <w:rsid w:val="00F249B6"/>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89;&#1086;&#1074;&#1089;&#1082;&#1080;&#1081;&#1088;&#1072;&#1081;&#1086;&#1085;.&#1088;&#1092;/" TargetMode="External"/><Relationship Id="rId13" Type="http://schemas.openxmlformats.org/officeDocument/2006/relationships/image" Target="media/image3.wmf"/><Relationship Id="rId18" Type="http://schemas.openxmlformats.org/officeDocument/2006/relationships/image" Target="media/image7.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FAA51-0F70-47B3-9F83-6DC1041B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5258</Words>
  <Characters>29971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smirnovaas</dc:creator>
  <cp:lastModifiedBy>zhulikovaoa</cp:lastModifiedBy>
  <cp:revision>2</cp:revision>
  <cp:lastPrinted>2019-11-29T06:57:00Z</cp:lastPrinted>
  <dcterms:created xsi:type="dcterms:W3CDTF">2019-12-20T11:59:00Z</dcterms:created>
  <dcterms:modified xsi:type="dcterms:W3CDTF">2019-12-20T11:59:00Z</dcterms:modified>
</cp:coreProperties>
</file>