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6" w:rsidRPr="003B540C" w:rsidRDefault="00146DA5" w:rsidP="00146D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0C">
        <w:rPr>
          <w:rFonts w:ascii="Times New Roman" w:hAnsi="Times New Roman" w:cs="Times New Roman"/>
          <w:b/>
          <w:sz w:val="28"/>
          <w:szCs w:val="28"/>
        </w:rPr>
        <w:t>РАСШИРЕН ПЕРЕЧЕНЬ ОРГАНИЗАЦИЙ, КОТОРЫЕ МОГУТ РАБОТАТЬ В НЕРАБОЧИЕ ДНИ</w:t>
      </w:r>
    </w:p>
    <w:p w:rsidR="00146DA5" w:rsidRPr="00146DA5" w:rsidRDefault="00146DA5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DA5" w:rsidRDefault="00146DA5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6861B4">
        <w:rPr>
          <w:rFonts w:ascii="Times New Roman" w:hAnsi="Times New Roman" w:cs="Times New Roman"/>
          <w:sz w:val="28"/>
          <w:szCs w:val="28"/>
        </w:rPr>
        <w:t xml:space="preserve">24 апреля 2020 года </w:t>
      </w:r>
      <w:r w:rsidRPr="00146DA5">
        <w:rPr>
          <w:rFonts w:ascii="Times New Roman" w:hAnsi="Times New Roman" w:cs="Times New Roman"/>
          <w:sz w:val="28"/>
          <w:szCs w:val="28"/>
        </w:rPr>
        <w:t>разрешил</w:t>
      </w:r>
      <w:r w:rsidR="006861B4">
        <w:rPr>
          <w:rFonts w:ascii="Times New Roman" w:hAnsi="Times New Roman" w:cs="Times New Roman"/>
          <w:sz w:val="28"/>
          <w:szCs w:val="28"/>
        </w:rPr>
        <w:t>о</w:t>
      </w:r>
      <w:r w:rsidRPr="00146DA5">
        <w:rPr>
          <w:rFonts w:ascii="Times New Roman" w:hAnsi="Times New Roman" w:cs="Times New Roman"/>
          <w:sz w:val="28"/>
          <w:szCs w:val="28"/>
        </w:rPr>
        <w:t xml:space="preserve"> </w:t>
      </w:r>
      <w:r w:rsidR="003B540C">
        <w:rPr>
          <w:rFonts w:ascii="Times New Roman" w:hAnsi="Times New Roman" w:cs="Times New Roman"/>
          <w:sz w:val="28"/>
          <w:szCs w:val="28"/>
        </w:rPr>
        <w:t xml:space="preserve">баням, </w:t>
      </w:r>
      <w:r w:rsidR="006861B4">
        <w:rPr>
          <w:rFonts w:ascii="Times New Roman" w:hAnsi="Times New Roman" w:cs="Times New Roman"/>
          <w:sz w:val="28"/>
          <w:szCs w:val="28"/>
        </w:rPr>
        <w:t>парикмахерским</w:t>
      </w:r>
      <w:r w:rsidR="003B540C">
        <w:rPr>
          <w:rFonts w:ascii="Times New Roman" w:hAnsi="Times New Roman" w:cs="Times New Roman"/>
          <w:sz w:val="28"/>
          <w:szCs w:val="28"/>
        </w:rPr>
        <w:t xml:space="preserve"> и</w:t>
      </w:r>
      <w:r w:rsidR="006861B4">
        <w:rPr>
          <w:rFonts w:ascii="Times New Roman" w:hAnsi="Times New Roman" w:cs="Times New Roman"/>
          <w:sz w:val="28"/>
          <w:szCs w:val="28"/>
        </w:rPr>
        <w:t xml:space="preserve"> салонам красоты (в части услуг по уходу за ногтями и </w:t>
      </w:r>
      <w:r w:rsidR="003B540C">
        <w:rPr>
          <w:rFonts w:ascii="Times New Roman" w:hAnsi="Times New Roman" w:cs="Times New Roman"/>
          <w:sz w:val="28"/>
          <w:szCs w:val="28"/>
        </w:rPr>
        <w:t>кожей кистей и стоп)</w:t>
      </w:r>
      <w:r w:rsidR="006861B4">
        <w:rPr>
          <w:rFonts w:ascii="Times New Roman" w:hAnsi="Times New Roman" w:cs="Times New Roman"/>
          <w:sz w:val="28"/>
          <w:szCs w:val="28"/>
        </w:rPr>
        <w:t xml:space="preserve"> </w:t>
      </w:r>
      <w:r w:rsidRPr="00146DA5">
        <w:rPr>
          <w:rFonts w:ascii="Times New Roman" w:hAnsi="Times New Roman" w:cs="Times New Roman"/>
          <w:sz w:val="28"/>
          <w:szCs w:val="28"/>
        </w:rPr>
        <w:t xml:space="preserve">возобновить работу в период нерабочих дней, продленных до 30 апреля в целях предотвращения распространения новой </w:t>
      </w:r>
      <w:proofErr w:type="spellStart"/>
      <w:r w:rsidRPr="00146D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6DA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1B4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861B4">
        <w:rPr>
          <w:rFonts w:ascii="Times New Roman" w:hAnsi="Times New Roman" w:cs="Times New Roman"/>
          <w:sz w:val="28"/>
          <w:szCs w:val="28"/>
        </w:rPr>
        <w:t xml:space="preserve">еречень организаций, на которые не распространяется </w:t>
      </w:r>
      <w:r w:rsidR="00786D5E">
        <w:rPr>
          <w:rFonts w:ascii="Times New Roman" w:hAnsi="Times New Roman" w:cs="Times New Roman"/>
          <w:sz w:val="28"/>
          <w:szCs w:val="28"/>
        </w:rPr>
        <w:t>режим нерабочих дней в соответствии с подпунктом «ж» пункта 4</w:t>
      </w:r>
      <w:r w:rsidR="006861B4">
        <w:rPr>
          <w:rFonts w:ascii="Times New Roman" w:hAnsi="Times New Roman" w:cs="Times New Roman"/>
          <w:sz w:val="28"/>
          <w:szCs w:val="28"/>
        </w:rPr>
        <w:t xml:space="preserve"> Указа Президента РФ от </w:t>
      </w:r>
      <w:r w:rsidR="006861B4">
        <w:rPr>
          <w:rFonts w:ascii="Times New Roman" w:eastAsia="Calibri" w:hAnsi="Times New Roman" w:cs="Times New Roman"/>
          <w:sz w:val="28"/>
          <w:szCs w:val="28"/>
        </w:rPr>
        <w:t xml:space="preserve">02.04.2020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6861B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6861B4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="006861B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6861B4" w:rsidRPr="00AA4974">
        <w:rPr>
          <w:rFonts w:ascii="Times New Roman" w:eastAsia="Calibri" w:hAnsi="Times New Roman" w:cs="Times New Roman"/>
          <w:sz w:val="28"/>
          <w:szCs w:val="28"/>
        </w:rPr>
        <w:t>-19</w:t>
      </w:r>
      <w:r w:rsidR="006861B4">
        <w:rPr>
          <w:rFonts w:ascii="Times New Roman" w:eastAsia="Calibri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2C9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352C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03.04.2020 №171 </w:t>
      </w:r>
      <w:r w:rsidRPr="00AA4974">
        <w:rPr>
          <w:rFonts w:ascii="Times New Roman" w:eastAsia="Calibri" w:hAnsi="Times New Roman" w:cs="Times New Roman"/>
          <w:sz w:val="28"/>
          <w:szCs w:val="28"/>
        </w:rPr>
        <w:t>«О реализации Указа Президента РФ от 02.04.2020 №239</w:t>
      </w:r>
      <w:r>
        <w:rPr>
          <w:rFonts w:ascii="Times New Roman" w:eastAsia="Calibri" w:hAnsi="Times New Roman" w:cs="Times New Roman"/>
          <w:sz w:val="28"/>
          <w:szCs w:val="28"/>
        </w:rPr>
        <w:t>» 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177 от 07.04.2020</w:t>
      </w:r>
      <w:r>
        <w:rPr>
          <w:rFonts w:ascii="Times New Roman" w:hAnsi="Times New Roman" w:cs="Times New Roman"/>
          <w:sz w:val="28"/>
          <w:szCs w:val="28"/>
        </w:rPr>
        <w:t>, №198 от 15.04.2020, №243 от 24.04.2020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0C" w:rsidRPr="00786D5E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D5E">
        <w:rPr>
          <w:rFonts w:ascii="Times New Roman" w:hAnsi="Times New Roman" w:cs="Times New Roman"/>
          <w:b/>
          <w:sz w:val="28"/>
          <w:szCs w:val="28"/>
        </w:rPr>
        <w:t>Условия возобновления деятельности:</w:t>
      </w:r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бань и душевых:</w:t>
      </w:r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населенном пункте полностью или частично отсутствует централизованное горячее водоснабжение;</w:t>
      </w:r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муниципального образования принято решение о необходимости функционирования бань и душевых;</w:t>
      </w:r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населенном пункте отсутствуют зарегистрированные случаи заражения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3B540C" w:rsidRDefault="003B540C" w:rsidP="0014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0C" w:rsidRPr="00786D5E" w:rsidRDefault="003B540C" w:rsidP="0078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5E">
        <w:rPr>
          <w:rFonts w:ascii="Times New Roman" w:hAnsi="Times New Roman" w:cs="Times New Roman"/>
          <w:sz w:val="28"/>
          <w:szCs w:val="28"/>
        </w:rPr>
        <w:t>2) для парикмахерских и салонов красоты: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обязательн</w:t>
      </w:r>
      <w:r>
        <w:rPr>
          <w:color w:val="000000"/>
          <w:lang w:eastAsia="ru-RU" w:bidi="ru-RU"/>
        </w:rPr>
        <w:t>ая</w:t>
      </w:r>
      <w:r w:rsidRPr="00786D5E">
        <w:rPr>
          <w:color w:val="000000"/>
          <w:lang w:eastAsia="ru-RU" w:bidi="ru-RU"/>
        </w:rPr>
        <w:t xml:space="preserve"> дезинфекци</w:t>
      </w:r>
      <w:r>
        <w:rPr>
          <w:color w:val="000000"/>
          <w:lang w:eastAsia="ru-RU" w:bidi="ru-RU"/>
        </w:rPr>
        <w:t>я</w:t>
      </w:r>
      <w:r w:rsidRPr="00786D5E">
        <w:rPr>
          <w:color w:val="000000"/>
          <w:lang w:eastAsia="ru-RU" w:bidi="ru-RU"/>
        </w:rPr>
        <w:t xml:space="preserve"> контактных поверхностей (мебели, оргтехники и других) каждые два часа;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наличи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запаса дезинфицирующих сре</w:t>
      </w:r>
      <w:proofErr w:type="gramStart"/>
      <w:r w:rsidRPr="00786D5E">
        <w:rPr>
          <w:color w:val="000000"/>
          <w:lang w:eastAsia="ru-RU" w:bidi="ru-RU"/>
        </w:rPr>
        <w:t>дств дл</w:t>
      </w:r>
      <w:proofErr w:type="gramEnd"/>
      <w:r w:rsidRPr="00786D5E">
        <w:rPr>
          <w:color w:val="000000"/>
          <w:lang w:eastAsia="ru-RU" w:bidi="ru-RU"/>
        </w:rPr>
        <w:t>я уборки помещений и обработки рук сотрудников;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использовани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входной термометрии сотрудников и посетителей. При выявлении повышенной температуры и (или) симптомов ОРВИ не допускать обслуживание посетителей, обеспечить незамедлительное отстранение сотрудников от работы;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обеспечени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и использовани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сотрудниками и посетителями средств индивидуальной защиты (гигиенические маски, бахилы, перчатки </w:t>
      </w:r>
      <w:r w:rsidRPr="00786D5E">
        <w:rPr>
          <w:color w:val="000000"/>
          <w:lang w:eastAsia="ru-RU" w:bidi="ru-RU"/>
        </w:rPr>
        <w:lastRenderedPageBreak/>
        <w:t>одноразовые (для сотрудников);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ведени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списков посетителей, содержащих фамилию, имя, отчество (при наличии), номера мобильных телефонов, даты посещения;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использовани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одновременно при обслуживании не более 50% посадочных мест;</w:t>
      </w:r>
    </w:p>
    <w:p w:rsidR="00786D5E" w:rsidRPr="00786D5E" w:rsidRDefault="00786D5E" w:rsidP="00786D5E">
      <w:pPr>
        <w:pStyle w:val="1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 xml:space="preserve">- </w:t>
      </w:r>
      <w:r w:rsidRPr="00786D5E">
        <w:rPr>
          <w:color w:val="000000"/>
          <w:lang w:eastAsia="ru-RU" w:bidi="ru-RU"/>
        </w:rPr>
        <w:t>обеспечени</w:t>
      </w:r>
      <w:r>
        <w:rPr>
          <w:color w:val="000000"/>
          <w:lang w:eastAsia="ru-RU" w:bidi="ru-RU"/>
        </w:rPr>
        <w:t>е</w:t>
      </w:r>
      <w:r w:rsidRPr="00786D5E">
        <w:rPr>
          <w:color w:val="000000"/>
          <w:lang w:eastAsia="ru-RU" w:bidi="ru-RU"/>
        </w:rPr>
        <w:t xml:space="preserve"> использования естественной вентиляции помещений.</w:t>
      </w:r>
    </w:p>
    <w:p w:rsidR="003B540C" w:rsidRDefault="00786D5E" w:rsidP="00786D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86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Осуществление деятельности парикмахерских и салонов красоты допускается исключительно в части оказания услуг по уходу за волосами и услуг по уходу за ногтями и кожей кистей и стоп (маникюр, педикюр).</w:t>
      </w:r>
    </w:p>
    <w:p w:rsidR="00786D5E" w:rsidRDefault="00786D5E" w:rsidP="00786D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4167" w:rsidRDefault="00786D5E" w:rsidP="00786D5E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ндивидуальные предприниматели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организации</w:t>
      </w:r>
      <w:r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которые </w:t>
      </w:r>
      <w:r w:rsid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постановлением Правительства Ленинградской области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могут работать в </w:t>
      </w:r>
      <w:r w:rsid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период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нерабочи</w:t>
      </w:r>
      <w:r w:rsid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 дней</w:t>
      </w:r>
      <w:r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Pr="0055416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обязаны</w:t>
      </w:r>
      <w:r w:rsidR="0055416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786D5E" w:rsidRPr="00786D5E" w:rsidRDefault="00554167" w:rsidP="00786D5E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1)</w:t>
      </w:r>
      <w:r w:rsidR="00786D5E" w:rsidRP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обеспечить в течение трех рабочих дней со дня возобновления деятельности</w:t>
      </w:r>
      <w:r w:rsid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86D5E"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принятие </w:t>
      </w:r>
      <w:r w:rsidR="00786D5E" w:rsidRP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локальных нормативных актов</w:t>
      </w:r>
      <w:r w:rsidR="00786D5E"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 соблюдении санитарно-противоэпидемического режима, исключающ</w:t>
      </w:r>
      <w:r w:rsidR="00E352C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его риск инфицирования COVID-19;</w:t>
      </w:r>
    </w:p>
    <w:p w:rsidR="00786D5E" w:rsidRPr="00786D5E" w:rsidRDefault="00554167" w:rsidP="00786D5E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2)</w:t>
      </w:r>
      <w:r w:rsidR="00786D5E"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уведомить в произвольной письменной форме администрацию Волосовского муниципального района с обязательным приложением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названного </w:t>
      </w:r>
      <w:r w:rsidR="00786D5E" w:rsidRPr="00786D5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локального нормативного акта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адрес электронной почты </w:t>
      </w:r>
      <w:hyperlink r:id="rId4" w:history="1">
        <w:r w:rsidRPr="006E0C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economica</w:t>
        </w:r>
        <w:r w:rsidRPr="0055416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E0C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vlsgov</w:t>
        </w:r>
        <w:r w:rsidRPr="0055416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E0C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352C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;</w:t>
      </w:r>
      <w:proofErr w:type="gramEnd"/>
    </w:p>
    <w:p w:rsidR="00786D5E" w:rsidRPr="0023416A" w:rsidRDefault="0023416A" w:rsidP="00234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6A">
        <w:rPr>
          <w:rFonts w:ascii="Times New Roman" w:hAnsi="Times New Roman" w:cs="Times New Roman"/>
          <w:sz w:val="28"/>
          <w:szCs w:val="28"/>
        </w:rPr>
        <w:t>3) соблюдать условия, предусмотренные:</w:t>
      </w:r>
    </w:p>
    <w:p w:rsidR="0023416A" w:rsidRPr="0023416A" w:rsidRDefault="0023416A" w:rsidP="0023416A">
      <w:pPr>
        <w:pStyle w:val="1"/>
        <w:shd w:val="clear" w:color="auto" w:fill="auto"/>
        <w:tabs>
          <w:tab w:val="left" w:pos="8942"/>
        </w:tabs>
        <w:spacing w:line="276" w:lineRule="auto"/>
        <w:ind w:firstLine="709"/>
      </w:pPr>
      <w:r>
        <w:rPr>
          <w:color w:val="000000"/>
          <w:lang w:eastAsia="ru-RU" w:bidi="ru-RU"/>
        </w:rPr>
        <w:t xml:space="preserve">- </w:t>
      </w:r>
      <w:r w:rsidRPr="0023416A">
        <w:rPr>
          <w:color w:val="000000"/>
          <w:lang w:eastAsia="ru-RU" w:bidi="ru-RU"/>
        </w:rPr>
        <w:t>пунктом 1.3 постановления Главного государственного санитарного врача Российской Федерации от 13 марта 2020 года №6</w:t>
      </w:r>
      <w:r>
        <w:rPr>
          <w:color w:val="000000"/>
          <w:lang w:eastAsia="ru-RU" w:bidi="ru-RU"/>
        </w:rPr>
        <w:t xml:space="preserve"> </w:t>
      </w:r>
      <w:r w:rsidRPr="0023416A">
        <w:rPr>
          <w:color w:val="000000"/>
          <w:lang w:eastAsia="ru-RU" w:bidi="ru-RU"/>
        </w:rPr>
        <w:t xml:space="preserve">"О дополнительных мерах по снижению рисков распространения </w:t>
      </w:r>
      <w:r w:rsidRPr="0023416A">
        <w:rPr>
          <w:color w:val="000000"/>
          <w:lang w:val="en-US" w:bidi="en-US"/>
        </w:rPr>
        <w:t>COVID</w:t>
      </w:r>
      <w:r w:rsidRPr="0023416A">
        <w:rPr>
          <w:color w:val="000000"/>
          <w:lang w:bidi="en-US"/>
        </w:rPr>
        <w:t>-19";</w:t>
      </w:r>
    </w:p>
    <w:p w:rsidR="0023416A" w:rsidRPr="0023416A" w:rsidRDefault="0023416A" w:rsidP="0023416A">
      <w:pPr>
        <w:pStyle w:val="1"/>
        <w:shd w:val="clear" w:color="auto" w:fill="auto"/>
        <w:spacing w:line="276" w:lineRule="auto"/>
        <w:ind w:firstLine="709"/>
      </w:pPr>
      <w:proofErr w:type="gramStart"/>
      <w:r>
        <w:rPr>
          <w:color w:val="000000"/>
          <w:lang w:eastAsia="ru-RU" w:bidi="ru-RU"/>
        </w:rPr>
        <w:t xml:space="preserve">- </w:t>
      </w:r>
      <w:r w:rsidRPr="0023416A">
        <w:rPr>
          <w:color w:val="000000"/>
          <w:lang w:eastAsia="ru-RU" w:bidi="ru-RU"/>
        </w:rPr>
        <w:t xml:space="preserve">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23416A">
        <w:rPr>
          <w:color w:val="000000"/>
          <w:lang w:eastAsia="ru-RU" w:bidi="ru-RU"/>
        </w:rPr>
        <w:t>коронавирусной</w:t>
      </w:r>
      <w:proofErr w:type="spellEnd"/>
      <w:r w:rsidRPr="0023416A">
        <w:rPr>
          <w:color w:val="000000"/>
          <w:lang w:eastAsia="ru-RU" w:bidi="ru-RU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Ленинградской области письмом от 3 апреля 2020 года № 47 - 00-02/31-2025-2020.</w:t>
      </w:r>
      <w:proofErr w:type="gramEnd"/>
    </w:p>
    <w:p w:rsidR="0023416A" w:rsidRDefault="0023416A" w:rsidP="002341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416A" w:rsidRPr="0023416A" w:rsidRDefault="0023416A" w:rsidP="00234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мер, направленных на снижение рисков распространения новой </w:t>
      </w:r>
      <w:proofErr w:type="spellStart"/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принятых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озяйствующи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41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должен быть размещен в общедоступном месте в наглядной и доступной форме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том числе способами, принятыми в отдельных сферах обслуживания потребителей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54167" w:rsidRPr="0023416A" w:rsidRDefault="00554167" w:rsidP="00234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67" w:rsidRPr="0023416A" w:rsidRDefault="00554167" w:rsidP="00234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6A">
        <w:rPr>
          <w:rFonts w:ascii="Times New Roman" w:hAnsi="Times New Roman" w:cs="Times New Roman"/>
          <w:sz w:val="28"/>
          <w:szCs w:val="28"/>
        </w:rPr>
        <w:t>Приложения:</w:t>
      </w:r>
    </w:p>
    <w:p w:rsidR="00554167" w:rsidRDefault="00554167" w:rsidP="0078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Правительства Ленинградской области от 03.04.2020 №171 </w:t>
      </w:r>
      <w:r w:rsidRPr="00AA4974">
        <w:rPr>
          <w:rFonts w:ascii="Times New Roman" w:eastAsia="Calibri" w:hAnsi="Times New Roman" w:cs="Times New Roman"/>
          <w:sz w:val="28"/>
          <w:szCs w:val="28"/>
        </w:rPr>
        <w:t>«О реализации Указа Президента РФ от 02.04.2020 №239</w:t>
      </w:r>
      <w:r>
        <w:rPr>
          <w:rFonts w:ascii="Times New Roman" w:eastAsia="Calibri" w:hAnsi="Times New Roman" w:cs="Times New Roman"/>
          <w:sz w:val="28"/>
          <w:szCs w:val="28"/>
        </w:rPr>
        <w:t>» 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№177 от 07.04.2020</w:t>
      </w:r>
      <w:r>
        <w:rPr>
          <w:rFonts w:ascii="Times New Roman" w:hAnsi="Times New Roman" w:cs="Times New Roman"/>
          <w:sz w:val="28"/>
          <w:szCs w:val="28"/>
        </w:rPr>
        <w:t>, №198 от 15.04.2020, №243 от 24.04.2020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167" w:rsidRDefault="00554167" w:rsidP="0078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образец уведомления, направляем</w:t>
      </w:r>
      <w:r w:rsidR="00E352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администрацию;</w:t>
      </w:r>
    </w:p>
    <w:p w:rsidR="00554167" w:rsidRDefault="00554167" w:rsidP="00554167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51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55416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роект локального нормативного акта</w:t>
      </w:r>
      <w:r w:rsidR="0023416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23416A" w:rsidRPr="00924576" w:rsidRDefault="0023416A" w:rsidP="005541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4) 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Главного государственного санитарного врача Российской Федерации от 13 марта 2020 года №6</w:t>
      </w:r>
      <w:r>
        <w:rPr>
          <w:color w:val="000000"/>
          <w:lang w:eastAsia="ru-RU" w:bidi="ru-RU"/>
        </w:rPr>
        <w:t xml:space="preserve"> </w:t>
      </w:r>
      <w:r w:rsidRPr="00234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"О дополнительных мерах </w:t>
      </w:r>
      <w:r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снижению рисков распространения </w:t>
      </w:r>
      <w:r w:rsidRPr="0092457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924576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-19"</w:t>
      </w:r>
      <w:r w:rsidR="006851FA" w:rsidRPr="00924576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6851FA" w:rsidRPr="00924576" w:rsidRDefault="006851FA" w:rsidP="005541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457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5) </w:t>
      </w:r>
      <w:r w:rsidR="00924576"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</w:t>
      </w:r>
      <w:r w:rsid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24576"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924576"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="00924576"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924576"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согласованны</w:t>
      </w:r>
      <w:r w:rsid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924576" w:rsidRPr="00924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Ленинградской области письмом от 3 апреля 2020 года № 47 - 00-02/31-2025-2020.</w:t>
      </w:r>
      <w:proofErr w:type="gramEnd"/>
    </w:p>
    <w:sectPr w:rsidR="006851FA" w:rsidRPr="00924576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A5"/>
    <w:rsid w:val="00146DA5"/>
    <w:rsid w:val="0023416A"/>
    <w:rsid w:val="003B540C"/>
    <w:rsid w:val="00554167"/>
    <w:rsid w:val="006851FA"/>
    <w:rsid w:val="006861B4"/>
    <w:rsid w:val="006E2B47"/>
    <w:rsid w:val="00786D5E"/>
    <w:rsid w:val="00924576"/>
    <w:rsid w:val="00D37676"/>
    <w:rsid w:val="00DB73C1"/>
    <w:rsid w:val="00E3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0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86D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86D5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19"/>
    <w:qFormat/>
    <w:rsid w:val="00786D5E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554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@vls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4</cp:revision>
  <cp:lastPrinted>2020-04-27T12:07:00Z</cp:lastPrinted>
  <dcterms:created xsi:type="dcterms:W3CDTF">2020-04-27T11:20:00Z</dcterms:created>
  <dcterms:modified xsi:type="dcterms:W3CDTF">2020-04-28T04:59:00Z</dcterms:modified>
</cp:coreProperties>
</file>