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F9" w:rsidRPr="008B4BED" w:rsidRDefault="002B4B32" w:rsidP="00D073F9">
      <w:pPr>
        <w:pStyle w:val="a3"/>
        <w:jc w:val="center"/>
      </w:pPr>
      <w:r>
        <w:rPr>
          <w:b/>
          <w:bCs/>
          <w:sz w:val="44"/>
          <w:szCs w:val="44"/>
        </w:rPr>
        <w:t>Памятка при покупке и использовании пиротехники.</w:t>
      </w:r>
    </w:p>
    <w:p w:rsidR="00D073F9" w:rsidRDefault="00D073F9" w:rsidP="00D073F9">
      <w:pPr>
        <w:pStyle w:val="a3"/>
        <w:jc w:val="center"/>
        <w:rPr>
          <w:sz w:val="28"/>
          <w:szCs w:val="28"/>
        </w:rPr>
      </w:pPr>
      <w:r w:rsidRPr="008B4BED">
        <w:rPr>
          <w:bCs/>
          <w:iCs/>
          <w:sz w:val="36"/>
          <w:szCs w:val="36"/>
        </w:rPr>
        <w:t>Что нужно знать при покупке и применении пиротехнических изделий</w:t>
      </w:r>
      <w:r w:rsidR="008B4BED" w:rsidRPr="008B4BED">
        <w:rPr>
          <w:sz w:val="28"/>
          <w:szCs w:val="28"/>
        </w:rPr>
        <w:t>.</w:t>
      </w:r>
      <w:r w:rsidRPr="008B4BED">
        <w:rPr>
          <w:sz w:val="28"/>
          <w:szCs w:val="28"/>
        </w:rPr>
        <w:t xml:space="preserve"> </w:t>
      </w:r>
    </w:p>
    <w:p w:rsidR="008B4BED" w:rsidRDefault="008B4BED" w:rsidP="00D073F9">
      <w:pPr>
        <w:pStyle w:val="a3"/>
        <w:jc w:val="center"/>
        <w:rPr>
          <w:sz w:val="28"/>
          <w:szCs w:val="28"/>
        </w:rPr>
      </w:pPr>
    </w:p>
    <w:p w:rsidR="008B4BED" w:rsidRDefault="008B4BED" w:rsidP="008B4BED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10050" cy="2762250"/>
            <wp:effectExtent l="19050" t="0" r="0" b="0"/>
            <wp:docPr id="3" name="Рисунок 3" descr="C:\Users\myagiea\Desktop\337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agiea\Desktop\337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F9" w:rsidRDefault="00D073F9" w:rsidP="008B4BED">
      <w:pPr>
        <w:pStyle w:val="a3"/>
        <w:jc w:val="both"/>
      </w:pPr>
      <w:r>
        <w:rPr>
          <w:sz w:val="28"/>
          <w:szCs w:val="28"/>
        </w:rPr>
        <w:t xml:space="preserve">     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 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 xml:space="preserve">    Фейерверки, петарды, ракеты и другие,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 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 xml:space="preserve">      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 </w:t>
      </w:r>
    </w:p>
    <w:p w:rsidR="00D073F9" w:rsidRDefault="00D073F9" w:rsidP="00D073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</w:t>
      </w:r>
      <w:r>
        <w:rPr>
          <w:sz w:val="28"/>
          <w:szCs w:val="28"/>
        </w:rPr>
        <w:lastRenderedPageBreak/>
        <w:t xml:space="preserve">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 xml:space="preserve">    Бесконтрольное применение пиротехнической продукции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 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 xml:space="preserve">    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 и </w:t>
      </w:r>
      <w:proofErr w:type="gramStart"/>
      <w:r>
        <w:rPr>
          <w:sz w:val="28"/>
          <w:szCs w:val="28"/>
        </w:rPr>
        <w:t>пользоваться</w:t>
      </w:r>
      <w:proofErr w:type="gramEnd"/>
      <w:r>
        <w:rPr>
          <w:sz w:val="28"/>
          <w:szCs w:val="28"/>
        </w:rPr>
        <w:t xml:space="preserve"> им очень опасно. Проверьте срок годности изделия. Его устанавливает сам производитель, и никто не имеет права этот срок продлить. 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 xml:space="preserve">       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 </w:t>
      </w:r>
    </w:p>
    <w:p w:rsidR="00D073F9" w:rsidRDefault="00D073F9" w:rsidP="00D073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В большинстве случаев в момент </w:t>
      </w:r>
      <w:proofErr w:type="gramStart"/>
      <w:r>
        <w:rPr>
          <w:sz w:val="28"/>
          <w:szCs w:val="28"/>
        </w:rPr>
        <w:t>приведения</w:t>
      </w:r>
      <w:proofErr w:type="gramEnd"/>
      <w:r>
        <w:rPr>
          <w:sz w:val="28"/>
          <w:szCs w:val="28"/>
        </w:rPr>
        <w:t xml:space="preserve"> в действие пиротехники запускающий должен в считанные секунды отбежать на безопасное расстояние, как правило,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 </w:t>
      </w:r>
    </w:p>
    <w:p w:rsidR="008B4BED" w:rsidRDefault="008B4BED" w:rsidP="008B4BED">
      <w:pPr>
        <w:pStyle w:val="a3"/>
        <w:jc w:val="center"/>
        <w:rPr>
          <w:sz w:val="28"/>
          <w:szCs w:val="28"/>
        </w:rPr>
      </w:pPr>
    </w:p>
    <w:p w:rsidR="008B4BED" w:rsidRDefault="008B4BED" w:rsidP="008B4BED">
      <w:pPr>
        <w:pStyle w:val="a3"/>
        <w:jc w:val="center"/>
        <w:rPr>
          <w:sz w:val="28"/>
          <w:szCs w:val="28"/>
        </w:rPr>
      </w:pPr>
      <w:r w:rsidRPr="008B4BED">
        <w:rPr>
          <w:noProof/>
          <w:sz w:val="28"/>
          <w:szCs w:val="28"/>
        </w:rPr>
        <w:drawing>
          <wp:inline distT="0" distB="0" distL="0" distR="0">
            <wp:extent cx="5238750" cy="2819400"/>
            <wp:effectExtent l="19050" t="0" r="0" b="0"/>
            <wp:docPr id="1" name="Рисунок 4" descr="C:\Users\myagiea\Desktop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agiea\Desktop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lastRenderedPageBreak/>
        <w:t>     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D073F9" w:rsidRPr="008B4BED" w:rsidRDefault="00D073F9" w:rsidP="00D073F9">
      <w:pPr>
        <w:pStyle w:val="a3"/>
        <w:jc w:val="center"/>
      </w:pPr>
      <w:r w:rsidRPr="008B4BED">
        <w:rPr>
          <w:i/>
          <w:iCs/>
          <w:sz w:val="36"/>
          <w:szCs w:val="36"/>
          <w:u w:val="single"/>
        </w:rPr>
        <w:t>Рекомендации при покупке пиротехники: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>   Приобретать пиротехнические изделия следует только в специализированных отделах магазинов, но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>   Изделия должны иметь сертификаты соответствия, а также подробные инструкции по применению.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>   </w:t>
      </w:r>
      <w:r>
        <w:rPr>
          <w:color w:val="000000"/>
          <w:sz w:val="28"/>
          <w:szCs w:val="28"/>
          <w:u w:val="single"/>
        </w:rPr>
        <w:t>Инструкция по применению должна содержать следующие сведения: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>   · наименование бытового пиротехнического изделия;</w:t>
      </w:r>
    </w:p>
    <w:p w:rsidR="00D073F9" w:rsidRDefault="00D073F9" w:rsidP="00D073F9">
      <w:pPr>
        <w:pStyle w:val="a3"/>
      </w:pPr>
      <w:r>
        <w:rPr>
          <w:sz w:val="28"/>
          <w:szCs w:val="28"/>
        </w:rPr>
        <w:t>   · условия применения;</w:t>
      </w:r>
    </w:p>
    <w:p w:rsidR="00D073F9" w:rsidRDefault="00D073F9" w:rsidP="00D073F9">
      <w:pPr>
        <w:pStyle w:val="a3"/>
      </w:pPr>
      <w:r>
        <w:rPr>
          <w:sz w:val="28"/>
          <w:szCs w:val="28"/>
        </w:rPr>
        <w:t>   · ограничения при обращении;</w:t>
      </w:r>
    </w:p>
    <w:p w:rsidR="00D073F9" w:rsidRDefault="00D073F9" w:rsidP="00D073F9">
      <w:pPr>
        <w:pStyle w:val="a3"/>
      </w:pPr>
      <w:r>
        <w:rPr>
          <w:sz w:val="28"/>
          <w:szCs w:val="28"/>
        </w:rPr>
        <w:t>   · способы безопасной подготовки, пуска и утилизации;</w:t>
      </w:r>
    </w:p>
    <w:p w:rsidR="00D073F9" w:rsidRDefault="00D073F9" w:rsidP="00D073F9">
      <w:pPr>
        <w:pStyle w:val="a3"/>
      </w:pPr>
      <w:r>
        <w:rPr>
          <w:sz w:val="28"/>
          <w:szCs w:val="28"/>
        </w:rPr>
        <w:t>   · правила хранения в быту;</w:t>
      </w:r>
    </w:p>
    <w:p w:rsidR="00D073F9" w:rsidRDefault="00D073F9" w:rsidP="00D073F9">
      <w:pPr>
        <w:pStyle w:val="a3"/>
      </w:pPr>
      <w:r>
        <w:rPr>
          <w:sz w:val="28"/>
          <w:szCs w:val="28"/>
        </w:rPr>
        <w:t>   · гарантийный срок и дату изготовления;</w:t>
      </w:r>
    </w:p>
    <w:p w:rsidR="00D073F9" w:rsidRDefault="00D073F9" w:rsidP="00D073F9">
      <w:pPr>
        <w:pStyle w:val="a3"/>
      </w:pPr>
      <w:r>
        <w:rPr>
          <w:sz w:val="28"/>
          <w:szCs w:val="28"/>
        </w:rPr>
        <w:t>   · предупреждение об опасности бытового пиротехнического изделия;</w:t>
      </w:r>
    </w:p>
    <w:p w:rsidR="00D073F9" w:rsidRDefault="00D073F9" w:rsidP="00D073F9">
      <w:pPr>
        <w:pStyle w:val="a3"/>
      </w:pPr>
      <w:r>
        <w:rPr>
          <w:sz w:val="28"/>
          <w:szCs w:val="28"/>
        </w:rPr>
        <w:t>   · действия в случае отказа и возникновения нештатных ситуаций;</w:t>
      </w:r>
    </w:p>
    <w:p w:rsidR="00D073F9" w:rsidRDefault="00D073F9" w:rsidP="00D073F9">
      <w:pPr>
        <w:pStyle w:val="a3"/>
      </w:pPr>
      <w:r>
        <w:rPr>
          <w:sz w:val="28"/>
          <w:szCs w:val="28"/>
        </w:rPr>
        <w:t>   · действия в случае пожара;</w:t>
      </w:r>
    </w:p>
    <w:p w:rsidR="00D073F9" w:rsidRDefault="00D073F9" w:rsidP="00D073F9">
      <w:pPr>
        <w:pStyle w:val="a3"/>
      </w:pPr>
      <w:r>
        <w:rPr>
          <w:sz w:val="28"/>
          <w:szCs w:val="28"/>
        </w:rPr>
        <w:t>   · реквизиты изготовителя;</w:t>
      </w:r>
    </w:p>
    <w:p w:rsidR="00D073F9" w:rsidRDefault="00D073F9" w:rsidP="00D073F9">
      <w:pPr>
        <w:pStyle w:val="a3"/>
      </w:pPr>
      <w:r>
        <w:rPr>
          <w:sz w:val="28"/>
          <w:szCs w:val="28"/>
        </w:rPr>
        <w:t>   · информацию по сертификации и другие сведения, обусловленные спецификой изделия.</w:t>
      </w:r>
    </w:p>
    <w:p w:rsidR="00D073F9" w:rsidRDefault="00D073F9" w:rsidP="008B4BED">
      <w:pPr>
        <w:pStyle w:val="a3"/>
        <w:jc w:val="both"/>
      </w:pPr>
      <w:r>
        <w:rPr>
          <w:sz w:val="28"/>
          <w:szCs w:val="28"/>
        </w:rPr>
        <w:t xml:space="preserve">   Инструкция должна быть на русском языке, текст – четким и хорошо различимым. </w:t>
      </w:r>
      <w:r>
        <w:rPr>
          <w:sz w:val="28"/>
          <w:szCs w:val="28"/>
          <w:u w:val="single"/>
        </w:rPr>
        <w:t>Предупредительные надписи выделяют шрифтом или содержат слово «Внимание!»</w:t>
      </w:r>
    </w:p>
    <w:p w:rsidR="00D073F9" w:rsidRDefault="00D073F9" w:rsidP="00D073F9">
      <w:pPr>
        <w:pStyle w:val="a3"/>
      </w:pPr>
      <w:r>
        <w:t xml:space="preserve">  </w:t>
      </w:r>
      <w:r>
        <w:rPr>
          <w:color w:val="FF0000"/>
        </w:rPr>
        <w:t xml:space="preserve">  </w:t>
      </w:r>
      <w:r>
        <w:rPr>
          <w:color w:val="000000"/>
          <w:u w:val="single"/>
        </w:rPr>
        <w:t> </w:t>
      </w:r>
      <w:r>
        <w:rPr>
          <w:color w:val="000000"/>
          <w:sz w:val="28"/>
          <w:szCs w:val="28"/>
          <w:u w:val="single"/>
        </w:rPr>
        <w:t>На каждой упаковке и изделии должны быть указаны: 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>  · наименование изделия;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lastRenderedPageBreak/>
        <w:t>  · торговая марка;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>  · дата изготовления, а также текст:</w:t>
      </w:r>
      <w:r>
        <w:rPr>
          <w:sz w:val="28"/>
          <w:szCs w:val="28"/>
          <w:u w:val="single"/>
        </w:rPr>
        <w:t xml:space="preserve"> «Внимание! Изделие </w:t>
      </w:r>
      <w:proofErr w:type="spellStart"/>
      <w:r>
        <w:rPr>
          <w:sz w:val="28"/>
          <w:szCs w:val="28"/>
          <w:u w:val="single"/>
        </w:rPr>
        <w:t>пожар</w:t>
      </w:r>
      <w:proofErr w:type="gramStart"/>
      <w:r>
        <w:rPr>
          <w:sz w:val="28"/>
          <w:szCs w:val="28"/>
          <w:u w:val="single"/>
        </w:rPr>
        <w:t>о</w:t>
      </w:r>
      <w:proofErr w:type="spellEnd"/>
      <w:r>
        <w:rPr>
          <w:sz w:val="28"/>
          <w:szCs w:val="28"/>
          <w:u w:val="single"/>
        </w:rPr>
        <w:t>-</w:t>
      </w:r>
      <w:proofErr w:type="gram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травмоопасно</w:t>
      </w:r>
      <w:proofErr w:type="spellEnd"/>
      <w:r>
        <w:rPr>
          <w:sz w:val="28"/>
          <w:szCs w:val="28"/>
          <w:u w:val="single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>
        <w:rPr>
          <w:sz w:val="28"/>
          <w:szCs w:val="28"/>
          <w:u w:val="single"/>
          <w:vertAlign w:val="superscript"/>
        </w:rPr>
        <w:t>0</w:t>
      </w:r>
      <w:proofErr w:type="gramStart"/>
      <w:r>
        <w:rPr>
          <w:sz w:val="28"/>
          <w:szCs w:val="28"/>
          <w:u w:val="single"/>
          <w:vertAlign w:val="superscript"/>
        </w:rPr>
        <w:t> </w:t>
      </w:r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, вдали от нагревательных приборов. Продажа детям до 14 лет запрещена».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> </w:t>
      </w:r>
      <w:r w:rsidR="008B4B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 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D073F9" w:rsidRDefault="00D073F9" w:rsidP="00D073F9">
      <w:pPr>
        <w:pStyle w:val="a3"/>
        <w:jc w:val="both"/>
      </w:pPr>
      <w:r>
        <w:rPr>
          <w:sz w:val="28"/>
          <w:szCs w:val="28"/>
        </w:rPr>
        <w:t>   </w:t>
      </w:r>
      <w:r w:rsidR="008B4BED">
        <w:rPr>
          <w:sz w:val="28"/>
          <w:szCs w:val="28"/>
        </w:rPr>
        <w:t xml:space="preserve">   </w:t>
      </w:r>
      <w:r>
        <w:rPr>
          <w:sz w:val="28"/>
          <w:szCs w:val="28"/>
        </w:rPr>
        <w:t> Словом, для того, чтобы новогодний фейерверк приносил только радость, не покупайте товар сомнительного качества на рынках, с рук, требуйте необходимые сертификаты и внимательно читайте инструкцию по его применению.</w:t>
      </w:r>
    </w:p>
    <w:p w:rsidR="00D073F9" w:rsidRDefault="00D073F9" w:rsidP="00D073F9">
      <w:pPr>
        <w:pStyle w:val="a3"/>
        <w:jc w:val="center"/>
      </w:pPr>
      <w:r>
        <w:rPr>
          <w:b/>
          <w:bCs/>
          <w:sz w:val="32"/>
          <w:szCs w:val="32"/>
          <w:u w:val="single"/>
        </w:rPr>
        <w:t>ПОМНИТЕ, что при применении пиротехники ЗАПРЕЩАЕТСЯ:</w:t>
      </w:r>
    </w:p>
    <w:p w:rsidR="00D073F9" w:rsidRDefault="00D073F9" w:rsidP="008B4BED">
      <w:pPr>
        <w:pStyle w:val="a3"/>
        <w:jc w:val="both"/>
      </w:pPr>
      <w:r>
        <w:rPr>
          <w:sz w:val="28"/>
          <w:szCs w:val="28"/>
        </w:rPr>
        <w:t>        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D073F9" w:rsidRDefault="00D073F9" w:rsidP="008B4BED">
      <w:pPr>
        <w:pStyle w:val="a3"/>
        <w:jc w:val="both"/>
      </w:pPr>
      <w:r>
        <w:rPr>
          <w:sz w:val="28"/>
          <w:szCs w:val="28"/>
        </w:rPr>
        <w:t xml:space="preserve">         Использовать лицам моложе, чем указано производителем, на территории </w:t>
      </w:r>
      <w:proofErr w:type="spellStart"/>
      <w:r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>- и пожароопасных объектов (АЗС, в полосах отчуждения железных дорог, ЛЭП, газопроводов);</w:t>
      </w:r>
    </w:p>
    <w:p w:rsidR="00D073F9" w:rsidRDefault="00D073F9" w:rsidP="008B4BED">
      <w:pPr>
        <w:pStyle w:val="a3"/>
        <w:jc w:val="both"/>
      </w:pPr>
      <w:r>
        <w:rPr>
          <w:sz w:val="28"/>
          <w:szCs w:val="28"/>
        </w:rPr>
        <w:t>         Применять в зданиях и сооружениях, если это не разрешено Руководством по эксплуатации</w:t>
      </w:r>
    </w:p>
    <w:p w:rsidR="00D073F9" w:rsidRDefault="00D073F9" w:rsidP="008B4BED">
      <w:pPr>
        <w:pStyle w:val="a3"/>
        <w:jc w:val="both"/>
      </w:pPr>
      <w:r>
        <w:rPr>
          <w:sz w:val="28"/>
          <w:szCs w:val="28"/>
        </w:rPr>
        <w:t>         Не пользоваться изделиями кустарного изготовления, не имеющими сертификатов соответствия.</w:t>
      </w:r>
    </w:p>
    <w:p w:rsidR="00D073F9" w:rsidRDefault="00D073F9" w:rsidP="008B4BED">
      <w:pPr>
        <w:pStyle w:val="a3"/>
        <w:jc w:val="both"/>
      </w:pPr>
      <w:r>
        <w:rPr>
          <w:sz w:val="28"/>
          <w:szCs w:val="28"/>
        </w:rPr>
        <w:t xml:space="preserve">         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>
        <w:rPr>
          <w:sz w:val="28"/>
          <w:szCs w:val="28"/>
        </w:rPr>
        <w:t>электрогирлянды</w:t>
      </w:r>
      <w:proofErr w:type="spellEnd"/>
      <w:r>
        <w:rPr>
          <w:sz w:val="28"/>
          <w:szCs w:val="28"/>
        </w:rPr>
        <w:t xml:space="preserve"> заводского изготовления.</w:t>
      </w:r>
    </w:p>
    <w:p w:rsidR="00A5143D" w:rsidRPr="008B4BED" w:rsidRDefault="00D073F9" w:rsidP="008B4BED">
      <w:pPr>
        <w:pStyle w:val="a3"/>
        <w:jc w:val="both"/>
      </w:pPr>
      <w:r w:rsidRPr="008B4BED">
        <w:rPr>
          <w:sz w:val="28"/>
          <w:szCs w:val="28"/>
        </w:rPr>
        <w:t>        </w:t>
      </w:r>
      <w:r w:rsidRPr="008B4BED">
        <w:rPr>
          <w:sz w:val="36"/>
          <w:szCs w:val="36"/>
        </w:rPr>
        <w:t xml:space="preserve"> </w:t>
      </w:r>
      <w:r w:rsidRPr="008B4BED">
        <w:rPr>
          <w:bCs/>
          <w:sz w:val="36"/>
          <w:szCs w:val="36"/>
          <w:u w:val="single"/>
        </w:rPr>
        <w:t>В случае пожара:</w:t>
      </w:r>
      <w:r w:rsidR="008B4BED">
        <w:rPr>
          <w:bCs/>
          <w:sz w:val="28"/>
          <w:szCs w:val="28"/>
        </w:rPr>
        <w:t> </w:t>
      </w:r>
      <w:r w:rsidRPr="008B4BED">
        <w:rPr>
          <w:bCs/>
          <w:sz w:val="28"/>
          <w:szCs w:val="28"/>
        </w:rPr>
        <w:t>Немедленно звоните в пожарную охрану по телефону: 01 или 101</w:t>
      </w:r>
      <w:r w:rsidR="008B4BED" w:rsidRPr="008B4BED">
        <w:rPr>
          <w:bCs/>
          <w:sz w:val="28"/>
          <w:szCs w:val="28"/>
        </w:rPr>
        <w:t>. </w:t>
      </w:r>
      <w:r w:rsidRPr="008B4BED">
        <w:rPr>
          <w:bCs/>
          <w:sz w:val="28"/>
          <w:szCs w:val="28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sectPr w:rsidR="00A5143D" w:rsidRPr="008B4BED" w:rsidSect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7B" w:rsidRDefault="0072507B" w:rsidP="008B4BED">
      <w:r>
        <w:separator/>
      </w:r>
    </w:p>
  </w:endnote>
  <w:endnote w:type="continuationSeparator" w:id="0">
    <w:p w:rsidR="0072507B" w:rsidRDefault="0072507B" w:rsidP="008B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7B" w:rsidRDefault="0072507B" w:rsidP="008B4BED">
      <w:r>
        <w:separator/>
      </w:r>
    </w:p>
  </w:footnote>
  <w:footnote w:type="continuationSeparator" w:id="0">
    <w:p w:rsidR="0072507B" w:rsidRDefault="0072507B" w:rsidP="008B4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3F9"/>
    <w:rsid w:val="0003399C"/>
    <w:rsid w:val="002B4B32"/>
    <w:rsid w:val="003F2920"/>
    <w:rsid w:val="004722B9"/>
    <w:rsid w:val="0072507B"/>
    <w:rsid w:val="008B4BED"/>
    <w:rsid w:val="00A27ECC"/>
    <w:rsid w:val="00A5143D"/>
    <w:rsid w:val="00B1482C"/>
    <w:rsid w:val="00B21339"/>
    <w:rsid w:val="00D073F9"/>
    <w:rsid w:val="00F133C0"/>
    <w:rsid w:val="00F2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3F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B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4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4BED"/>
  </w:style>
  <w:style w:type="paragraph" w:styleId="a8">
    <w:name w:val="footer"/>
    <w:basedOn w:val="a"/>
    <w:link w:val="a9"/>
    <w:uiPriority w:val="99"/>
    <w:semiHidden/>
    <w:unhideWhenUsed/>
    <w:rsid w:val="008B4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4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myagiea</dc:creator>
  <cp:lastModifiedBy>myagiea</cp:lastModifiedBy>
  <cp:revision>4</cp:revision>
  <dcterms:created xsi:type="dcterms:W3CDTF">2020-02-04T12:12:00Z</dcterms:created>
  <dcterms:modified xsi:type="dcterms:W3CDTF">2020-03-26T11:22:00Z</dcterms:modified>
</cp:coreProperties>
</file>