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B4B" w:rsidRDefault="00A62B4B" w:rsidP="0096214C">
      <w:pPr>
        <w:pStyle w:val="4"/>
        <w:spacing w:line="276" w:lineRule="auto"/>
        <w:jc w:val="right"/>
        <w:rPr>
          <w:b w:val="0"/>
          <w:szCs w:val="28"/>
          <w:lang w:val="ru-RU"/>
        </w:rPr>
      </w:pPr>
    </w:p>
    <w:p w:rsidR="002454E2" w:rsidRPr="002454E2" w:rsidRDefault="002454E2" w:rsidP="002454E2">
      <w:pPr>
        <w:pStyle w:val="4"/>
        <w:spacing w:line="276" w:lineRule="auto"/>
        <w:jc w:val="right"/>
        <w:rPr>
          <w:b w:val="0"/>
          <w:sz w:val="26"/>
          <w:szCs w:val="26"/>
          <w:lang w:val="ru-RU"/>
        </w:rPr>
      </w:pPr>
      <w:r>
        <w:rPr>
          <w:b w:val="0"/>
          <w:sz w:val="26"/>
          <w:szCs w:val="26"/>
          <w:lang w:val="ru-RU"/>
        </w:rPr>
        <w:t>ПРОЕКТ</w:t>
      </w:r>
    </w:p>
    <w:p w:rsidR="0011523B" w:rsidRPr="00D818B9" w:rsidRDefault="0011523B" w:rsidP="0011523B">
      <w:pPr>
        <w:pStyle w:val="4"/>
        <w:spacing w:line="276" w:lineRule="auto"/>
        <w:rPr>
          <w:b w:val="0"/>
          <w:sz w:val="26"/>
          <w:szCs w:val="26"/>
        </w:rPr>
      </w:pPr>
      <w:r w:rsidRPr="00D818B9">
        <w:rPr>
          <w:b w:val="0"/>
          <w:sz w:val="26"/>
          <w:szCs w:val="26"/>
        </w:rPr>
        <w:t>Администрация</w:t>
      </w:r>
    </w:p>
    <w:p w:rsidR="0011523B" w:rsidRPr="00D818B9" w:rsidRDefault="0011523B" w:rsidP="0011523B">
      <w:pPr>
        <w:pStyle w:val="a3"/>
        <w:spacing w:line="276" w:lineRule="auto"/>
        <w:rPr>
          <w:b w:val="0"/>
          <w:spacing w:val="-6"/>
          <w:sz w:val="26"/>
          <w:szCs w:val="26"/>
        </w:rPr>
      </w:pPr>
      <w:r w:rsidRPr="00D818B9">
        <w:rPr>
          <w:b w:val="0"/>
          <w:spacing w:val="-6"/>
          <w:sz w:val="26"/>
          <w:szCs w:val="26"/>
        </w:rPr>
        <w:t xml:space="preserve">муниципального образования Волосовский муниципальный район </w:t>
      </w:r>
    </w:p>
    <w:p w:rsidR="0011523B" w:rsidRPr="00D818B9" w:rsidRDefault="0011523B" w:rsidP="0011523B">
      <w:pPr>
        <w:pStyle w:val="4"/>
        <w:spacing w:line="276" w:lineRule="auto"/>
        <w:rPr>
          <w:b w:val="0"/>
          <w:sz w:val="26"/>
          <w:szCs w:val="26"/>
          <w:lang w:val="ru-RU"/>
        </w:rPr>
      </w:pPr>
      <w:r w:rsidRPr="00D818B9">
        <w:rPr>
          <w:b w:val="0"/>
          <w:sz w:val="26"/>
          <w:szCs w:val="26"/>
        </w:rPr>
        <w:t xml:space="preserve">Ленинградской  области </w:t>
      </w:r>
    </w:p>
    <w:p w:rsidR="0011523B" w:rsidRPr="00F11FD3" w:rsidRDefault="0011523B" w:rsidP="0011523B">
      <w:pPr>
        <w:spacing w:after="0"/>
        <w:jc w:val="center"/>
        <w:rPr>
          <w:rFonts w:ascii="Times New Roman" w:hAnsi="Times New Roman"/>
          <w:sz w:val="28"/>
          <w:szCs w:val="28"/>
        </w:rPr>
      </w:pPr>
    </w:p>
    <w:p w:rsidR="0011523B" w:rsidRPr="00D818B9" w:rsidRDefault="0011523B" w:rsidP="0011523B">
      <w:pPr>
        <w:pStyle w:val="3"/>
        <w:spacing w:line="276" w:lineRule="auto"/>
        <w:rPr>
          <w:b w:val="0"/>
          <w:spacing w:val="70"/>
          <w:sz w:val="26"/>
          <w:szCs w:val="26"/>
        </w:rPr>
      </w:pPr>
      <w:r w:rsidRPr="00D818B9">
        <w:rPr>
          <w:b w:val="0"/>
          <w:spacing w:val="70"/>
          <w:sz w:val="26"/>
          <w:szCs w:val="26"/>
        </w:rPr>
        <w:t>ПОСТАНОВЛЕНИЕ</w:t>
      </w:r>
    </w:p>
    <w:p w:rsidR="0011523B" w:rsidRPr="00EF6EFF" w:rsidRDefault="0011523B" w:rsidP="0011523B">
      <w:pPr>
        <w:spacing w:after="0" w:line="240" w:lineRule="auto"/>
        <w:rPr>
          <w:rFonts w:ascii="Times New Roman" w:hAnsi="Times New Roman"/>
          <w:sz w:val="24"/>
          <w:szCs w:val="24"/>
        </w:rPr>
      </w:pPr>
    </w:p>
    <w:p w:rsidR="00A87B82" w:rsidRPr="00911158" w:rsidRDefault="00A90C27" w:rsidP="006C11CF">
      <w:pPr>
        <w:spacing w:after="0" w:line="240" w:lineRule="auto"/>
        <w:rPr>
          <w:rFonts w:ascii="Times New Roman" w:hAnsi="Times New Roman"/>
          <w:sz w:val="23"/>
          <w:szCs w:val="23"/>
        </w:rPr>
      </w:pPr>
      <w:bookmarkStart w:id="0" w:name="_GoBack"/>
      <w:r w:rsidRPr="00911158">
        <w:rPr>
          <w:rFonts w:ascii="Times New Roman" w:hAnsi="Times New Roman"/>
          <w:sz w:val="23"/>
          <w:szCs w:val="23"/>
        </w:rPr>
        <w:t xml:space="preserve">От </w:t>
      </w:r>
      <w:r w:rsidR="002454E2">
        <w:rPr>
          <w:rFonts w:ascii="Times New Roman" w:hAnsi="Times New Roman"/>
          <w:sz w:val="23"/>
          <w:szCs w:val="23"/>
        </w:rPr>
        <w:t>______</w:t>
      </w:r>
      <w:r w:rsidR="002E2A30">
        <w:rPr>
          <w:rFonts w:ascii="Times New Roman" w:hAnsi="Times New Roman"/>
          <w:sz w:val="23"/>
          <w:szCs w:val="23"/>
        </w:rPr>
        <w:t xml:space="preserve"> </w:t>
      </w:r>
      <w:r w:rsidR="009A6564">
        <w:rPr>
          <w:rFonts w:ascii="Times New Roman" w:hAnsi="Times New Roman"/>
          <w:sz w:val="23"/>
          <w:szCs w:val="23"/>
        </w:rPr>
        <w:t>июня</w:t>
      </w:r>
      <w:r w:rsidR="00146FBB" w:rsidRPr="00911158">
        <w:rPr>
          <w:rFonts w:ascii="Times New Roman" w:hAnsi="Times New Roman"/>
          <w:sz w:val="23"/>
          <w:szCs w:val="23"/>
        </w:rPr>
        <w:t xml:space="preserve"> 20</w:t>
      </w:r>
      <w:r w:rsidR="00911158" w:rsidRPr="00911158">
        <w:rPr>
          <w:rFonts w:ascii="Times New Roman" w:hAnsi="Times New Roman"/>
          <w:sz w:val="23"/>
          <w:szCs w:val="23"/>
        </w:rPr>
        <w:t>20</w:t>
      </w:r>
      <w:r w:rsidRPr="00911158">
        <w:rPr>
          <w:rFonts w:ascii="Times New Roman" w:hAnsi="Times New Roman"/>
          <w:sz w:val="23"/>
          <w:szCs w:val="23"/>
        </w:rPr>
        <w:t xml:space="preserve"> </w:t>
      </w:r>
      <w:r w:rsidR="00D818B9" w:rsidRPr="00911158">
        <w:rPr>
          <w:rFonts w:ascii="Times New Roman" w:hAnsi="Times New Roman"/>
          <w:sz w:val="23"/>
          <w:szCs w:val="23"/>
        </w:rPr>
        <w:t>года №</w:t>
      </w:r>
      <w:r w:rsidR="00A87B82" w:rsidRPr="00911158">
        <w:rPr>
          <w:rFonts w:ascii="Times New Roman" w:hAnsi="Times New Roman"/>
          <w:sz w:val="23"/>
          <w:szCs w:val="23"/>
        </w:rPr>
        <w:t xml:space="preserve"> </w:t>
      </w:r>
      <w:r w:rsidR="002454E2">
        <w:rPr>
          <w:rFonts w:ascii="Times New Roman" w:hAnsi="Times New Roman"/>
          <w:sz w:val="23"/>
          <w:szCs w:val="23"/>
        </w:rPr>
        <w:t>______</w:t>
      </w:r>
      <w:r w:rsidR="00697924" w:rsidRPr="00911158">
        <w:rPr>
          <w:rFonts w:ascii="Times New Roman" w:hAnsi="Times New Roman"/>
          <w:sz w:val="23"/>
          <w:szCs w:val="23"/>
        </w:rPr>
        <w:t xml:space="preserve">  </w:t>
      </w:r>
      <w:r w:rsidR="00A87B82" w:rsidRPr="00911158">
        <w:rPr>
          <w:rFonts w:ascii="Times New Roman" w:hAnsi="Times New Roman"/>
          <w:sz w:val="23"/>
          <w:szCs w:val="23"/>
        </w:rPr>
        <w:t xml:space="preserve"> </w:t>
      </w:r>
    </w:p>
    <w:p w:rsidR="00A87B82" w:rsidRPr="00911158" w:rsidRDefault="00A87B82" w:rsidP="00A87B82">
      <w:pPr>
        <w:spacing w:after="0" w:line="240" w:lineRule="auto"/>
        <w:jc w:val="both"/>
        <w:rPr>
          <w:rFonts w:ascii="Times New Roman" w:hAnsi="Times New Roman"/>
          <w:sz w:val="23"/>
          <w:szCs w:val="23"/>
        </w:rPr>
      </w:pPr>
      <w:r w:rsidRPr="00911158">
        <w:rPr>
          <w:rFonts w:ascii="Times New Roman" w:hAnsi="Times New Roman"/>
          <w:sz w:val="23"/>
          <w:szCs w:val="23"/>
        </w:rPr>
        <w:t>О внесении изменений в муниципальную</w:t>
      </w:r>
    </w:p>
    <w:p w:rsidR="00A87B82" w:rsidRPr="00911158" w:rsidRDefault="00A87B82" w:rsidP="00A87B82">
      <w:pPr>
        <w:spacing w:after="0" w:line="240" w:lineRule="auto"/>
        <w:jc w:val="both"/>
        <w:rPr>
          <w:rFonts w:ascii="Times New Roman" w:hAnsi="Times New Roman"/>
          <w:sz w:val="23"/>
          <w:szCs w:val="23"/>
        </w:rPr>
      </w:pPr>
      <w:r w:rsidRPr="00911158">
        <w:rPr>
          <w:rFonts w:ascii="Times New Roman" w:hAnsi="Times New Roman"/>
          <w:sz w:val="23"/>
          <w:szCs w:val="23"/>
        </w:rPr>
        <w:t xml:space="preserve">программу «Устойчивое развитие </w:t>
      </w:r>
    </w:p>
    <w:p w:rsidR="00A87B82" w:rsidRPr="00911158" w:rsidRDefault="00A87B82" w:rsidP="00A87B82">
      <w:pPr>
        <w:spacing w:after="0" w:line="240" w:lineRule="auto"/>
        <w:jc w:val="both"/>
        <w:rPr>
          <w:rFonts w:ascii="Times New Roman" w:hAnsi="Times New Roman"/>
          <w:sz w:val="23"/>
          <w:szCs w:val="23"/>
        </w:rPr>
      </w:pPr>
      <w:r w:rsidRPr="00911158">
        <w:rPr>
          <w:rFonts w:ascii="Times New Roman" w:hAnsi="Times New Roman"/>
          <w:sz w:val="23"/>
          <w:szCs w:val="23"/>
        </w:rPr>
        <w:t>Волосовского муниципального</w:t>
      </w:r>
    </w:p>
    <w:p w:rsidR="00D830B2" w:rsidRPr="00911158" w:rsidRDefault="00A87B82" w:rsidP="00A87B82">
      <w:pPr>
        <w:spacing w:after="0" w:line="240" w:lineRule="auto"/>
        <w:jc w:val="both"/>
        <w:rPr>
          <w:rFonts w:ascii="Times New Roman" w:hAnsi="Times New Roman"/>
          <w:sz w:val="23"/>
          <w:szCs w:val="23"/>
        </w:rPr>
      </w:pPr>
      <w:r w:rsidRPr="00911158">
        <w:rPr>
          <w:rFonts w:ascii="Times New Roman" w:hAnsi="Times New Roman"/>
          <w:sz w:val="23"/>
          <w:szCs w:val="23"/>
        </w:rPr>
        <w:t>района Ленинградской области</w:t>
      </w:r>
      <w:r w:rsidR="00D830B2" w:rsidRPr="00911158">
        <w:rPr>
          <w:rFonts w:ascii="Times New Roman" w:hAnsi="Times New Roman"/>
          <w:sz w:val="23"/>
          <w:szCs w:val="23"/>
        </w:rPr>
        <w:t xml:space="preserve">», </w:t>
      </w:r>
    </w:p>
    <w:p w:rsidR="00A87B82" w:rsidRPr="00911158" w:rsidRDefault="00D830B2" w:rsidP="00A87B82">
      <w:pPr>
        <w:spacing w:after="0" w:line="240" w:lineRule="auto"/>
        <w:jc w:val="both"/>
        <w:rPr>
          <w:rFonts w:ascii="Times New Roman" w:hAnsi="Times New Roman"/>
          <w:sz w:val="23"/>
          <w:szCs w:val="23"/>
        </w:rPr>
      </w:pPr>
      <w:r w:rsidRPr="00911158">
        <w:rPr>
          <w:rFonts w:ascii="Times New Roman" w:hAnsi="Times New Roman"/>
          <w:sz w:val="23"/>
          <w:szCs w:val="23"/>
        </w:rPr>
        <w:t>утвержденную постановлением администрации</w:t>
      </w:r>
    </w:p>
    <w:p w:rsidR="00D830B2" w:rsidRPr="00911158" w:rsidRDefault="00D830B2" w:rsidP="00A87B82">
      <w:pPr>
        <w:spacing w:after="0" w:line="240" w:lineRule="auto"/>
        <w:jc w:val="both"/>
        <w:rPr>
          <w:rFonts w:ascii="Times New Roman" w:hAnsi="Times New Roman"/>
          <w:sz w:val="23"/>
          <w:szCs w:val="23"/>
        </w:rPr>
      </w:pPr>
      <w:r w:rsidRPr="00911158">
        <w:rPr>
          <w:rFonts w:ascii="Times New Roman" w:hAnsi="Times New Roman"/>
          <w:sz w:val="23"/>
          <w:szCs w:val="23"/>
        </w:rPr>
        <w:t>муниципального образования Волосовский</w:t>
      </w:r>
    </w:p>
    <w:p w:rsidR="00D830B2" w:rsidRPr="00911158" w:rsidRDefault="00D830B2" w:rsidP="00A87B82">
      <w:pPr>
        <w:spacing w:after="0" w:line="240" w:lineRule="auto"/>
        <w:jc w:val="both"/>
        <w:rPr>
          <w:rFonts w:ascii="Times New Roman" w:hAnsi="Times New Roman"/>
          <w:sz w:val="23"/>
          <w:szCs w:val="23"/>
        </w:rPr>
      </w:pPr>
      <w:r w:rsidRPr="00911158">
        <w:rPr>
          <w:rFonts w:ascii="Times New Roman" w:hAnsi="Times New Roman"/>
          <w:sz w:val="23"/>
          <w:szCs w:val="23"/>
        </w:rPr>
        <w:t>муниципальный район</w:t>
      </w:r>
      <w:r w:rsidR="00D818B9" w:rsidRPr="00911158">
        <w:rPr>
          <w:rFonts w:ascii="Times New Roman" w:hAnsi="Times New Roman"/>
          <w:sz w:val="23"/>
          <w:szCs w:val="23"/>
        </w:rPr>
        <w:t xml:space="preserve"> Ленинградской области</w:t>
      </w:r>
    </w:p>
    <w:p w:rsidR="00D818B9" w:rsidRPr="00911158" w:rsidRDefault="00D818B9" w:rsidP="00A87B82">
      <w:pPr>
        <w:spacing w:after="0" w:line="240" w:lineRule="auto"/>
        <w:jc w:val="both"/>
        <w:rPr>
          <w:rFonts w:ascii="Times New Roman" w:hAnsi="Times New Roman"/>
          <w:sz w:val="23"/>
          <w:szCs w:val="23"/>
        </w:rPr>
      </w:pPr>
      <w:r w:rsidRPr="00911158">
        <w:rPr>
          <w:rFonts w:ascii="Times New Roman" w:hAnsi="Times New Roman"/>
          <w:sz w:val="23"/>
          <w:szCs w:val="23"/>
        </w:rPr>
        <w:t xml:space="preserve">от </w:t>
      </w:r>
      <w:r w:rsidR="0031431E" w:rsidRPr="00911158">
        <w:rPr>
          <w:rFonts w:ascii="Times New Roman" w:hAnsi="Times New Roman"/>
          <w:sz w:val="23"/>
          <w:szCs w:val="23"/>
        </w:rPr>
        <w:t>27.12.2019 №</w:t>
      </w:r>
      <w:r w:rsidRPr="00911158">
        <w:rPr>
          <w:rFonts w:ascii="Times New Roman" w:hAnsi="Times New Roman"/>
          <w:sz w:val="23"/>
          <w:szCs w:val="23"/>
        </w:rPr>
        <w:t xml:space="preserve"> </w:t>
      </w:r>
      <w:r w:rsidR="00911158" w:rsidRPr="00911158">
        <w:rPr>
          <w:rFonts w:ascii="Times New Roman" w:hAnsi="Times New Roman"/>
          <w:sz w:val="23"/>
          <w:szCs w:val="23"/>
        </w:rPr>
        <w:t>1671</w:t>
      </w:r>
    </w:p>
    <w:bookmarkEnd w:id="0"/>
    <w:p w:rsidR="00A87B82" w:rsidRPr="00FC34F0" w:rsidRDefault="00A87B82" w:rsidP="00A87B82">
      <w:pPr>
        <w:spacing w:after="0"/>
        <w:ind w:firstLine="709"/>
        <w:jc w:val="both"/>
        <w:rPr>
          <w:rFonts w:ascii="Times New Roman" w:hAnsi="Times New Roman"/>
          <w:sz w:val="26"/>
          <w:szCs w:val="26"/>
        </w:rPr>
      </w:pPr>
    </w:p>
    <w:p w:rsidR="004F4B1C" w:rsidRPr="009A6564" w:rsidRDefault="004F4B1C" w:rsidP="009A6564">
      <w:pPr>
        <w:pStyle w:val="af6"/>
        <w:spacing w:line="276" w:lineRule="auto"/>
        <w:ind w:firstLine="709"/>
        <w:jc w:val="both"/>
        <w:rPr>
          <w:rFonts w:ascii="Times New Roman" w:hAnsi="Times New Roman"/>
          <w:sz w:val="23"/>
          <w:szCs w:val="23"/>
        </w:rPr>
      </w:pPr>
      <w:r w:rsidRPr="009A6564">
        <w:rPr>
          <w:rFonts w:ascii="Times New Roman" w:hAnsi="Times New Roman"/>
          <w:sz w:val="23"/>
          <w:szCs w:val="23"/>
        </w:rPr>
        <w:t xml:space="preserve">В соответствии с решением Совета депутатов муниципального образования Волосовский муниципальный район от </w:t>
      </w:r>
      <w:r w:rsidR="009A6564" w:rsidRPr="009A6564">
        <w:rPr>
          <w:rFonts w:ascii="Times New Roman" w:hAnsi="Times New Roman"/>
          <w:sz w:val="23"/>
          <w:szCs w:val="23"/>
        </w:rPr>
        <w:t>20</w:t>
      </w:r>
      <w:r w:rsidRPr="009A6564">
        <w:rPr>
          <w:rFonts w:ascii="Times New Roman" w:hAnsi="Times New Roman"/>
          <w:sz w:val="23"/>
          <w:szCs w:val="23"/>
        </w:rPr>
        <w:t>.</w:t>
      </w:r>
      <w:r w:rsidR="009A6564" w:rsidRPr="009A6564">
        <w:rPr>
          <w:rFonts w:ascii="Times New Roman" w:hAnsi="Times New Roman"/>
          <w:sz w:val="23"/>
          <w:szCs w:val="23"/>
        </w:rPr>
        <w:t>05</w:t>
      </w:r>
      <w:r w:rsidRPr="009A6564">
        <w:rPr>
          <w:rFonts w:ascii="Times New Roman" w:hAnsi="Times New Roman"/>
          <w:sz w:val="23"/>
          <w:szCs w:val="23"/>
        </w:rPr>
        <w:t>.20</w:t>
      </w:r>
      <w:r w:rsidR="009A6564" w:rsidRPr="009A6564">
        <w:rPr>
          <w:rFonts w:ascii="Times New Roman" w:hAnsi="Times New Roman"/>
          <w:sz w:val="23"/>
          <w:szCs w:val="23"/>
        </w:rPr>
        <w:t>20</w:t>
      </w:r>
      <w:r w:rsidRPr="009A6564">
        <w:rPr>
          <w:rFonts w:ascii="Times New Roman" w:hAnsi="Times New Roman"/>
          <w:sz w:val="23"/>
          <w:szCs w:val="23"/>
        </w:rPr>
        <w:t xml:space="preserve"> № </w:t>
      </w:r>
      <w:r w:rsidR="009A6564" w:rsidRPr="009A6564">
        <w:rPr>
          <w:rFonts w:ascii="Times New Roman" w:hAnsi="Times New Roman"/>
          <w:sz w:val="23"/>
          <w:szCs w:val="23"/>
        </w:rPr>
        <w:t>5</w:t>
      </w:r>
      <w:r w:rsidR="00911158" w:rsidRPr="009A6564">
        <w:rPr>
          <w:rFonts w:ascii="Times New Roman" w:hAnsi="Times New Roman"/>
          <w:sz w:val="23"/>
          <w:szCs w:val="23"/>
        </w:rPr>
        <w:t>8</w:t>
      </w:r>
      <w:r w:rsidRPr="009A6564">
        <w:rPr>
          <w:rFonts w:ascii="Times New Roman" w:hAnsi="Times New Roman"/>
          <w:sz w:val="23"/>
          <w:szCs w:val="23"/>
        </w:rPr>
        <w:t xml:space="preserve"> «</w:t>
      </w:r>
      <w:r w:rsidR="009A6564" w:rsidRPr="009A6564">
        <w:rPr>
          <w:rFonts w:ascii="Times New Roman" w:hAnsi="Times New Roman"/>
          <w:sz w:val="23"/>
          <w:szCs w:val="23"/>
        </w:rPr>
        <w:t>О внесении изменений в решение Совета депутатов муниципального образования Волосовский муниципальный район Ленинградской области от 11 декабря 2019 года № 28 «О бюджете муниципального образования Волосовский муниципальный район Ленинградской области на 2020 год и на плановый период 2021 и 2022 годов»</w:t>
      </w:r>
      <w:r w:rsidRPr="009A6564">
        <w:rPr>
          <w:rFonts w:ascii="Times New Roman" w:hAnsi="Times New Roman"/>
          <w:sz w:val="23"/>
          <w:szCs w:val="23"/>
        </w:rPr>
        <w:t>,</w:t>
      </w:r>
      <w:r w:rsidR="009A6564" w:rsidRPr="009A6564">
        <w:rPr>
          <w:rFonts w:ascii="Times New Roman" w:hAnsi="Times New Roman"/>
          <w:sz w:val="23"/>
          <w:szCs w:val="23"/>
        </w:rPr>
        <w:t xml:space="preserve"> </w:t>
      </w:r>
      <w:r w:rsidRPr="009A6564">
        <w:rPr>
          <w:rFonts w:ascii="Times New Roman" w:hAnsi="Times New Roman"/>
          <w:sz w:val="23"/>
          <w:szCs w:val="23"/>
        </w:rPr>
        <w:t>постановлением главы администрации муниципального образования Волосовский муниципальный район Ленинградской области от 02.09.2013 № 2547 «О порядке разработки, реализации и оценки эффективности муниципальных программ МО Волосовский муниципальный район Ленинградской области», Администрация муниципального образования Волосовский муниципальный район Ленинградской области ПОСТАНОВЛЯЕТ:</w:t>
      </w:r>
    </w:p>
    <w:p w:rsidR="00A87B82" w:rsidRPr="00D818B9" w:rsidRDefault="00A87B82" w:rsidP="00A87B82">
      <w:pPr>
        <w:autoSpaceDE w:val="0"/>
        <w:autoSpaceDN w:val="0"/>
        <w:adjustRightInd w:val="0"/>
        <w:spacing w:after="0"/>
        <w:ind w:firstLine="540"/>
        <w:jc w:val="both"/>
        <w:rPr>
          <w:rFonts w:ascii="Times New Roman" w:hAnsi="Times New Roman"/>
          <w:sz w:val="23"/>
          <w:szCs w:val="23"/>
        </w:rPr>
      </w:pPr>
      <w:r w:rsidRPr="00D818B9">
        <w:rPr>
          <w:rFonts w:ascii="Times New Roman" w:eastAsia="Calibri" w:hAnsi="Times New Roman"/>
          <w:sz w:val="23"/>
          <w:szCs w:val="23"/>
          <w:lang w:eastAsia="en-US"/>
        </w:rPr>
        <w:t xml:space="preserve">1. Внести в </w:t>
      </w:r>
      <w:r w:rsidRPr="00D818B9">
        <w:rPr>
          <w:rFonts w:ascii="Times New Roman" w:hAnsi="Times New Roman"/>
          <w:sz w:val="23"/>
          <w:szCs w:val="23"/>
        </w:rPr>
        <w:t>муниципальную программу «Устойчивое развитие Волосовского муниципального района Ленинградской области»</w:t>
      </w:r>
      <w:r w:rsidRPr="00D818B9">
        <w:rPr>
          <w:rFonts w:ascii="Times New Roman" w:eastAsia="Calibri" w:hAnsi="Times New Roman"/>
          <w:sz w:val="23"/>
          <w:szCs w:val="23"/>
          <w:lang w:eastAsia="en-US"/>
        </w:rPr>
        <w:t xml:space="preserve">, утвержденную постановлением администрации </w:t>
      </w:r>
      <w:r w:rsidR="00DF453D" w:rsidRPr="00D818B9">
        <w:rPr>
          <w:rFonts w:ascii="Times New Roman" w:eastAsia="Calibri" w:hAnsi="Times New Roman"/>
          <w:sz w:val="23"/>
          <w:szCs w:val="23"/>
          <w:lang w:eastAsia="en-US"/>
        </w:rPr>
        <w:t>муниципального образования</w:t>
      </w:r>
      <w:r w:rsidRPr="00D818B9">
        <w:rPr>
          <w:rFonts w:ascii="Times New Roman" w:eastAsia="Calibri" w:hAnsi="Times New Roman"/>
          <w:sz w:val="23"/>
          <w:szCs w:val="23"/>
          <w:lang w:eastAsia="en-US"/>
        </w:rPr>
        <w:t xml:space="preserve"> Волосовский муниципальный район Ленинградской области от </w:t>
      </w:r>
      <w:r w:rsidR="00911158">
        <w:rPr>
          <w:rFonts w:ascii="Times New Roman" w:eastAsia="Calibri" w:hAnsi="Times New Roman"/>
          <w:sz w:val="23"/>
          <w:szCs w:val="23"/>
          <w:lang w:eastAsia="en-US"/>
        </w:rPr>
        <w:t>27</w:t>
      </w:r>
      <w:r w:rsidRPr="00D818B9">
        <w:rPr>
          <w:rFonts w:ascii="Times New Roman" w:eastAsia="Calibri" w:hAnsi="Times New Roman"/>
          <w:sz w:val="23"/>
          <w:szCs w:val="23"/>
          <w:lang w:eastAsia="en-US"/>
        </w:rPr>
        <w:t>.12.201</w:t>
      </w:r>
      <w:r w:rsidR="00911158">
        <w:rPr>
          <w:rFonts w:ascii="Times New Roman" w:eastAsia="Calibri" w:hAnsi="Times New Roman"/>
          <w:sz w:val="23"/>
          <w:szCs w:val="23"/>
          <w:lang w:eastAsia="en-US"/>
        </w:rPr>
        <w:t>9</w:t>
      </w:r>
      <w:r w:rsidRPr="00D818B9">
        <w:rPr>
          <w:rFonts w:ascii="Times New Roman" w:eastAsia="Calibri" w:hAnsi="Times New Roman"/>
          <w:sz w:val="23"/>
          <w:szCs w:val="23"/>
          <w:lang w:eastAsia="en-US"/>
        </w:rPr>
        <w:t xml:space="preserve"> № </w:t>
      </w:r>
      <w:r w:rsidR="00911158">
        <w:rPr>
          <w:rFonts w:ascii="Times New Roman" w:eastAsia="Calibri" w:hAnsi="Times New Roman"/>
          <w:sz w:val="23"/>
          <w:szCs w:val="23"/>
          <w:lang w:eastAsia="en-US"/>
        </w:rPr>
        <w:t>1671</w:t>
      </w:r>
      <w:r w:rsidRPr="00D818B9">
        <w:rPr>
          <w:rFonts w:ascii="Times New Roman" w:eastAsia="Calibri" w:hAnsi="Times New Roman"/>
          <w:sz w:val="23"/>
          <w:szCs w:val="23"/>
          <w:lang w:eastAsia="en-US"/>
        </w:rPr>
        <w:t xml:space="preserve">, </w:t>
      </w:r>
      <w:r w:rsidRPr="00D818B9">
        <w:rPr>
          <w:rFonts w:ascii="Times New Roman" w:hAnsi="Times New Roman"/>
          <w:sz w:val="23"/>
          <w:szCs w:val="23"/>
        </w:rPr>
        <w:t xml:space="preserve">изменения согласно </w:t>
      </w:r>
      <w:r w:rsidR="00911158" w:rsidRPr="00D818B9">
        <w:rPr>
          <w:rFonts w:ascii="Times New Roman" w:hAnsi="Times New Roman"/>
          <w:sz w:val="23"/>
          <w:szCs w:val="23"/>
        </w:rPr>
        <w:t>приложению</w:t>
      </w:r>
      <w:r w:rsidRPr="00D818B9">
        <w:rPr>
          <w:rFonts w:ascii="Times New Roman" w:hAnsi="Times New Roman"/>
          <w:sz w:val="23"/>
          <w:szCs w:val="23"/>
        </w:rPr>
        <w:t xml:space="preserve"> к настоящему постановлению</w:t>
      </w:r>
      <w:r w:rsidR="00392799" w:rsidRPr="00D818B9">
        <w:rPr>
          <w:rFonts w:ascii="Times New Roman" w:hAnsi="Times New Roman"/>
          <w:sz w:val="23"/>
          <w:szCs w:val="23"/>
        </w:rPr>
        <w:t>.</w:t>
      </w:r>
    </w:p>
    <w:p w:rsidR="00A87B82" w:rsidRPr="00D818B9" w:rsidRDefault="00A87B82" w:rsidP="00A87B82">
      <w:pPr>
        <w:autoSpaceDE w:val="0"/>
        <w:autoSpaceDN w:val="0"/>
        <w:adjustRightInd w:val="0"/>
        <w:spacing w:after="0"/>
        <w:ind w:firstLine="540"/>
        <w:jc w:val="both"/>
        <w:rPr>
          <w:rFonts w:ascii="Times New Roman" w:hAnsi="Times New Roman"/>
          <w:sz w:val="23"/>
          <w:szCs w:val="23"/>
          <w:u w:val="single"/>
        </w:rPr>
      </w:pPr>
      <w:r w:rsidRPr="00D818B9">
        <w:rPr>
          <w:rFonts w:ascii="Times New Roman" w:hAnsi="Times New Roman"/>
          <w:sz w:val="23"/>
          <w:szCs w:val="23"/>
        </w:rPr>
        <w:t xml:space="preserve">2. Настоящее постановление опубликовать в газете «Сельская новь» и разместить на официальном сайте администрации муниципального образования Волосовский муниципальный район </w:t>
      </w:r>
      <w:hyperlink r:id="rId8" w:history="1">
        <w:r w:rsidRPr="00D818B9">
          <w:rPr>
            <w:rStyle w:val="a5"/>
            <w:rFonts w:ascii="Times New Roman" w:hAnsi="Times New Roman"/>
            <w:sz w:val="23"/>
            <w:szCs w:val="23"/>
            <w:lang w:val="en-US"/>
          </w:rPr>
          <w:t>http</w:t>
        </w:r>
        <w:r w:rsidRPr="00D818B9">
          <w:rPr>
            <w:rStyle w:val="a5"/>
            <w:rFonts w:ascii="Times New Roman" w:hAnsi="Times New Roman"/>
            <w:sz w:val="23"/>
            <w:szCs w:val="23"/>
          </w:rPr>
          <w:t>://волосовскийрайон.рф</w:t>
        </w:r>
      </w:hyperlink>
      <w:r w:rsidRPr="00D818B9">
        <w:rPr>
          <w:rFonts w:ascii="Times New Roman" w:hAnsi="Times New Roman"/>
          <w:sz w:val="23"/>
          <w:szCs w:val="23"/>
          <w:u w:val="single"/>
        </w:rPr>
        <w:t>.</w:t>
      </w:r>
    </w:p>
    <w:p w:rsidR="00A87B82" w:rsidRPr="00D818B9" w:rsidRDefault="00A87B82" w:rsidP="00A87B82">
      <w:pPr>
        <w:autoSpaceDE w:val="0"/>
        <w:autoSpaceDN w:val="0"/>
        <w:adjustRightInd w:val="0"/>
        <w:spacing w:after="0"/>
        <w:ind w:firstLine="540"/>
        <w:jc w:val="both"/>
        <w:rPr>
          <w:rFonts w:ascii="Times New Roman" w:eastAsia="Calibri" w:hAnsi="Times New Roman"/>
          <w:sz w:val="23"/>
          <w:szCs w:val="23"/>
          <w:lang w:eastAsia="en-US"/>
        </w:rPr>
      </w:pPr>
      <w:r w:rsidRPr="00D818B9">
        <w:rPr>
          <w:rFonts w:ascii="Times New Roman" w:hAnsi="Times New Roman"/>
          <w:sz w:val="23"/>
          <w:szCs w:val="23"/>
        </w:rPr>
        <w:t xml:space="preserve">3. Настоящее постановление вступает в силу </w:t>
      </w:r>
      <w:r w:rsidR="004570E1" w:rsidRPr="00D818B9">
        <w:rPr>
          <w:rFonts w:ascii="Times New Roman" w:hAnsi="Times New Roman"/>
          <w:sz w:val="23"/>
          <w:szCs w:val="23"/>
        </w:rPr>
        <w:t>после</w:t>
      </w:r>
      <w:r w:rsidRPr="00D818B9">
        <w:rPr>
          <w:rFonts w:ascii="Times New Roman" w:hAnsi="Times New Roman"/>
          <w:sz w:val="23"/>
          <w:szCs w:val="23"/>
        </w:rPr>
        <w:t xml:space="preserve"> его официального опубликования.</w:t>
      </w:r>
    </w:p>
    <w:p w:rsidR="00A87B82" w:rsidRDefault="00A87B82" w:rsidP="00A87B82">
      <w:pPr>
        <w:autoSpaceDE w:val="0"/>
        <w:autoSpaceDN w:val="0"/>
        <w:adjustRightInd w:val="0"/>
        <w:spacing w:after="0"/>
        <w:ind w:firstLine="540"/>
        <w:jc w:val="both"/>
        <w:rPr>
          <w:rFonts w:ascii="Times New Roman" w:hAnsi="Times New Roman"/>
          <w:sz w:val="23"/>
          <w:szCs w:val="23"/>
        </w:rPr>
      </w:pPr>
      <w:r w:rsidRPr="00D818B9">
        <w:rPr>
          <w:rFonts w:ascii="Times New Roman" w:eastAsia="Calibri" w:hAnsi="Times New Roman"/>
          <w:sz w:val="23"/>
          <w:szCs w:val="23"/>
          <w:lang w:eastAsia="en-US"/>
        </w:rPr>
        <w:t xml:space="preserve">4. </w:t>
      </w:r>
      <w:r w:rsidRPr="00D818B9">
        <w:rPr>
          <w:rFonts w:ascii="Times New Roman" w:hAnsi="Times New Roman"/>
          <w:sz w:val="23"/>
          <w:szCs w:val="23"/>
        </w:rPr>
        <w:t xml:space="preserve">Контроль за исполнением постановления возложить на заместителя главы </w:t>
      </w:r>
      <w:r w:rsidR="002C2112" w:rsidRPr="00D818B9">
        <w:rPr>
          <w:rFonts w:ascii="Times New Roman" w:hAnsi="Times New Roman"/>
          <w:sz w:val="23"/>
          <w:szCs w:val="23"/>
        </w:rPr>
        <w:t>администрации Волосовского</w:t>
      </w:r>
      <w:r w:rsidRPr="00D818B9">
        <w:rPr>
          <w:rFonts w:ascii="Times New Roman" w:hAnsi="Times New Roman"/>
          <w:sz w:val="23"/>
          <w:szCs w:val="23"/>
        </w:rPr>
        <w:t xml:space="preserve"> муниципального района по экономике – председателя КУМИ</w:t>
      </w:r>
      <w:r w:rsidR="00D6284D" w:rsidRPr="00D818B9">
        <w:rPr>
          <w:rFonts w:ascii="Times New Roman" w:hAnsi="Times New Roman"/>
          <w:sz w:val="23"/>
          <w:szCs w:val="23"/>
        </w:rPr>
        <w:t>.</w:t>
      </w:r>
      <w:r w:rsidRPr="00D818B9">
        <w:rPr>
          <w:rFonts w:ascii="Times New Roman" w:hAnsi="Times New Roman"/>
          <w:sz w:val="23"/>
          <w:szCs w:val="23"/>
        </w:rPr>
        <w:t xml:space="preserve"> </w:t>
      </w:r>
    </w:p>
    <w:p w:rsidR="00D818B9" w:rsidRPr="00D818B9" w:rsidRDefault="00D818B9" w:rsidP="00A87B82">
      <w:pPr>
        <w:autoSpaceDE w:val="0"/>
        <w:autoSpaceDN w:val="0"/>
        <w:adjustRightInd w:val="0"/>
        <w:spacing w:after="0"/>
        <w:ind w:firstLine="540"/>
        <w:jc w:val="both"/>
        <w:rPr>
          <w:rFonts w:ascii="Times New Roman" w:hAnsi="Times New Roman"/>
          <w:sz w:val="23"/>
          <w:szCs w:val="23"/>
        </w:rPr>
      </w:pPr>
    </w:p>
    <w:p w:rsidR="0011523B" w:rsidRPr="00D818B9" w:rsidRDefault="0011523B" w:rsidP="0011523B">
      <w:pPr>
        <w:spacing w:after="0" w:line="240" w:lineRule="auto"/>
        <w:jc w:val="both"/>
        <w:rPr>
          <w:rFonts w:ascii="Times New Roman" w:hAnsi="Times New Roman"/>
          <w:sz w:val="23"/>
          <w:szCs w:val="23"/>
        </w:rPr>
      </w:pPr>
    </w:p>
    <w:p w:rsidR="0011523B" w:rsidRDefault="0011523B" w:rsidP="0011523B">
      <w:pPr>
        <w:spacing w:after="0" w:line="240" w:lineRule="auto"/>
        <w:jc w:val="both"/>
        <w:rPr>
          <w:rFonts w:ascii="Times New Roman" w:hAnsi="Times New Roman"/>
          <w:sz w:val="23"/>
          <w:szCs w:val="23"/>
        </w:rPr>
      </w:pPr>
      <w:r w:rsidRPr="00D818B9">
        <w:rPr>
          <w:rFonts w:ascii="Times New Roman" w:hAnsi="Times New Roman"/>
          <w:sz w:val="23"/>
          <w:szCs w:val="23"/>
        </w:rPr>
        <w:t>Глава администрации</w:t>
      </w:r>
      <w:r w:rsidRPr="00D818B9">
        <w:rPr>
          <w:rFonts w:ascii="Times New Roman" w:hAnsi="Times New Roman"/>
          <w:sz w:val="23"/>
          <w:szCs w:val="23"/>
        </w:rPr>
        <w:tab/>
      </w:r>
      <w:r w:rsidRPr="00D818B9">
        <w:rPr>
          <w:rFonts w:ascii="Times New Roman" w:hAnsi="Times New Roman"/>
          <w:sz w:val="23"/>
          <w:szCs w:val="23"/>
        </w:rPr>
        <w:tab/>
      </w:r>
      <w:r w:rsidRPr="00D818B9">
        <w:rPr>
          <w:rFonts w:ascii="Times New Roman" w:hAnsi="Times New Roman"/>
          <w:sz w:val="23"/>
          <w:szCs w:val="23"/>
        </w:rPr>
        <w:tab/>
      </w:r>
      <w:r w:rsidRPr="00D818B9">
        <w:rPr>
          <w:rFonts w:ascii="Times New Roman" w:hAnsi="Times New Roman"/>
          <w:sz w:val="23"/>
          <w:szCs w:val="23"/>
        </w:rPr>
        <w:tab/>
      </w:r>
      <w:r w:rsidRPr="00D818B9">
        <w:rPr>
          <w:rFonts w:ascii="Times New Roman" w:hAnsi="Times New Roman"/>
          <w:sz w:val="23"/>
          <w:szCs w:val="23"/>
        </w:rPr>
        <w:tab/>
      </w:r>
      <w:r w:rsidRPr="00D818B9">
        <w:rPr>
          <w:rFonts w:ascii="Times New Roman" w:hAnsi="Times New Roman"/>
          <w:sz w:val="23"/>
          <w:szCs w:val="23"/>
        </w:rPr>
        <w:tab/>
      </w:r>
      <w:r w:rsidRPr="00D818B9">
        <w:rPr>
          <w:rFonts w:ascii="Times New Roman" w:hAnsi="Times New Roman"/>
          <w:sz w:val="23"/>
          <w:szCs w:val="23"/>
        </w:rPr>
        <w:tab/>
      </w:r>
      <w:r w:rsidRPr="00D818B9">
        <w:rPr>
          <w:rFonts w:ascii="Times New Roman" w:hAnsi="Times New Roman"/>
          <w:sz w:val="23"/>
          <w:szCs w:val="23"/>
        </w:rPr>
        <w:tab/>
        <w:t>В.В. Рыжков</w:t>
      </w:r>
    </w:p>
    <w:p w:rsidR="00D818B9" w:rsidRPr="00D818B9" w:rsidRDefault="00D818B9" w:rsidP="0011523B">
      <w:pPr>
        <w:spacing w:after="0" w:line="240" w:lineRule="auto"/>
        <w:jc w:val="both"/>
        <w:rPr>
          <w:rFonts w:ascii="Times New Roman" w:hAnsi="Times New Roman"/>
          <w:sz w:val="23"/>
          <w:szCs w:val="23"/>
        </w:rPr>
      </w:pPr>
    </w:p>
    <w:p w:rsidR="0011523B" w:rsidRPr="00EF3D44" w:rsidRDefault="0011523B" w:rsidP="0011523B">
      <w:pPr>
        <w:pBdr>
          <w:bottom w:val="single" w:sz="12" w:space="1" w:color="auto"/>
        </w:pBdr>
        <w:spacing w:after="0" w:line="240" w:lineRule="auto"/>
        <w:ind w:firstLine="709"/>
        <w:jc w:val="both"/>
        <w:rPr>
          <w:rFonts w:ascii="Times New Roman" w:hAnsi="Times New Roman"/>
          <w:sz w:val="18"/>
          <w:szCs w:val="18"/>
        </w:rPr>
      </w:pPr>
    </w:p>
    <w:p w:rsidR="0011523B" w:rsidRPr="00EF3D44" w:rsidRDefault="0011523B" w:rsidP="0011523B">
      <w:pPr>
        <w:spacing w:after="0" w:line="240" w:lineRule="auto"/>
        <w:jc w:val="both"/>
        <w:rPr>
          <w:rFonts w:ascii="Times New Roman" w:hAnsi="Times New Roman"/>
        </w:rPr>
      </w:pPr>
      <w:r w:rsidRPr="00EF3D44">
        <w:rPr>
          <w:rFonts w:ascii="Times New Roman" w:hAnsi="Times New Roman"/>
        </w:rPr>
        <w:t xml:space="preserve">Разослано: в дело, </w:t>
      </w:r>
      <w:r>
        <w:rPr>
          <w:rFonts w:ascii="Times New Roman" w:hAnsi="Times New Roman"/>
        </w:rPr>
        <w:t xml:space="preserve">комитет финансов, </w:t>
      </w:r>
      <w:r w:rsidRPr="00EF3D44">
        <w:rPr>
          <w:rFonts w:ascii="Times New Roman" w:hAnsi="Times New Roman"/>
        </w:rPr>
        <w:t xml:space="preserve">структурным подразделениям </w:t>
      </w:r>
      <w:r w:rsidR="00851B87" w:rsidRPr="00EF3D44">
        <w:rPr>
          <w:rFonts w:ascii="Times New Roman" w:hAnsi="Times New Roman"/>
        </w:rPr>
        <w:t>администрации Волосовского</w:t>
      </w:r>
      <w:r w:rsidRPr="00EF3D44">
        <w:rPr>
          <w:rFonts w:ascii="Times New Roman" w:hAnsi="Times New Roman"/>
        </w:rPr>
        <w:t xml:space="preserve"> муниципальн</w:t>
      </w:r>
      <w:r w:rsidR="00DF453D">
        <w:rPr>
          <w:rFonts w:ascii="Times New Roman" w:hAnsi="Times New Roman"/>
        </w:rPr>
        <w:t>ого</w:t>
      </w:r>
      <w:r w:rsidRPr="00EF3D44">
        <w:rPr>
          <w:rFonts w:ascii="Times New Roman" w:hAnsi="Times New Roman"/>
        </w:rPr>
        <w:t xml:space="preserve"> район</w:t>
      </w:r>
      <w:r w:rsidR="00DF453D">
        <w:rPr>
          <w:rFonts w:ascii="Times New Roman" w:hAnsi="Times New Roman"/>
        </w:rPr>
        <w:t>а</w:t>
      </w:r>
      <w:r>
        <w:rPr>
          <w:rFonts w:ascii="Times New Roman" w:hAnsi="Times New Roman"/>
        </w:rPr>
        <w:t xml:space="preserve"> – соисполнителям муниципальной программы</w:t>
      </w:r>
    </w:p>
    <w:p w:rsidR="0011523B" w:rsidRDefault="0011523B" w:rsidP="0011523B">
      <w:pPr>
        <w:spacing w:after="0" w:line="240" w:lineRule="auto"/>
        <w:jc w:val="both"/>
        <w:rPr>
          <w:rFonts w:ascii="Times New Roman" w:hAnsi="Times New Roman"/>
          <w:sz w:val="16"/>
          <w:szCs w:val="16"/>
        </w:rPr>
      </w:pPr>
    </w:p>
    <w:p w:rsidR="00A62B4B" w:rsidRDefault="00A62B4B" w:rsidP="0011523B">
      <w:pPr>
        <w:spacing w:after="0" w:line="240" w:lineRule="auto"/>
        <w:jc w:val="both"/>
        <w:rPr>
          <w:rFonts w:ascii="Times New Roman" w:hAnsi="Times New Roman"/>
          <w:sz w:val="20"/>
          <w:szCs w:val="20"/>
        </w:rPr>
      </w:pPr>
    </w:p>
    <w:p w:rsidR="00A62B4B" w:rsidRDefault="00A62B4B" w:rsidP="0011523B">
      <w:pPr>
        <w:spacing w:after="0" w:line="240" w:lineRule="auto"/>
        <w:jc w:val="both"/>
        <w:rPr>
          <w:rFonts w:ascii="Times New Roman" w:hAnsi="Times New Roman"/>
          <w:sz w:val="20"/>
          <w:szCs w:val="20"/>
        </w:rPr>
      </w:pPr>
    </w:p>
    <w:p w:rsidR="0011523B" w:rsidRPr="00EF3D44" w:rsidRDefault="0011523B" w:rsidP="0011523B">
      <w:pPr>
        <w:spacing w:after="0" w:line="240" w:lineRule="auto"/>
        <w:jc w:val="both"/>
        <w:rPr>
          <w:rFonts w:ascii="Times New Roman" w:hAnsi="Times New Roman"/>
          <w:sz w:val="20"/>
          <w:szCs w:val="20"/>
        </w:rPr>
      </w:pPr>
      <w:r w:rsidRPr="00EF3D44">
        <w:rPr>
          <w:rFonts w:ascii="Times New Roman" w:hAnsi="Times New Roman"/>
          <w:sz w:val="20"/>
          <w:szCs w:val="20"/>
        </w:rPr>
        <w:t>А.</w:t>
      </w:r>
      <w:r>
        <w:rPr>
          <w:rFonts w:ascii="Times New Roman" w:hAnsi="Times New Roman"/>
          <w:sz w:val="20"/>
          <w:szCs w:val="20"/>
        </w:rPr>
        <w:t>А</w:t>
      </w:r>
      <w:r w:rsidRPr="00EF3D44">
        <w:rPr>
          <w:rFonts w:ascii="Times New Roman" w:hAnsi="Times New Roman"/>
          <w:sz w:val="20"/>
          <w:szCs w:val="20"/>
        </w:rPr>
        <w:t>.</w:t>
      </w:r>
      <w:r>
        <w:rPr>
          <w:rFonts w:ascii="Times New Roman" w:hAnsi="Times New Roman"/>
          <w:sz w:val="20"/>
          <w:szCs w:val="20"/>
        </w:rPr>
        <w:t>Огаркова</w:t>
      </w:r>
      <w:r w:rsidRPr="00EF3D44">
        <w:rPr>
          <w:rFonts w:ascii="Times New Roman" w:hAnsi="Times New Roman"/>
          <w:sz w:val="20"/>
          <w:szCs w:val="20"/>
        </w:rPr>
        <w:t xml:space="preserve"> </w:t>
      </w:r>
    </w:p>
    <w:p w:rsidR="0011523B" w:rsidRPr="00EF3D44" w:rsidRDefault="0011523B" w:rsidP="0011523B">
      <w:pPr>
        <w:spacing w:after="0" w:line="240" w:lineRule="auto"/>
        <w:jc w:val="both"/>
        <w:rPr>
          <w:rFonts w:ascii="Times New Roman" w:hAnsi="Times New Roman"/>
          <w:sz w:val="20"/>
          <w:szCs w:val="20"/>
        </w:rPr>
      </w:pPr>
      <w:r w:rsidRPr="00EF3D44">
        <w:rPr>
          <w:rFonts w:ascii="Times New Roman" w:hAnsi="Times New Roman"/>
          <w:sz w:val="20"/>
          <w:szCs w:val="20"/>
        </w:rPr>
        <w:t>(813 73) 22-107</w:t>
      </w:r>
    </w:p>
    <w:p w:rsidR="00A87B82" w:rsidRPr="00EF6EFF" w:rsidRDefault="00A87B82" w:rsidP="0011523B">
      <w:pPr>
        <w:spacing w:after="0" w:line="240" w:lineRule="auto"/>
        <w:jc w:val="both"/>
        <w:rPr>
          <w:rFonts w:ascii="Times New Roman" w:hAnsi="Times New Roman"/>
          <w:sz w:val="16"/>
          <w:szCs w:val="16"/>
        </w:rPr>
        <w:sectPr w:rsidR="00A87B82" w:rsidRPr="00EF6EFF" w:rsidSect="00CD3461">
          <w:footerReference w:type="default" r:id="rId9"/>
          <w:pgSz w:w="11906" w:h="16838"/>
          <w:pgMar w:top="567" w:right="850" w:bottom="1134" w:left="1701" w:header="708" w:footer="708" w:gutter="0"/>
          <w:cols w:space="708"/>
          <w:titlePg/>
          <w:docGrid w:linePitch="360"/>
        </w:sectPr>
      </w:pPr>
    </w:p>
    <w:p w:rsidR="0011523B" w:rsidRPr="00EF6EFF" w:rsidRDefault="0011523B" w:rsidP="0011523B">
      <w:pPr>
        <w:spacing w:after="0" w:line="240" w:lineRule="auto"/>
        <w:jc w:val="right"/>
        <w:rPr>
          <w:rFonts w:ascii="Times New Roman" w:hAnsi="Times New Roman"/>
          <w:spacing w:val="2"/>
          <w:sz w:val="24"/>
          <w:szCs w:val="24"/>
        </w:rPr>
      </w:pPr>
      <w:r w:rsidRPr="00EF6EFF">
        <w:rPr>
          <w:rFonts w:ascii="Times New Roman" w:hAnsi="Times New Roman"/>
          <w:spacing w:val="2"/>
          <w:sz w:val="24"/>
          <w:szCs w:val="24"/>
        </w:rPr>
        <w:lastRenderedPageBreak/>
        <w:t xml:space="preserve">Приложение </w:t>
      </w:r>
    </w:p>
    <w:p w:rsidR="0011523B" w:rsidRPr="00EF6EFF" w:rsidRDefault="0011523B" w:rsidP="0011523B">
      <w:pPr>
        <w:spacing w:after="0" w:line="240" w:lineRule="auto"/>
        <w:jc w:val="right"/>
        <w:rPr>
          <w:rFonts w:ascii="Times New Roman" w:hAnsi="Times New Roman"/>
          <w:spacing w:val="2"/>
          <w:sz w:val="24"/>
          <w:szCs w:val="24"/>
        </w:rPr>
      </w:pPr>
      <w:r w:rsidRPr="00EF6EFF">
        <w:rPr>
          <w:rFonts w:ascii="Times New Roman" w:hAnsi="Times New Roman"/>
          <w:spacing w:val="2"/>
          <w:sz w:val="24"/>
          <w:szCs w:val="24"/>
        </w:rPr>
        <w:t>к постановлению администрации</w:t>
      </w:r>
    </w:p>
    <w:p w:rsidR="0011523B" w:rsidRPr="00EF6EFF" w:rsidRDefault="0011523B" w:rsidP="0011523B">
      <w:pPr>
        <w:spacing w:after="0" w:line="240" w:lineRule="auto"/>
        <w:jc w:val="right"/>
        <w:rPr>
          <w:rFonts w:ascii="Times New Roman" w:hAnsi="Times New Roman"/>
          <w:spacing w:val="2"/>
          <w:sz w:val="24"/>
          <w:szCs w:val="24"/>
        </w:rPr>
      </w:pPr>
      <w:r w:rsidRPr="00EF6EFF">
        <w:rPr>
          <w:rFonts w:ascii="Times New Roman" w:hAnsi="Times New Roman"/>
          <w:spacing w:val="2"/>
          <w:sz w:val="24"/>
          <w:szCs w:val="24"/>
        </w:rPr>
        <w:t>МО Волосовский муниципальный район</w:t>
      </w:r>
    </w:p>
    <w:p w:rsidR="0011523B" w:rsidRPr="00490958" w:rsidRDefault="002E2A30" w:rsidP="0011523B">
      <w:pPr>
        <w:spacing w:after="0" w:line="240" w:lineRule="auto"/>
        <w:jc w:val="right"/>
        <w:rPr>
          <w:rFonts w:ascii="Times New Roman" w:hAnsi="Times New Roman"/>
          <w:spacing w:val="2"/>
          <w:sz w:val="24"/>
          <w:szCs w:val="24"/>
        </w:rPr>
      </w:pPr>
      <w:r>
        <w:rPr>
          <w:rFonts w:ascii="Times New Roman" w:hAnsi="Times New Roman"/>
          <w:spacing w:val="2"/>
          <w:sz w:val="24"/>
          <w:szCs w:val="24"/>
        </w:rPr>
        <w:t>о</w:t>
      </w:r>
      <w:r w:rsidRPr="00EF6EFF">
        <w:rPr>
          <w:rFonts w:ascii="Times New Roman" w:hAnsi="Times New Roman"/>
          <w:spacing w:val="2"/>
          <w:sz w:val="24"/>
          <w:szCs w:val="24"/>
        </w:rPr>
        <w:t>т</w:t>
      </w:r>
      <w:r>
        <w:rPr>
          <w:rFonts w:ascii="Times New Roman" w:hAnsi="Times New Roman"/>
          <w:spacing w:val="2"/>
          <w:sz w:val="24"/>
          <w:szCs w:val="24"/>
        </w:rPr>
        <w:t xml:space="preserve"> </w:t>
      </w:r>
      <w:r w:rsidR="002454E2">
        <w:rPr>
          <w:rFonts w:ascii="Times New Roman" w:hAnsi="Times New Roman"/>
          <w:spacing w:val="2"/>
          <w:sz w:val="24"/>
          <w:szCs w:val="24"/>
        </w:rPr>
        <w:t>______</w:t>
      </w:r>
      <w:r>
        <w:rPr>
          <w:rFonts w:ascii="Times New Roman" w:hAnsi="Times New Roman"/>
          <w:spacing w:val="2"/>
          <w:sz w:val="24"/>
          <w:szCs w:val="24"/>
        </w:rPr>
        <w:t xml:space="preserve"> </w:t>
      </w:r>
      <w:r w:rsidR="009A6564">
        <w:rPr>
          <w:rFonts w:ascii="Times New Roman" w:hAnsi="Times New Roman"/>
          <w:spacing w:val="2"/>
          <w:sz w:val="24"/>
          <w:szCs w:val="24"/>
        </w:rPr>
        <w:t>июня</w:t>
      </w:r>
      <w:r w:rsidR="00A90C27">
        <w:rPr>
          <w:rFonts w:ascii="Times New Roman" w:hAnsi="Times New Roman"/>
          <w:spacing w:val="2"/>
          <w:sz w:val="24"/>
          <w:szCs w:val="24"/>
        </w:rPr>
        <w:t xml:space="preserve"> 20</w:t>
      </w:r>
      <w:r w:rsidR="00911158">
        <w:rPr>
          <w:rFonts w:ascii="Times New Roman" w:hAnsi="Times New Roman"/>
          <w:spacing w:val="2"/>
          <w:sz w:val="24"/>
          <w:szCs w:val="24"/>
        </w:rPr>
        <w:t>20</w:t>
      </w:r>
      <w:r w:rsidR="00A90C27">
        <w:rPr>
          <w:rFonts w:ascii="Times New Roman" w:hAnsi="Times New Roman"/>
          <w:spacing w:val="2"/>
          <w:sz w:val="24"/>
          <w:szCs w:val="24"/>
        </w:rPr>
        <w:t xml:space="preserve"> года </w:t>
      </w:r>
      <w:r w:rsidR="00A90C27" w:rsidRPr="00EF6EFF">
        <w:rPr>
          <w:rFonts w:ascii="Times New Roman" w:hAnsi="Times New Roman"/>
          <w:spacing w:val="2"/>
          <w:sz w:val="24"/>
          <w:szCs w:val="24"/>
        </w:rPr>
        <w:t>№</w:t>
      </w:r>
      <w:r w:rsidR="0011523B" w:rsidRPr="00EF6EFF">
        <w:rPr>
          <w:rFonts w:ascii="Times New Roman" w:hAnsi="Times New Roman"/>
          <w:spacing w:val="2"/>
          <w:sz w:val="24"/>
          <w:szCs w:val="24"/>
        </w:rPr>
        <w:t xml:space="preserve"> </w:t>
      </w:r>
      <w:r w:rsidR="002454E2">
        <w:rPr>
          <w:rFonts w:ascii="Times New Roman" w:hAnsi="Times New Roman"/>
          <w:spacing w:val="2"/>
          <w:sz w:val="24"/>
          <w:szCs w:val="24"/>
        </w:rPr>
        <w:t>____</w:t>
      </w:r>
      <w:r w:rsidR="00E2569D">
        <w:rPr>
          <w:rFonts w:ascii="Times New Roman" w:hAnsi="Times New Roman"/>
          <w:spacing w:val="2"/>
          <w:sz w:val="24"/>
          <w:szCs w:val="24"/>
        </w:rPr>
        <w:t xml:space="preserve"> </w:t>
      </w:r>
    </w:p>
    <w:p w:rsidR="0011523B" w:rsidRPr="00EF6EFF" w:rsidRDefault="0011523B" w:rsidP="0011523B">
      <w:pPr>
        <w:spacing w:after="0" w:line="240" w:lineRule="auto"/>
        <w:jc w:val="both"/>
        <w:rPr>
          <w:rFonts w:ascii="Times New Roman" w:hAnsi="Times New Roman"/>
          <w:sz w:val="24"/>
          <w:szCs w:val="24"/>
        </w:rPr>
      </w:pPr>
    </w:p>
    <w:p w:rsidR="0011523B" w:rsidRPr="001071C3" w:rsidRDefault="0011523B" w:rsidP="0011523B">
      <w:pPr>
        <w:spacing w:after="0" w:line="240" w:lineRule="auto"/>
        <w:jc w:val="center"/>
        <w:rPr>
          <w:rFonts w:ascii="Times New Roman" w:hAnsi="Times New Roman"/>
          <w:b/>
          <w:sz w:val="24"/>
          <w:szCs w:val="24"/>
        </w:rPr>
      </w:pPr>
      <w:r w:rsidRPr="001071C3">
        <w:rPr>
          <w:rFonts w:ascii="Times New Roman" w:hAnsi="Times New Roman"/>
          <w:b/>
          <w:sz w:val="24"/>
          <w:szCs w:val="24"/>
        </w:rPr>
        <w:t>Изменения,</w:t>
      </w:r>
    </w:p>
    <w:p w:rsidR="0011523B" w:rsidRPr="001071C3" w:rsidRDefault="0011523B" w:rsidP="0011523B">
      <w:pPr>
        <w:spacing w:after="0" w:line="240" w:lineRule="auto"/>
        <w:jc w:val="center"/>
        <w:rPr>
          <w:rFonts w:ascii="Times New Roman" w:eastAsia="Calibri" w:hAnsi="Times New Roman"/>
          <w:b/>
          <w:sz w:val="24"/>
          <w:szCs w:val="24"/>
          <w:lang w:eastAsia="en-US"/>
        </w:rPr>
      </w:pPr>
      <w:r w:rsidRPr="001071C3">
        <w:rPr>
          <w:rFonts w:ascii="Times New Roman" w:hAnsi="Times New Roman"/>
          <w:b/>
          <w:sz w:val="24"/>
          <w:szCs w:val="24"/>
        </w:rPr>
        <w:t>которые вносятся в муниципальную программу «Устойчивое развитие Волосовского муниципального района Ленинградской области»</w:t>
      </w:r>
      <w:r w:rsidRPr="001071C3">
        <w:rPr>
          <w:rFonts w:ascii="Times New Roman" w:eastAsia="Calibri" w:hAnsi="Times New Roman"/>
          <w:b/>
          <w:sz w:val="24"/>
          <w:szCs w:val="24"/>
          <w:lang w:eastAsia="en-US"/>
        </w:rPr>
        <w:t xml:space="preserve">, утвержденную постановлением администрации МО Волосовский муниципальный район Ленинградской области </w:t>
      </w:r>
    </w:p>
    <w:p w:rsidR="0011523B" w:rsidRPr="001071C3" w:rsidRDefault="0011523B" w:rsidP="0011523B">
      <w:pPr>
        <w:spacing w:after="0" w:line="240" w:lineRule="auto"/>
        <w:jc w:val="center"/>
        <w:rPr>
          <w:rFonts w:ascii="Times New Roman" w:eastAsia="Calibri" w:hAnsi="Times New Roman"/>
          <w:b/>
          <w:sz w:val="24"/>
          <w:szCs w:val="24"/>
          <w:lang w:eastAsia="en-US"/>
        </w:rPr>
      </w:pPr>
      <w:r w:rsidRPr="001071C3">
        <w:rPr>
          <w:rFonts w:ascii="Times New Roman" w:eastAsia="Calibri" w:hAnsi="Times New Roman"/>
          <w:b/>
          <w:sz w:val="24"/>
          <w:szCs w:val="24"/>
          <w:lang w:eastAsia="en-US"/>
        </w:rPr>
        <w:t xml:space="preserve">от </w:t>
      </w:r>
      <w:r w:rsidR="00911158">
        <w:rPr>
          <w:rFonts w:ascii="Times New Roman" w:eastAsia="Calibri" w:hAnsi="Times New Roman"/>
          <w:b/>
          <w:sz w:val="24"/>
          <w:szCs w:val="24"/>
          <w:lang w:eastAsia="en-US"/>
        </w:rPr>
        <w:t>27</w:t>
      </w:r>
      <w:r w:rsidRPr="001071C3">
        <w:rPr>
          <w:rFonts w:ascii="Times New Roman" w:eastAsia="Calibri" w:hAnsi="Times New Roman"/>
          <w:b/>
          <w:sz w:val="24"/>
          <w:szCs w:val="24"/>
          <w:lang w:eastAsia="en-US"/>
        </w:rPr>
        <w:t>.12.201</w:t>
      </w:r>
      <w:r w:rsidR="00911158">
        <w:rPr>
          <w:rFonts w:ascii="Times New Roman" w:eastAsia="Calibri" w:hAnsi="Times New Roman"/>
          <w:b/>
          <w:sz w:val="24"/>
          <w:szCs w:val="24"/>
          <w:lang w:eastAsia="en-US"/>
        </w:rPr>
        <w:t>9</w:t>
      </w:r>
      <w:r w:rsidRPr="001071C3">
        <w:rPr>
          <w:rFonts w:ascii="Times New Roman" w:eastAsia="Calibri" w:hAnsi="Times New Roman"/>
          <w:b/>
          <w:sz w:val="24"/>
          <w:szCs w:val="24"/>
          <w:lang w:eastAsia="en-US"/>
        </w:rPr>
        <w:t xml:space="preserve"> года № </w:t>
      </w:r>
      <w:r w:rsidR="00911158">
        <w:rPr>
          <w:rFonts w:ascii="Times New Roman" w:eastAsia="Calibri" w:hAnsi="Times New Roman"/>
          <w:b/>
          <w:sz w:val="24"/>
          <w:szCs w:val="24"/>
          <w:lang w:eastAsia="en-US"/>
        </w:rPr>
        <w:t>1671</w:t>
      </w:r>
    </w:p>
    <w:p w:rsidR="0011523B" w:rsidRPr="00EF6EFF" w:rsidRDefault="0011523B" w:rsidP="0011523B">
      <w:pPr>
        <w:spacing w:after="0" w:line="240" w:lineRule="auto"/>
        <w:ind w:firstLine="709"/>
        <w:jc w:val="both"/>
        <w:rPr>
          <w:rFonts w:ascii="Times New Roman" w:hAnsi="Times New Roman"/>
          <w:sz w:val="24"/>
          <w:szCs w:val="24"/>
          <w:highlight w:val="yellow"/>
        </w:rPr>
      </w:pPr>
    </w:p>
    <w:p w:rsidR="00FA6339" w:rsidRDefault="00674747" w:rsidP="00674747">
      <w:pPr>
        <w:widowControl w:val="0"/>
        <w:numPr>
          <w:ilvl w:val="0"/>
          <w:numId w:val="25"/>
        </w:numPr>
        <w:spacing w:after="0" w:line="240" w:lineRule="auto"/>
        <w:ind w:left="0" w:firstLine="709"/>
        <w:jc w:val="both"/>
        <w:rPr>
          <w:rFonts w:ascii="Times New Roman" w:hAnsi="Times New Roman"/>
          <w:sz w:val="24"/>
          <w:szCs w:val="24"/>
        </w:rPr>
      </w:pPr>
      <w:r w:rsidRPr="007A0BF9">
        <w:rPr>
          <w:rFonts w:ascii="Times New Roman" w:hAnsi="Times New Roman"/>
          <w:sz w:val="24"/>
          <w:szCs w:val="24"/>
        </w:rPr>
        <w:t>Позицию «Цел</w:t>
      </w:r>
      <w:r w:rsidR="00FA6339">
        <w:rPr>
          <w:rFonts w:ascii="Times New Roman" w:hAnsi="Times New Roman"/>
          <w:sz w:val="24"/>
          <w:szCs w:val="24"/>
        </w:rPr>
        <w:t>и</w:t>
      </w:r>
      <w:r w:rsidRPr="007A0BF9">
        <w:rPr>
          <w:rFonts w:ascii="Times New Roman" w:hAnsi="Times New Roman"/>
          <w:sz w:val="24"/>
          <w:szCs w:val="24"/>
        </w:rPr>
        <w:t xml:space="preserve"> муниципальной программы» паспорта муниципальной программы </w:t>
      </w:r>
      <w:r w:rsidR="00FA6339">
        <w:rPr>
          <w:rFonts w:ascii="Times New Roman" w:hAnsi="Times New Roman"/>
          <w:sz w:val="24"/>
          <w:szCs w:val="24"/>
        </w:rPr>
        <w:t>изложить в следующей редакции:</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40"/>
        <w:gridCol w:w="7983"/>
      </w:tblGrid>
      <w:tr w:rsidR="0002161B" w:rsidRPr="00882C80" w:rsidTr="001E0110">
        <w:tc>
          <w:tcPr>
            <w:tcW w:w="1940" w:type="dxa"/>
            <w:shd w:val="clear" w:color="auto" w:fill="auto"/>
          </w:tcPr>
          <w:p w:rsidR="0002161B" w:rsidRPr="00C3554C" w:rsidRDefault="0002161B" w:rsidP="001E0110">
            <w:pPr>
              <w:pStyle w:val="a8"/>
              <w:spacing w:after="0" w:line="240" w:lineRule="auto"/>
              <w:ind w:left="0"/>
              <w:contextualSpacing w:val="0"/>
              <w:jc w:val="both"/>
              <w:rPr>
                <w:rFonts w:ascii="Times New Roman" w:hAnsi="Times New Roman"/>
                <w:sz w:val="24"/>
                <w:szCs w:val="24"/>
                <w:lang w:val="ru-RU"/>
              </w:rPr>
            </w:pPr>
            <w:r w:rsidRPr="00C3554C">
              <w:rPr>
                <w:rFonts w:ascii="Times New Roman" w:hAnsi="Times New Roman"/>
                <w:sz w:val="24"/>
                <w:szCs w:val="24"/>
                <w:lang w:val="ru-RU"/>
              </w:rPr>
              <w:t>Цели муниципальной программы</w:t>
            </w:r>
          </w:p>
        </w:tc>
        <w:tc>
          <w:tcPr>
            <w:tcW w:w="7983" w:type="dxa"/>
            <w:shd w:val="clear" w:color="auto" w:fill="auto"/>
          </w:tcPr>
          <w:p w:rsidR="0002161B" w:rsidRPr="00882C80" w:rsidRDefault="0002161B" w:rsidP="001E0110">
            <w:pPr>
              <w:pStyle w:val="a8"/>
              <w:spacing w:after="0" w:line="240" w:lineRule="auto"/>
              <w:ind w:left="0"/>
              <w:contextualSpacing w:val="0"/>
              <w:jc w:val="both"/>
              <w:rPr>
                <w:rFonts w:ascii="Times New Roman" w:hAnsi="Times New Roman"/>
                <w:sz w:val="24"/>
                <w:szCs w:val="24"/>
                <w:lang w:val="ru-RU"/>
              </w:rPr>
            </w:pPr>
            <w:r w:rsidRPr="00882C80">
              <w:rPr>
                <w:rFonts w:ascii="Times New Roman" w:hAnsi="Times New Roman"/>
                <w:sz w:val="24"/>
                <w:szCs w:val="24"/>
                <w:lang w:val="ru-RU"/>
              </w:rPr>
              <w:t>- Повышение уровня и качества жизни сельского населения Волосовского муниципального района;</w:t>
            </w:r>
          </w:p>
          <w:p w:rsidR="0002161B" w:rsidRPr="00882C80" w:rsidRDefault="0002161B" w:rsidP="001E0110">
            <w:pPr>
              <w:pStyle w:val="a8"/>
              <w:spacing w:after="0" w:line="240" w:lineRule="auto"/>
              <w:ind w:left="0"/>
              <w:contextualSpacing w:val="0"/>
              <w:jc w:val="both"/>
              <w:rPr>
                <w:rFonts w:ascii="Times New Roman" w:hAnsi="Times New Roman"/>
                <w:sz w:val="24"/>
                <w:szCs w:val="24"/>
                <w:lang w:val="ru-RU"/>
              </w:rPr>
            </w:pPr>
            <w:r w:rsidRPr="00882C80">
              <w:rPr>
                <w:rFonts w:ascii="Times New Roman" w:hAnsi="Times New Roman"/>
                <w:sz w:val="24"/>
                <w:szCs w:val="24"/>
                <w:lang w:val="ru-RU"/>
              </w:rPr>
              <w:t>- Сокращение очагов распространения борщевика Сосновского на территории сельских поселений, улучшение качественного состояния земель путем его локализации и ликвидации, исключение случаев травматизма среди населения;</w:t>
            </w:r>
          </w:p>
          <w:p w:rsidR="0002161B" w:rsidRPr="00882C80" w:rsidRDefault="0002161B" w:rsidP="001E0110">
            <w:pPr>
              <w:pStyle w:val="a8"/>
              <w:spacing w:after="0" w:line="240" w:lineRule="auto"/>
              <w:ind w:left="0"/>
              <w:contextualSpacing w:val="0"/>
              <w:jc w:val="both"/>
              <w:rPr>
                <w:rFonts w:ascii="Times New Roman" w:hAnsi="Times New Roman"/>
                <w:sz w:val="24"/>
                <w:szCs w:val="24"/>
                <w:lang w:val="ru-RU"/>
              </w:rPr>
            </w:pPr>
            <w:r w:rsidRPr="00882C80">
              <w:rPr>
                <w:rFonts w:ascii="Times New Roman" w:hAnsi="Times New Roman"/>
                <w:sz w:val="24"/>
                <w:szCs w:val="24"/>
                <w:lang w:val="ru-RU"/>
              </w:rPr>
              <w:t>- Формирование фонда капитального ремонта общего имущества в многоквартирных домах;</w:t>
            </w:r>
          </w:p>
          <w:p w:rsidR="0002161B" w:rsidRPr="00882C80" w:rsidRDefault="0002161B" w:rsidP="001E0110">
            <w:pPr>
              <w:pStyle w:val="a8"/>
              <w:spacing w:after="0" w:line="240" w:lineRule="auto"/>
              <w:ind w:left="0"/>
              <w:contextualSpacing w:val="0"/>
              <w:jc w:val="both"/>
              <w:rPr>
                <w:rFonts w:ascii="Times New Roman" w:hAnsi="Times New Roman"/>
                <w:sz w:val="24"/>
                <w:szCs w:val="24"/>
                <w:lang w:val="ru-RU"/>
              </w:rPr>
            </w:pPr>
            <w:r w:rsidRPr="00882C80">
              <w:rPr>
                <w:rFonts w:ascii="Times New Roman" w:hAnsi="Times New Roman"/>
                <w:sz w:val="24"/>
                <w:szCs w:val="24"/>
                <w:lang w:val="ru-RU"/>
              </w:rPr>
              <w:t>-  Привлечение квалифицированных кадров в сферу образования, культуры и спорта;</w:t>
            </w:r>
          </w:p>
          <w:p w:rsidR="0002161B" w:rsidRPr="00882C80" w:rsidRDefault="0002161B" w:rsidP="001E0110">
            <w:pPr>
              <w:pStyle w:val="a8"/>
              <w:spacing w:after="0" w:line="240" w:lineRule="auto"/>
              <w:ind w:left="0"/>
              <w:contextualSpacing w:val="0"/>
              <w:jc w:val="both"/>
              <w:rPr>
                <w:rFonts w:ascii="Times New Roman" w:hAnsi="Times New Roman"/>
                <w:sz w:val="24"/>
                <w:szCs w:val="24"/>
                <w:lang w:val="ru-RU"/>
              </w:rPr>
            </w:pPr>
            <w:r w:rsidRPr="00882C80">
              <w:rPr>
                <w:rFonts w:ascii="Times New Roman" w:hAnsi="Times New Roman"/>
                <w:sz w:val="24"/>
                <w:szCs w:val="24"/>
                <w:lang w:val="ru-RU"/>
              </w:rPr>
              <w:t>- Обеспечение продовольственной независимости в сфере растениеводства;</w:t>
            </w:r>
          </w:p>
          <w:p w:rsidR="0002161B" w:rsidRPr="00882C80" w:rsidRDefault="0002161B" w:rsidP="001E0110">
            <w:pPr>
              <w:pStyle w:val="a8"/>
              <w:spacing w:after="0" w:line="240" w:lineRule="auto"/>
              <w:ind w:left="0"/>
              <w:contextualSpacing w:val="0"/>
              <w:jc w:val="both"/>
              <w:rPr>
                <w:rFonts w:ascii="Times New Roman" w:hAnsi="Times New Roman"/>
                <w:sz w:val="24"/>
                <w:szCs w:val="24"/>
                <w:lang w:val="ru-RU"/>
              </w:rPr>
            </w:pPr>
            <w:r w:rsidRPr="00882C80">
              <w:rPr>
                <w:rFonts w:ascii="Times New Roman" w:hAnsi="Times New Roman"/>
                <w:sz w:val="24"/>
                <w:szCs w:val="24"/>
                <w:lang w:val="ru-RU"/>
              </w:rPr>
              <w:t>- Повышение уровня конкурентноспособности продукции растениеводства;</w:t>
            </w:r>
          </w:p>
          <w:p w:rsidR="0002161B" w:rsidRPr="00882C80" w:rsidRDefault="0002161B" w:rsidP="001E0110">
            <w:pPr>
              <w:pStyle w:val="a8"/>
              <w:spacing w:after="0" w:line="240" w:lineRule="auto"/>
              <w:ind w:left="0"/>
              <w:contextualSpacing w:val="0"/>
              <w:jc w:val="both"/>
              <w:rPr>
                <w:rFonts w:ascii="Times New Roman" w:hAnsi="Times New Roman"/>
                <w:sz w:val="24"/>
                <w:szCs w:val="24"/>
                <w:lang w:val="ru-RU"/>
              </w:rPr>
            </w:pPr>
            <w:r w:rsidRPr="00882C80">
              <w:rPr>
                <w:rFonts w:ascii="Times New Roman" w:hAnsi="Times New Roman"/>
                <w:sz w:val="24"/>
                <w:szCs w:val="24"/>
                <w:lang w:val="ru-RU"/>
              </w:rPr>
              <w:t>- Создание условий для увеличения объемов производства высококачественной сельскохозяйственной продукции;</w:t>
            </w:r>
          </w:p>
          <w:p w:rsidR="0002161B" w:rsidRPr="00882C80" w:rsidRDefault="0002161B" w:rsidP="001E0110">
            <w:pPr>
              <w:pStyle w:val="a8"/>
              <w:spacing w:after="0" w:line="240" w:lineRule="auto"/>
              <w:ind w:left="0"/>
              <w:contextualSpacing w:val="0"/>
              <w:jc w:val="both"/>
              <w:rPr>
                <w:rFonts w:ascii="Times New Roman" w:hAnsi="Times New Roman"/>
                <w:sz w:val="24"/>
                <w:szCs w:val="24"/>
                <w:lang w:val="ru-RU"/>
              </w:rPr>
            </w:pPr>
            <w:r w:rsidRPr="00882C80">
              <w:rPr>
                <w:rFonts w:ascii="Times New Roman" w:hAnsi="Times New Roman"/>
                <w:sz w:val="24"/>
                <w:szCs w:val="24"/>
                <w:lang w:val="ru-RU"/>
              </w:rPr>
              <w:t>- Создание условий для развития крестьянских (фермерских) и личных подсобных хозяйств;</w:t>
            </w:r>
          </w:p>
          <w:p w:rsidR="0002161B" w:rsidRPr="00882C80" w:rsidRDefault="0002161B" w:rsidP="001E0110">
            <w:pPr>
              <w:pStyle w:val="a8"/>
              <w:spacing w:after="0" w:line="240" w:lineRule="auto"/>
              <w:ind w:left="0"/>
              <w:contextualSpacing w:val="0"/>
              <w:jc w:val="both"/>
              <w:rPr>
                <w:rFonts w:ascii="Times New Roman" w:hAnsi="Times New Roman"/>
                <w:sz w:val="24"/>
                <w:szCs w:val="24"/>
                <w:lang w:val="ru-RU"/>
              </w:rPr>
            </w:pPr>
            <w:r w:rsidRPr="00882C80">
              <w:rPr>
                <w:rFonts w:ascii="Times New Roman" w:hAnsi="Times New Roman"/>
                <w:sz w:val="24"/>
                <w:szCs w:val="24"/>
                <w:lang w:val="ru-RU"/>
              </w:rPr>
              <w:t>- Продвижение передового опыта и достижений в сельском хозяйстве;</w:t>
            </w:r>
          </w:p>
          <w:p w:rsidR="0002161B" w:rsidRPr="00882C80" w:rsidRDefault="0002161B" w:rsidP="001E0110">
            <w:pPr>
              <w:pStyle w:val="a8"/>
              <w:spacing w:after="0" w:line="240" w:lineRule="auto"/>
              <w:ind w:left="0"/>
              <w:contextualSpacing w:val="0"/>
              <w:jc w:val="both"/>
              <w:rPr>
                <w:rFonts w:ascii="Times New Roman" w:hAnsi="Times New Roman"/>
                <w:sz w:val="24"/>
                <w:szCs w:val="24"/>
                <w:lang w:val="ru-RU"/>
              </w:rPr>
            </w:pPr>
            <w:r w:rsidRPr="00882C80">
              <w:rPr>
                <w:rFonts w:ascii="Times New Roman" w:hAnsi="Times New Roman"/>
                <w:sz w:val="24"/>
                <w:szCs w:val="24"/>
                <w:lang w:val="ru-RU"/>
              </w:rPr>
              <w:t xml:space="preserve">- Создание условий для устойчивого функционирования и развития малого и среднего предпринимательства, увеличения его вклада в социально-экономическое развитие Волосовского муниципального района; </w:t>
            </w:r>
          </w:p>
          <w:p w:rsidR="0002161B" w:rsidRPr="00DC2698" w:rsidRDefault="0002161B" w:rsidP="001E0110">
            <w:pPr>
              <w:spacing w:after="0" w:line="240" w:lineRule="auto"/>
              <w:ind w:left="62"/>
              <w:jc w:val="both"/>
              <w:rPr>
                <w:rFonts w:ascii="Times New Roman" w:hAnsi="Times New Roman"/>
                <w:spacing w:val="1"/>
                <w:sz w:val="24"/>
                <w:szCs w:val="24"/>
                <w:lang w:eastAsia="en-US"/>
              </w:rPr>
            </w:pPr>
            <w:r w:rsidRPr="00882C80">
              <w:rPr>
                <w:rFonts w:ascii="Times New Roman" w:hAnsi="Times New Roman"/>
                <w:sz w:val="24"/>
                <w:szCs w:val="24"/>
              </w:rPr>
              <w:t xml:space="preserve">- </w:t>
            </w:r>
            <w:r w:rsidRPr="00DC2698">
              <w:rPr>
                <w:rFonts w:ascii="Times New Roman" w:hAnsi="Times New Roman"/>
                <w:spacing w:val="1"/>
                <w:sz w:val="24"/>
                <w:szCs w:val="24"/>
                <w:lang w:eastAsia="en-US"/>
              </w:rPr>
              <w:t>Формирование положительного образа предпринимательства среди населения Волосовского муниципального района, а также вовлечение различных категорий граждан, включая самозанятых, в сектор малого и среднего предпринимательства, в том числе создание новых субъектов МСП;</w:t>
            </w:r>
          </w:p>
          <w:p w:rsidR="0002161B" w:rsidRPr="00882C80" w:rsidRDefault="0002161B" w:rsidP="001E0110">
            <w:pPr>
              <w:widowControl w:val="0"/>
              <w:autoSpaceDE w:val="0"/>
              <w:autoSpaceDN w:val="0"/>
              <w:adjustRightInd w:val="0"/>
              <w:spacing w:after="0" w:line="240" w:lineRule="auto"/>
              <w:jc w:val="both"/>
              <w:rPr>
                <w:rFonts w:ascii="Times New Roman" w:hAnsi="Times New Roman"/>
                <w:sz w:val="24"/>
                <w:szCs w:val="24"/>
              </w:rPr>
            </w:pPr>
            <w:r w:rsidRPr="00DC2698">
              <w:rPr>
                <w:rFonts w:ascii="Times New Roman" w:hAnsi="Times New Roman"/>
                <w:sz w:val="24"/>
                <w:szCs w:val="24"/>
              </w:rPr>
              <w:t>- Повышение эффективности и безопасности функционирования сети муниципальных автомобильных дорог Волосовского муниципального района;</w:t>
            </w:r>
          </w:p>
          <w:p w:rsidR="0002161B" w:rsidRPr="00882C80" w:rsidRDefault="0002161B" w:rsidP="001E0110">
            <w:pPr>
              <w:pStyle w:val="a8"/>
              <w:spacing w:after="0" w:line="240" w:lineRule="auto"/>
              <w:ind w:left="0"/>
              <w:contextualSpacing w:val="0"/>
              <w:jc w:val="both"/>
              <w:rPr>
                <w:rFonts w:ascii="Times New Roman" w:hAnsi="Times New Roman"/>
                <w:sz w:val="24"/>
                <w:szCs w:val="24"/>
                <w:lang w:val="ru-RU"/>
              </w:rPr>
            </w:pPr>
            <w:r w:rsidRPr="00882C80">
              <w:rPr>
                <w:rFonts w:ascii="Times New Roman" w:hAnsi="Times New Roman"/>
                <w:sz w:val="24"/>
                <w:szCs w:val="24"/>
                <w:lang w:val="ru-RU"/>
              </w:rPr>
              <w:t>- Определение стратегии развития дорожного комплекса, приоритетных задач дорожной политики и инструментов ее реализации в Волосовском муниципальном районе Ленинградской области;</w:t>
            </w:r>
          </w:p>
          <w:p w:rsidR="0002161B" w:rsidRPr="00882C80" w:rsidRDefault="0002161B" w:rsidP="001E0110">
            <w:pPr>
              <w:pStyle w:val="a8"/>
              <w:spacing w:after="0" w:line="240" w:lineRule="auto"/>
              <w:ind w:left="0"/>
              <w:contextualSpacing w:val="0"/>
              <w:jc w:val="both"/>
              <w:rPr>
                <w:rFonts w:ascii="Times New Roman" w:hAnsi="Times New Roman"/>
                <w:bCs/>
                <w:sz w:val="24"/>
                <w:szCs w:val="24"/>
                <w:lang w:val="ru-RU"/>
              </w:rPr>
            </w:pPr>
            <w:r w:rsidRPr="00882C80">
              <w:rPr>
                <w:rFonts w:ascii="Times New Roman" w:hAnsi="Times New Roman"/>
                <w:bCs/>
                <w:sz w:val="24"/>
                <w:szCs w:val="24"/>
                <w:lang w:val="ru-RU"/>
              </w:rPr>
              <w:t>- Обеспечение соблюдения прав человека на благоприятную окружающую среду за счет улучшения экологической обстановки в Волосовском муниципальном районе;</w:t>
            </w:r>
          </w:p>
          <w:p w:rsidR="0002161B" w:rsidRPr="0002161B" w:rsidRDefault="0002161B" w:rsidP="001E0110">
            <w:pPr>
              <w:pStyle w:val="a8"/>
              <w:spacing w:after="0" w:line="240" w:lineRule="auto"/>
              <w:ind w:left="0"/>
              <w:contextualSpacing w:val="0"/>
              <w:jc w:val="both"/>
              <w:rPr>
                <w:rFonts w:ascii="Times New Roman" w:hAnsi="Times New Roman"/>
                <w:sz w:val="24"/>
                <w:szCs w:val="24"/>
                <w:lang w:val="ru-RU"/>
              </w:rPr>
            </w:pPr>
            <w:r w:rsidRPr="00882C80">
              <w:rPr>
                <w:rFonts w:ascii="Times New Roman" w:hAnsi="Times New Roman"/>
                <w:sz w:val="24"/>
                <w:szCs w:val="24"/>
                <w:lang w:val="ru-RU"/>
              </w:rPr>
              <w:t>- Повышение уровня жизни населения Волосовского муниципального района Ленинградской области путем совершенствования системы управления социально-экономическим развитием района.</w:t>
            </w:r>
          </w:p>
        </w:tc>
      </w:tr>
    </w:tbl>
    <w:p w:rsidR="0000626F" w:rsidRPr="00143B3A" w:rsidRDefault="0000626F" w:rsidP="0000626F">
      <w:pPr>
        <w:widowControl w:val="0"/>
        <w:spacing w:after="0" w:line="240" w:lineRule="auto"/>
        <w:ind w:left="709"/>
        <w:jc w:val="both"/>
        <w:rPr>
          <w:rFonts w:ascii="Times New Roman" w:hAnsi="Times New Roman"/>
          <w:sz w:val="24"/>
          <w:szCs w:val="24"/>
        </w:rPr>
      </w:pPr>
    </w:p>
    <w:p w:rsidR="00706302" w:rsidRPr="0002161B" w:rsidRDefault="0002161B" w:rsidP="0002161B">
      <w:pPr>
        <w:widowControl w:val="0"/>
        <w:numPr>
          <w:ilvl w:val="0"/>
          <w:numId w:val="25"/>
        </w:numPr>
        <w:spacing w:after="0" w:line="240" w:lineRule="auto"/>
        <w:jc w:val="both"/>
        <w:rPr>
          <w:rFonts w:ascii="Times New Roman" w:hAnsi="Times New Roman"/>
          <w:color w:val="000000"/>
          <w:sz w:val="24"/>
          <w:szCs w:val="24"/>
        </w:rPr>
      </w:pPr>
      <w:r>
        <w:rPr>
          <w:rFonts w:ascii="Times New Roman" w:hAnsi="Times New Roman"/>
          <w:sz w:val="24"/>
          <w:szCs w:val="24"/>
        </w:rPr>
        <w:t>П</w:t>
      </w:r>
      <w:r w:rsidR="00706302" w:rsidRPr="00143B3A">
        <w:rPr>
          <w:rFonts w:ascii="Times New Roman" w:hAnsi="Times New Roman"/>
          <w:sz w:val="24"/>
          <w:szCs w:val="24"/>
        </w:rPr>
        <w:t>озици</w:t>
      </w:r>
      <w:r>
        <w:rPr>
          <w:rFonts w:ascii="Times New Roman" w:hAnsi="Times New Roman"/>
          <w:sz w:val="24"/>
          <w:szCs w:val="24"/>
        </w:rPr>
        <w:t>ю</w:t>
      </w:r>
      <w:r w:rsidR="00706302" w:rsidRPr="00143B3A">
        <w:rPr>
          <w:rFonts w:ascii="Times New Roman" w:hAnsi="Times New Roman"/>
          <w:sz w:val="24"/>
          <w:szCs w:val="24"/>
        </w:rPr>
        <w:t xml:space="preserve"> «Задачи муниципальной программы» паспорта муниципальной </w:t>
      </w:r>
      <w:r w:rsidR="00706302" w:rsidRPr="00143B3A">
        <w:rPr>
          <w:rFonts w:ascii="Times New Roman" w:hAnsi="Times New Roman"/>
          <w:sz w:val="24"/>
          <w:szCs w:val="24"/>
        </w:rPr>
        <w:lastRenderedPageBreak/>
        <w:t xml:space="preserve">программы </w:t>
      </w:r>
      <w:r w:rsidRPr="00143B3A">
        <w:rPr>
          <w:rFonts w:ascii="Times New Roman" w:hAnsi="Times New Roman"/>
          <w:sz w:val="24"/>
          <w:szCs w:val="24"/>
        </w:rPr>
        <w:t>изложить в следующей редакции:</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40"/>
        <w:gridCol w:w="7983"/>
      </w:tblGrid>
      <w:tr w:rsidR="0002161B" w:rsidRPr="00961180" w:rsidTr="001E0110">
        <w:tc>
          <w:tcPr>
            <w:tcW w:w="1940" w:type="dxa"/>
            <w:shd w:val="clear" w:color="auto" w:fill="auto"/>
          </w:tcPr>
          <w:p w:rsidR="0002161B" w:rsidRPr="00C3554C" w:rsidRDefault="0002161B" w:rsidP="001E0110">
            <w:pPr>
              <w:pStyle w:val="a8"/>
              <w:spacing w:after="0" w:line="240" w:lineRule="auto"/>
              <w:ind w:left="0"/>
              <w:contextualSpacing w:val="0"/>
              <w:jc w:val="both"/>
              <w:rPr>
                <w:rFonts w:ascii="Times New Roman" w:hAnsi="Times New Roman"/>
                <w:sz w:val="24"/>
                <w:szCs w:val="24"/>
                <w:lang w:val="ru-RU"/>
              </w:rPr>
            </w:pPr>
            <w:r w:rsidRPr="00C3554C">
              <w:rPr>
                <w:rFonts w:ascii="Times New Roman" w:hAnsi="Times New Roman"/>
                <w:sz w:val="24"/>
                <w:szCs w:val="24"/>
                <w:lang w:val="ru-RU"/>
              </w:rPr>
              <w:t>Задачи муниципальной программы</w:t>
            </w:r>
          </w:p>
        </w:tc>
        <w:tc>
          <w:tcPr>
            <w:tcW w:w="7983" w:type="dxa"/>
            <w:shd w:val="clear" w:color="auto" w:fill="auto"/>
          </w:tcPr>
          <w:p w:rsidR="0002161B" w:rsidRPr="00C3554C" w:rsidRDefault="0002161B" w:rsidP="001E0110">
            <w:pPr>
              <w:spacing w:after="0" w:line="240" w:lineRule="auto"/>
              <w:ind w:left="-63"/>
              <w:jc w:val="both"/>
              <w:rPr>
                <w:rFonts w:ascii="Times New Roman" w:eastAsia="Calibri" w:hAnsi="Times New Roman"/>
                <w:sz w:val="24"/>
                <w:szCs w:val="24"/>
                <w:lang w:eastAsia="en-US"/>
              </w:rPr>
            </w:pPr>
            <w:r w:rsidRPr="00C3554C">
              <w:rPr>
                <w:rFonts w:ascii="Times New Roman" w:eastAsia="Calibri" w:hAnsi="Times New Roman"/>
                <w:sz w:val="24"/>
                <w:szCs w:val="24"/>
                <w:lang w:eastAsia="en-US"/>
              </w:rPr>
              <w:t>- Становление благоприятной социальной среды и повышение уровня жизни сельского населения Волосовского муниципального района;</w:t>
            </w:r>
          </w:p>
          <w:p w:rsidR="0002161B" w:rsidRPr="00C3554C" w:rsidRDefault="0002161B" w:rsidP="001E0110">
            <w:pPr>
              <w:spacing w:after="0" w:line="240" w:lineRule="auto"/>
              <w:jc w:val="both"/>
              <w:rPr>
                <w:rFonts w:ascii="Times New Roman" w:eastAsia="Calibri" w:hAnsi="Times New Roman"/>
                <w:sz w:val="24"/>
                <w:szCs w:val="24"/>
                <w:lang w:eastAsia="en-US"/>
              </w:rPr>
            </w:pPr>
            <w:r w:rsidRPr="00C3554C">
              <w:rPr>
                <w:rFonts w:ascii="Times New Roman" w:eastAsia="Calibri" w:hAnsi="Times New Roman"/>
                <w:sz w:val="24"/>
                <w:szCs w:val="24"/>
                <w:lang w:eastAsia="en-US"/>
              </w:rPr>
              <w:t>- Развитие социальной инфраструктуры населенных пунктов, расположенных в сельской местности;</w:t>
            </w:r>
          </w:p>
          <w:p w:rsidR="0002161B" w:rsidRPr="00C3554C" w:rsidRDefault="0002161B" w:rsidP="001E0110">
            <w:pPr>
              <w:spacing w:after="0" w:line="240" w:lineRule="auto"/>
              <w:ind w:left="-63"/>
              <w:jc w:val="both"/>
              <w:rPr>
                <w:rFonts w:ascii="Times New Roman" w:eastAsia="Calibri" w:hAnsi="Times New Roman"/>
                <w:sz w:val="24"/>
                <w:szCs w:val="24"/>
                <w:lang w:eastAsia="en-US"/>
              </w:rPr>
            </w:pPr>
            <w:r w:rsidRPr="00C3554C">
              <w:rPr>
                <w:rFonts w:ascii="Times New Roman" w:eastAsia="Calibri" w:hAnsi="Times New Roman"/>
                <w:sz w:val="24"/>
                <w:szCs w:val="24"/>
                <w:lang w:eastAsia="en-US"/>
              </w:rPr>
              <w:t>- Укрепление здоровья населения и формирование здорового образа жизни;</w:t>
            </w:r>
          </w:p>
          <w:p w:rsidR="0002161B" w:rsidRDefault="0002161B" w:rsidP="001E0110">
            <w:pPr>
              <w:autoSpaceDE w:val="0"/>
              <w:autoSpaceDN w:val="0"/>
              <w:adjustRightInd w:val="0"/>
              <w:spacing w:after="0" w:line="240" w:lineRule="auto"/>
              <w:jc w:val="both"/>
              <w:rPr>
                <w:rFonts w:ascii="Times New Roman" w:eastAsia="Calibri" w:hAnsi="Times New Roman"/>
                <w:sz w:val="24"/>
                <w:szCs w:val="24"/>
                <w:lang w:eastAsia="en-US"/>
              </w:rPr>
            </w:pPr>
            <w:r w:rsidRPr="00C3554C">
              <w:rPr>
                <w:rFonts w:ascii="Times New Roman" w:eastAsia="Calibri" w:hAnsi="Times New Roman"/>
                <w:sz w:val="24"/>
                <w:szCs w:val="24"/>
                <w:lang w:eastAsia="en-US"/>
              </w:rPr>
              <w:t>- Привлечение для реализации мероприятий по борьбе с борщевиком Сосновского максимального числа участников;</w:t>
            </w:r>
          </w:p>
          <w:p w:rsidR="0002161B" w:rsidRPr="00C3554C" w:rsidRDefault="0002161B" w:rsidP="001E0110">
            <w:pPr>
              <w:autoSpaceDE w:val="0"/>
              <w:autoSpaceDN w:val="0"/>
              <w:adjustRightInd w:val="0"/>
              <w:spacing w:after="0" w:line="240" w:lineRule="auto"/>
              <w:jc w:val="both"/>
              <w:rPr>
                <w:rFonts w:ascii="Times New Roman" w:eastAsia="Calibri" w:hAnsi="Times New Roman"/>
                <w:sz w:val="24"/>
                <w:szCs w:val="24"/>
                <w:lang w:eastAsia="en-US"/>
              </w:rPr>
            </w:pPr>
            <w:r w:rsidRPr="000F6E4A">
              <w:rPr>
                <w:rFonts w:ascii="Times New Roman" w:eastAsia="Calibri" w:hAnsi="Times New Roman"/>
                <w:sz w:val="24"/>
                <w:szCs w:val="24"/>
                <w:lang w:eastAsia="en-US"/>
              </w:rPr>
              <w:t>- Приобретение муниципального жилья для обеспечения специалистов бюджетной сферы служебным жильем;</w:t>
            </w:r>
          </w:p>
          <w:p w:rsidR="0002161B" w:rsidRPr="00C3554C" w:rsidRDefault="0002161B" w:rsidP="001E0110">
            <w:pPr>
              <w:spacing w:after="0" w:line="240" w:lineRule="auto"/>
              <w:jc w:val="both"/>
              <w:rPr>
                <w:rFonts w:ascii="Times New Roman" w:eastAsia="Calibri" w:hAnsi="Times New Roman"/>
                <w:sz w:val="24"/>
                <w:szCs w:val="24"/>
                <w:lang w:eastAsia="en-US"/>
              </w:rPr>
            </w:pPr>
            <w:r w:rsidRPr="00C3554C">
              <w:rPr>
                <w:rFonts w:ascii="Times New Roman" w:eastAsia="Calibri" w:hAnsi="Times New Roman"/>
                <w:sz w:val="24"/>
                <w:szCs w:val="24"/>
                <w:lang w:eastAsia="en-US"/>
              </w:rPr>
              <w:t>- Стимулирование роста объемов производства и реализации продукции растениеводства;</w:t>
            </w:r>
          </w:p>
          <w:p w:rsidR="0002161B" w:rsidRPr="00C3554C" w:rsidRDefault="0002161B" w:rsidP="001E0110">
            <w:pPr>
              <w:spacing w:after="0" w:line="240" w:lineRule="auto"/>
              <w:jc w:val="both"/>
              <w:rPr>
                <w:rFonts w:ascii="Times New Roman" w:eastAsia="Calibri" w:hAnsi="Times New Roman"/>
                <w:sz w:val="24"/>
                <w:szCs w:val="24"/>
                <w:lang w:eastAsia="en-US"/>
              </w:rPr>
            </w:pPr>
            <w:r w:rsidRPr="00DC2698">
              <w:rPr>
                <w:rFonts w:ascii="Times New Roman" w:eastAsia="Calibri" w:hAnsi="Times New Roman"/>
                <w:sz w:val="24"/>
                <w:szCs w:val="24"/>
                <w:lang w:eastAsia="en-US"/>
              </w:rPr>
              <w:t>- Стимулирование роста объемов производства и реализации продукции животноводства;</w:t>
            </w:r>
          </w:p>
          <w:p w:rsidR="0002161B" w:rsidRPr="00C3554C" w:rsidRDefault="0002161B" w:rsidP="001E0110">
            <w:pPr>
              <w:spacing w:after="0" w:line="240" w:lineRule="auto"/>
              <w:jc w:val="both"/>
              <w:rPr>
                <w:rFonts w:ascii="Times New Roman" w:eastAsia="Calibri" w:hAnsi="Times New Roman"/>
                <w:sz w:val="24"/>
                <w:szCs w:val="24"/>
                <w:lang w:eastAsia="en-US"/>
              </w:rPr>
            </w:pPr>
            <w:r w:rsidRPr="00C3554C">
              <w:rPr>
                <w:rFonts w:ascii="Times New Roman" w:eastAsia="Calibri" w:hAnsi="Times New Roman"/>
                <w:sz w:val="24"/>
                <w:szCs w:val="24"/>
                <w:lang w:eastAsia="en-US"/>
              </w:rPr>
              <w:t>- Сохранение и постоянное воспроизводство плодородия почв земель сельскохозяйственного назначения, сохранение агроландшафтов;</w:t>
            </w:r>
          </w:p>
          <w:p w:rsidR="0002161B" w:rsidRPr="00C3554C" w:rsidRDefault="0002161B" w:rsidP="001E0110">
            <w:pPr>
              <w:spacing w:after="0" w:line="240" w:lineRule="auto"/>
              <w:ind w:left="-63"/>
              <w:jc w:val="both"/>
              <w:rPr>
                <w:rFonts w:ascii="Times New Roman" w:eastAsia="Calibri" w:hAnsi="Times New Roman"/>
                <w:sz w:val="24"/>
                <w:szCs w:val="24"/>
                <w:lang w:eastAsia="en-US"/>
              </w:rPr>
            </w:pPr>
            <w:r w:rsidRPr="00C3554C">
              <w:rPr>
                <w:rFonts w:ascii="Times New Roman" w:eastAsia="Calibri" w:hAnsi="Times New Roman"/>
                <w:sz w:val="24"/>
                <w:szCs w:val="24"/>
                <w:lang w:eastAsia="en-US"/>
              </w:rPr>
              <w:t>- Предотвращение от выбытия из оборота сельскохозяйственных угодий;</w:t>
            </w:r>
          </w:p>
          <w:p w:rsidR="0002161B" w:rsidRPr="00C3554C" w:rsidRDefault="0002161B" w:rsidP="001E0110">
            <w:pPr>
              <w:widowControl w:val="0"/>
              <w:spacing w:after="0" w:line="240" w:lineRule="auto"/>
              <w:jc w:val="both"/>
              <w:rPr>
                <w:rFonts w:ascii="Times New Roman" w:eastAsia="Calibri" w:hAnsi="Times New Roman"/>
                <w:sz w:val="24"/>
                <w:szCs w:val="24"/>
                <w:lang w:eastAsia="en-US"/>
              </w:rPr>
            </w:pPr>
            <w:r w:rsidRPr="00C3554C">
              <w:rPr>
                <w:rFonts w:ascii="Times New Roman" w:eastAsia="Calibri" w:hAnsi="Times New Roman"/>
                <w:sz w:val="24"/>
                <w:szCs w:val="24"/>
                <w:lang w:eastAsia="en-US"/>
              </w:rPr>
              <w:t>- Оказание поддержки субъектам малого и среднего предпринимательства Волосовского муниципального района;</w:t>
            </w:r>
          </w:p>
          <w:p w:rsidR="0002161B" w:rsidRPr="00C3554C" w:rsidRDefault="0002161B" w:rsidP="001E0110">
            <w:pPr>
              <w:widowControl w:val="0"/>
              <w:spacing w:after="0" w:line="240" w:lineRule="auto"/>
              <w:jc w:val="both"/>
              <w:rPr>
                <w:rFonts w:ascii="Times New Roman" w:eastAsia="Calibri" w:hAnsi="Times New Roman"/>
                <w:sz w:val="24"/>
                <w:szCs w:val="24"/>
                <w:lang w:eastAsia="en-US"/>
              </w:rPr>
            </w:pPr>
            <w:r w:rsidRPr="00C3554C">
              <w:rPr>
                <w:rFonts w:ascii="Times New Roman" w:eastAsia="Calibri" w:hAnsi="Times New Roman"/>
                <w:sz w:val="24"/>
                <w:szCs w:val="24"/>
                <w:lang w:eastAsia="en-US"/>
              </w:rPr>
              <w:t>- Повышение конкурентоспособности субъектов малого и среднего предпринимательства на рынке;</w:t>
            </w:r>
          </w:p>
          <w:p w:rsidR="0002161B" w:rsidRPr="00C3554C" w:rsidRDefault="0002161B" w:rsidP="001E0110">
            <w:pPr>
              <w:spacing w:after="0" w:line="240" w:lineRule="auto"/>
              <w:ind w:left="-63"/>
              <w:jc w:val="both"/>
              <w:rPr>
                <w:rFonts w:ascii="Times New Roman" w:eastAsia="Calibri" w:hAnsi="Times New Roman"/>
                <w:sz w:val="24"/>
                <w:szCs w:val="24"/>
                <w:lang w:eastAsia="en-US"/>
              </w:rPr>
            </w:pPr>
            <w:r w:rsidRPr="00C3554C">
              <w:rPr>
                <w:rFonts w:ascii="Times New Roman" w:eastAsia="Calibri" w:hAnsi="Times New Roman"/>
                <w:sz w:val="24"/>
                <w:szCs w:val="24"/>
                <w:lang w:eastAsia="en-US"/>
              </w:rPr>
              <w:t>- Расширение доступа субъектов малого и среднего предпринимательства Волосовского муниципального района к информационным и консультационным услугам;</w:t>
            </w:r>
          </w:p>
          <w:p w:rsidR="0002161B" w:rsidRPr="00C3554C" w:rsidRDefault="0002161B" w:rsidP="001E0110">
            <w:pPr>
              <w:autoSpaceDE w:val="0"/>
              <w:autoSpaceDN w:val="0"/>
              <w:adjustRightInd w:val="0"/>
              <w:spacing w:after="0" w:line="240" w:lineRule="auto"/>
              <w:jc w:val="both"/>
              <w:rPr>
                <w:rFonts w:ascii="Times New Roman" w:eastAsia="Calibri" w:hAnsi="Times New Roman"/>
                <w:sz w:val="24"/>
                <w:szCs w:val="24"/>
                <w:lang w:eastAsia="en-US"/>
              </w:rPr>
            </w:pPr>
            <w:r w:rsidRPr="00C3554C">
              <w:rPr>
                <w:rFonts w:ascii="Times New Roman" w:eastAsia="Calibri" w:hAnsi="Times New Roman"/>
                <w:sz w:val="24"/>
                <w:szCs w:val="24"/>
                <w:lang w:eastAsia="en-US"/>
              </w:rPr>
              <w:t>- Улучшение стартовых условий для начала предпринимательской деятельности субъектов малого бизнеса Волосовского района;</w:t>
            </w:r>
          </w:p>
          <w:p w:rsidR="0002161B" w:rsidRDefault="0002161B" w:rsidP="001E0110">
            <w:pPr>
              <w:autoSpaceDE w:val="0"/>
              <w:autoSpaceDN w:val="0"/>
              <w:adjustRightInd w:val="0"/>
              <w:spacing w:after="0" w:line="240" w:lineRule="auto"/>
              <w:jc w:val="both"/>
              <w:rPr>
                <w:rFonts w:ascii="Times New Roman" w:eastAsia="Calibri" w:hAnsi="Times New Roman"/>
                <w:sz w:val="24"/>
                <w:szCs w:val="24"/>
                <w:lang w:eastAsia="en-US"/>
              </w:rPr>
            </w:pPr>
            <w:r w:rsidRPr="00C3554C">
              <w:rPr>
                <w:rFonts w:ascii="Times New Roman" w:eastAsia="Calibri" w:hAnsi="Times New Roman"/>
                <w:sz w:val="24"/>
                <w:szCs w:val="24"/>
                <w:lang w:eastAsia="en-US"/>
              </w:rPr>
              <w:t>- Развитие деловой активности населения района за счет повышения интереса к предпринимательской деятельности;</w:t>
            </w:r>
          </w:p>
          <w:p w:rsidR="0002161B" w:rsidRDefault="0002161B" w:rsidP="001E0110">
            <w:pPr>
              <w:autoSpaceDE w:val="0"/>
              <w:autoSpaceDN w:val="0"/>
              <w:adjustRightInd w:val="0"/>
              <w:spacing w:after="0" w:line="240" w:lineRule="auto"/>
              <w:jc w:val="both"/>
              <w:rPr>
                <w:rFonts w:ascii="Times New Roman" w:eastAsia="Calibri" w:hAnsi="Times New Roman"/>
                <w:sz w:val="24"/>
                <w:szCs w:val="24"/>
                <w:lang w:eastAsia="en-US"/>
              </w:rPr>
            </w:pPr>
            <w:r w:rsidRPr="00AF4B4C">
              <w:rPr>
                <w:rFonts w:ascii="Times New Roman" w:eastAsia="Calibri" w:hAnsi="Times New Roman"/>
                <w:sz w:val="24"/>
                <w:szCs w:val="24"/>
                <w:lang w:eastAsia="en-US"/>
              </w:rPr>
              <w:t>- Снижение административных барьеров;</w:t>
            </w:r>
          </w:p>
          <w:p w:rsidR="0002161B" w:rsidRDefault="0002161B" w:rsidP="001E0110">
            <w:pPr>
              <w:spacing w:after="0" w:line="240" w:lineRule="auto"/>
              <w:jc w:val="both"/>
              <w:rPr>
                <w:rFonts w:ascii="Times New Roman" w:eastAsia="Calibri" w:hAnsi="Times New Roman"/>
                <w:sz w:val="24"/>
                <w:szCs w:val="24"/>
                <w:lang w:eastAsia="en-US"/>
              </w:rPr>
            </w:pPr>
            <w:r w:rsidRPr="00DC2698">
              <w:rPr>
                <w:rFonts w:ascii="Times New Roman" w:eastAsia="Calibri" w:hAnsi="Times New Roman"/>
                <w:sz w:val="24"/>
                <w:szCs w:val="24"/>
                <w:lang w:eastAsia="en-US"/>
              </w:rPr>
              <w:t>- Повышение оперативности и достоверности мониторинга деятельности субъектов малого и среднего предпринимательства и потребительского рынка Волосовского района Ленинградской области;</w:t>
            </w:r>
          </w:p>
          <w:p w:rsidR="0002161B" w:rsidRPr="00C3554C" w:rsidRDefault="0002161B" w:rsidP="001E0110">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C3554C">
              <w:rPr>
                <w:rFonts w:ascii="Times New Roman" w:eastAsia="Calibri" w:hAnsi="Times New Roman"/>
                <w:b/>
                <w:bCs/>
                <w:sz w:val="24"/>
                <w:szCs w:val="24"/>
                <w:lang w:eastAsia="en-US"/>
              </w:rPr>
              <w:t xml:space="preserve">- </w:t>
            </w:r>
            <w:r w:rsidRPr="00C3554C">
              <w:rPr>
                <w:rFonts w:ascii="Times New Roman" w:eastAsia="Calibri" w:hAnsi="Times New Roman"/>
                <w:sz w:val="24"/>
                <w:szCs w:val="24"/>
                <w:lang w:eastAsia="en-US"/>
              </w:rPr>
              <w:t>Улучшение транспортно-эксплуатационного состояния существующей сети автомобильных дорог муниципального значения Волосовского района Ленинградской области и сооружений на них;</w:t>
            </w:r>
          </w:p>
          <w:p w:rsidR="0002161B" w:rsidRPr="00C3554C" w:rsidRDefault="0002161B" w:rsidP="001E0110">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C3554C">
              <w:rPr>
                <w:rFonts w:ascii="Times New Roman" w:eastAsia="Calibri" w:hAnsi="Times New Roman"/>
                <w:sz w:val="24"/>
                <w:szCs w:val="24"/>
                <w:lang w:eastAsia="en-US"/>
              </w:rPr>
              <w:t>- Обеспечение автотранспортных связей с населенными пунктами;</w:t>
            </w:r>
          </w:p>
          <w:p w:rsidR="0002161B" w:rsidRPr="00C3554C" w:rsidRDefault="0002161B" w:rsidP="001E0110">
            <w:pPr>
              <w:pStyle w:val="Heading"/>
              <w:jc w:val="both"/>
              <w:rPr>
                <w:rFonts w:ascii="Times New Roman" w:hAnsi="Times New Roman" w:cs="Times New Roman"/>
                <w:b w:val="0"/>
                <w:sz w:val="24"/>
                <w:szCs w:val="24"/>
                <w:lang w:eastAsia="en-US"/>
              </w:rPr>
            </w:pPr>
            <w:r w:rsidRPr="00C3554C">
              <w:rPr>
                <w:rFonts w:ascii="Times New Roman" w:hAnsi="Times New Roman" w:cs="Times New Roman"/>
                <w:b w:val="0"/>
                <w:sz w:val="24"/>
                <w:szCs w:val="24"/>
                <w:lang w:eastAsia="en-US"/>
              </w:rPr>
              <w:t>- Совершенствование и развитие сети основных муниципальных автомобильных дорог, ликвидация на них очагов аварийности и улучшение инженерного обустройства;</w:t>
            </w:r>
          </w:p>
          <w:p w:rsidR="0002161B" w:rsidRPr="00C3554C" w:rsidRDefault="0002161B" w:rsidP="001E0110">
            <w:pPr>
              <w:pStyle w:val="Heading"/>
              <w:jc w:val="both"/>
              <w:rPr>
                <w:rFonts w:ascii="Times New Roman" w:hAnsi="Times New Roman"/>
                <w:b w:val="0"/>
                <w:bCs w:val="0"/>
                <w:sz w:val="24"/>
                <w:szCs w:val="24"/>
                <w:lang w:eastAsia="en-US"/>
              </w:rPr>
            </w:pPr>
            <w:r w:rsidRPr="00C3554C">
              <w:rPr>
                <w:rFonts w:ascii="Times New Roman" w:hAnsi="Times New Roman" w:cs="Times New Roman"/>
                <w:b w:val="0"/>
                <w:bCs w:val="0"/>
                <w:sz w:val="24"/>
                <w:szCs w:val="24"/>
                <w:lang w:eastAsia="en-US"/>
              </w:rPr>
              <w:t>- Предотвращение экологически вредной деятельности по несанкционированному</w:t>
            </w:r>
            <w:r w:rsidRPr="00C3554C">
              <w:rPr>
                <w:rFonts w:ascii="Times New Roman" w:hAnsi="Times New Roman"/>
                <w:b w:val="0"/>
                <w:bCs w:val="0"/>
                <w:sz w:val="24"/>
                <w:szCs w:val="24"/>
                <w:lang w:eastAsia="en-US"/>
              </w:rPr>
              <w:t xml:space="preserve"> размещению отходов производства и потребления;</w:t>
            </w:r>
          </w:p>
          <w:p w:rsidR="0002161B" w:rsidRDefault="0002161B" w:rsidP="001E0110">
            <w:pPr>
              <w:pStyle w:val="Heading"/>
              <w:jc w:val="both"/>
              <w:rPr>
                <w:rFonts w:ascii="Times New Roman" w:hAnsi="Times New Roman"/>
                <w:b w:val="0"/>
                <w:bCs w:val="0"/>
                <w:sz w:val="24"/>
                <w:szCs w:val="24"/>
                <w:lang w:eastAsia="en-US"/>
              </w:rPr>
            </w:pPr>
            <w:r w:rsidRPr="00C3554C">
              <w:rPr>
                <w:rFonts w:ascii="Times New Roman" w:hAnsi="Times New Roman"/>
                <w:b w:val="0"/>
                <w:bCs w:val="0"/>
                <w:sz w:val="24"/>
                <w:szCs w:val="24"/>
                <w:lang w:eastAsia="en-US"/>
              </w:rPr>
              <w:t>- Учет природных особенностей Волосовского муниципального района при планировании и осуществлении хозяйственной и иной деятельности;</w:t>
            </w:r>
          </w:p>
          <w:p w:rsidR="0002161B" w:rsidRPr="00C3554C" w:rsidRDefault="0002161B" w:rsidP="001E0110">
            <w:pPr>
              <w:pStyle w:val="Heading"/>
              <w:jc w:val="both"/>
              <w:rPr>
                <w:rFonts w:ascii="Times New Roman" w:hAnsi="Times New Roman"/>
                <w:b w:val="0"/>
                <w:bCs w:val="0"/>
                <w:sz w:val="24"/>
                <w:szCs w:val="24"/>
                <w:lang w:eastAsia="en-US"/>
              </w:rPr>
            </w:pPr>
            <w:r>
              <w:rPr>
                <w:rFonts w:ascii="Times New Roman" w:hAnsi="Times New Roman"/>
                <w:b w:val="0"/>
                <w:bCs w:val="0"/>
                <w:sz w:val="24"/>
                <w:szCs w:val="24"/>
                <w:lang w:eastAsia="en-US"/>
              </w:rPr>
              <w:t xml:space="preserve">- Содействие участию в деятельности по охране окружающей среды государственным природоохранным органам, органам местного самоуправления, общественным и иным некоммерческим объединениям, юридическим и физическим лицам; </w:t>
            </w:r>
          </w:p>
          <w:p w:rsidR="0002161B" w:rsidRDefault="0002161B" w:rsidP="001E0110">
            <w:pPr>
              <w:pStyle w:val="Heading"/>
              <w:jc w:val="both"/>
              <w:rPr>
                <w:rFonts w:ascii="Times New Roman" w:hAnsi="Times New Roman"/>
                <w:b w:val="0"/>
                <w:bCs w:val="0"/>
                <w:sz w:val="24"/>
                <w:szCs w:val="24"/>
                <w:lang w:eastAsia="en-US"/>
              </w:rPr>
            </w:pPr>
            <w:r w:rsidRPr="00C3554C">
              <w:rPr>
                <w:rFonts w:ascii="Times New Roman" w:hAnsi="Times New Roman"/>
                <w:b w:val="0"/>
                <w:bCs w:val="0"/>
                <w:sz w:val="24"/>
                <w:szCs w:val="24"/>
                <w:lang w:eastAsia="en-US"/>
              </w:rPr>
              <w:t xml:space="preserve">- Повышение уровня знаний населения района о </w:t>
            </w:r>
            <w:r>
              <w:rPr>
                <w:rFonts w:ascii="Times New Roman" w:hAnsi="Times New Roman"/>
                <w:b w:val="0"/>
                <w:bCs w:val="0"/>
                <w:sz w:val="24"/>
                <w:szCs w:val="24"/>
                <w:lang w:eastAsia="en-US"/>
              </w:rPr>
              <w:t>природе, экологической культуре;</w:t>
            </w:r>
          </w:p>
          <w:p w:rsidR="0002161B" w:rsidRDefault="0002161B" w:rsidP="001E0110">
            <w:pPr>
              <w:pStyle w:val="Heading"/>
              <w:jc w:val="both"/>
              <w:rPr>
                <w:rFonts w:ascii="Times New Roman" w:hAnsi="Times New Roman"/>
                <w:b w:val="0"/>
                <w:bCs w:val="0"/>
                <w:sz w:val="24"/>
                <w:szCs w:val="24"/>
                <w:lang w:eastAsia="en-US"/>
              </w:rPr>
            </w:pPr>
            <w:r>
              <w:rPr>
                <w:rFonts w:ascii="Times New Roman" w:hAnsi="Times New Roman"/>
                <w:b w:val="0"/>
                <w:bCs w:val="0"/>
                <w:sz w:val="24"/>
                <w:szCs w:val="24"/>
                <w:lang w:eastAsia="en-US"/>
              </w:rPr>
              <w:t>-</w:t>
            </w:r>
            <w:r w:rsidRPr="00C3554C">
              <w:rPr>
                <w:rFonts w:ascii="Times New Roman" w:hAnsi="Times New Roman"/>
                <w:b w:val="0"/>
                <w:bCs w:val="0"/>
                <w:sz w:val="24"/>
                <w:szCs w:val="24"/>
                <w:lang w:eastAsia="en-US"/>
              </w:rPr>
              <w:t xml:space="preserve"> Содействие экологическому воспитанию подрастающего поколения, </w:t>
            </w:r>
            <w:r w:rsidRPr="00C3554C">
              <w:rPr>
                <w:rFonts w:ascii="Times New Roman" w:hAnsi="Times New Roman"/>
                <w:b w:val="0"/>
                <w:bCs w:val="0"/>
                <w:sz w:val="24"/>
                <w:szCs w:val="24"/>
                <w:lang w:eastAsia="en-US"/>
              </w:rPr>
              <w:lastRenderedPageBreak/>
              <w:t>развитие сист</w:t>
            </w:r>
            <w:r>
              <w:rPr>
                <w:rFonts w:ascii="Times New Roman" w:hAnsi="Times New Roman"/>
                <w:b w:val="0"/>
                <w:bCs w:val="0"/>
                <w:sz w:val="24"/>
                <w:szCs w:val="24"/>
                <w:lang w:eastAsia="en-US"/>
              </w:rPr>
              <w:t>емы экологического образования;</w:t>
            </w:r>
          </w:p>
          <w:p w:rsidR="0002161B" w:rsidRPr="005F0997" w:rsidRDefault="0002161B" w:rsidP="001E0110">
            <w:pPr>
              <w:pStyle w:val="Heading"/>
              <w:jc w:val="both"/>
              <w:rPr>
                <w:rFonts w:ascii="Times New Roman" w:hAnsi="Times New Roman"/>
                <w:b w:val="0"/>
                <w:bCs w:val="0"/>
                <w:sz w:val="24"/>
                <w:szCs w:val="24"/>
              </w:rPr>
            </w:pPr>
            <w:r>
              <w:rPr>
                <w:rFonts w:ascii="Times New Roman" w:hAnsi="Times New Roman"/>
                <w:b w:val="0"/>
                <w:bCs w:val="0"/>
                <w:sz w:val="24"/>
                <w:szCs w:val="24"/>
                <w:lang w:eastAsia="en-US"/>
              </w:rPr>
              <w:t xml:space="preserve">- </w:t>
            </w:r>
            <w:r w:rsidRPr="005F0997">
              <w:rPr>
                <w:rFonts w:ascii="Times New Roman" w:hAnsi="Times New Roman"/>
                <w:b w:val="0"/>
                <w:bCs w:val="0"/>
                <w:sz w:val="24"/>
                <w:szCs w:val="24"/>
              </w:rPr>
              <w:t>С</w:t>
            </w:r>
            <w:r>
              <w:rPr>
                <w:rFonts w:ascii="Times New Roman" w:hAnsi="Times New Roman"/>
                <w:b w:val="0"/>
                <w:bCs w:val="0"/>
                <w:sz w:val="24"/>
                <w:szCs w:val="24"/>
              </w:rPr>
              <w:t>одействие устойчивому развитию Волосовского</w:t>
            </w:r>
            <w:r w:rsidRPr="005F0997">
              <w:rPr>
                <w:rFonts w:ascii="Times New Roman" w:hAnsi="Times New Roman"/>
                <w:b w:val="0"/>
                <w:bCs w:val="0"/>
                <w:sz w:val="24"/>
                <w:szCs w:val="24"/>
              </w:rPr>
              <w:t xml:space="preserve"> муниципального района путем сочетани</w:t>
            </w:r>
            <w:r>
              <w:rPr>
                <w:rFonts w:ascii="Times New Roman" w:hAnsi="Times New Roman"/>
                <w:b w:val="0"/>
                <w:bCs w:val="0"/>
                <w:sz w:val="24"/>
                <w:szCs w:val="24"/>
              </w:rPr>
              <w:t xml:space="preserve">я экологических, экономических </w:t>
            </w:r>
            <w:r w:rsidRPr="005F0997">
              <w:rPr>
                <w:rFonts w:ascii="Times New Roman" w:hAnsi="Times New Roman"/>
                <w:b w:val="0"/>
                <w:bCs w:val="0"/>
                <w:sz w:val="24"/>
                <w:szCs w:val="24"/>
              </w:rPr>
              <w:t>и</w:t>
            </w:r>
            <w:r>
              <w:rPr>
                <w:rFonts w:ascii="Times New Roman" w:hAnsi="Times New Roman"/>
                <w:b w:val="0"/>
                <w:bCs w:val="0"/>
                <w:sz w:val="24"/>
                <w:szCs w:val="24"/>
              </w:rPr>
              <w:t xml:space="preserve"> социальных интересов населения;</w:t>
            </w:r>
            <w:r w:rsidRPr="005F0997">
              <w:rPr>
                <w:rFonts w:ascii="Times New Roman" w:hAnsi="Times New Roman"/>
                <w:b w:val="0"/>
                <w:bCs w:val="0"/>
                <w:sz w:val="24"/>
                <w:szCs w:val="24"/>
              </w:rPr>
              <w:t xml:space="preserve"> </w:t>
            </w:r>
          </w:p>
          <w:p w:rsidR="0002161B" w:rsidRPr="00C3554C" w:rsidRDefault="0002161B" w:rsidP="001E0110">
            <w:pPr>
              <w:pStyle w:val="Heading"/>
              <w:jc w:val="both"/>
              <w:rPr>
                <w:rFonts w:ascii="Times New Roman" w:hAnsi="Times New Roman" w:cs="Times New Roman"/>
                <w:b w:val="0"/>
                <w:bCs w:val="0"/>
                <w:sz w:val="24"/>
                <w:szCs w:val="24"/>
                <w:lang w:eastAsia="en-US"/>
              </w:rPr>
            </w:pPr>
            <w:r>
              <w:rPr>
                <w:rFonts w:ascii="Times New Roman" w:hAnsi="Times New Roman"/>
                <w:b w:val="0"/>
                <w:bCs w:val="0"/>
                <w:sz w:val="24"/>
                <w:szCs w:val="24"/>
                <w:lang w:eastAsia="en-US"/>
              </w:rPr>
              <w:t xml:space="preserve">- </w:t>
            </w:r>
            <w:r w:rsidRPr="00C3554C">
              <w:rPr>
                <w:rFonts w:ascii="Times New Roman" w:hAnsi="Times New Roman"/>
                <w:b w:val="0"/>
                <w:bCs w:val="0"/>
                <w:sz w:val="24"/>
                <w:szCs w:val="24"/>
                <w:lang w:eastAsia="en-US"/>
              </w:rPr>
              <w:t xml:space="preserve">Обеспечение </w:t>
            </w:r>
            <w:r w:rsidRPr="00C3554C">
              <w:rPr>
                <w:rFonts w:ascii="Times New Roman" w:hAnsi="Times New Roman" w:cs="Times New Roman"/>
                <w:b w:val="0"/>
                <w:bCs w:val="0"/>
                <w:sz w:val="24"/>
                <w:szCs w:val="24"/>
                <w:lang w:eastAsia="en-US"/>
              </w:rPr>
              <w:t>населения Волосовского муниципального района достоверной информацией о состоянии окружающей среды;</w:t>
            </w:r>
          </w:p>
          <w:p w:rsidR="0002161B" w:rsidRDefault="0002161B" w:rsidP="001E0110">
            <w:pPr>
              <w:spacing w:after="0" w:line="240" w:lineRule="auto"/>
              <w:jc w:val="both"/>
              <w:rPr>
                <w:rFonts w:ascii="Times New Roman" w:eastAsia="Calibri" w:hAnsi="Times New Roman"/>
                <w:sz w:val="24"/>
                <w:szCs w:val="24"/>
                <w:lang w:eastAsia="en-US"/>
              </w:rPr>
            </w:pPr>
            <w:r w:rsidRPr="00C3554C">
              <w:rPr>
                <w:rFonts w:ascii="Times New Roman" w:eastAsia="Calibri" w:hAnsi="Times New Roman"/>
                <w:sz w:val="24"/>
                <w:szCs w:val="24"/>
                <w:lang w:eastAsia="en-US"/>
              </w:rPr>
              <w:t>- Совершенствование системы стратегического планирования и прогнозирования Волосовского района Ленинградской области;</w:t>
            </w:r>
          </w:p>
          <w:p w:rsidR="0002161B" w:rsidRDefault="0002161B" w:rsidP="001E0110">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Pr="00AF4B4C">
              <w:rPr>
                <w:rFonts w:ascii="Times New Roman" w:eastAsia="Calibri" w:hAnsi="Times New Roman"/>
                <w:sz w:val="24"/>
                <w:szCs w:val="24"/>
                <w:lang w:eastAsia="en-US"/>
              </w:rPr>
              <w:t>Привлечение потенциальных инвесторов путем предоставления возможности размещения инвестиционных проектов на свободных земельных участках Волосовского муниципального района;</w:t>
            </w:r>
          </w:p>
          <w:p w:rsidR="0002161B" w:rsidRPr="00C3554C" w:rsidRDefault="0002161B" w:rsidP="001E0110">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Оказание содействия в реализации инвестиционных проектов;</w:t>
            </w:r>
          </w:p>
          <w:p w:rsidR="0002161B" w:rsidRPr="00C3554C" w:rsidRDefault="0002161B" w:rsidP="001E0110">
            <w:pPr>
              <w:spacing w:after="0" w:line="240" w:lineRule="auto"/>
              <w:jc w:val="both"/>
              <w:rPr>
                <w:rFonts w:ascii="Times New Roman" w:eastAsia="Calibri" w:hAnsi="Times New Roman"/>
                <w:sz w:val="24"/>
                <w:szCs w:val="24"/>
                <w:lang w:eastAsia="en-US"/>
              </w:rPr>
            </w:pPr>
            <w:r w:rsidRPr="00C3554C">
              <w:rPr>
                <w:rFonts w:ascii="Times New Roman" w:eastAsia="Calibri" w:hAnsi="Times New Roman"/>
                <w:sz w:val="24"/>
                <w:szCs w:val="24"/>
                <w:lang w:eastAsia="en-US"/>
              </w:rPr>
              <w:t>- Обеспечение органов местного самоуправления официальной статистической информацией;</w:t>
            </w:r>
          </w:p>
          <w:p w:rsidR="0002161B" w:rsidRPr="00C3554C" w:rsidRDefault="0002161B" w:rsidP="001E0110">
            <w:pPr>
              <w:pStyle w:val="Heading"/>
              <w:jc w:val="both"/>
              <w:rPr>
                <w:rFonts w:ascii="Times New Roman" w:hAnsi="Times New Roman" w:cs="Times New Roman"/>
                <w:b w:val="0"/>
                <w:sz w:val="24"/>
                <w:szCs w:val="24"/>
                <w:lang w:eastAsia="en-US"/>
              </w:rPr>
            </w:pPr>
            <w:r w:rsidRPr="00C3554C">
              <w:rPr>
                <w:rFonts w:ascii="Times New Roman" w:hAnsi="Times New Roman" w:cs="Times New Roman"/>
                <w:sz w:val="24"/>
                <w:szCs w:val="24"/>
                <w:lang w:eastAsia="en-US"/>
              </w:rPr>
              <w:t xml:space="preserve">- </w:t>
            </w:r>
            <w:r w:rsidRPr="00C3554C">
              <w:rPr>
                <w:rFonts w:ascii="Times New Roman" w:hAnsi="Times New Roman" w:cs="Times New Roman"/>
                <w:b w:val="0"/>
                <w:sz w:val="24"/>
                <w:szCs w:val="24"/>
                <w:lang w:eastAsia="en-US"/>
              </w:rPr>
              <w:t>Информирование населения об итогах социально-экономического развития Волосовского муниципального района Ленинградской области и перспективах развития;</w:t>
            </w:r>
          </w:p>
          <w:p w:rsidR="0002161B" w:rsidRPr="0002161B" w:rsidRDefault="0002161B" w:rsidP="001E0110">
            <w:pPr>
              <w:widowControl w:val="0"/>
              <w:spacing w:after="0" w:line="240" w:lineRule="auto"/>
              <w:jc w:val="both"/>
              <w:rPr>
                <w:rFonts w:ascii="Times New Roman" w:eastAsia="Calibri" w:hAnsi="Times New Roman"/>
                <w:sz w:val="24"/>
                <w:szCs w:val="24"/>
                <w:lang w:eastAsia="en-US"/>
              </w:rPr>
            </w:pPr>
            <w:r w:rsidRPr="00C3554C">
              <w:rPr>
                <w:rFonts w:ascii="Times New Roman" w:eastAsia="Calibri" w:hAnsi="Times New Roman"/>
                <w:b/>
                <w:sz w:val="24"/>
                <w:szCs w:val="24"/>
                <w:lang w:eastAsia="en-US"/>
              </w:rPr>
              <w:t xml:space="preserve">- </w:t>
            </w:r>
            <w:r w:rsidRPr="00C3554C">
              <w:rPr>
                <w:rFonts w:ascii="Times New Roman" w:eastAsia="Calibri" w:hAnsi="Times New Roman"/>
                <w:sz w:val="24"/>
                <w:szCs w:val="24"/>
                <w:lang w:eastAsia="en-US"/>
              </w:rPr>
              <w:t>Информирование и консультирование потребителей Волосовского муниципального района Ленинградской области по вопросам защиты прав потребителей.</w:t>
            </w:r>
          </w:p>
        </w:tc>
      </w:tr>
    </w:tbl>
    <w:p w:rsidR="0002161B" w:rsidRPr="0002161B" w:rsidRDefault="0002161B" w:rsidP="0002161B">
      <w:pPr>
        <w:widowControl w:val="0"/>
        <w:spacing w:after="0" w:line="240" w:lineRule="auto"/>
        <w:ind w:left="1069"/>
        <w:jc w:val="both"/>
        <w:rPr>
          <w:rFonts w:ascii="Times New Roman" w:hAnsi="Times New Roman"/>
          <w:color w:val="000000"/>
          <w:sz w:val="24"/>
          <w:szCs w:val="24"/>
        </w:rPr>
      </w:pPr>
    </w:p>
    <w:p w:rsidR="00706302" w:rsidRPr="00143B3A" w:rsidRDefault="00FA6339" w:rsidP="0002161B">
      <w:pPr>
        <w:widowControl w:val="0"/>
        <w:numPr>
          <w:ilvl w:val="0"/>
          <w:numId w:val="25"/>
        </w:numPr>
        <w:spacing w:after="0" w:line="240" w:lineRule="auto"/>
        <w:ind w:left="0" w:firstLine="709"/>
        <w:jc w:val="both"/>
        <w:rPr>
          <w:rFonts w:ascii="Times New Roman" w:hAnsi="Times New Roman"/>
          <w:color w:val="000000"/>
          <w:sz w:val="24"/>
          <w:szCs w:val="24"/>
        </w:rPr>
      </w:pPr>
      <w:r w:rsidRPr="00143B3A">
        <w:rPr>
          <w:rFonts w:ascii="Times New Roman" w:eastAsia="Calibri" w:hAnsi="Times New Roman"/>
          <w:sz w:val="24"/>
          <w:szCs w:val="24"/>
          <w:lang w:eastAsia="en-US"/>
        </w:rPr>
        <w:t>Позицию «</w:t>
      </w:r>
      <w:r w:rsidRPr="00143B3A">
        <w:rPr>
          <w:rFonts w:ascii="Times New Roman" w:hAnsi="Times New Roman"/>
          <w:sz w:val="24"/>
          <w:szCs w:val="24"/>
        </w:rPr>
        <w:t>Целевые индикаторы и показатели муниципальной программы»</w:t>
      </w:r>
      <w:r w:rsidR="004C7001" w:rsidRPr="00143B3A">
        <w:rPr>
          <w:rFonts w:ascii="Times New Roman" w:hAnsi="Times New Roman"/>
          <w:sz w:val="24"/>
          <w:szCs w:val="24"/>
        </w:rPr>
        <w:t xml:space="preserve"> </w:t>
      </w:r>
      <w:r w:rsidR="00AB3C02" w:rsidRPr="00143B3A">
        <w:rPr>
          <w:rFonts w:ascii="Times New Roman" w:hAnsi="Times New Roman"/>
          <w:sz w:val="24"/>
          <w:szCs w:val="24"/>
        </w:rPr>
        <w:t xml:space="preserve">паспорта муниципальной программы </w:t>
      </w:r>
      <w:r w:rsidR="00706302" w:rsidRPr="00143B3A">
        <w:rPr>
          <w:rFonts w:ascii="Times New Roman" w:hAnsi="Times New Roman"/>
          <w:sz w:val="24"/>
          <w:szCs w:val="24"/>
        </w:rPr>
        <w:t>изложить в следующей редакции:</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40"/>
        <w:gridCol w:w="7983"/>
      </w:tblGrid>
      <w:tr w:rsidR="0002161B" w:rsidRPr="00961180" w:rsidTr="001E0110">
        <w:tc>
          <w:tcPr>
            <w:tcW w:w="1940" w:type="dxa"/>
            <w:shd w:val="clear" w:color="auto" w:fill="auto"/>
          </w:tcPr>
          <w:p w:rsidR="0002161B" w:rsidRPr="00C3554C" w:rsidRDefault="0002161B" w:rsidP="001E0110">
            <w:pPr>
              <w:pStyle w:val="a8"/>
              <w:spacing w:after="0" w:line="240" w:lineRule="auto"/>
              <w:ind w:left="0"/>
              <w:contextualSpacing w:val="0"/>
              <w:jc w:val="both"/>
              <w:rPr>
                <w:rFonts w:ascii="Times New Roman" w:hAnsi="Times New Roman"/>
                <w:sz w:val="24"/>
                <w:szCs w:val="24"/>
                <w:lang w:val="ru-RU"/>
              </w:rPr>
            </w:pPr>
            <w:r w:rsidRPr="00C3554C">
              <w:rPr>
                <w:rFonts w:ascii="Times New Roman" w:hAnsi="Times New Roman"/>
                <w:sz w:val="24"/>
                <w:szCs w:val="24"/>
                <w:lang w:val="ru-RU"/>
              </w:rPr>
              <w:t>Целевые индикаторы и показатели муниципальной программы</w:t>
            </w:r>
          </w:p>
        </w:tc>
        <w:tc>
          <w:tcPr>
            <w:tcW w:w="7983" w:type="dxa"/>
            <w:shd w:val="clear" w:color="auto" w:fill="auto"/>
          </w:tcPr>
          <w:p w:rsidR="0002161B" w:rsidRPr="00AF61E3" w:rsidRDefault="0002161B" w:rsidP="001E0110">
            <w:pPr>
              <w:pStyle w:val="ConsPlusCell"/>
              <w:jc w:val="both"/>
              <w:rPr>
                <w:lang w:eastAsia="en-US"/>
              </w:rPr>
            </w:pPr>
            <w:r w:rsidRPr="00AF61E3">
              <w:rPr>
                <w:lang w:eastAsia="en-US"/>
              </w:rPr>
              <w:t xml:space="preserve">- </w:t>
            </w:r>
            <w:r w:rsidRPr="00FE63AE">
              <w:rPr>
                <w:lang w:eastAsia="en-US"/>
              </w:rPr>
              <w:t>Количество объектов муниципальной собственности, в отношении которых выполнены работы по строительству(приобретению), реконструкции, капитальному и текущему ремонту</w:t>
            </w:r>
            <w:r>
              <w:rPr>
                <w:lang w:eastAsia="en-US"/>
              </w:rPr>
              <w:t>;</w:t>
            </w:r>
          </w:p>
          <w:p w:rsidR="0002161B" w:rsidRPr="00FB5DC0" w:rsidRDefault="0002161B" w:rsidP="001E0110">
            <w:pPr>
              <w:pStyle w:val="ConsPlusCell"/>
              <w:jc w:val="both"/>
              <w:rPr>
                <w:lang w:eastAsia="en-US"/>
              </w:rPr>
            </w:pPr>
            <w:r w:rsidRPr="00AF61E3">
              <w:rPr>
                <w:lang w:eastAsia="en-US"/>
              </w:rPr>
              <w:t xml:space="preserve">- Количество </w:t>
            </w:r>
            <w:r w:rsidRPr="00FB5DC0">
              <w:rPr>
                <w:lang w:eastAsia="en-US"/>
              </w:rPr>
              <w:t>участников (поселений)</w:t>
            </w:r>
            <w:r>
              <w:rPr>
                <w:lang w:eastAsia="en-US"/>
              </w:rPr>
              <w:t>,</w:t>
            </w:r>
            <w:r w:rsidRPr="00FB5DC0">
              <w:rPr>
                <w:lang w:eastAsia="en-US"/>
              </w:rPr>
              <w:t xml:space="preserve"> привлеченных к реализации мероприятий по борьбе с борщевиком Сосновского;</w:t>
            </w:r>
          </w:p>
          <w:p w:rsidR="0002161B" w:rsidRDefault="0002161B" w:rsidP="001E0110">
            <w:pPr>
              <w:pStyle w:val="ConsPlusCell"/>
              <w:jc w:val="both"/>
              <w:rPr>
                <w:lang w:eastAsia="en-US"/>
              </w:rPr>
            </w:pPr>
            <w:r w:rsidRPr="00FB5DC0">
              <w:rPr>
                <w:lang w:eastAsia="en-US"/>
              </w:rPr>
              <w:t>- Площадь жилых помещений, находящихся в муниципальной собственности МО Волосовский муниципальный район Ленинградской области, используемая для расчета размера взносов на капитальный ремонт общего имущества многоквартирных домов;</w:t>
            </w:r>
          </w:p>
          <w:p w:rsidR="0002161B" w:rsidRPr="000F6E4A" w:rsidRDefault="0002161B" w:rsidP="001E0110">
            <w:pPr>
              <w:pStyle w:val="ConsPlusCell"/>
              <w:jc w:val="both"/>
              <w:rPr>
                <w:lang w:eastAsia="en-US"/>
              </w:rPr>
            </w:pPr>
            <w:r w:rsidRPr="000F6E4A">
              <w:rPr>
                <w:lang w:eastAsia="en-US"/>
              </w:rPr>
              <w:t>- Количество приобретенных муниципальных квартир;</w:t>
            </w:r>
          </w:p>
          <w:p w:rsidR="0002161B" w:rsidRPr="00FB5DC0" w:rsidRDefault="0002161B" w:rsidP="001E0110">
            <w:pPr>
              <w:pStyle w:val="ConsPlusCell"/>
              <w:jc w:val="both"/>
              <w:rPr>
                <w:lang w:eastAsia="en-US"/>
              </w:rPr>
            </w:pPr>
            <w:r w:rsidRPr="000F6E4A">
              <w:rPr>
                <w:lang w:eastAsia="en-US"/>
              </w:rPr>
              <w:t>- Количество специалистов бюджетной сферы, которым предоставлено муниципальное жилье;</w:t>
            </w:r>
          </w:p>
          <w:p w:rsidR="0002161B" w:rsidRPr="00687059" w:rsidRDefault="0002161B" w:rsidP="001E0110">
            <w:pPr>
              <w:spacing w:after="0" w:line="240" w:lineRule="auto"/>
              <w:rPr>
                <w:rFonts w:ascii="Times New Roman" w:eastAsia="Calibri" w:hAnsi="Times New Roman"/>
                <w:sz w:val="24"/>
                <w:szCs w:val="24"/>
                <w:lang w:eastAsia="en-US"/>
              </w:rPr>
            </w:pPr>
            <w:r w:rsidRPr="00687059">
              <w:rPr>
                <w:rFonts w:ascii="Times New Roman" w:eastAsia="Calibri" w:hAnsi="Times New Roman"/>
                <w:sz w:val="24"/>
                <w:szCs w:val="24"/>
                <w:lang w:eastAsia="en-US"/>
              </w:rPr>
              <w:t>- Производство картофеля в сельхозпредприятиях района;</w:t>
            </w:r>
          </w:p>
          <w:p w:rsidR="0002161B" w:rsidRPr="00687059" w:rsidRDefault="0002161B" w:rsidP="001E0110">
            <w:pPr>
              <w:spacing w:after="0" w:line="240" w:lineRule="auto"/>
              <w:rPr>
                <w:rFonts w:ascii="Times New Roman" w:eastAsia="Calibri" w:hAnsi="Times New Roman"/>
                <w:sz w:val="24"/>
                <w:szCs w:val="24"/>
                <w:lang w:eastAsia="en-US"/>
              </w:rPr>
            </w:pPr>
            <w:r w:rsidRPr="00687059">
              <w:rPr>
                <w:rFonts w:ascii="Times New Roman" w:eastAsia="Calibri" w:hAnsi="Times New Roman"/>
                <w:sz w:val="24"/>
                <w:szCs w:val="24"/>
                <w:lang w:eastAsia="en-US"/>
              </w:rPr>
              <w:t>- Производство картофеля в крестьянских(фермерских) хозяйствах;</w:t>
            </w:r>
          </w:p>
          <w:p w:rsidR="0002161B" w:rsidRPr="00687059" w:rsidRDefault="0002161B" w:rsidP="001E0110">
            <w:pPr>
              <w:spacing w:after="0" w:line="240" w:lineRule="auto"/>
              <w:rPr>
                <w:rFonts w:ascii="Times New Roman" w:eastAsia="Calibri" w:hAnsi="Times New Roman"/>
                <w:sz w:val="24"/>
                <w:szCs w:val="24"/>
                <w:lang w:eastAsia="en-US"/>
              </w:rPr>
            </w:pPr>
            <w:r w:rsidRPr="00687059">
              <w:rPr>
                <w:rFonts w:ascii="Times New Roman" w:eastAsia="Calibri" w:hAnsi="Times New Roman"/>
                <w:sz w:val="24"/>
                <w:szCs w:val="24"/>
                <w:lang w:eastAsia="en-US"/>
              </w:rPr>
              <w:t>- Обрабатываемые площади сельскохозяйственных угодий;</w:t>
            </w:r>
          </w:p>
          <w:p w:rsidR="0002161B" w:rsidRPr="00687059" w:rsidRDefault="0002161B" w:rsidP="001E0110">
            <w:pPr>
              <w:spacing w:after="0" w:line="240" w:lineRule="auto"/>
              <w:rPr>
                <w:rFonts w:ascii="Times New Roman" w:eastAsia="Calibri" w:hAnsi="Times New Roman"/>
                <w:sz w:val="24"/>
                <w:szCs w:val="24"/>
                <w:lang w:eastAsia="en-US"/>
              </w:rPr>
            </w:pPr>
            <w:r w:rsidRPr="00687059">
              <w:rPr>
                <w:rFonts w:ascii="Times New Roman" w:eastAsia="Calibri" w:hAnsi="Times New Roman"/>
                <w:sz w:val="24"/>
                <w:szCs w:val="24"/>
                <w:lang w:eastAsia="en-US"/>
              </w:rPr>
              <w:t>- Производство рыбы в замкнутой системе водообеспечения;</w:t>
            </w:r>
          </w:p>
          <w:p w:rsidR="0002161B" w:rsidRPr="00C3554C" w:rsidRDefault="0002161B" w:rsidP="001E0110">
            <w:pPr>
              <w:spacing w:after="0" w:line="240" w:lineRule="auto"/>
              <w:rPr>
                <w:rFonts w:ascii="Times New Roman" w:eastAsia="Calibri" w:hAnsi="Times New Roman"/>
                <w:sz w:val="24"/>
                <w:szCs w:val="24"/>
                <w:lang w:eastAsia="en-US"/>
              </w:rPr>
            </w:pPr>
            <w:r w:rsidRPr="00687059">
              <w:rPr>
                <w:rFonts w:ascii="Times New Roman" w:eastAsia="Calibri" w:hAnsi="Times New Roman"/>
                <w:sz w:val="24"/>
                <w:szCs w:val="24"/>
                <w:lang w:eastAsia="en-US"/>
              </w:rPr>
              <w:t>- Проведение конкурсов профессионального мастерства;</w:t>
            </w:r>
          </w:p>
          <w:p w:rsidR="0002161B" w:rsidRDefault="0002161B" w:rsidP="001E0110">
            <w:pPr>
              <w:spacing w:after="0" w:line="240" w:lineRule="auto"/>
              <w:rPr>
                <w:rFonts w:ascii="Times New Roman" w:eastAsia="Calibri" w:hAnsi="Times New Roman"/>
                <w:sz w:val="24"/>
                <w:szCs w:val="24"/>
                <w:lang w:eastAsia="en-US"/>
              </w:rPr>
            </w:pPr>
            <w:r w:rsidRPr="00C3554C">
              <w:rPr>
                <w:rFonts w:ascii="Times New Roman" w:eastAsia="Calibri" w:hAnsi="Times New Roman"/>
                <w:sz w:val="24"/>
                <w:szCs w:val="24"/>
                <w:lang w:eastAsia="en-US"/>
              </w:rPr>
              <w:t>- Доля прибыльных сельскохозяйственных организаций в общем их числе;</w:t>
            </w:r>
          </w:p>
          <w:p w:rsidR="0002161B" w:rsidRDefault="0002161B" w:rsidP="001E0110">
            <w:pPr>
              <w:spacing w:after="0" w:line="240" w:lineRule="auto"/>
              <w:rPr>
                <w:rFonts w:ascii="Times New Roman" w:eastAsia="Calibri" w:hAnsi="Times New Roman"/>
                <w:sz w:val="24"/>
                <w:szCs w:val="24"/>
                <w:lang w:eastAsia="en-US"/>
              </w:rPr>
            </w:pPr>
            <w:r w:rsidRPr="00C3554C">
              <w:rPr>
                <w:rFonts w:ascii="Times New Roman" w:eastAsia="Calibri" w:hAnsi="Times New Roman"/>
                <w:sz w:val="24"/>
                <w:szCs w:val="24"/>
                <w:lang w:eastAsia="en-US"/>
              </w:rPr>
              <w:t>- Среднемесячная номинальная заработная плата в сельском хозяйстве (по сельскохозяйственным организациям, не относящимся к субъектам малого предпринимательства);</w:t>
            </w:r>
          </w:p>
          <w:p w:rsidR="0002161B" w:rsidRPr="00C3554C" w:rsidRDefault="0002161B" w:rsidP="001E0110">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 Производство рыбы</w:t>
            </w:r>
            <w:r w:rsidRPr="00C3554C">
              <w:rPr>
                <w:rFonts w:ascii="Times New Roman" w:eastAsia="Calibri" w:hAnsi="Times New Roman"/>
                <w:sz w:val="24"/>
                <w:szCs w:val="24"/>
                <w:lang w:eastAsia="en-US"/>
              </w:rPr>
              <w:t xml:space="preserve"> в открытых бассейнах;</w:t>
            </w:r>
          </w:p>
          <w:p w:rsidR="0002161B" w:rsidRPr="00C3554C" w:rsidRDefault="0002161B" w:rsidP="001E0110">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 Приобретение комбикормов крестьянскими (фермерскими) и личными подсобными хозяйствами на содержание сельскохозяйственных животных и птицы в рамках реализации государственных полномочий;</w:t>
            </w:r>
          </w:p>
          <w:p w:rsidR="0002161B" w:rsidRPr="00C3554C" w:rsidRDefault="0002161B" w:rsidP="001E0110">
            <w:pPr>
              <w:widowControl w:val="0"/>
              <w:spacing w:after="0" w:line="240" w:lineRule="auto"/>
              <w:jc w:val="both"/>
              <w:rPr>
                <w:rFonts w:ascii="Times New Roman" w:eastAsia="Calibri" w:hAnsi="Times New Roman"/>
                <w:sz w:val="24"/>
                <w:szCs w:val="24"/>
                <w:lang w:eastAsia="en-US"/>
              </w:rPr>
            </w:pPr>
            <w:r w:rsidRPr="00C3554C">
              <w:rPr>
                <w:rFonts w:ascii="Times New Roman" w:eastAsia="Calibri" w:hAnsi="Times New Roman"/>
                <w:sz w:val="24"/>
                <w:szCs w:val="24"/>
                <w:lang w:eastAsia="en-US"/>
              </w:rPr>
              <w:t xml:space="preserve">- </w:t>
            </w:r>
            <w:r>
              <w:rPr>
                <w:rFonts w:ascii="Times New Roman" w:eastAsia="Calibri" w:hAnsi="Times New Roman"/>
                <w:sz w:val="24"/>
                <w:szCs w:val="24"/>
                <w:lang w:eastAsia="en-US"/>
              </w:rPr>
              <w:t>Количество</w:t>
            </w:r>
            <w:r w:rsidRPr="00AF4B4C">
              <w:rPr>
                <w:rFonts w:ascii="Times New Roman" w:eastAsia="Calibri" w:hAnsi="Times New Roman"/>
                <w:sz w:val="24"/>
                <w:szCs w:val="24"/>
                <w:lang w:eastAsia="en-US"/>
              </w:rPr>
              <w:t xml:space="preserve"> субъектов малого и среднего предпринимательства в расчете на 1000 человек населения;</w:t>
            </w:r>
          </w:p>
          <w:p w:rsidR="0002161B" w:rsidRPr="00C3554C" w:rsidRDefault="0002161B" w:rsidP="001E0110">
            <w:pPr>
              <w:widowControl w:val="0"/>
              <w:spacing w:after="0" w:line="240" w:lineRule="auto"/>
              <w:jc w:val="both"/>
              <w:rPr>
                <w:rFonts w:ascii="Times New Roman" w:eastAsia="Calibri" w:hAnsi="Times New Roman"/>
                <w:sz w:val="24"/>
                <w:szCs w:val="24"/>
                <w:lang w:eastAsia="en-US"/>
              </w:rPr>
            </w:pPr>
            <w:r w:rsidRPr="00C3554C">
              <w:rPr>
                <w:rFonts w:ascii="Times New Roman" w:eastAsia="Calibri" w:hAnsi="Times New Roman"/>
                <w:sz w:val="24"/>
                <w:szCs w:val="24"/>
                <w:lang w:eastAsia="en-US"/>
              </w:rPr>
              <w:t xml:space="preserve">- Количество проведенных мероприятий, направленных на развитие малого и среднего предпринимательства на территории Волосовского </w:t>
            </w:r>
            <w:r w:rsidRPr="00C3554C">
              <w:rPr>
                <w:rFonts w:ascii="Times New Roman" w:eastAsia="Calibri" w:hAnsi="Times New Roman"/>
                <w:sz w:val="24"/>
                <w:szCs w:val="24"/>
                <w:lang w:eastAsia="en-US"/>
              </w:rPr>
              <w:lastRenderedPageBreak/>
              <w:t>муниципального района (семинары, конференции, круглые столы, встречи, тематические выставки, ярмарки, районные праздники и др.);</w:t>
            </w:r>
          </w:p>
          <w:p w:rsidR="0002161B" w:rsidRPr="00C3554C" w:rsidRDefault="0002161B" w:rsidP="001E0110">
            <w:pPr>
              <w:widowControl w:val="0"/>
              <w:spacing w:after="0" w:line="240" w:lineRule="auto"/>
              <w:jc w:val="both"/>
              <w:rPr>
                <w:rFonts w:ascii="Times New Roman" w:eastAsia="Calibri" w:hAnsi="Times New Roman"/>
                <w:sz w:val="24"/>
                <w:szCs w:val="24"/>
                <w:lang w:eastAsia="en-US"/>
              </w:rPr>
            </w:pPr>
            <w:r w:rsidRPr="00C3554C">
              <w:rPr>
                <w:rFonts w:ascii="Times New Roman" w:eastAsia="Calibri" w:hAnsi="Times New Roman"/>
                <w:sz w:val="24"/>
                <w:szCs w:val="24"/>
                <w:lang w:eastAsia="en-US"/>
              </w:rPr>
              <w:t>- Количество экземпляров информационно-справочных, методических и презентационных</w:t>
            </w:r>
            <w:r>
              <w:rPr>
                <w:rFonts w:ascii="Times New Roman" w:eastAsia="Calibri" w:hAnsi="Times New Roman"/>
                <w:sz w:val="24"/>
                <w:szCs w:val="24"/>
                <w:lang w:eastAsia="en-US"/>
              </w:rPr>
              <w:t xml:space="preserve"> </w:t>
            </w:r>
            <w:r w:rsidRPr="00C3554C">
              <w:rPr>
                <w:rFonts w:ascii="Times New Roman" w:eastAsia="Calibri" w:hAnsi="Times New Roman"/>
                <w:sz w:val="24"/>
                <w:szCs w:val="24"/>
                <w:lang w:eastAsia="en-US"/>
              </w:rPr>
              <w:t>материалов, посвященных вопросам развития малого и среднего предпринимательства;</w:t>
            </w:r>
          </w:p>
          <w:p w:rsidR="0002161B" w:rsidRPr="00961180" w:rsidRDefault="0002161B" w:rsidP="001E0110">
            <w:pPr>
              <w:widowControl w:val="0"/>
              <w:spacing w:after="0" w:line="240" w:lineRule="auto"/>
              <w:jc w:val="both"/>
              <w:rPr>
                <w:rFonts w:ascii="Times New Roman" w:eastAsia="Calibri" w:hAnsi="Times New Roman"/>
                <w:sz w:val="24"/>
                <w:szCs w:val="24"/>
                <w:lang w:eastAsia="en-US"/>
              </w:rPr>
            </w:pPr>
            <w:r w:rsidRPr="00C3554C">
              <w:rPr>
                <w:rFonts w:ascii="Times New Roman" w:eastAsia="Calibri" w:hAnsi="Times New Roman"/>
                <w:sz w:val="24"/>
                <w:szCs w:val="24"/>
                <w:lang w:eastAsia="en-US"/>
              </w:rPr>
              <w:t xml:space="preserve">- </w:t>
            </w:r>
            <w:r w:rsidRPr="00961180">
              <w:rPr>
                <w:rFonts w:ascii="Times New Roman" w:eastAsia="Calibri" w:hAnsi="Times New Roman"/>
                <w:sz w:val="24"/>
                <w:szCs w:val="24"/>
                <w:lang w:eastAsia="en-US"/>
              </w:rPr>
              <w:t>Количество статей, посвященных деятельности субъектов малого и среднего предпринимательства, социального предпринимательства и наиболее заметным событиям в их бизнесе, размещенных в СМИ, заказчиком которых является администрация Волосовского муниципального района;</w:t>
            </w:r>
          </w:p>
          <w:p w:rsidR="0002161B" w:rsidRPr="00062EFF" w:rsidRDefault="0002161B" w:rsidP="001E0110">
            <w:pPr>
              <w:widowControl w:val="0"/>
              <w:spacing w:after="0" w:line="240" w:lineRule="auto"/>
              <w:jc w:val="both"/>
              <w:rPr>
                <w:rFonts w:ascii="Times New Roman" w:hAnsi="Times New Roman"/>
                <w:sz w:val="24"/>
                <w:szCs w:val="24"/>
              </w:rPr>
            </w:pPr>
            <w:r w:rsidRPr="00961180">
              <w:rPr>
                <w:rFonts w:ascii="Times New Roman" w:hAnsi="Times New Roman"/>
                <w:sz w:val="24"/>
                <w:szCs w:val="24"/>
              </w:rPr>
              <w:t>- Количество обучившихся в рамках программы учебно-методического курса по введению в предпринимательство, организованного администрацией Волосовского муниципального района;</w:t>
            </w:r>
          </w:p>
          <w:p w:rsidR="0002161B" w:rsidRPr="00C3554C" w:rsidRDefault="0002161B" w:rsidP="001E0110">
            <w:pPr>
              <w:widowControl w:val="0"/>
              <w:spacing w:after="0" w:line="240" w:lineRule="auto"/>
              <w:jc w:val="both"/>
              <w:rPr>
                <w:rFonts w:ascii="Times New Roman" w:eastAsia="Calibri" w:hAnsi="Times New Roman"/>
                <w:sz w:val="24"/>
                <w:szCs w:val="24"/>
                <w:lang w:eastAsia="en-US"/>
              </w:rPr>
            </w:pPr>
            <w:r w:rsidRPr="00C3554C">
              <w:rPr>
                <w:rFonts w:ascii="Times New Roman" w:eastAsia="Calibri" w:hAnsi="Times New Roman"/>
                <w:sz w:val="24"/>
                <w:szCs w:val="24"/>
                <w:lang w:eastAsia="en-US"/>
              </w:rPr>
              <w:t xml:space="preserve">- </w:t>
            </w:r>
            <w:r w:rsidRPr="00C3554C">
              <w:rPr>
                <w:rFonts w:ascii="Times New Roman" w:eastAsia="Calibri" w:hAnsi="Times New Roman"/>
                <w:color w:val="000000"/>
                <w:sz w:val="24"/>
                <w:szCs w:val="24"/>
                <w:lang w:eastAsia="en-US"/>
              </w:rPr>
              <w:t>Количество участников конкурса среди субъектов малого предпринимательства Волосовского муниципального района «Лучший в малом бизнесе»;</w:t>
            </w:r>
          </w:p>
          <w:p w:rsidR="0002161B" w:rsidRPr="00C3554C" w:rsidRDefault="0002161B" w:rsidP="001E0110">
            <w:pPr>
              <w:widowControl w:val="0"/>
              <w:spacing w:after="0" w:line="240" w:lineRule="auto"/>
              <w:jc w:val="both"/>
              <w:rPr>
                <w:rFonts w:ascii="Times New Roman" w:eastAsia="Calibri" w:hAnsi="Times New Roman"/>
                <w:sz w:val="24"/>
                <w:szCs w:val="24"/>
                <w:lang w:eastAsia="en-US"/>
              </w:rPr>
            </w:pPr>
            <w:r w:rsidRPr="00C3554C">
              <w:rPr>
                <w:rFonts w:ascii="Times New Roman" w:eastAsia="Calibri" w:hAnsi="Times New Roman"/>
                <w:sz w:val="24"/>
                <w:szCs w:val="24"/>
                <w:lang w:eastAsia="en-US"/>
              </w:rPr>
              <w:t>- Количество субъектов малого предпринимательства Волосовского муниципального района Ленинградской области, действующих менее одного года, которым оказана поддержка на организацию предпринимательской деятельности;</w:t>
            </w:r>
          </w:p>
          <w:p w:rsidR="0002161B" w:rsidRPr="00C3554C" w:rsidRDefault="0002161B" w:rsidP="001E0110">
            <w:pPr>
              <w:widowControl w:val="0"/>
              <w:spacing w:after="0" w:line="240" w:lineRule="auto"/>
              <w:jc w:val="both"/>
              <w:rPr>
                <w:rFonts w:ascii="Times New Roman" w:eastAsia="Calibri" w:hAnsi="Times New Roman"/>
                <w:sz w:val="24"/>
                <w:szCs w:val="24"/>
                <w:lang w:eastAsia="en-US"/>
              </w:rPr>
            </w:pPr>
            <w:r w:rsidRPr="00C3554C">
              <w:rPr>
                <w:rFonts w:ascii="Times New Roman" w:eastAsia="Calibri" w:hAnsi="Times New Roman"/>
                <w:sz w:val="24"/>
                <w:szCs w:val="24"/>
                <w:lang w:eastAsia="en-US"/>
              </w:rPr>
              <w:t>- Количество новых рабочих мест, созданных субъектами малого предпринимательства Волосовского района, которым оказана поддержка на организацию предпринимательской деятельности;</w:t>
            </w:r>
          </w:p>
          <w:p w:rsidR="0002161B" w:rsidRDefault="0002161B" w:rsidP="001E0110">
            <w:pPr>
              <w:widowControl w:val="0"/>
              <w:spacing w:after="0" w:line="240" w:lineRule="auto"/>
              <w:jc w:val="both"/>
              <w:rPr>
                <w:rFonts w:ascii="Times New Roman" w:eastAsia="Calibri" w:hAnsi="Times New Roman"/>
                <w:sz w:val="24"/>
                <w:szCs w:val="24"/>
                <w:lang w:eastAsia="en-US"/>
              </w:rPr>
            </w:pPr>
            <w:r w:rsidRPr="00C3554C">
              <w:rPr>
                <w:rFonts w:ascii="Times New Roman" w:eastAsia="Calibri" w:hAnsi="Times New Roman"/>
                <w:sz w:val="24"/>
                <w:szCs w:val="24"/>
                <w:lang w:eastAsia="en-US"/>
              </w:rPr>
              <w:t>- Объем закупок для муниципальных нужд, размещенных у субъектов малого предпринимательства, социально ориентированных некоммерческих организаций, от совокупного годового объема закупок, рассчитанного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w:t>
            </w:r>
          </w:p>
          <w:p w:rsidR="0002161B" w:rsidRPr="00AF4B4C" w:rsidRDefault="0002161B" w:rsidP="001E0110">
            <w:pPr>
              <w:widowControl w:val="0"/>
              <w:spacing w:after="0" w:line="240" w:lineRule="auto"/>
              <w:jc w:val="both"/>
              <w:rPr>
                <w:rFonts w:ascii="Times New Roman" w:hAnsi="Times New Roman"/>
                <w:sz w:val="24"/>
                <w:szCs w:val="24"/>
              </w:rPr>
            </w:pPr>
            <w:r w:rsidRPr="00A93A2C">
              <w:rPr>
                <w:rFonts w:ascii="Times New Roman" w:hAnsi="Times New Roman"/>
                <w:sz w:val="24"/>
                <w:szCs w:val="24"/>
              </w:rPr>
              <w:t xml:space="preserve">- </w:t>
            </w:r>
            <w:r w:rsidRPr="00AF4B4C">
              <w:rPr>
                <w:rFonts w:ascii="Times New Roman" w:hAnsi="Times New Roman"/>
                <w:sz w:val="24"/>
                <w:szCs w:val="24"/>
              </w:rPr>
              <w:t>Оборот малых и средних предприятий;</w:t>
            </w:r>
          </w:p>
          <w:p w:rsidR="0002161B" w:rsidRPr="00AF4B4C" w:rsidRDefault="0002161B" w:rsidP="001E0110">
            <w:pPr>
              <w:widowControl w:val="0"/>
              <w:spacing w:after="0" w:line="240" w:lineRule="auto"/>
              <w:jc w:val="both"/>
              <w:rPr>
                <w:rFonts w:ascii="Times New Roman" w:hAnsi="Times New Roman"/>
                <w:sz w:val="24"/>
                <w:szCs w:val="24"/>
              </w:rPr>
            </w:pPr>
            <w:r w:rsidRPr="00AF4B4C">
              <w:rPr>
                <w:rFonts w:ascii="Times New Roman" w:hAnsi="Times New Roman"/>
                <w:sz w:val="24"/>
                <w:szCs w:val="24"/>
              </w:rPr>
              <w:t>- Коэффициент «рождаемости» субъектов малого и среднего предпринимательства;</w:t>
            </w:r>
          </w:p>
          <w:p w:rsidR="0002161B" w:rsidRPr="00961180" w:rsidRDefault="0002161B" w:rsidP="001E0110">
            <w:pPr>
              <w:widowControl w:val="0"/>
              <w:spacing w:after="0"/>
              <w:jc w:val="both"/>
              <w:rPr>
                <w:rFonts w:ascii="Times New Roman" w:hAnsi="Times New Roman"/>
                <w:sz w:val="24"/>
                <w:szCs w:val="24"/>
              </w:rPr>
            </w:pPr>
            <w:r w:rsidRPr="00961180">
              <w:rPr>
                <w:rFonts w:ascii="Times New Roman" w:hAnsi="Times New Roman"/>
                <w:sz w:val="24"/>
                <w:szCs w:val="24"/>
              </w:rPr>
              <w:t>- Обеспеченность населения площадью стационарных торговых объектов;</w:t>
            </w:r>
          </w:p>
          <w:p w:rsidR="0002161B" w:rsidRPr="00961180" w:rsidRDefault="0002161B" w:rsidP="001E0110">
            <w:pPr>
              <w:widowControl w:val="0"/>
              <w:spacing w:after="0" w:line="240" w:lineRule="auto"/>
              <w:jc w:val="both"/>
              <w:rPr>
                <w:rFonts w:ascii="Times New Roman" w:hAnsi="Times New Roman"/>
                <w:color w:val="000000"/>
                <w:sz w:val="24"/>
                <w:szCs w:val="24"/>
              </w:rPr>
            </w:pPr>
            <w:r w:rsidRPr="00961180">
              <w:rPr>
                <w:rFonts w:ascii="Times New Roman" w:hAnsi="Times New Roman"/>
                <w:sz w:val="24"/>
                <w:szCs w:val="24"/>
              </w:rPr>
              <w:t>- Наличие регламентов по</w:t>
            </w:r>
            <w:r w:rsidRPr="00961180">
              <w:rPr>
                <w:rFonts w:ascii="Times New Roman" w:hAnsi="Times New Roman"/>
                <w:color w:val="000000"/>
                <w:sz w:val="24"/>
                <w:szCs w:val="24"/>
              </w:rPr>
              <w:t xml:space="preserve"> услугам, предоставляемым посредством ГБУ ЛО «МФЦ»; </w:t>
            </w:r>
          </w:p>
          <w:p w:rsidR="0002161B" w:rsidRDefault="0002161B" w:rsidP="001E0110">
            <w:pPr>
              <w:widowControl w:val="0"/>
              <w:spacing w:after="0" w:line="240" w:lineRule="auto"/>
              <w:jc w:val="both"/>
              <w:rPr>
                <w:rFonts w:ascii="Times New Roman" w:hAnsi="Times New Roman"/>
                <w:color w:val="000000"/>
                <w:sz w:val="24"/>
                <w:szCs w:val="24"/>
              </w:rPr>
            </w:pPr>
            <w:r w:rsidRPr="00961180">
              <w:rPr>
                <w:rFonts w:ascii="Times New Roman" w:hAnsi="Times New Roman"/>
                <w:color w:val="000000"/>
                <w:sz w:val="24"/>
                <w:szCs w:val="24"/>
              </w:rPr>
              <w:t>- Количество мастер-классов с участием мастеров народных художественных промыслов и ремесел, организованных администрацией Волосовского муниципального района;</w:t>
            </w:r>
          </w:p>
          <w:p w:rsidR="0002161B" w:rsidRDefault="0002161B" w:rsidP="001E0110">
            <w:pPr>
              <w:widowControl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A53D49">
              <w:rPr>
                <w:rFonts w:ascii="Times New Roman" w:hAnsi="Times New Roman"/>
                <w:color w:val="000000"/>
                <w:sz w:val="24"/>
                <w:szCs w:val="24"/>
              </w:rPr>
              <w:t>Численность занятых в секторе малого и среднего предпринимательства, включая индивидуальных предпринимателей;</w:t>
            </w:r>
          </w:p>
          <w:p w:rsidR="0002161B" w:rsidRPr="00687059" w:rsidRDefault="0002161B" w:rsidP="001E0110">
            <w:pPr>
              <w:widowControl w:val="0"/>
              <w:spacing w:after="0" w:line="240" w:lineRule="auto"/>
              <w:jc w:val="both"/>
              <w:rPr>
                <w:rFonts w:ascii="Times New Roman" w:hAnsi="Times New Roman"/>
                <w:color w:val="000000"/>
                <w:sz w:val="24"/>
                <w:szCs w:val="24"/>
              </w:rPr>
            </w:pPr>
            <w:r w:rsidRPr="00687059">
              <w:rPr>
                <w:rFonts w:ascii="Times New Roman" w:hAnsi="Times New Roman"/>
                <w:color w:val="000000"/>
                <w:sz w:val="24"/>
                <w:szCs w:val="24"/>
              </w:rPr>
              <w:t>- Увеличение количества объектов в перечне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образующих инфраструктуру поддержки субъектов малого и среднего предпринимательства, к предыдущему году;</w:t>
            </w:r>
          </w:p>
          <w:p w:rsidR="0002161B" w:rsidRDefault="0002161B" w:rsidP="001E0110">
            <w:pPr>
              <w:widowControl w:val="0"/>
              <w:spacing w:after="0" w:line="240" w:lineRule="auto"/>
              <w:jc w:val="both"/>
              <w:rPr>
                <w:rFonts w:ascii="Times New Roman" w:hAnsi="Times New Roman"/>
                <w:color w:val="000000"/>
                <w:sz w:val="24"/>
                <w:szCs w:val="24"/>
              </w:rPr>
            </w:pPr>
            <w:r>
              <w:rPr>
                <w:rFonts w:ascii="Times New Roman" w:hAnsi="Times New Roman"/>
                <w:color w:val="000000"/>
                <w:sz w:val="24"/>
                <w:szCs w:val="24"/>
              </w:rPr>
              <w:t>- Количество самозанятых граждан, зафиксировавших свой статус, с учетом введения налогового режима для самозанятых;</w:t>
            </w:r>
          </w:p>
          <w:p w:rsidR="0002161B" w:rsidRDefault="0002161B" w:rsidP="001E0110">
            <w:pPr>
              <w:widowControl w:val="0"/>
              <w:spacing w:after="0" w:line="240" w:lineRule="auto"/>
              <w:jc w:val="both"/>
              <w:rPr>
                <w:rFonts w:ascii="Times New Roman" w:hAnsi="Times New Roman"/>
                <w:color w:val="000000"/>
                <w:sz w:val="24"/>
                <w:szCs w:val="24"/>
              </w:rPr>
            </w:pPr>
            <w:r>
              <w:rPr>
                <w:rFonts w:ascii="Times New Roman" w:hAnsi="Times New Roman"/>
                <w:color w:val="000000"/>
                <w:sz w:val="24"/>
                <w:szCs w:val="24"/>
              </w:rPr>
              <w:t>- Количество физических лиц – участников регионального проекта «Популяризация предпринимательства», занятых в сфере МСП, по итогам участия в региональном проекте;</w:t>
            </w:r>
          </w:p>
          <w:p w:rsidR="0002161B" w:rsidRDefault="0002161B" w:rsidP="001E0110">
            <w:pPr>
              <w:widowControl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Количество обученных основам ведения бизнеса, финансовой грамотности и иным навыкам предпринимательской деятельности в </w:t>
            </w:r>
            <w:r>
              <w:rPr>
                <w:rFonts w:ascii="Times New Roman" w:hAnsi="Times New Roman"/>
                <w:color w:val="000000"/>
                <w:sz w:val="24"/>
                <w:szCs w:val="24"/>
              </w:rPr>
              <w:lastRenderedPageBreak/>
              <w:t>рамках регионального проекта «Популяризация предпринимательства;</w:t>
            </w:r>
          </w:p>
          <w:p w:rsidR="0002161B" w:rsidRDefault="0002161B" w:rsidP="001E0110">
            <w:pPr>
              <w:widowControl w:val="0"/>
              <w:spacing w:after="0" w:line="240" w:lineRule="auto"/>
              <w:jc w:val="both"/>
              <w:rPr>
                <w:rFonts w:ascii="Times New Roman" w:hAnsi="Times New Roman"/>
                <w:color w:val="000000"/>
                <w:sz w:val="24"/>
                <w:szCs w:val="24"/>
              </w:rPr>
            </w:pPr>
            <w:r>
              <w:rPr>
                <w:rFonts w:ascii="Times New Roman" w:hAnsi="Times New Roman"/>
                <w:color w:val="000000"/>
                <w:sz w:val="24"/>
                <w:szCs w:val="24"/>
              </w:rPr>
              <w:t>- Количество физических лиц – участников регионального проекта «Популяризация предпринимательства»;</w:t>
            </w:r>
          </w:p>
          <w:p w:rsidR="0002161B" w:rsidRDefault="0002161B" w:rsidP="001E0110">
            <w:pPr>
              <w:widowControl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Количество вновь созданных субъектов МСП участниками регионального проекта «Популяризация предпринимательства»;   </w:t>
            </w:r>
          </w:p>
          <w:p w:rsidR="0002161B" w:rsidRPr="00DC2698" w:rsidRDefault="0002161B" w:rsidP="001E0110">
            <w:pPr>
              <w:pStyle w:val="a8"/>
              <w:spacing w:after="0" w:line="240" w:lineRule="auto"/>
              <w:ind w:left="0"/>
              <w:contextualSpacing w:val="0"/>
              <w:jc w:val="both"/>
              <w:rPr>
                <w:rFonts w:ascii="Times New Roman" w:hAnsi="Times New Roman"/>
                <w:bCs/>
                <w:sz w:val="24"/>
                <w:szCs w:val="24"/>
              </w:rPr>
            </w:pPr>
            <w:r w:rsidRPr="00DC2698">
              <w:rPr>
                <w:rFonts w:ascii="Times New Roman" w:hAnsi="Times New Roman"/>
                <w:bCs/>
                <w:sz w:val="24"/>
                <w:szCs w:val="24"/>
              </w:rPr>
              <w:t>- Количество отчетов по форме 1-ПОТРЕБ;</w:t>
            </w:r>
          </w:p>
          <w:p w:rsidR="0002161B" w:rsidRPr="00961180" w:rsidRDefault="0002161B" w:rsidP="001E0110">
            <w:pPr>
              <w:pStyle w:val="a8"/>
              <w:spacing w:after="0" w:line="240" w:lineRule="auto"/>
              <w:ind w:left="0"/>
              <w:contextualSpacing w:val="0"/>
              <w:jc w:val="both"/>
              <w:rPr>
                <w:rFonts w:ascii="Times New Roman" w:hAnsi="Times New Roman"/>
                <w:bCs/>
                <w:sz w:val="24"/>
                <w:szCs w:val="24"/>
              </w:rPr>
            </w:pPr>
            <w:r w:rsidRPr="00DC2698">
              <w:rPr>
                <w:rFonts w:ascii="Times New Roman" w:hAnsi="Times New Roman"/>
                <w:bCs/>
                <w:sz w:val="24"/>
                <w:szCs w:val="24"/>
              </w:rPr>
              <w:t>- Количество отчетов по форме 1-ПП;</w:t>
            </w:r>
          </w:p>
          <w:p w:rsidR="0002161B" w:rsidRPr="00C3554C" w:rsidRDefault="0002161B" w:rsidP="001E0110">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C3554C">
              <w:rPr>
                <w:rFonts w:ascii="Times New Roman" w:eastAsia="Calibri" w:hAnsi="Times New Roman"/>
                <w:sz w:val="24"/>
                <w:szCs w:val="24"/>
                <w:lang w:eastAsia="en-US"/>
              </w:rPr>
              <w:t>- Число дорог, в отношении которых проводился текущий ремонт;</w:t>
            </w:r>
          </w:p>
          <w:p w:rsidR="0002161B" w:rsidRPr="00C3554C" w:rsidRDefault="0002161B" w:rsidP="001E0110">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C3554C">
              <w:rPr>
                <w:rFonts w:ascii="Times New Roman" w:eastAsia="Calibri" w:hAnsi="Times New Roman"/>
                <w:sz w:val="24"/>
                <w:szCs w:val="24"/>
                <w:lang w:eastAsia="en-US"/>
              </w:rPr>
              <w:t>- Число дорог, в отношении которых проводился капитальный ремонт;</w:t>
            </w:r>
          </w:p>
          <w:p w:rsidR="0002161B" w:rsidRPr="00C3554C" w:rsidRDefault="0002161B" w:rsidP="001E0110">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C3554C">
              <w:rPr>
                <w:rFonts w:ascii="Times New Roman" w:eastAsia="Calibri" w:hAnsi="Times New Roman"/>
                <w:sz w:val="24"/>
                <w:szCs w:val="24"/>
                <w:lang w:eastAsia="en-US"/>
              </w:rPr>
              <w:t>- Строительство автомобильных дорог муниципального значения;</w:t>
            </w:r>
          </w:p>
          <w:p w:rsidR="0002161B" w:rsidRPr="00C3554C" w:rsidRDefault="0002161B" w:rsidP="001E0110">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C3554C">
              <w:rPr>
                <w:rFonts w:ascii="Times New Roman" w:eastAsia="Calibri" w:hAnsi="Times New Roman"/>
                <w:sz w:val="24"/>
                <w:szCs w:val="24"/>
                <w:lang w:eastAsia="en-US"/>
              </w:rPr>
              <w:t>- Число сельских населенных пунктов, не имеющих устойчивой связи с региональными автомобильными дорогами;</w:t>
            </w:r>
          </w:p>
          <w:p w:rsidR="0002161B" w:rsidRPr="00C3554C" w:rsidRDefault="0002161B" w:rsidP="001E0110">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C3554C">
              <w:rPr>
                <w:rFonts w:ascii="Times New Roman" w:eastAsia="Calibri" w:hAnsi="Times New Roman"/>
                <w:sz w:val="24"/>
                <w:szCs w:val="24"/>
                <w:lang w:eastAsia="en-US"/>
              </w:rPr>
              <w:t xml:space="preserve">- Доля муниципальных автомобильных дорог, в отношении которых проводились мероприятия </w:t>
            </w:r>
            <w:r>
              <w:rPr>
                <w:rFonts w:ascii="Times New Roman" w:eastAsia="Calibri" w:hAnsi="Times New Roman"/>
                <w:sz w:val="24"/>
                <w:szCs w:val="24"/>
                <w:lang w:eastAsia="en-US"/>
              </w:rPr>
              <w:t xml:space="preserve">по </w:t>
            </w:r>
            <w:r w:rsidRPr="00C3554C">
              <w:rPr>
                <w:rFonts w:ascii="Times New Roman" w:eastAsia="Calibri" w:hAnsi="Times New Roman"/>
                <w:sz w:val="24"/>
                <w:szCs w:val="24"/>
                <w:lang w:eastAsia="en-US"/>
              </w:rPr>
              <w:t>зимнему и летнему содержанию дорог;</w:t>
            </w:r>
          </w:p>
          <w:p w:rsidR="0002161B" w:rsidRDefault="0002161B" w:rsidP="001E0110">
            <w:pPr>
              <w:pStyle w:val="ConsPlusCell"/>
              <w:jc w:val="both"/>
              <w:rPr>
                <w:lang w:eastAsia="en-US"/>
              </w:rPr>
            </w:pPr>
            <w:r w:rsidRPr="00AF61E3">
              <w:rPr>
                <w:lang w:eastAsia="en-US"/>
              </w:rPr>
              <w:t xml:space="preserve">- Доля муниципальных </w:t>
            </w:r>
            <w:r w:rsidRPr="00FB5DC0">
              <w:rPr>
                <w:lang w:eastAsia="en-US"/>
              </w:rPr>
              <w:t>автомобильных дорог, не отвечающих нормативным требованиям, от общей протяженности муниципальных автомобильных дорог;</w:t>
            </w:r>
          </w:p>
          <w:p w:rsidR="0002161B" w:rsidRDefault="0002161B" w:rsidP="001E0110">
            <w:pPr>
              <w:pStyle w:val="ConsPlusCell"/>
              <w:jc w:val="both"/>
              <w:rPr>
                <w:lang w:eastAsia="en-US"/>
              </w:rPr>
            </w:pPr>
            <w:r>
              <w:rPr>
                <w:lang w:eastAsia="en-US"/>
              </w:rPr>
              <w:t>- Объем размещенных, утилизированных отходов на территории Волосовского муниципального района;</w:t>
            </w:r>
          </w:p>
          <w:p w:rsidR="0002161B" w:rsidRDefault="0002161B" w:rsidP="001E0110">
            <w:pPr>
              <w:pStyle w:val="ConsPlusCell"/>
              <w:jc w:val="both"/>
              <w:rPr>
                <w:lang w:eastAsia="en-US"/>
              </w:rPr>
            </w:pPr>
            <w:r>
              <w:rPr>
                <w:lang w:eastAsia="en-US"/>
              </w:rPr>
              <w:t>- Объем отходов, переданных на вторичную переработку;</w:t>
            </w:r>
          </w:p>
          <w:p w:rsidR="0002161B" w:rsidRPr="00C3554C" w:rsidRDefault="0002161B" w:rsidP="001E0110">
            <w:pPr>
              <w:pStyle w:val="Heading"/>
              <w:jc w:val="both"/>
              <w:rPr>
                <w:rFonts w:ascii="Times New Roman" w:hAnsi="Times New Roman" w:cs="Times New Roman"/>
                <w:b w:val="0"/>
                <w:sz w:val="24"/>
                <w:szCs w:val="24"/>
                <w:lang w:eastAsia="en-US"/>
              </w:rPr>
            </w:pPr>
            <w:r w:rsidRPr="00C3554C">
              <w:rPr>
                <w:rFonts w:ascii="Times New Roman" w:hAnsi="Times New Roman" w:cs="Times New Roman"/>
                <w:b w:val="0"/>
                <w:sz w:val="24"/>
                <w:szCs w:val="24"/>
                <w:lang w:eastAsia="en-US"/>
              </w:rPr>
              <w:t>- Количество ликвидированных несанкционированных свалок;</w:t>
            </w:r>
          </w:p>
          <w:p w:rsidR="0002161B" w:rsidRPr="00FB5DC0" w:rsidRDefault="0002161B" w:rsidP="001E0110">
            <w:pPr>
              <w:pStyle w:val="ConsPlusCell"/>
              <w:jc w:val="both"/>
              <w:rPr>
                <w:lang w:eastAsia="en-US"/>
              </w:rPr>
            </w:pPr>
            <w:r w:rsidRPr="00AF61E3">
              <w:rPr>
                <w:lang w:eastAsia="en-US"/>
              </w:rPr>
              <w:t>- Количество участников</w:t>
            </w:r>
            <w:r>
              <w:rPr>
                <w:lang w:eastAsia="en-US"/>
              </w:rPr>
              <w:t>,</w:t>
            </w:r>
            <w:r w:rsidRPr="00AF61E3">
              <w:rPr>
                <w:lang w:eastAsia="en-US"/>
              </w:rPr>
              <w:t xml:space="preserve"> принявших участие в экологических мероприятиях</w:t>
            </w:r>
            <w:r>
              <w:rPr>
                <w:lang w:eastAsia="en-US"/>
              </w:rPr>
              <w:t>;</w:t>
            </w:r>
          </w:p>
          <w:p w:rsidR="0002161B" w:rsidRPr="00C3554C" w:rsidRDefault="0002161B" w:rsidP="001E0110">
            <w:pPr>
              <w:pStyle w:val="Heading"/>
              <w:jc w:val="both"/>
              <w:rPr>
                <w:rFonts w:ascii="Times New Roman" w:hAnsi="Times New Roman" w:cs="Times New Roman"/>
                <w:b w:val="0"/>
                <w:sz w:val="24"/>
                <w:szCs w:val="24"/>
                <w:lang w:eastAsia="en-US"/>
              </w:rPr>
            </w:pPr>
            <w:r w:rsidRPr="00C3554C">
              <w:rPr>
                <w:rFonts w:ascii="Times New Roman" w:hAnsi="Times New Roman" w:cs="Times New Roman"/>
                <w:b w:val="0"/>
                <w:sz w:val="24"/>
                <w:szCs w:val="24"/>
                <w:lang w:eastAsia="en-US"/>
              </w:rPr>
              <w:t>- Количество утилизированных люминесцентных ламп;</w:t>
            </w:r>
          </w:p>
          <w:p w:rsidR="0002161B" w:rsidRPr="00AF61E3" w:rsidRDefault="0002161B" w:rsidP="001E0110">
            <w:pPr>
              <w:pStyle w:val="ConsPlusCell"/>
              <w:jc w:val="both"/>
              <w:rPr>
                <w:lang w:eastAsia="en-US"/>
              </w:rPr>
            </w:pPr>
            <w:r w:rsidRPr="00AF61E3">
              <w:rPr>
                <w:lang w:eastAsia="en-US"/>
              </w:rPr>
              <w:t>- Количество утилизированной компьютерной техники и оргтехники;</w:t>
            </w:r>
          </w:p>
          <w:p w:rsidR="0002161B" w:rsidRDefault="0002161B" w:rsidP="001E0110">
            <w:pPr>
              <w:pStyle w:val="a8"/>
              <w:spacing w:after="0" w:line="240" w:lineRule="auto"/>
              <w:ind w:left="0"/>
              <w:contextualSpacing w:val="0"/>
              <w:jc w:val="both"/>
              <w:rPr>
                <w:rFonts w:ascii="Times New Roman" w:hAnsi="Times New Roman"/>
                <w:bCs/>
                <w:sz w:val="24"/>
                <w:szCs w:val="24"/>
                <w:lang w:val="ru-RU"/>
              </w:rPr>
            </w:pPr>
            <w:r w:rsidRPr="00C3554C">
              <w:rPr>
                <w:rFonts w:ascii="Times New Roman" w:hAnsi="Times New Roman"/>
                <w:bCs/>
                <w:sz w:val="24"/>
                <w:szCs w:val="24"/>
                <w:lang w:val="ru-RU"/>
              </w:rPr>
              <w:t>- Наличие утвержденной Стратегии социально-экономического развития МО Волосовский муниципальный район Ленинградской области и Плана мероприятий по реализации Стратегии;</w:t>
            </w:r>
          </w:p>
          <w:p w:rsidR="0002161B" w:rsidRPr="00AF4B4C" w:rsidRDefault="0002161B" w:rsidP="001E0110">
            <w:pPr>
              <w:widowControl w:val="0"/>
              <w:spacing w:after="0" w:line="240" w:lineRule="auto"/>
              <w:jc w:val="both"/>
              <w:rPr>
                <w:rFonts w:ascii="Times New Roman" w:hAnsi="Times New Roman"/>
                <w:sz w:val="24"/>
                <w:szCs w:val="24"/>
              </w:rPr>
            </w:pPr>
            <w:r>
              <w:rPr>
                <w:rFonts w:ascii="Times New Roman" w:hAnsi="Times New Roman"/>
                <w:bCs/>
                <w:sz w:val="24"/>
                <w:szCs w:val="24"/>
              </w:rPr>
              <w:t xml:space="preserve">- </w:t>
            </w:r>
            <w:r>
              <w:rPr>
                <w:rFonts w:ascii="Times New Roman" w:hAnsi="Times New Roman"/>
                <w:sz w:val="24"/>
                <w:szCs w:val="24"/>
              </w:rPr>
              <w:t xml:space="preserve"> </w:t>
            </w:r>
            <w:r w:rsidRPr="00AF4B4C">
              <w:rPr>
                <w:rFonts w:ascii="Times New Roman" w:hAnsi="Times New Roman"/>
                <w:sz w:val="24"/>
                <w:szCs w:val="24"/>
              </w:rPr>
              <w:t>Периодичность актуализации Инвестиционного паспорта МО Волосовский муниципальный район Ленинградской области;</w:t>
            </w:r>
          </w:p>
          <w:p w:rsidR="0002161B" w:rsidRPr="00752115" w:rsidRDefault="0002161B" w:rsidP="001E0110">
            <w:pPr>
              <w:widowControl w:val="0"/>
              <w:spacing w:after="0" w:line="240" w:lineRule="auto"/>
              <w:jc w:val="both"/>
              <w:rPr>
                <w:rFonts w:ascii="Times New Roman" w:hAnsi="Times New Roman"/>
                <w:sz w:val="24"/>
                <w:szCs w:val="24"/>
              </w:rPr>
            </w:pPr>
            <w:r w:rsidRPr="00AF4B4C">
              <w:rPr>
                <w:rFonts w:ascii="Times New Roman" w:hAnsi="Times New Roman"/>
                <w:sz w:val="24"/>
                <w:szCs w:val="24"/>
              </w:rPr>
              <w:t xml:space="preserve">- Периодичность формирования, актуализации и опубликования паспортов (информации) </w:t>
            </w:r>
            <w:r>
              <w:rPr>
                <w:rFonts w:ascii="Times New Roman" w:hAnsi="Times New Roman"/>
                <w:sz w:val="24"/>
                <w:szCs w:val="24"/>
              </w:rPr>
              <w:t xml:space="preserve">по </w:t>
            </w:r>
            <w:r w:rsidRPr="00AF4B4C">
              <w:rPr>
                <w:rFonts w:ascii="Times New Roman" w:hAnsi="Times New Roman"/>
                <w:sz w:val="24"/>
                <w:szCs w:val="24"/>
              </w:rPr>
              <w:t>инвестиционны</w:t>
            </w:r>
            <w:r>
              <w:rPr>
                <w:rFonts w:ascii="Times New Roman" w:hAnsi="Times New Roman"/>
                <w:sz w:val="24"/>
                <w:szCs w:val="24"/>
              </w:rPr>
              <w:t>м</w:t>
            </w:r>
            <w:r w:rsidRPr="00AF4B4C">
              <w:rPr>
                <w:rFonts w:ascii="Times New Roman" w:hAnsi="Times New Roman"/>
                <w:sz w:val="24"/>
                <w:szCs w:val="24"/>
              </w:rPr>
              <w:t xml:space="preserve"> площад</w:t>
            </w:r>
            <w:r>
              <w:rPr>
                <w:rFonts w:ascii="Times New Roman" w:hAnsi="Times New Roman"/>
                <w:sz w:val="24"/>
                <w:szCs w:val="24"/>
              </w:rPr>
              <w:t>кам</w:t>
            </w:r>
            <w:r w:rsidRPr="00AF4B4C">
              <w:rPr>
                <w:rFonts w:ascii="Times New Roman" w:hAnsi="Times New Roman"/>
                <w:sz w:val="24"/>
                <w:szCs w:val="24"/>
              </w:rPr>
              <w:t xml:space="preserve"> (инвестиционны</w:t>
            </w:r>
            <w:r>
              <w:rPr>
                <w:rFonts w:ascii="Times New Roman" w:hAnsi="Times New Roman"/>
                <w:sz w:val="24"/>
                <w:szCs w:val="24"/>
              </w:rPr>
              <w:t>м</w:t>
            </w:r>
            <w:r w:rsidRPr="00AF4B4C">
              <w:rPr>
                <w:rFonts w:ascii="Times New Roman" w:hAnsi="Times New Roman"/>
                <w:sz w:val="24"/>
                <w:szCs w:val="24"/>
              </w:rPr>
              <w:t xml:space="preserve"> проект</w:t>
            </w:r>
            <w:r>
              <w:rPr>
                <w:rFonts w:ascii="Times New Roman" w:hAnsi="Times New Roman"/>
                <w:sz w:val="24"/>
                <w:szCs w:val="24"/>
              </w:rPr>
              <w:t>ам</w:t>
            </w:r>
            <w:r w:rsidRPr="00AF4B4C">
              <w:rPr>
                <w:rFonts w:ascii="Times New Roman" w:hAnsi="Times New Roman"/>
                <w:sz w:val="24"/>
                <w:szCs w:val="24"/>
              </w:rPr>
              <w:t xml:space="preserve">), в том числе </w:t>
            </w:r>
            <w:r>
              <w:rPr>
                <w:rFonts w:ascii="Times New Roman" w:hAnsi="Times New Roman"/>
                <w:sz w:val="24"/>
                <w:szCs w:val="24"/>
              </w:rPr>
              <w:t xml:space="preserve">в </w:t>
            </w:r>
            <w:r w:rsidRPr="00AF4B4C">
              <w:rPr>
                <w:rFonts w:ascii="Times New Roman" w:hAnsi="Times New Roman"/>
                <w:sz w:val="24"/>
                <w:szCs w:val="24"/>
              </w:rPr>
              <w:t>системе ИРИС;</w:t>
            </w:r>
          </w:p>
          <w:p w:rsidR="0002161B" w:rsidRPr="00C3554C" w:rsidRDefault="0002161B" w:rsidP="001E0110">
            <w:pPr>
              <w:pStyle w:val="a8"/>
              <w:spacing w:after="0" w:line="240" w:lineRule="auto"/>
              <w:ind w:left="0"/>
              <w:contextualSpacing w:val="0"/>
              <w:jc w:val="both"/>
              <w:rPr>
                <w:rFonts w:ascii="Times New Roman" w:hAnsi="Times New Roman"/>
                <w:bCs/>
                <w:sz w:val="24"/>
                <w:szCs w:val="24"/>
                <w:lang w:val="ru-RU"/>
              </w:rPr>
            </w:pPr>
            <w:r w:rsidRPr="00C3554C">
              <w:rPr>
                <w:rFonts w:ascii="Times New Roman" w:hAnsi="Times New Roman"/>
                <w:bCs/>
                <w:sz w:val="24"/>
                <w:szCs w:val="24"/>
                <w:lang w:val="ru-RU"/>
              </w:rPr>
              <w:t>- Представление статистических показателей органом Росстата согласно графику их представления (крупные и средние предприятия, предприятия малого бизнеса, микропредприятия);</w:t>
            </w:r>
          </w:p>
          <w:p w:rsidR="0002161B" w:rsidRPr="00C3554C" w:rsidRDefault="0002161B" w:rsidP="001E0110">
            <w:pPr>
              <w:pStyle w:val="a8"/>
              <w:spacing w:after="0" w:line="240" w:lineRule="auto"/>
              <w:ind w:left="0"/>
              <w:contextualSpacing w:val="0"/>
              <w:jc w:val="both"/>
              <w:rPr>
                <w:rFonts w:ascii="Times New Roman" w:hAnsi="Times New Roman"/>
                <w:bCs/>
                <w:sz w:val="24"/>
                <w:szCs w:val="24"/>
                <w:lang w:val="ru-RU"/>
              </w:rPr>
            </w:pPr>
            <w:r w:rsidRPr="00C3554C">
              <w:rPr>
                <w:rFonts w:ascii="Times New Roman" w:hAnsi="Times New Roman"/>
                <w:bCs/>
                <w:sz w:val="24"/>
                <w:szCs w:val="24"/>
                <w:lang w:val="ru-RU"/>
              </w:rPr>
              <w:t>- Количество экземпляров буклета «Итоги социально-экономического развития Волосовского муниципального района Ленинградской области» по итогам отчетного года и перспективы развития;</w:t>
            </w:r>
          </w:p>
          <w:p w:rsidR="0002161B" w:rsidRPr="00C3554C" w:rsidRDefault="0002161B" w:rsidP="001E0110">
            <w:pPr>
              <w:pStyle w:val="a8"/>
              <w:spacing w:after="0" w:line="240" w:lineRule="auto"/>
              <w:ind w:left="0"/>
              <w:contextualSpacing w:val="0"/>
              <w:jc w:val="both"/>
              <w:rPr>
                <w:rFonts w:ascii="Times New Roman" w:hAnsi="Times New Roman"/>
                <w:bCs/>
                <w:sz w:val="24"/>
                <w:szCs w:val="24"/>
                <w:lang w:val="ru-RU"/>
              </w:rPr>
            </w:pPr>
            <w:r w:rsidRPr="00C3554C">
              <w:rPr>
                <w:rFonts w:ascii="Times New Roman" w:hAnsi="Times New Roman"/>
                <w:bCs/>
                <w:sz w:val="24"/>
                <w:szCs w:val="24"/>
                <w:lang w:val="ru-RU"/>
              </w:rPr>
              <w:t>- Количество публикаций рекламно-информационных материалов в печатных изданиях и СМИ ко Дню рождения Ленинградской области;</w:t>
            </w:r>
          </w:p>
          <w:p w:rsidR="0002161B" w:rsidRPr="00C3554C" w:rsidRDefault="0002161B" w:rsidP="001E0110">
            <w:pPr>
              <w:widowControl w:val="0"/>
              <w:spacing w:after="0" w:line="240" w:lineRule="auto"/>
              <w:jc w:val="both"/>
              <w:rPr>
                <w:rFonts w:ascii="Times New Roman" w:eastAsia="Calibri" w:hAnsi="Times New Roman"/>
                <w:sz w:val="24"/>
                <w:szCs w:val="24"/>
                <w:lang w:eastAsia="en-US"/>
              </w:rPr>
            </w:pPr>
            <w:r w:rsidRPr="00600C13">
              <w:rPr>
                <w:rFonts w:ascii="Times New Roman" w:eastAsia="Calibri" w:hAnsi="Times New Roman"/>
                <w:bCs/>
                <w:sz w:val="24"/>
                <w:szCs w:val="24"/>
                <w:lang w:eastAsia="en-US"/>
              </w:rPr>
              <w:t xml:space="preserve">- </w:t>
            </w:r>
            <w:r w:rsidRPr="00600C13">
              <w:rPr>
                <w:rFonts w:ascii="Times New Roman" w:eastAsia="Calibri" w:hAnsi="Times New Roman"/>
                <w:sz w:val="24"/>
                <w:szCs w:val="24"/>
                <w:lang w:eastAsia="en-US"/>
              </w:rPr>
              <w:t>Количество экземпляров полиграфической и сувенирной продукции для целей развития экономики Волосовского района;</w:t>
            </w:r>
          </w:p>
          <w:p w:rsidR="0002161B" w:rsidRPr="00C3554C" w:rsidRDefault="0002161B" w:rsidP="001E0110">
            <w:pPr>
              <w:widowControl w:val="0"/>
              <w:spacing w:after="0" w:line="240" w:lineRule="auto"/>
              <w:jc w:val="both"/>
              <w:rPr>
                <w:rFonts w:ascii="Times New Roman" w:eastAsia="Calibri" w:hAnsi="Times New Roman"/>
                <w:sz w:val="24"/>
                <w:szCs w:val="24"/>
                <w:lang w:eastAsia="en-US"/>
              </w:rPr>
            </w:pPr>
            <w:r w:rsidRPr="00C3554C">
              <w:rPr>
                <w:rFonts w:ascii="Times New Roman" w:eastAsia="Calibri" w:hAnsi="Times New Roman"/>
                <w:sz w:val="24"/>
                <w:szCs w:val="24"/>
                <w:lang w:eastAsia="en-US"/>
              </w:rPr>
              <w:t>- Количество консультаций, оказанных информационно-консультационным центром для потребителей при администрации МО Волосовский муниципальный район Ленинградской области;</w:t>
            </w:r>
          </w:p>
          <w:p w:rsidR="0002161B" w:rsidRPr="00C3554C" w:rsidRDefault="0002161B" w:rsidP="001E0110">
            <w:pPr>
              <w:widowControl w:val="0"/>
              <w:spacing w:after="0" w:line="240" w:lineRule="auto"/>
              <w:jc w:val="both"/>
              <w:rPr>
                <w:rFonts w:ascii="Times New Roman" w:eastAsia="Calibri" w:hAnsi="Times New Roman"/>
                <w:sz w:val="24"/>
                <w:szCs w:val="24"/>
                <w:lang w:eastAsia="en-US"/>
              </w:rPr>
            </w:pPr>
            <w:r w:rsidRPr="00C3554C">
              <w:rPr>
                <w:rFonts w:ascii="Times New Roman" w:eastAsia="Calibri" w:hAnsi="Times New Roman"/>
                <w:sz w:val="24"/>
                <w:szCs w:val="24"/>
                <w:lang w:eastAsia="en-US"/>
              </w:rPr>
              <w:t>- Количество оформленных претензий информационно-консультационным центром для потребителей при администрации МО Волосовский муниципальный район Ленинградской области;</w:t>
            </w:r>
          </w:p>
          <w:p w:rsidR="0002161B" w:rsidRPr="00C3554C" w:rsidRDefault="0002161B" w:rsidP="001E0110">
            <w:pPr>
              <w:widowControl w:val="0"/>
              <w:spacing w:after="0" w:line="240" w:lineRule="auto"/>
              <w:jc w:val="both"/>
              <w:rPr>
                <w:rFonts w:ascii="Times New Roman" w:eastAsia="Calibri" w:hAnsi="Times New Roman"/>
                <w:sz w:val="24"/>
                <w:szCs w:val="24"/>
                <w:lang w:eastAsia="en-US"/>
              </w:rPr>
            </w:pPr>
            <w:r w:rsidRPr="00C3554C">
              <w:rPr>
                <w:rFonts w:ascii="Times New Roman" w:eastAsia="Calibri" w:hAnsi="Times New Roman"/>
                <w:sz w:val="24"/>
                <w:szCs w:val="24"/>
                <w:lang w:eastAsia="en-US"/>
              </w:rPr>
              <w:t>- Количество подготовленных исковых заявлений информационно-консультационным центром для потребителей при администрации МО Волосовский муниципальный район Ленинградской области.</w:t>
            </w:r>
          </w:p>
          <w:p w:rsidR="0002161B" w:rsidRPr="0002161B" w:rsidRDefault="0002161B" w:rsidP="001E0110">
            <w:pPr>
              <w:pStyle w:val="a8"/>
              <w:spacing w:after="0" w:line="240" w:lineRule="auto"/>
              <w:ind w:left="0"/>
              <w:contextualSpacing w:val="0"/>
              <w:jc w:val="both"/>
              <w:rPr>
                <w:rFonts w:ascii="Times New Roman" w:hAnsi="Times New Roman"/>
                <w:bCs/>
                <w:sz w:val="24"/>
                <w:szCs w:val="24"/>
                <w:lang w:val="ru-RU"/>
              </w:rPr>
            </w:pPr>
            <w:r w:rsidRPr="00C3554C">
              <w:rPr>
                <w:rFonts w:ascii="Times New Roman" w:hAnsi="Times New Roman"/>
                <w:bCs/>
                <w:sz w:val="24"/>
                <w:szCs w:val="24"/>
                <w:lang w:val="ru-RU"/>
              </w:rPr>
              <w:lastRenderedPageBreak/>
              <w:t>Количественные значения целевых индикаторов приведены в таблице 2.</w:t>
            </w:r>
          </w:p>
        </w:tc>
      </w:tr>
    </w:tbl>
    <w:p w:rsidR="0000626F" w:rsidRPr="00143B3A" w:rsidRDefault="00706302" w:rsidP="00706302">
      <w:pPr>
        <w:widowControl w:val="0"/>
        <w:spacing w:after="0" w:line="240" w:lineRule="auto"/>
        <w:ind w:left="709"/>
        <w:jc w:val="both"/>
        <w:rPr>
          <w:rFonts w:ascii="Times New Roman" w:hAnsi="Times New Roman"/>
          <w:color w:val="000000"/>
          <w:sz w:val="24"/>
          <w:szCs w:val="24"/>
        </w:rPr>
      </w:pPr>
      <w:r w:rsidRPr="00143B3A">
        <w:rPr>
          <w:rFonts w:ascii="Times New Roman" w:hAnsi="Times New Roman"/>
          <w:color w:val="000000"/>
          <w:sz w:val="24"/>
          <w:szCs w:val="24"/>
        </w:rPr>
        <w:lastRenderedPageBreak/>
        <w:t xml:space="preserve"> </w:t>
      </w:r>
    </w:p>
    <w:p w:rsidR="0011523B" w:rsidRPr="00143B3A" w:rsidRDefault="0011523B" w:rsidP="0002161B">
      <w:pPr>
        <w:pStyle w:val="a8"/>
        <w:numPr>
          <w:ilvl w:val="0"/>
          <w:numId w:val="25"/>
        </w:numPr>
        <w:spacing w:after="0" w:line="240" w:lineRule="auto"/>
        <w:ind w:left="0" w:firstLine="709"/>
        <w:contextualSpacing w:val="0"/>
        <w:jc w:val="both"/>
        <w:rPr>
          <w:rFonts w:ascii="Times New Roman" w:hAnsi="Times New Roman"/>
          <w:sz w:val="24"/>
          <w:szCs w:val="24"/>
        </w:rPr>
      </w:pPr>
      <w:r w:rsidRPr="00143B3A">
        <w:rPr>
          <w:rFonts w:ascii="Times New Roman" w:hAnsi="Times New Roman"/>
          <w:sz w:val="24"/>
          <w:szCs w:val="24"/>
          <w:lang w:val="ru-RU"/>
        </w:rPr>
        <w:t xml:space="preserve">Позицию «Финансовое обеспечение муниципальной программы – всего, в том числе по источникам финансирования» </w:t>
      </w:r>
      <w:r w:rsidRPr="00143B3A">
        <w:rPr>
          <w:rFonts w:ascii="Times New Roman" w:hAnsi="Times New Roman"/>
          <w:sz w:val="24"/>
          <w:szCs w:val="24"/>
        </w:rPr>
        <w:t>паспор</w:t>
      </w:r>
      <w:r w:rsidRPr="00143B3A">
        <w:rPr>
          <w:rFonts w:ascii="Times New Roman" w:hAnsi="Times New Roman"/>
          <w:sz w:val="24"/>
          <w:szCs w:val="24"/>
          <w:lang w:val="ru-RU"/>
        </w:rPr>
        <w:t>та</w:t>
      </w:r>
      <w:r w:rsidRPr="00143B3A">
        <w:rPr>
          <w:rFonts w:ascii="Times New Roman" w:hAnsi="Times New Roman"/>
          <w:sz w:val="24"/>
          <w:szCs w:val="24"/>
        </w:rPr>
        <w:t xml:space="preserve"> муниципальной программы изложить в следующей редакции:</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40"/>
        <w:gridCol w:w="7983"/>
      </w:tblGrid>
      <w:tr w:rsidR="003C1F56" w:rsidRPr="00C3554C" w:rsidTr="001E0110">
        <w:tc>
          <w:tcPr>
            <w:tcW w:w="1940" w:type="dxa"/>
            <w:shd w:val="clear" w:color="auto" w:fill="auto"/>
          </w:tcPr>
          <w:p w:rsidR="003C1F56" w:rsidRPr="00AF61E3" w:rsidRDefault="003C1F56" w:rsidP="001E0110">
            <w:pPr>
              <w:pStyle w:val="ConsPlusCell"/>
              <w:jc w:val="both"/>
              <w:rPr>
                <w:lang w:eastAsia="en-US"/>
              </w:rPr>
            </w:pPr>
            <w:r w:rsidRPr="00AF61E3">
              <w:rPr>
                <w:lang w:eastAsia="en-US"/>
              </w:rPr>
              <w:t xml:space="preserve">Финансовое обеспечение муниципальной программы - всего, </w:t>
            </w:r>
          </w:p>
          <w:p w:rsidR="003C1F56" w:rsidRPr="00C3554C" w:rsidRDefault="003C1F56" w:rsidP="001E0110">
            <w:pPr>
              <w:pStyle w:val="a8"/>
              <w:spacing w:after="0" w:line="240" w:lineRule="auto"/>
              <w:ind w:left="0"/>
              <w:contextualSpacing w:val="0"/>
              <w:jc w:val="both"/>
              <w:rPr>
                <w:rFonts w:ascii="Times New Roman" w:hAnsi="Times New Roman"/>
                <w:sz w:val="24"/>
                <w:szCs w:val="24"/>
                <w:lang w:val="ru-RU"/>
              </w:rPr>
            </w:pPr>
            <w:r w:rsidRPr="00C3554C">
              <w:rPr>
                <w:rFonts w:ascii="Times New Roman" w:hAnsi="Times New Roman"/>
                <w:sz w:val="24"/>
                <w:szCs w:val="24"/>
                <w:lang w:val="ru-RU"/>
              </w:rPr>
              <w:t>в том числе по источникам финансирова-ния</w:t>
            </w:r>
          </w:p>
        </w:tc>
        <w:tc>
          <w:tcPr>
            <w:tcW w:w="7983" w:type="dxa"/>
            <w:shd w:val="clear" w:color="auto" w:fill="auto"/>
          </w:tcPr>
          <w:p w:rsidR="003C1F56" w:rsidRPr="00DC2698" w:rsidRDefault="003C1F56" w:rsidP="001E0110">
            <w:pPr>
              <w:spacing w:after="0" w:line="240" w:lineRule="auto"/>
              <w:jc w:val="both"/>
              <w:rPr>
                <w:rFonts w:ascii="Times New Roman" w:hAnsi="Times New Roman"/>
                <w:sz w:val="24"/>
                <w:szCs w:val="24"/>
                <w:lang w:eastAsia="en-US"/>
              </w:rPr>
            </w:pPr>
            <w:r w:rsidRPr="00C3554C">
              <w:rPr>
                <w:rFonts w:ascii="Times New Roman" w:hAnsi="Times New Roman"/>
                <w:sz w:val="24"/>
                <w:szCs w:val="24"/>
                <w:lang w:eastAsia="en-US"/>
              </w:rPr>
              <w:t xml:space="preserve">Планируется, что объем финансирования муниципальной программы составит в </w:t>
            </w:r>
            <w:r w:rsidRPr="00A53D49">
              <w:rPr>
                <w:rFonts w:ascii="Times New Roman" w:hAnsi="Times New Roman"/>
                <w:sz w:val="24"/>
                <w:szCs w:val="24"/>
                <w:lang w:eastAsia="en-US"/>
              </w:rPr>
              <w:t>20</w:t>
            </w:r>
            <w:r>
              <w:rPr>
                <w:rFonts w:ascii="Times New Roman" w:hAnsi="Times New Roman"/>
                <w:sz w:val="24"/>
                <w:szCs w:val="24"/>
                <w:lang w:eastAsia="en-US"/>
              </w:rPr>
              <w:t>20</w:t>
            </w:r>
            <w:r w:rsidRPr="00A53D49">
              <w:rPr>
                <w:rFonts w:ascii="Times New Roman" w:hAnsi="Times New Roman"/>
                <w:sz w:val="24"/>
                <w:szCs w:val="24"/>
                <w:lang w:eastAsia="en-US"/>
              </w:rPr>
              <w:t>-202</w:t>
            </w:r>
            <w:r>
              <w:rPr>
                <w:rFonts w:ascii="Times New Roman" w:hAnsi="Times New Roman"/>
                <w:sz w:val="24"/>
                <w:szCs w:val="24"/>
                <w:lang w:eastAsia="en-US"/>
              </w:rPr>
              <w:t>5</w:t>
            </w:r>
            <w:r w:rsidRPr="00C3554C">
              <w:rPr>
                <w:rFonts w:ascii="Times New Roman" w:hAnsi="Times New Roman"/>
                <w:sz w:val="24"/>
                <w:szCs w:val="24"/>
                <w:lang w:eastAsia="en-US"/>
              </w:rPr>
              <w:t xml:space="preserve"> </w:t>
            </w:r>
            <w:r w:rsidRPr="00DC2698">
              <w:rPr>
                <w:rFonts w:ascii="Times New Roman" w:hAnsi="Times New Roman"/>
                <w:sz w:val="24"/>
                <w:szCs w:val="24"/>
                <w:lang w:eastAsia="en-US"/>
              </w:rPr>
              <w:t>годах 24</w:t>
            </w:r>
            <w:r w:rsidR="00EF7FD1" w:rsidRPr="00DC2698">
              <w:rPr>
                <w:rFonts w:ascii="Times New Roman" w:hAnsi="Times New Roman"/>
                <w:sz w:val="24"/>
                <w:szCs w:val="24"/>
                <w:lang w:eastAsia="en-US"/>
              </w:rPr>
              <w:t>8</w:t>
            </w:r>
            <w:r w:rsidRPr="00DC2698">
              <w:rPr>
                <w:rFonts w:ascii="Times New Roman" w:hAnsi="Times New Roman"/>
                <w:sz w:val="24"/>
                <w:szCs w:val="24"/>
                <w:lang w:eastAsia="en-US"/>
              </w:rPr>
              <w:t> </w:t>
            </w:r>
            <w:r w:rsidR="00EF7FD1" w:rsidRPr="00DC2698">
              <w:rPr>
                <w:rFonts w:ascii="Times New Roman" w:hAnsi="Times New Roman"/>
                <w:sz w:val="24"/>
                <w:szCs w:val="24"/>
                <w:lang w:eastAsia="en-US"/>
              </w:rPr>
              <w:t>458</w:t>
            </w:r>
            <w:r w:rsidRPr="00DC2698">
              <w:rPr>
                <w:rFonts w:ascii="Times New Roman" w:hAnsi="Times New Roman"/>
                <w:sz w:val="24"/>
                <w:szCs w:val="24"/>
                <w:lang w:eastAsia="en-US"/>
              </w:rPr>
              <w:t>,8 тыс. рублей в том числе:</w:t>
            </w:r>
          </w:p>
          <w:p w:rsidR="003C1F56" w:rsidRPr="00DC2698" w:rsidRDefault="003C1F56" w:rsidP="001E0110">
            <w:pPr>
              <w:spacing w:after="0" w:line="240" w:lineRule="auto"/>
              <w:jc w:val="both"/>
              <w:rPr>
                <w:rFonts w:ascii="Times New Roman" w:hAnsi="Times New Roman"/>
                <w:sz w:val="24"/>
                <w:szCs w:val="24"/>
                <w:lang w:eastAsia="en-US"/>
              </w:rPr>
            </w:pPr>
            <w:r w:rsidRPr="00DC2698">
              <w:rPr>
                <w:rFonts w:ascii="Times New Roman" w:hAnsi="Times New Roman"/>
                <w:sz w:val="24"/>
                <w:szCs w:val="24"/>
                <w:lang w:eastAsia="en-US"/>
              </w:rPr>
              <w:t>федеральный бюджет – 0,0 тыс.руб.</w:t>
            </w:r>
          </w:p>
          <w:p w:rsidR="003C1F56" w:rsidRPr="00DC2698" w:rsidRDefault="003C1F56" w:rsidP="001E0110">
            <w:pPr>
              <w:spacing w:after="0" w:line="240" w:lineRule="auto"/>
              <w:jc w:val="both"/>
              <w:rPr>
                <w:rFonts w:ascii="Times New Roman" w:hAnsi="Times New Roman"/>
                <w:sz w:val="24"/>
                <w:szCs w:val="24"/>
                <w:lang w:eastAsia="en-US"/>
              </w:rPr>
            </w:pPr>
            <w:r w:rsidRPr="00DC2698">
              <w:rPr>
                <w:rFonts w:ascii="Times New Roman" w:hAnsi="Times New Roman"/>
                <w:sz w:val="24"/>
                <w:szCs w:val="24"/>
                <w:lang w:eastAsia="en-US"/>
              </w:rPr>
              <w:t>областной бюджет – 82 649,5 тыс. рублей,</w:t>
            </w:r>
          </w:p>
          <w:p w:rsidR="003C1F56" w:rsidRPr="00DC2698" w:rsidRDefault="003C1F56" w:rsidP="001E0110">
            <w:pPr>
              <w:spacing w:after="0" w:line="240" w:lineRule="auto"/>
              <w:jc w:val="both"/>
              <w:rPr>
                <w:rFonts w:ascii="Times New Roman" w:hAnsi="Times New Roman"/>
                <w:sz w:val="24"/>
                <w:szCs w:val="24"/>
                <w:lang w:eastAsia="en-US"/>
              </w:rPr>
            </w:pPr>
            <w:r w:rsidRPr="00DC2698">
              <w:rPr>
                <w:rFonts w:ascii="Times New Roman" w:hAnsi="Times New Roman"/>
                <w:sz w:val="24"/>
                <w:szCs w:val="24"/>
                <w:lang w:eastAsia="en-US"/>
              </w:rPr>
              <w:t>местные бюджеты – 16</w:t>
            </w:r>
            <w:r w:rsidR="00EF7FD1" w:rsidRPr="00DC2698">
              <w:rPr>
                <w:rFonts w:ascii="Times New Roman" w:hAnsi="Times New Roman"/>
                <w:sz w:val="24"/>
                <w:szCs w:val="24"/>
                <w:lang w:eastAsia="en-US"/>
              </w:rPr>
              <w:t>5</w:t>
            </w:r>
            <w:r w:rsidRPr="00DC2698">
              <w:rPr>
                <w:rFonts w:ascii="Times New Roman" w:hAnsi="Times New Roman"/>
                <w:sz w:val="24"/>
                <w:szCs w:val="24"/>
                <w:lang w:eastAsia="en-US"/>
              </w:rPr>
              <w:t> </w:t>
            </w:r>
            <w:r w:rsidR="00EF7FD1" w:rsidRPr="00DC2698">
              <w:rPr>
                <w:rFonts w:ascii="Times New Roman" w:hAnsi="Times New Roman"/>
                <w:sz w:val="24"/>
                <w:szCs w:val="24"/>
                <w:lang w:eastAsia="en-US"/>
              </w:rPr>
              <w:t>809</w:t>
            </w:r>
            <w:r w:rsidRPr="00DC2698">
              <w:rPr>
                <w:rFonts w:ascii="Times New Roman" w:hAnsi="Times New Roman"/>
                <w:sz w:val="24"/>
                <w:szCs w:val="24"/>
                <w:lang w:eastAsia="en-US"/>
              </w:rPr>
              <w:t>,3 тыс. рублей,</w:t>
            </w:r>
          </w:p>
          <w:p w:rsidR="003C1F56" w:rsidRPr="00DC2698" w:rsidRDefault="003C1F56" w:rsidP="001E0110">
            <w:pPr>
              <w:spacing w:after="0" w:line="240" w:lineRule="auto"/>
              <w:jc w:val="both"/>
              <w:rPr>
                <w:rFonts w:ascii="Times New Roman" w:hAnsi="Times New Roman"/>
                <w:sz w:val="24"/>
                <w:szCs w:val="24"/>
                <w:lang w:eastAsia="en-US"/>
              </w:rPr>
            </w:pPr>
            <w:r w:rsidRPr="00DC2698">
              <w:rPr>
                <w:rFonts w:ascii="Times New Roman" w:hAnsi="Times New Roman"/>
                <w:sz w:val="24"/>
                <w:szCs w:val="24"/>
                <w:lang w:eastAsia="en-US"/>
              </w:rPr>
              <w:t>прочие источники – 0,0тыс. рублей.</w:t>
            </w:r>
          </w:p>
          <w:p w:rsidR="003C1F56" w:rsidRPr="00DC2698" w:rsidRDefault="003C1F56" w:rsidP="001E0110">
            <w:pPr>
              <w:pStyle w:val="a8"/>
              <w:spacing w:after="0" w:line="240" w:lineRule="auto"/>
              <w:ind w:left="0"/>
              <w:contextualSpacing w:val="0"/>
              <w:jc w:val="both"/>
              <w:rPr>
                <w:rFonts w:ascii="Times New Roman" w:hAnsi="Times New Roman"/>
                <w:sz w:val="24"/>
                <w:szCs w:val="24"/>
                <w:lang w:val="ru-RU"/>
              </w:rPr>
            </w:pPr>
            <w:r w:rsidRPr="00DC2698">
              <w:rPr>
                <w:rFonts w:ascii="Times New Roman" w:hAnsi="Times New Roman"/>
                <w:sz w:val="24"/>
                <w:szCs w:val="24"/>
                <w:lang w:val="ru-RU"/>
              </w:rPr>
              <w:t>из них по годам реализации:</w:t>
            </w:r>
          </w:p>
          <w:p w:rsidR="003C1F56" w:rsidRPr="00DC2698" w:rsidRDefault="003C1F56" w:rsidP="001E0110">
            <w:pPr>
              <w:pStyle w:val="a8"/>
              <w:spacing w:after="0" w:line="240" w:lineRule="auto"/>
              <w:ind w:left="0"/>
              <w:contextualSpacing w:val="0"/>
              <w:jc w:val="both"/>
              <w:rPr>
                <w:rFonts w:ascii="Times New Roman" w:hAnsi="Times New Roman"/>
                <w:sz w:val="24"/>
                <w:szCs w:val="24"/>
                <w:lang w:val="ru-RU"/>
              </w:rPr>
            </w:pPr>
          </w:p>
          <w:p w:rsidR="003C1F56" w:rsidRPr="00DC2698" w:rsidRDefault="003C1F56" w:rsidP="001E0110">
            <w:pPr>
              <w:pStyle w:val="a8"/>
              <w:spacing w:after="0" w:line="240" w:lineRule="auto"/>
              <w:ind w:left="0"/>
              <w:contextualSpacing w:val="0"/>
              <w:jc w:val="both"/>
              <w:rPr>
                <w:rFonts w:ascii="Times New Roman" w:hAnsi="Times New Roman"/>
                <w:sz w:val="24"/>
                <w:szCs w:val="24"/>
                <w:lang w:val="ru-RU"/>
              </w:rPr>
            </w:pPr>
            <w:r w:rsidRPr="00DC2698">
              <w:rPr>
                <w:rFonts w:ascii="Times New Roman" w:hAnsi="Times New Roman"/>
                <w:sz w:val="24"/>
                <w:szCs w:val="24"/>
                <w:lang w:val="ru-RU"/>
              </w:rPr>
              <w:t xml:space="preserve">2020 год – </w:t>
            </w:r>
            <w:r w:rsidR="00EF7FD1" w:rsidRPr="00DC2698">
              <w:rPr>
                <w:rFonts w:ascii="Times New Roman" w:hAnsi="Times New Roman"/>
                <w:sz w:val="24"/>
                <w:szCs w:val="24"/>
                <w:lang w:val="ru-RU"/>
              </w:rPr>
              <w:t>41</w:t>
            </w:r>
            <w:r w:rsidRPr="00DC2698">
              <w:rPr>
                <w:rFonts w:ascii="Times New Roman" w:hAnsi="Times New Roman"/>
                <w:sz w:val="24"/>
                <w:szCs w:val="24"/>
                <w:lang w:val="ru-RU"/>
              </w:rPr>
              <w:t> </w:t>
            </w:r>
            <w:r w:rsidR="00EF7FD1" w:rsidRPr="00DC2698">
              <w:rPr>
                <w:rFonts w:ascii="Times New Roman" w:hAnsi="Times New Roman"/>
                <w:sz w:val="24"/>
                <w:szCs w:val="24"/>
                <w:lang w:val="ru-RU"/>
              </w:rPr>
              <w:t>024</w:t>
            </w:r>
            <w:r w:rsidRPr="00DC2698">
              <w:rPr>
                <w:rFonts w:ascii="Times New Roman" w:hAnsi="Times New Roman"/>
                <w:sz w:val="24"/>
                <w:szCs w:val="24"/>
                <w:lang w:val="ru-RU"/>
              </w:rPr>
              <w:t>,8 тыс. руб.,</w:t>
            </w:r>
          </w:p>
          <w:p w:rsidR="003C1F56" w:rsidRPr="00DC2698" w:rsidRDefault="003C1F56" w:rsidP="001E0110">
            <w:pPr>
              <w:pStyle w:val="a8"/>
              <w:spacing w:after="0" w:line="240" w:lineRule="auto"/>
              <w:ind w:left="0"/>
              <w:contextualSpacing w:val="0"/>
              <w:jc w:val="both"/>
              <w:rPr>
                <w:rFonts w:ascii="Times New Roman" w:hAnsi="Times New Roman"/>
                <w:sz w:val="24"/>
                <w:szCs w:val="24"/>
                <w:lang w:val="ru-RU"/>
              </w:rPr>
            </w:pPr>
            <w:r w:rsidRPr="00DC2698">
              <w:rPr>
                <w:rFonts w:ascii="Times New Roman" w:hAnsi="Times New Roman"/>
                <w:sz w:val="24"/>
                <w:szCs w:val="24"/>
                <w:lang w:val="ru-RU"/>
              </w:rPr>
              <w:t>в том числе:</w:t>
            </w:r>
          </w:p>
          <w:p w:rsidR="003C1F56" w:rsidRPr="00DC2698" w:rsidRDefault="003C1F56" w:rsidP="001E0110">
            <w:pPr>
              <w:pStyle w:val="a8"/>
              <w:spacing w:after="0" w:line="240" w:lineRule="auto"/>
              <w:ind w:left="0"/>
              <w:contextualSpacing w:val="0"/>
              <w:jc w:val="both"/>
              <w:rPr>
                <w:rFonts w:ascii="Times New Roman" w:hAnsi="Times New Roman"/>
                <w:sz w:val="24"/>
                <w:szCs w:val="24"/>
                <w:lang w:val="ru-RU"/>
              </w:rPr>
            </w:pPr>
            <w:r w:rsidRPr="00DC2698">
              <w:rPr>
                <w:rFonts w:ascii="Times New Roman" w:hAnsi="Times New Roman"/>
                <w:sz w:val="24"/>
                <w:szCs w:val="24"/>
                <w:lang w:val="ru-RU"/>
              </w:rPr>
              <w:t>федеральный бюджет – 0,0 тыс.руб.</w:t>
            </w:r>
          </w:p>
          <w:p w:rsidR="003C1F56" w:rsidRPr="00DC2698" w:rsidRDefault="003C1F56" w:rsidP="001E0110">
            <w:pPr>
              <w:pStyle w:val="a8"/>
              <w:spacing w:after="0" w:line="240" w:lineRule="auto"/>
              <w:ind w:left="0"/>
              <w:contextualSpacing w:val="0"/>
              <w:jc w:val="both"/>
              <w:rPr>
                <w:rFonts w:ascii="Times New Roman" w:hAnsi="Times New Roman"/>
                <w:sz w:val="24"/>
                <w:szCs w:val="24"/>
                <w:lang w:val="ru-RU"/>
              </w:rPr>
            </w:pPr>
            <w:r w:rsidRPr="00DC2698">
              <w:rPr>
                <w:rFonts w:ascii="Times New Roman" w:hAnsi="Times New Roman"/>
                <w:sz w:val="24"/>
                <w:szCs w:val="24"/>
                <w:lang w:val="ru-RU"/>
              </w:rPr>
              <w:t>областной бюджет – 17 367,8 тыс. рублей,</w:t>
            </w:r>
          </w:p>
          <w:p w:rsidR="003C1F56" w:rsidRPr="00DC2698" w:rsidRDefault="003C1F56" w:rsidP="001E0110">
            <w:pPr>
              <w:pStyle w:val="a8"/>
              <w:spacing w:after="0" w:line="240" w:lineRule="auto"/>
              <w:ind w:left="0"/>
              <w:contextualSpacing w:val="0"/>
              <w:jc w:val="both"/>
              <w:rPr>
                <w:rFonts w:ascii="Times New Roman" w:hAnsi="Times New Roman"/>
                <w:sz w:val="24"/>
                <w:szCs w:val="24"/>
                <w:lang w:val="ru-RU"/>
              </w:rPr>
            </w:pPr>
            <w:r w:rsidRPr="00DC2698">
              <w:rPr>
                <w:rFonts w:ascii="Times New Roman" w:hAnsi="Times New Roman"/>
                <w:sz w:val="24"/>
                <w:szCs w:val="24"/>
                <w:lang w:val="ru-RU"/>
              </w:rPr>
              <w:t>местные бюджеты – 2</w:t>
            </w:r>
            <w:r w:rsidR="00EF7FD1" w:rsidRPr="00DC2698">
              <w:rPr>
                <w:rFonts w:ascii="Times New Roman" w:hAnsi="Times New Roman"/>
                <w:sz w:val="24"/>
                <w:szCs w:val="24"/>
                <w:lang w:val="ru-RU"/>
              </w:rPr>
              <w:t>3</w:t>
            </w:r>
            <w:r w:rsidRPr="00DC2698">
              <w:rPr>
                <w:rFonts w:ascii="Times New Roman" w:hAnsi="Times New Roman"/>
                <w:sz w:val="24"/>
                <w:szCs w:val="24"/>
                <w:lang w:val="ru-RU"/>
              </w:rPr>
              <w:t> </w:t>
            </w:r>
            <w:r w:rsidR="00EF7FD1" w:rsidRPr="00DC2698">
              <w:rPr>
                <w:rFonts w:ascii="Times New Roman" w:hAnsi="Times New Roman"/>
                <w:sz w:val="24"/>
                <w:szCs w:val="24"/>
                <w:lang w:val="ru-RU"/>
              </w:rPr>
              <w:t>657</w:t>
            </w:r>
            <w:r w:rsidRPr="00DC2698">
              <w:rPr>
                <w:rFonts w:ascii="Times New Roman" w:hAnsi="Times New Roman"/>
                <w:sz w:val="24"/>
                <w:szCs w:val="24"/>
                <w:lang w:val="ru-RU"/>
              </w:rPr>
              <w:t>,0 тыс. рублей,</w:t>
            </w:r>
          </w:p>
          <w:p w:rsidR="003C1F56" w:rsidRPr="00C3554C" w:rsidRDefault="003C1F56" w:rsidP="001E0110">
            <w:pPr>
              <w:pStyle w:val="a8"/>
              <w:spacing w:after="0" w:line="240" w:lineRule="auto"/>
              <w:ind w:left="0"/>
              <w:contextualSpacing w:val="0"/>
              <w:jc w:val="both"/>
              <w:rPr>
                <w:rFonts w:ascii="Times New Roman" w:hAnsi="Times New Roman"/>
                <w:sz w:val="24"/>
                <w:szCs w:val="24"/>
                <w:lang w:val="ru-RU"/>
              </w:rPr>
            </w:pPr>
            <w:r w:rsidRPr="00DC2698">
              <w:rPr>
                <w:rFonts w:ascii="Times New Roman" w:hAnsi="Times New Roman"/>
                <w:sz w:val="24"/>
                <w:szCs w:val="24"/>
                <w:lang w:val="ru-RU"/>
              </w:rPr>
              <w:t>прочие источники – 0,0 тыс. рублей;</w:t>
            </w:r>
          </w:p>
          <w:p w:rsidR="003C1F56" w:rsidRPr="00C3554C" w:rsidRDefault="003C1F56" w:rsidP="001E0110">
            <w:pPr>
              <w:pStyle w:val="a8"/>
              <w:spacing w:after="0" w:line="240" w:lineRule="auto"/>
              <w:ind w:left="0"/>
              <w:contextualSpacing w:val="0"/>
              <w:jc w:val="both"/>
              <w:rPr>
                <w:rFonts w:ascii="Times New Roman" w:hAnsi="Times New Roman"/>
                <w:sz w:val="24"/>
                <w:szCs w:val="24"/>
                <w:lang w:val="ru-RU"/>
              </w:rPr>
            </w:pPr>
          </w:p>
          <w:p w:rsidR="003C1F56" w:rsidRPr="00C3554C" w:rsidRDefault="003C1F56" w:rsidP="001E0110">
            <w:pPr>
              <w:pStyle w:val="a8"/>
              <w:spacing w:after="0" w:line="240" w:lineRule="auto"/>
              <w:ind w:left="0"/>
              <w:contextualSpacing w:val="0"/>
              <w:jc w:val="both"/>
              <w:rPr>
                <w:rFonts w:ascii="Times New Roman" w:hAnsi="Times New Roman"/>
                <w:sz w:val="24"/>
                <w:szCs w:val="24"/>
                <w:lang w:val="ru-RU"/>
              </w:rPr>
            </w:pPr>
            <w:r w:rsidRPr="00C3554C">
              <w:rPr>
                <w:rFonts w:ascii="Times New Roman" w:hAnsi="Times New Roman"/>
                <w:sz w:val="24"/>
                <w:szCs w:val="24"/>
                <w:lang w:val="ru-RU"/>
              </w:rPr>
              <w:t>20</w:t>
            </w:r>
            <w:r>
              <w:rPr>
                <w:rFonts w:ascii="Times New Roman" w:hAnsi="Times New Roman"/>
                <w:sz w:val="24"/>
                <w:szCs w:val="24"/>
                <w:lang w:val="ru-RU"/>
              </w:rPr>
              <w:t>21</w:t>
            </w:r>
            <w:r w:rsidRPr="00C3554C">
              <w:rPr>
                <w:rFonts w:ascii="Times New Roman" w:hAnsi="Times New Roman"/>
                <w:sz w:val="24"/>
                <w:szCs w:val="24"/>
                <w:lang w:val="ru-RU"/>
              </w:rPr>
              <w:t xml:space="preserve"> год – </w:t>
            </w:r>
            <w:r>
              <w:rPr>
                <w:rFonts w:ascii="Times New Roman" w:hAnsi="Times New Roman"/>
                <w:sz w:val="24"/>
                <w:szCs w:val="24"/>
                <w:lang w:val="ru-RU"/>
              </w:rPr>
              <w:t>41</w:t>
            </w:r>
            <w:r w:rsidRPr="00C3554C">
              <w:rPr>
                <w:rFonts w:ascii="Times New Roman" w:hAnsi="Times New Roman"/>
                <w:sz w:val="24"/>
                <w:szCs w:val="24"/>
                <w:lang w:val="ru-RU"/>
              </w:rPr>
              <w:t> </w:t>
            </w:r>
            <w:r>
              <w:rPr>
                <w:rFonts w:ascii="Times New Roman" w:hAnsi="Times New Roman"/>
                <w:sz w:val="24"/>
                <w:szCs w:val="24"/>
                <w:lang w:val="ru-RU"/>
              </w:rPr>
              <w:t>085</w:t>
            </w:r>
            <w:r w:rsidRPr="00C3554C">
              <w:rPr>
                <w:rFonts w:ascii="Times New Roman" w:hAnsi="Times New Roman"/>
                <w:sz w:val="24"/>
                <w:szCs w:val="24"/>
                <w:lang w:val="ru-RU"/>
              </w:rPr>
              <w:t>,</w:t>
            </w:r>
            <w:r>
              <w:rPr>
                <w:rFonts w:ascii="Times New Roman" w:hAnsi="Times New Roman"/>
                <w:sz w:val="24"/>
                <w:szCs w:val="24"/>
                <w:lang w:val="ru-RU"/>
              </w:rPr>
              <w:t>8</w:t>
            </w:r>
            <w:r w:rsidRPr="00C3554C">
              <w:rPr>
                <w:rFonts w:ascii="Times New Roman" w:hAnsi="Times New Roman"/>
                <w:sz w:val="24"/>
                <w:szCs w:val="24"/>
                <w:lang w:val="ru-RU"/>
              </w:rPr>
              <w:t xml:space="preserve"> тыс. рублей, </w:t>
            </w:r>
          </w:p>
          <w:p w:rsidR="003C1F56" w:rsidRPr="00C3554C" w:rsidRDefault="003C1F56" w:rsidP="001E0110">
            <w:pPr>
              <w:pStyle w:val="a8"/>
              <w:spacing w:after="0" w:line="240" w:lineRule="auto"/>
              <w:ind w:left="0"/>
              <w:contextualSpacing w:val="0"/>
              <w:jc w:val="both"/>
              <w:rPr>
                <w:rFonts w:ascii="Times New Roman" w:hAnsi="Times New Roman"/>
                <w:sz w:val="24"/>
                <w:szCs w:val="24"/>
                <w:lang w:val="ru-RU"/>
              </w:rPr>
            </w:pPr>
            <w:r w:rsidRPr="00C3554C">
              <w:rPr>
                <w:rFonts w:ascii="Times New Roman" w:hAnsi="Times New Roman"/>
                <w:sz w:val="24"/>
                <w:szCs w:val="24"/>
                <w:lang w:val="ru-RU"/>
              </w:rPr>
              <w:t>в том числе:</w:t>
            </w:r>
          </w:p>
          <w:p w:rsidR="003C1F56" w:rsidRPr="00C3554C" w:rsidRDefault="003C1F56" w:rsidP="001E0110">
            <w:pPr>
              <w:pStyle w:val="a8"/>
              <w:spacing w:after="0" w:line="240" w:lineRule="auto"/>
              <w:ind w:left="0"/>
              <w:contextualSpacing w:val="0"/>
              <w:jc w:val="both"/>
              <w:rPr>
                <w:rFonts w:ascii="Times New Roman" w:hAnsi="Times New Roman"/>
                <w:sz w:val="24"/>
                <w:szCs w:val="24"/>
                <w:lang w:val="ru-RU"/>
              </w:rPr>
            </w:pPr>
            <w:r w:rsidRPr="00C3554C">
              <w:rPr>
                <w:rFonts w:ascii="Times New Roman" w:hAnsi="Times New Roman"/>
                <w:sz w:val="24"/>
                <w:szCs w:val="24"/>
                <w:lang w:val="ru-RU"/>
              </w:rPr>
              <w:t>федеральный бюджет –</w:t>
            </w:r>
            <w:r>
              <w:rPr>
                <w:rFonts w:ascii="Times New Roman" w:hAnsi="Times New Roman"/>
                <w:sz w:val="24"/>
                <w:szCs w:val="24"/>
                <w:lang w:val="ru-RU"/>
              </w:rPr>
              <w:t xml:space="preserve"> 0</w:t>
            </w:r>
            <w:r w:rsidRPr="00C3554C">
              <w:rPr>
                <w:rFonts w:ascii="Times New Roman" w:hAnsi="Times New Roman"/>
                <w:sz w:val="24"/>
                <w:szCs w:val="24"/>
                <w:lang w:val="ru-RU"/>
              </w:rPr>
              <w:t>,0тыс.руб.</w:t>
            </w:r>
          </w:p>
          <w:p w:rsidR="003C1F56" w:rsidRPr="00C3554C" w:rsidRDefault="003C1F56" w:rsidP="001E0110">
            <w:pPr>
              <w:pStyle w:val="a8"/>
              <w:spacing w:after="0" w:line="240" w:lineRule="auto"/>
              <w:ind w:left="0"/>
              <w:contextualSpacing w:val="0"/>
              <w:jc w:val="both"/>
              <w:rPr>
                <w:rFonts w:ascii="Times New Roman" w:hAnsi="Times New Roman"/>
                <w:sz w:val="24"/>
                <w:szCs w:val="24"/>
                <w:lang w:val="ru-RU"/>
              </w:rPr>
            </w:pPr>
            <w:r w:rsidRPr="00C3554C">
              <w:rPr>
                <w:rFonts w:ascii="Times New Roman" w:hAnsi="Times New Roman"/>
                <w:sz w:val="24"/>
                <w:szCs w:val="24"/>
                <w:lang w:val="ru-RU"/>
              </w:rPr>
              <w:t xml:space="preserve">областной бюджет – </w:t>
            </w:r>
            <w:r>
              <w:rPr>
                <w:rFonts w:ascii="Times New Roman" w:hAnsi="Times New Roman"/>
                <w:sz w:val="24"/>
                <w:szCs w:val="24"/>
                <w:lang w:val="ru-RU"/>
              </w:rPr>
              <w:t>13</w:t>
            </w:r>
            <w:r w:rsidRPr="00C3554C">
              <w:rPr>
                <w:rFonts w:ascii="Times New Roman" w:hAnsi="Times New Roman"/>
                <w:sz w:val="24"/>
                <w:szCs w:val="24"/>
                <w:lang w:val="ru-RU"/>
              </w:rPr>
              <w:t> </w:t>
            </w:r>
            <w:r>
              <w:rPr>
                <w:rFonts w:ascii="Times New Roman" w:hAnsi="Times New Roman"/>
                <w:sz w:val="24"/>
                <w:szCs w:val="24"/>
                <w:lang w:val="ru-RU"/>
              </w:rPr>
              <w:t>072</w:t>
            </w:r>
            <w:r w:rsidRPr="00C3554C">
              <w:rPr>
                <w:rFonts w:ascii="Times New Roman" w:hAnsi="Times New Roman"/>
                <w:sz w:val="24"/>
                <w:szCs w:val="24"/>
                <w:lang w:val="ru-RU"/>
              </w:rPr>
              <w:t>,</w:t>
            </w:r>
            <w:r>
              <w:rPr>
                <w:rFonts w:ascii="Times New Roman" w:hAnsi="Times New Roman"/>
                <w:sz w:val="24"/>
                <w:szCs w:val="24"/>
                <w:lang w:val="ru-RU"/>
              </w:rPr>
              <w:t>5</w:t>
            </w:r>
            <w:r w:rsidRPr="00C3554C">
              <w:rPr>
                <w:rFonts w:ascii="Times New Roman" w:hAnsi="Times New Roman"/>
                <w:sz w:val="24"/>
                <w:szCs w:val="24"/>
                <w:lang w:val="ru-RU"/>
              </w:rPr>
              <w:t xml:space="preserve"> тыс. рублей,</w:t>
            </w:r>
          </w:p>
          <w:p w:rsidR="003C1F56" w:rsidRPr="00C3554C" w:rsidRDefault="003C1F56" w:rsidP="001E0110">
            <w:pPr>
              <w:pStyle w:val="a8"/>
              <w:spacing w:after="0" w:line="240" w:lineRule="auto"/>
              <w:ind w:left="0"/>
              <w:contextualSpacing w:val="0"/>
              <w:jc w:val="both"/>
              <w:rPr>
                <w:rFonts w:ascii="Times New Roman" w:hAnsi="Times New Roman"/>
                <w:sz w:val="24"/>
                <w:szCs w:val="24"/>
                <w:lang w:val="ru-RU"/>
              </w:rPr>
            </w:pPr>
            <w:r w:rsidRPr="00C3554C">
              <w:rPr>
                <w:rFonts w:ascii="Times New Roman" w:hAnsi="Times New Roman"/>
                <w:sz w:val="24"/>
                <w:szCs w:val="24"/>
                <w:lang w:val="ru-RU"/>
              </w:rPr>
              <w:t xml:space="preserve">местные бюджеты – </w:t>
            </w:r>
            <w:r>
              <w:rPr>
                <w:rFonts w:ascii="Times New Roman" w:hAnsi="Times New Roman"/>
                <w:sz w:val="24"/>
                <w:szCs w:val="24"/>
                <w:lang w:val="ru-RU"/>
              </w:rPr>
              <w:t>28</w:t>
            </w:r>
            <w:r w:rsidRPr="00C3554C">
              <w:rPr>
                <w:rFonts w:ascii="Times New Roman" w:hAnsi="Times New Roman"/>
                <w:sz w:val="24"/>
                <w:szCs w:val="24"/>
                <w:lang w:val="ru-RU"/>
              </w:rPr>
              <w:t> </w:t>
            </w:r>
            <w:r>
              <w:rPr>
                <w:rFonts w:ascii="Times New Roman" w:hAnsi="Times New Roman"/>
                <w:sz w:val="24"/>
                <w:szCs w:val="24"/>
                <w:lang w:val="ru-RU"/>
              </w:rPr>
              <w:t>013</w:t>
            </w:r>
            <w:r w:rsidRPr="00C3554C">
              <w:rPr>
                <w:rFonts w:ascii="Times New Roman" w:hAnsi="Times New Roman"/>
                <w:sz w:val="24"/>
                <w:szCs w:val="24"/>
                <w:lang w:val="ru-RU"/>
              </w:rPr>
              <w:t>,</w:t>
            </w:r>
            <w:r>
              <w:rPr>
                <w:rFonts w:ascii="Times New Roman" w:hAnsi="Times New Roman"/>
                <w:sz w:val="24"/>
                <w:szCs w:val="24"/>
                <w:lang w:val="ru-RU"/>
              </w:rPr>
              <w:t>3</w:t>
            </w:r>
            <w:r w:rsidRPr="00C3554C">
              <w:rPr>
                <w:rFonts w:ascii="Times New Roman" w:hAnsi="Times New Roman"/>
                <w:sz w:val="24"/>
                <w:szCs w:val="24"/>
                <w:lang w:val="ru-RU"/>
              </w:rPr>
              <w:t xml:space="preserve"> тыс. рублей,</w:t>
            </w:r>
          </w:p>
          <w:p w:rsidR="003C1F56" w:rsidRPr="00C3554C" w:rsidRDefault="003C1F56" w:rsidP="001E0110">
            <w:pPr>
              <w:pStyle w:val="a8"/>
              <w:spacing w:after="0" w:line="240" w:lineRule="auto"/>
              <w:ind w:left="0"/>
              <w:contextualSpacing w:val="0"/>
              <w:jc w:val="both"/>
              <w:rPr>
                <w:rFonts w:ascii="Times New Roman" w:hAnsi="Times New Roman"/>
                <w:sz w:val="24"/>
                <w:szCs w:val="24"/>
                <w:lang w:val="ru-RU"/>
              </w:rPr>
            </w:pPr>
            <w:r w:rsidRPr="00C3554C">
              <w:rPr>
                <w:rFonts w:ascii="Times New Roman" w:hAnsi="Times New Roman"/>
                <w:sz w:val="24"/>
                <w:szCs w:val="24"/>
                <w:lang w:val="ru-RU"/>
              </w:rPr>
              <w:t>прочие источники – 0,0 тыс. рублей;</w:t>
            </w:r>
          </w:p>
          <w:p w:rsidR="003C1F56" w:rsidRPr="00C3554C" w:rsidRDefault="003C1F56" w:rsidP="001E0110">
            <w:pPr>
              <w:pStyle w:val="a8"/>
              <w:spacing w:after="0" w:line="240" w:lineRule="auto"/>
              <w:ind w:left="0"/>
              <w:contextualSpacing w:val="0"/>
              <w:jc w:val="both"/>
              <w:rPr>
                <w:rFonts w:ascii="Times New Roman" w:hAnsi="Times New Roman"/>
                <w:sz w:val="24"/>
                <w:szCs w:val="24"/>
                <w:lang w:val="ru-RU"/>
              </w:rPr>
            </w:pPr>
          </w:p>
          <w:p w:rsidR="003C1F56" w:rsidRPr="00C3554C" w:rsidRDefault="003C1F56" w:rsidP="001E0110">
            <w:pPr>
              <w:pStyle w:val="a8"/>
              <w:spacing w:after="0" w:line="240" w:lineRule="auto"/>
              <w:ind w:left="0"/>
              <w:contextualSpacing w:val="0"/>
              <w:jc w:val="both"/>
              <w:rPr>
                <w:rFonts w:ascii="Times New Roman" w:hAnsi="Times New Roman"/>
                <w:sz w:val="24"/>
                <w:szCs w:val="24"/>
                <w:lang w:val="ru-RU"/>
              </w:rPr>
            </w:pPr>
            <w:r w:rsidRPr="00C3554C">
              <w:rPr>
                <w:rFonts w:ascii="Times New Roman" w:hAnsi="Times New Roman"/>
                <w:sz w:val="24"/>
                <w:szCs w:val="24"/>
                <w:lang w:val="ru-RU"/>
              </w:rPr>
              <w:t>20</w:t>
            </w:r>
            <w:r>
              <w:rPr>
                <w:rFonts w:ascii="Times New Roman" w:hAnsi="Times New Roman"/>
                <w:sz w:val="24"/>
                <w:szCs w:val="24"/>
                <w:lang w:val="ru-RU"/>
              </w:rPr>
              <w:t>22</w:t>
            </w:r>
            <w:r w:rsidRPr="00C3554C">
              <w:rPr>
                <w:rFonts w:ascii="Times New Roman" w:hAnsi="Times New Roman"/>
                <w:sz w:val="24"/>
                <w:szCs w:val="24"/>
                <w:lang w:val="ru-RU"/>
              </w:rPr>
              <w:t xml:space="preserve"> год – </w:t>
            </w:r>
            <w:r>
              <w:rPr>
                <w:rFonts w:ascii="Times New Roman" w:hAnsi="Times New Roman"/>
                <w:sz w:val="24"/>
                <w:szCs w:val="24"/>
                <w:lang w:val="ru-RU"/>
              </w:rPr>
              <w:t>36</w:t>
            </w:r>
            <w:r w:rsidRPr="00C3554C">
              <w:rPr>
                <w:rFonts w:ascii="Times New Roman" w:hAnsi="Times New Roman"/>
                <w:sz w:val="24"/>
                <w:szCs w:val="24"/>
                <w:lang w:val="ru-RU"/>
              </w:rPr>
              <w:t> </w:t>
            </w:r>
            <w:r>
              <w:rPr>
                <w:rFonts w:ascii="Times New Roman" w:hAnsi="Times New Roman"/>
                <w:sz w:val="24"/>
                <w:szCs w:val="24"/>
                <w:lang w:val="ru-RU"/>
              </w:rPr>
              <w:t>287</w:t>
            </w:r>
            <w:r w:rsidRPr="00C3554C">
              <w:rPr>
                <w:rFonts w:ascii="Times New Roman" w:hAnsi="Times New Roman"/>
                <w:sz w:val="24"/>
                <w:szCs w:val="24"/>
                <w:lang w:val="ru-RU"/>
              </w:rPr>
              <w:t>,</w:t>
            </w:r>
            <w:r>
              <w:rPr>
                <w:rFonts w:ascii="Times New Roman" w:hAnsi="Times New Roman"/>
                <w:sz w:val="24"/>
                <w:szCs w:val="24"/>
                <w:lang w:val="ru-RU"/>
              </w:rPr>
              <w:t>3</w:t>
            </w:r>
            <w:r w:rsidRPr="00C3554C">
              <w:rPr>
                <w:rFonts w:ascii="Times New Roman" w:hAnsi="Times New Roman"/>
                <w:sz w:val="24"/>
                <w:szCs w:val="24"/>
                <w:lang w:val="ru-RU"/>
              </w:rPr>
              <w:t xml:space="preserve"> тыс. рублей,</w:t>
            </w:r>
          </w:p>
          <w:p w:rsidR="003C1F56" w:rsidRPr="00C3554C" w:rsidRDefault="003C1F56" w:rsidP="001E0110">
            <w:pPr>
              <w:pStyle w:val="a8"/>
              <w:spacing w:after="0" w:line="240" w:lineRule="auto"/>
              <w:ind w:left="0"/>
              <w:contextualSpacing w:val="0"/>
              <w:jc w:val="both"/>
              <w:rPr>
                <w:rFonts w:ascii="Times New Roman" w:hAnsi="Times New Roman"/>
                <w:sz w:val="24"/>
                <w:szCs w:val="24"/>
                <w:lang w:val="ru-RU"/>
              </w:rPr>
            </w:pPr>
            <w:r w:rsidRPr="00C3554C">
              <w:rPr>
                <w:rFonts w:ascii="Times New Roman" w:hAnsi="Times New Roman"/>
                <w:sz w:val="24"/>
                <w:szCs w:val="24"/>
                <w:lang w:val="ru-RU"/>
              </w:rPr>
              <w:t>в том числе:</w:t>
            </w:r>
          </w:p>
          <w:p w:rsidR="003C1F56" w:rsidRPr="00C3554C" w:rsidRDefault="003C1F56" w:rsidP="001E0110">
            <w:pPr>
              <w:pStyle w:val="a8"/>
              <w:spacing w:after="0" w:line="240" w:lineRule="auto"/>
              <w:ind w:left="0"/>
              <w:contextualSpacing w:val="0"/>
              <w:jc w:val="both"/>
              <w:rPr>
                <w:rFonts w:ascii="Times New Roman" w:hAnsi="Times New Roman"/>
                <w:sz w:val="24"/>
                <w:szCs w:val="24"/>
                <w:lang w:val="ru-RU"/>
              </w:rPr>
            </w:pPr>
            <w:r w:rsidRPr="00C3554C">
              <w:rPr>
                <w:rFonts w:ascii="Times New Roman" w:hAnsi="Times New Roman"/>
                <w:sz w:val="24"/>
                <w:szCs w:val="24"/>
                <w:lang w:val="ru-RU"/>
              </w:rPr>
              <w:t>федеральный бюджет – 0,0 тыс.руб.</w:t>
            </w:r>
          </w:p>
          <w:p w:rsidR="003C1F56" w:rsidRPr="00C3554C" w:rsidRDefault="003C1F56" w:rsidP="001E0110">
            <w:pPr>
              <w:pStyle w:val="a8"/>
              <w:spacing w:after="0" w:line="240" w:lineRule="auto"/>
              <w:ind w:left="0"/>
              <w:contextualSpacing w:val="0"/>
              <w:jc w:val="both"/>
              <w:rPr>
                <w:rFonts w:ascii="Times New Roman" w:hAnsi="Times New Roman"/>
                <w:sz w:val="24"/>
                <w:szCs w:val="24"/>
                <w:lang w:val="ru-RU"/>
              </w:rPr>
            </w:pPr>
            <w:r w:rsidRPr="00C3554C">
              <w:rPr>
                <w:rFonts w:ascii="Times New Roman" w:hAnsi="Times New Roman"/>
                <w:sz w:val="24"/>
                <w:szCs w:val="24"/>
                <w:lang w:val="ru-RU"/>
              </w:rPr>
              <w:t xml:space="preserve">областной бюджет – </w:t>
            </w:r>
            <w:r>
              <w:rPr>
                <w:rFonts w:ascii="Times New Roman" w:hAnsi="Times New Roman"/>
                <w:sz w:val="24"/>
                <w:szCs w:val="24"/>
                <w:lang w:val="ru-RU"/>
              </w:rPr>
              <w:t>13</w:t>
            </w:r>
            <w:r w:rsidRPr="00C3554C">
              <w:rPr>
                <w:rFonts w:ascii="Times New Roman" w:hAnsi="Times New Roman"/>
                <w:sz w:val="24"/>
                <w:szCs w:val="24"/>
                <w:lang w:val="ru-RU"/>
              </w:rPr>
              <w:t> </w:t>
            </w:r>
            <w:r>
              <w:rPr>
                <w:rFonts w:ascii="Times New Roman" w:hAnsi="Times New Roman"/>
                <w:sz w:val="24"/>
                <w:szCs w:val="24"/>
                <w:lang w:val="ru-RU"/>
              </w:rPr>
              <w:t>052</w:t>
            </w:r>
            <w:r w:rsidRPr="00C3554C">
              <w:rPr>
                <w:rFonts w:ascii="Times New Roman" w:hAnsi="Times New Roman"/>
                <w:sz w:val="24"/>
                <w:szCs w:val="24"/>
                <w:lang w:val="ru-RU"/>
              </w:rPr>
              <w:t>,</w:t>
            </w:r>
            <w:r>
              <w:rPr>
                <w:rFonts w:ascii="Times New Roman" w:hAnsi="Times New Roman"/>
                <w:sz w:val="24"/>
                <w:szCs w:val="24"/>
                <w:lang w:val="ru-RU"/>
              </w:rPr>
              <w:t>3</w:t>
            </w:r>
            <w:r w:rsidRPr="00C3554C">
              <w:rPr>
                <w:rFonts w:ascii="Times New Roman" w:hAnsi="Times New Roman"/>
                <w:sz w:val="24"/>
                <w:szCs w:val="24"/>
                <w:lang w:val="ru-RU"/>
              </w:rPr>
              <w:t xml:space="preserve"> тыс. рублей,</w:t>
            </w:r>
          </w:p>
          <w:p w:rsidR="003C1F56" w:rsidRPr="00C3554C" w:rsidRDefault="003C1F56" w:rsidP="001E0110">
            <w:pPr>
              <w:pStyle w:val="a8"/>
              <w:spacing w:after="0" w:line="240" w:lineRule="auto"/>
              <w:ind w:left="0"/>
              <w:contextualSpacing w:val="0"/>
              <w:jc w:val="both"/>
              <w:rPr>
                <w:rFonts w:ascii="Times New Roman" w:hAnsi="Times New Roman"/>
                <w:sz w:val="24"/>
                <w:szCs w:val="24"/>
                <w:lang w:val="ru-RU"/>
              </w:rPr>
            </w:pPr>
            <w:r w:rsidRPr="00C3554C">
              <w:rPr>
                <w:rFonts w:ascii="Times New Roman" w:hAnsi="Times New Roman"/>
                <w:sz w:val="24"/>
                <w:szCs w:val="24"/>
                <w:lang w:val="ru-RU"/>
              </w:rPr>
              <w:t>местные бюджеты – 2</w:t>
            </w:r>
            <w:r>
              <w:rPr>
                <w:rFonts w:ascii="Times New Roman" w:hAnsi="Times New Roman"/>
                <w:sz w:val="24"/>
                <w:szCs w:val="24"/>
                <w:lang w:val="ru-RU"/>
              </w:rPr>
              <w:t>3</w:t>
            </w:r>
            <w:r w:rsidRPr="00C3554C">
              <w:rPr>
                <w:rFonts w:ascii="Times New Roman" w:hAnsi="Times New Roman"/>
                <w:sz w:val="24"/>
                <w:szCs w:val="24"/>
                <w:lang w:val="ru-RU"/>
              </w:rPr>
              <w:t> </w:t>
            </w:r>
            <w:r>
              <w:rPr>
                <w:rFonts w:ascii="Times New Roman" w:hAnsi="Times New Roman"/>
                <w:sz w:val="24"/>
                <w:szCs w:val="24"/>
                <w:lang w:val="ru-RU"/>
              </w:rPr>
              <w:t>235</w:t>
            </w:r>
            <w:r w:rsidRPr="00C3554C">
              <w:rPr>
                <w:rFonts w:ascii="Times New Roman" w:hAnsi="Times New Roman"/>
                <w:sz w:val="24"/>
                <w:szCs w:val="24"/>
                <w:lang w:val="ru-RU"/>
              </w:rPr>
              <w:t>,</w:t>
            </w:r>
            <w:r>
              <w:rPr>
                <w:rFonts w:ascii="Times New Roman" w:hAnsi="Times New Roman"/>
                <w:sz w:val="24"/>
                <w:szCs w:val="24"/>
                <w:lang w:val="ru-RU"/>
              </w:rPr>
              <w:t>0</w:t>
            </w:r>
            <w:r w:rsidRPr="00C3554C">
              <w:rPr>
                <w:rFonts w:ascii="Times New Roman" w:hAnsi="Times New Roman"/>
                <w:sz w:val="24"/>
                <w:szCs w:val="24"/>
                <w:lang w:val="ru-RU"/>
              </w:rPr>
              <w:t xml:space="preserve"> тыс. рублей,</w:t>
            </w:r>
          </w:p>
          <w:p w:rsidR="003C1F56" w:rsidRPr="00C3554C" w:rsidRDefault="003C1F56" w:rsidP="001E0110">
            <w:pPr>
              <w:pStyle w:val="a8"/>
              <w:spacing w:after="0" w:line="240" w:lineRule="auto"/>
              <w:ind w:left="0"/>
              <w:contextualSpacing w:val="0"/>
              <w:jc w:val="both"/>
              <w:rPr>
                <w:rFonts w:ascii="Times New Roman" w:hAnsi="Times New Roman"/>
                <w:sz w:val="24"/>
                <w:szCs w:val="24"/>
                <w:lang w:val="ru-RU"/>
              </w:rPr>
            </w:pPr>
            <w:r w:rsidRPr="00C3554C">
              <w:rPr>
                <w:rFonts w:ascii="Times New Roman" w:hAnsi="Times New Roman"/>
                <w:sz w:val="24"/>
                <w:szCs w:val="24"/>
                <w:lang w:val="ru-RU"/>
              </w:rPr>
              <w:t>прочие источники – 0,0 тыс. рублей;</w:t>
            </w:r>
          </w:p>
          <w:p w:rsidR="003C1F56" w:rsidRPr="00C3554C" w:rsidRDefault="003C1F56" w:rsidP="001E0110">
            <w:pPr>
              <w:pStyle w:val="a8"/>
              <w:spacing w:after="0" w:line="240" w:lineRule="auto"/>
              <w:ind w:left="0"/>
              <w:contextualSpacing w:val="0"/>
              <w:jc w:val="both"/>
              <w:rPr>
                <w:rFonts w:ascii="Times New Roman" w:hAnsi="Times New Roman"/>
                <w:sz w:val="24"/>
                <w:szCs w:val="24"/>
                <w:lang w:val="ru-RU"/>
              </w:rPr>
            </w:pPr>
          </w:p>
          <w:p w:rsidR="003C1F56" w:rsidRPr="00C3554C" w:rsidRDefault="003C1F56" w:rsidP="001E0110">
            <w:pPr>
              <w:pStyle w:val="a8"/>
              <w:spacing w:after="0" w:line="240" w:lineRule="auto"/>
              <w:ind w:left="0"/>
              <w:contextualSpacing w:val="0"/>
              <w:jc w:val="both"/>
              <w:rPr>
                <w:rFonts w:ascii="Times New Roman" w:hAnsi="Times New Roman"/>
                <w:sz w:val="24"/>
                <w:szCs w:val="24"/>
                <w:lang w:val="ru-RU"/>
              </w:rPr>
            </w:pPr>
            <w:r w:rsidRPr="00C3554C">
              <w:rPr>
                <w:rFonts w:ascii="Times New Roman" w:hAnsi="Times New Roman"/>
                <w:sz w:val="24"/>
                <w:szCs w:val="24"/>
                <w:lang w:val="ru-RU"/>
              </w:rPr>
              <w:t>20</w:t>
            </w:r>
            <w:r>
              <w:rPr>
                <w:rFonts w:ascii="Times New Roman" w:hAnsi="Times New Roman"/>
                <w:sz w:val="24"/>
                <w:szCs w:val="24"/>
                <w:lang w:val="ru-RU"/>
              </w:rPr>
              <w:t>23</w:t>
            </w:r>
            <w:r w:rsidRPr="00C3554C">
              <w:rPr>
                <w:rFonts w:ascii="Times New Roman" w:hAnsi="Times New Roman"/>
                <w:sz w:val="24"/>
                <w:szCs w:val="24"/>
                <w:lang w:val="ru-RU"/>
              </w:rPr>
              <w:t xml:space="preserve"> год – </w:t>
            </w:r>
            <w:r>
              <w:rPr>
                <w:rFonts w:ascii="Times New Roman" w:hAnsi="Times New Roman"/>
                <w:sz w:val="24"/>
                <w:szCs w:val="24"/>
                <w:lang w:val="ru-RU"/>
              </w:rPr>
              <w:t>39</w:t>
            </w:r>
            <w:r w:rsidRPr="00C3554C">
              <w:rPr>
                <w:rFonts w:ascii="Times New Roman" w:hAnsi="Times New Roman"/>
                <w:sz w:val="24"/>
                <w:szCs w:val="24"/>
                <w:lang w:val="ru-RU"/>
              </w:rPr>
              <w:t> </w:t>
            </w:r>
            <w:r>
              <w:rPr>
                <w:rFonts w:ascii="Times New Roman" w:hAnsi="Times New Roman"/>
                <w:sz w:val="24"/>
                <w:szCs w:val="24"/>
                <w:lang w:val="ru-RU"/>
              </w:rPr>
              <w:t>413</w:t>
            </w:r>
            <w:r w:rsidRPr="00C3554C">
              <w:rPr>
                <w:rFonts w:ascii="Times New Roman" w:hAnsi="Times New Roman"/>
                <w:sz w:val="24"/>
                <w:szCs w:val="24"/>
                <w:lang w:val="ru-RU"/>
              </w:rPr>
              <w:t>,</w:t>
            </w:r>
            <w:r>
              <w:rPr>
                <w:rFonts w:ascii="Times New Roman" w:hAnsi="Times New Roman"/>
                <w:sz w:val="24"/>
                <w:szCs w:val="24"/>
                <w:lang w:val="ru-RU"/>
              </w:rPr>
              <w:t>8</w:t>
            </w:r>
            <w:r w:rsidRPr="00C3554C">
              <w:rPr>
                <w:rFonts w:ascii="Times New Roman" w:hAnsi="Times New Roman"/>
                <w:sz w:val="24"/>
                <w:szCs w:val="24"/>
                <w:lang w:val="ru-RU"/>
              </w:rPr>
              <w:t xml:space="preserve"> тыс. рублей,</w:t>
            </w:r>
          </w:p>
          <w:p w:rsidR="003C1F56" w:rsidRPr="00C3554C" w:rsidRDefault="003C1F56" w:rsidP="001E0110">
            <w:pPr>
              <w:pStyle w:val="a8"/>
              <w:spacing w:after="0" w:line="240" w:lineRule="auto"/>
              <w:ind w:left="0"/>
              <w:contextualSpacing w:val="0"/>
              <w:jc w:val="both"/>
              <w:rPr>
                <w:rFonts w:ascii="Times New Roman" w:hAnsi="Times New Roman"/>
                <w:sz w:val="24"/>
                <w:szCs w:val="24"/>
                <w:lang w:val="ru-RU"/>
              </w:rPr>
            </w:pPr>
            <w:r w:rsidRPr="00C3554C">
              <w:rPr>
                <w:rFonts w:ascii="Times New Roman" w:hAnsi="Times New Roman"/>
                <w:sz w:val="24"/>
                <w:szCs w:val="24"/>
                <w:lang w:val="ru-RU"/>
              </w:rPr>
              <w:t>в том числе:</w:t>
            </w:r>
          </w:p>
          <w:p w:rsidR="003C1F56" w:rsidRPr="00C3554C" w:rsidRDefault="003C1F56" w:rsidP="001E0110">
            <w:pPr>
              <w:pStyle w:val="a8"/>
              <w:spacing w:after="0" w:line="240" w:lineRule="auto"/>
              <w:ind w:left="0"/>
              <w:contextualSpacing w:val="0"/>
              <w:jc w:val="both"/>
              <w:rPr>
                <w:rFonts w:ascii="Times New Roman" w:hAnsi="Times New Roman"/>
                <w:sz w:val="24"/>
                <w:szCs w:val="24"/>
                <w:lang w:val="ru-RU"/>
              </w:rPr>
            </w:pPr>
            <w:r w:rsidRPr="00C3554C">
              <w:rPr>
                <w:rFonts w:ascii="Times New Roman" w:hAnsi="Times New Roman"/>
                <w:sz w:val="24"/>
                <w:szCs w:val="24"/>
                <w:lang w:val="ru-RU"/>
              </w:rPr>
              <w:t>федеральный бюджет – 0,0 тыс.руб.</w:t>
            </w:r>
          </w:p>
          <w:p w:rsidR="003C1F56" w:rsidRPr="00C3554C" w:rsidRDefault="003C1F56" w:rsidP="001E0110">
            <w:pPr>
              <w:pStyle w:val="a8"/>
              <w:spacing w:after="0" w:line="240" w:lineRule="auto"/>
              <w:ind w:left="0"/>
              <w:contextualSpacing w:val="0"/>
              <w:jc w:val="both"/>
              <w:rPr>
                <w:rFonts w:ascii="Times New Roman" w:hAnsi="Times New Roman"/>
                <w:sz w:val="24"/>
                <w:szCs w:val="24"/>
                <w:lang w:val="ru-RU"/>
              </w:rPr>
            </w:pPr>
            <w:r w:rsidRPr="00C3554C">
              <w:rPr>
                <w:rFonts w:ascii="Times New Roman" w:hAnsi="Times New Roman"/>
                <w:sz w:val="24"/>
                <w:szCs w:val="24"/>
                <w:lang w:val="ru-RU"/>
              </w:rPr>
              <w:t>областной бюджет –</w:t>
            </w:r>
            <w:r>
              <w:rPr>
                <w:rFonts w:ascii="Times New Roman" w:hAnsi="Times New Roman"/>
                <w:sz w:val="24"/>
                <w:szCs w:val="24"/>
                <w:lang w:val="ru-RU"/>
              </w:rPr>
              <w:t xml:space="preserve"> 13</w:t>
            </w:r>
            <w:r w:rsidRPr="00C3554C">
              <w:rPr>
                <w:rFonts w:ascii="Times New Roman" w:hAnsi="Times New Roman"/>
                <w:sz w:val="24"/>
                <w:szCs w:val="24"/>
                <w:lang w:val="ru-RU"/>
              </w:rPr>
              <w:t> </w:t>
            </w:r>
            <w:r>
              <w:rPr>
                <w:rFonts w:ascii="Times New Roman" w:hAnsi="Times New Roman"/>
                <w:sz w:val="24"/>
                <w:szCs w:val="24"/>
                <w:lang w:val="ru-RU"/>
              </w:rPr>
              <w:t>052</w:t>
            </w:r>
            <w:r w:rsidRPr="00C3554C">
              <w:rPr>
                <w:rFonts w:ascii="Times New Roman" w:hAnsi="Times New Roman"/>
                <w:sz w:val="24"/>
                <w:szCs w:val="24"/>
                <w:lang w:val="ru-RU"/>
              </w:rPr>
              <w:t>,</w:t>
            </w:r>
            <w:r>
              <w:rPr>
                <w:rFonts w:ascii="Times New Roman" w:hAnsi="Times New Roman"/>
                <w:sz w:val="24"/>
                <w:szCs w:val="24"/>
                <w:lang w:val="ru-RU"/>
              </w:rPr>
              <w:t>3</w:t>
            </w:r>
            <w:r w:rsidRPr="00C3554C">
              <w:rPr>
                <w:rFonts w:ascii="Times New Roman" w:hAnsi="Times New Roman"/>
                <w:sz w:val="24"/>
                <w:szCs w:val="24"/>
                <w:lang w:val="ru-RU"/>
              </w:rPr>
              <w:t xml:space="preserve"> тыс. рублей,</w:t>
            </w:r>
          </w:p>
          <w:p w:rsidR="003C1F56" w:rsidRPr="00C3554C" w:rsidRDefault="003C1F56" w:rsidP="001E0110">
            <w:pPr>
              <w:pStyle w:val="a8"/>
              <w:spacing w:after="0" w:line="240" w:lineRule="auto"/>
              <w:ind w:left="0"/>
              <w:contextualSpacing w:val="0"/>
              <w:jc w:val="both"/>
              <w:rPr>
                <w:rFonts w:ascii="Times New Roman" w:hAnsi="Times New Roman"/>
                <w:sz w:val="24"/>
                <w:szCs w:val="24"/>
                <w:lang w:val="ru-RU"/>
              </w:rPr>
            </w:pPr>
            <w:r w:rsidRPr="00C3554C">
              <w:rPr>
                <w:rFonts w:ascii="Times New Roman" w:hAnsi="Times New Roman"/>
                <w:sz w:val="24"/>
                <w:szCs w:val="24"/>
                <w:lang w:val="ru-RU"/>
              </w:rPr>
              <w:t>местные бюджеты – 2</w:t>
            </w:r>
            <w:r>
              <w:rPr>
                <w:rFonts w:ascii="Times New Roman" w:hAnsi="Times New Roman"/>
                <w:sz w:val="24"/>
                <w:szCs w:val="24"/>
                <w:lang w:val="ru-RU"/>
              </w:rPr>
              <w:t>6</w:t>
            </w:r>
            <w:r w:rsidRPr="00C3554C">
              <w:rPr>
                <w:rFonts w:ascii="Times New Roman" w:hAnsi="Times New Roman"/>
                <w:sz w:val="24"/>
                <w:szCs w:val="24"/>
                <w:lang w:val="ru-RU"/>
              </w:rPr>
              <w:t> </w:t>
            </w:r>
            <w:r>
              <w:rPr>
                <w:rFonts w:ascii="Times New Roman" w:hAnsi="Times New Roman"/>
                <w:sz w:val="24"/>
                <w:szCs w:val="24"/>
                <w:lang w:val="ru-RU"/>
              </w:rPr>
              <w:t>361</w:t>
            </w:r>
            <w:r w:rsidRPr="00C3554C">
              <w:rPr>
                <w:rFonts w:ascii="Times New Roman" w:hAnsi="Times New Roman"/>
                <w:sz w:val="24"/>
                <w:szCs w:val="24"/>
                <w:lang w:val="ru-RU"/>
              </w:rPr>
              <w:t>,</w:t>
            </w:r>
            <w:r>
              <w:rPr>
                <w:rFonts w:ascii="Times New Roman" w:hAnsi="Times New Roman"/>
                <w:sz w:val="24"/>
                <w:szCs w:val="24"/>
                <w:lang w:val="ru-RU"/>
              </w:rPr>
              <w:t>5</w:t>
            </w:r>
            <w:r w:rsidRPr="00C3554C">
              <w:rPr>
                <w:rFonts w:ascii="Times New Roman" w:hAnsi="Times New Roman"/>
                <w:sz w:val="24"/>
                <w:szCs w:val="24"/>
                <w:lang w:val="ru-RU"/>
              </w:rPr>
              <w:t xml:space="preserve"> тыс. рублей,</w:t>
            </w:r>
          </w:p>
          <w:p w:rsidR="003C1F56" w:rsidRPr="00C3554C" w:rsidRDefault="003C1F56" w:rsidP="001E0110">
            <w:pPr>
              <w:pStyle w:val="a8"/>
              <w:spacing w:after="0" w:line="240" w:lineRule="auto"/>
              <w:ind w:left="0"/>
              <w:contextualSpacing w:val="0"/>
              <w:jc w:val="both"/>
              <w:rPr>
                <w:rFonts w:ascii="Times New Roman" w:hAnsi="Times New Roman"/>
                <w:sz w:val="24"/>
                <w:szCs w:val="24"/>
                <w:lang w:val="ru-RU"/>
              </w:rPr>
            </w:pPr>
            <w:r w:rsidRPr="00C3554C">
              <w:rPr>
                <w:rFonts w:ascii="Times New Roman" w:hAnsi="Times New Roman"/>
                <w:sz w:val="24"/>
                <w:szCs w:val="24"/>
                <w:lang w:val="ru-RU"/>
              </w:rPr>
              <w:t>прочие источники – 0,0 тыс. рублей;</w:t>
            </w:r>
          </w:p>
          <w:p w:rsidR="003C1F56" w:rsidRPr="00C3554C" w:rsidRDefault="003C1F56" w:rsidP="001E0110">
            <w:pPr>
              <w:pStyle w:val="a8"/>
              <w:spacing w:after="0" w:line="240" w:lineRule="auto"/>
              <w:ind w:left="0"/>
              <w:contextualSpacing w:val="0"/>
              <w:jc w:val="both"/>
              <w:rPr>
                <w:rFonts w:ascii="Times New Roman" w:hAnsi="Times New Roman"/>
                <w:sz w:val="24"/>
                <w:szCs w:val="24"/>
                <w:lang w:val="ru-RU"/>
              </w:rPr>
            </w:pPr>
          </w:p>
          <w:p w:rsidR="003C1F56" w:rsidRPr="00E25EDD" w:rsidRDefault="003C1F56" w:rsidP="001E0110">
            <w:pPr>
              <w:pStyle w:val="a8"/>
              <w:spacing w:after="0" w:line="240" w:lineRule="auto"/>
              <w:ind w:left="0"/>
              <w:contextualSpacing w:val="0"/>
              <w:jc w:val="both"/>
              <w:rPr>
                <w:rFonts w:ascii="Times New Roman" w:hAnsi="Times New Roman"/>
                <w:sz w:val="24"/>
                <w:szCs w:val="24"/>
                <w:lang w:val="ru-RU"/>
              </w:rPr>
            </w:pPr>
            <w:r w:rsidRPr="00C3554C">
              <w:rPr>
                <w:rFonts w:ascii="Times New Roman" w:hAnsi="Times New Roman"/>
                <w:sz w:val="24"/>
                <w:szCs w:val="24"/>
                <w:lang w:val="ru-RU"/>
              </w:rPr>
              <w:t>20</w:t>
            </w:r>
            <w:r>
              <w:rPr>
                <w:rFonts w:ascii="Times New Roman" w:hAnsi="Times New Roman"/>
                <w:sz w:val="24"/>
                <w:szCs w:val="24"/>
                <w:lang w:val="ru-RU"/>
              </w:rPr>
              <w:t>24</w:t>
            </w:r>
            <w:r w:rsidRPr="00C3554C">
              <w:rPr>
                <w:rFonts w:ascii="Times New Roman" w:hAnsi="Times New Roman"/>
                <w:sz w:val="24"/>
                <w:szCs w:val="24"/>
                <w:lang w:val="ru-RU"/>
              </w:rPr>
              <w:t xml:space="preserve"> год </w:t>
            </w:r>
            <w:r w:rsidRPr="00E25EDD">
              <w:rPr>
                <w:rFonts w:ascii="Times New Roman" w:hAnsi="Times New Roman"/>
                <w:sz w:val="24"/>
                <w:szCs w:val="24"/>
                <w:lang w:val="ru-RU"/>
              </w:rPr>
              <w:t xml:space="preserve">– </w:t>
            </w:r>
            <w:r>
              <w:rPr>
                <w:rFonts w:ascii="Times New Roman" w:hAnsi="Times New Roman"/>
                <w:sz w:val="24"/>
                <w:szCs w:val="24"/>
                <w:lang w:val="ru-RU"/>
              </w:rPr>
              <w:t>54</w:t>
            </w:r>
            <w:r w:rsidRPr="008D6F5D">
              <w:rPr>
                <w:rFonts w:ascii="Times New Roman" w:hAnsi="Times New Roman"/>
                <w:sz w:val="24"/>
                <w:szCs w:val="24"/>
                <w:lang w:val="ru-RU"/>
              </w:rPr>
              <w:t> </w:t>
            </w:r>
            <w:r>
              <w:rPr>
                <w:rFonts w:ascii="Times New Roman" w:hAnsi="Times New Roman"/>
                <w:sz w:val="24"/>
                <w:szCs w:val="24"/>
                <w:lang w:val="ru-RU"/>
              </w:rPr>
              <w:t>184</w:t>
            </w:r>
            <w:r w:rsidRPr="008D6F5D">
              <w:rPr>
                <w:rFonts w:ascii="Times New Roman" w:hAnsi="Times New Roman"/>
                <w:sz w:val="24"/>
                <w:szCs w:val="24"/>
                <w:lang w:val="ru-RU"/>
              </w:rPr>
              <w:t>,</w:t>
            </w:r>
            <w:r>
              <w:rPr>
                <w:rFonts w:ascii="Times New Roman" w:hAnsi="Times New Roman"/>
                <w:sz w:val="24"/>
                <w:szCs w:val="24"/>
                <w:lang w:val="ru-RU"/>
              </w:rPr>
              <w:t>8</w:t>
            </w:r>
            <w:r w:rsidRPr="008D6F5D">
              <w:rPr>
                <w:rFonts w:ascii="Times New Roman" w:hAnsi="Times New Roman"/>
                <w:sz w:val="24"/>
                <w:szCs w:val="24"/>
                <w:lang w:val="ru-RU"/>
              </w:rPr>
              <w:t xml:space="preserve"> тыс. рублей,</w:t>
            </w:r>
          </w:p>
          <w:p w:rsidR="003C1F56" w:rsidRPr="00E25EDD" w:rsidRDefault="003C1F56" w:rsidP="001E0110">
            <w:pPr>
              <w:pStyle w:val="a8"/>
              <w:spacing w:after="0" w:line="240" w:lineRule="auto"/>
              <w:ind w:left="0"/>
              <w:contextualSpacing w:val="0"/>
              <w:jc w:val="both"/>
              <w:rPr>
                <w:rFonts w:ascii="Times New Roman" w:hAnsi="Times New Roman"/>
                <w:sz w:val="24"/>
                <w:szCs w:val="24"/>
                <w:lang w:val="ru-RU"/>
              </w:rPr>
            </w:pPr>
            <w:r w:rsidRPr="00E25EDD">
              <w:rPr>
                <w:rFonts w:ascii="Times New Roman" w:hAnsi="Times New Roman"/>
                <w:sz w:val="24"/>
                <w:szCs w:val="24"/>
                <w:lang w:val="ru-RU"/>
              </w:rPr>
              <w:t>в том числе:</w:t>
            </w:r>
          </w:p>
          <w:p w:rsidR="003C1F56" w:rsidRPr="00E25EDD" w:rsidRDefault="003C1F56" w:rsidP="001E0110">
            <w:pPr>
              <w:pStyle w:val="a8"/>
              <w:spacing w:after="0" w:line="240" w:lineRule="auto"/>
              <w:ind w:left="0"/>
              <w:contextualSpacing w:val="0"/>
              <w:jc w:val="both"/>
              <w:rPr>
                <w:rFonts w:ascii="Times New Roman" w:hAnsi="Times New Roman"/>
                <w:sz w:val="24"/>
                <w:szCs w:val="24"/>
                <w:lang w:val="ru-RU"/>
              </w:rPr>
            </w:pPr>
            <w:r w:rsidRPr="00E25EDD">
              <w:rPr>
                <w:rFonts w:ascii="Times New Roman" w:hAnsi="Times New Roman"/>
                <w:sz w:val="24"/>
                <w:szCs w:val="24"/>
                <w:lang w:val="ru-RU"/>
              </w:rPr>
              <w:t>федеральный бюджет – 0,0 тыс.руб.</w:t>
            </w:r>
          </w:p>
          <w:p w:rsidR="003C1F56" w:rsidRPr="00E25EDD" w:rsidRDefault="003C1F56" w:rsidP="001E0110">
            <w:pPr>
              <w:pStyle w:val="a8"/>
              <w:spacing w:after="0" w:line="240" w:lineRule="auto"/>
              <w:ind w:left="0"/>
              <w:contextualSpacing w:val="0"/>
              <w:jc w:val="both"/>
              <w:rPr>
                <w:rFonts w:ascii="Times New Roman" w:hAnsi="Times New Roman"/>
                <w:sz w:val="24"/>
                <w:szCs w:val="24"/>
                <w:lang w:val="ru-RU"/>
              </w:rPr>
            </w:pPr>
            <w:r w:rsidRPr="00E25EDD">
              <w:rPr>
                <w:rFonts w:ascii="Times New Roman" w:hAnsi="Times New Roman"/>
                <w:sz w:val="24"/>
                <w:szCs w:val="24"/>
                <w:lang w:val="ru-RU"/>
              </w:rPr>
              <w:t>областной бюджет – 1</w:t>
            </w:r>
            <w:r>
              <w:rPr>
                <w:rFonts w:ascii="Times New Roman" w:hAnsi="Times New Roman"/>
                <w:sz w:val="24"/>
                <w:szCs w:val="24"/>
                <w:lang w:val="ru-RU"/>
              </w:rPr>
              <w:t>3</w:t>
            </w:r>
            <w:r w:rsidRPr="00E25EDD">
              <w:rPr>
                <w:rFonts w:ascii="Times New Roman" w:hAnsi="Times New Roman"/>
                <w:sz w:val="24"/>
                <w:szCs w:val="24"/>
                <w:lang w:val="ru-RU"/>
              </w:rPr>
              <w:t> </w:t>
            </w:r>
            <w:r>
              <w:rPr>
                <w:rFonts w:ascii="Times New Roman" w:hAnsi="Times New Roman"/>
                <w:sz w:val="24"/>
                <w:szCs w:val="24"/>
                <w:lang w:val="ru-RU"/>
              </w:rPr>
              <w:t>052</w:t>
            </w:r>
            <w:r w:rsidRPr="00E25EDD">
              <w:rPr>
                <w:rFonts w:ascii="Times New Roman" w:hAnsi="Times New Roman"/>
                <w:sz w:val="24"/>
                <w:szCs w:val="24"/>
                <w:lang w:val="ru-RU"/>
              </w:rPr>
              <w:t>,</w:t>
            </w:r>
            <w:r>
              <w:rPr>
                <w:rFonts w:ascii="Times New Roman" w:hAnsi="Times New Roman"/>
                <w:sz w:val="24"/>
                <w:szCs w:val="24"/>
                <w:lang w:val="ru-RU"/>
              </w:rPr>
              <w:t>3</w:t>
            </w:r>
            <w:r w:rsidRPr="00E25EDD">
              <w:rPr>
                <w:rFonts w:ascii="Times New Roman" w:hAnsi="Times New Roman"/>
                <w:sz w:val="24"/>
                <w:szCs w:val="24"/>
                <w:lang w:val="ru-RU"/>
              </w:rPr>
              <w:t xml:space="preserve"> тыс. рублей,</w:t>
            </w:r>
          </w:p>
          <w:p w:rsidR="003C1F56" w:rsidRPr="00E25EDD" w:rsidRDefault="003C1F56" w:rsidP="001E0110">
            <w:pPr>
              <w:pStyle w:val="a8"/>
              <w:spacing w:after="0" w:line="240" w:lineRule="auto"/>
              <w:ind w:left="0"/>
              <w:contextualSpacing w:val="0"/>
              <w:jc w:val="both"/>
              <w:rPr>
                <w:rFonts w:ascii="Times New Roman" w:hAnsi="Times New Roman"/>
                <w:sz w:val="24"/>
                <w:szCs w:val="24"/>
                <w:lang w:val="ru-RU"/>
              </w:rPr>
            </w:pPr>
            <w:r w:rsidRPr="00E25EDD">
              <w:rPr>
                <w:rFonts w:ascii="Times New Roman" w:hAnsi="Times New Roman"/>
                <w:sz w:val="24"/>
                <w:szCs w:val="24"/>
                <w:lang w:val="ru-RU"/>
              </w:rPr>
              <w:t xml:space="preserve">местные бюджеты – </w:t>
            </w:r>
            <w:r>
              <w:rPr>
                <w:rFonts w:ascii="Times New Roman" w:hAnsi="Times New Roman"/>
                <w:sz w:val="24"/>
                <w:szCs w:val="24"/>
                <w:lang w:val="ru-RU"/>
              </w:rPr>
              <w:t>41</w:t>
            </w:r>
            <w:r w:rsidRPr="00E25EDD">
              <w:rPr>
                <w:rFonts w:ascii="Times New Roman" w:hAnsi="Times New Roman"/>
                <w:sz w:val="24"/>
                <w:szCs w:val="24"/>
                <w:lang w:val="ru-RU"/>
              </w:rPr>
              <w:t> </w:t>
            </w:r>
            <w:r>
              <w:rPr>
                <w:rFonts w:ascii="Times New Roman" w:hAnsi="Times New Roman"/>
                <w:sz w:val="24"/>
                <w:szCs w:val="24"/>
                <w:lang w:val="ru-RU"/>
              </w:rPr>
              <w:t>132</w:t>
            </w:r>
            <w:r w:rsidRPr="00E25EDD">
              <w:rPr>
                <w:rFonts w:ascii="Times New Roman" w:hAnsi="Times New Roman"/>
                <w:sz w:val="24"/>
                <w:szCs w:val="24"/>
                <w:lang w:val="ru-RU"/>
              </w:rPr>
              <w:t>,</w:t>
            </w:r>
            <w:r>
              <w:rPr>
                <w:rFonts w:ascii="Times New Roman" w:hAnsi="Times New Roman"/>
                <w:sz w:val="24"/>
                <w:szCs w:val="24"/>
                <w:lang w:val="ru-RU"/>
              </w:rPr>
              <w:t>5</w:t>
            </w:r>
            <w:r w:rsidRPr="00E25EDD">
              <w:rPr>
                <w:rFonts w:ascii="Times New Roman" w:hAnsi="Times New Roman"/>
                <w:sz w:val="24"/>
                <w:szCs w:val="24"/>
                <w:lang w:val="ru-RU"/>
              </w:rPr>
              <w:t xml:space="preserve"> тыс. рублей,</w:t>
            </w:r>
          </w:p>
          <w:p w:rsidR="003C1F56" w:rsidRPr="00E25EDD" w:rsidRDefault="003C1F56" w:rsidP="001E0110">
            <w:pPr>
              <w:pStyle w:val="a8"/>
              <w:spacing w:after="0" w:line="240" w:lineRule="auto"/>
              <w:ind w:left="0"/>
              <w:contextualSpacing w:val="0"/>
              <w:jc w:val="both"/>
              <w:rPr>
                <w:rFonts w:ascii="Times New Roman" w:hAnsi="Times New Roman"/>
                <w:sz w:val="24"/>
                <w:szCs w:val="24"/>
                <w:lang w:val="ru-RU"/>
              </w:rPr>
            </w:pPr>
            <w:r w:rsidRPr="00E25EDD">
              <w:rPr>
                <w:rFonts w:ascii="Times New Roman" w:hAnsi="Times New Roman"/>
                <w:sz w:val="24"/>
                <w:szCs w:val="24"/>
                <w:lang w:val="ru-RU"/>
              </w:rPr>
              <w:t>прочие источники – 0,0 тыс. рублей;</w:t>
            </w:r>
          </w:p>
          <w:p w:rsidR="003C1F56" w:rsidRPr="00E25EDD" w:rsidRDefault="003C1F56" w:rsidP="001E0110">
            <w:pPr>
              <w:pStyle w:val="a8"/>
              <w:spacing w:after="0" w:line="240" w:lineRule="auto"/>
              <w:ind w:left="0"/>
              <w:contextualSpacing w:val="0"/>
              <w:jc w:val="both"/>
              <w:rPr>
                <w:rFonts w:ascii="Times New Roman" w:hAnsi="Times New Roman"/>
                <w:sz w:val="24"/>
                <w:szCs w:val="24"/>
                <w:lang w:val="ru-RU"/>
              </w:rPr>
            </w:pPr>
          </w:p>
          <w:p w:rsidR="003C1F56" w:rsidRPr="00A612D5" w:rsidRDefault="003C1F56" w:rsidP="001E0110">
            <w:pPr>
              <w:pStyle w:val="a8"/>
              <w:spacing w:after="0" w:line="240" w:lineRule="auto"/>
              <w:ind w:left="0"/>
              <w:contextualSpacing w:val="0"/>
              <w:jc w:val="both"/>
              <w:rPr>
                <w:rFonts w:ascii="Times New Roman" w:hAnsi="Times New Roman"/>
                <w:sz w:val="24"/>
                <w:szCs w:val="24"/>
                <w:lang w:val="ru-RU"/>
              </w:rPr>
            </w:pPr>
            <w:r w:rsidRPr="00A612D5">
              <w:rPr>
                <w:rFonts w:ascii="Times New Roman" w:hAnsi="Times New Roman"/>
                <w:sz w:val="24"/>
                <w:szCs w:val="24"/>
                <w:lang w:val="ru-RU"/>
              </w:rPr>
              <w:t>2025 год – 3</w:t>
            </w:r>
            <w:r>
              <w:rPr>
                <w:rFonts w:ascii="Times New Roman" w:hAnsi="Times New Roman"/>
                <w:sz w:val="24"/>
                <w:szCs w:val="24"/>
                <w:lang w:val="ru-RU"/>
              </w:rPr>
              <w:t>6</w:t>
            </w:r>
            <w:r w:rsidRPr="00A612D5">
              <w:rPr>
                <w:rFonts w:ascii="Times New Roman" w:hAnsi="Times New Roman"/>
                <w:sz w:val="24"/>
                <w:szCs w:val="24"/>
                <w:lang w:val="ru-RU"/>
              </w:rPr>
              <w:t> </w:t>
            </w:r>
            <w:r>
              <w:rPr>
                <w:rFonts w:ascii="Times New Roman" w:hAnsi="Times New Roman"/>
                <w:sz w:val="24"/>
                <w:szCs w:val="24"/>
                <w:lang w:val="ru-RU"/>
              </w:rPr>
              <w:t>462</w:t>
            </w:r>
            <w:r w:rsidRPr="00A612D5">
              <w:rPr>
                <w:rFonts w:ascii="Times New Roman" w:hAnsi="Times New Roman"/>
                <w:sz w:val="24"/>
                <w:szCs w:val="24"/>
                <w:lang w:val="ru-RU"/>
              </w:rPr>
              <w:t>,</w:t>
            </w:r>
            <w:r>
              <w:rPr>
                <w:rFonts w:ascii="Times New Roman" w:hAnsi="Times New Roman"/>
                <w:sz w:val="24"/>
                <w:szCs w:val="24"/>
                <w:lang w:val="ru-RU"/>
              </w:rPr>
              <w:t>3</w:t>
            </w:r>
            <w:r w:rsidRPr="00A612D5">
              <w:rPr>
                <w:rFonts w:ascii="Times New Roman" w:hAnsi="Times New Roman"/>
                <w:sz w:val="24"/>
                <w:szCs w:val="24"/>
                <w:lang w:val="ru-RU"/>
              </w:rPr>
              <w:t xml:space="preserve"> тыс. рублей,</w:t>
            </w:r>
          </w:p>
          <w:p w:rsidR="003C1F56" w:rsidRPr="00A612D5" w:rsidRDefault="003C1F56" w:rsidP="001E0110">
            <w:pPr>
              <w:pStyle w:val="a8"/>
              <w:spacing w:after="0" w:line="240" w:lineRule="auto"/>
              <w:ind w:left="0"/>
              <w:contextualSpacing w:val="0"/>
              <w:jc w:val="both"/>
              <w:rPr>
                <w:rFonts w:ascii="Times New Roman" w:hAnsi="Times New Roman"/>
                <w:sz w:val="24"/>
                <w:szCs w:val="24"/>
                <w:lang w:val="ru-RU"/>
              </w:rPr>
            </w:pPr>
            <w:r w:rsidRPr="00A612D5">
              <w:rPr>
                <w:rFonts w:ascii="Times New Roman" w:hAnsi="Times New Roman"/>
                <w:sz w:val="24"/>
                <w:szCs w:val="24"/>
                <w:lang w:val="ru-RU"/>
              </w:rPr>
              <w:t>в том числе:</w:t>
            </w:r>
          </w:p>
          <w:p w:rsidR="003C1F56" w:rsidRPr="00A612D5" w:rsidRDefault="003C1F56" w:rsidP="001E0110">
            <w:pPr>
              <w:pStyle w:val="a8"/>
              <w:spacing w:after="0" w:line="240" w:lineRule="auto"/>
              <w:ind w:left="0"/>
              <w:contextualSpacing w:val="0"/>
              <w:jc w:val="both"/>
              <w:rPr>
                <w:rFonts w:ascii="Times New Roman" w:hAnsi="Times New Roman"/>
                <w:sz w:val="24"/>
                <w:szCs w:val="24"/>
                <w:lang w:val="ru-RU"/>
              </w:rPr>
            </w:pPr>
            <w:r w:rsidRPr="00A612D5">
              <w:rPr>
                <w:rFonts w:ascii="Times New Roman" w:hAnsi="Times New Roman"/>
                <w:sz w:val="24"/>
                <w:szCs w:val="24"/>
                <w:lang w:val="ru-RU"/>
              </w:rPr>
              <w:t>федеральный бюджет – 0,0 тыс.руб.</w:t>
            </w:r>
          </w:p>
          <w:p w:rsidR="003C1F56" w:rsidRPr="00A612D5" w:rsidRDefault="003C1F56" w:rsidP="001E0110">
            <w:pPr>
              <w:pStyle w:val="a8"/>
              <w:spacing w:after="0" w:line="240" w:lineRule="auto"/>
              <w:ind w:left="0"/>
              <w:contextualSpacing w:val="0"/>
              <w:jc w:val="both"/>
              <w:rPr>
                <w:rFonts w:ascii="Times New Roman" w:hAnsi="Times New Roman"/>
                <w:sz w:val="24"/>
                <w:szCs w:val="24"/>
                <w:lang w:val="ru-RU"/>
              </w:rPr>
            </w:pPr>
            <w:r w:rsidRPr="00A612D5">
              <w:rPr>
                <w:rFonts w:ascii="Times New Roman" w:hAnsi="Times New Roman"/>
                <w:sz w:val="24"/>
                <w:szCs w:val="24"/>
                <w:lang w:val="ru-RU"/>
              </w:rPr>
              <w:t>областной бюджет – 1</w:t>
            </w:r>
            <w:r>
              <w:rPr>
                <w:rFonts w:ascii="Times New Roman" w:hAnsi="Times New Roman"/>
                <w:sz w:val="24"/>
                <w:szCs w:val="24"/>
                <w:lang w:val="ru-RU"/>
              </w:rPr>
              <w:t>3</w:t>
            </w:r>
            <w:r w:rsidRPr="00A612D5">
              <w:rPr>
                <w:rFonts w:ascii="Times New Roman" w:hAnsi="Times New Roman"/>
                <w:sz w:val="24"/>
                <w:szCs w:val="24"/>
                <w:lang w:val="ru-RU"/>
              </w:rPr>
              <w:t> </w:t>
            </w:r>
            <w:r>
              <w:rPr>
                <w:rFonts w:ascii="Times New Roman" w:hAnsi="Times New Roman"/>
                <w:sz w:val="24"/>
                <w:szCs w:val="24"/>
                <w:lang w:val="ru-RU"/>
              </w:rPr>
              <w:t>052</w:t>
            </w:r>
            <w:r w:rsidRPr="00A612D5">
              <w:rPr>
                <w:rFonts w:ascii="Times New Roman" w:hAnsi="Times New Roman"/>
                <w:sz w:val="24"/>
                <w:szCs w:val="24"/>
                <w:lang w:val="ru-RU"/>
              </w:rPr>
              <w:t>,</w:t>
            </w:r>
            <w:r>
              <w:rPr>
                <w:rFonts w:ascii="Times New Roman" w:hAnsi="Times New Roman"/>
                <w:sz w:val="24"/>
                <w:szCs w:val="24"/>
                <w:lang w:val="ru-RU"/>
              </w:rPr>
              <w:t>3</w:t>
            </w:r>
            <w:r w:rsidRPr="00A612D5">
              <w:rPr>
                <w:rFonts w:ascii="Times New Roman" w:hAnsi="Times New Roman"/>
                <w:sz w:val="24"/>
                <w:szCs w:val="24"/>
                <w:lang w:val="ru-RU"/>
              </w:rPr>
              <w:t xml:space="preserve"> тыс. рублей,</w:t>
            </w:r>
          </w:p>
          <w:p w:rsidR="003C1F56" w:rsidRPr="00A612D5" w:rsidRDefault="003C1F56" w:rsidP="001E0110">
            <w:pPr>
              <w:pStyle w:val="a8"/>
              <w:spacing w:after="0" w:line="240" w:lineRule="auto"/>
              <w:ind w:left="0"/>
              <w:contextualSpacing w:val="0"/>
              <w:jc w:val="both"/>
              <w:rPr>
                <w:rFonts w:ascii="Times New Roman" w:hAnsi="Times New Roman"/>
                <w:sz w:val="24"/>
                <w:szCs w:val="24"/>
                <w:lang w:val="ru-RU"/>
              </w:rPr>
            </w:pPr>
            <w:r w:rsidRPr="00A612D5">
              <w:rPr>
                <w:rFonts w:ascii="Times New Roman" w:hAnsi="Times New Roman"/>
                <w:sz w:val="24"/>
                <w:szCs w:val="24"/>
                <w:lang w:val="ru-RU"/>
              </w:rPr>
              <w:lastRenderedPageBreak/>
              <w:t>местные бюджеты – 23 </w:t>
            </w:r>
            <w:r>
              <w:rPr>
                <w:rFonts w:ascii="Times New Roman" w:hAnsi="Times New Roman"/>
                <w:sz w:val="24"/>
                <w:szCs w:val="24"/>
                <w:lang w:val="ru-RU"/>
              </w:rPr>
              <w:t>410</w:t>
            </w:r>
            <w:r w:rsidRPr="00A612D5">
              <w:rPr>
                <w:rFonts w:ascii="Times New Roman" w:hAnsi="Times New Roman"/>
                <w:sz w:val="24"/>
                <w:szCs w:val="24"/>
                <w:lang w:val="ru-RU"/>
              </w:rPr>
              <w:t>,</w:t>
            </w:r>
            <w:r>
              <w:rPr>
                <w:rFonts w:ascii="Times New Roman" w:hAnsi="Times New Roman"/>
                <w:sz w:val="24"/>
                <w:szCs w:val="24"/>
                <w:lang w:val="ru-RU"/>
              </w:rPr>
              <w:t>0</w:t>
            </w:r>
            <w:r w:rsidRPr="00A612D5">
              <w:rPr>
                <w:rFonts w:ascii="Times New Roman" w:hAnsi="Times New Roman"/>
                <w:sz w:val="24"/>
                <w:szCs w:val="24"/>
                <w:lang w:val="ru-RU"/>
              </w:rPr>
              <w:t xml:space="preserve"> тыс. рублей,</w:t>
            </w:r>
          </w:p>
          <w:p w:rsidR="003C1F56" w:rsidRPr="00C3554C" w:rsidRDefault="003C1F56" w:rsidP="001E0110">
            <w:pPr>
              <w:pStyle w:val="a8"/>
              <w:spacing w:after="0" w:line="240" w:lineRule="auto"/>
              <w:ind w:left="0"/>
              <w:contextualSpacing w:val="0"/>
              <w:jc w:val="both"/>
              <w:rPr>
                <w:rFonts w:ascii="Times New Roman" w:hAnsi="Times New Roman"/>
                <w:sz w:val="24"/>
                <w:szCs w:val="24"/>
                <w:lang w:val="ru-RU"/>
              </w:rPr>
            </w:pPr>
            <w:r w:rsidRPr="00A612D5">
              <w:rPr>
                <w:rFonts w:ascii="Times New Roman" w:hAnsi="Times New Roman"/>
                <w:sz w:val="24"/>
                <w:szCs w:val="24"/>
                <w:lang w:val="ru-RU"/>
              </w:rPr>
              <w:t>прочие источник</w:t>
            </w:r>
            <w:r>
              <w:rPr>
                <w:rFonts w:ascii="Times New Roman" w:hAnsi="Times New Roman"/>
                <w:sz w:val="24"/>
                <w:szCs w:val="24"/>
                <w:lang w:val="ru-RU"/>
              </w:rPr>
              <w:t>и – 0,0 тыс. рублей.</w:t>
            </w:r>
          </w:p>
        </w:tc>
      </w:tr>
    </w:tbl>
    <w:p w:rsidR="0000626F" w:rsidRPr="00143B3A" w:rsidRDefault="0000626F" w:rsidP="0000626F">
      <w:pPr>
        <w:widowControl w:val="0"/>
        <w:spacing w:after="0" w:line="240" w:lineRule="auto"/>
        <w:ind w:left="709"/>
        <w:jc w:val="both"/>
        <w:rPr>
          <w:rFonts w:ascii="Times New Roman" w:hAnsi="Times New Roman"/>
          <w:sz w:val="24"/>
          <w:szCs w:val="24"/>
        </w:rPr>
      </w:pPr>
    </w:p>
    <w:p w:rsidR="008054E6" w:rsidRPr="00143B3A" w:rsidRDefault="00931734" w:rsidP="003C1F56">
      <w:pPr>
        <w:widowControl w:val="0"/>
        <w:numPr>
          <w:ilvl w:val="0"/>
          <w:numId w:val="25"/>
        </w:numPr>
        <w:spacing w:after="0" w:line="240" w:lineRule="auto"/>
        <w:ind w:left="0" w:firstLine="709"/>
        <w:jc w:val="both"/>
        <w:rPr>
          <w:rFonts w:ascii="Times New Roman" w:hAnsi="Times New Roman"/>
          <w:sz w:val="24"/>
          <w:szCs w:val="24"/>
        </w:rPr>
      </w:pPr>
      <w:r w:rsidRPr="00143B3A">
        <w:rPr>
          <w:rFonts w:ascii="Times New Roman" w:hAnsi="Times New Roman"/>
          <w:sz w:val="24"/>
          <w:szCs w:val="24"/>
        </w:rPr>
        <w:t>Позицию «Ожидаемые резу</w:t>
      </w:r>
      <w:r w:rsidR="003C1F56">
        <w:rPr>
          <w:rFonts w:ascii="Times New Roman" w:hAnsi="Times New Roman"/>
          <w:sz w:val="24"/>
          <w:szCs w:val="24"/>
        </w:rPr>
        <w:t xml:space="preserve">льтаты реализации муниципальной </w:t>
      </w:r>
      <w:r w:rsidRPr="00143B3A">
        <w:rPr>
          <w:rFonts w:ascii="Times New Roman" w:hAnsi="Times New Roman"/>
          <w:sz w:val="24"/>
          <w:szCs w:val="24"/>
        </w:rPr>
        <w:t xml:space="preserve">программы» паспорта муниципальной программы </w:t>
      </w:r>
      <w:r w:rsidR="00683112" w:rsidRPr="00143B3A">
        <w:rPr>
          <w:rFonts w:ascii="Times New Roman" w:hAnsi="Times New Roman"/>
          <w:sz w:val="24"/>
          <w:szCs w:val="24"/>
        </w:rPr>
        <w:t>изложить в следующей редакции:</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40"/>
        <w:gridCol w:w="7983"/>
      </w:tblGrid>
      <w:tr w:rsidR="003C1F56" w:rsidRPr="00790E00" w:rsidTr="001E0110">
        <w:tc>
          <w:tcPr>
            <w:tcW w:w="1940" w:type="dxa"/>
            <w:shd w:val="clear" w:color="auto" w:fill="auto"/>
          </w:tcPr>
          <w:p w:rsidR="003C1F56" w:rsidRPr="00C3554C" w:rsidRDefault="003C1F56" w:rsidP="001E0110">
            <w:pPr>
              <w:pStyle w:val="a8"/>
              <w:spacing w:after="0" w:line="240" w:lineRule="auto"/>
              <w:ind w:left="0"/>
              <w:contextualSpacing w:val="0"/>
              <w:jc w:val="both"/>
              <w:rPr>
                <w:rFonts w:ascii="Times New Roman" w:hAnsi="Times New Roman"/>
                <w:sz w:val="24"/>
                <w:szCs w:val="24"/>
                <w:lang w:val="ru-RU"/>
              </w:rPr>
            </w:pPr>
            <w:r w:rsidRPr="00C3554C">
              <w:rPr>
                <w:rFonts w:ascii="Times New Roman" w:hAnsi="Times New Roman"/>
                <w:sz w:val="24"/>
                <w:szCs w:val="24"/>
                <w:lang w:val="ru-RU"/>
              </w:rPr>
              <w:t>Ожидаемые результаты реализации муниципальной программы</w:t>
            </w:r>
          </w:p>
        </w:tc>
        <w:tc>
          <w:tcPr>
            <w:tcW w:w="7983" w:type="dxa"/>
            <w:shd w:val="clear" w:color="auto" w:fill="auto"/>
          </w:tcPr>
          <w:p w:rsidR="003C1F56" w:rsidRPr="00C3554C" w:rsidRDefault="003C1F56" w:rsidP="001E0110">
            <w:pPr>
              <w:spacing w:after="0" w:line="240" w:lineRule="auto"/>
              <w:jc w:val="both"/>
              <w:rPr>
                <w:rFonts w:ascii="Times New Roman" w:eastAsia="Calibri" w:hAnsi="Times New Roman"/>
                <w:sz w:val="24"/>
                <w:szCs w:val="24"/>
                <w:lang w:eastAsia="en-US"/>
              </w:rPr>
            </w:pPr>
            <w:r w:rsidRPr="00C3554C">
              <w:rPr>
                <w:rFonts w:ascii="Times New Roman" w:eastAsia="Calibri" w:hAnsi="Times New Roman"/>
                <w:sz w:val="24"/>
                <w:szCs w:val="24"/>
                <w:lang w:eastAsia="en-US"/>
              </w:rPr>
              <w:t xml:space="preserve">- </w:t>
            </w:r>
            <w:r>
              <w:rPr>
                <w:rFonts w:ascii="Times New Roman" w:eastAsia="Calibri" w:hAnsi="Times New Roman"/>
                <w:sz w:val="24"/>
                <w:szCs w:val="24"/>
                <w:lang w:eastAsia="en-US"/>
              </w:rPr>
              <w:t>прирост объектов муниципальной собственности, в отношении которых выполнены работы по строительству (приобретению), реконструкции, капитальному и текущему ремонту</w:t>
            </w:r>
            <w:r w:rsidRPr="00C3554C">
              <w:rPr>
                <w:rFonts w:ascii="Times New Roman" w:eastAsia="Calibri" w:hAnsi="Times New Roman"/>
                <w:sz w:val="24"/>
                <w:szCs w:val="24"/>
                <w:lang w:eastAsia="en-US"/>
              </w:rPr>
              <w:t>;</w:t>
            </w:r>
          </w:p>
          <w:p w:rsidR="003C1F56" w:rsidRPr="00C3554C" w:rsidRDefault="003C1F56" w:rsidP="001E0110">
            <w:pPr>
              <w:spacing w:after="0" w:line="240" w:lineRule="auto"/>
              <w:jc w:val="both"/>
              <w:rPr>
                <w:rFonts w:ascii="Times New Roman" w:eastAsia="Calibri" w:hAnsi="Times New Roman"/>
                <w:sz w:val="24"/>
                <w:szCs w:val="24"/>
                <w:lang w:eastAsia="en-US"/>
              </w:rPr>
            </w:pPr>
            <w:r w:rsidRPr="00C3554C">
              <w:rPr>
                <w:rFonts w:ascii="Times New Roman" w:eastAsia="Calibri" w:hAnsi="Times New Roman"/>
                <w:sz w:val="24"/>
                <w:szCs w:val="24"/>
                <w:lang w:eastAsia="en-US"/>
              </w:rPr>
              <w:t>- освобождение от борщевика Сосновского территорий сельских поселений Волосовского муниципального района Ленинградской области;</w:t>
            </w:r>
          </w:p>
          <w:p w:rsidR="003C1F56" w:rsidRDefault="003C1F56" w:rsidP="001E0110">
            <w:pPr>
              <w:spacing w:after="0" w:line="240" w:lineRule="auto"/>
              <w:jc w:val="both"/>
              <w:rPr>
                <w:rFonts w:ascii="Times New Roman" w:eastAsia="Calibri" w:hAnsi="Times New Roman"/>
                <w:sz w:val="24"/>
                <w:szCs w:val="24"/>
                <w:lang w:eastAsia="en-US"/>
              </w:rPr>
            </w:pPr>
            <w:r w:rsidRPr="00C3554C">
              <w:rPr>
                <w:rFonts w:ascii="Times New Roman" w:eastAsia="Calibri" w:hAnsi="Times New Roman"/>
                <w:sz w:val="24"/>
                <w:szCs w:val="24"/>
                <w:lang w:eastAsia="en-US"/>
              </w:rPr>
              <w:t xml:space="preserve">- </w:t>
            </w:r>
            <w:r>
              <w:rPr>
                <w:rFonts w:ascii="Times New Roman" w:eastAsia="Calibri" w:hAnsi="Times New Roman"/>
                <w:sz w:val="24"/>
                <w:szCs w:val="24"/>
                <w:lang w:eastAsia="en-US"/>
              </w:rPr>
              <w:t>с</w:t>
            </w:r>
            <w:r w:rsidRPr="00C3554C">
              <w:rPr>
                <w:rFonts w:ascii="Times New Roman" w:eastAsia="Calibri" w:hAnsi="Times New Roman"/>
                <w:sz w:val="24"/>
                <w:szCs w:val="24"/>
                <w:lang w:eastAsia="en-US"/>
              </w:rPr>
              <w:t>облюдение жилищного законодательства РФ, Областного закона от 29.11.2013 года №82-ОЗ «Об отдельных вопросах организации и проведения капитального ремонта общего имущества в многоквартирных домах, расположенных на те</w:t>
            </w:r>
            <w:r>
              <w:rPr>
                <w:rFonts w:ascii="Times New Roman" w:eastAsia="Calibri" w:hAnsi="Times New Roman"/>
                <w:sz w:val="24"/>
                <w:szCs w:val="24"/>
                <w:lang w:eastAsia="en-US"/>
              </w:rPr>
              <w:t>рритории Ленинградской области»;</w:t>
            </w:r>
          </w:p>
          <w:p w:rsidR="003C1F56" w:rsidRDefault="003C1F56" w:rsidP="001E0110">
            <w:pPr>
              <w:spacing w:after="0" w:line="240" w:lineRule="auto"/>
              <w:jc w:val="both"/>
              <w:rPr>
                <w:rFonts w:ascii="Times New Roman" w:eastAsia="Calibri" w:hAnsi="Times New Roman"/>
                <w:sz w:val="24"/>
                <w:szCs w:val="24"/>
                <w:lang w:eastAsia="en-US"/>
              </w:rPr>
            </w:pPr>
            <w:r w:rsidRPr="00B10B07">
              <w:rPr>
                <w:rFonts w:ascii="Times New Roman" w:eastAsia="Calibri" w:hAnsi="Times New Roman"/>
                <w:sz w:val="24"/>
                <w:szCs w:val="24"/>
                <w:lang w:eastAsia="en-US"/>
              </w:rPr>
              <w:t>- сокращение дефицита квалифицированных кадров в организациях бюджетной сферы;</w:t>
            </w:r>
          </w:p>
          <w:p w:rsidR="003C1F56" w:rsidRPr="00C3554C" w:rsidRDefault="003C1F56" w:rsidP="001E0110">
            <w:pPr>
              <w:spacing w:after="0" w:line="240" w:lineRule="auto"/>
              <w:jc w:val="both"/>
              <w:rPr>
                <w:rFonts w:ascii="Times New Roman" w:eastAsia="Calibri" w:hAnsi="Times New Roman"/>
                <w:sz w:val="24"/>
                <w:szCs w:val="24"/>
                <w:lang w:eastAsia="en-US"/>
              </w:rPr>
            </w:pPr>
            <w:r w:rsidRPr="00C3554C">
              <w:rPr>
                <w:rFonts w:ascii="Times New Roman" w:eastAsia="Calibri" w:hAnsi="Times New Roman"/>
                <w:sz w:val="24"/>
                <w:szCs w:val="24"/>
                <w:lang w:eastAsia="en-US"/>
              </w:rPr>
              <w:t>- сохранение и увеличение   объемов производства картофеля;</w:t>
            </w:r>
          </w:p>
          <w:p w:rsidR="003C1F56" w:rsidRPr="00C3554C" w:rsidRDefault="003C1F56" w:rsidP="001E0110">
            <w:pPr>
              <w:spacing w:after="0" w:line="240" w:lineRule="auto"/>
              <w:jc w:val="both"/>
              <w:rPr>
                <w:rFonts w:ascii="Times New Roman" w:eastAsia="Calibri" w:hAnsi="Times New Roman"/>
                <w:sz w:val="24"/>
                <w:szCs w:val="24"/>
                <w:lang w:eastAsia="en-US"/>
              </w:rPr>
            </w:pPr>
            <w:r w:rsidRPr="00C3554C">
              <w:rPr>
                <w:rFonts w:ascii="Times New Roman" w:eastAsia="Calibri" w:hAnsi="Times New Roman"/>
                <w:sz w:val="24"/>
                <w:szCs w:val="24"/>
                <w:lang w:eastAsia="en-US"/>
              </w:rPr>
              <w:t>-  сохранение и увеличение производства товарной рыбы;</w:t>
            </w:r>
          </w:p>
          <w:p w:rsidR="003C1F56" w:rsidRPr="00C3554C" w:rsidRDefault="003C1F56" w:rsidP="001E0110">
            <w:pPr>
              <w:spacing w:after="0" w:line="240" w:lineRule="auto"/>
              <w:jc w:val="both"/>
              <w:rPr>
                <w:rFonts w:ascii="Times New Roman" w:eastAsia="Calibri" w:hAnsi="Times New Roman"/>
                <w:sz w:val="24"/>
                <w:szCs w:val="24"/>
                <w:lang w:eastAsia="en-US"/>
              </w:rPr>
            </w:pPr>
            <w:r w:rsidRPr="00C3554C">
              <w:rPr>
                <w:rFonts w:ascii="Times New Roman" w:eastAsia="Calibri" w:hAnsi="Times New Roman"/>
                <w:sz w:val="24"/>
                <w:szCs w:val="24"/>
                <w:lang w:eastAsia="en-US"/>
              </w:rPr>
              <w:t>- пополнение зоопарка животных;</w:t>
            </w:r>
          </w:p>
          <w:p w:rsidR="003C1F56" w:rsidRDefault="003C1F56" w:rsidP="001E0110">
            <w:pPr>
              <w:spacing w:after="0" w:line="240" w:lineRule="auto"/>
              <w:jc w:val="both"/>
              <w:rPr>
                <w:rFonts w:ascii="Times New Roman" w:eastAsia="Calibri" w:hAnsi="Times New Roman"/>
                <w:sz w:val="24"/>
                <w:szCs w:val="24"/>
                <w:lang w:eastAsia="en-US"/>
              </w:rPr>
            </w:pPr>
            <w:r w:rsidRPr="00C3554C">
              <w:rPr>
                <w:rFonts w:ascii="Times New Roman" w:eastAsia="Calibri" w:hAnsi="Times New Roman"/>
                <w:sz w:val="24"/>
                <w:szCs w:val="24"/>
                <w:lang w:eastAsia="en-US"/>
              </w:rPr>
              <w:t>- ежегодное проведение конкурсов профессионального мастерства и слета передовиков;</w:t>
            </w:r>
          </w:p>
          <w:p w:rsidR="003C1F56" w:rsidRDefault="003C1F56" w:rsidP="001E0110">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участие в агропромышленной выставке-ярмарке Агрорусь;</w:t>
            </w:r>
          </w:p>
          <w:p w:rsidR="003C1F56" w:rsidRPr="00FB5DC0" w:rsidRDefault="003C1F56" w:rsidP="001E0110">
            <w:pPr>
              <w:pStyle w:val="ConsPlusCell"/>
              <w:jc w:val="both"/>
              <w:rPr>
                <w:lang w:eastAsia="en-US"/>
              </w:rPr>
            </w:pPr>
            <w:r w:rsidRPr="00FB5DC0">
              <w:rPr>
                <w:lang w:eastAsia="en-US"/>
              </w:rPr>
              <w:t>- увеличение уровня заработной платы в сельском хозяйстве;</w:t>
            </w:r>
          </w:p>
          <w:p w:rsidR="003C1F56" w:rsidRPr="00C3554C" w:rsidRDefault="003C1F56" w:rsidP="001E0110">
            <w:pPr>
              <w:spacing w:after="0" w:line="240" w:lineRule="auto"/>
              <w:jc w:val="both"/>
              <w:rPr>
                <w:rFonts w:ascii="Times New Roman" w:eastAsia="Calibri" w:hAnsi="Times New Roman"/>
                <w:sz w:val="24"/>
                <w:szCs w:val="24"/>
                <w:lang w:eastAsia="en-US"/>
              </w:rPr>
            </w:pPr>
            <w:r w:rsidRPr="00C3554C">
              <w:rPr>
                <w:rFonts w:ascii="Times New Roman" w:eastAsia="Calibri" w:hAnsi="Times New Roman"/>
                <w:sz w:val="24"/>
                <w:szCs w:val="24"/>
                <w:lang w:eastAsia="en-US"/>
              </w:rPr>
              <w:t>- сохранение и увеличение объемов производства продукции животноводства в К(Ф)Х и ЛП</w:t>
            </w:r>
            <w:r>
              <w:rPr>
                <w:rFonts w:ascii="Times New Roman" w:eastAsia="Calibri" w:hAnsi="Times New Roman"/>
                <w:sz w:val="24"/>
                <w:szCs w:val="24"/>
                <w:lang w:eastAsia="en-US"/>
              </w:rPr>
              <w:t>Х</w:t>
            </w:r>
            <w:r w:rsidRPr="00C3554C">
              <w:rPr>
                <w:rFonts w:ascii="Times New Roman" w:eastAsia="Calibri" w:hAnsi="Times New Roman"/>
                <w:sz w:val="24"/>
                <w:szCs w:val="24"/>
                <w:lang w:eastAsia="en-US"/>
              </w:rPr>
              <w:t>;</w:t>
            </w:r>
          </w:p>
          <w:p w:rsidR="003C1F56" w:rsidRPr="00C3554C" w:rsidRDefault="003C1F56" w:rsidP="001E0110">
            <w:pPr>
              <w:widowControl w:val="0"/>
              <w:spacing w:after="0" w:line="240" w:lineRule="auto"/>
              <w:jc w:val="both"/>
              <w:rPr>
                <w:rFonts w:ascii="Times New Roman" w:eastAsia="Calibri" w:hAnsi="Times New Roman"/>
                <w:sz w:val="24"/>
                <w:szCs w:val="24"/>
                <w:lang w:eastAsia="en-US"/>
              </w:rPr>
            </w:pPr>
            <w:r w:rsidRPr="00C3554C">
              <w:rPr>
                <w:rFonts w:ascii="Times New Roman" w:eastAsia="Calibri" w:hAnsi="Times New Roman"/>
                <w:sz w:val="24"/>
                <w:szCs w:val="24"/>
                <w:lang w:eastAsia="en-US"/>
              </w:rPr>
              <w:t xml:space="preserve">- прирост количества субъектов малого и среднего предпринимательства, осуществляющих деятельность на территории района; </w:t>
            </w:r>
          </w:p>
          <w:p w:rsidR="003C1F56" w:rsidRPr="00C3554C" w:rsidRDefault="003C1F56" w:rsidP="001E0110">
            <w:pPr>
              <w:widowControl w:val="0"/>
              <w:spacing w:after="0" w:line="240" w:lineRule="auto"/>
              <w:jc w:val="both"/>
              <w:rPr>
                <w:rFonts w:ascii="Times New Roman" w:eastAsia="Calibri" w:hAnsi="Times New Roman"/>
                <w:sz w:val="24"/>
                <w:szCs w:val="24"/>
                <w:lang w:eastAsia="en-US"/>
              </w:rPr>
            </w:pPr>
            <w:r w:rsidRPr="00C3554C">
              <w:rPr>
                <w:rFonts w:ascii="Times New Roman" w:eastAsia="Calibri" w:hAnsi="Times New Roman"/>
                <w:sz w:val="24"/>
                <w:szCs w:val="24"/>
                <w:lang w:eastAsia="en-US"/>
              </w:rPr>
              <w:t>- увеличение налоговых поступлений в бюджеты всех уровней от деятельности субъектов малого и среднего бизнеса;</w:t>
            </w:r>
          </w:p>
          <w:p w:rsidR="003C1F56" w:rsidRPr="00C3554C" w:rsidRDefault="003C1F56" w:rsidP="001E0110">
            <w:pPr>
              <w:widowControl w:val="0"/>
              <w:spacing w:after="0" w:line="240" w:lineRule="auto"/>
              <w:jc w:val="both"/>
              <w:rPr>
                <w:rFonts w:ascii="Times New Roman" w:eastAsia="Calibri" w:hAnsi="Times New Roman"/>
                <w:sz w:val="24"/>
                <w:szCs w:val="24"/>
                <w:lang w:eastAsia="en-US"/>
              </w:rPr>
            </w:pPr>
            <w:r w:rsidRPr="00C3554C">
              <w:rPr>
                <w:rFonts w:ascii="Times New Roman" w:eastAsia="Calibri" w:hAnsi="Times New Roman"/>
                <w:sz w:val="24"/>
                <w:szCs w:val="24"/>
                <w:lang w:eastAsia="en-US"/>
              </w:rPr>
              <w:t xml:space="preserve">- увеличение </w:t>
            </w:r>
            <w:r>
              <w:rPr>
                <w:rFonts w:ascii="Times New Roman" w:eastAsia="Calibri" w:hAnsi="Times New Roman"/>
                <w:sz w:val="24"/>
                <w:szCs w:val="24"/>
                <w:lang w:eastAsia="en-US"/>
              </w:rPr>
              <w:t xml:space="preserve">числа </w:t>
            </w:r>
            <w:r w:rsidRPr="00C3554C">
              <w:rPr>
                <w:rFonts w:ascii="Times New Roman" w:eastAsia="Calibri" w:hAnsi="Times New Roman"/>
                <w:sz w:val="24"/>
                <w:szCs w:val="24"/>
                <w:lang w:eastAsia="en-US"/>
              </w:rPr>
              <w:t>хозяйствующих субъектов, получивших финансовую поддержку за счет бюджетных средств;</w:t>
            </w:r>
          </w:p>
          <w:p w:rsidR="003C1F56" w:rsidRPr="00C3554C" w:rsidRDefault="003C1F56" w:rsidP="001E0110">
            <w:pPr>
              <w:widowControl w:val="0"/>
              <w:spacing w:after="0" w:line="240" w:lineRule="auto"/>
              <w:jc w:val="both"/>
              <w:rPr>
                <w:rFonts w:ascii="Times New Roman" w:eastAsia="Calibri" w:hAnsi="Times New Roman"/>
                <w:sz w:val="24"/>
                <w:szCs w:val="24"/>
                <w:lang w:eastAsia="en-US"/>
              </w:rPr>
            </w:pPr>
            <w:r w:rsidRPr="00C3554C">
              <w:rPr>
                <w:rFonts w:ascii="Times New Roman" w:eastAsia="Calibri" w:hAnsi="Times New Roman"/>
                <w:sz w:val="24"/>
                <w:szCs w:val="24"/>
                <w:lang w:eastAsia="en-US"/>
              </w:rPr>
              <w:t>- рост информационной обеспеченности субъектов малого и среднего бизнеса для осуществления и развития своей деятельности;</w:t>
            </w:r>
          </w:p>
          <w:p w:rsidR="003C1F56" w:rsidRPr="00C3554C" w:rsidRDefault="003C1F56" w:rsidP="001E0110">
            <w:pPr>
              <w:widowControl w:val="0"/>
              <w:spacing w:after="0" w:line="240" w:lineRule="auto"/>
              <w:jc w:val="both"/>
              <w:rPr>
                <w:rFonts w:ascii="Times New Roman" w:eastAsia="Calibri" w:hAnsi="Times New Roman"/>
                <w:color w:val="000000"/>
                <w:sz w:val="24"/>
                <w:szCs w:val="24"/>
                <w:lang w:eastAsia="en-US"/>
              </w:rPr>
            </w:pPr>
            <w:r w:rsidRPr="00C3554C">
              <w:rPr>
                <w:rFonts w:ascii="Times New Roman" w:eastAsia="Calibri" w:hAnsi="Times New Roman"/>
                <w:sz w:val="24"/>
                <w:szCs w:val="24"/>
                <w:lang w:eastAsia="en-US"/>
              </w:rPr>
              <w:t>- повышение качества предоставления услуг предприятиями потребительского рынка населению;</w:t>
            </w:r>
          </w:p>
          <w:p w:rsidR="003C1F56" w:rsidRPr="00C3554C" w:rsidRDefault="003C1F56" w:rsidP="001E0110">
            <w:pPr>
              <w:widowControl w:val="0"/>
              <w:spacing w:after="0" w:line="240" w:lineRule="auto"/>
              <w:jc w:val="both"/>
              <w:rPr>
                <w:rFonts w:ascii="Times New Roman" w:eastAsia="Calibri" w:hAnsi="Times New Roman"/>
                <w:color w:val="000000"/>
                <w:sz w:val="24"/>
                <w:szCs w:val="24"/>
                <w:lang w:eastAsia="en-US"/>
              </w:rPr>
            </w:pPr>
            <w:r w:rsidRPr="00C3554C">
              <w:rPr>
                <w:rFonts w:ascii="Times New Roman" w:eastAsia="Calibri" w:hAnsi="Times New Roman"/>
                <w:color w:val="000000"/>
                <w:sz w:val="24"/>
                <w:szCs w:val="24"/>
                <w:lang w:eastAsia="en-US"/>
              </w:rPr>
              <w:t>- рост числа занятых на предприятиях малого бизнеса Волосовского района;</w:t>
            </w:r>
          </w:p>
          <w:p w:rsidR="003C1F56" w:rsidRDefault="003C1F56" w:rsidP="001E0110">
            <w:pPr>
              <w:widowControl w:val="0"/>
              <w:spacing w:after="0" w:line="240" w:lineRule="auto"/>
              <w:jc w:val="both"/>
              <w:rPr>
                <w:rFonts w:ascii="Times New Roman" w:eastAsia="Calibri" w:hAnsi="Times New Roman"/>
                <w:sz w:val="24"/>
                <w:szCs w:val="24"/>
                <w:lang w:eastAsia="en-US"/>
              </w:rPr>
            </w:pPr>
            <w:r w:rsidRPr="00C3554C">
              <w:rPr>
                <w:rFonts w:ascii="Times New Roman" w:eastAsia="Calibri" w:hAnsi="Times New Roman"/>
                <w:color w:val="000000"/>
                <w:sz w:val="24"/>
                <w:szCs w:val="24"/>
                <w:lang w:eastAsia="en-US"/>
              </w:rPr>
              <w:t>- увеличение о</w:t>
            </w:r>
            <w:r w:rsidRPr="00C3554C">
              <w:rPr>
                <w:rFonts w:ascii="Times New Roman" w:eastAsia="Calibri" w:hAnsi="Times New Roman"/>
                <w:sz w:val="24"/>
                <w:szCs w:val="24"/>
                <w:lang w:eastAsia="en-US"/>
              </w:rPr>
              <w:t>бъема закупок для муниципальных нужд, размещенных у субъектов малого предпринимательства;</w:t>
            </w:r>
          </w:p>
          <w:p w:rsidR="003C1F56" w:rsidRDefault="003C1F56" w:rsidP="001E0110">
            <w:pPr>
              <w:widowControl w:val="0"/>
              <w:spacing w:after="0" w:line="240" w:lineRule="auto"/>
              <w:jc w:val="both"/>
              <w:rPr>
                <w:rFonts w:ascii="Times New Roman" w:hAnsi="Times New Roman"/>
                <w:sz w:val="24"/>
                <w:szCs w:val="24"/>
              </w:rPr>
            </w:pPr>
            <w:r w:rsidRPr="00901531">
              <w:rPr>
                <w:rFonts w:ascii="Times New Roman" w:eastAsia="Calibri" w:hAnsi="Times New Roman"/>
                <w:sz w:val="24"/>
                <w:szCs w:val="24"/>
                <w:lang w:eastAsia="en-US"/>
              </w:rPr>
              <w:t xml:space="preserve">- </w:t>
            </w:r>
            <w:r w:rsidRPr="00AF4B4C">
              <w:rPr>
                <w:rFonts w:ascii="Times New Roman" w:hAnsi="Times New Roman"/>
                <w:sz w:val="24"/>
                <w:szCs w:val="24"/>
              </w:rPr>
              <w:t>улучшение качества предоставляемых субъектам малого и среднего предпринимательства муниципальных услуг;</w:t>
            </w:r>
          </w:p>
          <w:p w:rsidR="003C1F56" w:rsidRDefault="003C1F56" w:rsidP="001E0110">
            <w:pPr>
              <w:widowControl w:val="0"/>
              <w:spacing w:after="0" w:line="240" w:lineRule="auto"/>
              <w:jc w:val="both"/>
              <w:rPr>
                <w:rFonts w:ascii="Times New Roman" w:hAnsi="Times New Roman"/>
                <w:sz w:val="24"/>
                <w:szCs w:val="24"/>
              </w:rPr>
            </w:pPr>
            <w:r>
              <w:rPr>
                <w:rFonts w:ascii="Times New Roman" w:hAnsi="Times New Roman"/>
                <w:sz w:val="24"/>
                <w:szCs w:val="24"/>
              </w:rPr>
              <w:t xml:space="preserve">- </w:t>
            </w:r>
            <w:r w:rsidRPr="00E25EDD">
              <w:rPr>
                <w:rFonts w:ascii="Times New Roman" w:hAnsi="Times New Roman"/>
                <w:sz w:val="24"/>
                <w:szCs w:val="24"/>
              </w:rPr>
              <w:t>рост субъектов МСП, осуществляющих деятельность в сфере народных художественных промыслов и ремесел;</w:t>
            </w:r>
          </w:p>
          <w:p w:rsidR="003C1F56" w:rsidRPr="00790E00" w:rsidRDefault="003C1F56" w:rsidP="001E0110">
            <w:pPr>
              <w:widowControl w:val="0"/>
              <w:spacing w:after="0" w:line="240" w:lineRule="auto"/>
              <w:jc w:val="both"/>
              <w:rPr>
                <w:rFonts w:ascii="Times New Roman" w:hAnsi="Times New Roman"/>
                <w:sz w:val="24"/>
                <w:szCs w:val="24"/>
              </w:rPr>
            </w:pPr>
            <w:r w:rsidRPr="00790E00">
              <w:rPr>
                <w:rFonts w:ascii="Times New Roman" w:hAnsi="Times New Roman"/>
                <w:sz w:val="24"/>
                <w:szCs w:val="24"/>
              </w:rPr>
              <w:t>- рост числа субъектов МСП, получивших имущественную поддержку;</w:t>
            </w:r>
          </w:p>
          <w:p w:rsidR="003C1F56" w:rsidRDefault="003C1F56" w:rsidP="001E0110">
            <w:pPr>
              <w:widowControl w:val="0"/>
              <w:spacing w:after="0" w:line="240" w:lineRule="auto"/>
              <w:jc w:val="both"/>
              <w:rPr>
                <w:rFonts w:ascii="Times New Roman" w:hAnsi="Times New Roman"/>
                <w:sz w:val="24"/>
                <w:szCs w:val="24"/>
              </w:rPr>
            </w:pPr>
            <w:r w:rsidRPr="00790E00">
              <w:rPr>
                <w:rFonts w:ascii="Times New Roman" w:hAnsi="Times New Roman"/>
                <w:sz w:val="24"/>
                <w:szCs w:val="24"/>
              </w:rPr>
              <w:t>- повышение интереса граждан к предпринимательской деятельности;</w:t>
            </w:r>
          </w:p>
          <w:p w:rsidR="003C1F56" w:rsidRPr="00DC2698" w:rsidRDefault="003C1F56" w:rsidP="001E0110">
            <w:pPr>
              <w:pStyle w:val="a8"/>
              <w:spacing w:after="0" w:line="240" w:lineRule="auto"/>
              <w:ind w:left="0"/>
              <w:contextualSpacing w:val="0"/>
              <w:jc w:val="both"/>
              <w:rPr>
                <w:rFonts w:ascii="Times New Roman" w:hAnsi="Times New Roman"/>
                <w:bCs/>
                <w:sz w:val="24"/>
                <w:szCs w:val="24"/>
                <w:lang w:val="ru-RU"/>
              </w:rPr>
            </w:pPr>
            <w:r w:rsidRPr="00DC2698">
              <w:rPr>
                <w:rFonts w:ascii="Times New Roman" w:hAnsi="Times New Roman"/>
                <w:bCs/>
                <w:sz w:val="24"/>
                <w:szCs w:val="24"/>
                <w:lang w:val="ru-RU"/>
              </w:rPr>
              <w:t xml:space="preserve">- создание эффективной системы </w:t>
            </w:r>
            <w:r w:rsidRPr="00DC2698">
              <w:rPr>
                <w:rFonts w:ascii="Times New Roman" w:hAnsi="Times New Roman"/>
                <w:sz w:val="24"/>
                <w:szCs w:val="24"/>
                <w:lang w:val="ru-RU"/>
              </w:rPr>
              <w:t>мониторинга деятельности субъектов малого и среднего предпринимательства и потребительского рынка Волосовского района Ленинградской области</w:t>
            </w:r>
            <w:r w:rsidRPr="00DC2698">
              <w:rPr>
                <w:rFonts w:ascii="Times New Roman" w:hAnsi="Times New Roman"/>
                <w:bCs/>
                <w:sz w:val="24"/>
                <w:szCs w:val="24"/>
                <w:lang w:val="ru-RU"/>
              </w:rPr>
              <w:t>;</w:t>
            </w:r>
          </w:p>
          <w:p w:rsidR="003C1F56" w:rsidRPr="00C3554C" w:rsidRDefault="003C1F56" w:rsidP="001E0110">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DC2698">
              <w:rPr>
                <w:rFonts w:ascii="Times New Roman" w:eastAsia="Calibri" w:hAnsi="Times New Roman"/>
                <w:sz w:val="24"/>
                <w:szCs w:val="24"/>
                <w:lang w:eastAsia="en-US"/>
              </w:rPr>
              <w:t>- увеличение числа дорог, в отношении которых</w:t>
            </w:r>
            <w:r w:rsidRPr="00C3554C">
              <w:rPr>
                <w:rFonts w:ascii="Times New Roman" w:eastAsia="Calibri" w:hAnsi="Times New Roman"/>
                <w:sz w:val="24"/>
                <w:szCs w:val="24"/>
                <w:lang w:eastAsia="en-US"/>
              </w:rPr>
              <w:t xml:space="preserve"> проводился текущий ремонт; </w:t>
            </w:r>
          </w:p>
          <w:p w:rsidR="003C1F56" w:rsidRPr="00C3554C" w:rsidRDefault="003C1F56" w:rsidP="001E0110">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C3554C">
              <w:rPr>
                <w:rFonts w:ascii="Times New Roman" w:eastAsia="Calibri" w:hAnsi="Times New Roman"/>
                <w:sz w:val="24"/>
                <w:szCs w:val="24"/>
                <w:lang w:eastAsia="en-US"/>
              </w:rPr>
              <w:t>- увеличение числа дорог, в отношении которых проводился капитальный ремонт;</w:t>
            </w:r>
          </w:p>
          <w:p w:rsidR="003C1F56" w:rsidRPr="00C3554C" w:rsidRDefault="003C1F56" w:rsidP="001E0110">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C3554C">
              <w:rPr>
                <w:rFonts w:ascii="Times New Roman" w:eastAsia="Calibri" w:hAnsi="Times New Roman"/>
                <w:sz w:val="24"/>
                <w:szCs w:val="24"/>
                <w:lang w:eastAsia="en-US"/>
              </w:rPr>
              <w:lastRenderedPageBreak/>
              <w:t>- увеличение количества построенных автомобильных дорог муниципального значения;</w:t>
            </w:r>
          </w:p>
          <w:p w:rsidR="003C1F56" w:rsidRPr="00C3554C" w:rsidRDefault="003C1F56" w:rsidP="001E0110">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C3554C">
              <w:rPr>
                <w:rFonts w:ascii="Times New Roman" w:eastAsia="Calibri" w:hAnsi="Times New Roman"/>
                <w:sz w:val="24"/>
                <w:szCs w:val="24"/>
                <w:lang w:eastAsia="en-US"/>
              </w:rPr>
              <w:t>- сокращение числа сельских населенных пунктов, не имеющих устойчивой связи с региональными автомобильными дорогами;</w:t>
            </w:r>
          </w:p>
          <w:p w:rsidR="003C1F56" w:rsidRPr="00C3554C" w:rsidRDefault="003C1F56" w:rsidP="001E0110">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C3554C">
              <w:rPr>
                <w:rFonts w:ascii="Times New Roman" w:eastAsia="Calibri" w:hAnsi="Times New Roman"/>
                <w:sz w:val="24"/>
                <w:szCs w:val="24"/>
                <w:lang w:eastAsia="en-US"/>
              </w:rPr>
              <w:t>- проведение мероприятий по зимнему и летнему содержанию дорог в отношении всех муниципальных автомобильных дорог;</w:t>
            </w:r>
          </w:p>
          <w:p w:rsidR="003C1F56" w:rsidRPr="00AF61E3" w:rsidRDefault="003C1F56" w:rsidP="001E0110">
            <w:pPr>
              <w:pStyle w:val="ConsPlusCell"/>
              <w:jc w:val="both"/>
              <w:rPr>
                <w:lang w:eastAsia="en-US"/>
              </w:rPr>
            </w:pPr>
            <w:r w:rsidRPr="00AF61E3">
              <w:rPr>
                <w:lang w:eastAsia="en-US"/>
              </w:rPr>
              <w:t>- увеличение числа муниципальных автомобильных дорог, отвечающих нормативным требованиям;</w:t>
            </w:r>
          </w:p>
          <w:p w:rsidR="003C1F56" w:rsidRPr="00C3554C" w:rsidRDefault="003C1F56" w:rsidP="001E0110">
            <w:pPr>
              <w:pStyle w:val="Heading"/>
              <w:jc w:val="both"/>
              <w:rPr>
                <w:rFonts w:ascii="Times New Roman" w:hAnsi="Times New Roman" w:cs="Times New Roman"/>
                <w:b w:val="0"/>
                <w:bCs w:val="0"/>
                <w:sz w:val="24"/>
                <w:szCs w:val="24"/>
                <w:lang w:eastAsia="en-US"/>
              </w:rPr>
            </w:pPr>
            <w:r w:rsidRPr="00AF4B4C">
              <w:rPr>
                <w:rFonts w:ascii="Times New Roman" w:hAnsi="Times New Roman" w:cs="Times New Roman"/>
                <w:b w:val="0"/>
                <w:bCs w:val="0"/>
                <w:sz w:val="24"/>
                <w:szCs w:val="24"/>
                <w:lang w:eastAsia="en-US"/>
              </w:rPr>
              <w:t>- улучшение благоустройства, санитарной</w:t>
            </w:r>
            <w:r w:rsidRPr="00C3554C">
              <w:rPr>
                <w:rFonts w:ascii="Times New Roman" w:hAnsi="Times New Roman" w:cs="Times New Roman"/>
                <w:b w:val="0"/>
                <w:bCs w:val="0"/>
                <w:sz w:val="24"/>
                <w:szCs w:val="24"/>
                <w:lang w:eastAsia="en-US"/>
              </w:rPr>
              <w:t xml:space="preserve"> очистки территории Волосовского муниципального района;</w:t>
            </w:r>
          </w:p>
          <w:p w:rsidR="003C1F56" w:rsidRPr="00C3554C" w:rsidRDefault="003C1F56" w:rsidP="001E0110">
            <w:pPr>
              <w:pStyle w:val="Heading"/>
              <w:jc w:val="both"/>
              <w:rPr>
                <w:rFonts w:ascii="Times New Roman" w:hAnsi="Times New Roman" w:cs="Times New Roman"/>
                <w:b w:val="0"/>
                <w:bCs w:val="0"/>
                <w:sz w:val="24"/>
                <w:szCs w:val="24"/>
                <w:lang w:eastAsia="en-US"/>
              </w:rPr>
            </w:pPr>
            <w:r w:rsidRPr="00C3554C">
              <w:rPr>
                <w:rFonts w:ascii="Times New Roman" w:hAnsi="Times New Roman" w:cs="Times New Roman"/>
                <w:b w:val="0"/>
                <w:bCs w:val="0"/>
                <w:sz w:val="24"/>
                <w:szCs w:val="24"/>
                <w:lang w:eastAsia="en-US"/>
              </w:rPr>
              <w:t xml:space="preserve">- предотвращение экологически вредной деятельности по несанкционированному размещению отходов производства и потребления; </w:t>
            </w:r>
          </w:p>
          <w:p w:rsidR="003C1F56" w:rsidRPr="00C3554C" w:rsidRDefault="003C1F56" w:rsidP="001E0110">
            <w:pPr>
              <w:pStyle w:val="Heading"/>
              <w:jc w:val="both"/>
              <w:rPr>
                <w:rFonts w:ascii="Times New Roman" w:hAnsi="Times New Roman" w:cs="Times New Roman"/>
                <w:b w:val="0"/>
                <w:bCs w:val="0"/>
                <w:sz w:val="24"/>
                <w:szCs w:val="24"/>
                <w:lang w:eastAsia="en-US"/>
              </w:rPr>
            </w:pPr>
            <w:r w:rsidRPr="00C3554C">
              <w:rPr>
                <w:rFonts w:ascii="Times New Roman" w:hAnsi="Times New Roman" w:cs="Times New Roman"/>
                <w:b w:val="0"/>
                <w:bCs w:val="0"/>
                <w:sz w:val="24"/>
                <w:szCs w:val="24"/>
                <w:lang w:eastAsia="en-US"/>
              </w:rPr>
              <w:t>- повышение уровня экологической культуры населения Волосовского муниципального района;</w:t>
            </w:r>
          </w:p>
          <w:p w:rsidR="003C1F56" w:rsidRPr="00C3554C" w:rsidRDefault="003C1F56" w:rsidP="001E0110">
            <w:pPr>
              <w:pStyle w:val="Heading"/>
              <w:jc w:val="both"/>
              <w:rPr>
                <w:rFonts w:ascii="Times New Roman" w:hAnsi="Times New Roman" w:cs="Times New Roman"/>
                <w:b w:val="0"/>
                <w:sz w:val="24"/>
                <w:szCs w:val="24"/>
                <w:lang w:eastAsia="en-US"/>
              </w:rPr>
            </w:pPr>
            <w:r w:rsidRPr="00C3554C">
              <w:rPr>
                <w:rFonts w:ascii="Times New Roman" w:hAnsi="Times New Roman" w:cs="Times New Roman"/>
                <w:b w:val="0"/>
                <w:bCs w:val="0"/>
                <w:sz w:val="24"/>
                <w:szCs w:val="24"/>
                <w:lang w:eastAsia="en-US"/>
              </w:rPr>
              <w:t>- увеличение количества школьников и подростков, вовлеченных в сферу экологического воспитания;</w:t>
            </w:r>
          </w:p>
          <w:p w:rsidR="003C1F56" w:rsidRDefault="003C1F56" w:rsidP="001E0110">
            <w:pPr>
              <w:pStyle w:val="a8"/>
              <w:spacing w:after="0" w:line="240" w:lineRule="auto"/>
              <w:ind w:left="0"/>
              <w:contextualSpacing w:val="0"/>
              <w:jc w:val="both"/>
              <w:rPr>
                <w:rFonts w:ascii="Times New Roman" w:hAnsi="Times New Roman"/>
                <w:bCs/>
                <w:sz w:val="24"/>
                <w:szCs w:val="24"/>
                <w:lang w:val="ru-RU"/>
              </w:rPr>
            </w:pPr>
            <w:r w:rsidRPr="00C3554C">
              <w:rPr>
                <w:rFonts w:ascii="Times New Roman" w:hAnsi="Times New Roman"/>
                <w:bCs/>
                <w:sz w:val="24"/>
                <w:szCs w:val="24"/>
                <w:lang w:val="ru-RU"/>
              </w:rPr>
              <w:t>- наличие утвержденной Стратегии социально-экономического развития МО Волосовский муниципальный район Ленинградской области и Плана мероприятий по реализации Стратегии;</w:t>
            </w:r>
          </w:p>
          <w:p w:rsidR="003C1F56" w:rsidRPr="00752115" w:rsidRDefault="003C1F56" w:rsidP="001E0110">
            <w:pPr>
              <w:widowControl w:val="0"/>
              <w:spacing w:after="0" w:line="240" w:lineRule="auto"/>
              <w:jc w:val="both"/>
              <w:rPr>
                <w:rFonts w:ascii="Times New Roman" w:hAnsi="Times New Roman"/>
                <w:color w:val="000000"/>
                <w:sz w:val="24"/>
                <w:szCs w:val="24"/>
              </w:rPr>
            </w:pPr>
            <w:r>
              <w:rPr>
                <w:rFonts w:ascii="Times New Roman" w:hAnsi="Times New Roman"/>
                <w:bCs/>
                <w:sz w:val="24"/>
                <w:szCs w:val="24"/>
              </w:rPr>
              <w:t xml:space="preserve">- </w:t>
            </w:r>
            <w:r w:rsidRPr="00AF4B4C">
              <w:rPr>
                <w:rFonts w:ascii="Times New Roman" w:hAnsi="Times New Roman"/>
                <w:bCs/>
                <w:sz w:val="24"/>
                <w:szCs w:val="24"/>
              </w:rPr>
              <w:t>с</w:t>
            </w:r>
            <w:r w:rsidRPr="00AF4B4C">
              <w:rPr>
                <w:rFonts w:ascii="Times New Roman" w:hAnsi="Times New Roman"/>
                <w:color w:val="000000"/>
                <w:sz w:val="24"/>
                <w:szCs w:val="24"/>
              </w:rPr>
              <w:t>оздание благоприятного инвестиционного климата на территории Волосовского муниципального района;</w:t>
            </w:r>
          </w:p>
          <w:p w:rsidR="003C1F56" w:rsidRPr="00AF61E3" w:rsidRDefault="003C1F56" w:rsidP="001E0110">
            <w:pPr>
              <w:pStyle w:val="ConsPlusCell"/>
              <w:jc w:val="both"/>
              <w:rPr>
                <w:lang w:eastAsia="en-US"/>
              </w:rPr>
            </w:pPr>
            <w:r w:rsidRPr="00FB5DC0">
              <w:rPr>
                <w:lang w:eastAsia="en-US"/>
              </w:rPr>
              <w:t>- регулярное информационное обеспечение населения об итогах социально-экономического</w:t>
            </w:r>
            <w:r w:rsidRPr="00AF61E3">
              <w:rPr>
                <w:lang w:eastAsia="en-US"/>
              </w:rPr>
              <w:t xml:space="preserve"> развития Волосовского муниципального района Ленинградской области и перспективах развития;</w:t>
            </w:r>
          </w:p>
          <w:p w:rsidR="003C1F56" w:rsidRPr="003C1F56" w:rsidRDefault="003C1F56" w:rsidP="001E0110">
            <w:pPr>
              <w:widowControl w:val="0"/>
              <w:spacing w:after="0" w:line="240" w:lineRule="auto"/>
              <w:jc w:val="both"/>
              <w:rPr>
                <w:rFonts w:ascii="Times New Roman" w:eastAsia="Calibri" w:hAnsi="Times New Roman"/>
                <w:color w:val="000000"/>
                <w:sz w:val="24"/>
                <w:szCs w:val="24"/>
                <w:lang w:eastAsia="en-US"/>
              </w:rPr>
            </w:pPr>
            <w:r w:rsidRPr="00C3554C">
              <w:rPr>
                <w:rFonts w:ascii="Times New Roman" w:eastAsia="Calibri" w:hAnsi="Times New Roman"/>
                <w:color w:val="000000"/>
                <w:sz w:val="24"/>
                <w:szCs w:val="24"/>
                <w:lang w:eastAsia="en-US"/>
              </w:rPr>
              <w:t>- удовлетворение законных требований потребителей со стороны предпринимателей и юридических лиц.</w:t>
            </w:r>
          </w:p>
        </w:tc>
      </w:tr>
    </w:tbl>
    <w:p w:rsidR="00683112" w:rsidRPr="00143B3A" w:rsidRDefault="00683112" w:rsidP="00683112">
      <w:pPr>
        <w:widowControl w:val="0"/>
        <w:spacing w:after="0" w:line="240" w:lineRule="auto"/>
        <w:ind w:left="1418"/>
        <w:jc w:val="both"/>
        <w:rPr>
          <w:rFonts w:ascii="Times New Roman" w:hAnsi="Times New Roman"/>
          <w:sz w:val="24"/>
          <w:szCs w:val="24"/>
        </w:rPr>
      </w:pPr>
    </w:p>
    <w:p w:rsidR="0000626F" w:rsidRPr="00143B3A" w:rsidRDefault="0000626F" w:rsidP="008054E6">
      <w:pPr>
        <w:widowControl w:val="0"/>
        <w:spacing w:after="0" w:line="240" w:lineRule="auto"/>
        <w:ind w:left="709"/>
        <w:jc w:val="both"/>
        <w:rPr>
          <w:rFonts w:ascii="Times New Roman" w:hAnsi="Times New Roman"/>
          <w:sz w:val="24"/>
          <w:szCs w:val="24"/>
        </w:rPr>
      </w:pPr>
    </w:p>
    <w:p w:rsidR="0092489D" w:rsidRDefault="003C1F56" w:rsidP="0092489D">
      <w:pPr>
        <w:numPr>
          <w:ilvl w:val="0"/>
          <w:numId w:val="25"/>
        </w:numPr>
        <w:spacing w:after="0" w:line="240" w:lineRule="auto"/>
        <w:ind w:left="0" w:firstLine="709"/>
        <w:jc w:val="both"/>
        <w:rPr>
          <w:rFonts w:ascii="Times New Roman" w:hAnsi="Times New Roman"/>
          <w:spacing w:val="1"/>
          <w:sz w:val="24"/>
          <w:szCs w:val="24"/>
          <w:lang w:eastAsia="en-US"/>
        </w:rPr>
      </w:pPr>
      <w:r>
        <w:rPr>
          <w:rFonts w:ascii="Times New Roman" w:hAnsi="Times New Roman"/>
          <w:spacing w:val="1"/>
          <w:sz w:val="24"/>
          <w:szCs w:val="24"/>
          <w:lang w:eastAsia="en-US"/>
        </w:rPr>
        <w:t xml:space="preserve">Тестовую часть паспорта муниципальной программы </w:t>
      </w:r>
      <w:r w:rsidR="0092489D">
        <w:rPr>
          <w:rFonts w:ascii="Times New Roman" w:hAnsi="Times New Roman"/>
          <w:spacing w:val="1"/>
          <w:sz w:val="24"/>
          <w:szCs w:val="24"/>
          <w:lang w:eastAsia="en-US"/>
        </w:rPr>
        <w:t>изложить в следующей редакции:</w:t>
      </w:r>
    </w:p>
    <w:p w:rsidR="0092489D" w:rsidRPr="00782F08" w:rsidRDefault="0092489D" w:rsidP="0092489D">
      <w:pPr>
        <w:pStyle w:val="a8"/>
        <w:spacing w:after="0" w:line="240" w:lineRule="auto"/>
        <w:ind w:left="0" w:firstLine="709"/>
        <w:jc w:val="center"/>
        <w:rPr>
          <w:rFonts w:ascii="Times New Roman" w:hAnsi="Times New Roman"/>
          <w:b/>
          <w:sz w:val="24"/>
          <w:szCs w:val="24"/>
        </w:rPr>
      </w:pPr>
      <w:r w:rsidRPr="00782F08">
        <w:rPr>
          <w:rFonts w:ascii="Times New Roman" w:hAnsi="Times New Roman"/>
          <w:b/>
          <w:sz w:val="24"/>
          <w:szCs w:val="24"/>
          <w:lang w:val="en-US"/>
        </w:rPr>
        <w:t>I</w:t>
      </w:r>
      <w:r w:rsidRPr="00782F08">
        <w:rPr>
          <w:rFonts w:ascii="Times New Roman" w:hAnsi="Times New Roman"/>
          <w:b/>
          <w:sz w:val="24"/>
          <w:szCs w:val="24"/>
        </w:rPr>
        <w:t xml:space="preserve">. Общая характеристика, основные проблемы развития сферы реализации </w:t>
      </w:r>
      <w:r>
        <w:rPr>
          <w:rFonts w:ascii="Times New Roman" w:hAnsi="Times New Roman"/>
          <w:b/>
          <w:sz w:val="24"/>
          <w:szCs w:val="24"/>
        </w:rPr>
        <w:t xml:space="preserve">муниципальной </w:t>
      </w:r>
      <w:r w:rsidRPr="00782F08">
        <w:rPr>
          <w:rFonts w:ascii="Times New Roman" w:hAnsi="Times New Roman"/>
          <w:b/>
          <w:sz w:val="24"/>
          <w:szCs w:val="24"/>
        </w:rPr>
        <w:t>программы</w:t>
      </w:r>
    </w:p>
    <w:p w:rsidR="0092489D" w:rsidRPr="008B594D" w:rsidRDefault="0092489D" w:rsidP="0092489D">
      <w:pPr>
        <w:spacing w:after="0" w:line="240" w:lineRule="auto"/>
        <w:ind w:firstLine="709"/>
        <w:jc w:val="both"/>
        <w:rPr>
          <w:rFonts w:ascii="Times New Roman" w:hAnsi="Times New Roman"/>
          <w:sz w:val="24"/>
          <w:szCs w:val="24"/>
        </w:rPr>
      </w:pPr>
      <w:r w:rsidRPr="008B594D">
        <w:rPr>
          <w:rFonts w:ascii="Times New Roman" w:hAnsi="Times New Roman"/>
          <w:sz w:val="24"/>
          <w:szCs w:val="24"/>
        </w:rPr>
        <w:t>Волосовский район расположен на юго-западе Ленинградской области, граничит с  Ломоносовским, Гатчинским, Лужским, Сланцевским и Кингисеппским районами. Районным центром является город Волосово. Рельеф Волосовского района преимущественно равнинный, на севере присутствуют отдельные холмы. Большая часть района находится на Ижорской возвышенности</w:t>
      </w:r>
      <w:r>
        <w:rPr>
          <w:rFonts w:ascii="Times New Roman" w:hAnsi="Times New Roman"/>
          <w:sz w:val="24"/>
          <w:szCs w:val="24"/>
        </w:rPr>
        <w:t>.</w:t>
      </w:r>
    </w:p>
    <w:p w:rsidR="0092489D" w:rsidRPr="008B594D" w:rsidRDefault="0092489D" w:rsidP="0092489D">
      <w:pPr>
        <w:tabs>
          <w:tab w:val="num" w:pos="0"/>
        </w:tabs>
        <w:spacing w:after="0" w:line="240" w:lineRule="auto"/>
        <w:ind w:firstLine="709"/>
        <w:jc w:val="both"/>
        <w:rPr>
          <w:rFonts w:ascii="Times New Roman" w:hAnsi="Times New Roman"/>
          <w:sz w:val="24"/>
          <w:szCs w:val="24"/>
        </w:rPr>
      </w:pPr>
      <w:r w:rsidRPr="008B594D">
        <w:rPr>
          <w:rFonts w:ascii="Times New Roman" w:hAnsi="Times New Roman"/>
          <w:sz w:val="24"/>
          <w:szCs w:val="24"/>
        </w:rPr>
        <w:t xml:space="preserve">В состав Волосовского муниципального района входят </w:t>
      </w:r>
      <w:r>
        <w:rPr>
          <w:rFonts w:ascii="Times New Roman" w:hAnsi="Times New Roman"/>
          <w:sz w:val="24"/>
          <w:szCs w:val="24"/>
        </w:rPr>
        <w:t>7</w:t>
      </w:r>
      <w:r w:rsidRPr="008B594D">
        <w:rPr>
          <w:rFonts w:ascii="Times New Roman" w:hAnsi="Times New Roman"/>
          <w:sz w:val="24"/>
          <w:szCs w:val="24"/>
        </w:rPr>
        <w:t xml:space="preserve"> муниципальных образований – 1 городское и </w:t>
      </w:r>
      <w:r>
        <w:rPr>
          <w:rFonts w:ascii="Times New Roman" w:hAnsi="Times New Roman"/>
          <w:sz w:val="24"/>
          <w:szCs w:val="24"/>
        </w:rPr>
        <w:t>6</w:t>
      </w:r>
      <w:r w:rsidRPr="008B594D">
        <w:rPr>
          <w:rFonts w:ascii="Times New Roman" w:hAnsi="Times New Roman"/>
          <w:sz w:val="24"/>
          <w:szCs w:val="24"/>
        </w:rPr>
        <w:t xml:space="preserve"> сельских поселений. На площади в 2</w:t>
      </w:r>
      <w:r>
        <w:rPr>
          <w:rFonts w:ascii="Times New Roman" w:hAnsi="Times New Roman"/>
          <w:sz w:val="24"/>
          <w:szCs w:val="24"/>
        </w:rPr>
        <w:t> 680,5</w:t>
      </w:r>
      <w:r w:rsidRPr="008B594D">
        <w:rPr>
          <w:rFonts w:ascii="Times New Roman" w:hAnsi="Times New Roman"/>
          <w:sz w:val="24"/>
          <w:szCs w:val="24"/>
        </w:rPr>
        <w:t xml:space="preserve"> кв. км.</w:t>
      </w:r>
      <w:r>
        <w:rPr>
          <w:rFonts w:ascii="Times New Roman" w:hAnsi="Times New Roman"/>
          <w:sz w:val="24"/>
          <w:szCs w:val="24"/>
        </w:rPr>
        <w:t xml:space="preserve"> </w:t>
      </w:r>
      <w:r w:rsidRPr="008B594D">
        <w:rPr>
          <w:rFonts w:ascii="Times New Roman" w:hAnsi="Times New Roman"/>
          <w:sz w:val="24"/>
          <w:szCs w:val="24"/>
        </w:rPr>
        <w:t xml:space="preserve">находится 202 населенных пункта. </w:t>
      </w:r>
    </w:p>
    <w:p w:rsidR="0092489D" w:rsidRPr="008B594D" w:rsidRDefault="0092489D" w:rsidP="0092489D">
      <w:pPr>
        <w:spacing w:after="0" w:line="240" w:lineRule="auto"/>
        <w:ind w:firstLine="709"/>
        <w:jc w:val="both"/>
        <w:rPr>
          <w:rFonts w:ascii="Times New Roman" w:hAnsi="Times New Roman"/>
          <w:color w:val="000000"/>
          <w:sz w:val="24"/>
          <w:szCs w:val="24"/>
          <w:shd w:val="clear" w:color="auto" w:fill="FFFFFF"/>
        </w:rPr>
      </w:pPr>
      <w:r w:rsidRPr="008B594D">
        <w:rPr>
          <w:rFonts w:ascii="Times New Roman" w:eastAsia="Calibri" w:hAnsi="Times New Roman"/>
          <w:sz w:val="24"/>
          <w:szCs w:val="24"/>
        </w:rPr>
        <w:t>На территории муниципального района име</w:t>
      </w:r>
      <w:r w:rsidRPr="008B594D">
        <w:rPr>
          <w:rFonts w:ascii="Times New Roman" w:hAnsi="Times New Roman"/>
          <w:sz w:val="24"/>
          <w:szCs w:val="24"/>
        </w:rPr>
        <w:t>е</w:t>
      </w:r>
      <w:r w:rsidRPr="008B594D">
        <w:rPr>
          <w:rFonts w:ascii="Times New Roman" w:eastAsia="Calibri" w:hAnsi="Times New Roman"/>
          <w:sz w:val="24"/>
          <w:szCs w:val="24"/>
        </w:rPr>
        <w:t>тся</w:t>
      </w:r>
      <w:r w:rsidRPr="008B594D">
        <w:rPr>
          <w:rFonts w:ascii="Times New Roman" w:hAnsi="Times New Roman"/>
          <w:sz w:val="24"/>
          <w:szCs w:val="24"/>
        </w:rPr>
        <w:t xml:space="preserve"> региональный комплексный памятник природы Истоки реки Оредеж в урочище «Донцо», который </w:t>
      </w:r>
      <w:r w:rsidRPr="008B594D">
        <w:rPr>
          <w:rFonts w:ascii="Times New Roman" w:hAnsi="Times New Roman"/>
          <w:color w:val="000000"/>
          <w:sz w:val="24"/>
          <w:szCs w:val="24"/>
          <w:shd w:val="clear" w:color="auto" w:fill="FFFFFF"/>
        </w:rPr>
        <w:t>организован с целью охраны выходов артезианских вод, дающих начало реке</w:t>
      </w:r>
      <w:r>
        <w:rPr>
          <w:rFonts w:ascii="Times New Roman" w:hAnsi="Times New Roman"/>
          <w:color w:val="000000"/>
          <w:sz w:val="24"/>
          <w:szCs w:val="24"/>
          <w:shd w:val="clear" w:color="auto" w:fill="FFFFFF"/>
        </w:rPr>
        <w:t xml:space="preserve"> </w:t>
      </w:r>
      <w:r w:rsidRPr="008B594D">
        <w:rPr>
          <w:rFonts w:ascii="Times New Roman" w:hAnsi="Times New Roman"/>
          <w:sz w:val="24"/>
          <w:szCs w:val="24"/>
          <w:shd w:val="clear" w:color="auto" w:fill="FFFFFF"/>
        </w:rPr>
        <w:t>Оредеж</w:t>
      </w:r>
      <w:r w:rsidRPr="008B594D">
        <w:rPr>
          <w:rFonts w:ascii="Times New Roman" w:hAnsi="Times New Roman"/>
          <w:color w:val="000000"/>
          <w:sz w:val="24"/>
          <w:szCs w:val="24"/>
          <w:shd w:val="clear" w:color="auto" w:fill="FFFFFF"/>
        </w:rPr>
        <w:t xml:space="preserve">, а также с целью сохранения мест обитания речной </w:t>
      </w:r>
      <w:r>
        <w:rPr>
          <w:rFonts w:ascii="Times New Roman" w:hAnsi="Times New Roman"/>
          <w:sz w:val="24"/>
          <w:szCs w:val="24"/>
          <w:shd w:val="clear" w:color="auto" w:fill="FFFFFF"/>
        </w:rPr>
        <w:t>форели</w:t>
      </w:r>
      <w:r>
        <w:rPr>
          <w:rFonts w:ascii="Times New Roman" w:hAnsi="Times New Roman"/>
          <w:color w:val="000000"/>
          <w:sz w:val="24"/>
          <w:szCs w:val="24"/>
          <w:shd w:val="clear" w:color="auto" w:fill="FFFFFF"/>
        </w:rPr>
        <w:t xml:space="preserve"> и </w:t>
      </w:r>
      <w:r w:rsidRPr="008B594D">
        <w:rPr>
          <w:rFonts w:ascii="Times New Roman" w:hAnsi="Times New Roman"/>
          <w:sz w:val="24"/>
          <w:szCs w:val="24"/>
          <w:shd w:val="clear" w:color="auto" w:fill="FFFFFF"/>
        </w:rPr>
        <w:t>альваров</w:t>
      </w:r>
      <w:r>
        <w:rPr>
          <w:rFonts w:ascii="Times New Roman" w:hAnsi="Times New Roman"/>
          <w:sz w:val="24"/>
          <w:szCs w:val="24"/>
          <w:shd w:val="clear" w:color="auto" w:fill="FFFFFF"/>
        </w:rPr>
        <w:t xml:space="preserve"> </w:t>
      </w:r>
      <w:r w:rsidRPr="008B594D">
        <w:rPr>
          <w:rFonts w:ascii="Times New Roman" w:hAnsi="Times New Roman"/>
          <w:color w:val="000000"/>
          <w:sz w:val="24"/>
          <w:szCs w:val="24"/>
          <w:shd w:val="clear" w:color="auto" w:fill="FFFFFF"/>
        </w:rPr>
        <w:t xml:space="preserve">— лугов на известковой плите с редкими видами степных растений. </w:t>
      </w:r>
      <w:r w:rsidRPr="008B594D">
        <w:rPr>
          <w:rFonts w:ascii="Times New Roman" w:hAnsi="Times New Roman"/>
          <w:sz w:val="24"/>
          <w:szCs w:val="24"/>
        </w:rPr>
        <w:t>Всего по району протекает 34 ре</w:t>
      </w:r>
      <w:r w:rsidRPr="008B594D">
        <w:rPr>
          <w:rFonts w:ascii="Times New Roman" w:eastAsia="Calibri" w:hAnsi="Times New Roman"/>
          <w:sz w:val="24"/>
          <w:szCs w:val="24"/>
        </w:rPr>
        <w:t xml:space="preserve">ки общей протяженностью </w:t>
      </w:r>
      <w:smartTag w:uri="urn:schemas-microsoft-com:office:smarttags" w:element="metricconverter">
        <w:smartTagPr>
          <w:attr w:name="ProductID" w:val="535 км"/>
        </w:smartTagPr>
        <w:r w:rsidRPr="008B594D">
          <w:rPr>
            <w:rFonts w:ascii="Times New Roman" w:eastAsia="Calibri" w:hAnsi="Times New Roman"/>
            <w:sz w:val="24"/>
            <w:szCs w:val="24"/>
          </w:rPr>
          <w:t>535 км</w:t>
        </w:r>
      </w:smartTag>
      <w:r w:rsidRPr="008B594D">
        <w:rPr>
          <w:rFonts w:ascii="Times New Roman" w:eastAsia="Calibri" w:hAnsi="Times New Roman"/>
          <w:sz w:val="24"/>
          <w:szCs w:val="24"/>
        </w:rPr>
        <w:t>. Самая большая из них река Луга</w:t>
      </w:r>
      <w:r w:rsidRPr="008B594D">
        <w:rPr>
          <w:rFonts w:ascii="Times New Roman" w:hAnsi="Times New Roman"/>
          <w:sz w:val="24"/>
          <w:szCs w:val="24"/>
        </w:rPr>
        <w:t>.</w:t>
      </w:r>
    </w:p>
    <w:p w:rsidR="0092489D" w:rsidRPr="008B594D" w:rsidRDefault="0092489D" w:rsidP="0092489D">
      <w:pPr>
        <w:spacing w:after="0" w:line="240" w:lineRule="auto"/>
        <w:ind w:firstLine="709"/>
        <w:jc w:val="both"/>
        <w:rPr>
          <w:rFonts w:ascii="Times New Roman" w:eastAsia="Calibri" w:hAnsi="Times New Roman"/>
          <w:sz w:val="24"/>
          <w:szCs w:val="24"/>
        </w:rPr>
      </w:pPr>
      <w:r w:rsidRPr="008B594D">
        <w:rPr>
          <w:rFonts w:ascii="Times New Roman" w:eastAsia="Calibri" w:hAnsi="Times New Roman"/>
          <w:sz w:val="24"/>
          <w:szCs w:val="24"/>
        </w:rPr>
        <w:t xml:space="preserve">Природные богатства и </w:t>
      </w:r>
      <w:r w:rsidRPr="008B594D">
        <w:rPr>
          <w:rFonts w:ascii="Times New Roman" w:hAnsi="Times New Roman"/>
          <w:sz w:val="24"/>
          <w:szCs w:val="24"/>
        </w:rPr>
        <w:t xml:space="preserve">сохранившиеся памятники истории и искусства </w:t>
      </w:r>
      <w:r w:rsidRPr="008B594D">
        <w:rPr>
          <w:rFonts w:ascii="Times New Roman" w:eastAsia="Calibri" w:hAnsi="Times New Roman"/>
          <w:sz w:val="24"/>
          <w:szCs w:val="24"/>
        </w:rPr>
        <w:t xml:space="preserve">делают </w:t>
      </w:r>
      <w:r w:rsidRPr="008B594D">
        <w:rPr>
          <w:rFonts w:ascii="Times New Roman" w:hAnsi="Times New Roman"/>
          <w:sz w:val="24"/>
          <w:szCs w:val="24"/>
        </w:rPr>
        <w:t>Волосовский</w:t>
      </w:r>
      <w:r>
        <w:rPr>
          <w:rFonts w:ascii="Times New Roman" w:hAnsi="Times New Roman"/>
          <w:sz w:val="24"/>
          <w:szCs w:val="24"/>
        </w:rPr>
        <w:t xml:space="preserve"> </w:t>
      </w:r>
      <w:r w:rsidRPr="008B594D">
        <w:rPr>
          <w:rFonts w:ascii="Times New Roman" w:eastAsia="Calibri" w:hAnsi="Times New Roman"/>
          <w:sz w:val="24"/>
          <w:szCs w:val="24"/>
        </w:rPr>
        <w:t xml:space="preserve">район привлекательным для отдыха жителей Санкт-Петербурга и других районов Ленинградской области, развития рекреационных видов деятельности и создания на этой основе новых рабочих мест. </w:t>
      </w:r>
    </w:p>
    <w:p w:rsidR="0092489D" w:rsidRPr="00237134" w:rsidRDefault="0092489D" w:rsidP="0092489D">
      <w:pPr>
        <w:pStyle w:val="210"/>
        <w:spacing w:after="0"/>
        <w:ind w:firstLine="709"/>
        <w:rPr>
          <w:sz w:val="24"/>
          <w:szCs w:val="24"/>
        </w:rPr>
      </w:pPr>
      <w:r w:rsidRPr="008B594D">
        <w:rPr>
          <w:sz w:val="24"/>
          <w:szCs w:val="24"/>
        </w:rPr>
        <w:t xml:space="preserve">Численность населения Волосовского муниципального района </w:t>
      </w:r>
      <w:r>
        <w:rPr>
          <w:sz w:val="24"/>
          <w:szCs w:val="24"/>
        </w:rPr>
        <w:t>на 01.01.2019 составляет</w:t>
      </w:r>
      <w:r w:rsidRPr="008B594D">
        <w:rPr>
          <w:sz w:val="24"/>
          <w:szCs w:val="24"/>
        </w:rPr>
        <w:t xml:space="preserve"> 5</w:t>
      </w:r>
      <w:r>
        <w:rPr>
          <w:sz w:val="24"/>
          <w:szCs w:val="24"/>
        </w:rPr>
        <w:t>1</w:t>
      </w:r>
      <w:r w:rsidRPr="008B594D">
        <w:rPr>
          <w:sz w:val="24"/>
          <w:szCs w:val="24"/>
        </w:rPr>
        <w:t>,</w:t>
      </w:r>
      <w:r>
        <w:rPr>
          <w:sz w:val="24"/>
          <w:szCs w:val="24"/>
        </w:rPr>
        <w:t>7</w:t>
      </w:r>
      <w:r w:rsidRPr="008B594D">
        <w:rPr>
          <w:sz w:val="24"/>
          <w:szCs w:val="24"/>
        </w:rPr>
        <w:t xml:space="preserve"> тыс. человек, в том числе городское – 1</w:t>
      </w:r>
      <w:r>
        <w:rPr>
          <w:sz w:val="24"/>
          <w:szCs w:val="24"/>
        </w:rPr>
        <w:t>1</w:t>
      </w:r>
      <w:r w:rsidRPr="008B594D">
        <w:rPr>
          <w:sz w:val="24"/>
          <w:szCs w:val="24"/>
        </w:rPr>
        <w:t>,</w:t>
      </w:r>
      <w:r>
        <w:rPr>
          <w:sz w:val="24"/>
          <w:szCs w:val="24"/>
        </w:rPr>
        <w:t>9</w:t>
      </w:r>
      <w:r w:rsidRPr="008B594D">
        <w:rPr>
          <w:sz w:val="24"/>
          <w:szCs w:val="24"/>
        </w:rPr>
        <w:t xml:space="preserve"> тыс. человек (2</w:t>
      </w:r>
      <w:r>
        <w:rPr>
          <w:sz w:val="24"/>
          <w:szCs w:val="24"/>
        </w:rPr>
        <w:t>3</w:t>
      </w:r>
      <w:r w:rsidRPr="008B594D">
        <w:rPr>
          <w:sz w:val="24"/>
          <w:szCs w:val="24"/>
        </w:rPr>
        <w:t>%), с</w:t>
      </w:r>
      <w:r>
        <w:rPr>
          <w:sz w:val="24"/>
          <w:szCs w:val="24"/>
        </w:rPr>
        <w:t xml:space="preserve">ельское – </w:t>
      </w:r>
      <w:r>
        <w:rPr>
          <w:sz w:val="24"/>
          <w:szCs w:val="24"/>
        </w:rPr>
        <w:lastRenderedPageBreak/>
        <w:t xml:space="preserve">39,8 тыс. человек </w:t>
      </w:r>
      <w:r w:rsidRPr="008B594D">
        <w:rPr>
          <w:sz w:val="24"/>
          <w:szCs w:val="24"/>
        </w:rPr>
        <w:t>(7</w:t>
      </w:r>
      <w:r>
        <w:rPr>
          <w:sz w:val="24"/>
          <w:szCs w:val="24"/>
        </w:rPr>
        <w:t>7</w:t>
      </w:r>
      <w:r w:rsidRPr="008B594D">
        <w:rPr>
          <w:sz w:val="24"/>
          <w:szCs w:val="24"/>
        </w:rPr>
        <w:t xml:space="preserve">%). </w:t>
      </w:r>
      <w:r>
        <w:rPr>
          <w:sz w:val="24"/>
          <w:szCs w:val="24"/>
        </w:rPr>
        <w:t>За 6 месяцев 2019 года</w:t>
      </w:r>
      <w:r w:rsidRPr="00EF4297">
        <w:rPr>
          <w:sz w:val="24"/>
          <w:szCs w:val="24"/>
        </w:rPr>
        <w:t xml:space="preserve"> численность населения района увеличилась на 87 человек, или на 0,2%. Источником пополнения населения остается внешняя миграция. Миграционный прирост в 2018 году по сравнению с </w:t>
      </w:r>
      <w:r>
        <w:rPr>
          <w:sz w:val="24"/>
          <w:szCs w:val="24"/>
        </w:rPr>
        <w:t xml:space="preserve">2017 годос </w:t>
      </w:r>
      <w:r w:rsidRPr="00EF4297">
        <w:rPr>
          <w:sz w:val="24"/>
          <w:szCs w:val="24"/>
        </w:rPr>
        <w:t>увеличился в 5 раз.</w:t>
      </w:r>
      <w:r w:rsidRPr="00237134">
        <w:rPr>
          <w:sz w:val="24"/>
          <w:szCs w:val="24"/>
        </w:rPr>
        <w:t xml:space="preserve"> </w:t>
      </w:r>
    </w:p>
    <w:p w:rsidR="0092489D" w:rsidRPr="008B594D" w:rsidRDefault="0092489D" w:rsidP="0092489D">
      <w:pPr>
        <w:spacing w:after="0" w:line="240" w:lineRule="auto"/>
        <w:ind w:firstLine="709"/>
        <w:jc w:val="both"/>
        <w:rPr>
          <w:rFonts w:ascii="Times New Roman" w:hAnsi="Times New Roman"/>
          <w:sz w:val="24"/>
          <w:szCs w:val="24"/>
        </w:rPr>
      </w:pPr>
      <w:r w:rsidRPr="008B594D">
        <w:rPr>
          <w:rFonts w:ascii="Times New Roman" w:hAnsi="Times New Roman"/>
          <w:sz w:val="24"/>
          <w:szCs w:val="24"/>
        </w:rPr>
        <w:t xml:space="preserve">Средняя заработная плата работников крупных и средних предприятий района составила – </w:t>
      </w:r>
      <w:r>
        <w:rPr>
          <w:rFonts w:ascii="Times New Roman" w:hAnsi="Times New Roman"/>
          <w:sz w:val="24"/>
          <w:szCs w:val="24"/>
        </w:rPr>
        <w:t>37</w:t>
      </w:r>
      <w:r w:rsidRPr="008B594D">
        <w:rPr>
          <w:rFonts w:ascii="Times New Roman" w:hAnsi="Times New Roman"/>
          <w:sz w:val="24"/>
          <w:szCs w:val="24"/>
        </w:rPr>
        <w:t> </w:t>
      </w:r>
      <w:r>
        <w:rPr>
          <w:rFonts w:ascii="Times New Roman" w:hAnsi="Times New Roman"/>
          <w:sz w:val="24"/>
          <w:szCs w:val="24"/>
        </w:rPr>
        <w:t>566</w:t>
      </w:r>
      <w:r w:rsidRPr="008B594D">
        <w:rPr>
          <w:rFonts w:ascii="Times New Roman" w:hAnsi="Times New Roman"/>
          <w:sz w:val="24"/>
          <w:szCs w:val="24"/>
        </w:rPr>
        <w:t xml:space="preserve"> руб. (+ </w:t>
      </w:r>
      <w:r>
        <w:rPr>
          <w:rFonts w:ascii="Times New Roman" w:hAnsi="Times New Roman"/>
          <w:sz w:val="24"/>
          <w:szCs w:val="24"/>
        </w:rPr>
        <w:t>12</w:t>
      </w:r>
      <w:r w:rsidRPr="008B594D">
        <w:rPr>
          <w:rFonts w:ascii="Times New Roman" w:hAnsi="Times New Roman"/>
          <w:sz w:val="24"/>
          <w:szCs w:val="24"/>
        </w:rPr>
        <w:t xml:space="preserve">%), а предприятий малого бизнеса - </w:t>
      </w:r>
      <w:r>
        <w:rPr>
          <w:rFonts w:ascii="Times New Roman" w:hAnsi="Times New Roman"/>
          <w:sz w:val="24"/>
          <w:szCs w:val="24"/>
        </w:rPr>
        <w:t>36</w:t>
      </w:r>
      <w:r w:rsidRPr="008B594D">
        <w:rPr>
          <w:rFonts w:ascii="Times New Roman" w:hAnsi="Times New Roman"/>
          <w:sz w:val="24"/>
          <w:szCs w:val="24"/>
        </w:rPr>
        <w:t> </w:t>
      </w:r>
      <w:r>
        <w:rPr>
          <w:rFonts w:ascii="Times New Roman" w:hAnsi="Times New Roman"/>
          <w:sz w:val="24"/>
          <w:szCs w:val="24"/>
        </w:rPr>
        <w:t>398</w:t>
      </w:r>
      <w:r w:rsidRPr="008B594D">
        <w:rPr>
          <w:rFonts w:ascii="Times New Roman" w:hAnsi="Times New Roman"/>
          <w:sz w:val="24"/>
          <w:szCs w:val="24"/>
        </w:rPr>
        <w:t xml:space="preserve"> руб. (+ </w:t>
      </w:r>
      <w:r>
        <w:rPr>
          <w:rFonts w:ascii="Times New Roman" w:hAnsi="Times New Roman"/>
          <w:sz w:val="24"/>
          <w:szCs w:val="24"/>
        </w:rPr>
        <w:t>11,1</w:t>
      </w:r>
      <w:r w:rsidRPr="008B594D">
        <w:rPr>
          <w:rFonts w:ascii="Times New Roman" w:hAnsi="Times New Roman"/>
          <w:sz w:val="24"/>
          <w:szCs w:val="24"/>
        </w:rPr>
        <w:t xml:space="preserve"> %).</w:t>
      </w:r>
      <w:r>
        <w:rPr>
          <w:rFonts w:ascii="Times New Roman" w:hAnsi="Times New Roman"/>
          <w:sz w:val="24"/>
          <w:szCs w:val="24"/>
        </w:rPr>
        <w:t xml:space="preserve"> </w:t>
      </w:r>
    </w:p>
    <w:p w:rsidR="0092489D" w:rsidRPr="00B57C05" w:rsidRDefault="0092489D" w:rsidP="0092489D">
      <w:pPr>
        <w:spacing w:after="0" w:line="240" w:lineRule="auto"/>
        <w:ind w:firstLine="709"/>
        <w:jc w:val="both"/>
        <w:rPr>
          <w:rFonts w:ascii="Times New Roman" w:hAnsi="Times New Roman"/>
          <w:sz w:val="24"/>
          <w:szCs w:val="24"/>
        </w:rPr>
      </w:pPr>
      <w:r w:rsidRPr="001C3CD5">
        <w:rPr>
          <w:rFonts w:ascii="Times New Roman" w:hAnsi="Times New Roman"/>
          <w:sz w:val="24"/>
          <w:szCs w:val="24"/>
        </w:rPr>
        <w:t>На 1 января 2019 года уровень регистрируемой безработицы составил 0,86% от экономически активного населения, рост уровня по сравнению с аналогичным периодом прошлого года на 26,5%.</w:t>
      </w:r>
      <w:r>
        <w:rPr>
          <w:rFonts w:ascii="Times New Roman" w:hAnsi="Times New Roman"/>
          <w:sz w:val="24"/>
          <w:szCs w:val="24"/>
        </w:rPr>
        <w:t xml:space="preserve"> </w:t>
      </w:r>
      <w:r w:rsidRPr="0017211B">
        <w:rPr>
          <w:rFonts w:ascii="Times New Roman" w:hAnsi="Times New Roman"/>
          <w:sz w:val="24"/>
          <w:szCs w:val="24"/>
        </w:rPr>
        <w:t>В Волосовском районе уровень регистрируемой безработицы превышает среднеобластной показатель (0,30%) в 2,9 раза.</w:t>
      </w:r>
      <w:r w:rsidRPr="00B57C05">
        <w:rPr>
          <w:rFonts w:ascii="Times New Roman" w:hAnsi="Times New Roman"/>
          <w:sz w:val="24"/>
          <w:szCs w:val="24"/>
        </w:rPr>
        <w:t xml:space="preserve"> Наибольшая потребность в кадрах наблюдается в сельскохозяйственных предприятиях района.</w:t>
      </w:r>
    </w:p>
    <w:p w:rsidR="0092489D" w:rsidRPr="008B594D" w:rsidRDefault="0092489D" w:rsidP="0092489D">
      <w:pPr>
        <w:pStyle w:val="af1"/>
        <w:ind w:firstLine="709"/>
        <w:rPr>
          <w:szCs w:val="24"/>
        </w:rPr>
      </w:pPr>
      <w:r w:rsidRPr="008B594D">
        <w:rPr>
          <w:bCs/>
          <w:szCs w:val="24"/>
        </w:rPr>
        <w:t xml:space="preserve">Сельское хозяйство является ведущей отраслью экономики района. </w:t>
      </w:r>
      <w:r w:rsidRPr="008B594D">
        <w:rPr>
          <w:szCs w:val="24"/>
        </w:rPr>
        <w:t>На его долю в общем объеме отгруженных товаров собственного производства, выполненных работ и услуг предприятиями района за 201</w:t>
      </w:r>
      <w:r>
        <w:rPr>
          <w:szCs w:val="24"/>
        </w:rPr>
        <w:t>8</w:t>
      </w:r>
      <w:r w:rsidRPr="008B594D">
        <w:rPr>
          <w:szCs w:val="24"/>
        </w:rPr>
        <w:t xml:space="preserve"> год приходится 31,</w:t>
      </w:r>
      <w:r>
        <w:rPr>
          <w:szCs w:val="24"/>
        </w:rPr>
        <w:t>0</w:t>
      </w:r>
      <w:r w:rsidRPr="008B594D">
        <w:rPr>
          <w:szCs w:val="24"/>
        </w:rPr>
        <w:t xml:space="preserve"> %. </w:t>
      </w:r>
    </w:p>
    <w:p w:rsidR="0092489D" w:rsidRPr="00726EE6" w:rsidRDefault="0092489D" w:rsidP="0092489D">
      <w:pPr>
        <w:spacing w:after="0" w:line="240" w:lineRule="auto"/>
        <w:ind w:firstLine="709"/>
        <w:jc w:val="both"/>
        <w:rPr>
          <w:rFonts w:ascii="Times New Roman" w:hAnsi="Times New Roman"/>
          <w:bCs/>
          <w:sz w:val="24"/>
          <w:szCs w:val="24"/>
        </w:rPr>
      </w:pPr>
      <w:r w:rsidRPr="00726EE6">
        <w:rPr>
          <w:rFonts w:ascii="Times New Roman" w:hAnsi="Times New Roman"/>
          <w:bCs/>
          <w:sz w:val="24"/>
          <w:szCs w:val="24"/>
        </w:rPr>
        <w:t>Из 1</w:t>
      </w:r>
      <w:r>
        <w:rPr>
          <w:rFonts w:ascii="Times New Roman" w:hAnsi="Times New Roman"/>
          <w:bCs/>
          <w:sz w:val="24"/>
          <w:szCs w:val="24"/>
        </w:rPr>
        <w:t>7</w:t>
      </w:r>
      <w:r w:rsidRPr="00726EE6">
        <w:rPr>
          <w:rFonts w:ascii="Times New Roman" w:hAnsi="Times New Roman"/>
          <w:bCs/>
          <w:sz w:val="24"/>
          <w:szCs w:val="24"/>
        </w:rPr>
        <w:t xml:space="preserve"> предприятий, занимающихся сельским хозяйств</w:t>
      </w:r>
      <w:r>
        <w:rPr>
          <w:rFonts w:ascii="Times New Roman" w:hAnsi="Times New Roman"/>
          <w:bCs/>
          <w:sz w:val="24"/>
          <w:szCs w:val="24"/>
        </w:rPr>
        <w:t>ом, 6 средних, 5</w:t>
      </w:r>
      <w:r w:rsidRPr="00726EE6">
        <w:rPr>
          <w:rFonts w:ascii="Times New Roman" w:hAnsi="Times New Roman"/>
          <w:bCs/>
          <w:sz w:val="24"/>
          <w:szCs w:val="24"/>
        </w:rPr>
        <w:t xml:space="preserve"> малых и микро и 6 коммерческих предприятий, не относящихся к субъектам малого и среднего предпринимательства, также в районе </w:t>
      </w:r>
      <w:r>
        <w:rPr>
          <w:rFonts w:ascii="Times New Roman" w:hAnsi="Times New Roman"/>
          <w:bCs/>
          <w:sz w:val="24"/>
          <w:szCs w:val="24"/>
        </w:rPr>
        <w:t>ведут деятельность</w:t>
      </w:r>
      <w:r w:rsidRPr="00726EE6">
        <w:rPr>
          <w:rFonts w:ascii="Times New Roman" w:hAnsi="Times New Roman"/>
          <w:bCs/>
          <w:sz w:val="24"/>
          <w:szCs w:val="24"/>
        </w:rPr>
        <w:t xml:space="preserve"> </w:t>
      </w:r>
      <w:r>
        <w:rPr>
          <w:rFonts w:ascii="Times New Roman" w:hAnsi="Times New Roman"/>
          <w:bCs/>
          <w:sz w:val="24"/>
          <w:szCs w:val="24"/>
        </w:rPr>
        <w:t>30</w:t>
      </w:r>
      <w:r w:rsidRPr="00726EE6">
        <w:rPr>
          <w:rFonts w:ascii="Times New Roman" w:hAnsi="Times New Roman"/>
          <w:bCs/>
          <w:sz w:val="24"/>
          <w:szCs w:val="24"/>
        </w:rPr>
        <w:t xml:space="preserve"> крестьянских (фермерских) хозяйств.</w:t>
      </w:r>
    </w:p>
    <w:p w:rsidR="0092489D" w:rsidRPr="008B594D" w:rsidRDefault="0092489D" w:rsidP="0092489D">
      <w:pPr>
        <w:spacing w:after="0" w:line="240" w:lineRule="auto"/>
        <w:ind w:firstLine="709"/>
        <w:jc w:val="both"/>
        <w:rPr>
          <w:rFonts w:ascii="Times New Roman" w:eastAsia="Calibri" w:hAnsi="Times New Roman"/>
          <w:sz w:val="24"/>
          <w:szCs w:val="24"/>
        </w:rPr>
      </w:pPr>
      <w:r w:rsidRPr="008B594D">
        <w:rPr>
          <w:rFonts w:ascii="Times New Roman" w:eastAsia="Calibri" w:hAnsi="Times New Roman"/>
          <w:sz w:val="24"/>
          <w:szCs w:val="24"/>
        </w:rPr>
        <w:t xml:space="preserve">Основными направлениями деятельности сельхозпредприятий района является производство молока, мяса, картофеля </w:t>
      </w:r>
      <w:r>
        <w:rPr>
          <w:rFonts w:ascii="Times New Roman" w:eastAsia="Calibri" w:hAnsi="Times New Roman"/>
          <w:sz w:val="24"/>
          <w:szCs w:val="24"/>
        </w:rPr>
        <w:t>и</w:t>
      </w:r>
      <w:r w:rsidRPr="008B594D">
        <w:rPr>
          <w:rFonts w:ascii="Times New Roman" w:eastAsia="Calibri" w:hAnsi="Times New Roman"/>
          <w:sz w:val="24"/>
          <w:szCs w:val="24"/>
        </w:rPr>
        <w:t xml:space="preserve"> зерна.</w:t>
      </w:r>
    </w:p>
    <w:p w:rsidR="0092489D" w:rsidRPr="00DC2698" w:rsidRDefault="0092489D" w:rsidP="0092489D">
      <w:pPr>
        <w:spacing w:after="0" w:line="240" w:lineRule="auto"/>
        <w:ind w:firstLine="709"/>
        <w:jc w:val="both"/>
        <w:rPr>
          <w:rFonts w:ascii="Times New Roman" w:hAnsi="Times New Roman"/>
          <w:sz w:val="24"/>
          <w:szCs w:val="24"/>
        </w:rPr>
      </w:pPr>
      <w:r w:rsidRPr="00DC2698">
        <w:rPr>
          <w:rFonts w:ascii="Times New Roman" w:hAnsi="Times New Roman"/>
          <w:sz w:val="24"/>
          <w:szCs w:val="24"/>
        </w:rPr>
        <w:t xml:space="preserve">Для решения экономических и социальных проблем села наряду с государственной поддержкой необходима и муниципальная финансовая поддержка сельскохозяйственных производителей района. </w:t>
      </w:r>
    </w:p>
    <w:p w:rsidR="0092489D" w:rsidRPr="00DC2698" w:rsidRDefault="0092489D" w:rsidP="0092489D">
      <w:pPr>
        <w:spacing w:after="0" w:line="240" w:lineRule="auto"/>
        <w:ind w:firstLine="709"/>
        <w:jc w:val="both"/>
        <w:rPr>
          <w:rFonts w:ascii="Times New Roman" w:hAnsi="Times New Roman"/>
          <w:sz w:val="24"/>
          <w:szCs w:val="24"/>
        </w:rPr>
      </w:pPr>
      <w:r w:rsidRPr="00DC2698">
        <w:rPr>
          <w:rFonts w:ascii="Times New Roman" w:hAnsi="Times New Roman"/>
          <w:sz w:val="24"/>
          <w:szCs w:val="24"/>
        </w:rPr>
        <w:t>Благодаря комплексу мер поддержки из бюджетов всех уровней власти в хозяйствах района идет обновление техники, которая приобретается как по лизингу, так и за счет кредитов.</w:t>
      </w:r>
    </w:p>
    <w:p w:rsidR="0092489D" w:rsidRPr="008B594D" w:rsidRDefault="0092489D" w:rsidP="0092489D">
      <w:pPr>
        <w:spacing w:after="0" w:line="240" w:lineRule="auto"/>
        <w:ind w:firstLine="709"/>
        <w:jc w:val="both"/>
        <w:rPr>
          <w:rFonts w:ascii="Times New Roman" w:hAnsi="Times New Roman"/>
          <w:sz w:val="24"/>
          <w:szCs w:val="24"/>
        </w:rPr>
      </w:pPr>
      <w:r w:rsidRPr="00DC2698">
        <w:rPr>
          <w:rFonts w:ascii="Times New Roman" w:hAnsi="Times New Roman"/>
          <w:sz w:val="24"/>
          <w:szCs w:val="24"/>
        </w:rPr>
        <w:t>Необходимым</w:t>
      </w:r>
      <w:r w:rsidRPr="008B594D">
        <w:rPr>
          <w:rFonts w:ascii="Times New Roman" w:hAnsi="Times New Roman"/>
          <w:sz w:val="24"/>
          <w:szCs w:val="24"/>
        </w:rPr>
        <w:t xml:space="preserve"> условием привлечения кадров для работы на сельских территориях является обеспечение комфортным жильем.</w:t>
      </w:r>
    </w:p>
    <w:p w:rsidR="0092489D" w:rsidRPr="0037319C" w:rsidRDefault="0092489D" w:rsidP="0092489D">
      <w:pPr>
        <w:pStyle w:val="33"/>
        <w:tabs>
          <w:tab w:val="left" w:pos="8080"/>
        </w:tabs>
        <w:spacing w:after="0"/>
        <w:ind w:left="0" w:firstLine="709"/>
        <w:jc w:val="both"/>
        <w:rPr>
          <w:sz w:val="24"/>
          <w:szCs w:val="24"/>
        </w:rPr>
      </w:pPr>
      <w:r w:rsidRPr="008B594D">
        <w:rPr>
          <w:sz w:val="24"/>
          <w:szCs w:val="24"/>
        </w:rPr>
        <w:t>Благоустройство жилищного фонда в сельской местности уступает по качеству благоустройству жилья в городе Волосово</w:t>
      </w:r>
      <w:r w:rsidRPr="0037319C">
        <w:rPr>
          <w:sz w:val="24"/>
          <w:szCs w:val="24"/>
        </w:rPr>
        <w:t xml:space="preserve">. Только 48,3% жилых помещений в сельских поселениях оборудовано водопроводом, из них централизованным водоснабжением - 47,2%, горячим водоснабжением – 43,3%. </w:t>
      </w:r>
    </w:p>
    <w:p w:rsidR="0092489D" w:rsidRPr="0037319C" w:rsidRDefault="0092489D" w:rsidP="0092489D">
      <w:pPr>
        <w:autoSpaceDE w:val="0"/>
        <w:autoSpaceDN w:val="0"/>
        <w:adjustRightInd w:val="0"/>
        <w:spacing w:after="0" w:line="240" w:lineRule="auto"/>
        <w:ind w:firstLine="709"/>
        <w:jc w:val="both"/>
        <w:rPr>
          <w:rFonts w:ascii="Times New Roman" w:hAnsi="Times New Roman"/>
          <w:sz w:val="24"/>
          <w:szCs w:val="24"/>
        </w:rPr>
      </w:pPr>
      <w:r w:rsidRPr="0037319C">
        <w:rPr>
          <w:rFonts w:ascii="Times New Roman" w:hAnsi="Times New Roman"/>
          <w:sz w:val="24"/>
          <w:szCs w:val="24"/>
        </w:rPr>
        <w:t>Основной проблемой систем</w:t>
      </w:r>
      <w:r>
        <w:rPr>
          <w:rFonts w:ascii="Times New Roman" w:hAnsi="Times New Roman"/>
          <w:sz w:val="24"/>
          <w:szCs w:val="24"/>
        </w:rPr>
        <w:t>ы</w:t>
      </w:r>
      <w:r w:rsidRPr="0037319C">
        <w:rPr>
          <w:rFonts w:ascii="Times New Roman" w:hAnsi="Times New Roman"/>
          <w:sz w:val="24"/>
          <w:szCs w:val="24"/>
        </w:rPr>
        <w:t xml:space="preserve"> водоснабжения является высокий износ водопроводных сетей и сооружений во всех населенных пунктах района.</w:t>
      </w:r>
    </w:p>
    <w:p w:rsidR="0092489D" w:rsidRPr="0037319C" w:rsidRDefault="0092489D" w:rsidP="0092489D">
      <w:pPr>
        <w:autoSpaceDE w:val="0"/>
        <w:autoSpaceDN w:val="0"/>
        <w:adjustRightInd w:val="0"/>
        <w:spacing w:after="0" w:line="240" w:lineRule="auto"/>
        <w:ind w:firstLine="709"/>
        <w:jc w:val="both"/>
        <w:rPr>
          <w:rFonts w:ascii="Times New Roman" w:hAnsi="Times New Roman"/>
          <w:sz w:val="24"/>
          <w:szCs w:val="24"/>
        </w:rPr>
      </w:pPr>
      <w:r w:rsidRPr="0037319C">
        <w:rPr>
          <w:rFonts w:ascii="Times New Roman" w:hAnsi="Times New Roman"/>
          <w:sz w:val="24"/>
          <w:szCs w:val="24"/>
        </w:rPr>
        <w:t xml:space="preserve">Существующие канализационные очистные сооружения за период эксплуатации морально и физически устарели, сейчас находятся в полуразрушенном и аварийном состоянии, оборудование полностью самортизировалось. </w:t>
      </w:r>
    </w:p>
    <w:p w:rsidR="0092489D" w:rsidRPr="00DC2698" w:rsidRDefault="0092489D" w:rsidP="0092489D">
      <w:pPr>
        <w:pStyle w:val="31"/>
        <w:spacing w:after="0"/>
        <w:ind w:firstLine="709"/>
        <w:jc w:val="both"/>
        <w:rPr>
          <w:sz w:val="24"/>
          <w:szCs w:val="24"/>
        </w:rPr>
      </w:pPr>
      <w:r w:rsidRPr="00DC2698">
        <w:rPr>
          <w:sz w:val="24"/>
          <w:szCs w:val="24"/>
        </w:rPr>
        <w:t xml:space="preserve">На территории Волосовского района газифицировано природным газом 33 населенных пункта или 16,3% от общего количества населенных пунктов. </w:t>
      </w:r>
    </w:p>
    <w:p w:rsidR="0092489D" w:rsidRPr="00DC2698" w:rsidRDefault="0092489D" w:rsidP="0092489D">
      <w:pPr>
        <w:pStyle w:val="33"/>
        <w:tabs>
          <w:tab w:val="left" w:pos="8080"/>
        </w:tabs>
        <w:spacing w:after="0"/>
        <w:ind w:left="0" w:firstLine="709"/>
        <w:jc w:val="both"/>
        <w:rPr>
          <w:sz w:val="24"/>
          <w:szCs w:val="24"/>
        </w:rPr>
      </w:pPr>
      <w:r w:rsidRPr="00DC2698">
        <w:rPr>
          <w:sz w:val="24"/>
          <w:szCs w:val="24"/>
        </w:rPr>
        <w:t xml:space="preserve">Для обеспечения социально-экономического развития сельских территорий и создания условий эффективного функционирования агропромышленного производства необходимо усилить поддержку социального и инженерного обустройства населенных пунктов, расположенных в сельской местности, применяя комплексный подход. </w:t>
      </w:r>
    </w:p>
    <w:p w:rsidR="0092489D" w:rsidRPr="00DC2698" w:rsidRDefault="0092489D" w:rsidP="0092489D">
      <w:pPr>
        <w:spacing w:after="0" w:line="240" w:lineRule="auto"/>
        <w:ind w:firstLine="709"/>
        <w:jc w:val="both"/>
        <w:rPr>
          <w:rFonts w:ascii="Times New Roman" w:hAnsi="Times New Roman"/>
          <w:sz w:val="24"/>
          <w:szCs w:val="24"/>
        </w:rPr>
      </w:pPr>
      <w:r w:rsidRPr="00DC2698">
        <w:rPr>
          <w:rFonts w:ascii="Times New Roman" w:hAnsi="Times New Roman"/>
          <w:sz w:val="24"/>
          <w:szCs w:val="24"/>
        </w:rPr>
        <w:t xml:space="preserve">Малый и средний бизнес - это неотъемлемая часть экономики Волосовского муниципального района. Он играет большую роль в улучшении социально-экономической ситуации, обеспечении занятости населения, формировании конкурентной среды, пополнении бюджета. </w:t>
      </w:r>
    </w:p>
    <w:p w:rsidR="0092489D" w:rsidRPr="00DC2698" w:rsidRDefault="0092489D" w:rsidP="0092489D">
      <w:pPr>
        <w:spacing w:after="0" w:line="240" w:lineRule="auto"/>
        <w:ind w:firstLine="709"/>
        <w:jc w:val="both"/>
        <w:rPr>
          <w:rFonts w:ascii="Times New Roman" w:hAnsi="Times New Roman"/>
          <w:sz w:val="24"/>
          <w:szCs w:val="24"/>
        </w:rPr>
      </w:pPr>
      <w:r w:rsidRPr="00DC2698">
        <w:rPr>
          <w:rFonts w:ascii="Times New Roman" w:hAnsi="Times New Roman"/>
          <w:sz w:val="24"/>
          <w:szCs w:val="24"/>
        </w:rPr>
        <w:t xml:space="preserve">По данным на 01.01.2019 в Генеральную совокупность предприятий и организаций Волосовского муниципального района включено 1 660 субъектов малого и среднего предпринимательства, в том числе 273 субъекта малого и среднего предпринимательства  – юридических лиц и 1 387 предпринимателей без образования юридического лица. </w:t>
      </w:r>
    </w:p>
    <w:p w:rsidR="0092489D" w:rsidRPr="00DC2698" w:rsidRDefault="0092489D" w:rsidP="0092489D">
      <w:pPr>
        <w:spacing w:after="0" w:line="240" w:lineRule="auto"/>
        <w:ind w:firstLine="709"/>
        <w:jc w:val="both"/>
        <w:rPr>
          <w:rFonts w:ascii="Times New Roman" w:hAnsi="Times New Roman"/>
          <w:sz w:val="24"/>
          <w:szCs w:val="24"/>
        </w:rPr>
      </w:pPr>
      <w:r w:rsidRPr="00DC2698">
        <w:rPr>
          <w:rFonts w:ascii="Times New Roman" w:hAnsi="Times New Roman"/>
          <w:sz w:val="24"/>
          <w:szCs w:val="24"/>
        </w:rPr>
        <w:lastRenderedPageBreak/>
        <w:t>За 2018 год оборот предприятий малого и среднего бизнеса (без индивидуальных предпринимателей) составил 4,2 млрд.руб. Таким образом, более 54% всех произведенных товаров, выполненных работ и услуг собственными силами в районе приходится на долю малого и среднего бизнеса.</w:t>
      </w:r>
    </w:p>
    <w:p w:rsidR="0092489D" w:rsidRPr="00DC2698" w:rsidRDefault="0092489D" w:rsidP="0092489D">
      <w:pPr>
        <w:spacing w:after="0" w:line="240" w:lineRule="auto"/>
        <w:ind w:firstLine="709"/>
        <w:jc w:val="both"/>
        <w:rPr>
          <w:rFonts w:ascii="Times New Roman" w:hAnsi="Times New Roman"/>
          <w:sz w:val="24"/>
          <w:szCs w:val="24"/>
        </w:rPr>
      </w:pPr>
      <w:r w:rsidRPr="00DC2698">
        <w:rPr>
          <w:rFonts w:ascii="Times New Roman" w:hAnsi="Times New Roman"/>
          <w:sz w:val="24"/>
          <w:szCs w:val="24"/>
        </w:rPr>
        <w:t>В целях создания благоприятных условий для успешного функционирования предпринимательского сообщества субъектам малого и среднего предпринимательства и организациям, образующим инфраструктуру поддержки субъектов МСП, администрацией Волосовского муниципального района оказываются следующие виды поддержки: финансовая, имущественная, информационная, консультационная, поддержка в области ремесленничества, поддержка субъектов малого и среднего предпринимательства, осуществляющих сельскохозяйственную деятельность.</w:t>
      </w:r>
    </w:p>
    <w:p w:rsidR="0092489D" w:rsidRPr="00DC2698" w:rsidRDefault="0092489D" w:rsidP="0092489D">
      <w:pPr>
        <w:spacing w:after="0" w:line="240" w:lineRule="auto"/>
        <w:ind w:firstLine="709"/>
        <w:jc w:val="both"/>
        <w:rPr>
          <w:rFonts w:ascii="Times New Roman" w:hAnsi="Times New Roman"/>
          <w:sz w:val="24"/>
          <w:szCs w:val="24"/>
        </w:rPr>
      </w:pPr>
      <w:r w:rsidRPr="00DC2698">
        <w:rPr>
          <w:rFonts w:ascii="Times New Roman" w:hAnsi="Times New Roman"/>
          <w:sz w:val="24"/>
          <w:szCs w:val="24"/>
        </w:rPr>
        <w:t xml:space="preserve">Несмотря на устойчивое положение малых и средних предприятий, проблем, сдерживающих их развитие, еще достаточно. Это и сложность доступа к финансовым ресурсам, особенно для начинающих предпринимателей, высокая налоговая нагрузка, низкий уровень конкурентоспособности субъектов малого и среднего предпринимательства, связанный с их узкой специализацией (преимущественно сфера услуг), рост тарифов на электроснабжение, теплоснабжение, газоснабжение. </w:t>
      </w:r>
    </w:p>
    <w:p w:rsidR="0092489D" w:rsidRPr="00DC2698" w:rsidRDefault="0092489D" w:rsidP="0092489D">
      <w:pPr>
        <w:spacing w:after="0" w:line="240" w:lineRule="auto"/>
        <w:ind w:firstLine="709"/>
        <w:jc w:val="both"/>
        <w:rPr>
          <w:rFonts w:ascii="Times New Roman" w:hAnsi="Times New Roman"/>
          <w:sz w:val="24"/>
          <w:szCs w:val="24"/>
        </w:rPr>
      </w:pPr>
      <w:r w:rsidRPr="00DC2698">
        <w:rPr>
          <w:rFonts w:ascii="Times New Roman" w:hAnsi="Times New Roman"/>
          <w:sz w:val="24"/>
          <w:szCs w:val="24"/>
        </w:rPr>
        <w:t>Администрация района, понимая важность этих проблем, решение большинства которых возможно только на федеральном уровне, со своей стороны поддерживает малый и средний бизнес доступными методами.</w:t>
      </w:r>
    </w:p>
    <w:p w:rsidR="0092489D" w:rsidRPr="00DC2698" w:rsidRDefault="0092489D" w:rsidP="0092489D">
      <w:pPr>
        <w:autoSpaceDE w:val="0"/>
        <w:autoSpaceDN w:val="0"/>
        <w:adjustRightInd w:val="0"/>
        <w:spacing w:after="0" w:line="240" w:lineRule="auto"/>
        <w:ind w:firstLine="708"/>
        <w:jc w:val="both"/>
        <w:rPr>
          <w:rFonts w:ascii="Times New Roman" w:eastAsia="Calibri" w:hAnsi="Times New Roman"/>
          <w:sz w:val="24"/>
          <w:szCs w:val="24"/>
        </w:rPr>
      </w:pPr>
      <w:r w:rsidRPr="00DC2698">
        <w:rPr>
          <w:rFonts w:ascii="Times New Roman" w:hAnsi="Times New Roman"/>
          <w:sz w:val="24"/>
          <w:szCs w:val="24"/>
        </w:rPr>
        <w:t xml:space="preserve">Одним из инструментов, определяющим эффективность исполнения полномочий органов местного самоуправления по вопросам развития малого и среднего предпринимательства, является </w:t>
      </w:r>
      <w:r w:rsidRPr="00DC2698">
        <w:rPr>
          <w:rFonts w:ascii="Times New Roman" w:eastAsia="Calibri" w:hAnsi="Times New Roman"/>
          <w:sz w:val="24"/>
          <w:szCs w:val="24"/>
        </w:rPr>
        <w:t xml:space="preserve">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путем проведения мониторинга социально-экономического развития. </w:t>
      </w:r>
    </w:p>
    <w:p w:rsidR="0092489D" w:rsidRPr="00DC2698" w:rsidRDefault="0092489D" w:rsidP="0092489D">
      <w:pPr>
        <w:autoSpaceDE w:val="0"/>
        <w:autoSpaceDN w:val="0"/>
        <w:adjustRightInd w:val="0"/>
        <w:spacing w:after="0" w:line="240" w:lineRule="auto"/>
        <w:ind w:firstLine="709"/>
        <w:jc w:val="both"/>
        <w:rPr>
          <w:rFonts w:ascii="Times New Roman" w:hAnsi="Times New Roman"/>
          <w:sz w:val="24"/>
          <w:szCs w:val="24"/>
        </w:rPr>
      </w:pPr>
      <w:r w:rsidRPr="00DC2698">
        <w:rPr>
          <w:rFonts w:ascii="Times New Roman" w:hAnsi="Times New Roman"/>
          <w:sz w:val="24"/>
          <w:szCs w:val="24"/>
        </w:rPr>
        <w:t>Возможности проведения мониторинга социально-экономического развития на основе официальной статистической информации о деятельности хозяйствующих субъектов ограничены, поэтому существует объективная необходимость организации на уровне муниципального района сбора данных, характеризующих состояние малого и среднего бизнеса и потребительского рынка Волосовского района.</w:t>
      </w:r>
    </w:p>
    <w:p w:rsidR="0092489D" w:rsidRPr="00DC2698" w:rsidRDefault="0092489D" w:rsidP="0092489D">
      <w:pPr>
        <w:pStyle w:val="Heading"/>
        <w:ind w:firstLine="709"/>
        <w:jc w:val="both"/>
        <w:rPr>
          <w:rFonts w:ascii="Times New Roman" w:hAnsi="Times New Roman" w:cs="Times New Roman"/>
          <w:b w:val="0"/>
          <w:sz w:val="24"/>
          <w:szCs w:val="24"/>
        </w:rPr>
      </w:pPr>
      <w:r w:rsidRPr="00DC2698">
        <w:rPr>
          <w:rFonts w:ascii="Times New Roman" w:hAnsi="Times New Roman" w:cs="Times New Roman"/>
          <w:b w:val="0"/>
          <w:sz w:val="24"/>
          <w:szCs w:val="24"/>
        </w:rPr>
        <w:t>В условиях реформирования экономики, вопросы охраны окружающей среды приобретают особое значение, в связи с этим возрастает необходимость разработки и реализации мер по улучшению экологической ситуации, по рациональному использованию природных ресурсов, проведения воспитательной и образовательной работы с населением района. Наиболее острыми проблемами традиционно являются вопросы организации сбора и вывоза твердых коммунальных отходов: формирования системы управления твердыми бытовыми отходами (ТКО), оптимизации сбора ТКО, их транспортировки, переработки и захоронения при неизменной долгосрочной стратегии перехода от полигонного захоронения ТКО к их промышленной переработке.</w:t>
      </w:r>
    </w:p>
    <w:p w:rsidR="0092489D" w:rsidRPr="00DC2698" w:rsidRDefault="0092489D" w:rsidP="0092489D">
      <w:pPr>
        <w:pStyle w:val="Heading"/>
        <w:ind w:firstLine="720"/>
        <w:jc w:val="both"/>
        <w:rPr>
          <w:rFonts w:ascii="Times New Roman" w:hAnsi="Times New Roman" w:cs="Times New Roman"/>
          <w:b w:val="0"/>
          <w:sz w:val="24"/>
          <w:szCs w:val="24"/>
        </w:rPr>
      </w:pPr>
      <w:r w:rsidRPr="00DC2698">
        <w:rPr>
          <w:rFonts w:ascii="Times New Roman" w:hAnsi="Times New Roman" w:cs="Times New Roman"/>
          <w:b w:val="0"/>
          <w:bCs w:val="0"/>
          <w:sz w:val="24"/>
          <w:szCs w:val="24"/>
        </w:rPr>
        <w:t>Комплекс мероприятий по решению задач в сфере охраны окружающей среды и обеспечению рационального природопользования</w:t>
      </w:r>
      <w:r w:rsidRPr="00DC2698">
        <w:rPr>
          <w:rFonts w:ascii="Times New Roman" w:hAnsi="Times New Roman" w:cs="Times New Roman"/>
          <w:b w:val="0"/>
          <w:sz w:val="24"/>
          <w:szCs w:val="24"/>
        </w:rPr>
        <w:t xml:space="preserve">, осуществление которых направлено на обеспечение благоприятной окружающей среды, устойчивое функционирование естественных экологических систем, снижение негативного воздействия хозяйственной и иной деятельности на окружающую среду и обеспечение нормальных условий жизнедеятельности населения муниципального района является приоритетным в деятельности органов местного самоуправления Волосовского муниципального района. </w:t>
      </w:r>
    </w:p>
    <w:p w:rsidR="0092489D" w:rsidRPr="00DC2698" w:rsidRDefault="0092489D" w:rsidP="0092489D">
      <w:pPr>
        <w:tabs>
          <w:tab w:val="num" w:pos="-2880"/>
        </w:tabs>
        <w:spacing w:after="0" w:line="240" w:lineRule="auto"/>
        <w:ind w:firstLine="709"/>
        <w:jc w:val="both"/>
        <w:rPr>
          <w:rFonts w:ascii="Times New Roman" w:hAnsi="Times New Roman"/>
          <w:sz w:val="24"/>
          <w:szCs w:val="24"/>
        </w:rPr>
      </w:pPr>
      <w:r w:rsidRPr="00DC2698">
        <w:rPr>
          <w:rFonts w:ascii="Times New Roman" w:hAnsi="Times New Roman"/>
          <w:sz w:val="24"/>
          <w:szCs w:val="24"/>
        </w:rPr>
        <w:t xml:space="preserve">Дорожная отрасль представляет собой сложный инженерный, имущественный, организационно-технический комплекс, включающий в себя автомобильные дороги и улично-дорожную сеть населенных пунктов общего пользования со всеми сооружениями, необходимыми для ее нормальной эксплуатации, а также предприятия и организации по ремонту и содержанию этих дорог. Общая протяжённость автомобильных дорог по </w:t>
      </w:r>
      <w:r w:rsidRPr="00DC2698">
        <w:rPr>
          <w:rFonts w:ascii="Times New Roman" w:hAnsi="Times New Roman"/>
          <w:sz w:val="24"/>
          <w:szCs w:val="24"/>
        </w:rPr>
        <w:lastRenderedPageBreak/>
        <w:t>Волосовскому району составляет 967,35 км. Из них муниципальные дороги составляют 413,8 км. Из муниципальных дорог дороги с твердым покрытием составляют 297,3 км (72% от их общей протяженности), с грунтовым покрытием 116,5 км. Органами местного самоуправления с 2011 по 2013 год проведена паспортизация и постановка на учет практически всей сети муниципальных автомобильных дорог.</w:t>
      </w:r>
    </w:p>
    <w:p w:rsidR="0092489D" w:rsidRPr="00DC2698" w:rsidRDefault="0092489D" w:rsidP="0092489D">
      <w:pPr>
        <w:spacing w:after="0" w:line="240" w:lineRule="auto"/>
        <w:ind w:firstLine="709"/>
        <w:jc w:val="both"/>
        <w:rPr>
          <w:rFonts w:ascii="Times New Roman" w:hAnsi="Times New Roman"/>
          <w:sz w:val="24"/>
          <w:szCs w:val="24"/>
        </w:rPr>
      </w:pPr>
      <w:r w:rsidRPr="00DC2698">
        <w:rPr>
          <w:rFonts w:ascii="Times New Roman" w:hAnsi="Times New Roman"/>
          <w:sz w:val="24"/>
          <w:szCs w:val="24"/>
        </w:rPr>
        <w:t>Недостаточный уровень развития дорожной сети является одним из наиболее существенных инфраструктурных ограничений темпов социально-экономического развития Волосовского района.</w:t>
      </w:r>
    </w:p>
    <w:p w:rsidR="0092489D" w:rsidRPr="00DC2698" w:rsidRDefault="0092489D" w:rsidP="0092489D">
      <w:pPr>
        <w:autoSpaceDE w:val="0"/>
        <w:autoSpaceDN w:val="0"/>
        <w:adjustRightInd w:val="0"/>
        <w:spacing w:after="0" w:line="240" w:lineRule="auto"/>
        <w:ind w:firstLine="709"/>
        <w:jc w:val="both"/>
        <w:rPr>
          <w:rFonts w:ascii="Times New Roman" w:hAnsi="Times New Roman"/>
          <w:sz w:val="24"/>
          <w:szCs w:val="24"/>
        </w:rPr>
      </w:pPr>
      <w:r w:rsidRPr="00DC2698">
        <w:rPr>
          <w:rFonts w:ascii="Times New Roman" w:hAnsi="Times New Roman"/>
          <w:sz w:val="24"/>
          <w:szCs w:val="24"/>
        </w:rPr>
        <w:t>Важнейшим фактором успешного социально-экономического развития Волосовского муниципального района Ленинградской области, повышения конкурентоспособности экономики и инвестиционной привлекательности района является наличие эффективно функционирующей системы стратегического управления и ее отдельных подсистем - стратегического планирования, системы мониторинга реализации стратегических планов и обеспечения процесса стратегического управления и планирования.</w:t>
      </w:r>
    </w:p>
    <w:p w:rsidR="0092489D" w:rsidRPr="00DC2698" w:rsidRDefault="0092489D" w:rsidP="0092489D">
      <w:pPr>
        <w:autoSpaceDE w:val="0"/>
        <w:autoSpaceDN w:val="0"/>
        <w:adjustRightInd w:val="0"/>
        <w:spacing w:after="0" w:line="240" w:lineRule="auto"/>
        <w:ind w:firstLine="709"/>
        <w:jc w:val="both"/>
        <w:rPr>
          <w:rFonts w:ascii="Times New Roman" w:hAnsi="Times New Roman"/>
          <w:sz w:val="24"/>
          <w:szCs w:val="24"/>
        </w:rPr>
      </w:pPr>
      <w:r w:rsidRPr="00DC2698">
        <w:rPr>
          <w:rFonts w:ascii="Times New Roman" w:hAnsi="Times New Roman"/>
          <w:sz w:val="24"/>
          <w:szCs w:val="24"/>
        </w:rPr>
        <w:t>К документам стратегического планирования, разрабатываемым на уровне муниципального образования Ленинградской области, относятся:</w:t>
      </w:r>
    </w:p>
    <w:p w:rsidR="0092489D" w:rsidRPr="00DC2698" w:rsidRDefault="0092489D" w:rsidP="0092489D">
      <w:pPr>
        <w:autoSpaceDE w:val="0"/>
        <w:autoSpaceDN w:val="0"/>
        <w:adjustRightInd w:val="0"/>
        <w:spacing w:after="0" w:line="240" w:lineRule="auto"/>
        <w:ind w:firstLine="709"/>
        <w:jc w:val="both"/>
        <w:rPr>
          <w:rFonts w:ascii="Times New Roman" w:hAnsi="Times New Roman"/>
          <w:sz w:val="24"/>
          <w:szCs w:val="24"/>
        </w:rPr>
      </w:pPr>
      <w:r w:rsidRPr="00DC2698">
        <w:rPr>
          <w:rFonts w:ascii="Times New Roman" w:hAnsi="Times New Roman"/>
          <w:sz w:val="24"/>
          <w:szCs w:val="24"/>
        </w:rPr>
        <w:t>- стратегия социально-экономического развития муниципального образования Ленинградской области;</w:t>
      </w:r>
    </w:p>
    <w:p w:rsidR="0092489D" w:rsidRPr="00DC2698" w:rsidRDefault="0092489D" w:rsidP="0092489D">
      <w:pPr>
        <w:autoSpaceDE w:val="0"/>
        <w:autoSpaceDN w:val="0"/>
        <w:adjustRightInd w:val="0"/>
        <w:spacing w:after="0" w:line="240" w:lineRule="auto"/>
        <w:ind w:firstLine="709"/>
        <w:jc w:val="both"/>
        <w:rPr>
          <w:rFonts w:ascii="Times New Roman" w:hAnsi="Times New Roman"/>
          <w:sz w:val="24"/>
          <w:szCs w:val="24"/>
        </w:rPr>
      </w:pPr>
      <w:r w:rsidRPr="00DC2698">
        <w:rPr>
          <w:rFonts w:ascii="Times New Roman" w:hAnsi="Times New Roman"/>
          <w:sz w:val="24"/>
          <w:szCs w:val="24"/>
        </w:rPr>
        <w:t>- план мероприятий по реализации стратегии социально-экономического развития муниципального образования Ленинградской области;</w:t>
      </w:r>
    </w:p>
    <w:p w:rsidR="0092489D" w:rsidRPr="00DC2698" w:rsidRDefault="0092489D" w:rsidP="0092489D">
      <w:pPr>
        <w:autoSpaceDE w:val="0"/>
        <w:autoSpaceDN w:val="0"/>
        <w:adjustRightInd w:val="0"/>
        <w:spacing w:after="0" w:line="240" w:lineRule="auto"/>
        <w:ind w:firstLine="709"/>
        <w:jc w:val="both"/>
        <w:rPr>
          <w:rFonts w:ascii="Times New Roman" w:hAnsi="Times New Roman"/>
          <w:sz w:val="24"/>
          <w:szCs w:val="24"/>
        </w:rPr>
      </w:pPr>
      <w:r w:rsidRPr="00DC2698">
        <w:rPr>
          <w:rFonts w:ascii="Times New Roman" w:hAnsi="Times New Roman"/>
          <w:sz w:val="24"/>
          <w:szCs w:val="24"/>
        </w:rPr>
        <w:t>- прогноз социально-экономического развития муниципального образования Ленинградской области на среднесрочный или долгосрочный период;</w:t>
      </w:r>
    </w:p>
    <w:p w:rsidR="0092489D" w:rsidRPr="00DC2698" w:rsidRDefault="0092489D" w:rsidP="0092489D">
      <w:pPr>
        <w:autoSpaceDE w:val="0"/>
        <w:autoSpaceDN w:val="0"/>
        <w:adjustRightInd w:val="0"/>
        <w:spacing w:after="0" w:line="240" w:lineRule="auto"/>
        <w:ind w:firstLine="709"/>
        <w:jc w:val="both"/>
        <w:rPr>
          <w:rFonts w:ascii="Times New Roman" w:hAnsi="Times New Roman"/>
          <w:sz w:val="24"/>
          <w:szCs w:val="24"/>
        </w:rPr>
      </w:pPr>
      <w:r w:rsidRPr="00DC2698">
        <w:rPr>
          <w:rFonts w:ascii="Times New Roman" w:hAnsi="Times New Roman"/>
          <w:sz w:val="24"/>
          <w:szCs w:val="24"/>
        </w:rPr>
        <w:t>- бюджетный прогноз муниципального образования Ленинградской области на долгосрочный период;</w:t>
      </w:r>
    </w:p>
    <w:p w:rsidR="0092489D" w:rsidRPr="00DC2698" w:rsidRDefault="0092489D" w:rsidP="0092489D">
      <w:pPr>
        <w:autoSpaceDE w:val="0"/>
        <w:autoSpaceDN w:val="0"/>
        <w:adjustRightInd w:val="0"/>
        <w:spacing w:after="0" w:line="240" w:lineRule="auto"/>
        <w:ind w:firstLine="709"/>
        <w:jc w:val="both"/>
        <w:rPr>
          <w:rFonts w:ascii="Times New Roman" w:hAnsi="Times New Roman"/>
          <w:sz w:val="24"/>
          <w:szCs w:val="24"/>
        </w:rPr>
      </w:pPr>
      <w:r w:rsidRPr="00DC2698">
        <w:rPr>
          <w:rFonts w:ascii="Times New Roman" w:hAnsi="Times New Roman"/>
          <w:sz w:val="24"/>
          <w:szCs w:val="24"/>
        </w:rPr>
        <w:t>- муниципальные программы.</w:t>
      </w:r>
    </w:p>
    <w:p w:rsidR="0092489D" w:rsidRPr="00DC2698" w:rsidRDefault="0092489D" w:rsidP="0092489D">
      <w:pPr>
        <w:spacing w:after="0" w:line="240" w:lineRule="auto"/>
        <w:ind w:firstLine="709"/>
        <w:jc w:val="both"/>
        <w:rPr>
          <w:rFonts w:ascii="Times New Roman" w:hAnsi="Times New Roman"/>
          <w:sz w:val="24"/>
          <w:szCs w:val="20"/>
        </w:rPr>
      </w:pPr>
      <w:r w:rsidRPr="00DC2698">
        <w:rPr>
          <w:rFonts w:ascii="Times New Roman" w:hAnsi="Times New Roman"/>
          <w:sz w:val="24"/>
          <w:szCs w:val="24"/>
        </w:rPr>
        <w:t>В Волосовском муниципальном районе Ленинградской области решением совета депутатов от 24 мая 2017 года № 181 утверждена Стратегия социально-экономического развития муниципального образования Волосовский муниципальный район Ленинградской области на период до 2030 года. Стратегия определяет приоритетные задачи и цели деятельности органов местного</w:t>
      </w:r>
      <w:r w:rsidRPr="00DC2698">
        <w:rPr>
          <w:rFonts w:ascii="Times New Roman" w:hAnsi="Times New Roman"/>
          <w:sz w:val="24"/>
          <w:szCs w:val="20"/>
        </w:rPr>
        <w:t xml:space="preserve"> самоуправления по решению проблем экономики и социальной сферы муниципального образования. </w:t>
      </w:r>
    </w:p>
    <w:p w:rsidR="0092489D" w:rsidRPr="00DC2698" w:rsidRDefault="0092489D" w:rsidP="0092489D">
      <w:pPr>
        <w:tabs>
          <w:tab w:val="num" w:pos="0"/>
        </w:tabs>
        <w:spacing w:after="0" w:line="240" w:lineRule="auto"/>
        <w:jc w:val="both"/>
        <w:rPr>
          <w:rFonts w:ascii="Times New Roman" w:hAnsi="Times New Roman"/>
          <w:sz w:val="24"/>
          <w:szCs w:val="24"/>
        </w:rPr>
      </w:pPr>
      <w:r w:rsidRPr="00DC2698">
        <w:rPr>
          <w:rFonts w:ascii="Times New Roman" w:hAnsi="Times New Roman"/>
          <w:sz w:val="24"/>
          <w:szCs w:val="24"/>
        </w:rPr>
        <w:tab/>
        <w:t xml:space="preserve"> Одним из факторов, влияющих на стратегическое развитие территорий, является привлечение инвестиций.</w:t>
      </w:r>
    </w:p>
    <w:p w:rsidR="0092489D" w:rsidRPr="00DC2698" w:rsidRDefault="0092489D" w:rsidP="0092489D">
      <w:pPr>
        <w:autoSpaceDE w:val="0"/>
        <w:autoSpaceDN w:val="0"/>
        <w:adjustRightInd w:val="0"/>
        <w:spacing w:after="0" w:line="240" w:lineRule="auto"/>
        <w:ind w:firstLine="709"/>
        <w:jc w:val="both"/>
        <w:rPr>
          <w:rFonts w:ascii="Times New Roman" w:hAnsi="Times New Roman"/>
          <w:sz w:val="24"/>
          <w:szCs w:val="24"/>
        </w:rPr>
      </w:pPr>
      <w:r w:rsidRPr="00DC2698">
        <w:rPr>
          <w:rFonts w:ascii="Times New Roman" w:hAnsi="Times New Roman"/>
          <w:sz w:val="24"/>
          <w:szCs w:val="24"/>
        </w:rPr>
        <w:t xml:space="preserve"> В целях привлечения потенциальных инвесторов путем предоставления возможности размещения производств на территорию района определены свободные земельные участки, здания (сооружения).</w:t>
      </w:r>
    </w:p>
    <w:p w:rsidR="0092489D" w:rsidRPr="00DC2698" w:rsidRDefault="0092489D" w:rsidP="0092489D">
      <w:pPr>
        <w:autoSpaceDE w:val="0"/>
        <w:autoSpaceDN w:val="0"/>
        <w:adjustRightInd w:val="0"/>
        <w:spacing w:after="0" w:line="240" w:lineRule="auto"/>
        <w:ind w:firstLine="709"/>
        <w:jc w:val="both"/>
        <w:rPr>
          <w:rFonts w:ascii="Times New Roman" w:hAnsi="Times New Roman"/>
          <w:sz w:val="24"/>
          <w:szCs w:val="24"/>
        </w:rPr>
      </w:pPr>
      <w:r w:rsidRPr="00DC2698">
        <w:rPr>
          <w:rFonts w:ascii="Times New Roman" w:hAnsi="Times New Roman"/>
          <w:sz w:val="24"/>
          <w:szCs w:val="24"/>
        </w:rPr>
        <w:t xml:space="preserve">Для предоставления актуальных данных потенциальным инвесторам об инвестиционном потенциале Волосовского муниципального района администрацией Волосовского муниципального района разработан Инвестиционный паспорт МО Волосовский муниципальный район Ленинградской области, последняя редакция паспорта утверждена Постановлением администрации Волосовского муниципального района от 07.08.2019 № 1003. В целях предоставления инвесторам достоверной информации необходимо ежегодное уточнение      инвестиционного паспорта муниципального образования Волосовский муниципальный район Ленинградской области. </w:t>
      </w:r>
    </w:p>
    <w:p w:rsidR="0092489D" w:rsidRPr="00DC2698" w:rsidRDefault="0092489D" w:rsidP="0092489D">
      <w:pPr>
        <w:autoSpaceDE w:val="0"/>
        <w:autoSpaceDN w:val="0"/>
        <w:adjustRightInd w:val="0"/>
        <w:spacing w:after="0" w:line="240" w:lineRule="auto"/>
        <w:ind w:firstLine="709"/>
        <w:jc w:val="both"/>
        <w:rPr>
          <w:rFonts w:ascii="Times New Roman" w:hAnsi="Times New Roman"/>
          <w:sz w:val="24"/>
          <w:szCs w:val="24"/>
        </w:rPr>
      </w:pPr>
      <w:r w:rsidRPr="00DC2698">
        <w:rPr>
          <w:rFonts w:ascii="Times New Roman" w:hAnsi="Times New Roman"/>
          <w:sz w:val="24"/>
          <w:szCs w:val="24"/>
        </w:rPr>
        <w:t>Информация по свободным земельным участкам, зданиям (сооружениям) размещена в   интегрированной региональной информационной системе "Инвестиционное развитие территории Ленинградской области" (ИРИС). В целях поддержания достоверной информации предполагается ежегодная актуализация данных.</w:t>
      </w:r>
    </w:p>
    <w:p w:rsidR="0092489D" w:rsidRPr="00DC2698" w:rsidRDefault="0092489D" w:rsidP="0092489D">
      <w:pPr>
        <w:autoSpaceDE w:val="0"/>
        <w:autoSpaceDN w:val="0"/>
        <w:adjustRightInd w:val="0"/>
        <w:spacing w:after="0" w:line="240" w:lineRule="auto"/>
        <w:ind w:firstLine="709"/>
        <w:jc w:val="both"/>
        <w:rPr>
          <w:rFonts w:ascii="Times New Roman" w:hAnsi="Times New Roman"/>
          <w:sz w:val="24"/>
          <w:szCs w:val="24"/>
        </w:rPr>
      </w:pPr>
      <w:r w:rsidRPr="00DC2698">
        <w:rPr>
          <w:rFonts w:ascii="Times New Roman" w:hAnsi="Times New Roman"/>
          <w:sz w:val="24"/>
          <w:szCs w:val="24"/>
        </w:rPr>
        <w:t>Важное значение для успешной реализации инвестиционных проектов имеет о</w:t>
      </w:r>
      <w:r w:rsidRPr="00DC2698">
        <w:rPr>
          <w:rFonts w:ascii="Times New Roman" w:hAnsi="Times New Roman"/>
          <w:bCs/>
          <w:color w:val="000000"/>
          <w:sz w:val="24"/>
          <w:szCs w:val="24"/>
        </w:rPr>
        <w:t xml:space="preserve">существление в соответствии с действующим законодательством сопровождение </w:t>
      </w:r>
      <w:r w:rsidRPr="00DC2698">
        <w:rPr>
          <w:rFonts w:ascii="Times New Roman" w:hAnsi="Times New Roman"/>
          <w:bCs/>
          <w:color w:val="000000"/>
          <w:sz w:val="24"/>
          <w:szCs w:val="24"/>
        </w:rPr>
        <w:lastRenderedPageBreak/>
        <w:t>проектов посредством организации содействия в решении вопросов, связанных с реализацией проектов, в том числе обеспечения своевременного получения необходимых согласований и разрешений в органах местного самоуправления.</w:t>
      </w:r>
    </w:p>
    <w:p w:rsidR="0092489D" w:rsidRPr="00DC2698" w:rsidRDefault="0092489D" w:rsidP="0092489D">
      <w:pPr>
        <w:autoSpaceDE w:val="0"/>
        <w:autoSpaceDN w:val="0"/>
        <w:adjustRightInd w:val="0"/>
        <w:spacing w:after="0" w:line="240" w:lineRule="auto"/>
        <w:ind w:firstLine="709"/>
        <w:jc w:val="both"/>
        <w:rPr>
          <w:rFonts w:ascii="Times New Roman" w:hAnsi="Times New Roman"/>
          <w:sz w:val="24"/>
          <w:szCs w:val="24"/>
        </w:rPr>
      </w:pPr>
      <w:r w:rsidRPr="00DC2698">
        <w:rPr>
          <w:rFonts w:ascii="Times New Roman" w:hAnsi="Times New Roman"/>
          <w:sz w:val="24"/>
          <w:szCs w:val="24"/>
        </w:rPr>
        <w:t xml:space="preserve">Важная функция в обеспечении процесса стратегического управления и планирования принадлежит мониторингу социально-экономического развития Волосовского муниципального района Ленинградской области. </w:t>
      </w:r>
    </w:p>
    <w:p w:rsidR="0092489D" w:rsidRPr="00DC2698" w:rsidRDefault="0092489D" w:rsidP="0092489D">
      <w:pPr>
        <w:autoSpaceDE w:val="0"/>
        <w:autoSpaceDN w:val="0"/>
        <w:adjustRightInd w:val="0"/>
        <w:spacing w:after="0" w:line="240" w:lineRule="auto"/>
        <w:ind w:firstLine="709"/>
        <w:jc w:val="both"/>
        <w:rPr>
          <w:rFonts w:ascii="Times New Roman" w:hAnsi="Times New Roman"/>
          <w:sz w:val="24"/>
          <w:szCs w:val="24"/>
        </w:rPr>
      </w:pPr>
      <w:r w:rsidRPr="00DC2698">
        <w:rPr>
          <w:rFonts w:ascii="Times New Roman" w:hAnsi="Times New Roman"/>
          <w:sz w:val="24"/>
          <w:szCs w:val="24"/>
        </w:rPr>
        <w:t>Мониторинг социально-экономического развития, включая комплексный анализ, направлен на выявление негативных тенденций развития, проблем и своевременное принятие управленческих решений по их преодолению.</w:t>
      </w:r>
    </w:p>
    <w:p w:rsidR="0092489D" w:rsidRPr="00DC2698" w:rsidRDefault="0092489D" w:rsidP="0092489D">
      <w:pPr>
        <w:autoSpaceDE w:val="0"/>
        <w:autoSpaceDN w:val="0"/>
        <w:adjustRightInd w:val="0"/>
        <w:spacing w:after="0" w:line="240" w:lineRule="auto"/>
        <w:ind w:firstLine="709"/>
        <w:jc w:val="both"/>
        <w:rPr>
          <w:rFonts w:ascii="Times New Roman" w:hAnsi="Times New Roman"/>
          <w:sz w:val="24"/>
          <w:szCs w:val="24"/>
        </w:rPr>
      </w:pPr>
      <w:r w:rsidRPr="00DC2698">
        <w:rPr>
          <w:rFonts w:ascii="Times New Roman" w:hAnsi="Times New Roman"/>
          <w:sz w:val="24"/>
          <w:szCs w:val="24"/>
        </w:rPr>
        <w:t>Законом Российской Федерации от 07.02.1992 №2300-1 «О защите прав потребителей» на органы местного самоуправления возложено рассмотрение жалоб потребителей, их консультирование, предъявление исков в суд по собственной инициативе, по поручению отдельного потребителя либо неопределенного круга потребителей. В 2018 году информационно-консультационным центром для потребителей при администрации МО Волосовский муниципальный район Ленинградской области оказано 273 консультации по вопросам защиты прав потребителей, оформлено 64 претензии и подготовлено 15 исковых заявлений.</w:t>
      </w:r>
    </w:p>
    <w:p w:rsidR="0092489D" w:rsidRPr="00DC2698" w:rsidRDefault="0092489D" w:rsidP="0092489D">
      <w:pPr>
        <w:autoSpaceDE w:val="0"/>
        <w:autoSpaceDN w:val="0"/>
        <w:adjustRightInd w:val="0"/>
        <w:spacing w:after="0" w:line="240" w:lineRule="auto"/>
        <w:ind w:firstLine="709"/>
        <w:jc w:val="both"/>
        <w:rPr>
          <w:rFonts w:ascii="Times New Roman" w:hAnsi="Times New Roman"/>
          <w:sz w:val="24"/>
          <w:szCs w:val="24"/>
        </w:rPr>
      </w:pPr>
      <w:r w:rsidRPr="00DC2698">
        <w:rPr>
          <w:rFonts w:ascii="Times New Roman" w:hAnsi="Times New Roman"/>
          <w:sz w:val="24"/>
          <w:szCs w:val="24"/>
        </w:rPr>
        <w:t xml:space="preserve">Решение проблем и задач в целях обеспечения защиты прав потребителей, баланса интересов потребителей и добросовестных предпринимателей на территории Волосовского района Ленинградской области </w:t>
      </w:r>
      <w:r w:rsidRPr="00DC2698">
        <w:rPr>
          <w:rFonts w:ascii="Times New Roman" w:eastAsia="Calibri" w:hAnsi="Times New Roman"/>
          <w:sz w:val="24"/>
          <w:szCs w:val="24"/>
          <w:lang w:eastAsia="en-US"/>
        </w:rPr>
        <w:t>является залогом стабильного развития экономики муниципального образования</w:t>
      </w:r>
      <w:r w:rsidRPr="00DC2698">
        <w:rPr>
          <w:rFonts w:ascii="Times New Roman" w:hAnsi="Times New Roman"/>
          <w:sz w:val="24"/>
          <w:szCs w:val="24"/>
        </w:rPr>
        <w:t>.</w:t>
      </w:r>
    </w:p>
    <w:p w:rsidR="0092489D" w:rsidRPr="00DC2698" w:rsidRDefault="0092489D" w:rsidP="0092489D">
      <w:pPr>
        <w:spacing w:after="0" w:line="240" w:lineRule="auto"/>
        <w:ind w:firstLine="709"/>
        <w:jc w:val="both"/>
        <w:rPr>
          <w:rFonts w:ascii="Times New Roman" w:hAnsi="Times New Roman"/>
          <w:sz w:val="24"/>
          <w:szCs w:val="24"/>
        </w:rPr>
      </w:pPr>
    </w:p>
    <w:p w:rsidR="0092489D" w:rsidRPr="00DC2698" w:rsidRDefault="0092489D" w:rsidP="0092489D">
      <w:pPr>
        <w:widowControl w:val="0"/>
        <w:autoSpaceDE w:val="0"/>
        <w:autoSpaceDN w:val="0"/>
        <w:adjustRightInd w:val="0"/>
        <w:spacing w:after="0" w:line="240" w:lineRule="auto"/>
        <w:ind w:firstLine="709"/>
        <w:jc w:val="center"/>
        <w:rPr>
          <w:rFonts w:ascii="Times New Roman" w:hAnsi="Times New Roman"/>
          <w:b/>
          <w:sz w:val="24"/>
          <w:szCs w:val="24"/>
        </w:rPr>
      </w:pPr>
      <w:r w:rsidRPr="00DC2698">
        <w:rPr>
          <w:rFonts w:ascii="Times New Roman" w:hAnsi="Times New Roman"/>
          <w:b/>
          <w:sz w:val="24"/>
          <w:szCs w:val="24"/>
          <w:lang w:val="en-US"/>
        </w:rPr>
        <w:t>II</w:t>
      </w:r>
      <w:r w:rsidRPr="00DC2698">
        <w:rPr>
          <w:rFonts w:ascii="Times New Roman" w:hAnsi="Times New Roman"/>
          <w:b/>
          <w:sz w:val="24"/>
          <w:szCs w:val="24"/>
        </w:rPr>
        <w:t>. Приоритеты деятельности органов местного самоуправления в сфере обеспечения устойчивого развития Волосовского муниципального района</w:t>
      </w:r>
    </w:p>
    <w:p w:rsidR="0092489D" w:rsidRPr="00DC2698" w:rsidRDefault="0092489D" w:rsidP="0092489D">
      <w:pPr>
        <w:widowControl w:val="0"/>
        <w:autoSpaceDE w:val="0"/>
        <w:autoSpaceDN w:val="0"/>
        <w:adjustRightInd w:val="0"/>
        <w:spacing w:after="0" w:line="240" w:lineRule="auto"/>
        <w:ind w:firstLine="709"/>
        <w:jc w:val="both"/>
        <w:rPr>
          <w:rFonts w:ascii="Times New Roman" w:hAnsi="Times New Roman"/>
          <w:sz w:val="24"/>
          <w:szCs w:val="24"/>
        </w:rPr>
      </w:pPr>
      <w:r w:rsidRPr="00DC2698">
        <w:rPr>
          <w:rFonts w:ascii="Times New Roman" w:hAnsi="Times New Roman"/>
          <w:sz w:val="24"/>
          <w:szCs w:val="24"/>
        </w:rPr>
        <w:t>Приоритеты деятельности органов местного самоуправления в сфере создания условий для устойчивого развития Волосовского района сформированы на основе положений федеральных, региональных и муниципальных документов стратегического планирования, в том числе:</w:t>
      </w:r>
    </w:p>
    <w:p w:rsidR="0092489D" w:rsidRPr="00DC2698" w:rsidRDefault="0092489D" w:rsidP="0092489D">
      <w:pPr>
        <w:widowControl w:val="0"/>
        <w:numPr>
          <w:ilvl w:val="1"/>
          <w:numId w:val="1"/>
        </w:numPr>
        <w:autoSpaceDE w:val="0"/>
        <w:autoSpaceDN w:val="0"/>
        <w:adjustRightInd w:val="0"/>
        <w:spacing w:after="0" w:line="240" w:lineRule="auto"/>
        <w:ind w:left="0" w:firstLine="709"/>
        <w:jc w:val="both"/>
        <w:rPr>
          <w:rFonts w:ascii="Times New Roman" w:hAnsi="Times New Roman"/>
          <w:sz w:val="24"/>
          <w:szCs w:val="24"/>
        </w:rPr>
      </w:pPr>
      <w:r w:rsidRPr="00DC2698">
        <w:rPr>
          <w:rFonts w:ascii="Times New Roman" w:hAnsi="Times New Roman"/>
          <w:sz w:val="24"/>
          <w:szCs w:val="24"/>
        </w:rPr>
        <w:t>Концепции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 1662-р;</w:t>
      </w:r>
    </w:p>
    <w:p w:rsidR="0092489D" w:rsidRPr="00DC2698" w:rsidRDefault="0092489D" w:rsidP="0092489D">
      <w:pPr>
        <w:widowControl w:val="0"/>
        <w:numPr>
          <w:ilvl w:val="1"/>
          <w:numId w:val="1"/>
        </w:numPr>
        <w:autoSpaceDE w:val="0"/>
        <w:autoSpaceDN w:val="0"/>
        <w:adjustRightInd w:val="0"/>
        <w:spacing w:after="0" w:line="240" w:lineRule="auto"/>
        <w:ind w:left="0" w:firstLine="709"/>
        <w:jc w:val="both"/>
        <w:rPr>
          <w:rFonts w:ascii="Times New Roman" w:hAnsi="Times New Roman"/>
          <w:sz w:val="24"/>
          <w:szCs w:val="24"/>
        </w:rPr>
      </w:pPr>
      <w:r w:rsidRPr="00DC2698">
        <w:rPr>
          <w:rFonts w:ascii="Times New Roman" w:hAnsi="Times New Roman"/>
          <w:sz w:val="24"/>
          <w:szCs w:val="24"/>
        </w:rPr>
        <w:t>Стратегии социально-экономического развития Ленинградской области до 2030 года, утвержденной областным законом Ленинградской области от 08.08.2016          № 76-оз;</w:t>
      </w:r>
    </w:p>
    <w:p w:rsidR="0092489D" w:rsidRPr="00DC2698" w:rsidRDefault="0092489D" w:rsidP="0092489D">
      <w:pPr>
        <w:widowControl w:val="0"/>
        <w:numPr>
          <w:ilvl w:val="1"/>
          <w:numId w:val="1"/>
        </w:numPr>
        <w:autoSpaceDE w:val="0"/>
        <w:autoSpaceDN w:val="0"/>
        <w:adjustRightInd w:val="0"/>
        <w:spacing w:after="0" w:line="240" w:lineRule="auto"/>
        <w:ind w:left="0" w:firstLine="709"/>
        <w:jc w:val="both"/>
        <w:rPr>
          <w:rFonts w:ascii="Times New Roman" w:hAnsi="Times New Roman"/>
          <w:sz w:val="24"/>
          <w:szCs w:val="24"/>
        </w:rPr>
      </w:pPr>
      <w:r w:rsidRPr="00DC2698">
        <w:rPr>
          <w:rFonts w:ascii="Times New Roman" w:hAnsi="Times New Roman"/>
          <w:sz w:val="24"/>
          <w:szCs w:val="24"/>
        </w:rPr>
        <w:t>Стратегии социально-экономического развития Волосовского муниципального района Ленинградской области на период до 2030 года, утвержденной решением совета депутатов от 24.05.2017 года № 181.</w:t>
      </w:r>
      <w:r w:rsidRPr="00DC2698">
        <w:rPr>
          <w:rFonts w:ascii="Times New Roman" w:hAnsi="Times New Roman"/>
          <w:i/>
          <w:sz w:val="20"/>
          <w:szCs w:val="20"/>
        </w:rPr>
        <w:t xml:space="preserve"> </w:t>
      </w:r>
      <w:r w:rsidRPr="00DC2698">
        <w:rPr>
          <w:rFonts w:ascii="Times New Roman" w:hAnsi="Times New Roman"/>
          <w:sz w:val="24"/>
          <w:szCs w:val="24"/>
        </w:rPr>
        <w:t xml:space="preserve"> </w:t>
      </w:r>
    </w:p>
    <w:p w:rsidR="0092489D" w:rsidRPr="00DC2698" w:rsidRDefault="0092489D" w:rsidP="0092489D">
      <w:pPr>
        <w:widowControl w:val="0"/>
        <w:autoSpaceDE w:val="0"/>
        <w:autoSpaceDN w:val="0"/>
        <w:adjustRightInd w:val="0"/>
        <w:spacing w:after="0" w:line="240" w:lineRule="auto"/>
        <w:ind w:firstLine="709"/>
        <w:jc w:val="center"/>
        <w:rPr>
          <w:rFonts w:ascii="Times New Roman" w:hAnsi="Times New Roman"/>
          <w:b/>
          <w:sz w:val="24"/>
          <w:szCs w:val="24"/>
        </w:rPr>
      </w:pPr>
    </w:p>
    <w:p w:rsidR="0092489D" w:rsidRPr="00DC2698" w:rsidRDefault="0092489D" w:rsidP="0092489D">
      <w:pPr>
        <w:widowControl w:val="0"/>
        <w:autoSpaceDE w:val="0"/>
        <w:autoSpaceDN w:val="0"/>
        <w:adjustRightInd w:val="0"/>
        <w:spacing w:after="0" w:line="240" w:lineRule="auto"/>
        <w:ind w:firstLine="709"/>
        <w:jc w:val="center"/>
        <w:rPr>
          <w:rFonts w:ascii="Times New Roman" w:hAnsi="Times New Roman"/>
          <w:b/>
          <w:sz w:val="24"/>
          <w:szCs w:val="24"/>
        </w:rPr>
      </w:pPr>
      <w:r w:rsidRPr="00DC2698">
        <w:rPr>
          <w:rFonts w:ascii="Times New Roman" w:hAnsi="Times New Roman"/>
          <w:b/>
          <w:sz w:val="24"/>
          <w:szCs w:val="24"/>
          <w:lang w:val="en-US"/>
        </w:rPr>
        <w:t>III</w:t>
      </w:r>
      <w:r w:rsidRPr="00DC2698">
        <w:rPr>
          <w:rFonts w:ascii="Times New Roman" w:hAnsi="Times New Roman"/>
          <w:b/>
          <w:sz w:val="24"/>
          <w:szCs w:val="24"/>
        </w:rPr>
        <w:t>. Цели, задачи, показатели (индикаторы), конечные результаты и сроки реализации муниципальной программы</w:t>
      </w:r>
    </w:p>
    <w:p w:rsidR="0092489D" w:rsidRPr="00DC2698" w:rsidRDefault="0092489D" w:rsidP="0092489D">
      <w:pPr>
        <w:widowControl w:val="0"/>
        <w:autoSpaceDE w:val="0"/>
        <w:autoSpaceDN w:val="0"/>
        <w:adjustRightInd w:val="0"/>
        <w:spacing w:after="0" w:line="240" w:lineRule="auto"/>
        <w:ind w:firstLine="709"/>
        <w:jc w:val="both"/>
        <w:rPr>
          <w:rFonts w:ascii="Times New Roman" w:hAnsi="Times New Roman"/>
          <w:sz w:val="24"/>
          <w:szCs w:val="24"/>
        </w:rPr>
      </w:pPr>
      <w:r w:rsidRPr="00DC2698">
        <w:rPr>
          <w:rFonts w:ascii="Times New Roman" w:hAnsi="Times New Roman"/>
          <w:sz w:val="24"/>
          <w:szCs w:val="24"/>
        </w:rPr>
        <w:t xml:space="preserve">Целями реализации муниципальной программы «Устойчивое развитие Волосовского муниципального района Ленинградской области» являются: </w:t>
      </w:r>
    </w:p>
    <w:p w:rsidR="0092489D" w:rsidRPr="00DC2698" w:rsidRDefault="0092489D" w:rsidP="0092489D">
      <w:pPr>
        <w:pStyle w:val="a8"/>
        <w:spacing w:after="0" w:line="240" w:lineRule="auto"/>
        <w:ind w:left="0" w:firstLine="708"/>
        <w:contextualSpacing w:val="0"/>
        <w:jc w:val="both"/>
        <w:rPr>
          <w:rFonts w:ascii="Times New Roman" w:hAnsi="Times New Roman"/>
          <w:sz w:val="24"/>
          <w:szCs w:val="24"/>
          <w:lang w:val="ru-RU"/>
        </w:rPr>
      </w:pPr>
      <w:r w:rsidRPr="00DC2698">
        <w:rPr>
          <w:rFonts w:ascii="Times New Roman" w:hAnsi="Times New Roman"/>
          <w:sz w:val="24"/>
          <w:szCs w:val="24"/>
          <w:lang w:val="ru-RU"/>
        </w:rPr>
        <w:t>- Повышение уровня и качества жизни сельского населения Волосовского муниципального района;</w:t>
      </w:r>
    </w:p>
    <w:p w:rsidR="0092489D" w:rsidRPr="00DC2698" w:rsidRDefault="0092489D" w:rsidP="0092489D">
      <w:pPr>
        <w:pStyle w:val="a8"/>
        <w:spacing w:after="0" w:line="240" w:lineRule="auto"/>
        <w:ind w:left="0" w:firstLine="709"/>
        <w:contextualSpacing w:val="0"/>
        <w:jc w:val="both"/>
        <w:rPr>
          <w:rFonts w:ascii="Times New Roman" w:hAnsi="Times New Roman"/>
          <w:sz w:val="24"/>
          <w:szCs w:val="24"/>
        </w:rPr>
      </w:pPr>
      <w:r w:rsidRPr="00DC2698">
        <w:rPr>
          <w:rFonts w:ascii="Times New Roman" w:hAnsi="Times New Roman"/>
          <w:sz w:val="24"/>
          <w:szCs w:val="24"/>
        </w:rPr>
        <w:t>- Сокращение очагов распространения борщевика Сосновского на территории сельских поселений, улучшение качественного состояния земель путем его локализации и ликвидации, исключение случаев травматизма среди населения;</w:t>
      </w:r>
    </w:p>
    <w:p w:rsidR="0092489D" w:rsidRPr="00DC2698" w:rsidRDefault="0092489D" w:rsidP="0092489D">
      <w:pPr>
        <w:pStyle w:val="a8"/>
        <w:spacing w:after="0" w:line="240" w:lineRule="auto"/>
        <w:ind w:left="0" w:firstLine="709"/>
        <w:contextualSpacing w:val="0"/>
        <w:jc w:val="both"/>
        <w:rPr>
          <w:rFonts w:ascii="Times New Roman" w:hAnsi="Times New Roman"/>
          <w:sz w:val="24"/>
          <w:szCs w:val="24"/>
          <w:lang w:val="ru-RU"/>
        </w:rPr>
      </w:pPr>
      <w:r w:rsidRPr="00DC2698">
        <w:rPr>
          <w:rFonts w:ascii="Times New Roman" w:hAnsi="Times New Roman"/>
          <w:sz w:val="24"/>
          <w:szCs w:val="24"/>
        </w:rPr>
        <w:t>- Формирование фонда капитального ремонта общего имущества в многоквартирных домах;</w:t>
      </w:r>
    </w:p>
    <w:p w:rsidR="0092489D" w:rsidRPr="00DC2698" w:rsidRDefault="0092489D" w:rsidP="0092489D">
      <w:pPr>
        <w:pStyle w:val="a8"/>
        <w:spacing w:after="0" w:line="240" w:lineRule="auto"/>
        <w:ind w:left="0" w:firstLine="709"/>
        <w:contextualSpacing w:val="0"/>
        <w:jc w:val="both"/>
        <w:rPr>
          <w:rFonts w:ascii="Times New Roman" w:hAnsi="Times New Roman"/>
          <w:sz w:val="24"/>
          <w:szCs w:val="24"/>
          <w:lang w:val="ru-RU"/>
        </w:rPr>
      </w:pPr>
      <w:r w:rsidRPr="00DC2698">
        <w:rPr>
          <w:rFonts w:ascii="Times New Roman" w:hAnsi="Times New Roman"/>
          <w:sz w:val="24"/>
          <w:szCs w:val="24"/>
          <w:lang w:val="ru-RU"/>
        </w:rPr>
        <w:t>- Привлечение квалифицированных кадров в сферу образования, культуры и спорта;</w:t>
      </w:r>
    </w:p>
    <w:p w:rsidR="0092489D" w:rsidRPr="00DC2698" w:rsidRDefault="0092489D" w:rsidP="0092489D">
      <w:pPr>
        <w:pStyle w:val="a8"/>
        <w:spacing w:after="0" w:line="240" w:lineRule="auto"/>
        <w:ind w:left="0" w:firstLine="708"/>
        <w:contextualSpacing w:val="0"/>
        <w:jc w:val="both"/>
        <w:rPr>
          <w:rFonts w:ascii="Times New Roman" w:hAnsi="Times New Roman"/>
          <w:sz w:val="24"/>
          <w:szCs w:val="24"/>
          <w:lang w:val="ru-RU"/>
        </w:rPr>
      </w:pPr>
      <w:r w:rsidRPr="00DC2698">
        <w:rPr>
          <w:rFonts w:ascii="Times New Roman" w:hAnsi="Times New Roman"/>
          <w:sz w:val="24"/>
          <w:szCs w:val="24"/>
          <w:lang w:val="ru-RU"/>
        </w:rPr>
        <w:t>- Обеспечение продовольственной независимости в сфере растениеводства;</w:t>
      </w:r>
    </w:p>
    <w:p w:rsidR="0092489D" w:rsidRPr="00DC2698" w:rsidRDefault="0092489D" w:rsidP="0092489D">
      <w:pPr>
        <w:pStyle w:val="a8"/>
        <w:spacing w:after="0" w:line="240" w:lineRule="auto"/>
        <w:ind w:left="0" w:firstLine="708"/>
        <w:contextualSpacing w:val="0"/>
        <w:jc w:val="both"/>
        <w:rPr>
          <w:rFonts w:ascii="Times New Roman" w:hAnsi="Times New Roman"/>
          <w:sz w:val="24"/>
          <w:szCs w:val="24"/>
          <w:lang w:val="ru-RU"/>
        </w:rPr>
      </w:pPr>
      <w:r w:rsidRPr="00DC2698">
        <w:rPr>
          <w:rFonts w:ascii="Times New Roman" w:hAnsi="Times New Roman"/>
          <w:sz w:val="24"/>
          <w:szCs w:val="24"/>
          <w:lang w:val="ru-RU"/>
        </w:rPr>
        <w:lastRenderedPageBreak/>
        <w:t>- Повышение уровня конкурентноспособности продукции растениеводства;</w:t>
      </w:r>
    </w:p>
    <w:p w:rsidR="0092489D" w:rsidRPr="00DC2698" w:rsidRDefault="0092489D" w:rsidP="0092489D">
      <w:pPr>
        <w:pStyle w:val="a8"/>
        <w:spacing w:after="0" w:line="240" w:lineRule="auto"/>
        <w:ind w:left="0" w:firstLine="709"/>
        <w:contextualSpacing w:val="0"/>
        <w:jc w:val="both"/>
        <w:rPr>
          <w:rFonts w:ascii="Times New Roman" w:hAnsi="Times New Roman"/>
          <w:sz w:val="24"/>
          <w:szCs w:val="24"/>
        </w:rPr>
      </w:pPr>
      <w:r w:rsidRPr="00DC2698">
        <w:rPr>
          <w:rFonts w:ascii="Times New Roman" w:hAnsi="Times New Roman"/>
          <w:sz w:val="24"/>
          <w:szCs w:val="24"/>
        </w:rPr>
        <w:t>- Создание  условий для увеличения объемов производства высококачественной сельскохозяйственной  продукции;</w:t>
      </w:r>
    </w:p>
    <w:p w:rsidR="0092489D" w:rsidRPr="00DC2698" w:rsidRDefault="0092489D" w:rsidP="0092489D">
      <w:pPr>
        <w:widowControl w:val="0"/>
        <w:autoSpaceDE w:val="0"/>
        <w:autoSpaceDN w:val="0"/>
        <w:adjustRightInd w:val="0"/>
        <w:spacing w:after="0" w:line="240" w:lineRule="auto"/>
        <w:ind w:firstLine="709"/>
        <w:jc w:val="both"/>
        <w:rPr>
          <w:rFonts w:ascii="Times New Roman" w:hAnsi="Times New Roman"/>
          <w:sz w:val="24"/>
          <w:szCs w:val="24"/>
        </w:rPr>
      </w:pPr>
      <w:r w:rsidRPr="00DC2698">
        <w:rPr>
          <w:rFonts w:ascii="Times New Roman" w:hAnsi="Times New Roman"/>
          <w:sz w:val="24"/>
          <w:szCs w:val="24"/>
        </w:rPr>
        <w:t>- Создание условий для развития крестьянских (фермерских) и личных подсобных хозяйств;</w:t>
      </w:r>
    </w:p>
    <w:p w:rsidR="0092489D" w:rsidRPr="00DC2698" w:rsidRDefault="0092489D" w:rsidP="0092489D">
      <w:pPr>
        <w:widowControl w:val="0"/>
        <w:autoSpaceDE w:val="0"/>
        <w:autoSpaceDN w:val="0"/>
        <w:adjustRightInd w:val="0"/>
        <w:spacing w:after="0" w:line="240" w:lineRule="auto"/>
        <w:ind w:firstLine="709"/>
        <w:jc w:val="both"/>
        <w:rPr>
          <w:rFonts w:ascii="Times New Roman" w:hAnsi="Times New Roman"/>
          <w:sz w:val="24"/>
          <w:szCs w:val="24"/>
        </w:rPr>
      </w:pPr>
      <w:r w:rsidRPr="00DC2698">
        <w:rPr>
          <w:rFonts w:ascii="Times New Roman" w:hAnsi="Times New Roman"/>
          <w:sz w:val="24"/>
          <w:szCs w:val="24"/>
        </w:rPr>
        <w:t>- Продвижение передового опыта и достижений в сельском хозяйстве;</w:t>
      </w:r>
    </w:p>
    <w:p w:rsidR="0092489D" w:rsidRPr="00DC2698" w:rsidRDefault="0092489D" w:rsidP="0092489D">
      <w:pPr>
        <w:widowControl w:val="0"/>
        <w:autoSpaceDE w:val="0"/>
        <w:autoSpaceDN w:val="0"/>
        <w:adjustRightInd w:val="0"/>
        <w:spacing w:after="0" w:line="240" w:lineRule="auto"/>
        <w:ind w:firstLine="709"/>
        <w:jc w:val="both"/>
        <w:rPr>
          <w:rFonts w:ascii="Times New Roman" w:hAnsi="Times New Roman"/>
          <w:sz w:val="24"/>
          <w:szCs w:val="24"/>
        </w:rPr>
      </w:pPr>
      <w:r w:rsidRPr="00DC2698">
        <w:rPr>
          <w:rFonts w:ascii="Times New Roman" w:hAnsi="Times New Roman"/>
          <w:sz w:val="24"/>
          <w:szCs w:val="24"/>
        </w:rPr>
        <w:t>- Создание условий для устойчивого функционирования и развития малого и среднего предпринимательства, увеличения его вклада в социально-экономическое развитие Волосовского муниципального района Ленинградской области;</w:t>
      </w:r>
    </w:p>
    <w:p w:rsidR="0092489D" w:rsidRPr="00DC2698" w:rsidRDefault="0092489D" w:rsidP="0092489D">
      <w:pPr>
        <w:spacing w:after="0" w:line="240" w:lineRule="auto"/>
        <w:ind w:left="62" w:firstLine="646"/>
        <w:jc w:val="both"/>
        <w:rPr>
          <w:rFonts w:ascii="Times New Roman" w:hAnsi="Times New Roman"/>
          <w:spacing w:val="1"/>
          <w:sz w:val="24"/>
          <w:szCs w:val="24"/>
          <w:lang w:eastAsia="en-US"/>
        </w:rPr>
      </w:pPr>
      <w:r w:rsidRPr="00DC2698">
        <w:rPr>
          <w:rFonts w:ascii="Times New Roman" w:hAnsi="Times New Roman"/>
          <w:spacing w:val="1"/>
          <w:sz w:val="24"/>
          <w:szCs w:val="24"/>
          <w:lang w:eastAsia="en-US"/>
        </w:rPr>
        <w:t>- Формирование положительного образа предпринимательства среди населения Волосовского муниципального района, а также вовлечение различных категорий граждан, включая самозанятых, в сектор малого и среднего предпринимательства, в том числе создание новых субъектов МСП;</w:t>
      </w:r>
    </w:p>
    <w:p w:rsidR="0092489D" w:rsidRPr="00DC2698" w:rsidRDefault="0092489D" w:rsidP="0092489D">
      <w:pPr>
        <w:widowControl w:val="0"/>
        <w:autoSpaceDE w:val="0"/>
        <w:autoSpaceDN w:val="0"/>
        <w:adjustRightInd w:val="0"/>
        <w:spacing w:after="0" w:line="240" w:lineRule="auto"/>
        <w:ind w:firstLine="709"/>
        <w:jc w:val="both"/>
        <w:rPr>
          <w:rFonts w:ascii="Times New Roman" w:hAnsi="Times New Roman"/>
          <w:sz w:val="24"/>
          <w:szCs w:val="24"/>
        </w:rPr>
      </w:pPr>
      <w:r w:rsidRPr="00DC2698">
        <w:rPr>
          <w:rFonts w:ascii="Times New Roman" w:hAnsi="Times New Roman"/>
          <w:spacing w:val="1"/>
          <w:sz w:val="24"/>
          <w:szCs w:val="24"/>
          <w:lang w:eastAsia="en-US"/>
        </w:rPr>
        <w:t>-</w:t>
      </w:r>
      <w:r w:rsidRPr="00DC2698">
        <w:rPr>
          <w:rFonts w:ascii="Times New Roman" w:hAnsi="Times New Roman"/>
          <w:sz w:val="24"/>
          <w:szCs w:val="24"/>
        </w:rPr>
        <w:t xml:space="preserve"> Повышение эффективности и безопасности функционирования сети муниципальных автомобильных дорог Волосовского муниципального района;</w:t>
      </w:r>
    </w:p>
    <w:p w:rsidR="0092489D" w:rsidRPr="00DC2698" w:rsidRDefault="0092489D" w:rsidP="0092489D">
      <w:pPr>
        <w:spacing w:after="0" w:line="240" w:lineRule="auto"/>
        <w:ind w:left="62" w:firstLine="646"/>
        <w:jc w:val="both"/>
        <w:rPr>
          <w:rFonts w:ascii="Times New Roman" w:hAnsi="Times New Roman"/>
          <w:spacing w:val="1"/>
          <w:sz w:val="24"/>
          <w:szCs w:val="24"/>
          <w:lang w:eastAsia="en-US"/>
        </w:rPr>
      </w:pPr>
      <w:r w:rsidRPr="00DC2698">
        <w:rPr>
          <w:rFonts w:ascii="Times New Roman" w:hAnsi="Times New Roman"/>
          <w:spacing w:val="1"/>
          <w:sz w:val="24"/>
          <w:szCs w:val="24"/>
          <w:lang w:eastAsia="en-US"/>
        </w:rPr>
        <w:t>- Определение стратегии развития дорожного комплекса, приоритетных задач дорожной политики и инструментов ее реализации в Волосовском муниципальном районе Ленинградской области;</w:t>
      </w:r>
    </w:p>
    <w:p w:rsidR="0092489D" w:rsidRPr="00DC2698" w:rsidRDefault="0092489D" w:rsidP="0092489D">
      <w:pPr>
        <w:pStyle w:val="a8"/>
        <w:spacing w:after="0" w:line="240" w:lineRule="auto"/>
        <w:ind w:left="0" w:firstLine="709"/>
        <w:contextualSpacing w:val="0"/>
        <w:jc w:val="both"/>
        <w:rPr>
          <w:rFonts w:ascii="Times New Roman" w:hAnsi="Times New Roman"/>
          <w:bCs/>
          <w:sz w:val="24"/>
          <w:szCs w:val="24"/>
        </w:rPr>
      </w:pPr>
      <w:r w:rsidRPr="00DC2698">
        <w:rPr>
          <w:rFonts w:ascii="Times New Roman" w:hAnsi="Times New Roman"/>
          <w:bCs/>
          <w:sz w:val="24"/>
          <w:szCs w:val="24"/>
        </w:rPr>
        <w:t>- Обеспечение соблюдения прав человека  на благоприятную окружающую среду за счет улучшения экологической обстановки в Волосовском муниципальном районе;</w:t>
      </w:r>
    </w:p>
    <w:p w:rsidR="0092489D" w:rsidRPr="00DC2698" w:rsidRDefault="0092489D" w:rsidP="0092489D">
      <w:pPr>
        <w:pStyle w:val="a8"/>
        <w:spacing w:after="0" w:line="240" w:lineRule="auto"/>
        <w:ind w:left="0" w:firstLine="709"/>
        <w:contextualSpacing w:val="0"/>
        <w:jc w:val="both"/>
        <w:rPr>
          <w:rFonts w:ascii="Times New Roman" w:hAnsi="Times New Roman"/>
          <w:sz w:val="24"/>
          <w:szCs w:val="24"/>
        </w:rPr>
      </w:pPr>
      <w:r w:rsidRPr="00DC2698">
        <w:rPr>
          <w:rFonts w:ascii="Times New Roman" w:hAnsi="Times New Roman"/>
          <w:sz w:val="24"/>
          <w:szCs w:val="24"/>
        </w:rPr>
        <w:t>- Повышение уровня жизни населения Волосовского муниципального района Ленинградской области путем совершенствования системы управления социально-экономическим развитием района.</w:t>
      </w:r>
    </w:p>
    <w:p w:rsidR="0092489D" w:rsidRPr="00DC2698" w:rsidRDefault="0092489D" w:rsidP="0092489D">
      <w:pPr>
        <w:widowControl w:val="0"/>
        <w:autoSpaceDE w:val="0"/>
        <w:autoSpaceDN w:val="0"/>
        <w:adjustRightInd w:val="0"/>
        <w:spacing w:after="0" w:line="240" w:lineRule="auto"/>
        <w:ind w:firstLine="709"/>
        <w:jc w:val="both"/>
        <w:rPr>
          <w:rFonts w:ascii="Times New Roman" w:hAnsi="Times New Roman"/>
          <w:sz w:val="24"/>
          <w:szCs w:val="24"/>
        </w:rPr>
      </w:pPr>
      <w:r w:rsidRPr="00DC2698">
        <w:rPr>
          <w:rFonts w:ascii="Times New Roman" w:hAnsi="Times New Roman"/>
          <w:sz w:val="24"/>
          <w:szCs w:val="24"/>
        </w:rPr>
        <w:t>В рамках достижения указанных целей необходимо обеспечить решение следующих задач:</w:t>
      </w:r>
    </w:p>
    <w:p w:rsidR="0092489D" w:rsidRPr="00DC2698" w:rsidRDefault="0092489D" w:rsidP="0092489D">
      <w:pPr>
        <w:spacing w:after="0" w:line="240" w:lineRule="auto"/>
        <w:ind w:firstLine="709"/>
        <w:jc w:val="both"/>
        <w:rPr>
          <w:rFonts w:ascii="Times New Roman" w:eastAsia="Calibri" w:hAnsi="Times New Roman"/>
          <w:sz w:val="24"/>
          <w:szCs w:val="24"/>
        </w:rPr>
      </w:pPr>
      <w:r w:rsidRPr="00DC2698">
        <w:rPr>
          <w:rFonts w:ascii="Times New Roman" w:hAnsi="Times New Roman"/>
          <w:sz w:val="24"/>
          <w:szCs w:val="24"/>
        </w:rPr>
        <w:t>- С</w:t>
      </w:r>
      <w:r w:rsidRPr="00DC2698">
        <w:rPr>
          <w:rFonts w:ascii="Times New Roman" w:eastAsia="Calibri" w:hAnsi="Times New Roman"/>
          <w:sz w:val="24"/>
          <w:szCs w:val="24"/>
        </w:rPr>
        <w:t xml:space="preserve">тановление благоприятной социальной среды и повышение уровня жизни сельского населения </w:t>
      </w:r>
      <w:r w:rsidRPr="00DC2698">
        <w:rPr>
          <w:rFonts w:ascii="Times New Roman" w:hAnsi="Times New Roman"/>
          <w:sz w:val="24"/>
          <w:szCs w:val="24"/>
        </w:rPr>
        <w:t xml:space="preserve">Волосовского </w:t>
      </w:r>
      <w:r w:rsidRPr="00DC2698">
        <w:rPr>
          <w:rFonts w:ascii="Times New Roman" w:eastAsia="Calibri" w:hAnsi="Times New Roman"/>
          <w:sz w:val="24"/>
          <w:szCs w:val="24"/>
        </w:rPr>
        <w:t>муниципального района;</w:t>
      </w:r>
    </w:p>
    <w:p w:rsidR="0092489D" w:rsidRPr="00DC2698" w:rsidRDefault="0092489D" w:rsidP="0092489D">
      <w:pPr>
        <w:spacing w:after="0" w:line="240" w:lineRule="auto"/>
        <w:ind w:firstLine="709"/>
        <w:jc w:val="both"/>
        <w:rPr>
          <w:rFonts w:ascii="Times New Roman" w:eastAsia="Calibri" w:hAnsi="Times New Roman"/>
          <w:sz w:val="24"/>
          <w:szCs w:val="24"/>
        </w:rPr>
      </w:pPr>
      <w:r w:rsidRPr="00DC2698">
        <w:rPr>
          <w:rFonts w:ascii="Times New Roman" w:eastAsia="Calibri" w:hAnsi="Times New Roman"/>
          <w:sz w:val="24"/>
          <w:szCs w:val="24"/>
        </w:rPr>
        <w:t>- Развитие социальной инфраструктуры населенных пунктов</w:t>
      </w:r>
      <w:r w:rsidRPr="00DC2698">
        <w:rPr>
          <w:rFonts w:ascii="Times New Roman" w:hAnsi="Times New Roman"/>
          <w:sz w:val="24"/>
          <w:szCs w:val="24"/>
        </w:rPr>
        <w:t>, расположенных в сельской местности;</w:t>
      </w:r>
    </w:p>
    <w:p w:rsidR="0092489D" w:rsidRPr="00DC2698" w:rsidRDefault="0092489D" w:rsidP="0092489D">
      <w:pPr>
        <w:spacing w:after="0" w:line="240" w:lineRule="auto"/>
        <w:ind w:firstLine="709"/>
        <w:jc w:val="both"/>
        <w:rPr>
          <w:rFonts w:ascii="Times New Roman" w:eastAsia="Calibri" w:hAnsi="Times New Roman"/>
          <w:sz w:val="24"/>
          <w:szCs w:val="24"/>
        </w:rPr>
      </w:pPr>
      <w:r w:rsidRPr="00DC2698">
        <w:rPr>
          <w:rFonts w:ascii="Times New Roman" w:hAnsi="Times New Roman"/>
          <w:sz w:val="24"/>
          <w:szCs w:val="24"/>
        </w:rPr>
        <w:t>- Укрепление здоровья населения и формирование здорового образа жизни</w:t>
      </w:r>
      <w:r w:rsidRPr="00DC2698">
        <w:rPr>
          <w:rFonts w:ascii="Times New Roman" w:eastAsia="Calibri" w:hAnsi="Times New Roman"/>
          <w:sz w:val="24"/>
          <w:szCs w:val="24"/>
        </w:rPr>
        <w:t>;</w:t>
      </w:r>
    </w:p>
    <w:p w:rsidR="0092489D" w:rsidRPr="00DC2698" w:rsidRDefault="0092489D" w:rsidP="0092489D">
      <w:pPr>
        <w:spacing w:after="0" w:line="240" w:lineRule="auto"/>
        <w:ind w:firstLine="709"/>
        <w:jc w:val="both"/>
        <w:rPr>
          <w:rFonts w:ascii="Times New Roman" w:eastAsia="Calibri" w:hAnsi="Times New Roman"/>
          <w:sz w:val="24"/>
          <w:szCs w:val="24"/>
        </w:rPr>
      </w:pPr>
      <w:r w:rsidRPr="00DC2698">
        <w:rPr>
          <w:rFonts w:ascii="Times New Roman" w:hAnsi="Times New Roman"/>
          <w:sz w:val="24"/>
          <w:szCs w:val="24"/>
        </w:rPr>
        <w:t>- Привлечение для реализации мероприятий по борьбе с борщевиком Сосновского максимального числа участников</w:t>
      </w:r>
      <w:r w:rsidRPr="00DC2698">
        <w:rPr>
          <w:rFonts w:ascii="Times New Roman" w:eastAsia="Calibri" w:hAnsi="Times New Roman"/>
          <w:sz w:val="24"/>
          <w:szCs w:val="24"/>
        </w:rPr>
        <w:t>;</w:t>
      </w:r>
    </w:p>
    <w:p w:rsidR="0092489D" w:rsidRPr="00DC2698" w:rsidRDefault="0092489D" w:rsidP="0092489D">
      <w:pPr>
        <w:spacing w:after="0" w:line="240" w:lineRule="auto"/>
        <w:ind w:firstLine="709"/>
        <w:jc w:val="both"/>
      </w:pPr>
      <w:r w:rsidRPr="00DC2698">
        <w:rPr>
          <w:rFonts w:ascii="Times New Roman" w:eastAsia="Calibri" w:hAnsi="Times New Roman"/>
          <w:sz w:val="24"/>
          <w:szCs w:val="24"/>
        </w:rPr>
        <w:t>- Приобретение муниципального жилья для обеспечения специалистов бюджетной сферы служебным жильем;</w:t>
      </w:r>
    </w:p>
    <w:p w:rsidR="0092489D" w:rsidRPr="00DC2698" w:rsidRDefault="0092489D" w:rsidP="0092489D">
      <w:pPr>
        <w:spacing w:after="0" w:line="240" w:lineRule="auto"/>
        <w:ind w:firstLine="709"/>
        <w:jc w:val="both"/>
        <w:rPr>
          <w:rFonts w:ascii="Times New Roman" w:hAnsi="Times New Roman"/>
          <w:sz w:val="24"/>
          <w:szCs w:val="24"/>
        </w:rPr>
      </w:pPr>
      <w:r w:rsidRPr="00DC2698">
        <w:rPr>
          <w:rFonts w:ascii="Times New Roman" w:hAnsi="Times New Roman"/>
          <w:sz w:val="24"/>
          <w:szCs w:val="24"/>
        </w:rPr>
        <w:t>- Стимулирование роста объемов производства и реализации продукции растениеводства;</w:t>
      </w:r>
    </w:p>
    <w:p w:rsidR="0092489D" w:rsidRPr="00DC2698" w:rsidRDefault="0092489D" w:rsidP="0092489D">
      <w:pPr>
        <w:spacing w:after="0" w:line="240" w:lineRule="auto"/>
        <w:ind w:firstLine="709"/>
        <w:jc w:val="both"/>
        <w:rPr>
          <w:rFonts w:ascii="Times New Roman" w:hAnsi="Times New Roman"/>
          <w:sz w:val="24"/>
          <w:szCs w:val="24"/>
        </w:rPr>
      </w:pPr>
      <w:r w:rsidRPr="00DC2698">
        <w:rPr>
          <w:rFonts w:ascii="Times New Roman" w:hAnsi="Times New Roman"/>
          <w:sz w:val="24"/>
          <w:szCs w:val="24"/>
        </w:rPr>
        <w:t>- Стимулирование роста объемов производства и реализации продукции животноводства;</w:t>
      </w:r>
    </w:p>
    <w:p w:rsidR="0092489D" w:rsidRPr="00DC2698" w:rsidRDefault="0092489D" w:rsidP="0092489D">
      <w:pPr>
        <w:spacing w:after="0" w:line="240" w:lineRule="auto"/>
        <w:ind w:firstLine="709"/>
        <w:jc w:val="both"/>
        <w:rPr>
          <w:rFonts w:ascii="Times New Roman" w:hAnsi="Times New Roman"/>
          <w:sz w:val="24"/>
          <w:szCs w:val="24"/>
        </w:rPr>
      </w:pPr>
      <w:r w:rsidRPr="00DC2698">
        <w:rPr>
          <w:rFonts w:ascii="Times New Roman" w:hAnsi="Times New Roman"/>
          <w:sz w:val="24"/>
          <w:szCs w:val="24"/>
        </w:rPr>
        <w:t>- Сохранение и постоянное воспроизводство плодородия почв земель сельскохозяйственного назначения, сохранение агроландшафтов;</w:t>
      </w:r>
    </w:p>
    <w:p w:rsidR="0092489D" w:rsidRPr="00DC2698" w:rsidRDefault="0092489D" w:rsidP="0092489D">
      <w:pPr>
        <w:spacing w:after="0" w:line="240" w:lineRule="auto"/>
        <w:ind w:firstLine="709"/>
        <w:jc w:val="both"/>
        <w:rPr>
          <w:rFonts w:ascii="Times New Roman" w:hAnsi="Times New Roman"/>
          <w:sz w:val="24"/>
          <w:szCs w:val="24"/>
        </w:rPr>
      </w:pPr>
      <w:r w:rsidRPr="00DC2698">
        <w:rPr>
          <w:rFonts w:ascii="Times New Roman" w:hAnsi="Times New Roman"/>
          <w:sz w:val="24"/>
          <w:szCs w:val="24"/>
        </w:rPr>
        <w:t>- Предотвращение от выбытия из оборота сельскохозяйственных угодий;</w:t>
      </w:r>
    </w:p>
    <w:p w:rsidR="0092489D" w:rsidRPr="00DC2698" w:rsidRDefault="0092489D" w:rsidP="0092489D">
      <w:pPr>
        <w:widowControl w:val="0"/>
        <w:spacing w:after="0" w:line="240" w:lineRule="auto"/>
        <w:ind w:firstLine="709"/>
        <w:jc w:val="both"/>
        <w:rPr>
          <w:rFonts w:ascii="Times New Roman" w:hAnsi="Times New Roman"/>
          <w:sz w:val="24"/>
          <w:szCs w:val="24"/>
        </w:rPr>
      </w:pPr>
      <w:r w:rsidRPr="00DC2698">
        <w:rPr>
          <w:rFonts w:ascii="Times New Roman" w:hAnsi="Times New Roman"/>
          <w:sz w:val="24"/>
          <w:szCs w:val="24"/>
        </w:rPr>
        <w:t>- Оказание поддержки субъектам малого и среднего предпринимательства Волосовского муниципального района;</w:t>
      </w:r>
    </w:p>
    <w:p w:rsidR="0092489D" w:rsidRPr="00DC2698" w:rsidRDefault="0092489D" w:rsidP="0092489D">
      <w:pPr>
        <w:widowControl w:val="0"/>
        <w:spacing w:after="0" w:line="240" w:lineRule="auto"/>
        <w:ind w:firstLine="709"/>
        <w:jc w:val="both"/>
        <w:rPr>
          <w:rFonts w:ascii="Times New Roman" w:hAnsi="Times New Roman"/>
          <w:sz w:val="24"/>
          <w:szCs w:val="24"/>
        </w:rPr>
      </w:pPr>
      <w:r w:rsidRPr="00DC2698">
        <w:rPr>
          <w:rFonts w:ascii="Times New Roman" w:hAnsi="Times New Roman"/>
          <w:sz w:val="24"/>
          <w:szCs w:val="24"/>
        </w:rPr>
        <w:t>- Повышение конкурентоспособности субъектов малого и среднего предпринимательства на рынке;</w:t>
      </w:r>
    </w:p>
    <w:p w:rsidR="0092489D" w:rsidRPr="00DC2698" w:rsidRDefault="0092489D" w:rsidP="0092489D">
      <w:pPr>
        <w:spacing w:after="0" w:line="240" w:lineRule="auto"/>
        <w:ind w:firstLine="709"/>
        <w:jc w:val="both"/>
        <w:rPr>
          <w:rFonts w:ascii="Times New Roman" w:hAnsi="Times New Roman"/>
          <w:sz w:val="24"/>
          <w:szCs w:val="24"/>
        </w:rPr>
      </w:pPr>
      <w:r w:rsidRPr="00DC2698">
        <w:rPr>
          <w:rFonts w:ascii="Times New Roman" w:hAnsi="Times New Roman"/>
          <w:sz w:val="24"/>
          <w:szCs w:val="24"/>
        </w:rPr>
        <w:t>- Расширение доступа субъектов малого и среднего предпринимательства Волосовского муниципального района к информационным и консультационным услугам;</w:t>
      </w:r>
    </w:p>
    <w:p w:rsidR="0092489D" w:rsidRPr="00DC2698" w:rsidRDefault="0092489D" w:rsidP="0092489D">
      <w:pPr>
        <w:autoSpaceDE w:val="0"/>
        <w:autoSpaceDN w:val="0"/>
        <w:adjustRightInd w:val="0"/>
        <w:spacing w:after="0" w:line="240" w:lineRule="auto"/>
        <w:ind w:firstLine="709"/>
        <w:jc w:val="both"/>
        <w:rPr>
          <w:rFonts w:ascii="Times New Roman" w:hAnsi="Times New Roman"/>
          <w:sz w:val="24"/>
          <w:szCs w:val="24"/>
        </w:rPr>
      </w:pPr>
      <w:r w:rsidRPr="00DC2698">
        <w:rPr>
          <w:rFonts w:ascii="Times New Roman" w:hAnsi="Times New Roman"/>
          <w:sz w:val="24"/>
          <w:szCs w:val="24"/>
        </w:rPr>
        <w:t>- Улучшение стартовых условий для начала предпринимательской деятельности субъектов малого бизнеса Волосовского района;</w:t>
      </w:r>
    </w:p>
    <w:p w:rsidR="0092489D" w:rsidRPr="00DC2698" w:rsidRDefault="0092489D" w:rsidP="0092489D">
      <w:pPr>
        <w:autoSpaceDE w:val="0"/>
        <w:autoSpaceDN w:val="0"/>
        <w:adjustRightInd w:val="0"/>
        <w:spacing w:after="0" w:line="240" w:lineRule="auto"/>
        <w:ind w:firstLine="709"/>
        <w:jc w:val="both"/>
        <w:rPr>
          <w:rFonts w:ascii="Times New Roman" w:hAnsi="Times New Roman"/>
          <w:sz w:val="24"/>
          <w:szCs w:val="24"/>
        </w:rPr>
      </w:pPr>
      <w:r w:rsidRPr="00DC2698">
        <w:rPr>
          <w:rFonts w:ascii="Times New Roman" w:hAnsi="Times New Roman"/>
          <w:sz w:val="24"/>
          <w:szCs w:val="24"/>
        </w:rPr>
        <w:t>- Развитие деловой активности населения района за счет повышения интереса к предпринимательской деятельности;</w:t>
      </w:r>
    </w:p>
    <w:p w:rsidR="0092489D" w:rsidRPr="00DC2698" w:rsidRDefault="0092489D" w:rsidP="0092489D">
      <w:pPr>
        <w:widowControl w:val="0"/>
        <w:spacing w:after="0" w:line="240" w:lineRule="auto"/>
        <w:ind w:firstLine="709"/>
        <w:jc w:val="both"/>
        <w:rPr>
          <w:rFonts w:eastAsia="Calibri"/>
          <w:lang w:eastAsia="en-US"/>
        </w:rPr>
      </w:pPr>
      <w:r w:rsidRPr="00DC2698">
        <w:rPr>
          <w:rFonts w:ascii="Times New Roman" w:hAnsi="Times New Roman"/>
          <w:sz w:val="24"/>
          <w:szCs w:val="24"/>
        </w:rPr>
        <w:t xml:space="preserve">- </w:t>
      </w:r>
      <w:r w:rsidRPr="00DC2698">
        <w:rPr>
          <w:rFonts w:ascii="Times New Roman" w:eastAsia="Calibri" w:hAnsi="Times New Roman"/>
          <w:sz w:val="24"/>
          <w:szCs w:val="24"/>
          <w:lang w:eastAsia="en-US"/>
        </w:rPr>
        <w:t>Снижение административных барьеров</w:t>
      </w:r>
      <w:r w:rsidRPr="00DC2698">
        <w:rPr>
          <w:rFonts w:eastAsia="Calibri"/>
          <w:lang w:eastAsia="en-US"/>
        </w:rPr>
        <w:t>;</w:t>
      </w:r>
    </w:p>
    <w:p w:rsidR="0092489D" w:rsidRPr="00DC2698" w:rsidRDefault="0092489D" w:rsidP="0092489D">
      <w:pPr>
        <w:spacing w:after="0" w:line="240" w:lineRule="auto"/>
        <w:ind w:firstLine="709"/>
        <w:jc w:val="both"/>
        <w:rPr>
          <w:rFonts w:ascii="Times New Roman" w:hAnsi="Times New Roman"/>
          <w:sz w:val="24"/>
          <w:szCs w:val="24"/>
        </w:rPr>
      </w:pPr>
      <w:r w:rsidRPr="00DC2698">
        <w:rPr>
          <w:rFonts w:ascii="Times New Roman" w:hAnsi="Times New Roman"/>
          <w:sz w:val="24"/>
          <w:szCs w:val="24"/>
        </w:rPr>
        <w:lastRenderedPageBreak/>
        <w:t>- Повышение оперативности и достоверности мониторинга деятельности субъектов малого и среднего предпринимательства и потребительского рынка Волосовского района Ленинградской области;</w:t>
      </w:r>
    </w:p>
    <w:p w:rsidR="0092489D" w:rsidRPr="00DC2698" w:rsidRDefault="0092489D" w:rsidP="0092489D">
      <w:pPr>
        <w:widowControl w:val="0"/>
        <w:autoSpaceDE w:val="0"/>
        <w:autoSpaceDN w:val="0"/>
        <w:adjustRightInd w:val="0"/>
        <w:spacing w:after="0" w:line="240" w:lineRule="auto"/>
        <w:ind w:firstLine="709"/>
        <w:jc w:val="both"/>
        <w:rPr>
          <w:rFonts w:ascii="Times New Roman" w:hAnsi="Times New Roman"/>
          <w:sz w:val="24"/>
          <w:szCs w:val="24"/>
        </w:rPr>
      </w:pPr>
      <w:r w:rsidRPr="00DC2698">
        <w:rPr>
          <w:rFonts w:ascii="Times New Roman" w:hAnsi="Times New Roman"/>
          <w:bCs/>
          <w:sz w:val="24"/>
          <w:szCs w:val="24"/>
        </w:rPr>
        <w:t xml:space="preserve">- </w:t>
      </w:r>
      <w:r w:rsidRPr="00DC2698">
        <w:rPr>
          <w:rFonts w:ascii="Times New Roman" w:hAnsi="Times New Roman"/>
          <w:sz w:val="24"/>
          <w:szCs w:val="24"/>
        </w:rPr>
        <w:t>Улучшение транспортно-эксплуатационного состояния существующей сети автомобильных дорог муниципального значения Волосовского района Ленинградской области и сооружений на них;</w:t>
      </w:r>
    </w:p>
    <w:p w:rsidR="0092489D" w:rsidRPr="00DC2698" w:rsidRDefault="0092489D" w:rsidP="0092489D">
      <w:pPr>
        <w:widowControl w:val="0"/>
        <w:autoSpaceDE w:val="0"/>
        <w:autoSpaceDN w:val="0"/>
        <w:adjustRightInd w:val="0"/>
        <w:spacing w:after="0" w:line="240" w:lineRule="auto"/>
        <w:ind w:firstLine="709"/>
        <w:jc w:val="both"/>
        <w:rPr>
          <w:rFonts w:ascii="Times New Roman" w:hAnsi="Times New Roman"/>
          <w:sz w:val="24"/>
          <w:szCs w:val="24"/>
        </w:rPr>
      </w:pPr>
      <w:r w:rsidRPr="00DC2698">
        <w:rPr>
          <w:rFonts w:ascii="Times New Roman" w:hAnsi="Times New Roman"/>
          <w:sz w:val="24"/>
          <w:szCs w:val="24"/>
        </w:rPr>
        <w:t>- Обеспечение автотранспортных связей с населенными пунктами;</w:t>
      </w:r>
    </w:p>
    <w:p w:rsidR="0092489D" w:rsidRPr="00DC2698" w:rsidRDefault="0092489D" w:rsidP="0092489D">
      <w:pPr>
        <w:spacing w:after="0" w:line="240" w:lineRule="auto"/>
        <w:ind w:firstLine="709"/>
        <w:jc w:val="both"/>
        <w:rPr>
          <w:rFonts w:ascii="Times New Roman" w:hAnsi="Times New Roman"/>
          <w:sz w:val="24"/>
          <w:szCs w:val="24"/>
        </w:rPr>
      </w:pPr>
      <w:r w:rsidRPr="00DC2698">
        <w:rPr>
          <w:rFonts w:ascii="Times New Roman" w:hAnsi="Times New Roman"/>
          <w:sz w:val="24"/>
          <w:szCs w:val="24"/>
        </w:rPr>
        <w:t>- Совершенствование и развитие сети основных муниципальных автомобильных дорог, ликвидация на них очагов аварийности и улучшение инженерного обустройства;</w:t>
      </w:r>
    </w:p>
    <w:p w:rsidR="0092489D" w:rsidRPr="00DC2698" w:rsidRDefault="0092489D" w:rsidP="0092489D">
      <w:pPr>
        <w:pStyle w:val="Heading"/>
        <w:ind w:firstLine="709"/>
        <w:jc w:val="both"/>
        <w:rPr>
          <w:rFonts w:ascii="Times New Roman" w:hAnsi="Times New Roman"/>
          <w:b w:val="0"/>
          <w:bCs w:val="0"/>
          <w:sz w:val="24"/>
          <w:szCs w:val="24"/>
        </w:rPr>
      </w:pPr>
      <w:r w:rsidRPr="00DC2698">
        <w:rPr>
          <w:rFonts w:ascii="Times New Roman" w:hAnsi="Times New Roman" w:cs="Times New Roman"/>
          <w:b w:val="0"/>
          <w:bCs w:val="0"/>
          <w:sz w:val="24"/>
          <w:szCs w:val="24"/>
        </w:rPr>
        <w:t xml:space="preserve">- Предотвращение экологически вредной деятельности по несанкционированному </w:t>
      </w:r>
      <w:r w:rsidRPr="00DC2698">
        <w:rPr>
          <w:rFonts w:ascii="Times New Roman" w:hAnsi="Times New Roman"/>
          <w:b w:val="0"/>
          <w:bCs w:val="0"/>
          <w:sz w:val="24"/>
          <w:szCs w:val="24"/>
        </w:rPr>
        <w:t>размещению отходов производства и потребления;</w:t>
      </w:r>
    </w:p>
    <w:p w:rsidR="0092489D" w:rsidRPr="00DC2698" w:rsidRDefault="0092489D" w:rsidP="0092489D">
      <w:pPr>
        <w:pStyle w:val="Heading"/>
        <w:ind w:firstLine="709"/>
        <w:jc w:val="both"/>
        <w:rPr>
          <w:rFonts w:ascii="Times New Roman" w:hAnsi="Times New Roman"/>
          <w:b w:val="0"/>
          <w:bCs w:val="0"/>
          <w:sz w:val="24"/>
          <w:szCs w:val="24"/>
        </w:rPr>
      </w:pPr>
      <w:r w:rsidRPr="00DC2698">
        <w:rPr>
          <w:rFonts w:ascii="Times New Roman" w:hAnsi="Times New Roman"/>
          <w:b w:val="0"/>
          <w:bCs w:val="0"/>
          <w:sz w:val="24"/>
          <w:szCs w:val="24"/>
        </w:rPr>
        <w:t>- Учет природных особенностей Волосовского муниципального района при планировании и осуществлении хозяйственной и иной деятельности;</w:t>
      </w:r>
    </w:p>
    <w:p w:rsidR="0092489D" w:rsidRPr="00DC2698" w:rsidRDefault="0092489D" w:rsidP="0092489D">
      <w:pPr>
        <w:pStyle w:val="Heading"/>
        <w:ind w:firstLine="853"/>
        <w:jc w:val="both"/>
        <w:rPr>
          <w:rFonts w:ascii="Times New Roman" w:hAnsi="Times New Roman"/>
          <w:b w:val="0"/>
          <w:bCs w:val="0"/>
          <w:sz w:val="24"/>
          <w:szCs w:val="24"/>
        </w:rPr>
      </w:pPr>
      <w:r w:rsidRPr="00DC2698">
        <w:rPr>
          <w:rFonts w:ascii="Times New Roman" w:hAnsi="Times New Roman"/>
          <w:b w:val="0"/>
          <w:bCs w:val="0"/>
          <w:sz w:val="24"/>
          <w:szCs w:val="24"/>
        </w:rPr>
        <w:t xml:space="preserve">- Повышение уровня знаний населения района о природе, экологической культуре;  </w:t>
      </w:r>
    </w:p>
    <w:p w:rsidR="0092489D" w:rsidRPr="00DC2698" w:rsidRDefault="0092489D" w:rsidP="0092489D">
      <w:pPr>
        <w:pStyle w:val="Heading"/>
        <w:ind w:firstLine="853"/>
        <w:jc w:val="both"/>
        <w:rPr>
          <w:rFonts w:ascii="Times New Roman" w:hAnsi="Times New Roman"/>
          <w:b w:val="0"/>
          <w:bCs w:val="0"/>
          <w:sz w:val="24"/>
          <w:szCs w:val="24"/>
        </w:rPr>
      </w:pPr>
      <w:r w:rsidRPr="00DC2698">
        <w:rPr>
          <w:rFonts w:ascii="Times New Roman" w:hAnsi="Times New Roman"/>
          <w:b w:val="0"/>
          <w:bCs w:val="0"/>
          <w:sz w:val="24"/>
          <w:szCs w:val="24"/>
        </w:rPr>
        <w:t>- Содействие участию в деятельности по охране окружающей среды государственным природоохранным органам, органам местного самоуправления, общественным и иным некоммерческим объединениям, юридическим и физическим лицам;</w:t>
      </w:r>
    </w:p>
    <w:p w:rsidR="0092489D" w:rsidRPr="00DC2698" w:rsidRDefault="0092489D" w:rsidP="0092489D">
      <w:pPr>
        <w:pStyle w:val="Heading"/>
        <w:ind w:firstLine="853"/>
        <w:jc w:val="both"/>
        <w:rPr>
          <w:rFonts w:ascii="Times New Roman" w:hAnsi="Times New Roman"/>
          <w:b w:val="0"/>
          <w:bCs w:val="0"/>
          <w:sz w:val="24"/>
          <w:szCs w:val="24"/>
        </w:rPr>
      </w:pPr>
      <w:r w:rsidRPr="00DC2698">
        <w:rPr>
          <w:rFonts w:ascii="Times New Roman" w:hAnsi="Times New Roman"/>
          <w:b w:val="0"/>
          <w:bCs w:val="0"/>
          <w:sz w:val="24"/>
          <w:szCs w:val="24"/>
        </w:rPr>
        <w:t xml:space="preserve"> - Содействие экологическому воспитанию подрастающего поколения, развитие системы экологического образования;</w:t>
      </w:r>
    </w:p>
    <w:p w:rsidR="0092489D" w:rsidRPr="00DC2698" w:rsidRDefault="0092489D" w:rsidP="0092489D">
      <w:pPr>
        <w:pStyle w:val="Heading"/>
        <w:ind w:firstLine="853"/>
        <w:jc w:val="both"/>
        <w:rPr>
          <w:rFonts w:ascii="Times New Roman" w:hAnsi="Times New Roman"/>
          <w:b w:val="0"/>
          <w:bCs w:val="0"/>
          <w:sz w:val="24"/>
          <w:szCs w:val="24"/>
        </w:rPr>
      </w:pPr>
      <w:r w:rsidRPr="00DC2698">
        <w:rPr>
          <w:rFonts w:ascii="Times New Roman" w:hAnsi="Times New Roman"/>
          <w:b w:val="0"/>
          <w:bCs w:val="0"/>
          <w:sz w:val="24"/>
          <w:szCs w:val="24"/>
        </w:rPr>
        <w:t>- Содействие устойчивому развитию Волосовского муниципального района путем сочетания экологических, экономических и социальных интересов населения;</w:t>
      </w:r>
    </w:p>
    <w:p w:rsidR="0092489D" w:rsidRPr="00DC2698" w:rsidRDefault="0092489D" w:rsidP="0092489D">
      <w:pPr>
        <w:pStyle w:val="Heading"/>
        <w:ind w:firstLine="709"/>
        <w:jc w:val="both"/>
        <w:rPr>
          <w:rFonts w:ascii="Times New Roman" w:hAnsi="Times New Roman" w:cs="Times New Roman"/>
          <w:b w:val="0"/>
          <w:bCs w:val="0"/>
          <w:sz w:val="24"/>
          <w:szCs w:val="24"/>
        </w:rPr>
      </w:pPr>
      <w:r w:rsidRPr="00DC2698">
        <w:rPr>
          <w:rFonts w:ascii="Times New Roman" w:hAnsi="Times New Roman"/>
          <w:b w:val="0"/>
          <w:bCs w:val="0"/>
          <w:sz w:val="24"/>
          <w:szCs w:val="24"/>
        </w:rPr>
        <w:t xml:space="preserve">- Обеспечение </w:t>
      </w:r>
      <w:r w:rsidRPr="00DC2698">
        <w:rPr>
          <w:rFonts w:ascii="Times New Roman" w:hAnsi="Times New Roman" w:cs="Times New Roman"/>
          <w:b w:val="0"/>
          <w:bCs w:val="0"/>
          <w:sz w:val="24"/>
          <w:szCs w:val="24"/>
        </w:rPr>
        <w:t>населения Волосовского муниципального района достоверной информацией о состоянии окружающей среды;</w:t>
      </w:r>
    </w:p>
    <w:p w:rsidR="0092489D" w:rsidRPr="00DC2698" w:rsidRDefault="0092489D" w:rsidP="0092489D">
      <w:pPr>
        <w:spacing w:after="0" w:line="240" w:lineRule="auto"/>
        <w:ind w:firstLine="709"/>
        <w:jc w:val="both"/>
        <w:rPr>
          <w:rFonts w:ascii="Times New Roman" w:hAnsi="Times New Roman"/>
          <w:sz w:val="24"/>
          <w:szCs w:val="24"/>
        </w:rPr>
      </w:pPr>
      <w:r w:rsidRPr="00DC2698">
        <w:rPr>
          <w:rFonts w:ascii="Times New Roman" w:hAnsi="Times New Roman"/>
          <w:sz w:val="24"/>
          <w:szCs w:val="24"/>
        </w:rPr>
        <w:t>- Совершенствование системы стратегического планирования и прогнозирования Волосовского района Ленинградской области;</w:t>
      </w:r>
    </w:p>
    <w:p w:rsidR="0092489D" w:rsidRPr="00DC2698" w:rsidRDefault="0092489D" w:rsidP="0092489D">
      <w:pPr>
        <w:spacing w:after="0" w:line="240" w:lineRule="auto"/>
        <w:ind w:firstLine="709"/>
        <w:jc w:val="both"/>
        <w:rPr>
          <w:rFonts w:ascii="Times New Roman" w:hAnsi="Times New Roman"/>
          <w:bCs/>
          <w:sz w:val="24"/>
          <w:szCs w:val="24"/>
        </w:rPr>
      </w:pPr>
      <w:r w:rsidRPr="00DC2698">
        <w:rPr>
          <w:rFonts w:ascii="Times New Roman" w:hAnsi="Times New Roman"/>
          <w:bCs/>
          <w:sz w:val="24"/>
          <w:szCs w:val="24"/>
        </w:rPr>
        <w:t>- Привлечение потенциальных инвесторов путем предоставления возможности размещения инвестиционных проектов на свободных земельных участках;</w:t>
      </w:r>
    </w:p>
    <w:p w:rsidR="0092489D" w:rsidRPr="00DC2698" w:rsidRDefault="0092489D" w:rsidP="0092489D">
      <w:pPr>
        <w:spacing w:after="0" w:line="240" w:lineRule="auto"/>
        <w:ind w:firstLine="709"/>
        <w:jc w:val="both"/>
        <w:rPr>
          <w:rFonts w:ascii="Times New Roman" w:hAnsi="Times New Roman"/>
          <w:sz w:val="24"/>
          <w:szCs w:val="24"/>
        </w:rPr>
      </w:pPr>
      <w:r w:rsidRPr="00DC2698">
        <w:rPr>
          <w:rFonts w:ascii="Times New Roman" w:hAnsi="Times New Roman"/>
          <w:bCs/>
          <w:sz w:val="24"/>
          <w:szCs w:val="24"/>
        </w:rPr>
        <w:t xml:space="preserve">- </w:t>
      </w:r>
      <w:r w:rsidRPr="00DC2698">
        <w:rPr>
          <w:rFonts w:ascii="Times New Roman" w:hAnsi="Times New Roman"/>
          <w:sz w:val="24"/>
          <w:szCs w:val="24"/>
        </w:rPr>
        <w:t>Оказание содействия в реализации инвестиционных проектов;</w:t>
      </w:r>
    </w:p>
    <w:p w:rsidR="0092489D" w:rsidRPr="00DC2698" w:rsidRDefault="0092489D" w:rsidP="0092489D">
      <w:pPr>
        <w:spacing w:after="0" w:line="240" w:lineRule="auto"/>
        <w:ind w:firstLine="709"/>
        <w:jc w:val="both"/>
        <w:rPr>
          <w:rFonts w:ascii="Times New Roman" w:hAnsi="Times New Roman"/>
          <w:sz w:val="24"/>
          <w:szCs w:val="24"/>
        </w:rPr>
      </w:pPr>
      <w:r w:rsidRPr="00DC2698">
        <w:rPr>
          <w:rFonts w:ascii="Times New Roman" w:hAnsi="Times New Roman"/>
          <w:sz w:val="24"/>
          <w:szCs w:val="24"/>
        </w:rPr>
        <w:t>- Обеспечение органов местного самоуправления официальной статистической информацией;</w:t>
      </w:r>
    </w:p>
    <w:p w:rsidR="0092489D" w:rsidRPr="00DC2698" w:rsidRDefault="0092489D" w:rsidP="0092489D">
      <w:pPr>
        <w:spacing w:after="0" w:line="240" w:lineRule="auto"/>
        <w:ind w:firstLine="709"/>
        <w:jc w:val="both"/>
        <w:rPr>
          <w:rFonts w:ascii="Times New Roman" w:hAnsi="Times New Roman"/>
          <w:sz w:val="24"/>
          <w:szCs w:val="24"/>
        </w:rPr>
      </w:pPr>
      <w:r w:rsidRPr="00DC2698">
        <w:rPr>
          <w:rFonts w:ascii="Times New Roman" w:hAnsi="Times New Roman"/>
          <w:sz w:val="24"/>
          <w:szCs w:val="24"/>
        </w:rPr>
        <w:t>- Информирование населения об итогах социально-экономического развития Волосовского муниципального района Ленинградской области и перспективах развития;</w:t>
      </w:r>
    </w:p>
    <w:p w:rsidR="0092489D" w:rsidRPr="00DC2698" w:rsidRDefault="0092489D" w:rsidP="0092489D">
      <w:pPr>
        <w:widowControl w:val="0"/>
        <w:spacing w:after="0" w:line="240" w:lineRule="auto"/>
        <w:ind w:firstLine="709"/>
        <w:jc w:val="both"/>
        <w:rPr>
          <w:rFonts w:ascii="Times New Roman" w:hAnsi="Times New Roman"/>
          <w:sz w:val="24"/>
          <w:szCs w:val="24"/>
        </w:rPr>
      </w:pPr>
      <w:r w:rsidRPr="00DC2698">
        <w:rPr>
          <w:rFonts w:ascii="Times New Roman" w:hAnsi="Times New Roman"/>
          <w:sz w:val="24"/>
          <w:szCs w:val="24"/>
        </w:rPr>
        <w:t>- Информирование и консультирование потребителей Волосовского муниципального района Ленинградской области по вопросам защиты прав потребителей.</w:t>
      </w:r>
    </w:p>
    <w:p w:rsidR="0092489D" w:rsidRPr="00DC2698" w:rsidRDefault="0092489D" w:rsidP="0092489D">
      <w:pPr>
        <w:widowControl w:val="0"/>
        <w:autoSpaceDE w:val="0"/>
        <w:autoSpaceDN w:val="0"/>
        <w:adjustRightInd w:val="0"/>
        <w:spacing w:after="0" w:line="240" w:lineRule="auto"/>
        <w:ind w:firstLine="709"/>
        <w:jc w:val="both"/>
        <w:rPr>
          <w:rFonts w:ascii="Times New Roman" w:hAnsi="Times New Roman"/>
          <w:sz w:val="24"/>
          <w:szCs w:val="24"/>
        </w:rPr>
      </w:pPr>
      <w:r w:rsidRPr="00DC2698">
        <w:rPr>
          <w:rFonts w:ascii="Times New Roman" w:hAnsi="Times New Roman"/>
          <w:sz w:val="24"/>
          <w:szCs w:val="24"/>
        </w:rPr>
        <w:t>Для оценки степени решения задач сформулированы целевые индикаторы (показатели). Перечень показателей и их целевых значений с разбивкой по годам реализации представлен в таблице 2.</w:t>
      </w:r>
    </w:p>
    <w:p w:rsidR="0092489D" w:rsidRPr="00DC2698" w:rsidRDefault="0092489D" w:rsidP="0092489D">
      <w:pPr>
        <w:pStyle w:val="a8"/>
        <w:spacing w:after="0" w:line="240" w:lineRule="auto"/>
        <w:ind w:left="0" w:firstLine="709"/>
        <w:contextualSpacing w:val="0"/>
        <w:jc w:val="both"/>
        <w:rPr>
          <w:rFonts w:ascii="Times New Roman" w:hAnsi="Times New Roman"/>
          <w:sz w:val="24"/>
          <w:szCs w:val="24"/>
        </w:rPr>
      </w:pPr>
      <w:r w:rsidRPr="00DC2698">
        <w:rPr>
          <w:rFonts w:ascii="Times New Roman" w:hAnsi="Times New Roman"/>
          <w:sz w:val="24"/>
          <w:szCs w:val="24"/>
        </w:rPr>
        <w:t>Срок реализации муниципальной программы «Устойчивое развитие Волосовского муниципального района Ленинградской области» - 20</w:t>
      </w:r>
      <w:r w:rsidRPr="00DC2698">
        <w:rPr>
          <w:rFonts w:ascii="Times New Roman" w:hAnsi="Times New Roman"/>
          <w:sz w:val="24"/>
          <w:szCs w:val="24"/>
          <w:lang w:val="ru-RU"/>
        </w:rPr>
        <w:t>20</w:t>
      </w:r>
      <w:r w:rsidRPr="00DC2698">
        <w:rPr>
          <w:rFonts w:ascii="Times New Roman" w:hAnsi="Times New Roman"/>
          <w:sz w:val="24"/>
          <w:szCs w:val="24"/>
        </w:rPr>
        <w:t xml:space="preserve"> – 202</w:t>
      </w:r>
      <w:r w:rsidRPr="00DC2698">
        <w:rPr>
          <w:rFonts w:ascii="Times New Roman" w:hAnsi="Times New Roman"/>
          <w:sz w:val="24"/>
          <w:szCs w:val="24"/>
          <w:lang w:val="ru-RU"/>
        </w:rPr>
        <w:t>5</w:t>
      </w:r>
      <w:r w:rsidRPr="00DC2698">
        <w:rPr>
          <w:rFonts w:ascii="Times New Roman" w:hAnsi="Times New Roman"/>
          <w:sz w:val="24"/>
          <w:szCs w:val="24"/>
        </w:rPr>
        <w:t xml:space="preserve"> годы. Подпрограмма №1 «Устойчивое развитие сельских территорий Волосовс</w:t>
      </w:r>
      <w:r w:rsidRPr="00DC2698">
        <w:rPr>
          <w:rFonts w:ascii="Times New Roman" w:hAnsi="Times New Roman"/>
          <w:sz w:val="24"/>
          <w:szCs w:val="24"/>
          <w:lang w:val="ru-RU"/>
        </w:rPr>
        <w:t>кого</w:t>
      </w:r>
      <w:r w:rsidRPr="00DC2698">
        <w:rPr>
          <w:rFonts w:ascii="Times New Roman" w:hAnsi="Times New Roman"/>
          <w:sz w:val="24"/>
          <w:szCs w:val="24"/>
        </w:rPr>
        <w:t xml:space="preserve"> муниципальн</w:t>
      </w:r>
      <w:r w:rsidRPr="00DC2698">
        <w:rPr>
          <w:rFonts w:ascii="Times New Roman" w:hAnsi="Times New Roman"/>
          <w:sz w:val="24"/>
          <w:szCs w:val="24"/>
          <w:lang w:val="ru-RU"/>
        </w:rPr>
        <w:t>ого</w:t>
      </w:r>
      <w:r w:rsidRPr="00DC2698">
        <w:rPr>
          <w:rFonts w:ascii="Times New Roman" w:hAnsi="Times New Roman"/>
          <w:sz w:val="24"/>
          <w:szCs w:val="24"/>
        </w:rPr>
        <w:t xml:space="preserve"> район</w:t>
      </w:r>
      <w:r w:rsidRPr="00DC2698">
        <w:rPr>
          <w:rFonts w:ascii="Times New Roman" w:hAnsi="Times New Roman"/>
          <w:sz w:val="24"/>
          <w:szCs w:val="24"/>
          <w:lang w:val="ru-RU"/>
        </w:rPr>
        <w:t>а</w:t>
      </w:r>
      <w:r w:rsidRPr="00DC2698">
        <w:rPr>
          <w:rFonts w:ascii="Times New Roman" w:hAnsi="Times New Roman"/>
          <w:sz w:val="24"/>
          <w:szCs w:val="24"/>
        </w:rPr>
        <w:t xml:space="preserve"> Ленинградской области», подпрограмма №2 «Материальная поддержка сельхозтоваропроизводителей агропромышленного комплекса Волосовского муниципального района Ленинградской области», подпрограмма №3 «Развитие малого, среднего предпринимательства и потребительского рынка Волосовского муниципального района Ленинградской области», подпрограмма №4 «Развитие автомобильных дорог Волосовского муниципального района Ленинградской области», подпрограмма №5 «Охрана окружающей среды в Волосовском муниципальном районе Ленинградской области» и подпрограмма №6 «Совершенствование социально-экономического развития Волосовск</w:t>
      </w:r>
      <w:r w:rsidRPr="00DC2698">
        <w:rPr>
          <w:rFonts w:ascii="Times New Roman" w:hAnsi="Times New Roman"/>
          <w:sz w:val="24"/>
          <w:szCs w:val="24"/>
          <w:lang w:val="ru-RU"/>
        </w:rPr>
        <w:t>ого</w:t>
      </w:r>
      <w:r w:rsidRPr="00DC2698">
        <w:rPr>
          <w:rFonts w:ascii="Times New Roman" w:hAnsi="Times New Roman"/>
          <w:sz w:val="24"/>
          <w:szCs w:val="24"/>
        </w:rPr>
        <w:t xml:space="preserve"> муниципальн</w:t>
      </w:r>
      <w:r w:rsidRPr="00DC2698">
        <w:rPr>
          <w:rFonts w:ascii="Times New Roman" w:hAnsi="Times New Roman"/>
          <w:sz w:val="24"/>
          <w:szCs w:val="24"/>
          <w:lang w:val="ru-RU"/>
        </w:rPr>
        <w:t>ого</w:t>
      </w:r>
      <w:r w:rsidRPr="00DC2698">
        <w:rPr>
          <w:rFonts w:ascii="Times New Roman" w:hAnsi="Times New Roman"/>
          <w:sz w:val="24"/>
          <w:szCs w:val="24"/>
        </w:rPr>
        <w:t xml:space="preserve"> район</w:t>
      </w:r>
      <w:r w:rsidRPr="00DC2698">
        <w:rPr>
          <w:rFonts w:ascii="Times New Roman" w:hAnsi="Times New Roman"/>
          <w:sz w:val="24"/>
          <w:szCs w:val="24"/>
          <w:lang w:val="ru-RU"/>
        </w:rPr>
        <w:t>а</w:t>
      </w:r>
      <w:r w:rsidRPr="00DC2698">
        <w:rPr>
          <w:rFonts w:ascii="Times New Roman" w:hAnsi="Times New Roman"/>
          <w:sz w:val="24"/>
          <w:szCs w:val="24"/>
        </w:rPr>
        <w:t xml:space="preserve"> Ленинградской области» не предусматривают выделение этапов.</w:t>
      </w:r>
    </w:p>
    <w:p w:rsidR="0092489D" w:rsidRPr="00DC2698" w:rsidRDefault="0092489D" w:rsidP="0092489D">
      <w:pPr>
        <w:tabs>
          <w:tab w:val="num" w:pos="0"/>
        </w:tabs>
        <w:spacing w:after="0" w:line="240" w:lineRule="auto"/>
        <w:ind w:firstLine="709"/>
        <w:jc w:val="both"/>
        <w:rPr>
          <w:rFonts w:ascii="Times New Roman" w:hAnsi="Times New Roman"/>
          <w:sz w:val="24"/>
          <w:szCs w:val="24"/>
        </w:rPr>
      </w:pPr>
    </w:p>
    <w:p w:rsidR="0092489D" w:rsidRPr="00DC2698" w:rsidRDefault="0092489D" w:rsidP="0092489D">
      <w:pPr>
        <w:tabs>
          <w:tab w:val="num" w:pos="0"/>
        </w:tabs>
        <w:spacing w:after="0" w:line="240" w:lineRule="auto"/>
        <w:ind w:firstLine="709"/>
        <w:jc w:val="center"/>
        <w:rPr>
          <w:rFonts w:ascii="Times New Roman" w:hAnsi="Times New Roman"/>
          <w:b/>
          <w:sz w:val="24"/>
          <w:szCs w:val="24"/>
        </w:rPr>
      </w:pPr>
      <w:r w:rsidRPr="00DC2698">
        <w:rPr>
          <w:rFonts w:ascii="Times New Roman" w:hAnsi="Times New Roman"/>
          <w:b/>
          <w:sz w:val="24"/>
          <w:szCs w:val="24"/>
          <w:lang w:val="en-US"/>
        </w:rPr>
        <w:t>IV</w:t>
      </w:r>
      <w:r w:rsidRPr="00DC2698">
        <w:rPr>
          <w:rFonts w:ascii="Times New Roman" w:hAnsi="Times New Roman"/>
          <w:b/>
          <w:sz w:val="24"/>
          <w:szCs w:val="24"/>
        </w:rPr>
        <w:t>. Характеристика основных мероприятий муниципальной программы</w:t>
      </w:r>
    </w:p>
    <w:p w:rsidR="0092489D" w:rsidRPr="00DC2698" w:rsidRDefault="0092489D" w:rsidP="0092489D">
      <w:pPr>
        <w:tabs>
          <w:tab w:val="num" w:pos="0"/>
        </w:tabs>
        <w:spacing w:after="0" w:line="240" w:lineRule="auto"/>
        <w:ind w:firstLine="709"/>
        <w:jc w:val="both"/>
        <w:rPr>
          <w:rFonts w:ascii="Times New Roman" w:hAnsi="Times New Roman"/>
          <w:sz w:val="24"/>
          <w:szCs w:val="24"/>
        </w:rPr>
      </w:pPr>
      <w:r w:rsidRPr="00DC2698">
        <w:rPr>
          <w:rFonts w:ascii="Times New Roman" w:hAnsi="Times New Roman"/>
          <w:sz w:val="24"/>
          <w:szCs w:val="24"/>
        </w:rPr>
        <w:t>Перечень подпрограмм и основных мероприятий муниципальной программы с указанием сроков реализации и ожидаемых результатов представлен в таблице 1.</w:t>
      </w:r>
    </w:p>
    <w:p w:rsidR="0092489D" w:rsidRPr="00DC2698" w:rsidRDefault="0092489D" w:rsidP="0092489D">
      <w:pPr>
        <w:tabs>
          <w:tab w:val="num" w:pos="0"/>
        </w:tabs>
        <w:spacing w:after="0" w:line="240" w:lineRule="auto"/>
        <w:ind w:firstLine="709"/>
        <w:jc w:val="both"/>
        <w:rPr>
          <w:rFonts w:ascii="Times New Roman" w:hAnsi="Times New Roman"/>
          <w:sz w:val="24"/>
          <w:szCs w:val="24"/>
        </w:rPr>
      </w:pPr>
    </w:p>
    <w:p w:rsidR="0092489D" w:rsidRPr="00DC2698" w:rsidRDefault="0092489D" w:rsidP="0092489D">
      <w:pPr>
        <w:tabs>
          <w:tab w:val="num" w:pos="0"/>
        </w:tabs>
        <w:spacing w:after="0" w:line="240" w:lineRule="auto"/>
        <w:ind w:firstLine="709"/>
        <w:jc w:val="center"/>
        <w:rPr>
          <w:rFonts w:ascii="Times New Roman" w:hAnsi="Times New Roman"/>
          <w:b/>
          <w:sz w:val="24"/>
          <w:szCs w:val="24"/>
        </w:rPr>
      </w:pPr>
      <w:r w:rsidRPr="00DC2698">
        <w:rPr>
          <w:rFonts w:ascii="Times New Roman" w:hAnsi="Times New Roman"/>
          <w:b/>
          <w:sz w:val="24"/>
          <w:szCs w:val="24"/>
          <w:lang w:val="en-US"/>
        </w:rPr>
        <w:t>V</w:t>
      </w:r>
      <w:r w:rsidRPr="00DC2698">
        <w:rPr>
          <w:rFonts w:ascii="Times New Roman" w:hAnsi="Times New Roman"/>
          <w:b/>
          <w:sz w:val="24"/>
          <w:szCs w:val="24"/>
        </w:rPr>
        <w:t>. Ресурсное обеспечение муниципальной программы</w:t>
      </w:r>
    </w:p>
    <w:p w:rsidR="0092489D" w:rsidRPr="00DC2698" w:rsidRDefault="0092489D" w:rsidP="0092489D">
      <w:pPr>
        <w:spacing w:after="0" w:line="240" w:lineRule="auto"/>
        <w:ind w:firstLine="709"/>
        <w:jc w:val="both"/>
        <w:rPr>
          <w:rFonts w:ascii="Times New Roman" w:hAnsi="Times New Roman"/>
          <w:sz w:val="24"/>
          <w:szCs w:val="24"/>
        </w:rPr>
      </w:pPr>
      <w:r w:rsidRPr="00DC2698">
        <w:rPr>
          <w:rFonts w:ascii="Times New Roman" w:hAnsi="Times New Roman"/>
          <w:sz w:val="24"/>
          <w:szCs w:val="24"/>
        </w:rPr>
        <w:t>Планируется, что объем финансирования программы составит в 2020-2025 годах 24</w:t>
      </w:r>
      <w:r w:rsidR="00EF7FD1" w:rsidRPr="00DC2698">
        <w:rPr>
          <w:rFonts w:ascii="Times New Roman" w:hAnsi="Times New Roman"/>
          <w:sz w:val="24"/>
          <w:szCs w:val="24"/>
        </w:rPr>
        <w:t>8</w:t>
      </w:r>
      <w:r w:rsidRPr="00DC2698">
        <w:rPr>
          <w:rFonts w:ascii="Times New Roman" w:hAnsi="Times New Roman"/>
          <w:sz w:val="24"/>
          <w:szCs w:val="24"/>
        </w:rPr>
        <w:t> </w:t>
      </w:r>
      <w:r w:rsidR="00EF7FD1" w:rsidRPr="00DC2698">
        <w:rPr>
          <w:rFonts w:ascii="Times New Roman" w:hAnsi="Times New Roman"/>
          <w:sz w:val="24"/>
          <w:szCs w:val="24"/>
        </w:rPr>
        <w:t>458</w:t>
      </w:r>
      <w:r w:rsidRPr="00DC2698">
        <w:rPr>
          <w:rFonts w:ascii="Times New Roman" w:hAnsi="Times New Roman"/>
          <w:sz w:val="24"/>
          <w:szCs w:val="24"/>
        </w:rPr>
        <w:t>,</w:t>
      </w:r>
      <w:r w:rsidR="00EF7FD1" w:rsidRPr="00DC2698">
        <w:rPr>
          <w:rFonts w:ascii="Times New Roman" w:hAnsi="Times New Roman"/>
          <w:sz w:val="24"/>
          <w:szCs w:val="24"/>
        </w:rPr>
        <w:t>8</w:t>
      </w:r>
      <w:r w:rsidRPr="00DC2698">
        <w:rPr>
          <w:rFonts w:ascii="Times New Roman" w:hAnsi="Times New Roman"/>
          <w:sz w:val="24"/>
          <w:szCs w:val="24"/>
        </w:rPr>
        <w:t xml:space="preserve"> тыс. рублей в том числе:</w:t>
      </w:r>
    </w:p>
    <w:p w:rsidR="0092489D" w:rsidRPr="00DC2698" w:rsidRDefault="0092489D" w:rsidP="0092489D">
      <w:pPr>
        <w:spacing w:after="0" w:line="240" w:lineRule="auto"/>
        <w:ind w:firstLine="709"/>
        <w:jc w:val="both"/>
        <w:rPr>
          <w:rFonts w:ascii="Times New Roman" w:hAnsi="Times New Roman"/>
          <w:sz w:val="24"/>
          <w:szCs w:val="24"/>
        </w:rPr>
      </w:pPr>
      <w:r w:rsidRPr="00DC2698">
        <w:rPr>
          <w:rFonts w:ascii="Times New Roman" w:hAnsi="Times New Roman"/>
          <w:sz w:val="24"/>
          <w:szCs w:val="24"/>
        </w:rPr>
        <w:t>федеральный бюджет – 0,0тыс.руб.</w:t>
      </w:r>
    </w:p>
    <w:p w:rsidR="0092489D" w:rsidRPr="00DC2698" w:rsidRDefault="0092489D" w:rsidP="0092489D">
      <w:pPr>
        <w:spacing w:after="0" w:line="240" w:lineRule="auto"/>
        <w:ind w:firstLine="709"/>
        <w:jc w:val="both"/>
        <w:rPr>
          <w:rFonts w:ascii="Times New Roman" w:hAnsi="Times New Roman"/>
          <w:sz w:val="24"/>
          <w:szCs w:val="24"/>
        </w:rPr>
      </w:pPr>
      <w:r w:rsidRPr="00DC2698">
        <w:rPr>
          <w:rFonts w:ascii="Times New Roman" w:hAnsi="Times New Roman"/>
          <w:sz w:val="24"/>
          <w:szCs w:val="24"/>
        </w:rPr>
        <w:t>областной бюджет – 82 649,5 тыс. рублей,</w:t>
      </w:r>
    </w:p>
    <w:p w:rsidR="0092489D" w:rsidRPr="00DC2698" w:rsidRDefault="0092489D" w:rsidP="0092489D">
      <w:pPr>
        <w:spacing w:after="0" w:line="240" w:lineRule="auto"/>
        <w:ind w:firstLine="709"/>
        <w:jc w:val="both"/>
        <w:rPr>
          <w:rFonts w:ascii="Times New Roman" w:hAnsi="Times New Roman"/>
          <w:sz w:val="24"/>
          <w:szCs w:val="24"/>
        </w:rPr>
      </w:pPr>
      <w:r w:rsidRPr="00DC2698">
        <w:rPr>
          <w:rFonts w:ascii="Times New Roman" w:hAnsi="Times New Roman"/>
          <w:sz w:val="24"/>
          <w:szCs w:val="24"/>
        </w:rPr>
        <w:t>местные бюджеты – 16</w:t>
      </w:r>
      <w:r w:rsidR="00EF7FD1" w:rsidRPr="00DC2698">
        <w:rPr>
          <w:rFonts w:ascii="Times New Roman" w:hAnsi="Times New Roman"/>
          <w:sz w:val="24"/>
          <w:szCs w:val="24"/>
        </w:rPr>
        <w:t>5</w:t>
      </w:r>
      <w:r w:rsidRPr="00DC2698">
        <w:rPr>
          <w:rFonts w:ascii="Times New Roman" w:hAnsi="Times New Roman"/>
          <w:sz w:val="24"/>
          <w:szCs w:val="24"/>
        </w:rPr>
        <w:t> </w:t>
      </w:r>
      <w:r w:rsidR="00EF7FD1" w:rsidRPr="00DC2698">
        <w:rPr>
          <w:rFonts w:ascii="Times New Roman" w:hAnsi="Times New Roman"/>
          <w:sz w:val="24"/>
          <w:szCs w:val="24"/>
        </w:rPr>
        <w:t>809</w:t>
      </w:r>
      <w:r w:rsidRPr="00DC2698">
        <w:rPr>
          <w:rFonts w:ascii="Times New Roman" w:hAnsi="Times New Roman"/>
          <w:sz w:val="24"/>
          <w:szCs w:val="24"/>
        </w:rPr>
        <w:t>,</w:t>
      </w:r>
      <w:r w:rsidR="00EF7FD1" w:rsidRPr="00DC2698">
        <w:rPr>
          <w:rFonts w:ascii="Times New Roman" w:hAnsi="Times New Roman"/>
          <w:sz w:val="24"/>
          <w:szCs w:val="24"/>
        </w:rPr>
        <w:t>3</w:t>
      </w:r>
      <w:r w:rsidRPr="00DC2698">
        <w:rPr>
          <w:rFonts w:ascii="Times New Roman" w:hAnsi="Times New Roman"/>
          <w:sz w:val="24"/>
          <w:szCs w:val="24"/>
        </w:rPr>
        <w:t xml:space="preserve"> тыс. рублей,</w:t>
      </w:r>
    </w:p>
    <w:p w:rsidR="0092489D" w:rsidRPr="00DC2698" w:rsidRDefault="0092489D" w:rsidP="0092489D">
      <w:pPr>
        <w:spacing w:after="0" w:line="240" w:lineRule="auto"/>
        <w:ind w:firstLine="709"/>
        <w:jc w:val="both"/>
        <w:rPr>
          <w:rFonts w:ascii="Times New Roman" w:hAnsi="Times New Roman"/>
          <w:sz w:val="24"/>
          <w:szCs w:val="24"/>
        </w:rPr>
      </w:pPr>
      <w:r w:rsidRPr="00DC2698">
        <w:rPr>
          <w:rFonts w:ascii="Times New Roman" w:hAnsi="Times New Roman"/>
          <w:sz w:val="24"/>
          <w:szCs w:val="24"/>
        </w:rPr>
        <w:t>прочие источники – 0,0 тыс. рублей.</w:t>
      </w:r>
    </w:p>
    <w:p w:rsidR="0092489D" w:rsidRPr="00DC2698" w:rsidRDefault="0092489D" w:rsidP="0092489D">
      <w:pPr>
        <w:spacing w:after="0" w:line="240" w:lineRule="auto"/>
        <w:ind w:firstLine="709"/>
        <w:jc w:val="both"/>
        <w:rPr>
          <w:rFonts w:ascii="Times New Roman" w:hAnsi="Times New Roman"/>
          <w:sz w:val="24"/>
          <w:szCs w:val="24"/>
        </w:rPr>
      </w:pPr>
      <w:r w:rsidRPr="00DC2698">
        <w:rPr>
          <w:rFonts w:ascii="Times New Roman" w:hAnsi="Times New Roman"/>
          <w:sz w:val="24"/>
          <w:szCs w:val="24"/>
        </w:rPr>
        <w:t>Предоставление средств федерального бюджета, бюджета субъекта Российской Федерации на реализацию мероприятий настоящей муниципальной программы осуществляется на основании соглашений, заключаемых органом исполнительной власти Российской Федерации с органом исполнительной власти субъекта Российской Федерации, а также органом исполнительной власти субъекта Российской Федерации с органом местного самоуправления.</w:t>
      </w:r>
    </w:p>
    <w:p w:rsidR="0092489D" w:rsidRPr="00DC2698" w:rsidRDefault="0092489D" w:rsidP="0092489D">
      <w:pPr>
        <w:widowControl w:val="0"/>
        <w:autoSpaceDE w:val="0"/>
        <w:autoSpaceDN w:val="0"/>
        <w:adjustRightInd w:val="0"/>
        <w:spacing w:after="0" w:line="240" w:lineRule="auto"/>
        <w:ind w:firstLine="709"/>
        <w:jc w:val="both"/>
        <w:rPr>
          <w:rFonts w:ascii="Times New Roman" w:hAnsi="Times New Roman"/>
          <w:sz w:val="24"/>
          <w:szCs w:val="24"/>
        </w:rPr>
      </w:pPr>
      <w:r w:rsidRPr="00DC2698">
        <w:rPr>
          <w:rFonts w:ascii="Times New Roman" w:hAnsi="Times New Roman"/>
          <w:sz w:val="24"/>
          <w:szCs w:val="24"/>
        </w:rPr>
        <w:t>Объем финансирования подпрограмм в разрезе основных мероприятий в 2020 - 2025 годах из средств федерального, областного бюджетов и бюджета Волосовского муниципального района Ленинградской области представлен в таблице 3 «План реализации муниципальной программы».</w:t>
      </w:r>
    </w:p>
    <w:p w:rsidR="0092489D" w:rsidRPr="00DC2698" w:rsidRDefault="0092489D" w:rsidP="0092489D">
      <w:pPr>
        <w:tabs>
          <w:tab w:val="num" w:pos="0"/>
        </w:tabs>
        <w:spacing w:after="0" w:line="240" w:lineRule="auto"/>
        <w:ind w:firstLine="709"/>
        <w:jc w:val="both"/>
        <w:rPr>
          <w:rFonts w:ascii="Times New Roman" w:hAnsi="Times New Roman"/>
          <w:sz w:val="24"/>
          <w:szCs w:val="24"/>
        </w:rPr>
      </w:pPr>
    </w:p>
    <w:p w:rsidR="0092489D" w:rsidRPr="00DC2698" w:rsidRDefault="0092489D" w:rsidP="0092489D">
      <w:pPr>
        <w:tabs>
          <w:tab w:val="num" w:pos="0"/>
        </w:tabs>
        <w:spacing w:after="0" w:line="240" w:lineRule="auto"/>
        <w:ind w:firstLine="709"/>
        <w:jc w:val="center"/>
        <w:rPr>
          <w:rFonts w:ascii="Times New Roman" w:hAnsi="Times New Roman"/>
          <w:b/>
          <w:bCs/>
          <w:color w:val="000000"/>
          <w:sz w:val="24"/>
          <w:szCs w:val="24"/>
        </w:rPr>
      </w:pPr>
      <w:r w:rsidRPr="00DC2698">
        <w:rPr>
          <w:rFonts w:ascii="Times New Roman" w:hAnsi="Times New Roman"/>
          <w:b/>
          <w:sz w:val="24"/>
          <w:szCs w:val="24"/>
          <w:lang w:val="en-US"/>
        </w:rPr>
        <w:t>VI</w:t>
      </w:r>
      <w:r w:rsidRPr="00DC2698">
        <w:rPr>
          <w:rFonts w:ascii="Times New Roman" w:hAnsi="Times New Roman"/>
          <w:b/>
          <w:sz w:val="24"/>
          <w:szCs w:val="24"/>
        </w:rPr>
        <w:t xml:space="preserve">. </w:t>
      </w:r>
      <w:r w:rsidRPr="00DC2698">
        <w:rPr>
          <w:rFonts w:ascii="Times New Roman" w:hAnsi="Times New Roman"/>
          <w:b/>
          <w:color w:val="000000"/>
          <w:sz w:val="24"/>
          <w:szCs w:val="24"/>
        </w:rPr>
        <w:t xml:space="preserve">Методика оценки </w:t>
      </w:r>
      <w:r w:rsidRPr="00DC2698">
        <w:rPr>
          <w:rFonts w:ascii="Times New Roman" w:hAnsi="Times New Roman"/>
          <w:b/>
          <w:bCs/>
          <w:color w:val="000000"/>
          <w:sz w:val="24"/>
          <w:szCs w:val="24"/>
        </w:rPr>
        <w:t xml:space="preserve">эффективности </w:t>
      </w:r>
      <w:r w:rsidRPr="00DC2698">
        <w:rPr>
          <w:rFonts w:ascii="Times New Roman" w:hAnsi="Times New Roman"/>
          <w:b/>
          <w:bCs/>
          <w:sz w:val="24"/>
          <w:szCs w:val="24"/>
        </w:rPr>
        <w:t>муниципальной программы</w:t>
      </w:r>
      <w:r w:rsidRPr="00DC2698">
        <w:rPr>
          <w:rFonts w:ascii="Times New Roman" w:hAnsi="Times New Roman"/>
          <w:b/>
          <w:bCs/>
          <w:color w:val="000000"/>
          <w:sz w:val="24"/>
          <w:szCs w:val="24"/>
        </w:rPr>
        <w:t xml:space="preserve">«Устойчивое развитие Волосовского муниципального района </w:t>
      </w:r>
    </w:p>
    <w:p w:rsidR="0092489D" w:rsidRPr="00DC2698" w:rsidRDefault="0092489D" w:rsidP="0092489D">
      <w:pPr>
        <w:tabs>
          <w:tab w:val="num" w:pos="0"/>
        </w:tabs>
        <w:spacing w:after="0" w:line="240" w:lineRule="auto"/>
        <w:ind w:firstLine="709"/>
        <w:jc w:val="center"/>
        <w:rPr>
          <w:rFonts w:ascii="Times New Roman" w:hAnsi="Times New Roman"/>
          <w:b/>
          <w:bCs/>
          <w:color w:val="000000"/>
          <w:sz w:val="24"/>
          <w:szCs w:val="24"/>
        </w:rPr>
      </w:pPr>
      <w:r w:rsidRPr="00DC2698">
        <w:rPr>
          <w:rFonts w:ascii="Times New Roman" w:hAnsi="Times New Roman"/>
          <w:b/>
          <w:bCs/>
          <w:color w:val="000000"/>
          <w:sz w:val="24"/>
          <w:szCs w:val="24"/>
        </w:rPr>
        <w:t>Ленинградской области»</w:t>
      </w:r>
    </w:p>
    <w:p w:rsidR="0092489D" w:rsidRPr="00DC2698" w:rsidRDefault="0092489D" w:rsidP="0092489D">
      <w:pPr>
        <w:pStyle w:val="ConsPlusNormal"/>
        <w:ind w:firstLine="709"/>
        <w:jc w:val="both"/>
        <w:rPr>
          <w:rFonts w:ascii="Times New Roman" w:eastAsia="Times New Roman" w:hAnsi="Times New Roman"/>
          <w:color w:val="000000"/>
          <w:sz w:val="24"/>
          <w:szCs w:val="24"/>
        </w:rPr>
      </w:pPr>
      <w:r w:rsidRPr="00DC2698">
        <w:rPr>
          <w:rFonts w:ascii="Times New Roman" w:eastAsia="Times New Roman" w:hAnsi="Times New Roman"/>
          <w:color w:val="000000"/>
          <w:sz w:val="24"/>
          <w:szCs w:val="24"/>
        </w:rPr>
        <w:t>Оценка планируемой эффективности муниципальной программы проводится с учетом влияния на макроэкономические, демографические, социальные показатели, в том числе на качество жизни населения, финансово-экономические последствия (динамику бюджетных доходов).</w:t>
      </w:r>
    </w:p>
    <w:p w:rsidR="0092489D" w:rsidRPr="00DC2698" w:rsidRDefault="0092489D" w:rsidP="0092489D">
      <w:pPr>
        <w:spacing w:after="0" w:line="100" w:lineRule="atLeast"/>
        <w:ind w:firstLine="713"/>
        <w:jc w:val="both"/>
        <w:rPr>
          <w:rFonts w:ascii="Times New Roman" w:hAnsi="Times New Roman"/>
          <w:color w:val="000000"/>
          <w:sz w:val="24"/>
          <w:szCs w:val="24"/>
        </w:rPr>
      </w:pPr>
      <w:r w:rsidRPr="00DC2698">
        <w:rPr>
          <w:rFonts w:ascii="Times New Roman" w:hAnsi="Times New Roman"/>
          <w:color w:val="000000"/>
          <w:sz w:val="24"/>
          <w:szCs w:val="24"/>
        </w:rPr>
        <w:t>Оценка эффективности реализации программы проводится на основе:</w:t>
      </w:r>
    </w:p>
    <w:p w:rsidR="0092489D" w:rsidRPr="00DC2698" w:rsidRDefault="0092489D" w:rsidP="0092489D">
      <w:pPr>
        <w:spacing w:after="0" w:line="100" w:lineRule="atLeast"/>
        <w:ind w:firstLine="713"/>
        <w:jc w:val="both"/>
        <w:rPr>
          <w:rFonts w:ascii="Times New Roman" w:hAnsi="Times New Roman"/>
          <w:color w:val="000000"/>
          <w:sz w:val="24"/>
          <w:szCs w:val="24"/>
        </w:rPr>
      </w:pPr>
      <w:r w:rsidRPr="00DC2698">
        <w:rPr>
          <w:rFonts w:ascii="Times New Roman" w:hAnsi="Times New Roman"/>
          <w:color w:val="000000"/>
          <w:sz w:val="24"/>
          <w:szCs w:val="24"/>
        </w:rPr>
        <w:t>а) оценки степени достижения целей и решения задач программы путем сопоставления фактически достигнутых в отчетном году значений показателей (индикаторов) программы и входящих в нее подпрограмм и их плановых значений, приведенных в Таблице 2 , по формуле:</w:t>
      </w:r>
    </w:p>
    <w:p w:rsidR="0092489D" w:rsidRPr="00DC2698" w:rsidRDefault="0092489D" w:rsidP="0092489D">
      <w:pPr>
        <w:spacing w:after="0" w:line="100" w:lineRule="atLeast"/>
        <w:ind w:firstLine="713"/>
        <w:jc w:val="both"/>
        <w:rPr>
          <w:rFonts w:ascii="Times New Roman" w:hAnsi="Times New Roman"/>
          <w:color w:val="000000"/>
          <w:sz w:val="24"/>
          <w:szCs w:val="24"/>
        </w:rPr>
      </w:pPr>
    </w:p>
    <w:p w:rsidR="0092489D" w:rsidRPr="00DC2698" w:rsidRDefault="0092489D" w:rsidP="0092489D">
      <w:pPr>
        <w:widowControl w:val="0"/>
        <w:autoSpaceDE w:val="0"/>
        <w:autoSpaceDN w:val="0"/>
        <w:adjustRightInd w:val="0"/>
        <w:spacing w:after="0" w:line="240" w:lineRule="auto"/>
        <w:ind w:firstLine="540"/>
        <w:jc w:val="center"/>
        <w:rPr>
          <w:rFonts w:ascii="Times New Roman" w:hAnsi="Times New Roman"/>
          <w:sz w:val="24"/>
          <w:szCs w:val="24"/>
        </w:rPr>
      </w:pPr>
      <w:r w:rsidRPr="00DC2698">
        <w:rPr>
          <w:rFonts w:ascii="Times New Roman" w:hAnsi="Times New Roman"/>
          <w:position w:val="-24"/>
          <w:sz w:val="24"/>
          <w:szCs w:val="24"/>
        </w:rPr>
        <w:object w:dxaOrig="458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8.75pt;height:32.25pt" o:ole="">
            <v:imagedata r:id="rId10" o:title=""/>
          </v:shape>
          <o:OLEObject Type="Embed" ProgID="Equation.3" ShapeID="_x0000_i1025" DrawAspect="Content" ObjectID="_1652272991" r:id="rId11"/>
        </w:object>
      </w:r>
      <w:r w:rsidRPr="00DC2698">
        <w:rPr>
          <w:rFonts w:ascii="Times New Roman" w:hAnsi="Times New Roman"/>
          <w:sz w:val="24"/>
          <w:szCs w:val="24"/>
        </w:rPr>
        <w:t>, где                        (1)</w:t>
      </w:r>
    </w:p>
    <w:p w:rsidR="0092489D" w:rsidRPr="00DC2698" w:rsidRDefault="007B3EFE" w:rsidP="0092489D">
      <w:pPr>
        <w:widowControl w:val="0"/>
        <w:autoSpaceDE w:val="0"/>
        <w:autoSpaceDN w:val="0"/>
        <w:adjustRightInd w:val="0"/>
        <w:spacing w:after="0" w:line="240" w:lineRule="auto"/>
        <w:ind w:firstLine="540"/>
        <w:jc w:val="both"/>
        <w:rPr>
          <w:rFonts w:ascii="Times New Roman" w:hAnsi="Times New Roman"/>
          <w:sz w:val="24"/>
          <w:szCs w:val="24"/>
        </w:rPr>
      </w:pPr>
      <w:r w:rsidRPr="00DC2698">
        <w:rPr>
          <w:rFonts w:ascii="Times New Roman" w:hAnsi="Times New Roman"/>
          <w:noProof/>
          <w:sz w:val="24"/>
          <w:szCs w:val="24"/>
        </w:rPr>
        <w:drawing>
          <wp:inline distT="0" distB="0" distL="0" distR="0">
            <wp:extent cx="276225" cy="257175"/>
            <wp:effectExtent l="0" t="0" r="0" b="0"/>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6225" cy="257175"/>
                    </a:xfrm>
                    <a:prstGeom prst="rect">
                      <a:avLst/>
                    </a:prstGeom>
                    <a:noFill/>
                    <a:ln>
                      <a:noFill/>
                    </a:ln>
                  </pic:spPr>
                </pic:pic>
              </a:graphicData>
            </a:graphic>
          </wp:inline>
        </w:drawing>
      </w:r>
      <w:r w:rsidR="0092489D" w:rsidRPr="00DC2698">
        <w:rPr>
          <w:rFonts w:ascii="Times New Roman" w:hAnsi="Times New Roman"/>
          <w:sz w:val="24"/>
          <w:szCs w:val="24"/>
        </w:rPr>
        <w:t xml:space="preserve"> - показатель достижения целей и решения задач муниципальной программы;</w:t>
      </w:r>
    </w:p>
    <w:p w:rsidR="0092489D" w:rsidRPr="00DC2698" w:rsidRDefault="0092489D" w:rsidP="0092489D">
      <w:pPr>
        <w:widowControl w:val="0"/>
        <w:autoSpaceDE w:val="0"/>
        <w:autoSpaceDN w:val="0"/>
        <w:adjustRightInd w:val="0"/>
        <w:spacing w:after="0" w:line="240" w:lineRule="auto"/>
        <w:ind w:firstLine="540"/>
        <w:jc w:val="both"/>
        <w:rPr>
          <w:rFonts w:ascii="Times New Roman" w:hAnsi="Times New Roman"/>
          <w:sz w:val="24"/>
          <w:szCs w:val="24"/>
        </w:rPr>
      </w:pPr>
      <w:r w:rsidRPr="00DC2698">
        <w:rPr>
          <w:rFonts w:ascii="Times New Roman" w:hAnsi="Times New Roman"/>
          <w:sz w:val="24"/>
          <w:szCs w:val="24"/>
        </w:rPr>
        <w:t>к - количество показателей муниципальной программы;</w:t>
      </w:r>
    </w:p>
    <w:p w:rsidR="0092489D" w:rsidRPr="00DC2698" w:rsidRDefault="0092489D" w:rsidP="0092489D">
      <w:pPr>
        <w:widowControl w:val="0"/>
        <w:autoSpaceDE w:val="0"/>
        <w:autoSpaceDN w:val="0"/>
        <w:adjustRightInd w:val="0"/>
        <w:spacing w:after="0" w:line="240" w:lineRule="auto"/>
        <w:ind w:firstLine="540"/>
        <w:jc w:val="both"/>
        <w:rPr>
          <w:rFonts w:ascii="Times New Roman" w:hAnsi="Times New Roman"/>
          <w:sz w:val="24"/>
          <w:szCs w:val="24"/>
        </w:rPr>
      </w:pPr>
      <w:r w:rsidRPr="00DC2698">
        <w:rPr>
          <w:rFonts w:ascii="Times New Roman" w:hAnsi="Times New Roman"/>
          <w:sz w:val="24"/>
          <w:szCs w:val="24"/>
        </w:rPr>
        <w:t>Ф</w:t>
      </w:r>
      <w:r w:rsidRPr="00DC2698">
        <w:rPr>
          <w:rFonts w:ascii="Times New Roman" w:hAnsi="Times New Roman"/>
          <w:sz w:val="24"/>
          <w:szCs w:val="24"/>
          <w:vertAlign w:val="subscript"/>
        </w:rPr>
        <w:t>п</w:t>
      </w:r>
      <w:r w:rsidRPr="00DC2698">
        <w:rPr>
          <w:rFonts w:ascii="Times New Roman" w:hAnsi="Times New Roman"/>
          <w:sz w:val="24"/>
          <w:szCs w:val="24"/>
        </w:rPr>
        <w:t xml:space="preserve"> - фактические значения показателей муниципальной программы за рассматриваемый период;</w:t>
      </w:r>
    </w:p>
    <w:p w:rsidR="0092489D" w:rsidRPr="00DC2698" w:rsidRDefault="0092489D" w:rsidP="0092489D">
      <w:pPr>
        <w:widowControl w:val="0"/>
        <w:autoSpaceDE w:val="0"/>
        <w:autoSpaceDN w:val="0"/>
        <w:adjustRightInd w:val="0"/>
        <w:spacing w:after="0" w:line="240" w:lineRule="auto"/>
        <w:ind w:firstLine="540"/>
        <w:jc w:val="both"/>
        <w:rPr>
          <w:rFonts w:ascii="Times New Roman" w:hAnsi="Times New Roman"/>
          <w:sz w:val="24"/>
          <w:szCs w:val="24"/>
        </w:rPr>
      </w:pPr>
      <w:r w:rsidRPr="00DC2698">
        <w:rPr>
          <w:rFonts w:ascii="Times New Roman" w:hAnsi="Times New Roman"/>
          <w:sz w:val="24"/>
          <w:szCs w:val="24"/>
        </w:rPr>
        <w:t>П</w:t>
      </w:r>
      <w:r w:rsidRPr="00DC2698">
        <w:rPr>
          <w:rFonts w:ascii="Times New Roman" w:hAnsi="Times New Roman"/>
          <w:sz w:val="24"/>
          <w:szCs w:val="24"/>
          <w:vertAlign w:val="subscript"/>
        </w:rPr>
        <w:t>п</w:t>
      </w:r>
      <w:r w:rsidRPr="00DC2698">
        <w:rPr>
          <w:rFonts w:ascii="Times New Roman" w:hAnsi="Times New Roman"/>
          <w:sz w:val="24"/>
          <w:szCs w:val="24"/>
        </w:rPr>
        <w:t xml:space="preserve"> - планируемые значения достижения показателей муниципальной программы за рассматриваемый период;</w:t>
      </w:r>
    </w:p>
    <w:p w:rsidR="0092489D" w:rsidRPr="00DC2698" w:rsidRDefault="0092489D" w:rsidP="0092489D">
      <w:pPr>
        <w:widowControl w:val="0"/>
        <w:autoSpaceDE w:val="0"/>
        <w:autoSpaceDN w:val="0"/>
        <w:adjustRightInd w:val="0"/>
        <w:spacing w:after="0" w:line="240" w:lineRule="auto"/>
        <w:ind w:firstLine="540"/>
        <w:jc w:val="both"/>
        <w:rPr>
          <w:rFonts w:ascii="Times New Roman" w:hAnsi="Times New Roman"/>
          <w:sz w:val="24"/>
          <w:szCs w:val="24"/>
        </w:rPr>
      </w:pPr>
      <w:r w:rsidRPr="00DC2698">
        <w:rPr>
          <w:rFonts w:ascii="Times New Roman" w:hAnsi="Times New Roman"/>
          <w:sz w:val="24"/>
          <w:szCs w:val="24"/>
        </w:rPr>
        <w:t>В случае, когда уменьшение значения целевого показателя является положительной динамикой, показатели Ф и П в формуле меняются местами (например, П1 / Ф1 + П2 / Ф2 + ...).</w:t>
      </w:r>
    </w:p>
    <w:p w:rsidR="0092489D" w:rsidRPr="00DC2698" w:rsidRDefault="0092489D" w:rsidP="0092489D">
      <w:pPr>
        <w:widowControl w:val="0"/>
        <w:autoSpaceDE w:val="0"/>
        <w:autoSpaceDN w:val="0"/>
        <w:adjustRightInd w:val="0"/>
        <w:spacing w:after="0" w:line="240" w:lineRule="auto"/>
        <w:ind w:firstLine="540"/>
        <w:jc w:val="both"/>
        <w:rPr>
          <w:rFonts w:ascii="Times New Roman" w:hAnsi="Times New Roman"/>
          <w:sz w:val="24"/>
          <w:szCs w:val="24"/>
        </w:rPr>
      </w:pPr>
    </w:p>
    <w:p w:rsidR="0092489D" w:rsidRPr="00DC2698" w:rsidRDefault="0092489D" w:rsidP="0092489D">
      <w:pPr>
        <w:spacing w:after="0" w:line="240" w:lineRule="auto"/>
        <w:ind w:firstLine="709"/>
        <w:jc w:val="both"/>
        <w:rPr>
          <w:rFonts w:ascii="Times New Roman" w:hAnsi="Times New Roman"/>
          <w:sz w:val="24"/>
          <w:szCs w:val="24"/>
        </w:rPr>
      </w:pPr>
      <w:r w:rsidRPr="00DC2698">
        <w:rPr>
          <w:rFonts w:ascii="Times New Roman" w:hAnsi="Times New Roman"/>
          <w:sz w:val="24"/>
          <w:szCs w:val="24"/>
        </w:rPr>
        <w:t>б) степени соответствия запланированному уровню затрат и эффективности использования средств местного бюджета и иных источников ресурсного обеспечения муниципальной программы по формулам:</w:t>
      </w:r>
    </w:p>
    <w:p w:rsidR="0092489D" w:rsidRPr="00DC2698" w:rsidRDefault="0092489D" w:rsidP="0092489D">
      <w:pPr>
        <w:spacing w:after="0" w:line="240" w:lineRule="auto"/>
        <w:ind w:firstLine="709"/>
        <w:jc w:val="center"/>
        <w:rPr>
          <w:rFonts w:ascii="Times New Roman" w:hAnsi="Times New Roman"/>
          <w:sz w:val="24"/>
          <w:szCs w:val="24"/>
        </w:rPr>
      </w:pPr>
      <w:r w:rsidRPr="00DC2698">
        <w:rPr>
          <w:rFonts w:ascii="Times New Roman" w:hAnsi="Times New Roman"/>
          <w:position w:val="-24"/>
          <w:sz w:val="24"/>
          <w:szCs w:val="24"/>
        </w:rPr>
        <w:object w:dxaOrig="4540" w:dyaOrig="639">
          <v:shape id="_x0000_i1027" type="#_x0000_t75" style="width:227.25pt;height:32.25pt" o:ole="">
            <v:imagedata r:id="rId13" o:title=""/>
          </v:shape>
          <o:OLEObject Type="Embed" ProgID="Equation.3" ShapeID="_x0000_i1027" DrawAspect="Content" ObjectID="_1652272992" r:id="rId14"/>
        </w:object>
      </w:r>
      <w:r w:rsidRPr="00DC2698">
        <w:rPr>
          <w:rFonts w:ascii="Times New Roman" w:hAnsi="Times New Roman"/>
          <w:sz w:val="24"/>
          <w:szCs w:val="24"/>
        </w:rPr>
        <w:t>, где                        (2)</w:t>
      </w:r>
    </w:p>
    <w:p w:rsidR="0092489D" w:rsidRPr="00DC2698" w:rsidRDefault="007B3EFE" w:rsidP="0092489D">
      <w:pPr>
        <w:spacing w:after="0" w:line="240" w:lineRule="auto"/>
        <w:ind w:firstLine="709"/>
        <w:jc w:val="both"/>
        <w:rPr>
          <w:rFonts w:ascii="Times New Roman" w:hAnsi="Times New Roman"/>
          <w:sz w:val="24"/>
          <w:szCs w:val="24"/>
        </w:rPr>
      </w:pPr>
      <w:r w:rsidRPr="00DC2698">
        <w:rPr>
          <w:rFonts w:ascii="Times New Roman" w:hAnsi="Times New Roman"/>
          <w:noProof/>
          <w:sz w:val="24"/>
          <w:szCs w:val="24"/>
        </w:rPr>
        <w:drawing>
          <wp:inline distT="0" distB="0" distL="0" distR="0">
            <wp:extent cx="276225" cy="238125"/>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rsidR="0092489D" w:rsidRPr="00DC2698">
        <w:rPr>
          <w:rFonts w:ascii="Times New Roman" w:hAnsi="Times New Roman"/>
          <w:sz w:val="24"/>
          <w:szCs w:val="24"/>
        </w:rPr>
        <w:t xml:space="preserve"> - показатель степени выполнения запланированного уровня затрат;</w:t>
      </w:r>
    </w:p>
    <w:p w:rsidR="0092489D" w:rsidRPr="00DC2698" w:rsidRDefault="0092489D" w:rsidP="0092489D">
      <w:pPr>
        <w:widowControl w:val="0"/>
        <w:autoSpaceDE w:val="0"/>
        <w:autoSpaceDN w:val="0"/>
        <w:adjustRightInd w:val="0"/>
        <w:spacing w:after="0" w:line="240" w:lineRule="auto"/>
        <w:ind w:firstLine="709"/>
        <w:jc w:val="both"/>
        <w:rPr>
          <w:rFonts w:ascii="Times New Roman" w:hAnsi="Times New Roman"/>
          <w:sz w:val="24"/>
          <w:szCs w:val="24"/>
        </w:rPr>
      </w:pPr>
      <w:r w:rsidRPr="00DC2698">
        <w:rPr>
          <w:rFonts w:ascii="Times New Roman" w:hAnsi="Times New Roman"/>
          <w:sz w:val="24"/>
          <w:szCs w:val="24"/>
        </w:rPr>
        <w:t>к - количество финансируемых мероприятий муниципальной программы;</w:t>
      </w:r>
    </w:p>
    <w:p w:rsidR="0092489D" w:rsidRPr="00DC2698" w:rsidRDefault="0092489D" w:rsidP="0092489D">
      <w:pPr>
        <w:widowControl w:val="0"/>
        <w:autoSpaceDE w:val="0"/>
        <w:autoSpaceDN w:val="0"/>
        <w:adjustRightInd w:val="0"/>
        <w:spacing w:after="0" w:line="240" w:lineRule="auto"/>
        <w:ind w:firstLine="709"/>
        <w:jc w:val="both"/>
        <w:rPr>
          <w:rFonts w:ascii="Times New Roman" w:hAnsi="Times New Roman"/>
          <w:sz w:val="24"/>
          <w:szCs w:val="24"/>
        </w:rPr>
      </w:pPr>
      <w:r w:rsidRPr="00DC2698">
        <w:rPr>
          <w:rFonts w:ascii="Times New Roman" w:hAnsi="Times New Roman"/>
          <w:sz w:val="24"/>
          <w:szCs w:val="24"/>
        </w:rPr>
        <w:t>Ф</w:t>
      </w:r>
      <w:r w:rsidRPr="00DC2698">
        <w:rPr>
          <w:rFonts w:ascii="Times New Roman" w:hAnsi="Times New Roman"/>
          <w:sz w:val="24"/>
          <w:szCs w:val="24"/>
          <w:vertAlign w:val="subscript"/>
        </w:rPr>
        <w:t>с</w:t>
      </w:r>
      <w:r w:rsidRPr="00DC2698">
        <w:rPr>
          <w:rFonts w:ascii="Times New Roman" w:hAnsi="Times New Roman"/>
          <w:sz w:val="24"/>
          <w:szCs w:val="24"/>
        </w:rPr>
        <w:t xml:space="preserve"> - фактический объем финансовых ресурсов, направленный на реализацию мероприятий муниципальной программы;</w:t>
      </w:r>
    </w:p>
    <w:p w:rsidR="0092489D" w:rsidRPr="00DC2698" w:rsidRDefault="0092489D" w:rsidP="0092489D">
      <w:pPr>
        <w:widowControl w:val="0"/>
        <w:autoSpaceDE w:val="0"/>
        <w:autoSpaceDN w:val="0"/>
        <w:adjustRightInd w:val="0"/>
        <w:spacing w:after="0" w:line="240" w:lineRule="auto"/>
        <w:ind w:firstLine="709"/>
        <w:jc w:val="both"/>
        <w:rPr>
          <w:rFonts w:ascii="Times New Roman" w:hAnsi="Times New Roman"/>
          <w:sz w:val="24"/>
          <w:szCs w:val="24"/>
        </w:rPr>
      </w:pPr>
      <w:r w:rsidRPr="00DC2698">
        <w:rPr>
          <w:rFonts w:ascii="Times New Roman" w:hAnsi="Times New Roman"/>
          <w:sz w:val="24"/>
          <w:szCs w:val="24"/>
        </w:rPr>
        <w:t>П</w:t>
      </w:r>
      <w:r w:rsidRPr="00DC2698">
        <w:rPr>
          <w:rFonts w:ascii="Times New Roman" w:hAnsi="Times New Roman"/>
          <w:sz w:val="24"/>
          <w:szCs w:val="24"/>
          <w:vertAlign w:val="subscript"/>
        </w:rPr>
        <w:t>с</w:t>
      </w:r>
      <w:r w:rsidRPr="00DC2698">
        <w:rPr>
          <w:rFonts w:ascii="Times New Roman" w:hAnsi="Times New Roman"/>
          <w:sz w:val="24"/>
          <w:szCs w:val="24"/>
        </w:rPr>
        <w:t xml:space="preserve"> - плановый объем финансовых ресурсов на реализацию мероприятий муниципальной программы на соответствующий отчетный период;</w:t>
      </w:r>
    </w:p>
    <w:p w:rsidR="0092489D" w:rsidRPr="00DC2698" w:rsidRDefault="0092489D" w:rsidP="0092489D">
      <w:pPr>
        <w:widowControl w:val="0"/>
        <w:autoSpaceDE w:val="0"/>
        <w:autoSpaceDN w:val="0"/>
        <w:adjustRightInd w:val="0"/>
        <w:spacing w:after="0" w:line="240" w:lineRule="auto"/>
        <w:ind w:firstLine="709"/>
        <w:jc w:val="both"/>
        <w:rPr>
          <w:rFonts w:ascii="Times New Roman" w:hAnsi="Times New Roman"/>
          <w:sz w:val="24"/>
          <w:szCs w:val="24"/>
        </w:rPr>
      </w:pPr>
      <w:r w:rsidRPr="00DC2698">
        <w:rPr>
          <w:rFonts w:ascii="Times New Roman" w:hAnsi="Times New Roman"/>
          <w:sz w:val="24"/>
          <w:szCs w:val="24"/>
        </w:rPr>
        <w:t>Оценка эффективности использования средств местного бюджета (</w:t>
      </w:r>
      <w:r w:rsidR="007B3EFE" w:rsidRPr="00DC2698">
        <w:rPr>
          <w:rFonts w:ascii="Times New Roman" w:hAnsi="Times New Roman"/>
          <w:noProof/>
          <w:sz w:val="24"/>
          <w:szCs w:val="24"/>
        </w:rPr>
        <w:drawing>
          <wp:inline distT="0" distB="0" distL="0" distR="0">
            <wp:extent cx="257175" cy="2571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DC2698">
        <w:rPr>
          <w:rFonts w:ascii="Times New Roman" w:hAnsi="Times New Roman"/>
          <w:sz w:val="24"/>
          <w:szCs w:val="24"/>
        </w:rPr>
        <w:t>) проводится ежегодно и рассчитывается как:</w:t>
      </w:r>
    </w:p>
    <w:p w:rsidR="0092489D" w:rsidRPr="00DC2698" w:rsidRDefault="007B3EFE" w:rsidP="0092489D">
      <w:pPr>
        <w:widowControl w:val="0"/>
        <w:autoSpaceDE w:val="0"/>
        <w:autoSpaceDN w:val="0"/>
        <w:adjustRightInd w:val="0"/>
        <w:spacing w:after="0" w:line="240" w:lineRule="auto"/>
        <w:ind w:firstLine="709"/>
        <w:jc w:val="center"/>
        <w:rPr>
          <w:rFonts w:ascii="Times New Roman" w:hAnsi="Times New Roman"/>
          <w:sz w:val="24"/>
          <w:szCs w:val="24"/>
        </w:rPr>
      </w:pPr>
      <w:r w:rsidRPr="00DC2698">
        <w:rPr>
          <w:rFonts w:ascii="Times New Roman" w:hAnsi="Times New Roman"/>
          <w:noProof/>
          <w:sz w:val="24"/>
          <w:szCs w:val="24"/>
        </w:rPr>
        <w:drawing>
          <wp:inline distT="0" distB="0" distL="0" distR="0">
            <wp:extent cx="704850" cy="447675"/>
            <wp:effectExtent l="0" t="0" r="0" b="0"/>
            <wp:docPr id="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04850" cy="447675"/>
                    </a:xfrm>
                    <a:prstGeom prst="rect">
                      <a:avLst/>
                    </a:prstGeom>
                    <a:noFill/>
                    <a:ln>
                      <a:noFill/>
                    </a:ln>
                  </pic:spPr>
                </pic:pic>
              </a:graphicData>
            </a:graphic>
          </wp:inline>
        </w:drawing>
      </w:r>
      <w:r w:rsidR="0092489D" w:rsidRPr="00DC2698">
        <w:rPr>
          <w:rFonts w:ascii="Times New Roman" w:hAnsi="Times New Roman"/>
          <w:sz w:val="24"/>
          <w:szCs w:val="24"/>
        </w:rPr>
        <w:t>, где                        (3)</w:t>
      </w:r>
    </w:p>
    <w:p w:rsidR="0092489D" w:rsidRPr="00DC2698" w:rsidRDefault="007B3EFE" w:rsidP="0092489D">
      <w:pPr>
        <w:widowControl w:val="0"/>
        <w:autoSpaceDE w:val="0"/>
        <w:autoSpaceDN w:val="0"/>
        <w:adjustRightInd w:val="0"/>
        <w:spacing w:after="0" w:line="240" w:lineRule="auto"/>
        <w:ind w:firstLine="709"/>
        <w:jc w:val="both"/>
        <w:rPr>
          <w:rFonts w:ascii="Times New Roman" w:hAnsi="Times New Roman"/>
          <w:sz w:val="24"/>
          <w:szCs w:val="24"/>
        </w:rPr>
      </w:pPr>
      <w:r w:rsidRPr="00DC2698">
        <w:rPr>
          <w:rFonts w:ascii="Times New Roman" w:hAnsi="Times New Roman"/>
          <w:noProof/>
          <w:sz w:val="24"/>
          <w:szCs w:val="24"/>
        </w:rPr>
        <w:drawing>
          <wp:inline distT="0" distB="0" distL="0" distR="0">
            <wp:extent cx="257175" cy="257175"/>
            <wp:effectExtent l="0" t="0" r="0" b="0"/>
            <wp:docPr id="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0092489D" w:rsidRPr="00DC2698">
        <w:rPr>
          <w:rFonts w:ascii="Times New Roman" w:hAnsi="Times New Roman"/>
          <w:sz w:val="24"/>
          <w:szCs w:val="24"/>
        </w:rPr>
        <w:t xml:space="preserve"> - показатель эффективности использования средств местного бюджета;</w:t>
      </w:r>
    </w:p>
    <w:p w:rsidR="0092489D" w:rsidRPr="00DC2698" w:rsidRDefault="007B3EFE" w:rsidP="0092489D">
      <w:pPr>
        <w:widowControl w:val="0"/>
        <w:autoSpaceDE w:val="0"/>
        <w:autoSpaceDN w:val="0"/>
        <w:adjustRightInd w:val="0"/>
        <w:spacing w:after="0" w:line="240" w:lineRule="auto"/>
        <w:ind w:firstLine="709"/>
        <w:jc w:val="both"/>
        <w:rPr>
          <w:rFonts w:ascii="Times New Roman" w:hAnsi="Times New Roman"/>
          <w:sz w:val="24"/>
          <w:szCs w:val="24"/>
        </w:rPr>
      </w:pPr>
      <w:r w:rsidRPr="00DC2698">
        <w:rPr>
          <w:rFonts w:ascii="Times New Roman" w:hAnsi="Times New Roman"/>
          <w:noProof/>
          <w:sz w:val="24"/>
          <w:szCs w:val="24"/>
        </w:rPr>
        <w:drawing>
          <wp:inline distT="0" distB="0" distL="0" distR="0">
            <wp:extent cx="276225" cy="257175"/>
            <wp:effectExtent l="0" t="0" r="0" b="0"/>
            <wp:docPr id="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6225" cy="257175"/>
                    </a:xfrm>
                    <a:prstGeom prst="rect">
                      <a:avLst/>
                    </a:prstGeom>
                    <a:noFill/>
                    <a:ln>
                      <a:noFill/>
                    </a:ln>
                  </pic:spPr>
                </pic:pic>
              </a:graphicData>
            </a:graphic>
          </wp:inline>
        </w:drawing>
      </w:r>
      <w:r w:rsidR="0092489D" w:rsidRPr="00DC2698">
        <w:rPr>
          <w:rFonts w:ascii="Times New Roman" w:hAnsi="Times New Roman"/>
          <w:sz w:val="24"/>
          <w:szCs w:val="24"/>
        </w:rPr>
        <w:t>- показатель достижения целей и решения задач муниципальной программы;</w:t>
      </w:r>
    </w:p>
    <w:p w:rsidR="0092489D" w:rsidRPr="00DC2698" w:rsidRDefault="007B3EFE" w:rsidP="0092489D">
      <w:pPr>
        <w:widowControl w:val="0"/>
        <w:autoSpaceDE w:val="0"/>
        <w:autoSpaceDN w:val="0"/>
        <w:adjustRightInd w:val="0"/>
        <w:spacing w:after="0" w:line="240" w:lineRule="auto"/>
        <w:ind w:firstLine="709"/>
        <w:jc w:val="both"/>
        <w:rPr>
          <w:rFonts w:ascii="Times New Roman" w:hAnsi="Times New Roman"/>
          <w:sz w:val="24"/>
          <w:szCs w:val="24"/>
        </w:rPr>
      </w:pPr>
      <w:r w:rsidRPr="00DC2698">
        <w:rPr>
          <w:rFonts w:ascii="Times New Roman" w:hAnsi="Times New Roman"/>
          <w:noProof/>
          <w:sz w:val="24"/>
          <w:szCs w:val="24"/>
        </w:rPr>
        <w:drawing>
          <wp:inline distT="0" distB="0" distL="0" distR="0">
            <wp:extent cx="276225" cy="238125"/>
            <wp:effectExtent l="0" t="0" r="0"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rsidR="0092489D" w:rsidRPr="00DC2698">
        <w:rPr>
          <w:rFonts w:ascii="Times New Roman" w:hAnsi="Times New Roman"/>
          <w:sz w:val="24"/>
          <w:szCs w:val="24"/>
        </w:rPr>
        <w:t xml:space="preserve"> - показатель степени выполнения запланированного уровня затрат.</w:t>
      </w:r>
    </w:p>
    <w:p w:rsidR="0092489D" w:rsidRPr="00DC2698" w:rsidRDefault="0092489D" w:rsidP="0092489D">
      <w:pPr>
        <w:spacing w:after="0" w:line="240" w:lineRule="auto"/>
        <w:ind w:firstLine="709"/>
        <w:jc w:val="both"/>
        <w:rPr>
          <w:rFonts w:ascii="Times New Roman" w:hAnsi="Times New Roman"/>
          <w:sz w:val="24"/>
          <w:szCs w:val="24"/>
        </w:rPr>
      </w:pPr>
    </w:p>
    <w:p w:rsidR="0092489D" w:rsidRPr="00DC2698" w:rsidRDefault="0092489D" w:rsidP="0092489D">
      <w:pPr>
        <w:spacing w:after="0" w:line="240" w:lineRule="auto"/>
        <w:ind w:firstLine="709"/>
        <w:jc w:val="both"/>
        <w:rPr>
          <w:rFonts w:ascii="Times New Roman" w:hAnsi="Times New Roman"/>
          <w:sz w:val="24"/>
          <w:szCs w:val="24"/>
        </w:rPr>
      </w:pPr>
      <w:r w:rsidRPr="00DC2698">
        <w:rPr>
          <w:rFonts w:ascii="Times New Roman" w:hAnsi="Times New Roman"/>
          <w:sz w:val="24"/>
          <w:szCs w:val="24"/>
        </w:rPr>
        <w:t>в) степени реализации мероприятий муниципальной программы (достижения результатов) на основе сопоставления ожидаемых и фактически полученных непосредственных результатов реализации основных мероприятий подпрограммы.</w:t>
      </w:r>
    </w:p>
    <w:p w:rsidR="0092489D" w:rsidRPr="00DC2698" w:rsidRDefault="0092489D" w:rsidP="0092489D">
      <w:pPr>
        <w:spacing w:after="60" w:line="100" w:lineRule="atLeast"/>
        <w:ind w:firstLine="713"/>
        <w:jc w:val="both"/>
        <w:rPr>
          <w:rFonts w:ascii="Times New Roman" w:hAnsi="Times New Roman"/>
          <w:color w:val="000000"/>
          <w:sz w:val="24"/>
          <w:szCs w:val="24"/>
        </w:rPr>
      </w:pPr>
      <w:r w:rsidRPr="00DC2698">
        <w:rPr>
          <w:rFonts w:ascii="Times New Roman" w:hAnsi="Times New Roman"/>
          <w:color w:val="000000"/>
          <w:sz w:val="24"/>
          <w:szCs w:val="24"/>
        </w:rPr>
        <w:t>План реализации муниципальной программы представлен в Таблице 3.</w:t>
      </w:r>
    </w:p>
    <w:p w:rsidR="0092489D" w:rsidRPr="00DC2698" w:rsidRDefault="0092489D" w:rsidP="0092489D">
      <w:pPr>
        <w:spacing w:after="0" w:line="100" w:lineRule="atLeast"/>
        <w:ind w:firstLine="713"/>
        <w:jc w:val="both"/>
        <w:rPr>
          <w:rFonts w:ascii="Times New Roman" w:hAnsi="Times New Roman"/>
          <w:color w:val="000000"/>
          <w:sz w:val="24"/>
          <w:szCs w:val="24"/>
        </w:rPr>
      </w:pPr>
      <w:r w:rsidRPr="00DC2698">
        <w:rPr>
          <w:rFonts w:ascii="Times New Roman" w:hAnsi="Times New Roman"/>
          <w:color w:val="000000"/>
          <w:sz w:val="24"/>
          <w:szCs w:val="24"/>
        </w:rPr>
        <w:t xml:space="preserve">Реализация программы характеризуется: </w:t>
      </w:r>
    </w:p>
    <w:p w:rsidR="0092489D" w:rsidRPr="00DC2698" w:rsidRDefault="0092489D" w:rsidP="0092489D">
      <w:pPr>
        <w:spacing w:after="0" w:line="100" w:lineRule="atLeast"/>
        <w:ind w:firstLine="713"/>
        <w:jc w:val="both"/>
        <w:rPr>
          <w:rFonts w:ascii="Times New Roman" w:hAnsi="Times New Roman"/>
          <w:color w:val="000000"/>
          <w:sz w:val="24"/>
          <w:szCs w:val="24"/>
        </w:rPr>
      </w:pPr>
      <w:r w:rsidRPr="00DC2698">
        <w:rPr>
          <w:rFonts w:ascii="Times New Roman" w:hAnsi="Times New Roman"/>
          <w:color w:val="000000"/>
          <w:sz w:val="24"/>
          <w:szCs w:val="24"/>
        </w:rPr>
        <w:t>- высоким уровнем эффективности;</w:t>
      </w:r>
    </w:p>
    <w:p w:rsidR="0092489D" w:rsidRPr="00DC2698" w:rsidRDefault="0092489D" w:rsidP="0092489D">
      <w:pPr>
        <w:spacing w:after="0" w:line="100" w:lineRule="atLeast"/>
        <w:ind w:firstLine="713"/>
        <w:jc w:val="both"/>
        <w:rPr>
          <w:rFonts w:ascii="Times New Roman" w:hAnsi="Times New Roman"/>
          <w:color w:val="000000"/>
          <w:sz w:val="24"/>
          <w:szCs w:val="24"/>
        </w:rPr>
      </w:pPr>
      <w:r w:rsidRPr="00DC2698">
        <w:rPr>
          <w:rFonts w:ascii="Times New Roman" w:hAnsi="Times New Roman"/>
          <w:color w:val="000000"/>
          <w:sz w:val="24"/>
          <w:szCs w:val="24"/>
        </w:rPr>
        <w:t>- удовлетворительным уровнем эффективности;</w:t>
      </w:r>
    </w:p>
    <w:p w:rsidR="0092489D" w:rsidRPr="00DC2698" w:rsidRDefault="0092489D" w:rsidP="0092489D">
      <w:pPr>
        <w:spacing w:after="0" w:line="100" w:lineRule="atLeast"/>
        <w:ind w:firstLine="713"/>
        <w:jc w:val="both"/>
        <w:rPr>
          <w:rFonts w:ascii="Times New Roman" w:hAnsi="Times New Roman"/>
          <w:color w:val="000000"/>
          <w:sz w:val="24"/>
          <w:szCs w:val="24"/>
        </w:rPr>
      </w:pPr>
      <w:r w:rsidRPr="00DC2698">
        <w:rPr>
          <w:rFonts w:ascii="Times New Roman" w:hAnsi="Times New Roman"/>
          <w:color w:val="000000"/>
          <w:sz w:val="24"/>
          <w:szCs w:val="24"/>
        </w:rPr>
        <w:t>- неудовлетворительным уровнем эффективности.</w:t>
      </w:r>
    </w:p>
    <w:p w:rsidR="0092489D" w:rsidRPr="00DC2698" w:rsidRDefault="0092489D" w:rsidP="0092489D">
      <w:pPr>
        <w:spacing w:after="0" w:line="100" w:lineRule="atLeast"/>
        <w:ind w:firstLine="713"/>
        <w:jc w:val="both"/>
        <w:rPr>
          <w:rFonts w:ascii="Times New Roman" w:hAnsi="Times New Roman"/>
          <w:color w:val="000000"/>
          <w:sz w:val="24"/>
          <w:szCs w:val="24"/>
        </w:rPr>
      </w:pPr>
      <w:r w:rsidRPr="00DC2698">
        <w:rPr>
          <w:rFonts w:ascii="Times New Roman" w:hAnsi="Times New Roman"/>
          <w:color w:val="000000"/>
          <w:sz w:val="24"/>
          <w:szCs w:val="24"/>
        </w:rPr>
        <w:t>Нижняя граница интервала значений показателя (индикатора) для целей отнесения программы к высокому уровню эффективности не может быть ниже, чем значение, соответствующее степени достижения цели на соответствующий год, равное 90 процентов. Нижняя граница интервала значений показателя для целей отнесения программы к удовлетворительному уровню эффективности не может быть ниже, чем значение, соответствующее степени достижения цели на соответствующий год, равное 70 процентов.</w:t>
      </w:r>
    </w:p>
    <w:p w:rsidR="0092489D" w:rsidRPr="00DC2698" w:rsidRDefault="0092489D" w:rsidP="0092489D">
      <w:pPr>
        <w:spacing w:after="0" w:line="100" w:lineRule="atLeast"/>
        <w:ind w:firstLine="713"/>
        <w:jc w:val="both"/>
        <w:rPr>
          <w:rFonts w:ascii="Times New Roman" w:hAnsi="Times New Roman"/>
          <w:color w:val="000000"/>
          <w:sz w:val="24"/>
          <w:szCs w:val="24"/>
        </w:rPr>
      </w:pPr>
      <w:r w:rsidRPr="00DC2698">
        <w:rPr>
          <w:rFonts w:ascii="Times New Roman" w:hAnsi="Times New Roman"/>
          <w:color w:val="000000"/>
          <w:sz w:val="24"/>
          <w:szCs w:val="24"/>
        </w:rPr>
        <w:t>Программа считается реализованной с высоким уровнем эффективности, если:</w:t>
      </w:r>
    </w:p>
    <w:p w:rsidR="0092489D" w:rsidRPr="00DC2698" w:rsidRDefault="0092489D" w:rsidP="0092489D">
      <w:pPr>
        <w:spacing w:after="0" w:line="100" w:lineRule="atLeast"/>
        <w:ind w:firstLine="713"/>
        <w:jc w:val="both"/>
        <w:rPr>
          <w:rFonts w:ascii="Times New Roman" w:hAnsi="Times New Roman"/>
          <w:color w:val="000000"/>
          <w:sz w:val="24"/>
          <w:szCs w:val="24"/>
        </w:rPr>
      </w:pPr>
      <w:r w:rsidRPr="00DC2698">
        <w:rPr>
          <w:rFonts w:ascii="Times New Roman" w:hAnsi="Times New Roman"/>
          <w:color w:val="000000"/>
          <w:sz w:val="24"/>
          <w:szCs w:val="24"/>
        </w:rPr>
        <w:t>- значения 90% и более показателей программы и ее подпрограмм соответствуют установленным интервалам значений для целей отнесения программы к высокому уровню эффективности;</w:t>
      </w:r>
    </w:p>
    <w:p w:rsidR="0092489D" w:rsidRPr="00DC2698" w:rsidRDefault="0092489D" w:rsidP="0092489D">
      <w:pPr>
        <w:spacing w:after="0" w:line="100" w:lineRule="atLeast"/>
        <w:ind w:firstLine="713"/>
        <w:jc w:val="both"/>
        <w:rPr>
          <w:rFonts w:ascii="Times New Roman" w:hAnsi="Times New Roman"/>
          <w:color w:val="000000"/>
          <w:sz w:val="24"/>
          <w:szCs w:val="24"/>
        </w:rPr>
      </w:pPr>
      <w:r w:rsidRPr="00DC2698">
        <w:rPr>
          <w:rFonts w:ascii="Times New Roman" w:hAnsi="Times New Roman"/>
          <w:color w:val="000000"/>
          <w:sz w:val="24"/>
          <w:szCs w:val="24"/>
        </w:rPr>
        <w:t>- не менее 90% мероприятий, запланированных на отчетный год, выполнены в полном объеме;</w:t>
      </w:r>
    </w:p>
    <w:p w:rsidR="0092489D" w:rsidRPr="00DC2698" w:rsidRDefault="0092489D" w:rsidP="0092489D">
      <w:pPr>
        <w:spacing w:after="0" w:line="100" w:lineRule="atLeast"/>
        <w:ind w:firstLine="713"/>
        <w:jc w:val="both"/>
        <w:rPr>
          <w:rFonts w:ascii="Times New Roman" w:hAnsi="Times New Roman"/>
          <w:color w:val="000000"/>
          <w:sz w:val="24"/>
          <w:szCs w:val="24"/>
        </w:rPr>
      </w:pPr>
      <w:r w:rsidRPr="00DC2698">
        <w:rPr>
          <w:rFonts w:ascii="Times New Roman" w:hAnsi="Times New Roman"/>
          <w:color w:val="000000"/>
          <w:sz w:val="24"/>
          <w:szCs w:val="24"/>
        </w:rPr>
        <w:t>- освоено не менее 90% средств, запланированных для реализации программы в отчетном году.</w:t>
      </w:r>
    </w:p>
    <w:p w:rsidR="0092489D" w:rsidRPr="00DC2698" w:rsidRDefault="0092489D" w:rsidP="0092489D">
      <w:pPr>
        <w:spacing w:after="0" w:line="100" w:lineRule="atLeast"/>
        <w:ind w:firstLine="713"/>
        <w:jc w:val="both"/>
        <w:rPr>
          <w:rFonts w:ascii="Times New Roman" w:hAnsi="Times New Roman"/>
          <w:color w:val="000000"/>
          <w:sz w:val="24"/>
          <w:szCs w:val="24"/>
        </w:rPr>
      </w:pPr>
      <w:r w:rsidRPr="00DC2698">
        <w:rPr>
          <w:rFonts w:ascii="Times New Roman" w:hAnsi="Times New Roman"/>
          <w:color w:val="000000"/>
          <w:sz w:val="24"/>
          <w:szCs w:val="24"/>
        </w:rPr>
        <w:t xml:space="preserve"> Программа считается реализуемой с удовлетворительным уровнем эффективности, если:</w:t>
      </w:r>
    </w:p>
    <w:p w:rsidR="0092489D" w:rsidRPr="00DC2698" w:rsidRDefault="0092489D" w:rsidP="0092489D">
      <w:pPr>
        <w:spacing w:after="0" w:line="100" w:lineRule="atLeast"/>
        <w:ind w:firstLine="713"/>
        <w:jc w:val="both"/>
        <w:rPr>
          <w:rFonts w:ascii="Times New Roman" w:hAnsi="Times New Roman"/>
          <w:color w:val="000000"/>
          <w:sz w:val="24"/>
          <w:szCs w:val="24"/>
        </w:rPr>
      </w:pPr>
      <w:r w:rsidRPr="00DC2698">
        <w:rPr>
          <w:rFonts w:ascii="Times New Roman" w:hAnsi="Times New Roman"/>
          <w:color w:val="000000"/>
          <w:sz w:val="24"/>
          <w:szCs w:val="24"/>
        </w:rPr>
        <w:t>- значения 80%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w:t>
      </w:r>
    </w:p>
    <w:p w:rsidR="0092489D" w:rsidRPr="00DC2698" w:rsidRDefault="0092489D" w:rsidP="0092489D">
      <w:pPr>
        <w:spacing w:after="0" w:line="100" w:lineRule="atLeast"/>
        <w:ind w:firstLine="713"/>
        <w:jc w:val="both"/>
        <w:rPr>
          <w:rFonts w:ascii="Times New Roman" w:hAnsi="Times New Roman"/>
          <w:color w:val="000000"/>
          <w:sz w:val="24"/>
          <w:szCs w:val="24"/>
        </w:rPr>
      </w:pPr>
      <w:r w:rsidRPr="00DC2698">
        <w:rPr>
          <w:rFonts w:ascii="Times New Roman" w:hAnsi="Times New Roman"/>
          <w:color w:val="000000"/>
          <w:sz w:val="24"/>
          <w:szCs w:val="24"/>
        </w:rPr>
        <w:t>- не менее 80% мероприятий, запланированных на отчетный год, выполнены в полном объеме;</w:t>
      </w:r>
    </w:p>
    <w:p w:rsidR="0092489D" w:rsidRPr="00DC2698" w:rsidRDefault="0092489D" w:rsidP="0092489D">
      <w:pPr>
        <w:spacing w:after="0" w:line="240" w:lineRule="auto"/>
        <w:ind w:firstLine="709"/>
        <w:jc w:val="both"/>
        <w:rPr>
          <w:rFonts w:ascii="Times New Roman" w:hAnsi="Times New Roman"/>
          <w:color w:val="000000"/>
          <w:sz w:val="24"/>
          <w:szCs w:val="24"/>
        </w:rPr>
      </w:pPr>
      <w:r w:rsidRPr="00DC2698">
        <w:rPr>
          <w:rFonts w:ascii="Times New Roman" w:hAnsi="Times New Roman"/>
          <w:color w:val="000000"/>
          <w:sz w:val="24"/>
          <w:szCs w:val="24"/>
        </w:rPr>
        <w:t>- освоено от 80 до 90% средств, запланированных для реализации программы в отчетном году.</w:t>
      </w:r>
    </w:p>
    <w:p w:rsidR="0092489D" w:rsidRPr="00DC2698" w:rsidRDefault="0092489D" w:rsidP="0092489D">
      <w:pPr>
        <w:spacing w:after="0" w:line="240" w:lineRule="auto"/>
        <w:ind w:firstLine="709"/>
        <w:jc w:val="both"/>
        <w:rPr>
          <w:rFonts w:ascii="Times New Roman" w:hAnsi="Times New Roman"/>
          <w:color w:val="000000"/>
          <w:sz w:val="24"/>
          <w:szCs w:val="24"/>
        </w:rPr>
      </w:pPr>
      <w:r w:rsidRPr="00DC2698">
        <w:rPr>
          <w:rFonts w:ascii="Times New Roman" w:hAnsi="Times New Roman"/>
          <w:color w:val="000000"/>
          <w:sz w:val="24"/>
          <w:szCs w:val="24"/>
        </w:rPr>
        <w:lastRenderedPageBreak/>
        <w:t>Если реализация программы не отвечает приведенным выше критериям, уровень эффективности ее реализации в отчетном году признается неудовлетворительным.</w:t>
      </w:r>
    </w:p>
    <w:p w:rsidR="0092489D" w:rsidRPr="00AA7D22" w:rsidRDefault="0092489D" w:rsidP="0092489D">
      <w:pPr>
        <w:pStyle w:val="ConsPlusNormal"/>
        <w:ind w:firstLine="709"/>
        <w:jc w:val="both"/>
        <w:rPr>
          <w:rFonts w:ascii="Times New Roman" w:eastAsia="Times New Roman" w:hAnsi="Times New Roman"/>
          <w:color w:val="000000"/>
          <w:sz w:val="24"/>
          <w:szCs w:val="24"/>
        </w:rPr>
      </w:pPr>
      <w:r w:rsidRPr="00DC2698">
        <w:rPr>
          <w:rFonts w:ascii="Times New Roman" w:eastAsia="Times New Roman" w:hAnsi="Times New Roman"/>
          <w:color w:val="000000"/>
          <w:sz w:val="24"/>
          <w:szCs w:val="24"/>
        </w:rPr>
        <w:t>Проведение оценки эффективности муниципальной программы проводится не реже одного раза в год.</w:t>
      </w:r>
    </w:p>
    <w:p w:rsidR="00354C42" w:rsidRPr="00A50591" w:rsidRDefault="0092489D" w:rsidP="00A50591">
      <w:pPr>
        <w:spacing w:after="0" w:line="240" w:lineRule="auto"/>
        <w:ind w:left="709"/>
        <w:jc w:val="both"/>
        <w:rPr>
          <w:rFonts w:ascii="Times New Roman" w:hAnsi="Times New Roman"/>
          <w:spacing w:val="1"/>
          <w:sz w:val="24"/>
          <w:szCs w:val="24"/>
          <w:lang w:eastAsia="en-US"/>
        </w:rPr>
        <w:sectPr w:rsidR="00354C42" w:rsidRPr="00A50591" w:rsidSect="00714F8C">
          <w:pgSz w:w="11906" w:h="16838"/>
          <w:pgMar w:top="1134" w:right="850" w:bottom="1134" w:left="1701" w:header="708" w:footer="708" w:gutter="0"/>
          <w:cols w:space="708"/>
          <w:docGrid w:linePitch="360"/>
        </w:sectPr>
      </w:pPr>
      <w:r>
        <w:rPr>
          <w:rFonts w:ascii="Times New Roman" w:hAnsi="Times New Roman"/>
          <w:spacing w:val="1"/>
          <w:sz w:val="24"/>
          <w:szCs w:val="24"/>
          <w:lang w:eastAsia="en-US"/>
        </w:rPr>
        <w:t xml:space="preserve">  </w:t>
      </w:r>
    </w:p>
    <w:p w:rsidR="0072686F" w:rsidRPr="00143B3A" w:rsidRDefault="00F527B8" w:rsidP="00F527B8">
      <w:pPr>
        <w:spacing w:after="0" w:line="240" w:lineRule="auto"/>
        <w:ind w:left="709"/>
        <w:rPr>
          <w:rFonts w:ascii="Times New Roman" w:hAnsi="Times New Roman"/>
          <w:sz w:val="24"/>
          <w:szCs w:val="24"/>
        </w:rPr>
      </w:pPr>
      <w:r>
        <w:rPr>
          <w:rFonts w:ascii="Times New Roman" w:hAnsi="Times New Roman"/>
          <w:sz w:val="24"/>
          <w:szCs w:val="24"/>
        </w:rPr>
        <w:lastRenderedPageBreak/>
        <w:t xml:space="preserve">7. </w:t>
      </w:r>
      <w:r w:rsidR="0072686F" w:rsidRPr="00143B3A">
        <w:rPr>
          <w:rFonts w:ascii="Times New Roman" w:hAnsi="Times New Roman"/>
          <w:sz w:val="24"/>
          <w:szCs w:val="24"/>
        </w:rPr>
        <w:t>Таблицу 1 «Перечень подпрограмм и основных мероприятий муниципальной программы «Устойчивое развитие Волосовского муниципального района Ленинградской области» муниципальной программы изложить в следующей редакции:</w:t>
      </w:r>
    </w:p>
    <w:p w:rsidR="00C65880" w:rsidRPr="00143B3A" w:rsidRDefault="00C65880" w:rsidP="00C65880">
      <w:pPr>
        <w:spacing w:after="0" w:line="240" w:lineRule="auto"/>
        <w:ind w:left="709"/>
        <w:jc w:val="right"/>
        <w:rPr>
          <w:rFonts w:ascii="Times New Roman" w:hAnsi="Times New Roman"/>
          <w:b/>
          <w:sz w:val="24"/>
          <w:szCs w:val="24"/>
        </w:rPr>
      </w:pPr>
      <w:r w:rsidRPr="00143B3A">
        <w:rPr>
          <w:rFonts w:ascii="Times New Roman" w:hAnsi="Times New Roman"/>
          <w:b/>
          <w:sz w:val="24"/>
          <w:szCs w:val="24"/>
        </w:rPr>
        <w:t>Таблица 1</w:t>
      </w:r>
    </w:p>
    <w:p w:rsidR="00C65880" w:rsidRPr="00143B3A" w:rsidRDefault="00C65880" w:rsidP="00C65880">
      <w:pPr>
        <w:spacing w:after="0" w:line="240" w:lineRule="auto"/>
        <w:ind w:left="709"/>
        <w:jc w:val="center"/>
        <w:rPr>
          <w:rFonts w:ascii="Times New Roman" w:hAnsi="Times New Roman"/>
          <w:b/>
          <w:sz w:val="24"/>
          <w:szCs w:val="24"/>
        </w:rPr>
      </w:pPr>
      <w:r w:rsidRPr="00143B3A">
        <w:rPr>
          <w:rFonts w:ascii="Times New Roman" w:hAnsi="Times New Roman"/>
          <w:b/>
          <w:sz w:val="24"/>
          <w:szCs w:val="24"/>
        </w:rPr>
        <w:t>Перечень подпрограмм и основных мероприятий муниципальной программы</w:t>
      </w:r>
    </w:p>
    <w:p w:rsidR="00C65880" w:rsidRPr="00143B3A" w:rsidRDefault="00C65880" w:rsidP="00C65880">
      <w:pPr>
        <w:spacing w:after="0" w:line="240" w:lineRule="auto"/>
        <w:ind w:left="709"/>
        <w:jc w:val="center"/>
        <w:rPr>
          <w:rFonts w:ascii="Times New Roman" w:hAnsi="Times New Roman"/>
          <w:sz w:val="24"/>
          <w:szCs w:val="24"/>
        </w:rPr>
      </w:pPr>
    </w:p>
    <w:tbl>
      <w:tblPr>
        <w:tblW w:w="14540" w:type="dxa"/>
        <w:tblCellMar>
          <w:left w:w="0" w:type="dxa"/>
          <w:right w:w="0" w:type="dxa"/>
        </w:tblCellMar>
        <w:tblLook w:val="04A0" w:firstRow="1" w:lastRow="0" w:firstColumn="1" w:lastColumn="0" w:noHBand="0" w:noVBand="1"/>
      </w:tblPr>
      <w:tblGrid>
        <w:gridCol w:w="460"/>
        <w:gridCol w:w="3219"/>
        <w:gridCol w:w="3279"/>
        <w:gridCol w:w="1140"/>
        <w:gridCol w:w="1084"/>
        <w:gridCol w:w="3119"/>
        <w:gridCol w:w="2239"/>
      </w:tblGrid>
      <w:tr w:rsidR="00C65880" w:rsidRPr="00143B3A" w:rsidTr="00642B21">
        <w:trPr>
          <w:trHeight w:val="375"/>
        </w:trPr>
        <w:tc>
          <w:tcPr>
            <w:tcW w:w="46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65880" w:rsidRPr="00143B3A" w:rsidRDefault="00C65880" w:rsidP="00C65880">
            <w:pPr>
              <w:spacing w:after="0" w:line="240" w:lineRule="auto"/>
              <w:jc w:val="center"/>
              <w:rPr>
                <w:rFonts w:ascii="Times New Roman" w:hAnsi="Times New Roman"/>
                <w:b/>
                <w:bCs/>
                <w:sz w:val="20"/>
                <w:szCs w:val="20"/>
              </w:rPr>
            </w:pPr>
            <w:r w:rsidRPr="00143B3A">
              <w:rPr>
                <w:rFonts w:ascii="Times New Roman" w:hAnsi="Times New Roman"/>
                <w:b/>
                <w:bCs/>
                <w:sz w:val="20"/>
                <w:szCs w:val="20"/>
              </w:rPr>
              <w:t>№ п/п</w:t>
            </w:r>
          </w:p>
        </w:tc>
        <w:tc>
          <w:tcPr>
            <w:tcW w:w="3219"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65880" w:rsidRPr="00143B3A" w:rsidRDefault="00C65880" w:rsidP="00C65880">
            <w:pPr>
              <w:spacing w:after="0" w:line="240" w:lineRule="auto"/>
              <w:jc w:val="center"/>
              <w:rPr>
                <w:rFonts w:ascii="Times New Roman" w:hAnsi="Times New Roman"/>
                <w:b/>
                <w:bCs/>
                <w:sz w:val="20"/>
                <w:szCs w:val="20"/>
              </w:rPr>
            </w:pPr>
            <w:r w:rsidRPr="00143B3A">
              <w:rPr>
                <w:rFonts w:ascii="Times New Roman" w:hAnsi="Times New Roman"/>
                <w:b/>
                <w:bCs/>
                <w:sz w:val="20"/>
                <w:szCs w:val="20"/>
              </w:rPr>
              <w:t>Наименование подпрограммы, основного мероприятия</w:t>
            </w:r>
          </w:p>
        </w:tc>
        <w:tc>
          <w:tcPr>
            <w:tcW w:w="3279"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65880" w:rsidRPr="00143B3A" w:rsidRDefault="00C65880" w:rsidP="00C65880">
            <w:pPr>
              <w:spacing w:after="0" w:line="240" w:lineRule="auto"/>
              <w:jc w:val="center"/>
              <w:rPr>
                <w:rFonts w:ascii="Times New Roman" w:hAnsi="Times New Roman"/>
                <w:b/>
                <w:bCs/>
                <w:sz w:val="20"/>
                <w:szCs w:val="20"/>
              </w:rPr>
            </w:pPr>
            <w:r w:rsidRPr="00143B3A">
              <w:rPr>
                <w:rFonts w:ascii="Times New Roman" w:hAnsi="Times New Roman"/>
                <w:b/>
                <w:bCs/>
                <w:sz w:val="20"/>
                <w:szCs w:val="20"/>
              </w:rPr>
              <w:t>Ответственный за реализацию</w:t>
            </w:r>
          </w:p>
        </w:tc>
        <w:tc>
          <w:tcPr>
            <w:tcW w:w="2224"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65880" w:rsidRPr="00143B3A" w:rsidRDefault="00C65880" w:rsidP="00C65880">
            <w:pPr>
              <w:spacing w:after="0" w:line="240" w:lineRule="auto"/>
              <w:jc w:val="center"/>
              <w:rPr>
                <w:rFonts w:ascii="Times New Roman" w:hAnsi="Times New Roman"/>
                <w:b/>
                <w:bCs/>
                <w:sz w:val="20"/>
                <w:szCs w:val="20"/>
              </w:rPr>
            </w:pPr>
            <w:r w:rsidRPr="00143B3A">
              <w:rPr>
                <w:rFonts w:ascii="Times New Roman" w:hAnsi="Times New Roman"/>
                <w:b/>
                <w:bCs/>
                <w:sz w:val="20"/>
                <w:szCs w:val="20"/>
              </w:rPr>
              <w:t>Год</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65880" w:rsidRPr="00143B3A" w:rsidRDefault="00C65880" w:rsidP="00C65880">
            <w:pPr>
              <w:spacing w:after="0" w:line="240" w:lineRule="auto"/>
              <w:jc w:val="center"/>
              <w:rPr>
                <w:rFonts w:ascii="Times New Roman" w:hAnsi="Times New Roman"/>
                <w:b/>
                <w:bCs/>
                <w:sz w:val="20"/>
                <w:szCs w:val="20"/>
              </w:rPr>
            </w:pPr>
            <w:r w:rsidRPr="00143B3A">
              <w:rPr>
                <w:rFonts w:ascii="Times New Roman" w:hAnsi="Times New Roman"/>
                <w:b/>
                <w:bCs/>
                <w:sz w:val="20"/>
                <w:szCs w:val="20"/>
              </w:rPr>
              <w:t>Последствия нереализации</w:t>
            </w:r>
          </w:p>
        </w:tc>
        <w:tc>
          <w:tcPr>
            <w:tcW w:w="2239"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65880" w:rsidRPr="00143B3A" w:rsidRDefault="00C65880" w:rsidP="00C65880">
            <w:pPr>
              <w:spacing w:after="0" w:line="240" w:lineRule="auto"/>
              <w:jc w:val="center"/>
              <w:rPr>
                <w:rFonts w:ascii="Times New Roman" w:hAnsi="Times New Roman"/>
                <w:b/>
                <w:bCs/>
                <w:sz w:val="20"/>
                <w:szCs w:val="20"/>
              </w:rPr>
            </w:pPr>
            <w:r w:rsidRPr="00143B3A">
              <w:rPr>
                <w:rFonts w:ascii="Times New Roman" w:hAnsi="Times New Roman"/>
                <w:b/>
                <w:bCs/>
                <w:sz w:val="20"/>
                <w:szCs w:val="20"/>
              </w:rPr>
              <w:t>Показатели муниципальной программы (подпрограммы, основного мероприятия)</w:t>
            </w:r>
          </w:p>
        </w:tc>
      </w:tr>
      <w:tr w:rsidR="00C65880" w:rsidRPr="00143B3A" w:rsidTr="00642B21">
        <w:trPr>
          <w:trHeight w:val="9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65880" w:rsidRPr="00143B3A" w:rsidRDefault="00C65880" w:rsidP="00C65880">
            <w:pPr>
              <w:spacing w:after="0" w:line="240" w:lineRule="auto"/>
              <w:rPr>
                <w:rFonts w:ascii="Times New Roman" w:hAnsi="Times New Roman"/>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65880" w:rsidRPr="00143B3A" w:rsidRDefault="00C65880" w:rsidP="00C65880">
            <w:pPr>
              <w:spacing w:after="0" w:line="240" w:lineRule="auto"/>
              <w:rPr>
                <w:rFonts w:ascii="Times New Roman" w:hAnsi="Times New Roman"/>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65880" w:rsidRPr="00143B3A" w:rsidRDefault="00C65880" w:rsidP="00C65880">
            <w:pPr>
              <w:spacing w:after="0" w:line="240" w:lineRule="auto"/>
              <w:rPr>
                <w:rFonts w:ascii="Times New Roman" w:hAnsi="Times New Roman"/>
                <w:b/>
                <w:bCs/>
                <w:sz w:val="20"/>
                <w:szCs w:val="20"/>
              </w:rPr>
            </w:pP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65880" w:rsidRPr="00143B3A" w:rsidRDefault="00C65880" w:rsidP="00C65880">
            <w:pPr>
              <w:spacing w:after="0" w:line="240" w:lineRule="auto"/>
              <w:jc w:val="center"/>
              <w:rPr>
                <w:rFonts w:ascii="Times New Roman" w:hAnsi="Times New Roman"/>
                <w:b/>
                <w:bCs/>
                <w:sz w:val="20"/>
                <w:szCs w:val="20"/>
              </w:rPr>
            </w:pPr>
            <w:r w:rsidRPr="00143B3A">
              <w:rPr>
                <w:rFonts w:ascii="Times New Roman" w:hAnsi="Times New Roman"/>
                <w:b/>
                <w:bCs/>
                <w:sz w:val="20"/>
                <w:szCs w:val="20"/>
              </w:rPr>
              <w:t>начала реализации</w:t>
            </w:r>
          </w:p>
        </w:tc>
        <w:tc>
          <w:tcPr>
            <w:tcW w:w="10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65880" w:rsidRPr="00143B3A" w:rsidRDefault="00C65880" w:rsidP="00C65880">
            <w:pPr>
              <w:spacing w:after="0" w:line="240" w:lineRule="auto"/>
              <w:jc w:val="center"/>
              <w:rPr>
                <w:rFonts w:ascii="Times New Roman" w:hAnsi="Times New Roman"/>
                <w:b/>
                <w:bCs/>
                <w:sz w:val="20"/>
                <w:szCs w:val="20"/>
              </w:rPr>
            </w:pPr>
            <w:r w:rsidRPr="00143B3A">
              <w:rPr>
                <w:rFonts w:ascii="Times New Roman" w:hAnsi="Times New Roman"/>
                <w:b/>
                <w:bCs/>
                <w:sz w:val="20"/>
                <w:szCs w:val="20"/>
              </w:rPr>
              <w:t>окончания реализации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65880" w:rsidRPr="00143B3A" w:rsidRDefault="00C65880" w:rsidP="00C65880">
            <w:pPr>
              <w:spacing w:after="0" w:line="240" w:lineRule="auto"/>
              <w:rPr>
                <w:rFonts w:ascii="Times New Roman" w:hAnsi="Times New Roman"/>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65880" w:rsidRPr="00143B3A" w:rsidRDefault="00C65880" w:rsidP="00C65880">
            <w:pPr>
              <w:spacing w:after="0" w:line="240" w:lineRule="auto"/>
              <w:rPr>
                <w:rFonts w:ascii="Times New Roman" w:hAnsi="Times New Roman"/>
                <w:b/>
                <w:bCs/>
                <w:sz w:val="20"/>
                <w:szCs w:val="20"/>
              </w:rPr>
            </w:pPr>
          </w:p>
        </w:tc>
      </w:tr>
      <w:tr w:rsidR="00C65880" w:rsidRPr="00143B3A" w:rsidTr="00642B21">
        <w:trPr>
          <w:trHeight w:val="255"/>
        </w:trPr>
        <w:tc>
          <w:tcPr>
            <w:tcW w:w="4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65880" w:rsidRPr="00143B3A" w:rsidRDefault="00C65880" w:rsidP="00C65880">
            <w:pPr>
              <w:spacing w:after="0" w:line="240" w:lineRule="auto"/>
              <w:jc w:val="center"/>
              <w:rPr>
                <w:rFonts w:ascii="Times New Roman" w:hAnsi="Times New Roman"/>
                <w:sz w:val="20"/>
                <w:szCs w:val="20"/>
              </w:rPr>
            </w:pPr>
            <w:r w:rsidRPr="00143B3A">
              <w:rPr>
                <w:rFonts w:ascii="Times New Roman" w:hAnsi="Times New Roman"/>
                <w:sz w:val="20"/>
                <w:szCs w:val="20"/>
              </w:rPr>
              <w:t>1</w:t>
            </w:r>
          </w:p>
        </w:tc>
        <w:tc>
          <w:tcPr>
            <w:tcW w:w="321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65880" w:rsidRPr="00143B3A" w:rsidRDefault="00C65880" w:rsidP="00C65880">
            <w:pPr>
              <w:spacing w:after="0" w:line="240" w:lineRule="auto"/>
              <w:jc w:val="center"/>
              <w:rPr>
                <w:rFonts w:ascii="Times New Roman" w:hAnsi="Times New Roman"/>
                <w:sz w:val="20"/>
                <w:szCs w:val="20"/>
              </w:rPr>
            </w:pPr>
            <w:r w:rsidRPr="00143B3A">
              <w:rPr>
                <w:rFonts w:ascii="Times New Roman" w:hAnsi="Times New Roman"/>
                <w:sz w:val="20"/>
                <w:szCs w:val="20"/>
              </w:rPr>
              <w:t>2</w:t>
            </w:r>
          </w:p>
        </w:tc>
        <w:tc>
          <w:tcPr>
            <w:tcW w:w="32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65880" w:rsidRPr="00143B3A" w:rsidRDefault="00C65880" w:rsidP="00C65880">
            <w:pPr>
              <w:spacing w:after="0" w:line="240" w:lineRule="auto"/>
              <w:jc w:val="center"/>
              <w:rPr>
                <w:rFonts w:ascii="Times New Roman" w:hAnsi="Times New Roman"/>
                <w:sz w:val="20"/>
                <w:szCs w:val="20"/>
              </w:rPr>
            </w:pPr>
            <w:r w:rsidRPr="00143B3A">
              <w:rPr>
                <w:rFonts w:ascii="Times New Roman" w:hAnsi="Times New Roman"/>
                <w:sz w:val="20"/>
                <w:szCs w:val="20"/>
              </w:rPr>
              <w:t>3</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65880" w:rsidRPr="00143B3A" w:rsidRDefault="00C65880" w:rsidP="00C65880">
            <w:pPr>
              <w:spacing w:after="0" w:line="240" w:lineRule="auto"/>
              <w:jc w:val="center"/>
              <w:rPr>
                <w:rFonts w:ascii="Times New Roman" w:hAnsi="Times New Roman"/>
                <w:sz w:val="20"/>
                <w:szCs w:val="20"/>
              </w:rPr>
            </w:pPr>
            <w:r w:rsidRPr="00143B3A">
              <w:rPr>
                <w:rFonts w:ascii="Times New Roman" w:hAnsi="Times New Roman"/>
                <w:sz w:val="20"/>
                <w:szCs w:val="20"/>
              </w:rPr>
              <w:t>4</w:t>
            </w:r>
          </w:p>
        </w:tc>
        <w:tc>
          <w:tcPr>
            <w:tcW w:w="10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65880" w:rsidRPr="00143B3A" w:rsidRDefault="00C65880" w:rsidP="00C65880">
            <w:pPr>
              <w:spacing w:after="0" w:line="240" w:lineRule="auto"/>
              <w:jc w:val="center"/>
              <w:rPr>
                <w:rFonts w:ascii="Times New Roman" w:hAnsi="Times New Roman"/>
                <w:sz w:val="20"/>
                <w:szCs w:val="20"/>
              </w:rPr>
            </w:pPr>
            <w:r w:rsidRPr="00143B3A">
              <w:rPr>
                <w:rFonts w:ascii="Times New Roman" w:hAnsi="Times New Roman"/>
                <w:sz w:val="20"/>
                <w:szCs w:val="20"/>
              </w:rPr>
              <w:t>5</w:t>
            </w:r>
          </w:p>
        </w:tc>
        <w:tc>
          <w:tcPr>
            <w:tcW w:w="311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65880" w:rsidRPr="00143B3A" w:rsidRDefault="00C65880" w:rsidP="00C65880">
            <w:pPr>
              <w:spacing w:after="0" w:line="240" w:lineRule="auto"/>
              <w:jc w:val="center"/>
              <w:rPr>
                <w:rFonts w:ascii="Times New Roman" w:hAnsi="Times New Roman"/>
                <w:sz w:val="20"/>
                <w:szCs w:val="20"/>
              </w:rPr>
            </w:pPr>
            <w:r w:rsidRPr="00143B3A">
              <w:rPr>
                <w:rFonts w:ascii="Times New Roman" w:hAnsi="Times New Roman"/>
                <w:sz w:val="20"/>
                <w:szCs w:val="20"/>
              </w:rPr>
              <w:t>6</w:t>
            </w:r>
          </w:p>
        </w:tc>
        <w:tc>
          <w:tcPr>
            <w:tcW w:w="22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65880" w:rsidRPr="00143B3A" w:rsidRDefault="00C65880" w:rsidP="00C65880">
            <w:pPr>
              <w:spacing w:after="0" w:line="240" w:lineRule="auto"/>
              <w:jc w:val="center"/>
              <w:rPr>
                <w:rFonts w:ascii="Times New Roman" w:hAnsi="Times New Roman"/>
                <w:sz w:val="20"/>
                <w:szCs w:val="20"/>
              </w:rPr>
            </w:pPr>
            <w:r w:rsidRPr="00143B3A">
              <w:rPr>
                <w:rFonts w:ascii="Times New Roman" w:hAnsi="Times New Roman"/>
                <w:sz w:val="20"/>
                <w:szCs w:val="20"/>
              </w:rPr>
              <w:t>7</w:t>
            </w:r>
          </w:p>
        </w:tc>
      </w:tr>
      <w:tr w:rsidR="00C65880" w:rsidRPr="00143B3A" w:rsidTr="00C65880">
        <w:trPr>
          <w:trHeight w:val="450"/>
        </w:trPr>
        <w:tc>
          <w:tcPr>
            <w:tcW w:w="14540" w:type="dxa"/>
            <w:gridSpan w:val="7"/>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65880" w:rsidRPr="00143B3A" w:rsidRDefault="00C65880" w:rsidP="00C65880">
            <w:pPr>
              <w:spacing w:after="0" w:line="240" w:lineRule="auto"/>
              <w:jc w:val="center"/>
              <w:rPr>
                <w:rFonts w:ascii="Times New Roman" w:hAnsi="Times New Roman"/>
                <w:b/>
                <w:bCs/>
                <w:sz w:val="20"/>
                <w:szCs w:val="20"/>
              </w:rPr>
            </w:pPr>
            <w:r w:rsidRPr="00143B3A">
              <w:rPr>
                <w:rFonts w:ascii="Times New Roman" w:hAnsi="Times New Roman"/>
                <w:b/>
                <w:bCs/>
                <w:sz w:val="20"/>
                <w:szCs w:val="20"/>
              </w:rPr>
              <w:t>Подпрограмма 1. "Устойчивое развитие сельских территорий  Волосовского муниципального района Ленинградской области"</w:t>
            </w:r>
          </w:p>
        </w:tc>
      </w:tr>
      <w:tr w:rsidR="00C65880" w:rsidRPr="00143B3A" w:rsidTr="00642B21">
        <w:trPr>
          <w:trHeight w:val="1275"/>
        </w:trPr>
        <w:tc>
          <w:tcPr>
            <w:tcW w:w="4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65880" w:rsidRPr="00143B3A" w:rsidRDefault="00C65880" w:rsidP="00C65880">
            <w:pPr>
              <w:spacing w:after="0" w:line="240" w:lineRule="auto"/>
              <w:jc w:val="center"/>
              <w:rPr>
                <w:rFonts w:ascii="Times New Roman" w:hAnsi="Times New Roman"/>
                <w:sz w:val="20"/>
                <w:szCs w:val="20"/>
              </w:rPr>
            </w:pPr>
            <w:r w:rsidRPr="00143B3A">
              <w:rPr>
                <w:rFonts w:ascii="Times New Roman" w:hAnsi="Times New Roman"/>
                <w:sz w:val="20"/>
                <w:szCs w:val="20"/>
              </w:rPr>
              <w:t>1</w:t>
            </w:r>
          </w:p>
        </w:tc>
        <w:tc>
          <w:tcPr>
            <w:tcW w:w="321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65880" w:rsidRPr="00143B3A" w:rsidRDefault="00C65880" w:rsidP="00C65880">
            <w:pPr>
              <w:spacing w:after="0" w:line="240" w:lineRule="auto"/>
              <w:jc w:val="center"/>
              <w:rPr>
                <w:rFonts w:ascii="Times New Roman" w:hAnsi="Times New Roman"/>
                <w:sz w:val="20"/>
                <w:szCs w:val="20"/>
              </w:rPr>
            </w:pPr>
            <w:r w:rsidRPr="00143B3A">
              <w:rPr>
                <w:rFonts w:ascii="Times New Roman" w:hAnsi="Times New Roman"/>
                <w:sz w:val="20"/>
                <w:szCs w:val="20"/>
              </w:rPr>
              <w:t>Основное мероприятие 1. Строительство (приобретение), реконструкция и капитальный, текущий ремонт объектов муниципальной собственности.</w:t>
            </w:r>
          </w:p>
        </w:tc>
        <w:tc>
          <w:tcPr>
            <w:tcW w:w="32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65880" w:rsidRPr="00143B3A" w:rsidRDefault="00C65880" w:rsidP="00C65880">
            <w:pPr>
              <w:spacing w:after="0" w:line="240" w:lineRule="auto"/>
              <w:jc w:val="center"/>
              <w:rPr>
                <w:rFonts w:ascii="Times New Roman" w:hAnsi="Times New Roman"/>
                <w:sz w:val="20"/>
                <w:szCs w:val="20"/>
              </w:rPr>
            </w:pPr>
            <w:r w:rsidRPr="00143B3A">
              <w:rPr>
                <w:rFonts w:ascii="Times New Roman" w:hAnsi="Times New Roman"/>
                <w:sz w:val="20"/>
                <w:szCs w:val="20"/>
              </w:rPr>
              <w:t>Отдел капитального строительства, Комитет образования</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65880" w:rsidRPr="00143B3A" w:rsidRDefault="00C65880" w:rsidP="00C65880">
            <w:pPr>
              <w:spacing w:after="0" w:line="240" w:lineRule="auto"/>
              <w:jc w:val="center"/>
              <w:rPr>
                <w:rFonts w:ascii="Times New Roman" w:hAnsi="Times New Roman"/>
                <w:sz w:val="20"/>
                <w:szCs w:val="20"/>
              </w:rPr>
            </w:pPr>
            <w:r w:rsidRPr="00143B3A">
              <w:rPr>
                <w:rFonts w:ascii="Times New Roman" w:hAnsi="Times New Roman"/>
                <w:sz w:val="20"/>
                <w:szCs w:val="20"/>
              </w:rPr>
              <w:t>2020</w:t>
            </w:r>
          </w:p>
        </w:tc>
        <w:tc>
          <w:tcPr>
            <w:tcW w:w="10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65880" w:rsidRPr="00143B3A" w:rsidRDefault="00C65880" w:rsidP="00C65880">
            <w:pPr>
              <w:spacing w:after="0" w:line="240" w:lineRule="auto"/>
              <w:jc w:val="center"/>
              <w:rPr>
                <w:rFonts w:ascii="Times New Roman" w:hAnsi="Times New Roman"/>
                <w:sz w:val="20"/>
                <w:szCs w:val="20"/>
              </w:rPr>
            </w:pPr>
            <w:r w:rsidRPr="00143B3A">
              <w:rPr>
                <w:rFonts w:ascii="Times New Roman" w:hAnsi="Times New Roman"/>
                <w:sz w:val="20"/>
                <w:szCs w:val="20"/>
              </w:rPr>
              <w:t>2025</w:t>
            </w:r>
          </w:p>
        </w:tc>
        <w:tc>
          <w:tcPr>
            <w:tcW w:w="311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65880" w:rsidRPr="00143B3A" w:rsidRDefault="00C65880" w:rsidP="00C65880">
            <w:pPr>
              <w:spacing w:after="0" w:line="240" w:lineRule="auto"/>
              <w:jc w:val="center"/>
              <w:rPr>
                <w:rFonts w:ascii="Times New Roman" w:hAnsi="Times New Roman"/>
                <w:color w:val="000000"/>
                <w:sz w:val="20"/>
                <w:szCs w:val="20"/>
              </w:rPr>
            </w:pPr>
            <w:r w:rsidRPr="00143B3A">
              <w:rPr>
                <w:rFonts w:ascii="Times New Roman" w:hAnsi="Times New Roman"/>
                <w:color w:val="000000"/>
                <w:sz w:val="20"/>
                <w:szCs w:val="20"/>
              </w:rPr>
              <w:t>Ухудшение физического здоровья населения. Неудовлетворение потребности населения сельской местности в современных спортивных сооружениях</w:t>
            </w:r>
          </w:p>
        </w:tc>
        <w:tc>
          <w:tcPr>
            <w:tcW w:w="22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65880" w:rsidRPr="00143B3A" w:rsidRDefault="00C65880" w:rsidP="00C65880">
            <w:pPr>
              <w:spacing w:after="0" w:line="240" w:lineRule="auto"/>
              <w:jc w:val="center"/>
              <w:rPr>
                <w:rFonts w:ascii="Times New Roman" w:hAnsi="Times New Roman"/>
                <w:sz w:val="20"/>
                <w:szCs w:val="20"/>
              </w:rPr>
            </w:pPr>
            <w:r w:rsidRPr="00143B3A">
              <w:rPr>
                <w:rFonts w:ascii="Times New Roman" w:hAnsi="Times New Roman"/>
                <w:sz w:val="20"/>
                <w:szCs w:val="20"/>
              </w:rPr>
              <w:t>1</w:t>
            </w:r>
          </w:p>
        </w:tc>
      </w:tr>
      <w:tr w:rsidR="00C65880" w:rsidRPr="00143B3A" w:rsidTr="00642B21">
        <w:trPr>
          <w:trHeight w:val="2070"/>
        </w:trPr>
        <w:tc>
          <w:tcPr>
            <w:tcW w:w="4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65880" w:rsidRPr="00143B3A" w:rsidRDefault="00C65880" w:rsidP="00C65880">
            <w:pPr>
              <w:spacing w:after="0" w:line="240" w:lineRule="auto"/>
              <w:jc w:val="center"/>
              <w:rPr>
                <w:rFonts w:ascii="Times New Roman" w:hAnsi="Times New Roman"/>
                <w:sz w:val="20"/>
                <w:szCs w:val="20"/>
              </w:rPr>
            </w:pPr>
            <w:r w:rsidRPr="00143B3A">
              <w:rPr>
                <w:rFonts w:ascii="Times New Roman" w:hAnsi="Times New Roman"/>
                <w:sz w:val="20"/>
                <w:szCs w:val="20"/>
              </w:rPr>
              <w:t>2</w:t>
            </w:r>
          </w:p>
        </w:tc>
        <w:tc>
          <w:tcPr>
            <w:tcW w:w="321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65880" w:rsidRPr="00143B3A" w:rsidRDefault="00C65880" w:rsidP="00C65880">
            <w:pPr>
              <w:spacing w:after="0" w:line="240" w:lineRule="auto"/>
              <w:jc w:val="center"/>
              <w:rPr>
                <w:rFonts w:ascii="Times New Roman" w:hAnsi="Times New Roman"/>
                <w:sz w:val="20"/>
                <w:szCs w:val="20"/>
              </w:rPr>
            </w:pPr>
            <w:r w:rsidRPr="00143B3A">
              <w:rPr>
                <w:rFonts w:ascii="Times New Roman" w:hAnsi="Times New Roman"/>
                <w:sz w:val="20"/>
                <w:szCs w:val="20"/>
              </w:rPr>
              <w:t>Основное мероприятие 2.Борьба с борщевиком Сосновского</w:t>
            </w:r>
          </w:p>
        </w:tc>
        <w:tc>
          <w:tcPr>
            <w:tcW w:w="32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65880" w:rsidRPr="00143B3A" w:rsidRDefault="00C65880" w:rsidP="00C65880">
            <w:pPr>
              <w:spacing w:after="0" w:line="240" w:lineRule="auto"/>
              <w:jc w:val="center"/>
              <w:rPr>
                <w:rFonts w:ascii="Times New Roman" w:hAnsi="Times New Roman"/>
                <w:sz w:val="20"/>
                <w:szCs w:val="20"/>
              </w:rPr>
            </w:pPr>
            <w:r w:rsidRPr="00143B3A">
              <w:rPr>
                <w:rFonts w:ascii="Times New Roman" w:hAnsi="Times New Roman"/>
                <w:sz w:val="20"/>
                <w:szCs w:val="20"/>
              </w:rPr>
              <w:t xml:space="preserve">Администрации сельских поселений , отдел сельского хозяйства </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65880" w:rsidRPr="00143B3A" w:rsidRDefault="00C65880" w:rsidP="00C65880">
            <w:pPr>
              <w:spacing w:after="0" w:line="240" w:lineRule="auto"/>
              <w:jc w:val="center"/>
              <w:rPr>
                <w:rFonts w:ascii="Times New Roman" w:hAnsi="Times New Roman"/>
                <w:sz w:val="20"/>
                <w:szCs w:val="20"/>
              </w:rPr>
            </w:pPr>
            <w:r w:rsidRPr="00143B3A">
              <w:rPr>
                <w:rFonts w:ascii="Times New Roman" w:hAnsi="Times New Roman"/>
                <w:sz w:val="20"/>
                <w:szCs w:val="20"/>
              </w:rPr>
              <w:t>2020</w:t>
            </w:r>
          </w:p>
        </w:tc>
        <w:tc>
          <w:tcPr>
            <w:tcW w:w="10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65880" w:rsidRPr="00143B3A" w:rsidRDefault="00C65880" w:rsidP="00C65880">
            <w:pPr>
              <w:spacing w:after="0" w:line="240" w:lineRule="auto"/>
              <w:jc w:val="center"/>
              <w:rPr>
                <w:rFonts w:ascii="Times New Roman" w:hAnsi="Times New Roman"/>
                <w:sz w:val="20"/>
                <w:szCs w:val="20"/>
              </w:rPr>
            </w:pPr>
            <w:r w:rsidRPr="00143B3A">
              <w:rPr>
                <w:rFonts w:ascii="Times New Roman" w:hAnsi="Times New Roman"/>
                <w:sz w:val="20"/>
                <w:szCs w:val="20"/>
              </w:rPr>
              <w:t>2025</w:t>
            </w:r>
          </w:p>
        </w:tc>
        <w:tc>
          <w:tcPr>
            <w:tcW w:w="311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65880" w:rsidRPr="00143B3A" w:rsidRDefault="00C65880" w:rsidP="00C65880">
            <w:pPr>
              <w:spacing w:after="0" w:line="240" w:lineRule="auto"/>
              <w:jc w:val="center"/>
              <w:rPr>
                <w:rFonts w:ascii="Times New Roman" w:hAnsi="Times New Roman"/>
                <w:color w:val="000000"/>
                <w:sz w:val="20"/>
                <w:szCs w:val="20"/>
              </w:rPr>
            </w:pPr>
            <w:r w:rsidRPr="00143B3A">
              <w:rPr>
                <w:rFonts w:ascii="Times New Roman" w:hAnsi="Times New Roman"/>
                <w:color w:val="000000"/>
                <w:sz w:val="20"/>
                <w:szCs w:val="20"/>
              </w:rPr>
              <w:t>Возникновение угрозы неконтролируемого распространения борщевика Сосновского. Обострение экологической ситуации, рост травматизма среди населения, связанного с ожогами борщевиком Сосновского</w:t>
            </w:r>
          </w:p>
        </w:tc>
        <w:tc>
          <w:tcPr>
            <w:tcW w:w="22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65880" w:rsidRPr="00143B3A" w:rsidRDefault="00C65880" w:rsidP="00C65880">
            <w:pPr>
              <w:spacing w:after="0" w:line="240" w:lineRule="auto"/>
              <w:jc w:val="center"/>
              <w:rPr>
                <w:rFonts w:ascii="Times New Roman" w:hAnsi="Times New Roman"/>
                <w:sz w:val="20"/>
                <w:szCs w:val="20"/>
              </w:rPr>
            </w:pPr>
            <w:r w:rsidRPr="00143B3A">
              <w:rPr>
                <w:rFonts w:ascii="Times New Roman" w:hAnsi="Times New Roman"/>
                <w:sz w:val="20"/>
                <w:szCs w:val="20"/>
              </w:rPr>
              <w:t>2</w:t>
            </w:r>
          </w:p>
        </w:tc>
      </w:tr>
      <w:tr w:rsidR="00C65880" w:rsidRPr="00143B3A" w:rsidTr="00642B21">
        <w:trPr>
          <w:trHeight w:val="2550"/>
        </w:trPr>
        <w:tc>
          <w:tcPr>
            <w:tcW w:w="4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65880" w:rsidRPr="00143B3A" w:rsidRDefault="00C65880" w:rsidP="00C65880">
            <w:pPr>
              <w:spacing w:after="0" w:line="240" w:lineRule="auto"/>
              <w:jc w:val="center"/>
              <w:rPr>
                <w:rFonts w:ascii="Times New Roman" w:hAnsi="Times New Roman"/>
                <w:sz w:val="20"/>
                <w:szCs w:val="20"/>
              </w:rPr>
            </w:pPr>
            <w:r w:rsidRPr="00143B3A">
              <w:rPr>
                <w:rFonts w:ascii="Times New Roman" w:hAnsi="Times New Roman"/>
                <w:sz w:val="20"/>
                <w:szCs w:val="20"/>
              </w:rPr>
              <w:lastRenderedPageBreak/>
              <w:t>3</w:t>
            </w:r>
          </w:p>
        </w:tc>
        <w:tc>
          <w:tcPr>
            <w:tcW w:w="321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65880" w:rsidRPr="00143B3A" w:rsidRDefault="00C65880" w:rsidP="00C65880">
            <w:pPr>
              <w:spacing w:after="0" w:line="240" w:lineRule="auto"/>
              <w:jc w:val="center"/>
              <w:rPr>
                <w:rFonts w:ascii="Times New Roman" w:hAnsi="Times New Roman"/>
                <w:sz w:val="20"/>
                <w:szCs w:val="20"/>
              </w:rPr>
            </w:pPr>
            <w:r w:rsidRPr="00143B3A">
              <w:rPr>
                <w:rFonts w:ascii="Times New Roman" w:hAnsi="Times New Roman"/>
                <w:sz w:val="20"/>
                <w:szCs w:val="20"/>
              </w:rPr>
              <w:t>Основное мероприятие 3. Мероприятия в области жилищного хозяйства муниципального образования Волосовский муниципальный район Ленинградской области</w:t>
            </w:r>
          </w:p>
        </w:tc>
        <w:tc>
          <w:tcPr>
            <w:tcW w:w="32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65880" w:rsidRPr="00143B3A" w:rsidRDefault="00C65880" w:rsidP="00C65880">
            <w:pPr>
              <w:spacing w:after="0" w:line="240" w:lineRule="auto"/>
              <w:jc w:val="center"/>
              <w:rPr>
                <w:rFonts w:ascii="Times New Roman" w:hAnsi="Times New Roman"/>
                <w:sz w:val="20"/>
                <w:szCs w:val="20"/>
              </w:rPr>
            </w:pPr>
            <w:r w:rsidRPr="00143B3A">
              <w:rPr>
                <w:rFonts w:ascii="Times New Roman" w:hAnsi="Times New Roman"/>
                <w:sz w:val="20"/>
                <w:szCs w:val="20"/>
              </w:rPr>
              <w:t>Отдел ЖКХ, Комитет образования</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65880" w:rsidRPr="00143B3A" w:rsidRDefault="00C65880" w:rsidP="00C65880">
            <w:pPr>
              <w:spacing w:after="0" w:line="240" w:lineRule="auto"/>
              <w:jc w:val="center"/>
              <w:rPr>
                <w:rFonts w:ascii="Times New Roman" w:hAnsi="Times New Roman"/>
                <w:sz w:val="20"/>
                <w:szCs w:val="20"/>
              </w:rPr>
            </w:pPr>
            <w:r w:rsidRPr="00143B3A">
              <w:rPr>
                <w:rFonts w:ascii="Times New Roman" w:hAnsi="Times New Roman"/>
                <w:sz w:val="20"/>
                <w:szCs w:val="20"/>
              </w:rPr>
              <w:t>2020</w:t>
            </w:r>
          </w:p>
        </w:tc>
        <w:tc>
          <w:tcPr>
            <w:tcW w:w="10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65880" w:rsidRPr="00143B3A" w:rsidRDefault="00C65880" w:rsidP="00C65880">
            <w:pPr>
              <w:spacing w:after="0" w:line="240" w:lineRule="auto"/>
              <w:jc w:val="center"/>
              <w:rPr>
                <w:rFonts w:ascii="Times New Roman" w:hAnsi="Times New Roman"/>
                <w:sz w:val="20"/>
                <w:szCs w:val="20"/>
              </w:rPr>
            </w:pPr>
            <w:r w:rsidRPr="00143B3A">
              <w:rPr>
                <w:rFonts w:ascii="Times New Roman" w:hAnsi="Times New Roman"/>
                <w:sz w:val="20"/>
                <w:szCs w:val="20"/>
              </w:rPr>
              <w:t>2025</w:t>
            </w:r>
          </w:p>
        </w:tc>
        <w:tc>
          <w:tcPr>
            <w:tcW w:w="311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65880" w:rsidRPr="00143B3A" w:rsidRDefault="00C65880" w:rsidP="00C65880">
            <w:pPr>
              <w:spacing w:after="0" w:line="240" w:lineRule="auto"/>
              <w:jc w:val="center"/>
              <w:rPr>
                <w:rFonts w:ascii="Times New Roman" w:hAnsi="Times New Roman"/>
                <w:color w:val="000000"/>
                <w:sz w:val="20"/>
                <w:szCs w:val="20"/>
              </w:rPr>
            </w:pPr>
            <w:r w:rsidRPr="00143B3A">
              <w:rPr>
                <w:rFonts w:ascii="Times New Roman" w:hAnsi="Times New Roman"/>
                <w:color w:val="000000"/>
                <w:sz w:val="20"/>
                <w:szCs w:val="20"/>
              </w:rPr>
              <w:t xml:space="preserve">Неисполнение жилищного законодательства РФ, Областного закона от 29.11.2013 года №82-ОЗ «Об отдельных вопросах организации и проведения капитального ремонта общего имущества в многоквартирных домах, расположенных на территории Ленинградской области» </w:t>
            </w:r>
          </w:p>
        </w:tc>
        <w:tc>
          <w:tcPr>
            <w:tcW w:w="22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65880" w:rsidRPr="00143B3A" w:rsidRDefault="00C65880" w:rsidP="00C65880">
            <w:pPr>
              <w:spacing w:after="0" w:line="240" w:lineRule="auto"/>
              <w:jc w:val="center"/>
              <w:rPr>
                <w:rFonts w:ascii="Times New Roman" w:hAnsi="Times New Roman"/>
                <w:sz w:val="20"/>
                <w:szCs w:val="20"/>
              </w:rPr>
            </w:pPr>
            <w:r w:rsidRPr="00143B3A">
              <w:rPr>
                <w:rFonts w:ascii="Times New Roman" w:hAnsi="Times New Roman"/>
                <w:sz w:val="20"/>
                <w:szCs w:val="20"/>
              </w:rPr>
              <w:t>3,4,5</w:t>
            </w:r>
          </w:p>
        </w:tc>
      </w:tr>
      <w:tr w:rsidR="00C65880" w:rsidRPr="00143B3A" w:rsidTr="00C65880">
        <w:trPr>
          <w:trHeight w:val="600"/>
        </w:trPr>
        <w:tc>
          <w:tcPr>
            <w:tcW w:w="14540" w:type="dxa"/>
            <w:gridSpan w:val="7"/>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65880" w:rsidRPr="00143B3A" w:rsidRDefault="00C65880" w:rsidP="00C65880">
            <w:pPr>
              <w:spacing w:after="0" w:line="240" w:lineRule="auto"/>
              <w:jc w:val="center"/>
              <w:rPr>
                <w:rFonts w:ascii="Times New Roman" w:hAnsi="Times New Roman"/>
                <w:b/>
                <w:bCs/>
                <w:sz w:val="20"/>
                <w:szCs w:val="20"/>
              </w:rPr>
            </w:pPr>
            <w:r w:rsidRPr="00143B3A">
              <w:rPr>
                <w:rFonts w:ascii="Times New Roman" w:hAnsi="Times New Roman"/>
                <w:b/>
                <w:bCs/>
                <w:sz w:val="20"/>
                <w:szCs w:val="20"/>
              </w:rPr>
              <w:t>Подпрограмма 2. «Материальная  поддержка  сельхозтоваропроизводителей агропромышленного  комплекса  Волосовского муниципального района  Ленинградской области»</w:t>
            </w:r>
          </w:p>
        </w:tc>
      </w:tr>
      <w:tr w:rsidR="00C65880" w:rsidRPr="00143B3A" w:rsidTr="00642B21">
        <w:trPr>
          <w:trHeight w:val="765"/>
        </w:trPr>
        <w:tc>
          <w:tcPr>
            <w:tcW w:w="4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65880" w:rsidRPr="00143B3A" w:rsidRDefault="00C65880" w:rsidP="00C65880">
            <w:pPr>
              <w:spacing w:after="0" w:line="240" w:lineRule="auto"/>
              <w:jc w:val="center"/>
              <w:rPr>
                <w:rFonts w:ascii="Times New Roman" w:hAnsi="Times New Roman"/>
                <w:sz w:val="20"/>
                <w:szCs w:val="20"/>
              </w:rPr>
            </w:pPr>
            <w:r w:rsidRPr="00143B3A">
              <w:rPr>
                <w:rFonts w:ascii="Times New Roman" w:hAnsi="Times New Roman"/>
                <w:sz w:val="20"/>
                <w:szCs w:val="20"/>
              </w:rPr>
              <w:t>1</w:t>
            </w:r>
          </w:p>
        </w:tc>
        <w:tc>
          <w:tcPr>
            <w:tcW w:w="321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65880" w:rsidRPr="00143B3A" w:rsidRDefault="00C65880" w:rsidP="00C65880">
            <w:pPr>
              <w:spacing w:after="0" w:line="240" w:lineRule="auto"/>
              <w:jc w:val="center"/>
              <w:rPr>
                <w:rFonts w:ascii="Times New Roman" w:hAnsi="Times New Roman"/>
                <w:sz w:val="20"/>
                <w:szCs w:val="20"/>
              </w:rPr>
            </w:pPr>
            <w:r w:rsidRPr="00143B3A">
              <w:rPr>
                <w:rFonts w:ascii="Times New Roman" w:hAnsi="Times New Roman"/>
                <w:sz w:val="20"/>
                <w:szCs w:val="20"/>
              </w:rPr>
              <w:t>Основное мероприятие 1. Развитие отраслей растениеводства</w:t>
            </w:r>
          </w:p>
        </w:tc>
        <w:tc>
          <w:tcPr>
            <w:tcW w:w="32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65880" w:rsidRPr="00143B3A" w:rsidRDefault="00C65880" w:rsidP="00C65880">
            <w:pPr>
              <w:spacing w:after="0" w:line="240" w:lineRule="auto"/>
              <w:jc w:val="center"/>
              <w:rPr>
                <w:rFonts w:ascii="Times New Roman" w:hAnsi="Times New Roman"/>
                <w:color w:val="000000"/>
                <w:sz w:val="20"/>
                <w:szCs w:val="20"/>
              </w:rPr>
            </w:pPr>
            <w:r w:rsidRPr="00143B3A">
              <w:rPr>
                <w:rFonts w:ascii="Times New Roman" w:hAnsi="Times New Roman"/>
                <w:color w:val="000000"/>
                <w:sz w:val="20"/>
                <w:szCs w:val="20"/>
              </w:rPr>
              <w:t>Отдел сельского хозяйства</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65880" w:rsidRPr="00143B3A" w:rsidRDefault="00C65880" w:rsidP="00C65880">
            <w:pPr>
              <w:spacing w:after="0" w:line="240" w:lineRule="auto"/>
              <w:jc w:val="center"/>
              <w:rPr>
                <w:rFonts w:ascii="Times New Roman" w:hAnsi="Times New Roman"/>
                <w:sz w:val="20"/>
                <w:szCs w:val="20"/>
              </w:rPr>
            </w:pPr>
            <w:r w:rsidRPr="00143B3A">
              <w:rPr>
                <w:rFonts w:ascii="Times New Roman" w:hAnsi="Times New Roman"/>
                <w:sz w:val="20"/>
                <w:szCs w:val="20"/>
              </w:rPr>
              <w:t>2020</w:t>
            </w:r>
          </w:p>
        </w:tc>
        <w:tc>
          <w:tcPr>
            <w:tcW w:w="10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65880" w:rsidRPr="00143B3A" w:rsidRDefault="00C65880" w:rsidP="00C65880">
            <w:pPr>
              <w:spacing w:after="0" w:line="240" w:lineRule="auto"/>
              <w:jc w:val="center"/>
              <w:rPr>
                <w:rFonts w:ascii="Times New Roman" w:hAnsi="Times New Roman"/>
                <w:sz w:val="20"/>
                <w:szCs w:val="20"/>
              </w:rPr>
            </w:pPr>
            <w:r w:rsidRPr="00143B3A">
              <w:rPr>
                <w:rFonts w:ascii="Times New Roman" w:hAnsi="Times New Roman"/>
                <w:sz w:val="20"/>
                <w:szCs w:val="20"/>
              </w:rPr>
              <w:t>2025</w:t>
            </w:r>
          </w:p>
        </w:tc>
        <w:tc>
          <w:tcPr>
            <w:tcW w:w="311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65880" w:rsidRPr="00143B3A" w:rsidRDefault="00C65880" w:rsidP="00C65880">
            <w:pPr>
              <w:spacing w:after="0" w:line="240" w:lineRule="auto"/>
              <w:jc w:val="center"/>
              <w:rPr>
                <w:rFonts w:ascii="Times New Roman" w:hAnsi="Times New Roman"/>
                <w:sz w:val="20"/>
                <w:szCs w:val="20"/>
              </w:rPr>
            </w:pPr>
            <w:r w:rsidRPr="00143B3A">
              <w:rPr>
                <w:rFonts w:ascii="Times New Roman" w:hAnsi="Times New Roman"/>
                <w:sz w:val="20"/>
                <w:szCs w:val="20"/>
              </w:rPr>
              <w:t>Сокращение объемов производства картофеля в Волосовском районе</w:t>
            </w:r>
          </w:p>
        </w:tc>
        <w:tc>
          <w:tcPr>
            <w:tcW w:w="22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65880" w:rsidRPr="00143B3A" w:rsidRDefault="00C65880" w:rsidP="00C65880">
            <w:pPr>
              <w:spacing w:after="0" w:line="240" w:lineRule="auto"/>
              <w:jc w:val="center"/>
              <w:rPr>
                <w:rFonts w:ascii="Times New Roman" w:hAnsi="Times New Roman"/>
                <w:sz w:val="20"/>
                <w:szCs w:val="20"/>
              </w:rPr>
            </w:pPr>
            <w:r w:rsidRPr="00143B3A">
              <w:rPr>
                <w:rFonts w:ascii="Times New Roman" w:hAnsi="Times New Roman"/>
                <w:sz w:val="20"/>
                <w:szCs w:val="20"/>
              </w:rPr>
              <w:t>6,7,8</w:t>
            </w:r>
          </w:p>
        </w:tc>
      </w:tr>
      <w:tr w:rsidR="00C65880" w:rsidRPr="00143B3A" w:rsidTr="00642B21">
        <w:trPr>
          <w:trHeight w:val="765"/>
        </w:trPr>
        <w:tc>
          <w:tcPr>
            <w:tcW w:w="4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65880" w:rsidRPr="00143B3A" w:rsidRDefault="00C65880" w:rsidP="00C65880">
            <w:pPr>
              <w:spacing w:after="0" w:line="240" w:lineRule="auto"/>
              <w:jc w:val="center"/>
              <w:rPr>
                <w:rFonts w:ascii="Times New Roman" w:hAnsi="Times New Roman"/>
                <w:sz w:val="20"/>
                <w:szCs w:val="20"/>
              </w:rPr>
            </w:pPr>
            <w:r w:rsidRPr="00143B3A">
              <w:rPr>
                <w:rFonts w:ascii="Times New Roman" w:hAnsi="Times New Roman"/>
                <w:sz w:val="20"/>
                <w:szCs w:val="20"/>
              </w:rPr>
              <w:t>2</w:t>
            </w:r>
          </w:p>
        </w:tc>
        <w:tc>
          <w:tcPr>
            <w:tcW w:w="321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65880" w:rsidRPr="00143B3A" w:rsidRDefault="00C65880" w:rsidP="0092489D">
            <w:pPr>
              <w:spacing w:after="0" w:line="240" w:lineRule="auto"/>
              <w:jc w:val="center"/>
              <w:rPr>
                <w:rFonts w:ascii="Times New Roman" w:hAnsi="Times New Roman"/>
                <w:sz w:val="20"/>
                <w:szCs w:val="20"/>
              </w:rPr>
            </w:pPr>
            <w:r w:rsidRPr="00143B3A">
              <w:rPr>
                <w:rFonts w:ascii="Times New Roman" w:hAnsi="Times New Roman"/>
                <w:sz w:val="20"/>
                <w:szCs w:val="20"/>
              </w:rPr>
              <w:t>Основное мероприятие 2.Развитие отраслей животноводства</w:t>
            </w:r>
          </w:p>
        </w:tc>
        <w:tc>
          <w:tcPr>
            <w:tcW w:w="32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65880" w:rsidRPr="00143B3A" w:rsidRDefault="00C65880" w:rsidP="00C65880">
            <w:pPr>
              <w:spacing w:after="0" w:line="240" w:lineRule="auto"/>
              <w:jc w:val="center"/>
              <w:rPr>
                <w:rFonts w:ascii="Times New Roman" w:hAnsi="Times New Roman"/>
                <w:color w:val="000000"/>
                <w:sz w:val="20"/>
                <w:szCs w:val="20"/>
              </w:rPr>
            </w:pPr>
            <w:r w:rsidRPr="00143B3A">
              <w:rPr>
                <w:rFonts w:ascii="Times New Roman" w:hAnsi="Times New Roman"/>
                <w:color w:val="000000"/>
                <w:sz w:val="20"/>
                <w:szCs w:val="20"/>
              </w:rPr>
              <w:t xml:space="preserve">Отдел сельского хозяйства </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65880" w:rsidRPr="00143B3A" w:rsidRDefault="00C65880" w:rsidP="00C65880">
            <w:pPr>
              <w:spacing w:after="0" w:line="240" w:lineRule="auto"/>
              <w:jc w:val="center"/>
              <w:rPr>
                <w:rFonts w:ascii="Times New Roman" w:hAnsi="Times New Roman"/>
                <w:sz w:val="20"/>
                <w:szCs w:val="20"/>
              </w:rPr>
            </w:pPr>
            <w:r w:rsidRPr="00143B3A">
              <w:rPr>
                <w:rFonts w:ascii="Times New Roman" w:hAnsi="Times New Roman"/>
                <w:sz w:val="20"/>
                <w:szCs w:val="20"/>
              </w:rPr>
              <w:t>2020</w:t>
            </w:r>
          </w:p>
        </w:tc>
        <w:tc>
          <w:tcPr>
            <w:tcW w:w="10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65880" w:rsidRPr="00143B3A" w:rsidRDefault="00C65880" w:rsidP="00C65880">
            <w:pPr>
              <w:spacing w:after="0" w:line="240" w:lineRule="auto"/>
              <w:jc w:val="center"/>
              <w:rPr>
                <w:rFonts w:ascii="Times New Roman" w:hAnsi="Times New Roman"/>
                <w:sz w:val="20"/>
                <w:szCs w:val="20"/>
              </w:rPr>
            </w:pPr>
            <w:r w:rsidRPr="00143B3A">
              <w:rPr>
                <w:rFonts w:ascii="Times New Roman" w:hAnsi="Times New Roman"/>
                <w:sz w:val="20"/>
                <w:szCs w:val="20"/>
              </w:rPr>
              <w:t>2025</w:t>
            </w:r>
          </w:p>
        </w:tc>
        <w:tc>
          <w:tcPr>
            <w:tcW w:w="311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65880" w:rsidRPr="00143B3A" w:rsidRDefault="00C65880" w:rsidP="0092489D">
            <w:pPr>
              <w:spacing w:after="0" w:line="240" w:lineRule="auto"/>
              <w:jc w:val="center"/>
              <w:rPr>
                <w:rFonts w:ascii="Times New Roman" w:hAnsi="Times New Roman"/>
                <w:sz w:val="20"/>
                <w:szCs w:val="20"/>
              </w:rPr>
            </w:pPr>
            <w:r w:rsidRPr="00143B3A">
              <w:rPr>
                <w:rFonts w:ascii="Times New Roman" w:hAnsi="Times New Roman"/>
                <w:sz w:val="20"/>
                <w:szCs w:val="20"/>
              </w:rPr>
              <w:t>Сокращение объемов производства</w:t>
            </w:r>
            <w:r w:rsidR="0092489D">
              <w:rPr>
                <w:rFonts w:ascii="Times New Roman" w:hAnsi="Times New Roman"/>
                <w:sz w:val="20"/>
                <w:szCs w:val="20"/>
              </w:rPr>
              <w:t xml:space="preserve"> продукции животноводства</w:t>
            </w:r>
            <w:r w:rsidRPr="00143B3A">
              <w:rPr>
                <w:rFonts w:ascii="Times New Roman" w:hAnsi="Times New Roman"/>
                <w:sz w:val="20"/>
                <w:szCs w:val="20"/>
              </w:rPr>
              <w:t xml:space="preserve"> </w:t>
            </w:r>
          </w:p>
        </w:tc>
        <w:tc>
          <w:tcPr>
            <w:tcW w:w="22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65880" w:rsidRPr="00143B3A" w:rsidRDefault="00C65880" w:rsidP="00C65880">
            <w:pPr>
              <w:spacing w:after="0" w:line="240" w:lineRule="auto"/>
              <w:jc w:val="center"/>
              <w:rPr>
                <w:rFonts w:ascii="Times New Roman" w:hAnsi="Times New Roman"/>
                <w:sz w:val="20"/>
                <w:szCs w:val="20"/>
              </w:rPr>
            </w:pPr>
            <w:r w:rsidRPr="00143B3A">
              <w:rPr>
                <w:rFonts w:ascii="Times New Roman" w:hAnsi="Times New Roman"/>
                <w:sz w:val="20"/>
                <w:szCs w:val="20"/>
              </w:rPr>
              <w:t>14</w:t>
            </w:r>
          </w:p>
        </w:tc>
      </w:tr>
      <w:tr w:rsidR="00C65880" w:rsidRPr="00143B3A" w:rsidTr="00642B21">
        <w:trPr>
          <w:trHeight w:val="1020"/>
        </w:trPr>
        <w:tc>
          <w:tcPr>
            <w:tcW w:w="4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65880" w:rsidRPr="00143B3A" w:rsidRDefault="00C65880" w:rsidP="00C65880">
            <w:pPr>
              <w:spacing w:after="0" w:line="240" w:lineRule="auto"/>
              <w:jc w:val="center"/>
              <w:rPr>
                <w:rFonts w:ascii="Times New Roman" w:hAnsi="Times New Roman"/>
                <w:sz w:val="20"/>
                <w:szCs w:val="20"/>
              </w:rPr>
            </w:pPr>
            <w:r w:rsidRPr="00143B3A">
              <w:rPr>
                <w:rFonts w:ascii="Times New Roman" w:hAnsi="Times New Roman"/>
                <w:sz w:val="20"/>
                <w:szCs w:val="20"/>
              </w:rPr>
              <w:t>3</w:t>
            </w:r>
          </w:p>
        </w:tc>
        <w:tc>
          <w:tcPr>
            <w:tcW w:w="321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65880" w:rsidRPr="00143B3A" w:rsidRDefault="00C65880" w:rsidP="00C65880">
            <w:pPr>
              <w:spacing w:after="0" w:line="240" w:lineRule="auto"/>
              <w:jc w:val="center"/>
              <w:rPr>
                <w:rFonts w:ascii="Times New Roman" w:hAnsi="Times New Roman"/>
                <w:sz w:val="20"/>
                <w:szCs w:val="20"/>
              </w:rPr>
            </w:pPr>
            <w:r w:rsidRPr="00143B3A">
              <w:rPr>
                <w:rFonts w:ascii="Times New Roman" w:hAnsi="Times New Roman"/>
                <w:sz w:val="20"/>
                <w:szCs w:val="20"/>
              </w:rPr>
              <w:t>Основное мероприятие 3. Развитие отраслей рыбоводства</w:t>
            </w:r>
          </w:p>
        </w:tc>
        <w:tc>
          <w:tcPr>
            <w:tcW w:w="32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65880" w:rsidRPr="00143B3A" w:rsidRDefault="00C65880" w:rsidP="00C65880">
            <w:pPr>
              <w:spacing w:after="0" w:line="240" w:lineRule="auto"/>
              <w:jc w:val="center"/>
              <w:rPr>
                <w:rFonts w:ascii="Times New Roman" w:hAnsi="Times New Roman"/>
                <w:color w:val="000000"/>
                <w:sz w:val="20"/>
                <w:szCs w:val="20"/>
              </w:rPr>
            </w:pPr>
            <w:r w:rsidRPr="00143B3A">
              <w:rPr>
                <w:rFonts w:ascii="Times New Roman" w:hAnsi="Times New Roman"/>
                <w:color w:val="000000"/>
                <w:sz w:val="20"/>
                <w:szCs w:val="20"/>
              </w:rPr>
              <w:t xml:space="preserve">Отдел сельского хозяйства </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65880" w:rsidRPr="00143B3A" w:rsidRDefault="00C65880" w:rsidP="00C65880">
            <w:pPr>
              <w:spacing w:after="0" w:line="240" w:lineRule="auto"/>
              <w:jc w:val="center"/>
              <w:rPr>
                <w:rFonts w:ascii="Times New Roman" w:hAnsi="Times New Roman"/>
                <w:sz w:val="20"/>
                <w:szCs w:val="20"/>
              </w:rPr>
            </w:pPr>
            <w:r w:rsidRPr="00143B3A">
              <w:rPr>
                <w:rFonts w:ascii="Times New Roman" w:hAnsi="Times New Roman"/>
                <w:sz w:val="20"/>
                <w:szCs w:val="20"/>
              </w:rPr>
              <w:t>2020</w:t>
            </w:r>
          </w:p>
        </w:tc>
        <w:tc>
          <w:tcPr>
            <w:tcW w:w="10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65880" w:rsidRPr="00143B3A" w:rsidRDefault="00C65880" w:rsidP="00C65880">
            <w:pPr>
              <w:spacing w:after="0" w:line="240" w:lineRule="auto"/>
              <w:jc w:val="center"/>
              <w:rPr>
                <w:rFonts w:ascii="Times New Roman" w:hAnsi="Times New Roman"/>
                <w:sz w:val="20"/>
                <w:szCs w:val="20"/>
              </w:rPr>
            </w:pPr>
            <w:r w:rsidRPr="00143B3A">
              <w:rPr>
                <w:rFonts w:ascii="Times New Roman" w:hAnsi="Times New Roman"/>
                <w:sz w:val="20"/>
                <w:szCs w:val="20"/>
              </w:rPr>
              <w:t>2025</w:t>
            </w:r>
          </w:p>
        </w:tc>
        <w:tc>
          <w:tcPr>
            <w:tcW w:w="311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65880" w:rsidRPr="00143B3A" w:rsidRDefault="00642B21" w:rsidP="00C65880">
            <w:pPr>
              <w:spacing w:after="0" w:line="240" w:lineRule="auto"/>
              <w:jc w:val="center"/>
              <w:rPr>
                <w:rFonts w:ascii="Times New Roman" w:hAnsi="Times New Roman"/>
                <w:sz w:val="20"/>
                <w:szCs w:val="20"/>
              </w:rPr>
            </w:pPr>
            <w:r>
              <w:rPr>
                <w:rFonts w:ascii="Times New Roman" w:hAnsi="Times New Roman"/>
                <w:sz w:val="20"/>
                <w:szCs w:val="20"/>
              </w:rPr>
              <w:t>Сокращение объема производства рыбы в открытых бассейнах и замкнутых системах водообеспечения</w:t>
            </w:r>
          </w:p>
        </w:tc>
        <w:tc>
          <w:tcPr>
            <w:tcW w:w="22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65880" w:rsidRPr="00143B3A" w:rsidRDefault="00C65880" w:rsidP="00C65880">
            <w:pPr>
              <w:spacing w:after="0" w:line="240" w:lineRule="auto"/>
              <w:jc w:val="center"/>
              <w:rPr>
                <w:rFonts w:ascii="Times New Roman" w:hAnsi="Times New Roman"/>
                <w:sz w:val="20"/>
                <w:szCs w:val="20"/>
              </w:rPr>
            </w:pPr>
            <w:r w:rsidRPr="00143B3A">
              <w:rPr>
                <w:rFonts w:ascii="Times New Roman" w:hAnsi="Times New Roman"/>
                <w:sz w:val="20"/>
                <w:szCs w:val="20"/>
              </w:rPr>
              <w:t>9,13</w:t>
            </w:r>
          </w:p>
        </w:tc>
      </w:tr>
      <w:tr w:rsidR="00C65880" w:rsidRPr="00143B3A" w:rsidTr="00642B21">
        <w:trPr>
          <w:trHeight w:val="765"/>
        </w:trPr>
        <w:tc>
          <w:tcPr>
            <w:tcW w:w="4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65880" w:rsidRPr="00143B3A" w:rsidRDefault="00C65880" w:rsidP="00C65880">
            <w:pPr>
              <w:spacing w:after="0" w:line="240" w:lineRule="auto"/>
              <w:jc w:val="center"/>
              <w:rPr>
                <w:rFonts w:ascii="Times New Roman" w:hAnsi="Times New Roman"/>
                <w:sz w:val="20"/>
                <w:szCs w:val="20"/>
              </w:rPr>
            </w:pPr>
            <w:r w:rsidRPr="00143B3A">
              <w:rPr>
                <w:rFonts w:ascii="Times New Roman" w:hAnsi="Times New Roman"/>
                <w:sz w:val="20"/>
                <w:szCs w:val="20"/>
              </w:rPr>
              <w:t>4</w:t>
            </w:r>
          </w:p>
        </w:tc>
        <w:tc>
          <w:tcPr>
            <w:tcW w:w="321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65880" w:rsidRPr="00143B3A" w:rsidRDefault="00C65880" w:rsidP="00C65880">
            <w:pPr>
              <w:spacing w:after="0" w:line="240" w:lineRule="auto"/>
              <w:jc w:val="center"/>
              <w:rPr>
                <w:rFonts w:ascii="Times New Roman" w:hAnsi="Times New Roman"/>
                <w:sz w:val="20"/>
                <w:szCs w:val="20"/>
              </w:rPr>
            </w:pPr>
            <w:r w:rsidRPr="00143B3A">
              <w:rPr>
                <w:rFonts w:ascii="Times New Roman" w:hAnsi="Times New Roman"/>
                <w:sz w:val="20"/>
                <w:szCs w:val="20"/>
              </w:rPr>
              <w:t>Основное мероприятие 3. Проведение конкурсов профессионального мастерства</w:t>
            </w:r>
          </w:p>
        </w:tc>
        <w:tc>
          <w:tcPr>
            <w:tcW w:w="32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65880" w:rsidRPr="00143B3A" w:rsidRDefault="00C65880" w:rsidP="00C65880">
            <w:pPr>
              <w:spacing w:after="0" w:line="240" w:lineRule="auto"/>
              <w:jc w:val="center"/>
              <w:rPr>
                <w:rFonts w:ascii="Times New Roman" w:hAnsi="Times New Roman"/>
                <w:color w:val="000000"/>
                <w:sz w:val="20"/>
                <w:szCs w:val="20"/>
              </w:rPr>
            </w:pPr>
            <w:r w:rsidRPr="00143B3A">
              <w:rPr>
                <w:rFonts w:ascii="Times New Roman" w:hAnsi="Times New Roman"/>
                <w:color w:val="000000"/>
                <w:sz w:val="20"/>
                <w:szCs w:val="20"/>
              </w:rPr>
              <w:t xml:space="preserve">Отдел сельского хозяйства </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65880" w:rsidRPr="00143B3A" w:rsidRDefault="00C65880" w:rsidP="00C65880">
            <w:pPr>
              <w:spacing w:after="0" w:line="240" w:lineRule="auto"/>
              <w:jc w:val="center"/>
              <w:rPr>
                <w:rFonts w:ascii="Times New Roman" w:hAnsi="Times New Roman"/>
                <w:sz w:val="20"/>
                <w:szCs w:val="20"/>
              </w:rPr>
            </w:pPr>
            <w:r w:rsidRPr="00143B3A">
              <w:rPr>
                <w:rFonts w:ascii="Times New Roman" w:hAnsi="Times New Roman"/>
                <w:sz w:val="20"/>
                <w:szCs w:val="20"/>
              </w:rPr>
              <w:t>2020</w:t>
            </w:r>
          </w:p>
        </w:tc>
        <w:tc>
          <w:tcPr>
            <w:tcW w:w="10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65880" w:rsidRPr="00143B3A" w:rsidRDefault="00C65880" w:rsidP="00C65880">
            <w:pPr>
              <w:spacing w:after="0" w:line="240" w:lineRule="auto"/>
              <w:jc w:val="center"/>
              <w:rPr>
                <w:rFonts w:ascii="Times New Roman" w:hAnsi="Times New Roman"/>
                <w:sz w:val="20"/>
                <w:szCs w:val="20"/>
              </w:rPr>
            </w:pPr>
            <w:r w:rsidRPr="00143B3A">
              <w:rPr>
                <w:rFonts w:ascii="Times New Roman" w:hAnsi="Times New Roman"/>
                <w:sz w:val="20"/>
                <w:szCs w:val="20"/>
              </w:rPr>
              <w:t>2025</w:t>
            </w:r>
          </w:p>
        </w:tc>
        <w:tc>
          <w:tcPr>
            <w:tcW w:w="311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65880" w:rsidRPr="00143B3A" w:rsidRDefault="00642B21" w:rsidP="00C65880">
            <w:pPr>
              <w:spacing w:after="0" w:line="240" w:lineRule="auto"/>
              <w:jc w:val="center"/>
              <w:rPr>
                <w:rFonts w:ascii="Times New Roman" w:hAnsi="Times New Roman"/>
                <w:sz w:val="20"/>
                <w:szCs w:val="20"/>
              </w:rPr>
            </w:pPr>
            <w:r w:rsidRPr="00143B3A">
              <w:rPr>
                <w:rFonts w:ascii="Times New Roman" w:hAnsi="Times New Roman"/>
                <w:sz w:val="20"/>
                <w:szCs w:val="20"/>
              </w:rPr>
              <w:t>Отсутствие возможности обмена опытом, продвижения значимых достижений и знаний в сельском хозяйстве</w:t>
            </w:r>
          </w:p>
        </w:tc>
        <w:tc>
          <w:tcPr>
            <w:tcW w:w="22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65880" w:rsidRPr="00143B3A" w:rsidRDefault="00C65880" w:rsidP="00C65880">
            <w:pPr>
              <w:spacing w:after="0" w:line="240" w:lineRule="auto"/>
              <w:jc w:val="center"/>
              <w:rPr>
                <w:rFonts w:ascii="Times New Roman" w:hAnsi="Times New Roman"/>
                <w:sz w:val="20"/>
                <w:szCs w:val="20"/>
              </w:rPr>
            </w:pPr>
            <w:r w:rsidRPr="00143B3A">
              <w:rPr>
                <w:rFonts w:ascii="Times New Roman" w:hAnsi="Times New Roman"/>
                <w:sz w:val="20"/>
                <w:szCs w:val="20"/>
              </w:rPr>
              <w:t>10</w:t>
            </w:r>
          </w:p>
        </w:tc>
      </w:tr>
      <w:tr w:rsidR="00C65880" w:rsidRPr="00143B3A" w:rsidTr="00C65880">
        <w:trPr>
          <w:trHeight w:val="390"/>
        </w:trPr>
        <w:tc>
          <w:tcPr>
            <w:tcW w:w="14540" w:type="dxa"/>
            <w:gridSpan w:val="7"/>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65880" w:rsidRPr="00143B3A" w:rsidRDefault="00C65880" w:rsidP="00C65880">
            <w:pPr>
              <w:spacing w:after="0" w:line="240" w:lineRule="auto"/>
              <w:jc w:val="center"/>
              <w:rPr>
                <w:rFonts w:ascii="Times New Roman" w:hAnsi="Times New Roman"/>
                <w:b/>
                <w:bCs/>
                <w:sz w:val="20"/>
                <w:szCs w:val="20"/>
              </w:rPr>
            </w:pPr>
            <w:r w:rsidRPr="00143B3A">
              <w:rPr>
                <w:rFonts w:ascii="Times New Roman" w:hAnsi="Times New Roman"/>
                <w:b/>
                <w:bCs/>
                <w:sz w:val="20"/>
                <w:szCs w:val="20"/>
              </w:rPr>
              <w:t>Подпрограмма 3. "Развитие малого, среднего предпринимательства и потребительского рынка Волосовского муниципального района Ленинградской области"</w:t>
            </w:r>
          </w:p>
        </w:tc>
      </w:tr>
      <w:tr w:rsidR="00C65880" w:rsidRPr="00143B3A" w:rsidTr="00642B21">
        <w:trPr>
          <w:trHeight w:val="1020"/>
        </w:trPr>
        <w:tc>
          <w:tcPr>
            <w:tcW w:w="4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65880" w:rsidRPr="00143B3A" w:rsidRDefault="00C65880" w:rsidP="00C65880">
            <w:pPr>
              <w:spacing w:after="0" w:line="240" w:lineRule="auto"/>
              <w:jc w:val="center"/>
              <w:rPr>
                <w:rFonts w:ascii="Times New Roman" w:hAnsi="Times New Roman"/>
                <w:sz w:val="20"/>
                <w:szCs w:val="20"/>
              </w:rPr>
            </w:pPr>
            <w:r w:rsidRPr="00143B3A">
              <w:rPr>
                <w:rFonts w:ascii="Times New Roman" w:hAnsi="Times New Roman"/>
                <w:sz w:val="20"/>
                <w:szCs w:val="20"/>
              </w:rPr>
              <w:t>1.</w:t>
            </w:r>
          </w:p>
        </w:tc>
        <w:tc>
          <w:tcPr>
            <w:tcW w:w="321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65880" w:rsidRPr="00143B3A" w:rsidRDefault="00C65880" w:rsidP="00C65880">
            <w:pPr>
              <w:spacing w:after="0" w:line="240" w:lineRule="auto"/>
              <w:jc w:val="center"/>
              <w:rPr>
                <w:rFonts w:ascii="Times New Roman" w:hAnsi="Times New Roman"/>
                <w:sz w:val="20"/>
                <w:szCs w:val="20"/>
              </w:rPr>
            </w:pPr>
            <w:r w:rsidRPr="00143B3A">
              <w:rPr>
                <w:rFonts w:ascii="Times New Roman" w:hAnsi="Times New Roman"/>
                <w:sz w:val="20"/>
                <w:szCs w:val="20"/>
              </w:rPr>
              <w:t xml:space="preserve">Основное мероприятие 1. Имущественная поддержка субъектов малого и среднего бизнеса </w:t>
            </w:r>
          </w:p>
        </w:tc>
        <w:tc>
          <w:tcPr>
            <w:tcW w:w="32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65880" w:rsidRPr="00143B3A" w:rsidRDefault="00C65880" w:rsidP="00C65880">
            <w:pPr>
              <w:spacing w:after="0" w:line="240" w:lineRule="auto"/>
              <w:jc w:val="center"/>
              <w:rPr>
                <w:rFonts w:ascii="Times New Roman" w:hAnsi="Times New Roman"/>
                <w:color w:val="000000"/>
                <w:sz w:val="20"/>
                <w:szCs w:val="20"/>
              </w:rPr>
            </w:pPr>
            <w:r w:rsidRPr="00143B3A">
              <w:rPr>
                <w:rFonts w:ascii="Times New Roman" w:hAnsi="Times New Roman"/>
                <w:color w:val="000000"/>
                <w:sz w:val="20"/>
                <w:szCs w:val="20"/>
              </w:rPr>
              <w:t>Отдел ЭР и ИД, ПР, РМ и СБ, КУМИ</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65880" w:rsidRPr="00143B3A" w:rsidRDefault="00C65880" w:rsidP="00C65880">
            <w:pPr>
              <w:spacing w:after="0" w:line="240" w:lineRule="auto"/>
              <w:jc w:val="center"/>
              <w:rPr>
                <w:rFonts w:ascii="Times New Roman" w:hAnsi="Times New Roman"/>
                <w:sz w:val="20"/>
                <w:szCs w:val="20"/>
              </w:rPr>
            </w:pPr>
            <w:r w:rsidRPr="00143B3A">
              <w:rPr>
                <w:rFonts w:ascii="Times New Roman" w:hAnsi="Times New Roman"/>
                <w:sz w:val="20"/>
                <w:szCs w:val="20"/>
              </w:rPr>
              <w:t>2020</w:t>
            </w:r>
          </w:p>
        </w:tc>
        <w:tc>
          <w:tcPr>
            <w:tcW w:w="10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65880" w:rsidRPr="00143B3A" w:rsidRDefault="00C65880" w:rsidP="00C65880">
            <w:pPr>
              <w:spacing w:after="0" w:line="240" w:lineRule="auto"/>
              <w:jc w:val="center"/>
              <w:rPr>
                <w:rFonts w:ascii="Times New Roman" w:hAnsi="Times New Roman"/>
                <w:sz w:val="20"/>
                <w:szCs w:val="20"/>
              </w:rPr>
            </w:pPr>
            <w:r w:rsidRPr="00143B3A">
              <w:rPr>
                <w:rFonts w:ascii="Times New Roman" w:hAnsi="Times New Roman"/>
                <w:sz w:val="20"/>
                <w:szCs w:val="20"/>
              </w:rPr>
              <w:t>2025</w:t>
            </w:r>
          </w:p>
        </w:tc>
        <w:tc>
          <w:tcPr>
            <w:tcW w:w="311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65880" w:rsidRPr="00143B3A" w:rsidRDefault="00C65880" w:rsidP="00C65880">
            <w:pPr>
              <w:spacing w:after="0" w:line="240" w:lineRule="auto"/>
              <w:jc w:val="center"/>
              <w:rPr>
                <w:rFonts w:ascii="Times New Roman" w:hAnsi="Times New Roman"/>
                <w:sz w:val="20"/>
                <w:szCs w:val="20"/>
              </w:rPr>
            </w:pPr>
            <w:r w:rsidRPr="00143B3A">
              <w:rPr>
                <w:rFonts w:ascii="Times New Roman" w:hAnsi="Times New Roman"/>
                <w:sz w:val="20"/>
                <w:szCs w:val="20"/>
              </w:rPr>
              <w:t>В соответствии с законодательством</w:t>
            </w:r>
          </w:p>
        </w:tc>
        <w:tc>
          <w:tcPr>
            <w:tcW w:w="22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65880" w:rsidRPr="00143B3A" w:rsidRDefault="00C65880" w:rsidP="00642B21">
            <w:pPr>
              <w:spacing w:after="0" w:line="240" w:lineRule="auto"/>
              <w:jc w:val="center"/>
              <w:rPr>
                <w:rFonts w:ascii="Times New Roman" w:hAnsi="Times New Roman"/>
                <w:sz w:val="20"/>
                <w:szCs w:val="20"/>
              </w:rPr>
            </w:pPr>
            <w:r w:rsidRPr="00143B3A">
              <w:rPr>
                <w:rFonts w:ascii="Times New Roman" w:hAnsi="Times New Roman"/>
                <w:sz w:val="20"/>
                <w:szCs w:val="20"/>
              </w:rPr>
              <w:t>30</w:t>
            </w:r>
          </w:p>
        </w:tc>
      </w:tr>
      <w:tr w:rsidR="00C65880" w:rsidRPr="00143B3A" w:rsidTr="00642B21">
        <w:trPr>
          <w:trHeight w:val="1830"/>
        </w:trPr>
        <w:tc>
          <w:tcPr>
            <w:tcW w:w="4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65880" w:rsidRPr="00143B3A" w:rsidRDefault="00C65880" w:rsidP="00C65880">
            <w:pPr>
              <w:spacing w:after="0" w:line="240" w:lineRule="auto"/>
              <w:jc w:val="center"/>
              <w:rPr>
                <w:rFonts w:ascii="Times New Roman" w:hAnsi="Times New Roman"/>
                <w:sz w:val="20"/>
                <w:szCs w:val="20"/>
              </w:rPr>
            </w:pPr>
            <w:r w:rsidRPr="00143B3A">
              <w:rPr>
                <w:rFonts w:ascii="Times New Roman" w:hAnsi="Times New Roman"/>
                <w:sz w:val="20"/>
                <w:szCs w:val="20"/>
              </w:rPr>
              <w:lastRenderedPageBreak/>
              <w:t>2.</w:t>
            </w:r>
          </w:p>
        </w:tc>
        <w:tc>
          <w:tcPr>
            <w:tcW w:w="321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65880" w:rsidRPr="00143B3A" w:rsidRDefault="00C65880" w:rsidP="00C65880">
            <w:pPr>
              <w:spacing w:after="0" w:line="240" w:lineRule="auto"/>
              <w:jc w:val="center"/>
              <w:rPr>
                <w:rFonts w:ascii="Times New Roman" w:hAnsi="Times New Roman"/>
                <w:sz w:val="20"/>
                <w:szCs w:val="20"/>
              </w:rPr>
            </w:pPr>
            <w:r w:rsidRPr="00143B3A">
              <w:rPr>
                <w:rFonts w:ascii="Times New Roman" w:hAnsi="Times New Roman"/>
                <w:sz w:val="20"/>
                <w:szCs w:val="20"/>
              </w:rPr>
              <w:t>Основное мероприятие 2. Информационная, консультационная поддержка субъектов малого и среднего предпринимательства</w:t>
            </w:r>
          </w:p>
        </w:tc>
        <w:tc>
          <w:tcPr>
            <w:tcW w:w="32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65880" w:rsidRPr="00143B3A" w:rsidRDefault="00C65880" w:rsidP="00C65880">
            <w:pPr>
              <w:spacing w:after="0" w:line="240" w:lineRule="auto"/>
              <w:jc w:val="center"/>
              <w:rPr>
                <w:rFonts w:ascii="Times New Roman" w:hAnsi="Times New Roman"/>
                <w:sz w:val="20"/>
                <w:szCs w:val="20"/>
              </w:rPr>
            </w:pPr>
            <w:r w:rsidRPr="00143B3A">
              <w:rPr>
                <w:rFonts w:ascii="Times New Roman" w:hAnsi="Times New Roman"/>
                <w:sz w:val="20"/>
                <w:szCs w:val="20"/>
              </w:rPr>
              <w:t>Отдел ЭР и ИД, ПР, РМ и СБ, Организации инфраструктуры поддержки предпринимательства Волосовского района</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65880" w:rsidRPr="00143B3A" w:rsidRDefault="00C65880" w:rsidP="00C65880">
            <w:pPr>
              <w:spacing w:after="0" w:line="240" w:lineRule="auto"/>
              <w:jc w:val="center"/>
              <w:rPr>
                <w:rFonts w:ascii="Times New Roman" w:hAnsi="Times New Roman"/>
                <w:sz w:val="20"/>
                <w:szCs w:val="20"/>
              </w:rPr>
            </w:pPr>
            <w:r w:rsidRPr="00143B3A">
              <w:rPr>
                <w:rFonts w:ascii="Times New Roman" w:hAnsi="Times New Roman"/>
                <w:sz w:val="20"/>
                <w:szCs w:val="20"/>
              </w:rPr>
              <w:t>2020</w:t>
            </w:r>
          </w:p>
        </w:tc>
        <w:tc>
          <w:tcPr>
            <w:tcW w:w="10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65880" w:rsidRPr="00143B3A" w:rsidRDefault="00C65880" w:rsidP="00C65880">
            <w:pPr>
              <w:spacing w:after="0" w:line="240" w:lineRule="auto"/>
              <w:jc w:val="center"/>
              <w:rPr>
                <w:rFonts w:ascii="Times New Roman" w:hAnsi="Times New Roman"/>
                <w:sz w:val="20"/>
                <w:szCs w:val="20"/>
              </w:rPr>
            </w:pPr>
            <w:r w:rsidRPr="00143B3A">
              <w:rPr>
                <w:rFonts w:ascii="Times New Roman" w:hAnsi="Times New Roman"/>
                <w:sz w:val="20"/>
                <w:szCs w:val="20"/>
              </w:rPr>
              <w:t>2025</w:t>
            </w:r>
          </w:p>
        </w:tc>
        <w:tc>
          <w:tcPr>
            <w:tcW w:w="311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65880" w:rsidRPr="00143B3A" w:rsidRDefault="00C65880" w:rsidP="00C65880">
            <w:pPr>
              <w:spacing w:after="0" w:line="240" w:lineRule="auto"/>
              <w:jc w:val="center"/>
              <w:rPr>
                <w:rFonts w:ascii="Times New Roman" w:hAnsi="Times New Roman"/>
                <w:sz w:val="20"/>
                <w:szCs w:val="20"/>
              </w:rPr>
            </w:pPr>
            <w:r w:rsidRPr="00143B3A">
              <w:rPr>
                <w:rFonts w:ascii="Times New Roman" w:hAnsi="Times New Roman"/>
                <w:sz w:val="20"/>
                <w:szCs w:val="20"/>
              </w:rPr>
              <w:t>Отсутствие возможности доступными средствами и своевременно получать необходимую информацию для ведения предпринимательской деятельности</w:t>
            </w:r>
          </w:p>
        </w:tc>
        <w:tc>
          <w:tcPr>
            <w:tcW w:w="22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65880" w:rsidRPr="00143B3A" w:rsidRDefault="00C65880" w:rsidP="00642B21">
            <w:pPr>
              <w:spacing w:after="0" w:line="240" w:lineRule="auto"/>
              <w:jc w:val="center"/>
              <w:rPr>
                <w:rFonts w:ascii="Times New Roman" w:hAnsi="Times New Roman"/>
                <w:sz w:val="20"/>
                <w:szCs w:val="20"/>
              </w:rPr>
            </w:pPr>
            <w:r w:rsidRPr="00143B3A">
              <w:rPr>
                <w:rFonts w:ascii="Times New Roman" w:hAnsi="Times New Roman"/>
                <w:sz w:val="20"/>
                <w:szCs w:val="20"/>
              </w:rPr>
              <w:t>16,17,18,19,3</w:t>
            </w:r>
            <w:r w:rsidR="00642B21">
              <w:rPr>
                <w:rFonts w:ascii="Times New Roman" w:hAnsi="Times New Roman"/>
                <w:sz w:val="20"/>
                <w:szCs w:val="20"/>
              </w:rPr>
              <w:t>1</w:t>
            </w:r>
          </w:p>
        </w:tc>
      </w:tr>
      <w:tr w:rsidR="00C65880" w:rsidRPr="00143B3A" w:rsidTr="00642B21">
        <w:trPr>
          <w:trHeight w:val="1530"/>
        </w:trPr>
        <w:tc>
          <w:tcPr>
            <w:tcW w:w="4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65880" w:rsidRPr="00143B3A" w:rsidRDefault="00C65880" w:rsidP="00C65880">
            <w:pPr>
              <w:spacing w:after="0" w:line="240" w:lineRule="auto"/>
              <w:jc w:val="center"/>
              <w:rPr>
                <w:rFonts w:ascii="Times New Roman" w:hAnsi="Times New Roman"/>
                <w:sz w:val="20"/>
                <w:szCs w:val="20"/>
              </w:rPr>
            </w:pPr>
            <w:r w:rsidRPr="00143B3A">
              <w:rPr>
                <w:rFonts w:ascii="Times New Roman" w:hAnsi="Times New Roman"/>
                <w:sz w:val="20"/>
                <w:szCs w:val="20"/>
              </w:rPr>
              <w:t>3.</w:t>
            </w:r>
          </w:p>
        </w:tc>
        <w:tc>
          <w:tcPr>
            <w:tcW w:w="321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65880" w:rsidRPr="00143B3A" w:rsidRDefault="00C65880" w:rsidP="00C65880">
            <w:pPr>
              <w:spacing w:after="0" w:line="240" w:lineRule="auto"/>
              <w:jc w:val="center"/>
              <w:rPr>
                <w:rFonts w:ascii="Times New Roman" w:hAnsi="Times New Roman"/>
                <w:sz w:val="20"/>
                <w:szCs w:val="20"/>
              </w:rPr>
            </w:pPr>
            <w:r w:rsidRPr="00143B3A">
              <w:rPr>
                <w:rFonts w:ascii="Times New Roman" w:hAnsi="Times New Roman"/>
                <w:sz w:val="20"/>
                <w:szCs w:val="20"/>
              </w:rPr>
              <w:t>Основное мероприятие 3. Содействие в продвижении продукции (работ, услуг) субъектов малого и среднего предпринимательства на товарные рынки</w:t>
            </w:r>
          </w:p>
        </w:tc>
        <w:tc>
          <w:tcPr>
            <w:tcW w:w="32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65880" w:rsidRPr="00143B3A" w:rsidRDefault="00C65880" w:rsidP="00C65880">
            <w:pPr>
              <w:spacing w:after="0" w:line="240" w:lineRule="auto"/>
              <w:jc w:val="center"/>
              <w:rPr>
                <w:rFonts w:ascii="Times New Roman" w:hAnsi="Times New Roman"/>
                <w:sz w:val="20"/>
                <w:szCs w:val="20"/>
              </w:rPr>
            </w:pPr>
            <w:r w:rsidRPr="00143B3A">
              <w:rPr>
                <w:rFonts w:ascii="Times New Roman" w:hAnsi="Times New Roman"/>
                <w:sz w:val="20"/>
                <w:szCs w:val="20"/>
              </w:rPr>
              <w:t>Отдел ЭР и ИД, ПР, РМ и СБ</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65880" w:rsidRPr="00143B3A" w:rsidRDefault="00C65880" w:rsidP="00C65880">
            <w:pPr>
              <w:spacing w:after="0" w:line="240" w:lineRule="auto"/>
              <w:jc w:val="center"/>
              <w:rPr>
                <w:rFonts w:ascii="Times New Roman" w:hAnsi="Times New Roman"/>
                <w:sz w:val="20"/>
                <w:szCs w:val="20"/>
              </w:rPr>
            </w:pPr>
            <w:r w:rsidRPr="00143B3A">
              <w:rPr>
                <w:rFonts w:ascii="Times New Roman" w:hAnsi="Times New Roman"/>
                <w:sz w:val="20"/>
                <w:szCs w:val="20"/>
              </w:rPr>
              <w:t>2020</w:t>
            </w:r>
          </w:p>
        </w:tc>
        <w:tc>
          <w:tcPr>
            <w:tcW w:w="10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65880" w:rsidRPr="00143B3A" w:rsidRDefault="00C65880" w:rsidP="00C65880">
            <w:pPr>
              <w:spacing w:after="0" w:line="240" w:lineRule="auto"/>
              <w:jc w:val="center"/>
              <w:rPr>
                <w:rFonts w:ascii="Times New Roman" w:hAnsi="Times New Roman"/>
                <w:sz w:val="20"/>
                <w:szCs w:val="20"/>
              </w:rPr>
            </w:pPr>
            <w:r w:rsidRPr="00143B3A">
              <w:rPr>
                <w:rFonts w:ascii="Times New Roman" w:hAnsi="Times New Roman"/>
                <w:sz w:val="20"/>
                <w:szCs w:val="20"/>
              </w:rPr>
              <w:t>2025</w:t>
            </w:r>
          </w:p>
        </w:tc>
        <w:tc>
          <w:tcPr>
            <w:tcW w:w="311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65880" w:rsidRPr="00143B3A" w:rsidRDefault="00C65880" w:rsidP="00C65880">
            <w:pPr>
              <w:spacing w:after="0" w:line="240" w:lineRule="auto"/>
              <w:jc w:val="center"/>
              <w:rPr>
                <w:rFonts w:ascii="Times New Roman" w:hAnsi="Times New Roman"/>
                <w:sz w:val="20"/>
                <w:szCs w:val="20"/>
              </w:rPr>
            </w:pPr>
            <w:r w:rsidRPr="00143B3A">
              <w:rPr>
                <w:rFonts w:ascii="Times New Roman" w:hAnsi="Times New Roman"/>
                <w:sz w:val="20"/>
                <w:szCs w:val="20"/>
              </w:rPr>
              <w:t>Снижение темпов развития сферы общественного питания, снижение качества предоставления услуг для населения, отсутствие поддержки предпринимательских инициатив.</w:t>
            </w:r>
          </w:p>
        </w:tc>
        <w:tc>
          <w:tcPr>
            <w:tcW w:w="22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65880" w:rsidRPr="00143B3A" w:rsidRDefault="00C65880" w:rsidP="00C65880">
            <w:pPr>
              <w:spacing w:after="0" w:line="240" w:lineRule="auto"/>
              <w:jc w:val="center"/>
              <w:rPr>
                <w:rFonts w:ascii="Times New Roman" w:hAnsi="Times New Roman"/>
                <w:sz w:val="20"/>
                <w:szCs w:val="20"/>
              </w:rPr>
            </w:pPr>
            <w:r w:rsidRPr="00143B3A">
              <w:rPr>
                <w:rFonts w:ascii="Times New Roman" w:hAnsi="Times New Roman"/>
                <w:sz w:val="20"/>
                <w:szCs w:val="20"/>
              </w:rPr>
              <w:t>20,23,26,28</w:t>
            </w:r>
          </w:p>
        </w:tc>
      </w:tr>
      <w:tr w:rsidR="00C65880" w:rsidRPr="00143B3A" w:rsidTr="00642B21">
        <w:trPr>
          <w:trHeight w:val="2070"/>
        </w:trPr>
        <w:tc>
          <w:tcPr>
            <w:tcW w:w="4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65880" w:rsidRPr="00143B3A" w:rsidRDefault="00C65880" w:rsidP="00C65880">
            <w:pPr>
              <w:spacing w:after="0" w:line="240" w:lineRule="auto"/>
              <w:jc w:val="center"/>
              <w:rPr>
                <w:rFonts w:ascii="Times New Roman" w:hAnsi="Times New Roman"/>
                <w:sz w:val="20"/>
                <w:szCs w:val="20"/>
              </w:rPr>
            </w:pPr>
            <w:r w:rsidRPr="00143B3A">
              <w:rPr>
                <w:rFonts w:ascii="Times New Roman" w:hAnsi="Times New Roman"/>
                <w:sz w:val="20"/>
                <w:szCs w:val="20"/>
              </w:rPr>
              <w:t>4.</w:t>
            </w:r>
          </w:p>
        </w:tc>
        <w:tc>
          <w:tcPr>
            <w:tcW w:w="321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65880" w:rsidRPr="00143B3A" w:rsidRDefault="00C65880" w:rsidP="00C65880">
            <w:pPr>
              <w:spacing w:after="0" w:line="240" w:lineRule="auto"/>
              <w:jc w:val="center"/>
              <w:rPr>
                <w:rFonts w:ascii="Times New Roman" w:hAnsi="Times New Roman"/>
                <w:sz w:val="20"/>
                <w:szCs w:val="20"/>
              </w:rPr>
            </w:pPr>
            <w:r w:rsidRPr="00143B3A">
              <w:rPr>
                <w:rFonts w:ascii="Times New Roman" w:hAnsi="Times New Roman"/>
                <w:sz w:val="20"/>
                <w:szCs w:val="20"/>
              </w:rPr>
              <w:t>Основное мероприятие 4. Поддержка субъектов малого предпринимательства Волосовского муниципального района, действующих менее одного года, на организацию предпринимательской деятельности</w:t>
            </w:r>
          </w:p>
        </w:tc>
        <w:tc>
          <w:tcPr>
            <w:tcW w:w="32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65880" w:rsidRPr="00143B3A" w:rsidRDefault="00C65880" w:rsidP="00C65880">
            <w:pPr>
              <w:spacing w:after="0" w:line="240" w:lineRule="auto"/>
              <w:jc w:val="center"/>
              <w:rPr>
                <w:rFonts w:ascii="Times New Roman" w:hAnsi="Times New Roman"/>
                <w:sz w:val="20"/>
                <w:szCs w:val="20"/>
              </w:rPr>
            </w:pPr>
            <w:r w:rsidRPr="00143B3A">
              <w:rPr>
                <w:rFonts w:ascii="Times New Roman" w:hAnsi="Times New Roman"/>
                <w:sz w:val="20"/>
                <w:szCs w:val="20"/>
              </w:rPr>
              <w:t>Отдел ЭР и ИД, ПР, РМ и СБ</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65880" w:rsidRPr="00143B3A" w:rsidRDefault="00C65880" w:rsidP="00C65880">
            <w:pPr>
              <w:spacing w:after="0" w:line="240" w:lineRule="auto"/>
              <w:jc w:val="center"/>
              <w:rPr>
                <w:rFonts w:ascii="Times New Roman" w:hAnsi="Times New Roman"/>
                <w:sz w:val="20"/>
                <w:szCs w:val="20"/>
              </w:rPr>
            </w:pPr>
            <w:r w:rsidRPr="00143B3A">
              <w:rPr>
                <w:rFonts w:ascii="Times New Roman" w:hAnsi="Times New Roman"/>
                <w:sz w:val="20"/>
                <w:szCs w:val="20"/>
              </w:rPr>
              <w:t>2020</w:t>
            </w:r>
          </w:p>
        </w:tc>
        <w:tc>
          <w:tcPr>
            <w:tcW w:w="10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65880" w:rsidRPr="00143B3A" w:rsidRDefault="00C65880" w:rsidP="00C65880">
            <w:pPr>
              <w:spacing w:after="0" w:line="240" w:lineRule="auto"/>
              <w:jc w:val="center"/>
              <w:rPr>
                <w:rFonts w:ascii="Times New Roman" w:hAnsi="Times New Roman"/>
                <w:sz w:val="20"/>
                <w:szCs w:val="20"/>
              </w:rPr>
            </w:pPr>
            <w:r w:rsidRPr="00143B3A">
              <w:rPr>
                <w:rFonts w:ascii="Times New Roman" w:hAnsi="Times New Roman"/>
                <w:sz w:val="20"/>
                <w:szCs w:val="20"/>
              </w:rPr>
              <w:t>2025</w:t>
            </w:r>
          </w:p>
        </w:tc>
        <w:tc>
          <w:tcPr>
            <w:tcW w:w="311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65880" w:rsidRPr="00143B3A" w:rsidRDefault="00C65880" w:rsidP="00C65880">
            <w:pPr>
              <w:spacing w:after="0" w:line="240" w:lineRule="auto"/>
              <w:jc w:val="center"/>
              <w:rPr>
                <w:rFonts w:ascii="Times New Roman" w:hAnsi="Times New Roman"/>
                <w:sz w:val="20"/>
                <w:szCs w:val="20"/>
              </w:rPr>
            </w:pPr>
            <w:r w:rsidRPr="00143B3A">
              <w:rPr>
                <w:rFonts w:ascii="Times New Roman" w:hAnsi="Times New Roman"/>
                <w:sz w:val="20"/>
                <w:szCs w:val="20"/>
              </w:rPr>
              <w:t>Ухудшение стартовых  условий для начала предпринимательской деятельности субъектов малого бизнеса Волосовского района, отсутствие финансовой поддержки малого и среднего предпринимательства на уровне муниципального района</w:t>
            </w:r>
          </w:p>
        </w:tc>
        <w:tc>
          <w:tcPr>
            <w:tcW w:w="22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65880" w:rsidRPr="00143B3A" w:rsidRDefault="00C65880" w:rsidP="00C65880">
            <w:pPr>
              <w:spacing w:after="0" w:line="240" w:lineRule="auto"/>
              <w:jc w:val="center"/>
              <w:rPr>
                <w:rFonts w:ascii="Times New Roman" w:hAnsi="Times New Roman"/>
                <w:sz w:val="20"/>
                <w:szCs w:val="20"/>
              </w:rPr>
            </w:pPr>
            <w:r w:rsidRPr="00143B3A">
              <w:rPr>
                <w:rFonts w:ascii="Times New Roman" w:hAnsi="Times New Roman"/>
                <w:sz w:val="20"/>
                <w:szCs w:val="20"/>
              </w:rPr>
              <w:t>21,22</w:t>
            </w:r>
          </w:p>
        </w:tc>
      </w:tr>
      <w:tr w:rsidR="00C65880" w:rsidRPr="00143B3A" w:rsidTr="00642B21">
        <w:trPr>
          <w:trHeight w:val="2070"/>
        </w:trPr>
        <w:tc>
          <w:tcPr>
            <w:tcW w:w="46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65880" w:rsidRPr="00143B3A" w:rsidRDefault="00C65880" w:rsidP="00C65880">
            <w:pPr>
              <w:spacing w:after="0" w:line="240" w:lineRule="auto"/>
              <w:jc w:val="center"/>
              <w:rPr>
                <w:rFonts w:ascii="Times New Roman" w:hAnsi="Times New Roman"/>
                <w:sz w:val="20"/>
                <w:szCs w:val="20"/>
              </w:rPr>
            </w:pPr>
            <w:r w:rsidRPr="00143B3A">
              <w:rPr>
                <w:rFonts w:ascii="Times New Roman" w:hAnsi="Times New Roman"/>
                <w:sz w:val="20"/>
                <w:szCs w:val="20"/>
              </w:rPr>
              <w:t>5.</w:t>
            </w:r>
          </w:p>
        </w:tc>
        <w:tc>
          <w:tcPr>
            <w:tcW w:w="321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65880" w:rsidRPr="00143B3A" w:rsidRDefault="00C65880" w:rsidP="00C65880">
            <w:pPr>
              <w:spacing w:after="0" w:line="240" w:lineRule="auto"/>
              <w:jc w:val="center"/>
              <w:rPr>
                <w:rFonts w:ascii="Times New Roman" w:hAnsi="Times New Roman"/>
                <w:sz w:val="20"/>
                <w:szCs w:val="20"/>
              </w:rPr>
            </w:pPr>
            <w:r w:rsidRPr="00143B3A">
              <w:rPr>
                <w:rFonts w:ascii="Times New Roman" w:hAnsi="Times New Roman"/>
                <w:sz w:val="20"/>
                <w:szCs w:val="20"/>
              </w:rPr>
              <w:t>Основное мероприятие 5. Снижение административных барьеров</w:t>
            </w:r>
          </w:p>
        </w:tc>
        <w:tc>
          <w:tcPr>
            <w:tcW w:w="327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65880" w:rsidRPr="00143B3A" w:rsidRDefault="00C65880" w:rsidP="00C65880">
            <w:pPr>
              <w:spacing w:after="0" w:line="240" w:lineRule="auto"/>
              <w:jc w:val="center"/>
              <w:rPr>
                <w:rFonts w:ascii="Times New Roman" w:hAnsi="Times New Roman"/>
                <w:sz w:val="20"/>
                <w:szCs w:val="20"/>
              </w:rPr>
            </w:pPr>
            <w:r w:rsidRPr="00143B3A">
              <w:rPr>
                <w:rFonts w:ascii="Times New Roman" w:hAnsi="Times New Roman"/>
                <w:sz w:val="20"/>
                <w:szCs w:val="20"/>
              </w:rPr>
              <w:t>Отдел архитектуры, Отдел ЭР и ИД, ПР, РМ и СБ</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65880" w:rsidRPr="00143B3A" w:rsidRDefault="00C65880" w:rsidP="00C65880">
            <w:pPr>
              <w:spacing w:after="0" w:line="240" w:lineRule="auto"/>
              <w:jc w:val="center"/>
              <w:rPr>
                <w:rFonts w:ascii="Times New Roman" w:hAnsi="Times New Roman"/>
                <w:sz w:val="20"/>
                <w:szCs w:val="20"/>
              </w:rPr>
            </w:pPr>
            <w:r w:rsidRPr="00143B3A">
              <w:rPr>
                <w:rFonts w:ascii="Times New Roman" w:hAnsi="Times New Roman"/>
                <w:sz w:val="20"/>
                <w:szCs w:val="20"/>
              </w:rPr>
              <w:t>2020</w:t>
            </w:r>
          </w:p>
        </w:tc>
        <w:tc>
          <w:tcPr>
            <w:tcW w:w="10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65880" w:rsidRPr="00143B3A" w:rsidRDefault="00C65880" w:rsidP="00C65880">
            <w:pPr>
              <w:spacing w:after="0" w:line="240" w:lineRule="auto"/>
              <w:jc w:val="center"/>
              <w:rPr>
                <w:rFonts w:ascii="Times New Roman" w:hAnsi="Times New Roman"/>
                <w:sz w:val="20"/>
                <w:szCs w:val="20"/>
              </w:rPr>
            </w:pPr>
            <w:r w:rsidRPr="00143B3A">
              <w:rPr>
                <w:rFonts w:ascii="Times New Roman" w:hAnsi="Times New Roman"/>
                <w:sz w:val="20"/>
                <w:szCs w:val="20"/>
              </w:rPr>
              <w:t>2025</w:t>
            </w:r>
          </w:p>
        </w:tc>
        <w:tc>
          <w:tcPr>
            <w:tcW w:w="311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65880" w:rsidRPr="00143B3A" w:rsidRDefault="00C65880" w:rsidP="00C65880">
            <w:pPr>
              <w:spacing w:after="0" w:line="240" w:lineRule="auto"/>
              <w:jc w:val="center"/>
              <w:rPr>
                <w:rFonts w:ascii="Times New Roman" w:hAnsi="Times New Roman"/>
                <w:sz w:val="20"/>
                <w:szCs w:val="20"/>
              </w:rPr>
            </w:pPr>
            <w:r w:rsidRPr="00143B3A">
              <w:rPr>
                <w:rFonts w:ascii="Times New Roman" w:hAnsi="Times New Roman"/>
                <w:sz w:val="20"/>
                <w:szCs w:val="20"/>
              </w:rPr>
              <w:t>Снижение предпринимательской активности, сокращение инвестиционных вложений.</w:t>
            </w:r>
          </w:p>
        </w:tc>
        <w:tc>
          <w:tcPr>
            <w:tcW w:w="223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65880" w:rsidRPr="00143B3A" w:rsidRDefault="00C65880" w:rsidP="00C65880">
            <w:pPr>
              <w:spacing w:after="0" w:line="240" w:lineRule="auto"/>
              <w:jc w:val="center"/>
              <w:rPr>
                <w:rFonts w:ascii="Times New Roman" w:hAnsi="Times New Roman"/>
                <w:sz w:val="20"/>
                <w:szCs w:val="20"/>
              </w:rPr>
            </w:pPr>
            <w:r w:rsidRPr="00143B3A">
              <w:rPr>
                <w:rFonts w:ascii="Times New Roman" w:hAnsi="Times New Roman"/>
                <w:sz w:val="20"/>
                <w:szCs w:val="20"/>
              </w:rPr>
              <w:t>27</w:t>
            </w:r>
          </w:p>
        </w:tc>
      </w:tr>
      <w:tr w:rsidR="00642B21" w:rsidRPr="00143B3A" w:rsidTr="00642B21">
        <w:trPr>
          <w:trHeight w:val="2070"/>
        </w:trPr>
        <w:tc>
          <w:tcPr>
            <w:tcW w:w="46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642B21" w:rsidRPr="00143B3A" w:rsidRDefault="00642B21" w:rsidP="00642B21">
            <w:pPr>
              <w:spacing w:after="0" w:line="240" w:lineRule="auto"/>
              <w:jc w:val="center"/>
              <w:rPr>
                <w:rFonts w:ascii="Times New Roman" w:hAnsi="Times New Roman"/>
                <w:sz w:val="20"/>
                <w:szCs w:val="20"/>
              </w:rPr>
            </w:pPr>
            <w:r w:rsidRPr="00143B3A">
              <w:rPr>
                <w:rFonts w:ascii="Times New Roman" w:hAnsi="Times New Roman"/>
                <w:sz w:val="20"/>
                <w:szCs w:val="20"/>
              </w:rPr>
              <w:lastRenderedPageBreak/>
              <w:t>6.</w:t>
            </w:r>
          </w:p>
        </w:tc>
        <w:tc>
          <w:tcPr>
            <w:tcW w:w="3219"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642B21" w:rsidRPr="00143B3A" w:rsidRDefault="00642B21" w:rsidP="00642B21">
            <w:pPr>
              <w:spacing w:after="0" w:line="240" w:lineRule="auto"/>
              <w:jc w:val="center"/>
              <w:rPr>
                <w:rFonts w:ascii="Times New Roman" w:hAnsi="Times New Roman"/>
                <w:sz w:val="20"/>
                <w:szCs w:val="20"/>
              </w:rPr>
            </w:pPr>
            <w:r w:rsidRPr="00143B3A">
              <w:rPr>
                <w:rFonts w:ascii="Times New Roman" w:hAnsi="Times New Roman"/>
                <w:sz w:val="20"/>
                <w:szCs w:val="20"/>
              </w:rPr>
              <w:t>Основное мероприятие 6. Реализация мероприятий в рамках реализации регионального проекта "Популяризация предпринимательства"</w:t>
            </w:r>
          </w:p>
        </w:tc>
        <w:tc>
          <w:tcPr>
            <w:tcW w:w="327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642B21" w:rsidRPr="00143B3A" w:rsidRDefault="00642B21" w:rsidP="00642B21">
            <w:pPr>
              <w:spacing w:after="0" w:line="240" w:lineRule="auto"/>
              <w:jc w:val="center"/>
              <w:rPr>
                <w:rFonts w:ascii="Times New Roman" w:hAnsi="Times New Roman"/>
                <w:sz w:val="20"/>
                <w:szCs w:val="20"/>
              </w:rPr>
            </w:pPr>
            <w:r w:rsidRPr="00143B3A">
              <w:rPr>
                <w:rFonts w:ascii="Times New Roman" w:hAnsi="Times New Roman"/>
                <w:sz w:val="20"/>
                <w:szCs w:val="20"/>
              </w:rPr>
              <w:t>Отдел ЭР и ИД, ПР, РМ и СБ</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642B21" w:rsidRPr="00143B3A" w:rsidRDefault="00642B21" w:rsidP="00642B21">
            <w:pPr>
              <w:spacing w:after="0" w:line="240" w:lineRule="auto"/>
              <w:jc w:val="center"/>
              <w:rPr>
                <w:rFonts w:ascii="Times New Roman" w:hAnsi="Times New Roman"/>
                <w:sz w:val="20"/>
                <w:szCs w:val="20"/>
              </w:rPr>
            </w:pPr>
            <w:r w:rsidRPr="00143B3A">
              <w:rPr>
                <w:rFonts w:ascii="Times New Roman" w:hAnsi="Times New Roman"/>
                <w:sz w:val="20"/>
                <w:szCs w:val="20"/>
              </w:rPr>
              <w:t>2020</w:t>
            </w:r>
          </w:p>
        </w:tc>
        <w:tc>
          <w:tcPr>
            <w:tcW w:w="10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642B21" w:rsidRPr="00143B3A" w:rsidRDefault="00642B21" w:rsidP="00642B21">
            <w:pPr>
              <w:spacing w:after="0" w:line="240" w:lineRule="auto"/>
              <w:jc w:val="center"/>
              <w:rPr>
                <w:rFonts w:ascii="Times New Roman" w:hAnsi="Times New Roman"/>
                <w:sz w:val="20"/>
                <w:szCs w:val="20"/>
              </w:rPr>
            </w:pPr>
            <w:r w:rsidRPr="00143B3A">
              <w:rPr>
                <w:rFonts w:ascii="Times New Roman" w:hAnsi="Times New Roman"/>
                <w:sz w:val="20"/>
                <w:szCs w:val="20"/>
              </w:rPr>
              <w:t>2025</w:t>
            </w:r>
          </w:p>
        </w:tc>
        <w:tc>
          <w:tcPr>
            <w:tcW w:w="311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642B21" w:rsidRPr="00143B3A" w:rsidRDefault="00642B21" w:rsidP="00642B21">
            <w:pPr>
              <w:spacing w:after="0" w:line="240" w:lineRule="auto"/>
              <w:jc w:val="center"/>
              <w:rPr>
                <w:rFonts w:ascii="Times New Roman" w:hAnsi="Times New Roman"/>
                <w:sz w:val="20"/>
                <w:szCs w:val="20"/>
              </w:rPr>
            </w:pPr>
            <w:r w:rsidRPr="00143B3A">
              <w:rPr>
                <w:rFonts w:ascii="Times New Roman" w:hAnsi="Times New Roman"/>
                <w:sz w:val="20"/>
                <w:szCs w:val="20"/>
              </w:rPr>
              <w:t>Снижение предпринимательской активности.</w:t>
            </w:r>
          </w:p>
        </w:tc>
        <w:tc>
          <w:tcPr>
            <w:tcW w:w="2239"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642B21" w:rsidRPr="00143B3A" w:rsidRDefault="00642B21" w:rsidP="00642B21">
            <w:pPr>
              <w:spacing w:after="0" w:line="240" w:lineRule="auto"/>
              <w:jc w:val="center"/>
              <w:rPr>
                <w:rFonts w:ascii="Times New Roman" w:hAnsi="Times New Roman"/>
                <w:sz w:val="20"/>
                <w:szCs w:val="20"/>
              </w:rPr>
            </w:pPr>
            <w:r w:rsidRPr="00143B3A">
              <w:rPr>
                <w:rFonts w:ascii="Times New Roman" w:hAnsi="Times New Roman"/>
                <w:sz w:val="20"/>
                <w:szCs w:val="20"/>
              </w:rPr>
              <w:t>3</w:t>
            </w:r>
            <w:r>
              <w:rPr>
                <w:rFonts w:ascii="Times New Roman" w:hAnsi="Times New Roman"/>
                <w:sz w:val="20"/>
                <w:szCs w:val="20"/>
              </w:rPr>
              <w:t>2</w:t>
            </w:r>
            <w:r w:rsidRPr="00143B3A">
              <w:rPr>
                <w:rFonts w:ascii="Times New Roman" w:hAnsi="Times New Roman"/>
                <w:sz w:val="20"/>
                <w:szCs w:val="20"/>
              </w:rPr>
              <w:t>,3</w:t>
            </w:r>
            <w:r>
              <w:rPr>
                <w:rFonts w:ascii="Times New Roman" w:hAnsi="Times New Roman"/>
                <w:sz w:val="20"/>
                <w:szCs w:val="20"/>
              </w:rPr>
              <w:t>3</w:t>
            </w:r>
            <w:r w:rsidRPr="00143B3A">
              <w:rPr>
                <w:rFonts w:ascii="Times New Roman" w:hAnsi="Times New Roman"/>
                <w:sz w:val="20"/>
                <w:szCs w:val="20"/>
              </w:rPr>
              <w:t>,3</w:t>
            </w:r>
            <w:r>
              <w:rPr>
                <w:rFonts w:ascii="Times New Roman" w:hAnsi="Times New Roman"/>
                <w:sz w:val="20"/>
                <w:szCs w:val="20"/>
              </w:rPr>
              <w:t>4</w:t>
            </w:r>
            <w:r w:rsidRPr="00143B3A">
              <w:rPr>
                <w:rFonts w:ascii="Times New Roman" w:hAnsi="Times New Roman"/>
                <w:sz w:val="20"/>
                <w:szCs w:val="20"/>
              </w:rPr>
              <w:t>,3</w:t>
            </w:r>
            <w:r>
              <w:rPr>
                <w:rFonts w:ascii="Times New Roman" w:hAnsi="Times New Roman"/>
                <w:sz w:val="20"/>
                <w:szCs w:val="20"/>
              </w:rPr>
              <w:t>5</w:t>
            </w:r>
          </w:p>
        </w:tc>
      </w:tr>
      <w:tr w:rsidR="00642B21" w:rsidRPr="00143B3A" w:rsidTr="00642B21">
        <w:trPr>
          <w:trHeight w:val="2070"/>
        </w:trPr>
        <w:tc>
          <w:tcPr>
            <w:tcW w:w="46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642B21" w:rsidRPr="00143B3A" w:rsidRDefault="00642B21" w:rsidP="00642B21">
            <w:pPr>
              <w:spacing w:after="0" w:line="240" w:lineRule="auto"/>
              <w:jc w:val="center"/>
              <w:rPr>
                <w:rFonts w:ascii="Times New Roman" w:hAnsi="Times New Roman"/>
                <w:sz w:val="20"/>
                <w:szCs w:val="20"/>
              </w:rPr>
            </w:pPr>
            <w:r>
              <w:rPr>
                <w:rFonts w:ascii="Times New Roman" w:hAnsi="Times New Roman"/>
                <w:sz w:val="20"/>
                <w:szCs w:val="20"/>
              </w:rPr>
              <w:t>7</w:t>
            </w:r>
            <w:r w:rsidRPr="00143B3A">
              <w:rPr>
                <w:rFonts w:ascii="Times New Roman" w:hAnsi="Times New Roman"/>
                <w:sz w:val="20"/>
                <w:szCs w:val="20"/>
              </w:rPr>
              <w:t>.</w:t>
            </w:r>
          </w:p>
        </w:tc>
        <w:tc>
          <w:tcPr>
            <w:tcW w:w="3219"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642B21" w:rsidRPr="00143B3A" w:rsidRDefault="00642B21" w:rsidP="00642B21">
            <w:pPr>
              <w:spacing w:after="0" w:line="240" w:lineRule="auto"/>
              <w:jc w:val="center"/>
              <w:rPr>
                <w:rFonts w:ascii="Times New Roman" w:hAnsi="Times New Roman"/>
                <w:sz w:val="20"/>
                <w:szCs w:val="20"/>
              </w:rPr>
            </w:pPr>
            <w:r w:rsidRPr="00143B3A">
              <w:rPr>
                <w:rFonts w:ascii="Times New Roman" w:hAnsi="Times New Roman"/>
                <w:sz w:val="20"/>
                <w:szCs w:val="20"/>
              </w:rPr>
              <w:t xml:space="preserve">Основное мероприятие </w:t>
            </w:r>
            <w:r>
              <w:rPr>
                <w:rFonts w:ascii="Times New Roman" w:hAnsi="Times New Roman"/>
                <w:sz w:val="20"/>
                <w:szCs w:val="20"/>
              </w:rPr>
              <w:t>7</w:t>
            </w:r>
            <w:r w:rsidRPr="00143B3A">
              <w:rPr>
                <w:rFonts w:ascii="Times New Roman" w:hAnsi="Times New Roman"/>
                <w:sz w:val="20"/>
                <w:szCs w:val="20"/>
              </w:rPr>
              <w:t xml:space="preserve">. </w:t>
            </w:r>
            <w:r>
              <w:rPr>
                <w:rFonts w:ascii="Times New Roman" w:hAnsi="Times New Roman"/>
                <w:sz w:val="20"/>
                <w:szCs w:val="20"/>
              </w:rPr>
              <w:t>Мониторинг деятельности субъектов малого и среднего предпринимательства и потребительского рынка МО Волосовский муниципальный район Ленинградской области</w:t>
            </w:r>
          </w:p>
        </w:tc>
        <w:tc>
          <w:tcPr>
            <w:tcW w:w="327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642B21" w:rsidRPr="00143B3A" w:rsidRDefault="00642B21" w:rsidP="00642B21">
            <w:pPr>
              <w:spacing w:after="0" w:line="240" w:lineRule="auto"/>
              <w:jc w:val="center"/>
              <w:rPr>
                <w:rFonts w:ascii="Times New Roman" w:hAnsi="Times New Roman"/>
                <w:sz w:val="20"/>
                <w:szCs w:val="20"/>
              </w:rPr>
            </w:pPr>
            <w:r w:rsidRPr="00143B3A">
              <w:rPr>
                <w:rFonts w:ascii="Times New Roman" w:hAnsi="Times New Roman"/>
                <w:sz w:val="20"/>
                <w:szCs w:val="20"/>
              </w:rPr>
              <w:t>Отдел ЭР и ИД, ПР, РМ и СБ</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B21" w:rsidRPr="00143B3A" w:rsidRDefault="00642B21" w:rsidP="00642B21">
            <w:pPr>
              <w:spacing w:after="0" w:line="240" w:lineRule="auto"/>
              <w:jc w:val="center"/>
              <w:rPr>
                <w:rFonts w:ascii="Times New Roman" w:hAnsi="Times New Roman"/>
                <w:sz w:val="20"/>
                <w:szCs w:val="20"/>
              </w:rPr>
            </w:pPr>
            <w:r w:rsidRPr="00143B3A">
              <w:rPr>
                <w:rFonts w:ascii="Times New Roman" w:hAnsi="Times New Roman"/>
                <w:sz w:val="20"/>
                <w:szCs w:val="20"/>
              </w:rPr>
              <w:t>2020</w:t>
            </w:r>
          </w:p>
        </w:tc>
        <w:tc>
          <w:tcPr>
            <w:tcW w:w="10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B21" w:rsidRPr="00143B3A" w:rsidRDefault="00642B21" w:rsidP="00642B21">
            <w:pPr>
              <w:spacing w:after="0" w:line="240" w:lineRule="auto"/>
              <w:jc w:val="center"/>
              <w:rPr>
                <w:rFonts w:ascii="Times New Roman" w:hAnsi="Times New Roman"/>
                <w:sz w:val="20"/>
                <w:szCs w:val="20"/>
              </w:rPr>
            </w:pPr>
            <w:r w:rsidRPr="00143B3A">
              <w:rPr>
                <w:rFonts w:ascii="Times New Roman" w:hAnsi="Times New Roman"/>
                <w:sz w:val="20"/>
                <w:szCs w:val="20"/>
              </w:rPr>
              <w:t>2025</w:t>
            </w:r>
          </w:p>
        </w:tc>
        <w:tc>
          <w:tcPr>
            <w:tcW w:w="311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642B21" w:rsidRPr="00143B3A" w:rsidRDefault="00642B21" w:rsidP="00642B21">
            <w:pPr>
              <w:spacing w:after="0" w:line="240" w:lineRule="auto"/>
              <w:jc w:val="center"/>
              <w:rPr>
                <w:rFonts w:ascii="Times New Roman" w:hAnsi="Times New Roman"/>
                <w:sz w:val="20"/>
                <w:szCs w:val="20"/>
              </w:rPr>
            </w:pPr>
            <w:r>
              <w:rPr>
                <w:rFonts w:ascii="Times New Roman" w:hAnsi="Times New Roman"/>
                <w:sz w:val="20"/>
                <w:szCs w:val="20"/>
              </w:rPr>
              <w:t>Отсутствие единого информационного ресурса показателей, характеризующих деятельность субъектов малого и среднего предпринимательства и потребительского рынка</w:t>
            </w:r>
          </w:p>
        </w:tc>
        <w:tc>
          <w:tcPr>
            <w:tcW w:w="2239"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642B21" w:rsidRPr="00143B3A" w:rsidRDefault="00642B21" w:rsidP="00642B21">
            <w:pPr>
              <w:spacing w:after="0" w:line="240" w:lineRule="auto"/>
              <w:jc w:val="center"/>
              <w:rPr>
                <w:rFonts w:ascii="Times New Roman" w:hAnsi="Times New Roman"/>
                <w:sz w:val="20"/>
                <w:szCs w:val="20"/>
              </w:rPr>
            </w:pPr>
            <w:r w:rsidRPr="00143B3A">
              <w:rPr>
                <w:rFonts w:ascii="Times New Roman" w:hAnsi="Times New Roman"/>
                <w:sz w:val="20"/>
                <w:szCs w:val="20"/>
              </w:rPr>
              <w:t>36,37</w:t>
            </w:r>
          </w:p>
        </w:tc>
      </w:tr>
      <w:tr w:rsidR="00642B21" w:rsidRPr="00143B3A" w:rsidTr="00BF67DF">
        <w:trPr>
          <w:trHeight w:val="255"/>
        </w:trPr>
        <w:tc>
          <w:tcPr>
            <w:tcW w:w="14540" w:type="dxa"/>
            <w:gridSpan w:val="7"/>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rsidR="00642B21" w:rsidRPr="00143B3A" w:rsidRDefault="00642B21" w:rsidP="00642B21">
            <w:pPr>
              <w:spacing w:after="0" w:line="240" w:lineRule="auto"/>
              <w:jc w:val="center"/>
              <w:rPr>
                <w:rFonts w:ascii="Times New Roman" w:hAnsi="Times New Roman"/>
                <w:b/>
                <w:bCs/>
                <w:sz w:val="20"/>
                <w:szCs w:val="20"/>
              </w:rPr>
            </w:pPr>
            <w:r w:rsidRPr="00143B3A">
              <w:rPr>
                <w:rFonts w:ascii="Times New Roman" w:hAnsi="Times New Roman"/>
                <w:b/>
                <w:bCs/>
                <w:sz w:val="20"/>
                <w:szCs w:val="20"/>
              </w:rPr>
              <w:t>Подпрограмма 4. "Развитие автомобильных дорог Волосовского муниципального района Ленинградской области"</w:t>
            </w:r>
          </w:p>
        </w:tc>
      </w:tr>
      <w:tr w:rsidR="00642B21" w:rsidRPr="00143B3A" w:rsidTr="00642B21">
        <w:trPr>
          <w:trHeight w:val="1845"/>
        </w:trPr>
        <w:tc>
          <w:tcPr>
            <w:tcW w:w="4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42B21" w:rsidRPr="00143B3A" w:rsidRDefault="00642B21" w:rsidP="00642B21">
            <w:pPr>
              <w:spacing w:after="0" w:line="240" w:lineRule="auto"/>
              <w:jc w:val="center"/>
              <w:rPr>
                <w:rFonts w:ascii="Times New Roman" w:hAnsi="Times New Roman"/>
                <w:sz w:val="20"/>
                <w:szCs w:val="20"/>
              </w:rPr>
            </w:pPr>
            <w:r w:rsidRPr="00143B3A">
              <w:rPr>
                <w:rFonts w:ascii="Times New Roman" w:hAnsi="Times New Roman"/>
                <w:sz w:val="20"/>
                <w:szCs w:val="20"/>
              </w:rPr>
              <w:t>1.</w:t>
            </w:r>
          </w:p>
        </w:tc>
        <w:tc>
          <w:tcPr>
            <w:tcW w:w="321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B21" w:rsidRPr="00143B3A" w:rsidRDefault="00642B21" w:rsidP="00642B21">
            <w:pPr>
              <w:spacing w:after="0" w:line="240" w:lineRule="auto"/>
              <w:jc w:val="center"/>
              <w:rPr>
                <w:rFonts w:ascii="Times New Roman" w:hAnsi="Times New Roman"/>
                <w:sz w:val="20"/>
                <w:szCs w:val="20"/>
              </w:rPr>
            </w:pPr>
            <w:r w:rsidRPr="00143B3A">
              <w:rPr>
                <w:rFonts w:ascii="Times New Roman" w:hAnsi="Times New Roman"/>
                <w:sz w:val="20"/>
                <w:szCs w:val="20"/>
              </w:rPr>
              <w:t xml:space="preserve">Основное мероприятие 1. Строительство и реконструкция дорог муниципального значения </w:t>
            </w:r>
          </w:p>
        </w:tc>
        <w:tc>
          <w:tcPr>
            <w:tcW w:w="32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B21" w:rsidRPr="00143B3A" w:rsidRDefault="00642B21" w:rsidP="00642B21">
            <w:pPr>
              <w:spacing w:after="0" w:line="240" w:lineRule="auto"/>
              <w:jc w:val="center"/>
              <w:rPr>
                <w:rFonts w:ascii="Times New Roman" w:hAnsi="Times New Roman"/>
                <w:color w:val="000000"/>
                <w:sz w:val="20"/>
                <w:szCs w:val="20"/>
              </w:rPr>
            </w:pPr>
            <w:r w:rsidRPr="00143B3A">
              <w:rPr>
                <w:rFonts w:ascii="Times New Roman" w:hAnsi="Times New Roman"/>
                <w:color w:val="000000"/>
                <w:sz w:val="20"/>
                <w:szCs w:val="20"/>
              </w:rPr>
              <w:t>Отдел ЖКХ</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B21" w:rsidRPr="00143B3A" w:rsidRDefault="00642B21" w:rsidP="00642B21">
            <w:pPr>
              <w:spacing w:after="0" w:line="240" w:lineRule="auto"/>
              <w:jc w:val="center"/>
              <w:rPr>
                <w:rFonts w:ascii="Times New Roman" w:hAnsi="Times New Roman"/>
                <w:sz w:val="20"/>
                <w:szCs w:val="20"/>
              </w:rPr>
            </w:pPr>
            <w:r w:rsidRPr="00143B3A">
              <w:rPr>
                <w:rFonts w:ascii="Times New Roman" w:hAnsi="Times New Roman"/>
                <w:sz w:val="20"/>
                <w:szCs w:val="20"/>
              </w:rPr>
              <w:t>2020</w:t>
            </w:r>
          </w:p>
        </w:tc>
        <w:tc>
          <w:tcPr>
            <w:tcW w:w="10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B21" w:rsidRPr="00143B3A" w:rsidRDefault="00642B21" w:rsidP="00642B21">
            <w:pPr>
              <w:spacing w:after="0" w:line="240" w:lineRule="auto"/>
              <w:jc w:val="center"/>
              <w:rPr>
                <w:rFonts w:ascii="Times New Roman" w:hAnsi="Times New Roman"/>
                <w:sz w:val="20"/>
                <w:szCs w:val="20"/>
              </w:rPr>
            </w:pPr>
            <w:r w:rsidRPr="00143B3A">
              <w:rPr>
                <w:rFonts w:ascii="Times New Roman" w:hAnsi="Times New Roman"/>
                <w:sz w:val="20"/>
                <w:szCs w:val="20"/>
              </w:rPr>
              <w:t>2025</w:t>
            </w:r>
          </w:p>
        </w:tc>
        <w:tc>
          <w:tcPr>
            <w:tcW w:w="311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B21" w:rsidRPr="00143B3A" w:rsidRDefault="00642B21" w:rsidP="00642B21">
            <w:pPr>
              <w:spacing w:after="0" w:line="240" w:lineRule="auto"/>
              <w:jc w:val="center"/>
              <w:rPr>
                <w:rFonts w:ascii="Times New Roman" w:hAnsi="Times New Roman"/>
                <w:sz w:val="20"/>
                <w:szCs w:val="20"/>
              </w:rPr>
            </w:pPr>
            <w:r w:rsidRPr="00143B3A">
              <w:rPr>
                <w:rFonts w:ascii="Times New Roman" w:hAnsi="Times New Roman"/>
                <w:sz w:val="20"/>
                <w:szCs w:val="20"/>
              </w:rPr>
              <w:t>Отсутствие строительства автомобильных дорог муниципального значения. Сохранение числа сельских населенных  пунктов,  не имеющих устойчивой связи с региональными автомобильными дорогами.</w:t>
            </w:r>
          </w:p>
        </w:tc>
        <w:tc>
          <w:tcPr>
            <w:tcW w:w="2239"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642B21" w:rsidRPr="00143B3A" w:rsidRDefault="00642B21" w:rsidP="00642B21">
            <w:pPr>
              <w:spacing w:after="0" w:line="240" w:lineRule="auto"/>
              <w:jc w:val="center"/>
              <w:rPr>
                <w:rFonts w:ascii="Times New Roman" w:hAnsi="Times New Roman"/>
                <w:sz w:val="20"/>
                <w:szCs w:val="20"/>
              </w:rPr>
            </w:pPr>
            <w:r w:rsidRPr="00143B3A">
              <w:rPr>
                <w:rFonts w:ascii="Times New Roman" w:hAnsi="Times New Roman"/>
                <w:sz w:val="20"/>
                <w:szCs w:val="20"/>
              </w:rPr>
              <w:t>40,41</w:t>
            </w:r>
          </w:p>
        </w:tc>
      </w:tr>
      <w:tr w:rsidR="00642B21" w:rsidRPr="00143B3A" w:rsidTr="00642B21">
        <w:trPr>
          <w:trHeight w:val="1530"/>
        </w:trPr>
        <w:tc>
          <w:tcPr>
            <w:tcW w:w="4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42B21" w:rsidRPr="00143B3A" w:rsidRDefault="00642B21" w:rsidP="00642B21">
            <w:pPr>
              <w:spacing w:after="0" w:line="240" w:lineRule="auto"/>
              <w:jc w:val="center"/>
              <w:rPr>
                <w:rFonts w:ascii="Times New Roman" w:hAnsi="Times New Roman"/>
                <w:sz w:val="20"/>
                <w:szCs w:val="20"/>
              </w:rPr>
            </w:pPr>
            <w:r w:rsidRPr="00143B3A">
              <w:rPr>
                <w:rFonts w:ascii="Times New Roman" w:hAnsi="Times New Roman"/>
                <w:sz w:val="20"/>
                <w:szCs w:val="20"/>
              </w:rPr>
              <w:t>2.</w:t>
            </w:r>
          </w:p>
        </w:tc>
        <w:tc>
          <w:tcPr>
            <w:tcW w:w="321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B21" w:rsidRPr="00143B3A" w:rsidRDefault="00642B21" w:rsidP="00642B21">
            <w:pPr>
              <w:spacing w:after="0" w:line="240" w:lineRule="auto"/>
              <w:jc w:val="center"/>
              <w:rPr>
                <w:rFonts w:ascii="Times New Roman" w:hAnsi="Times New Roman"/>
                <w:sz w:val="20"/>
                <w:szCs w:val="20"/>
              </w:rPr>
            </w:pPr>
            <w:r w:rsidRPr="00143B3A">
              <w:rPr>
                <w:rFonts w:ascii="Times New Roman" w:hAnsi="Times New Roman"/>
                <w:sz w:val="20"/>
                <w:szCs w:val="20"/>
              </w:rPr>
              <w:t>Основное мероприятие 2.  Ремонт автомобильных дорог муниципального значения</w:t>
            </w:r>
          </w:p>
        </w:tc>
        <w:tc>
          <w:tcPr>
            <w:tcW w:w="32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B21" w:rsidRPr="00143B3A" w:rsidRDefault="00642B21" w:rsidP="00642B21">
            <w:pPr>
              <w:spacing w:after="0" w:line="240" w:lineRule="auto"/>
              <w:jc w:val="center"/>
              <w:rPr>
                <w:rFonts w:ascii="Times New Roman" w:hAnsi="Times New Roman"/>
                <w:color w:val="000000"/>
                <w:sz w:val="20"/>
                <w:szCs w:val="20"/>
              </w:rPr>
            </w:pPr>
            <w:r w:rsidRPr="00143B3A">
              <w:rPr>
                <w:rFonts w:ascii="Times New Roman" w:hAnsi="Times New Roman"/>
                <w:color w:val="000000"/>
                <w:sz w:val="20"/>
                <w:szCs w:val="20"/>
              </w:rPr>
              <w:t>Отдел ЖКХ</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B21" w:rsidRPr="00143B3A" w:rsidRDefault="00642B21" w:rsidP="00642B21">
            <w:pPr>
              <w:spacing w:after="0" w:line="240" w:lineRule="auto"/>
              <w:jc w:val="center"/>
              <w:rPr>
                <w:rFonts w:ascii="Times New Roman" w:hAnsi="Times New Roman"/>
                <w:sz w:val="20"/>
                <w:szCs w:val="20"/>
              </w:rPr>
            </w:pPr>
            <w:r w:rsidRPr="00143B3A">
              <w:rPr>
                <w:rFonts w:ascii="Times New Roman" w:hAnsi="Times New Roman"/>
                <w:sz w:val="20"/>
                <w:szCs w:val="20"/>
              </w:rPr>
              <w:t>2020</w:t>
            </w:r>
          </w:p>
        </w:tc>
        <w:tc>
          <w:tcPr>
            <w:tcW w:w="10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B21" w:rsidRPr="00143B3A" w:rsidRDefault="00642B21" w:rsidP="00642B21">
            <w:pPr>
              <w:spacing w:after="0" w:line="240" w:lineRule="auto"/>
              <w:jc w:val="center"/>
              <w:rPr>
                <w:rFonts w:ascii="Times New Roman" w:hAnsi="Times New Roman"/>
                <w:sz w:val="20"/>
                <w:szCs w:val="20"/>
              </w:rPr>
            </w:pPr>
            <w:r w:rsidRPr="00143B3A">
              <w:rPr>
                <w:rFonts w:ascii="Times New Roman" w:hAnsi="Times New Roman"/>
                <w:sz w:val="20"/>
                <w:szCs w:val="20"/>
              </w:rPr>
              <w:t>2025</w:t>
            </w:r>
          </w:p>
        </w:tc>
        <w:tc>
          <w:tcPr>
            <w:tcW w:w="311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B21" w:rsidRPr="00143B3A" w:rsidRDefault="00642B21" w:rsidP="00642B21">
            <w:pPr>
              <w:spacing w:after="0" w:line="240" w:lineRule="auto"/>
              <w:jc w:val="center"/>
              <w:rPr>
                <w:rFonts w:ascii="Times New Roman" w:hAnsi="Times New Roman"/>
                <w:sz w:val="20"/>
                <w:szCs w:val="20"/>
              </w:rPr>
            </w:pPr>
            <w:r w:rsidRPr="00143B3A">
              <w:rPr>
                <w:rFonts w:ascii="Times New Roman" w:hAnsi="Times New Roman"/>
                <w:sz w:val="20"/>
                <w:szCs w:val="20"/>
              </w:rPr>
              <w:t>Сокращение числа дорог, в отношении которых проводился текущий и капитальный ремонт. Сокращение числа муниципальных автомобильных дорог, отвечающих нормативным требованиям.</w:t>
            </w:r>
          </w:p>
        </w:tc>
        <w:tc>
          <w:tcPr>
            <w:tcW w:w="2239"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642B21" w:rsidRPr="00143B3A" w:rsidRDefault="00642B21" w:rsidP="00642B21">
            <w:pPr>
              <w:spacing w:after="0" w:line="240" w:lineRule="auto"/>
              <w:jc w:val="center"/>
              <w:rPr>
                <w:rFonts w:ascii="Times New Roman" w:hAnsi="Times New Roman"/>
                <w:sz w:val="20"/>
                <w:szCs w:val="20"/>
              </w:rPr>
            </w:pPr>
            <w:r w:rsidRPr="00143B3A">
              <w:rPr>
                <w:rFonts w:ascii="Times New Roman" w:hAnsi="Times New Roman"/>
                <w:sz w:val="20"/>
                <w:szCs w:val="20"/>
              </w:rPr>
              <w:t>38,39</w:t>
            </w:r>
            <w:r>
              <w:rPr>
                <w:rFonts w:ascii="Times New Roman" w:hAnsi="Times New Roman"/>
                <w:sz w:val="20"/>
                <w:szCs w:val="20"/>
              </w:rPr>
              <w:t>,42</w:t>
            </w:r>
          </w:p>
        </w:tc>
      </w:tr>
      <w:tr w:rsidR="00642B21" w:rsidRPr="00143B3A" w:rsidTr="00642B21">
        <w:trPr>
          <w:trHeight w:val="1050"/>
        </w:trPr>
        <w:tc>
          <w:tcPr>
            <w:tcW w:w="4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42B21" w:rsidRPr="00143B3A" w:rsidRDefault="00642B21" w:rsidP="00642B21">
            <w:pPr>
              <w:spacing w:after="0" w:line="240" w:lineRule="auto"/>
              <w:jc w:val="center"/>
              <w:rPr>
                <w:rFonts w:ascii="Times New Roman" w:hAnsi="Times New Roman"/>
                <w:sz w:val="20"/>
                <w:szCs w:val="20"/>
              </w:rPr>
            </w:pPr>
            <w:r w:rsidRPr="00143B3A">
              <w:rPr>
                <w:rFonts w:ascii="Times New Roman" w:hAnsi="Times New Roman"/>
                <w:sz w:val="20"/>
                <w:szCs w:val="20"/>
              </w:rPr>
              <w:t>3.</w:t>
            </w:r>
          </w:p>
        </w:tc>
        <w:tc>
          <w:tcPr>
            <w:tcW w:w="321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B21" w:rsidRPr="00143B3A" w:rsidRDefault="00642B21" w:rsidP="00642B21">
            <w:pPr>
              <w:spacing w:after="0" w:line="240" w:lineRule="auto"/>
              <w:jc w:val="center"/>
              <w:rPr>
                <w:rFonts w:ascii="Times New Roman" w:hAnsi="Times New Roman"/>
                <w:sz w:val="20"/>
                <w:szCs w:val="20"/>
              </w:rPr>
            </w:pPr>
            <w:r w:rsidRPr="00143B3A">
              <w:rPr>
                <w:rFonts w:ascii="Times New Roman" w:hAnsi="Times New Roman"/>
                <w:sz w:val="20"/>
                <w:szCs w:val="20"/>
              </w:rPr>
              <w:t>Основное мероприятие 3. Содержание автомобильных дорог муниципального значения</w:t>
            </w:r>
          </w:p>
        </w:tc>
        <w:tc>
          <w:tcPr>
            <w:tcW w:w="32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B21" w:rsidRPr="00143B3A" w:rsidRDefault="00642B21" w:rsidP="00642B21">
            <w:pPr>
              <w:spacing w:after="0" w:line="240" w:lineRule="auto"/>
              <w:jc w:val="center"/>
              <w:rPr>
                <w:rFonts w:ascii="Times New Roman" w:hAnsi="Times New Roman"/>
                <w:color w:val="000000"/>
                <w:sz w:val="20"/>
                <w:szCs w:val="20"/>
              </w:rPr>
            </w:pPr>
            <w:r w:rsidRPr="00143B3A">
              <w:rPr>
                <w:rFonts w:ascii="Times New Roman" w:hAnsi="Times New Roman"/>
                <w:color w:val="000000"/>
                <w:sz w:val="20"/>
                <w:szCs w:val="20"/>
              </w:rPr>
              <w:t>Отдел ЖКХ</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B21" w:rsidRPr="00143B3A" w:rsidRDefault="00642B21" w:rsidP="00642B21">
            <w:pPr>
              <w:spacing w:after="0" w:line="240" w:lineRule="auto"/>
              <w:jc w:val="center"/>
              <w:rPr>
                <w:rFonts w:ascii="Times New Roman" w:hAnsi="Times New Roman"/>
                <w:sz w:val="20"/>
                <w:szCs w:val="20"/>
              </w:rPr>
            </w:pPr>
            <w:r w:rsidRPr="00143B3A">
              <w:rPr>
                <w:rFonts w:ascii="Times New Roman" w:hAnsi="Times New Roman"/>
                <w:sz w:val="20"/>
                <w:szCs w:val="20"/>
              </w:rPr>
              <w:t>2020</w:t>
            </w:r>
          </w:p>
        </w:tc>
        <w:tc>
          <w:tcPr>
            <w:tcW w:w="10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B21" w:rsidRPr="00143B3A" w:rsidRDefault="00642B21" w:rsidP="00642B21">
            <w:pPr>
              <w:spacing w:after="0" w:line="240" w:lineRule="auto"/>
              <w:jc w:val="center"/>
              <w:rPr>
                <w:rFonts w:ascii="Times New Roman" w:hAnsi="Times New Roman"/>
                <w:sz w:val="20"/>
                <w:szCs w:val="20"/>
              </w:rPr>
            </w:pPr>
            <w:r w:rsidRPr="00143B3A">
              <w:rPr>
                <w:rFonts w:ascii="Times New Roman" w:hAnsi="Times New Roman"/>
                <w:sz w:val="20"/>
                <w:szCs w:val="20"/>
              </w:rPr>
              <w:t>2025</w:t>
            </w:r>
          </w:p>
        </w:tc>
        <w:tc>
          <w:tcPr>
            <w:tcW w:w="311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B21" w:rsidRPr="00143B3A" w:rsidRDefault="00642B21" w:rsidP="00642B21">
            <w:pPr>
              <w:spacing w:after="0" w:line="240" w:lineRule="auto"/>
              <w:jc w:val="center"/>
              <w:rPr>
                <w:rFonts w:ascii="Times New Roman" w:hAnsi="Times New Roman"/>
                <w:sz w:val="20"/>
                <w:szCs w:val="20"/>
              </w:rPr>
            </w:pPr>
            <w:r w:rsidRPr="00143B3A">
              <w:rPr>
                <w:rFonts w:ascii="Times New Roman" w:hAnsi="Times New Roman"/>
                <w:sz w:val="20"/>
                <w:szCs w:val="20"/>
              </w:rPr>
              <w:t>Не проведение мероприятий по</w:t>
            </w:r>
            <w:r>
              <w:rPr>
                <w:rFonts w:ascii="Times New Roman" w:hAnsi="Times New Roman"/>
                <w:sz w:val="20"/>
                <w:szCs w:val="20"/>
              </w:rPr>
              <w:t xml:space="preserve"> </w:t>
            </w:r>
            <w:r w:rsidRPr="00143B3A">
              <w:rPr>
                <w:rFonts w:ascii="Times New Roman" w:hAnsi="Times New Roman"/>
                <w:sz w:val="20"/>
                <w:szCs w:val="20"/>
              </w:rPr>
              <w:t xml:space="preserve">зимнему и летнему содержанию муниципальных автомобильных дорог. </w:t>
            </w:r>
          </w:p>
        </w:tc>
        <w:tc>
          <w:tcPr>
            <w:tcW w:w="2239"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642B21" w:rsidRPr="00143B3A" w:rsidRDefault="00642B21" w:rsidP="00642B21">
            <w:pPr>
              <w:spacing w:after="0" w:line="240" w:lineRule="auto"/>
              <w:jc w:val="center"/>
              <w:rPr>
                <w:rFonts w:ascii="Times New Roman" w:hAnsi="Times New Roman"/>
                <w:sz w:val="20"/>
                <w:szCs w:val="20"/>
              </w:rPr>
            </w:pPr>
            <w:r w:rsidRPr="00143B3A">
              <w:rPr>
                <w:rFonts w:ascii="Times New Roman" w:hAnsi="Times New Roman"/>
                <w:sz w:val="20"/>
                <w:szCs w:val="20"/>
              </w:rPr>
              <w:t>43</w:t>
            </w:r>
          </w:p>
        </w:tc>
      </w:tr>
      <w:tr w:rsidR="00642B21" w:rsidRPr="00143B3A" w:rsidTr="00C65880">
        <w:trPr>
          <w:trHeight w:val="255"/>
        </w:trPr>
        <w:tc>
          <w:tcPr>
            <w:tcW w:w="14540" w:type="dxa"/>
            <w:gridSpan w:val="7"/>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42B21" w:rsidRPr="00143B3A" w:rsidRDefault="00642B21" w:rsidP="00642B21">
            <w:pPr>
              <w:spacing w:after="0" w:line="240" w:lineRule="auto"/>
              <w:jc w:val="center"/>
              <w:rPr>
                <w:rFonts w:ascii="Times New Roman" w:hAnsi="Times New Roman"/>
                <w:b/>
                <w:bCs/>
                <w:sz w:val="20"/>
                <w:szCs w:val="20"/>
              </w:rPr>
            </w:pPr>
            <w:r w:rsidRPr="00143B3A">
              <w:rPr>
                <w:rFonts w:ascii="Times New Roman" w:hAnsi="Times New Roman"/>
                <w:b/>
                <w:bCs/>
                <w:sz w:val="20"/>
                <w:szCs w:val="20"/>
              </w:rPr>
              <w:t>Подпрограмма 5. "Охрана окружающей среды в Волосовском муниципальном районе Ленинградской области"</w:t>
            </w:r>
          </w:p>
        </w:tc>
      </w:tr>
      <w:tr w:rsidR="00642B21" w:rsidRPr="00143B3A" w:rsidTr="00642B21">
        <w:trPr>
          <w:trHeight w:val="2145"/>
        </w:trPr>
        <w:tc>
          <w:tcPr>
            <w:tcW w:w="4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42B21" w:rsidRPr="00143B3A" w:rsidRDefault="00642B21" w:rsidP="00642B21">
            <w:pPr>
              <w:spacing w:after="0" w:line="240" w:lineRule="auto"/>
              <w:jc w:val="center"/>
              <w:rPr>
                <w:rFonts w:ascii="Times New Roman" w:hAnsi="Times New Roman"/>
                <w:sz w:val="20"/>
                <w:szCs w:val="20"/>
              </w:rPr>
            </w:pPr>
            <w:r w:rsidRPr="00143B3A">
              <w:rPr>
                <w:rFonts w:ascii="Times New Roman" w:hAnsi="Times New Roman"/>
                <w:sz w:val="20"/>
                <w:szCs w:val="20"/>
              </w:rPr>
              <w:lastRenderedPageBreak/>
              <w:t>1.</w:t>
            </w:r>
          </w:p>
        </w:tc>
        <w:tc>
          <w:tcPr>
            <w:tcW w:w="321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B21" w:rsidRPr="00143B3A" w:rsidRDefault="00642B21" w:rsidP="00642B21">
            <w:pPr>
              <w:spacing w:after="0" w:line="240" w:lineRule="auto"/>
              <w:jc w:val="center"/>
              <w:rPr>
                <w:rFonts w:ascii="Times New Roman" w:hAnsi="Times New Roman"/>
                <w:sz w:val="20"/>
                <w:szCs w:val="20"/>
              </w:rPr>
            </w:pPr>
            <w:r w:rsidRPr="00143B3A">
              <w:rPr>
                <w:rFonts w:ascii="Times New Roman" w:hAnsi="Times New Roman"/>
                <w:sz w:val="20"/>
                <w:szCs w:val="20"/>
              </w:rPr>
              <w:t xml:space="preserve">Основное мероприятие 1. Улучшение организации сбора, вывоза и переработки (утилизации) отходов </w:t>
            </w:r>
          </w:p>
        </w:tc>
        <w:tc>
          <w:tcPr>
            <w:tcW w:w="32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B21" w:rsidRPr="00143B3A" w:rsidRDefault="00642B21" w:rsidP="00642B21">
            <w:pPr>
              <w:spacing w:after="0" w:line="240" w:lineRule="auto"/>
              <w:jc w:val="center"/>
              <w:rPr>
                <w:rFonts w:ascii="Times New Roman" w:hAnsi="Times New Roman"/>
                <w:color w:val="000000"/>
                <w:sz w:val="20"/>
                <w:szCs w:val="20"/>
              </w:rPr>
            </w:pPr>
            <w:r w:rsidRPr="00143B3A">
              <w:rPr>
                <w:rFonts w:ascii="Times New Roman" w:hAnsi="Times New Roman"/>
                <w:color w:val="000000"/>
                <w:sz w:val="20"/>
                <w:szCs w:val="20"/>
              </w:rPr>
              <w:t>Сектор природопользования, ЭК и СБ, Администрации сельских  поселений, Организации по сбору, вывозу и размещению твердых бытовых отходов (ТКО)</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B21" w:rsidRPr="00143B3A" w:rsidRDefault="00642B21" w:rsidP="00642B21">
            <w:pPr>
              <w:spacing w:after="0" w:line="240" w:lineRule="auto"/>
              <w:jc w:val="center"/>
              <w:rPr>
                <w:rFonts w:ascii="Times New Roman" w:hAnsi="Times New Roman"/>
                <w:sz w:val="20"/>
                <w:szCs w:val="20"/>
              </w:rPr>
            </w:pPr>
            <w:r w:rsidRPr="00143B3A">
              <w:rPr>
                <w:rFonts w:ascii="Times New Roman" w:hAnsi="Times New Roman"/>
                <w:sz w:val="20"/>
                <w:szCs w:val="20"/>
              </w:rPr>
              <w:t>2020</w:t>
            </w:r>
          </w:p>
        </w:tc>
        <w:tc>
          <w:tcPr>
            <w:tcW w:w="10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B21" w:rsidRPr="00143B3A" w:rsidRDefault="00642B21" w:rsidP="00642B21">
            <w:pPr>
              <w:spacing w:after="0" w:line="240" w:lineRule="auto"/>
              <w:jc w:val="center"/>
              <w:rPr>
                <w:rFonts w:ascii="Times New Roman" w:hAnsi="Times New Roman"/>
                <w:sz w:val="20"/>
                <w:szCs w:val="20"/>
              </w:rPr>
            </w:pPr>
            <w:r w:rsidRPr="00143B3A">
              <w:rPr>
                <w:rFonts w:ascii="Times New Roman" w:hAnsi="Times New Roman"/>
                <w:sz w:val="20"/>
                <w:szCs w:val="20"/>
              </w:rPr>
              <w:t>2025</w:t>
            </w:r>
          </w:p>
        </w:tc>
        <w:tc>
          <w:tcPr>
            <w:tcW w:w="311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B21" w:rsidRPr="00143B3A" w:rsidRDefault="00642B21" w:rsidP="00642B21">
            <w:pPr>
              <w:spacing w:after="0" w:line="240" w:lineRule="auto"/>
              <w:jc w:val="center"/>
              <w:rPr>
                <w:rFonts w:ascii="Times New Roman" w:hAnsi="Times New Roman"/>
                <w:sz w:val="20"/>
                <w:szCs w:val="20"/>
              </w:rPr>
            </w:pPr>
            <w:r w:rsidRPr="00143B3A">
              <w:rPr>
                <w:rFonts w:ascii="Times New Roman" w:hAnsi="Times New Roman"/>
                <w:sz w:val="20"/>
                <w:szCs w:val="20"/>
              </w:rPr>
              <w:t>Распространение экологически вредной деятельности по несанкционированному размещению отходов производства и потребления</w:t>
            </w:r>
          </w:p>
        </w:tc>
        <w:tc>
          <w:tcPr>
            <w:tcW w:w="2239"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642B21" w:rsidRPr="00143B3A" w:rsidRDefault="00642B21" w:rsidP="00642B21">
            <w:pPr>
              <w:spacing w:after="0" w:line="240" w:lineRule="auto"/>
              <w:jc w:val="center"/>
              <w:rPr>
                <w:rFonts w:ascii="Times New Roman" w:hAnsi="Times New Roman"/>
                <w:sz w:val="20"/>
                <w:szCs w:val="20"/>
              </w:rPr>
            </w:pPr>
            <w:r w:rsidRPr="00143B3A">
              <w:rPr>
                <w:rFonts w:ascii="Times New Roman" w:hAnsi="Times New Roman"/>
                <w:sz w:val="20"/>
                <w:szCs w:val="20"/>
              </w:rPr>
              <w:t>44,45,46</w:t>
            </w:r>
          </w:p>
        </w:tc>
      </w:tr>
      <w:tr w:rsidR="00642B21" w:rsidRPr="00143B3A" w:rsidTr="00642B21">
        <w:trPr>
          <w:trHeight w:val="1335"/>
        </w:trPr>
        <w:tc>
          <w:tcPr>
            <w:tcW w:w="4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42B21" w:rsidRPr="00143B3A" w:rsidRDefault="00642B21" w:rsidP="00642B21">
            <w:pPr>
              <w:spacing w:after="0" w:line="240" w:lineRule="auto"/>
              <w:jc w:val="center"/>
              <w:rPr>
                <w:rFonts w:ascii="Times New Roman" w:hAnsi="Times New Roman"/>
                <w:sz w:val="20"/>
                <w:szCs w:val="20"/>
              </w:rPr>
            </w:pPr>
            <w:r w:rsidRPr="00143B3A">
              <w:rPr>
                <w:rFonts w:ascii="Times New Roman" w:hAnsi="Times New Roman"/>
                <w:sz w:val="20"/>
                <w:szCs w:val="20"/>
              </w:rPr>
              <w:t>2.</w:t>
            </w:r>
          </w:p>
        </w:tc>
        <w:tc>
          <w:tcPr>
            <w:tcW w:w="321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B21" w:rsidRPr="00143B3A" w:rsidRDefault="00642B21" w:rsidP="00642B21">
            <w:pPr>
              <w:spacing w:after="0" w:line="240" w:lineRule="auto"/>
              <w:jc w:val="center"/>
              <w:rPr>
                <w:rFonts w:ascii="Times New Roman" w:hAnsi="Times New Roman"/>
                <w:sz w:val="20"/>
                <w:szCs w:val="20"/>
              </w:rPr>
            </w:pPr>
            <w:r w:rsidRPr="00143B3A">
              <w:rPr>
                <w:rFonts w:ascii="Times New Roman" w:hAnsi="Times New Roman"/>
                <w:sz w:val="20"/>
                <w:szCs w:val="20"/>
              </w:rPr>
              <w:t>Основное мероприятие 2. Улучшение экологической обстановки на территории района</w:t>
            </w:r>
          </w:p>
        </w:tc>
        <w:tc>
          <w:tcPr>
            <w:tcW w:w="32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B21" w:rsidRPr="00143B3A" w:rsidRDefault="00642B21" w:rsidP="00642B21">
            <w:pPr>
              <w:spacing w:after="0" w:line="240" w:lineRule="auto"/>
              <w:jc w:val="center"/>
              <w:rPr>
                <w:rFonts w:ascii="Times New Roman" w:hAnsi="Times New Roman"/>
                <w:sz w:val="20"/>
                <w:szCs w:val="20"/>
              </w:rPr>
            </w:pPr>
            <w:r w:rsidRPr="00143B3A">
              <w:rPr>
                <w:rFonts w:ascii="Times New Roman" w:hAnsi="Times New Roman"/>
                <w:sz w:val="20"/>
                <w:szCs w:val="20"/>
              </w:rPr>
              <w:t xml:space="preserve">Сектор природопользования, ЭК и СБ, Отдел ЖКХ </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B21" w:rsidRPr="00143B3A" w:rsidRDefault="00642B21" w:rsidP="00642B21">
            <w:pPr>
              <w:spacing w:after="0" w:line="240" w:lineRule="auto"/>
              <w:jc w:val="center"/>
              <w:rPr>
                <w:rFonts w:ascii="Times New Roman" w:hAnsi="Times New Roman"/>
                <w:sz w:val="20"/>
                <w:szCs w:val="20"/>
              </w:rPr>
            </w:pPr>
            <w:r w:rsidRPr="00143B3A">
              <w:rPr>
                <w:rFonts w:ascii="Times New Roman" w:hAnsi="Times New Roman"/>
                <w:sz w:val="20"/>
                <w:szCs w:val="20"/>
              </w:rPr>
              <w:t>2020</w:t>
            </w:r>
          </w:p>
        </w:tc>
        <w:tc>
          <w:tcPr>
            <w:tcW w:w="10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B21" w:rsidRPr="00143B3A" w:rsidRDefault="00642B21" w:rsidP="00642B21">
            <w:pPr>
              <w:spacing w:after="0" w:line="240" w:lineRule="auto"/>
              <w:jc w:val="center"/>
              <w:rPr>
                <w:rFonts w:ascii="Times New Roman" w:hAnsi="Times New Roman"/>
                <w:sz w:val="20"/>
                <w:szCs w:val="20"/>
              </w:rPr>
            </w:pPr>
            <w:r w:rsidRPr="00143B3A">
              <w:rPr>
                <w:rFonts w:ascii="Times New Roman" w:hAnsi="Times New Roman"/>
                <w:sz w:val="20"/>
                <w:szCs w:val="20"/>
              </w:rPr>
              <w:t>2025</w:t>
            </w:r>
          </w:p>
        </w:tc>
        <w:tc>
          <w:tcPr>
            <w:tcW w:w="311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B21" w:rsidRPr="00143B3A" w:rsidRDefault="00642B21" w:rsidP="00642B21">
            <w:pPr>
              <w:spacing w:after="0" w:line="240" w:lineRule="auto"/>
              <w:jc w:val="center"/>
              <w:rPr>
                <w:rFonts w:ascii="Times New Roman" w:hAnsi="Times New Roman"/>
                <w:sz w:val="20"/>
                <w:szCs w:val="20"/>
              </w:rPr>
            </w:pPr>
            <w:r w:rsidRPr="00143B3A">
              <w:rPr>
                <w:rFonts w:ascii="Times New Roman" w:hAnsi="Times New Roman"/>
                <w:sz w:val="20"/>
                <w:szCs w:val="20"/>
              </w:rPr>
              <w:t>Ухудшение уровня благоустройства и санитарного состояния на территории Волосовского муниципального района</w:t>
            </w:r>
          </w:p>
        </w:tc>
        <w:tc>
          <w:tcPr>
            <w:tcW w:w="2239"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642B21" w:rsidRPr="00143B3A" w:rsidRDefault="00642B21" w:rsidP="00642B21">
            <w:pPr>
              <w:spacing w:after="0" w:line="240" w:lineRule="auto"/>
              <w:jc w:val="center"/>
              <w:rPr>
                <w:rFonts w:ascii="Times New Roman" w:hAnsi="Times New Roman"/>
                <w:sz w:val="20"/>
                <w:szCs w:val="20"/>
              </w:rPr>
            </w:pPr>
            <w:r w:rsidRPr="00143B3A">
              <w:rPr>
                <w:rFonts w:ascii="Times New Roman" w:hAnsi="Times New Roman"/>
                <w:sz w:val="20"/>
                <w:szCs w:val="20"/>
              </w:rPr>
              <w:t>48,49</w:t>
            </w:r>
          </w:p>
        </w:tc>
      </w:tr>
      <w:tr w:rsidR="00642B21" w:rsidRPr="00143B3A" w:rsidTr="00642B21">
        <w:trPr>
          <w:trHeight w:val="2040"/>
        </w:trPr>
        <w:tc>
          <w:tcPr>
            <w:tcW w:w="4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42B21" w:rsidRPr="00143B3A" w:rsidRDefault="00642B21" w:rsidP="00642B21">
            <w:pPr>
              <w:spacing w:after="0" w:line="240" w:lineRule="auto"/>
              <w:jc w:val="center"/>
              <w:rPr>
                <w:rFonts w:ascii="Times New Roman" w:hAnsi="Times New Roman"/>
                <w:sz w:val="20"/>
                <w:szCs w:val="20"/>
              </w:rPr>
            </w:pPr>
            <w:r w:rsidRPr="00143B3A">
              <w:rPr>
                <w:rFonts w:ascii="Times New Roman" w:hAnsi="Times New Roman"/>
                <w:sz w:val="20"/>
                <w:szCs w:val="20"/>
              </w:rPr>
              <w:t>3.</w:t>
            </w:r>
          </w:p>
        </w:tc>
        <w:tc>
          <w:tcPr>
            <w:tcW w:w="321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B21" w:rsidRPr="00143B3A" w:rsidRDefault="00642B21" w:rsidP="00642B21">
            <w:pPr>
              <w:spacing w:after="0" w:line="240" w:lineRule="auto"/>
              <w:jc w:val="center"/>
              <w:rPr>
                <w:rFonts w:ascii="Times New Roman" w:hAnsi="Times New Roman"/>
                <w:sz w:val="20"/>
                <w:szCs w:val="20"/>
              </w:rPr>
            </w:pPr>
            <w:r w:rsidRPr="00143B3A">
              <w:rPr>
                <w:rFonts w:ascii="Times New Roman" w:hAnsi="Times New Roman"/>
                <w:sz w:val="20"/>
                <w:szCs w:val="20"/>
              </w:rPr>
              <w:t>Основное мероприятие 3. Экологическое воспитание, образование и просвещение  населения</w:t>
            </w:r>
          </w:p>
        </w:tc>
        <w:tc>
          <w:tcPr>
            <w:tcW w:w="32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B21" w:rsidRPr="00143B3A" w:rsidRDefault="00642B21" w:rsidP="00642B21">
            <w:pPr>
              <w:spacing w:after="0" w:line="240" w:lineRule="auto"/>
              <w:jc w:val="center"/>
              <w:rPr>
                <w:rFonts w:ascii="Times New Roman" w:hAnsi="Times New Roman"/>
                <w:sz w:val="20"/>
                <w:szCs w:val="20"/>
              </w:rPr>
            </w:pPr>
            <w:r w:rsidRPr="00143B3A">
              <w:rPr>
                <w:rFonts w:ascii="Times New Roman" w:hAnsi="Times New Roman"/>
                <w:sz w:val="20"/>
                <w:szCs w:val="20"/>
              </w:rPr>
              <w:t>Сектор природопользования, ЭК и СБ, Комитет образования, Учреждения образования, Администрации сельских  поселений, Общественные организации</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B21" w:rsidRPr="00143B3A" w:rsidRDefault="00642B21" w:rsidP="00642B21">
            <w:pPr>
              <w:spacing w:after="0" w:line="240" w:lineRule="auto"/>
              <w:jc w:val="center"/>
              <w:rPr>
                <w:rFonts w:ascii="Times New Roman" w:hAnsi="Times New Roman"/>
                <w:sz w:val="20"/>
                <w:szCs w:val="20"/>
              </w:rPr>
            </w:pPr>
            <w:r w:rsidRPr="00143B3A">
              <w:rPr>
                <w:rFonts w:ascii="Times New Roman" w:hAnsi="Times New Roman"/>
                <w:sz w:val="20"/>
                <w:szCs w:val="20"/>
              </w:rPr>
              <w:t>2020</w:t>
            </w:r>
          </w:p>
        </w:tc>
        <w:tc>
          <w:tcPr>
            <w:tcW w:w="10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B21" w:rsidRPr="00143B3A" w:rsidRDefault="00642B21" w:rsidP="00642B21">
            <w:pPr>
              <w:spacing w:after="0" w:line="240" w:lineRule="auto"/>
              <w:jc w:val="center"/>
              <w:rPr>
                <w:rFonts w:ascii="Times New Roman" w:hAnsi="Times New Roman"/>
                <w:sz w:val="20"/>
                <w:szCs w:val="20"/>
              </w:rPr>
            </w:pPr>
            <w:r w:rsidRPr="00143B3A">
              <w:rPr>
                <w:rFonts w:ascii="Times New Roman" w:hAnsi="Times New Roman"/>
                <w:sz w:val="20"/>
                <w:szCs w:val="20"/>
              </w:rPr>
              <w:t>2025</w:t>
            </w:r>
          </w:p>
        </w:tc>
        <w:tc>
          <w:tcPr>
            <w:tcW w:w="311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B21" w:rsidRPr="00143B3A" w:rsidRDefault="00642B21" w:rsidP="00642B21">
            <w:pPr>
              <w:spacing w:after="0" w:line="240" w:lineRule="auto"/>
              <w:jc w:val="center"/>
              <w:rPr>
                <w:rFonts w:ascii="Times New Roman" w:hAnsi="Times New Roman"/>
                <w:sz w:val="20"/>
                <w:szCs w:val="20"/>
              </w:rPr>
            </w:pPr>
            <w:r w:rsidRPr="00143B3A">
              <w:rPr>
                <w:rFonts w:ascii="Times New Roman" w:hAnsi="Times New Roman"/>
                <w:sz w:val="20"/>
                <w:szCs w:val="20"/>
              </w:rPr>
              <w:t>Снижение уровеня экологической культуры населения Волосовского муниципального района. Сокращение количество школьников и подростков, вовлеченных в сферу экологического воспитания</w:t>
            </w:r>
          </w:p>
        </w:tc>
        <w:tc>
          <w:tcPr>
            <w:tcW w:w="2239"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642B21" w:rsidRPr="00143B3A" w:rsidRDefault="00642B21" w:rsidP="00642B21">
            <w:pPr>
              <w:spacing w:after="0" w:line="240" w:lineRule="auto"/>
              <w:jc w:val="center"/>
              <w:rPr>
                <w:rFonts w:ascii="Times New Roman" w:hAnsi="Times New Roman"/>
                <w:sz w:val="20"/>
                <w:szCs w:val="20"/>
              </w:rPr>
            </w:pPr>
            <w:r w:rsidRPr="00143B3A">
              <w:rPr>
                <w:rFonts w:ascii="Times New Roman" w:hAnsi="Times New Roman"/>
                <w:sz w:val="20"/>
                <w:szCs w:val="20"/>
              </w:rPr>
              <w:t>47</w:t>
            </w:r>
          </w:p>
        </w:tc>
      </w:tr>
      <w:tr w:rsidR="00642B21" w:rsidRPr="00143B3A" w:rsidTr="00C65880">
        <w:trPr>
          <w:trHeight w:val="315"/>
        </w:trPr>
        <w:tc>
          <w:tcPr>
            <w:tcW w:w="14540" w:type="dxa"/>
            <w:gridSpan w:val="7"/>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42B21" w:rsidRPr="00143B3A" w:rsidRDefault="00642B21" w:rsidP="00642B21">
            <w:pPr>
              <w:spacing w:after="0" w:line="240" w:lineRule="auto"/>
              <w:jc w:val="center"/>
              <w:rPr>
                <w:rFonts w:ascii="Times New Roman" w:hAnsi="Times New Roman"/>
                <w:b/>
                <w:bCs/>
                <w:sz w:val="20"/>
                <w:szCs w:val="20"/>
              </w:rPr>
            </w:pPr>
            <w:r w:rsidRPr="00143B3A">
              <w:rPr>
                <w:rFonts w:ascii="Times New Roman" w:hAnsi="Times New Roman"/>
                <w:b/>
                <w:bCs/>
                <w:sz w:val="20"/>
                <w:szCs w:val="20"/>
              </w:rPr>
              <w:t>Подпрограмма 6. "Совершенствование социально-экономического развития  Волосовского муниципального района Ленинградской области"</w:t>
            </w:r>
          </w:p>
        </w:tc>
      </w:tr>
      <w:tr w:rsidR="00642B21" w:rsidRPr="00143B3A" w:rsidTr="00642B21">
        <w:trPr>
          <w:trHeight w:val="1785"/>
        </w:trPr>
        <w:tc>
          <w:tcPr>
            <w:tcW w:w="4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42B21" w:rsidRPr="00143B3A" w:rsidRDefault="00642B21" w:rsidP="00642B21">
            <w:pPr>
              <w:spacing w:after="0" w:line="240" w:lineRule="auto"/>
              <w:jc w:val="center"/>
              <w:rPr>
                <w:rFonts w:ascii="Times New Roman" w:hAnsi="Times New Roman"/>
                <w:sz w:val="20"/>
                <w:szCs w:val="20"/>
              </w:rPr>
            </w:pPr>
            <w:r w:rsidRPr="00143B3A">
              <w:rPr>
                <w:rFonts w:ascii="Times New Roman" w:hAnsi="Times New Roman"/>
                <w:sz w:val="20"/>
                <w:szCs w:val="20"/>
              </w:rPr>
              <w:t>1.</w:t>
            </w:r>
          </w:p>
        </w:tc>
        <w:tc>
          <w:tcPr>
            <w:tcW w:w="321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B21" w:rsidRPr="00143B3A" w:rsidRDefault="00642B21" w:rsidP="00642B21">
            <w:pPr>
              <w:spacing w:after="0" w:line="240" w:lineRule="auto"/>
              <w:jc w:val="center"/>
              <w:rPr>
                <w:rFonts w:ascii="Times New Roman" w:hAnsi="Times New Roman"/>
                <w:sz w:val="20"/>
                <w:szCs w:val="20"/>
              </w:rPr>
            </w:pPr>
            <w:r w:rsidRPr="00143B3A">
              <w:rPr>
                <w:rFonts w:ascii="Times New Roman" w:hAnsi="Times New Roman"/>
                <w:sz w:val="20"/>
                <w:szCs w:val="20"/>
              </w:rPr>
              <w:t>Основное мероприятие 1. Разработка документов стратегического планирования МО Волосовский муниципальный район Ленинградской области</w:t>
            </w:r>
          </w:p>
        </w:tc>
        <w:tc>
          <w:tcPr>
            <w:tcW w:w="32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B21" w:rsidRPr="00143B3A" w:rsidRDefault="00642B21" w:rsidP="00642B21">
            <w:pPr>
              <w:spacing w:after="0" w:line="240" w:lineRule="auto"/>
              <w:jc w:val="center"/>
              <w:rPr>
                <w:rFonts w:ascii="Times New Roman" w:hAnsi="Times New Roman"/>
                <w:sz w:val="20"/>
                <w:szCs w:val="20"/>
              </w:rPr>
            </w:pPr>
            <w:r w:rsidRPr="00143B3A">
              <w:rPr>
                <w:rFonts w:ascii="Times New Roman" w:hAnsi="Times New Roman"/>
                <w:sz w:val="20"/>
                <w:szCs w:val="20"/>
              </w:rPr>
              <w:t>Отдел ЭР и ИД, ПР, РМ и СБ</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B21" w:rsidRPr="00143B3A" w:rsidRDefault="00642B21" w:rsidP="00642B21">
            <w:pPr>
              <w:spacing w:after="0" w:line="240" w:lineRule="auto"/>
              <w:jc w:val="center"/>
              <w:rPr>
                <w:rFonts w:ascii="Times New Roman" w:hAnsi="Times New Roman"/>
                <w:sz w:val="20"/>
                <w:szCs w:val="20"/>
              </w:rPr>
            </w:pPr>
            <w:r w:rsidRPr="00143B3A">
              <w:rPr>
                <w:rFonts w:ascii="Times New Roman" w:hAnsi="Times New Roman"/>
                <w:sz w:val="20"/>
                <w:szCs w:val="20"/>
              </w:rPr>
              <w:t>2020</w:t>
            </w:r>
          </w:p>
        </w:tc>
        <w:tc>
          <w:tcPr>
            <w:tcW w:w="10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B21" w:rsidRPr="00143B3A" w:rsidRDefault="00642B21" w:rsidP="00642B21">
            <w:pPr>
              <w:spacing w:after="0" w:line="240" w:lineRule="auto"/>
              <w:jc w:val="center"/>
              <w:rPr>
                <w:rFonts w:ascii="Times New Roman" w:hAnsi="Times New Roman"/>
                <w:sz w:val="20"/>
                <w:szCs w:val="20"/>
              </w:rPr>
            </w:pPr>
            <w:r w:rsidRPr="00143B3A">
              <w:rPr>
                <w:rFonts w:ascii="Times New Roman" w:hAnsi="Times New Roman"/>
                <w:sz w:val="20"/>
                <w:szCs w:val="20"/>
              </w:rPr>
              <w:t>2025</w:t>
            </w:r>
          </w:p>
        </w:tc>
        <w:tc>
          <w:tcPr>
            <w:tcW w:w="311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B21" w:rsidRPr="00143B3A" w:rsidRDefault="00642B21" w:rsidP="00642B21">
            <w:pPr>
              <w:spacing w:after="0" w:line="240" w:lineRule="auto"/>
              <w:jc w:val="center"/>
              <w:rPr>
                <w:rFonts w:ascii="Times New Roman" w:hAnsi="Times New Roman"/>
                <w:sz w:val="20"/>
                <w:szCs w:val="20"/>
              </w:rPr>
            </w:pPr>
            <w:r w:rsidRPr="00143B3A">
              <w:rPr>
                <w:rFonts w:ascii="Times New Roman" w:hAnsi="Times New Roman"/>
                <w:sz w:val="20"/>
                <w:szCs w:val="20"/>
              </w:rPr>
              <w:t>Отсутствие приоритетов и целевых ориентиров социально-экономической политики, асинхронное развитие различных социально-экономических и территориальных систем</w:t>
            </w:r>
          </w:p>
        </w:tc>
        <w:tc>
          <w:tcPr>
            <w:tcW w:w="22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B21" w:rsidRPr="00143B3A" w:rsidRDefault="00642B21" w:rsidP="00642B21">
            <w:pPr>
              <w:spacing w:after="0" w:line="240" w:lineRule="auto"/>
              <w:jc w:val="center"/>
              <w:rPr>
                <w:rFonts w:ascii="Times New Roman" w:hAnsi="Times New Roman"/>
                <w:sz w:val="20"/>
                <w:szCs w:val="20"/>
              </w:rPr>
            </w:pPr>
            <w:r w:rsidRPr="00143B3A">
              <w:rPr>
                <w:rFonts w:ascii="Times New Roman" w:hAnsi="Times New Roman"/>
                <w:sz w:val="20"/>
                <w:szCs w:val="20"/>
              </w:rPr>
              <w:t>50</w:t>
            </w:r>
          </w:p>
        </w:tc>
      </w:tr>
      <w:tr w:rsidR="00642B21" w:rsidRPr="00143B3A" w:rsidTr="00642B21">
        <w:trPr>
          <w:trHeight w:val="1530"/>
        </w:trPr>
        <w:tc>
          <w:tcPr>
            <w:tcW w:w="46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642B21" w:rsidRPr="00143B3A" w:rsidRDefault="00642B21" w:rsidP="00642B21">
            <w:pPr>
              <w:spacing w:after="0" w:line="240" w:lineRule="auto"/>
              <w:jc w:val="center"/>
              <w:rPr>
                <w:rFonts w:ascii="Times New Roman" w:hAnsi="Times New Roman"/>
                <w:sz w:val="20"/>
                <w:szCs w:val="20"/>
              </w:rPr>
            </w:pPr>
            <w:r w:rsidRPr="00143B3A">
              <w:rPr>
                <w:rFonts w:ascii="Times New Roman" w:hAnsi="Times New Roman"/>
                <w:sz w:val="20"/>
                <w:szCs w:val="20"/>
              </w:rPr>
              <w:lastRenderedPageBreak/>
              <w:t>2.</w:t>
            </w:r>
          </w:p>
        </w:tc>
        <w:tc>
          <w:tcPr>
            <w:tcW w:w="3219" w:type="dxa"/>
            <w:tcBorders>
              <w:top w:val="nil"/>
              <w:left w:val="nil"/>
              <w:bottom w:val="nil"/>
              <w:right w:val="nil"/>
            </w:tcBorders>
            <w:shd w:val="clear" w:color="000000" w:fill="FFFFFF"/>
            <w:tcMar>
              <w:top w:w="15" w:type="dxa"/>
              <w:left w:w="15" w:type="dxa"/>
              <w:bottom w:w="0" w:type="dxa"/>
              <w:right w:w="15" w:type="dxa"/>
            </w:tcMar>
            <w:vAlign w:val="center"/>
            <w:hideMark/>
          </w:tcPr>
          <w:p w:rsidR="00642B21" w:rsidRPr="00143B3A" w:rsidRDefault="00642B21" w:rsidP="00642B21">
            <w:pPr>
              <w:spacing w:after="0" w:line="240" w:lineRule="auto"/>
              <w:jc w:val="center"/>
              <w:rPr>
                <w:rFonts w:ascii="Times New Roman" w:hAnsi="Times New Roman"/>
                <w:color w:val="000000"/>
                <w:sz w:val="20"/>
                <w:szCs w:val="20"/>
              </w:rPr>
            </w:pPr>
            <w:r w:rsidRPr="00143B3A">
              <w:rPr>
                <w:rFonts w:ascii="Times New Roman" w:hAnsi="Times New Roman"/>
                <w:color w:val="000000"/>
                <w:sz w:val="20"/>
                <w:szCs w:val="20"/>
              </w:rPr>
              <w:t>Основное мероприятие 2. Улучшение инвестиционного климата на территории Волосовского муниципального района Ленинградской области</w:t>
            </w:r>
          </w:p>
        </w:tc>
        <w:tc>
          <w:tcPr>
            <w:tcW w:w="3279"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642B21" w:rsidRPr="00143B3A" w:rsidRDefault="00642B21" w:rsidP="00642B21">
            <w:pPr>
              <w:spacing w:after="0" w:line="240" w:lineRule="auto"/>
              <w:jc w:val="center"/>
              <w:rPr>
                <w:rFonts w:ascii="Times New Roman" w:hAnsi="Times New Roman"/>
                <w:sz w:val="20"/>
                <w:szCs w:val="20"/>
              </w:rPr>
            </w:pPr>
            <w:r w:rsidRPr="00143B3A">
              <w:rPr>
                <w:rFonts w:ascii="Times New Roman" w:hAnsi="Times New Roman"/>
                <w:sz w:val="20"/>
                <w:szCs w:val="20"/>
              </w:rPr>
              <w:t>Отдел ЭР и ИД, ПР, РМ и СБ</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B21" w:rsidRPr="00143B3A" w:rsidRDefault="00642B21" w:rsidP="00642B21">
            <w:pPr>
              <w:spacing w:after="0" w:line="240" w:lineRule="auto"/>
              <w:jc w:val="center"/>
              <w:rPr>
                <w:rFonts w:ascii="Times New Roman" w:hAnsi="Times New Roman"/>
                <w:sz w:val="20"/>
                <w:szCs w:val="20"/>
              </w:rPr>
            </w:pPr>
            <w:r w:rsidRPr="00143B3A">
              <w:rPr>
                <w:rFonts w:ascii="Times New Roman" w:hAnsi="Times New Roman"/>
                <w:sz w:val="20"/>
                <w:szCs w:val="20"/>
              </w:rPr>
              <w:t>2020</w:t>
            </w:r>
          </w:p>
        </w:tc>
        <w:tc>
          <w:tcPr>
            <w:tcW w:w="10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B21" w:rsidRPr="00143B3A" w:rsidRDefault="00642B21" w:rsidP="00642B21">
            <w:pPr>
              <w:spacing w:after="0" w:line="240" w:lineRule="auto"/>
              <w:jc w:val="center"/>
              <w:rPr>
                <w:rFonts w:ascii="Times New Roman" w:hAnsi="Times New Roman"/>
                <w:sz w:val="20"/>
                <w:szCs w:val="20"/>
              </w:rPr>
            </w:pPr>
            <w:r w:rsidRPr="00143B3A">
              <w:rPr>
                <w:rFonts w:ascii="Times New Roman" w:hAnsi="Times New Roman"/>
                <w:sz w:val="20"/>
                <w:szCs w:val="20"/>
              </w:rPr>
              <w:t>2025</w:t>
            </w:r>
          </w:p>
        </w:tc>
        <w:tc>
          <w:tcPr>
            <w:tcW w:w="311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642B21" w:rsidRPr="00143B3A" w:rsidRDefault="00642B21" w:rsidP="00642B21">
            <w:pPr>
              <w:spacing w:after="0" w:line="240" w:lineRule="auto"/>
              <w:jc w:val="center"/>
              <w:rPr>
                <w:rFonts w:ascii="Times New Roman" w:hAnsi="Times New Roman"/>
                <w:sz w:val="20"/>
                <w:szCs w:val="20"/>
              </w:rPr>
            </w:pPr>
            <w:r w:rsidRPr="00143B3A">
              <w:rPr>
                <w:rFonts w:ascii="Times New Roman" w:hAnsi="Times New Roman"/>
                <w:sz w:val="20"/>
                <w:szCs w:val="20"/>
              </w:rPr>
              <w:t>Отсу</w:t>
            </w:r>
            <w:r w:rsidR="009132E9">
              <w:rPr>
                <w:rFonts w:ascii="Times New Roman" w:hAnsi="Times New Roman"/>
                <w:sz w:val="20"/>
                <w:szCs w:val="20"/>
              </w:rPr>
              <w:t>т</w:t>
            </w:r>
            <w:r w:rsidRPr="00143B3A">
              <w:rPr>
                <w:rFonts w:ascii="Times New Roman" w:hAnsi="Times New Roman"/>
                <w:sz w:val="20"/>
                <w:szCs w:val="20"/>
              </w:rPr>
              <w:t>ствие информации об инвестиционном потенциале района влечет снижение вероятности размещения  инвестиционных проектов на территории района.</w:t>
            </w:r>
          </w:p>
        </w:tc>
        <w:tc>
          <w:tcPr>
            <w:tcW w:w="223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642B21" w:rsidRPr="00143B3A" w:rsidRDefault="00642B21" w:rsidP="00642B21">
            <w:pPr>
              <w:spacing w:after="0" w:line="240" w:lineRule="auto"/>
              <w:jc w:val="center"/>
              <w:rPr>
                <w:rFonts w:ascii="Times New Roman" w:hAnsi="Times New Roman"/>
                <w:sz w:val="20"/>
                <w:szCs w:val="20"/>
              </w:rPr>
            </w:pPr>
            <w:r w:rsidRPr="00143B3A">
              <w:rPr>
                <w:rFonts w:ascii="Times New Roman" w:hAnsi="Times New Roman"/>
                <w:sz w:val="20"/>
                <w:szCs w:val="20"/>
              </w:rPr>
              <w:t>51,52</w:t>
            </w:r>
          </w:p>
        </w:tc>
      </w:tr>
      <w:tr w:rsidR="009132E9" w:rsidRPr="00143B3A" w:rsidTr="009132E9">
        <w:trPr>
          <w:trHeight w:val="2295"/>
        </w:trPr>
        <w:tc>
          <w:tcPr>
            <w:tcW w:w="4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9132E9" w:rsidRPr="00143B3A" w:rsidRDefault="009132E9" w:rsidP="009132E9">
            <w:pPr>
              <w:spacing w:after="0" w:line="240" w:lineRule="auto"/>
              <w:jc w:val="center"/>
              <w:rPr>
                <w:rFonts w:ascii="Times New Roman" w:hAnsi="Times New Roman"/>
                <w:sz w:val="20"/>
                <w:szCs w:val="20"/>
              </w:rPr>
            </w:pPr>
            <w:r>
              <w:rPr>
                <w:rFonts w:ascii="Times New Roman" w:hAnsi="Times New Roman"/>
                <w:sz w:val="20"/>
                <w:szCs w:val="20"/>
              </w:rPr>
              <w:t>3</w:t>
            </w:r>
            <w:r w:rsidRPr="00143B3A">
              <w:rPr>
                <w:rFonts w:ascii="Times New Roman" w:hAnsi="Times New Roman"/>
                <w:sz w:val="20"/>
                <w:szCs w:val="20"/>
              </w:rPr>
              <w:t>.</w:t>
            </w:r>
          </w:p>
        </w:tc>
        <w:tc>
          <w:tcPr>
            <w:tcW w:w="321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9132E9" w:rsidRPr="00143B3A" w:rsidRDefault="009132E9" w:rsidP="009132E9">
            <w:pPr>
              <w:spacing w:after="0" w:line="240" w:lineRule="auto"/>
              <w:jc w:val="center"/>
              <w:rPr>
                <w:rFonts w:ascii="Times New Roman" w:hAnsi="Times New Roman"/>
                <w:sz w:val="20"/>
                <w:szCs w:val="20"/>
              </w:rPr>
            </w:pPr>
            <w:r w:rsidRPr="00143B3A">
              <w:rPr>
                <w:rFonts w:ascii="Times New Roman" w:hAnsi="Times New Roman"/>
                <w:sz w:val="20"/>
                <w:szCs w:val="20"/>
              </w:rPr>
              <w:t>Основное мероприятие 4. Анализ развития экономики МО Волосовский муниципальный район Ленинградской области</w:t>
            </w:r>
          </w:p>
        </w:tc>
        <w:tc>
          <w:tcPr>
            <w:tcW w:w="32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132E9" w:rsidRPr="00143B3A" w:rsidRDefault="009132E9" w:rsidP="009132E9">
            <w:pPr>
              <w:spacing w:after="0" w:line="240" w:lineRule="auto"/>
              <w:jc w:val="center"/>
              <w:rPr>
                <w:rFonts w:ascii="Times New Roman" w:hAnsi="Times New Roman"/>
                <w:sz w:val="20"/>
                <w:szCs w:val="20"/>
              </w:rPr>
            </w:pPr>
            <w:r w:rsidRPr="00143B3A">
              <w:rPr>
                <w:rFonts w:ascii="Times New Roman" w:hAnsi="Times New Roman"/>
                <w:sz w:val="20"/>
                <w:szCs w:val="20"/>
              </w:rPr>
              <w:t>Отдел ЭР и ИД, ПР, РМ и СБ</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132E9" w:rsidRPr="00143B3A" w:rsidRDefault="009132E9" w:rsidP="009132E9">
            <w:pPr>
              <w:spacing w:after="0" w:line="240" w:lineRule="auto"/>
              <w:jc w:val="center"/>
              <w:rPr>
                <w:rFonts w:ascii="Times New Roman" w:hAnsi="Times New Roman"/>
                <w:sz w:val="20"/>
                <w:szCs w:val="20"/>
              </w:rPr>
            </w:pPr>
            <w:r w:rsidRPr="00143B3A">
              <w:rPr>
                <w:rFonts w:ascii="Times New Roman" w:hAnsi="Times New Roman"/>
                <w:sz w:val="20"/>
                <w:szCs w:val="20"/>
              </w:rPr>
              <w:t>2020</w:t>
            </w:r>
          </w:p>
        </w:tc>
        <w:tc>
          <w:tcPr>
            <w:tcW w:w="10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132E9" w:rsidRPr="00143B3A" w:rsidRDefault="009132E9" w:rsidP="009132E9">
            <w:pPr>
              <w:spacing w:after="0" w:line="240" w:lineRule="auto"/>
              <w:jc w:val="center"/>
              <w:rPr>
                <w:rFonts w:ascii="Times New Roman" w:hAnsi="Times New Roman"/>
                <w:sz w:val="20"/>
                <w:szCs w:val="20"/>
              </w:rPr>
            </w:pPr>
            <w:r w:rsidRPr="00143B3A">
              <w:rPr>
                <w:rFonts w:ascii="Times New Roman" w:hAnsi="Times New Roman"/>
                <w:sz w:val="20"/>
                <w:szCs w:val="20"/>
              </w:rPr>
              <w:t>2025</w:t>
            </w:r>
          </w:p>
        </w:tc>
        <w:tc>
          <w:tcPr>
            <w:tcW w:w="311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132E9" w:rsidRPr="00143B3A" w:rsidRDefault="009132E9" w:rsidP="009132E9">
            <w:pPr>
              <w:spacing w:after="0" w:line="240" w:lineRule="auto"/>
              <w:jc w:val="center"/>
              <w:rPr>
                <w:rFonts w:ascii="Times New Roman" w:hAnsi="Times New Roman"/>
                <w:sz w:val="20"/>
                <w:szCs w:val="20"/>
              </w:rPr>
            </w:pPr>
            <w:r w:rsidRPr="00143B3A">
              <w:rPr>
                <w:rFonts w:ascii="Times New Roman" w:hAnsi="Times New Roman"/>
                <w:sz w:val="20"/>
                <w:szCs w:val="20"/>
              </w:rPr>
              <w:t>Отсутствие своевременной и достоверной информации об уровне социально-экономического развития муниципального района за отчетный период</w:t>
            </w:r>
          </w:p>
        </w:tc>
        <w:tc>
          <w:tcPr>
            <w:tcW w:w="22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132E9" w:rsidRPr="00143B3A" w:rsidRDefault="009132E9" w:rsidP="009132E9">
            <w:pPr>
              <w:spacing w:after="0" w:line="240" w:lineRule="auto"/>
              <w:jc w:val="center"/>
              <w:rPr>
                <w:rFonts w:ascii="Times New Roman" w:hAnsi="Times New Roman"/>
                <w:sz w:val="20"/>
                <w:szCs w:val="20"/>
              </w:rPr>
            </w:pPr>
            <w:r w:rsidRPr="00143B3A">
              <w:rPr>
                <w:rFonts w:ascii="Times New Roman" w:hAnsi="Times New Roman"/>
                <w:sz w:val="20"/>
                <w:szCs w:val="20"/>
              </w:rPr>
              <w:t>5</w:t>
            </w:r>
            <w:r>
              <w:rPr>
                <w:rFonts w:ascii="Times New Roman" w:hAnsi="Times New Roman"/>
                <w:sz w:val="20"/>
                <w:szCs w:val="20"/>
              </w:rPr>
              <w:t>3</w:t>
            </w:r>
            <w:r w:rsidRPr="00143B3A">
              <w:rPr>
                <w:rFonts w:ascii="Times New Roman" w:hAnsi="Times New Roman"/>
                <w:sz w:val="20"/>
                <w:szCs w:val="20"/>
              </w:rPr>
              <w:t>,5</w:t>
            </w:r>
            <w:r>
              <w:rPr>
                <w:rFonts w:ascii="Times New Roman" w:hAnsi="Times New Roman"/>
                <w:sz w:val="20"/>
                <w:szCs w:val="20"/>
              </w:rPr>
              <w:t>4</w:t>
            </w:r>
            <w:r w:rsidRPr="00143B3A">
              <w:rPr>
                <w:rFonts w:ascii="Times New Roman" w:hAnsi="Times New Roman"/>
                <w:sz w:val="20"/>
                <w:szCs w:val="20"/>
              </w:rPr>
              <w:t>,5</w:t>
            </w:r>
            <w:r>
              <w:rPr>
                <w:rFonts w:ascii="Times New Roman" w:hAnsi="Times New Roman"/>
                <w:sz w:val="20"/>
                <w:szCs w:val="20"/>
              </w:rPr>
              <w:t>5</w:t>
            </w:r>
            <w:r w:rsidRPr="00143B3A">
              <w:rPr>
                <w:rFonts w:ascii="Times New Roman" w:hAnsi="Times New Roman"/>
                <w:sz w:val="20"/>
                <w:szCs w:val="20"/>
              </w:rPr>
              <w:t>,5</w:t>
            </w:r>
            <w:r>
              <w:rPr>
                <w:rFonts w:ascii="Times New Roman" w:hAnsi="Times New Roman"/>
                <w:sz w:val="20"/>
                <w:szCs w:val="20"/>
              </w:rPr>
              <w:t>6</w:t>
            </w:r>
          </w:p>
        </w:tc>
      </w:tr>
      <w:tr w:rsidR="009132E9" w:rsidRPr="00143B3A" w:rsidTr="00642B21">
        <w:trPr>
          <w:trHeight w:val="1530"/>
        </w:trPr>
        <w:tc>
          <w:tcPr>
            <w:tcW w:w="4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132E9" w:rsidRPr="00143B3A" w:rsidRDefault="009132E9" w:rsidP="009132E9">
            <w:pPr>
              <w:spacing w:after="0" w:line="240" w:lineRule="auto"/>
              <w:jc w:val="center"/>
              <w:rPr>
                <w:rFonts w:ascii="Times New Roman" w:hAnsi="Times New Roman"/>
                <w:sz w:val="20"/>
                <w:szCs w:val="20"/>
              </w:rPr>
            </w:pPr>
            <w:r>
              <w:rPr>
                <w:rFonts w:ascii="Times New Roman" w:hAnsi="Times New Roman"/>
                <w:sz w:val="20"/>
                <w:szCs w:val="20"/>
              </w:rPr>
              <w:t>4</w:t>
            </w:r>
            <w:r w:rsidRPr="00143B3A">
              <w:rPr>
                <w:rFonts w:ascii="Times New Roman" w:hAnsi="Times New Roman"/>
                <w:sz w:val="20"/>
                <w:szCs w:val="20"/>
              </w:rPr>
              <w:t>.</w:t>
            </w:r>
          </w:p>
        </w:tc>
        <w:tc>
          <w:tcPr>
            <w:tcW w:w="321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32E9" w:rsidRPr="00143B3A" w:rsidRDefault="009132E9" w:rsidP="009132E9">
            <w:pPr>
              <w:spacing w:after="0" w:line="240" w:lineRule="auto"/>
              <w:jc w:val="center"/>
              <w:rPr>
                <w:rFonts w:ascii="Times New Roman" w:hAnsi="Times New Roman"/>
                <w:sz w:val="20"/>
                <w:szCs w:val="20"/>
              </w:rPr>
            </w:pPr>
            <w:r w:rsidRPr="00143B3A">
              <w:rPr>
                <w:rFonts w:ascii="Times New Roman" w:hAnsi="Times New Roman"/>
                <w:sz w:val="20"/>
                <w:szCs w:val="20"/>
              </w:rPr>
              <w:t>Основное мероприятие 5. Обеспечение деятельности информационно-консультационного центра для потребителей при администрации МО Волосовский муниципальный район Ленинградской области</w:t>
            </w:r>
          </w:p>
        </w:tc>
        <w:tc>
          <w:tcPr>
            <w:tcW w:w="327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32E9" w:rsidRPr="00143B3A" w:rsidRDefault="009132E9" w:rsidP="009132E9">
            <w:pPr>
              <w:spacing w:after="0" w:line="240" w:lineRule="auto"/>
              <w:jc w:val="center"/>
              <w:rPr>
                <w:rFonts w:ascii="Times New Roman" w:hAnsi="Times New Roman"/>
                <w:sz w:val="20"/>
                <w:szCs w:val="20"/>
              </w:rPr>
            </w:pPr>
            <w:r w:rsidRPr="00143B3A">
              <w:rPr>
                <w:rFonts w:ascii="Times New Roman" w:hAnsi="Times New Roman"/>
                <w:sz w:val="20"/>
                <w:szCs w:val="20"/>
              </w:rPr>
              <w:t xml:space="preserve">Сектор по защите прав потребителей </w:t>
            </w:r>
          </w:p>
        </w:tc>
        <w:tc>
          <w:tcPr>
            <w:tcW w:w="11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32E9" w:rsidRPr="00143B3A" w:rsidRDefault="009132E9" w:rsidP="009132E9">
            <w:pPr>
              <w:spacing w:after="0" w:line="240" w:lineRule="auto"/>
              <w:jc w:val="center"/>
              <w:rPr>
                <w:rFonts w:ascii="Times New Roman" w:hAnsi="Times New Roman"/>
                <w:sz w:val="20"/>
                <w:szCs w:val="20"/>
              </w:rPr>
            </w:pPr>
            <w:r w:rsidRPr="00143B3A">
              <w:rPr>
                <w:rFonts w:ascii="Times New Roman" w:hAnsi="Times New Roman"/>
                <w:sz w:val="20"/>
                <w:szCs w:val="20"/>
              </w:rPr>
              <w:t>2020</w:t>
            </w:r>
          </w:p>
        </w:tc>
        <w:tc>
          <w:tcPr>
            <w:tcW w:w="10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32E9" w:rsidRPr="00143B3A" w:rsidRDefault="009132E9" w:rsidP="009132E9">
            <w:pPr>
              <w:spacing w:after="0" w:line="240" w:lineRule="auto"/>
              <w:jc w:val="center"/>
              <w:rPr>
                <w:rFonts w:ascii="Times New Roman" w:hAnsi="Times New Roman"/>
                <w:sz w:val="20"/>
                <w:szCs w:val="20"/>
              </w:rPr>
            </w:pPr>
            <w:r w:rsidRPr="00143B3A">
              <w:rPr>
                <w:rFonts w:ascii="Times New Roman" w:hAnsi="Times New Roman"/>
                <w:sz w:val="20"/>
                <w:szCs w:val="20"/>
              </w:rPr>
              <w:t>2025</w:t>
            </w:r>
          </w:p>
        </w:tc>
        <w:tc>
          <w:tcPr>
            <w:tcW w:w="311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32E9" w:rsidRPr="00143B3A" w:rsidRDefault="009132E9" w:rsidP="009132E9">
            <w:pPr>
              <w:spacing w:after="0" w:line="240" w:lineRule="auto"/>
              <w:jc w:val="center"/>
              <w:rPr>
                <w:rFonts w:ascii="Times New Roman" w:hAnsi="Times New Roman"/>
                <w:sz w:val="20"/>
                <w:szCs w:val="20"/>
              </w:rPr>
            </w:pPr>
            <w:r w:rsidRPr="00143B3A">
              <w:rPr>
                <w:rFonts w:ascii="Times New Roman" w:hAnsi="Times New Roman"/>
                <w:sz w:val="20"/>
                <w:szCs w:val="20"/>
              </w:rPr>
              <w:t xml:space="preserve">Незащищенность прав потребителей, отсутствие баланса интересов потребителей и добросовестных предпринимателей на территории Волосовского района Ленинградской области </w:t>
            </w:r>
          </w:p>
        </w:tc>
        <w:tc>
          <w:tcPr>
            <w:tcW w:w="22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132E9" w:rsidRPr="00143B3A" w:rsidRDefault="009132E9" w:rsidP="009132E9">
            <w:pPr>
              <w:spacing w:after="0" w:line="240" w:lineRule="auto"/>
              <w:jc w:val="center"/>
              <w:rPr>
                <w:rFonts w:ascii="Times New Roman" w:hAnsi="Times New Roman"/>
                <w:sz w:val="20"/>
                <w:szCs w:val="20"/>
              </w:rPr>
            </w:pPr>
            <w:r>
              <w:rPr>
                <w:rFonts w:ascii="Times New Roman" w:hAnsi="Times New Roman"/>
                <w:sz w:val="20"/>
                <w:szCs w:val="20"/>
              </w:rPr>
              <w:t>57,</w:t>
            </w:r>
            <w:r w:rsidRPr="00143B3A">
              <w:rPr>
                <w:rFonts w:ascii="Times New Roman" w:hAnsi="Times New Roman"/>
                <w:sz w:val="20"/>
                <w:szCs w:val="20"/>
              </w:rPr>
              <w:t>5</w:t>
            </w:r>
            <w:r>
              <w:rPr>
                <w:rFonts w:ascii="Times New Roman" w:hAnsi="Times New Roman"/>
                <w:sz w:val="20"/>
                <w:szCs w:val="20"/>
              </w:rPr>
              <w:t>8</w:t>
            </w:r>
            <w:r w:rsidRPr="00143B3A">
              <w:rPr>
                <w:rFonts w:ascii="Times New Roman" w:hAnsi="Times New Roman"/>
                <w:sz w:val="20"/>
                <w:szCs w:val="20"/>
              </w:rPr>
              <w:t>,</w:t>
            </w:r>
            <w:r>
              <w:rPr>
                <w:rFonts w:ascii="Times New Roman" w:hAnsi="Times New Roman"/>
                <w:sz w:val="20"/>
                <w:szCs w:val="20"/>
              </w:rPr>
              <w:t>59</w:t>
            </w:r>
          </w:p>
        </w:tc>
      </w:tr>
    </w:tbl>
    <w:p w:rsidR="00354C42" w:rsidRPr="00143B3A" w:rsidRDefault="00354C42" w:rsidP="00354C42">
      <w:pPr>
        <w:spacing w:after="0" w:line="240" w:lineRule="auto"/>
        <w:ind w:firstLine="709"/>
        <w:jc w:val="center"/>
        <w:rPr>
          <w:rFonts w:ascii="Times New Roman" w:hAnsi="Times New Roman"/>
          <w:b/>
          <w:bCs/>
        </w:rPr>
      </w:pPr>
    </w:p>
    <w:p w:rsidR="00354C42" w:rsidRPr="00143B3A" w:rsidRDefault="00354C42" w:rsidP="00354C42">
      <w:pPr>
        <w:spacing w:after="0" w:line="240" w:lineRule="auto"/>
        <w:ind w:firstLine="709"/>
        <w:jc w:val="center"/>
        <w:rPr>
          <w:rFonts w:ascii="Times New Roman" w:hAnsi="Times New Roman"/>
          <w:bCs/>
          <w:color w:val="000000"/>
          <w:sz w:val="24"/>
          <w:szCs w:val="24"/>
        </w:rPr>
      </w:pPr>
    </w:p>
    <w:p w:rsidR="00354C42" w:rsidRPr="00143B3A" w:rsidRDefault="00354C42" w:rsidP="00F527B8">
      <w:pPr>
        <w:numPr>
          <w:ilvl w:val="0"/>
          <w:numId w:val="36"/>
        </w:numPr>
        <w:shd w:val="clear" w:color="auto" w:fill="FFFFFF"/>
        <w:spacing w:after="0" w:line="240" w:lineRule="auto"/>
        <w:rPr>
          <w:rFonts w:ascii="Times New Roman" w:hAnsi="Times New Roman"/>
          <w:sz w:val="24"/>
          <w:szCs w:val="24"/>
        </w:rPr>
      </w:pPr>
      <w:r w:rsidRPr="00143B3A">
        <w:rPr>
          <w:rFonts w:ascii="Times New Roman" w:hAnsi="Times New Roman"/>
          <w:bCs/>
          <w:color w:val="000000"/>
          <w:sz w:val="24"/>
          <w:szCs w:val="24"/>
        </w:rPr>
        <w:t>Таблицу 2 «Сведения о показателях (индикаторах) муниципальной программы "Устойчивое развитие Волосовского муниципального района Ленинградской области" и их значениях» изложить в следующей редакции:</w:t>
      </w:r>
    </w:p>
    <w:p w:rsidR="00C65880" w:rsidRPr="00143B3A" w:rsidRDefault="00C65880" w:rsidP="00354C42">
      <w:pPr>
        <w:spacing w:after="0" w:line="240" w:lineRule="auto"/>
        <w:ind w:left="709"/>
        <w:jc w:val="right"/>
        <w:rPr>
          <w:rFonts w:ascii="Times New Roman" w:hAnsi="Times New Roman"/>
          <w:color w:val="000000"/>
          <w:sz w:val="20"/>
          <w:szCs w:val="20"/>
        </w:rPr>
      </w:pPr>
    </w:p>
    <w:p w:rsidR="004B033C" w:rsidRPr="00143B3A" w:rsidRDefault="004B033C" w:rsidP="00354C42">
      <w:pPr>
        <w:spacing w:after="0" w:line="240" w:lineRule="auto"/>
        <w:ind w:left="709"/>
        <w:jc w:val="right"/>
        <w:rPr>
          <w:rFonts w:ascii="Times New Roman" w:hAnsi="Times New Roman"/>
          <w:color w:val="000000"/>
          <w:sz w:val="20"/>
          <w:szCs w:val="20"/>
        </w:rPr>
      </w:pPr>
    </w:p>
    <w:p w:rsidR="004B033C" w:rsidRPr="00143B3A" w:rsidRDefault="004B033C" w:rsidP="00354C42">
      <w:pPr>
        <w:spacing w:after="0" w:line="240" w:lineRule="auto"/>
        <w:ind w:left="709"/>
        <w:jc w:val="right"/>
        <w:rPr>
          <w:rFonts w:ascii="Times New Roman" w:hAnsi="Times New Roman"/>
          <w:color w:val="000000"/>
          <w:sz w:val="20"/>
          <w:szCs w:val="20"/>
        </w:rPr>
      </w:pPr>
    </w:p>
    <w:p w:rsidR="00354C42" w:rsidRPr="00143B3A" w:rsidRDefault="00354C42" w:rsidP="00354C42">
      <w:pPr>
        <w:spacing w:after="0" w:line="240" w:lineRule="auto"/>
        <w:ind w:left="709"/>
        <w:jc w:val="right"/>
        <w:rPr>
          <w:rFonts w:ascii="Times New Roman" w:hAnsi="Times New Roman"/>
          <w:color w:val="000000"/>
          <w:sz w:val="20"/>
          <w:szCs w:val="20"/>
        </w:rPr>
      </w:pPr>
      <w:r w:rsidRPr="00143B3A">
        <w:rPr>
          <w:rFonts w:ascii="Times New Roman" w:hAnsi="Times New Roman"/>
          <w:color w:val="000000"/>
          <w:sz w:val="20"/>
          <w:szCs w:val="20"/>
        </w:rPr>
        <w:t>Таблица 2</w:t>
      </w:r>
    </w:p>
    <w:p w:rsidR="00354C42" w:rsidRPr="00143B3A" w:rsidRDefault="00354C42" w:rsidP="00354C42">
      <w:pPr>
        <w:spacing w:after="0" w:line="240" w:lineRule="auto"/>
        <w:ind w:left="709"/>
        <w:jc w:val="right"/>
        <w:rPr>
          <w:rFonts w:ascii="Times New Roman" w:hAnsi="Times New Roman"/>
          <w:color w:val="FFFFFF"/>
          <w:sz w:val="20"/>
          <w:szCs w:val="20"/>
        </w:rPr>
      </w:pPr>
    </w:p>
    <w:p w:rsidR="00354C42" w:rsidRPr="00143B3A" w:rsidRDefault="00354C42" w:rsidP="00354C42">
      <w:pPr>
        <w:spacing w:after="0" w:line="240" w:lineRule="auto"/>
        <w:ind w:left="709"/>
        <w:jc w:val="center"/>
        <w:rPr>
          <w:rFonts w:ascii="Times New Roman" w:hAnsi="Times New Roman"/>
          <w:b/>
          <w:bCs/>
          <w:color w:val="000000"/>
          <w:sz w:val="24"/>
          <w:szCs w:val="24"/>
        </w:rPr>
      </w:pPr>
      <w:r w:rsidRPr="00143B3A">
        <w:rPr>
          <w:rFonts w:ascii="Times New Roman" w:hAnsi="Times New Roman"/>
          <w:b/>
          <w:bCs/>
          <w:color w:val="000000"/>
          <w:sz w:val="24"/>
          <w:szCs w:val="24"/>
        </w:rPr>
        <w:t>Сведения о показателях (индикаторах) муниципальной программы "Устойчивое развитие Волосовского муниципального района Ленинградской области" и их значениях</w:t>
      </w:r>
    </w:p>
    <w:p w:rsidR="00354C42" w:rsidRPr="00143B3A" w:rsidRDefault="00354C42" w:rsidP="00354C42">
      <w:pPr>
        <w:spacing w:after="0" w:line="240" w:lineRule="auto"/>
        <w:ind w:left="709"/>
        <w:jc w:val="center"/>
        <w:rPr>
          <w:rFonts w:ascii="Times New Roman" w:hAnsi="Times New Roman"/>
          <w:sz w:val="24"/>
          <w:szCs w:val="24"/>
        </w:rPr>
      </w:pPr>
    </w:p>
    <w:tbl>
      <w:tblPr>
        <w:tblW w:w="123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5339"/>
        <w:gridCol w:w="1040"/>
        <w:gridCol w:w="1331"/>
        <w:gridCol w:w="780"/>
        <w:gridCol w:w="865"/>
        <w:gridCol w:w="845"/>
        <w:gridCol w:w="799"/>
        <w:gridCol w:w="825"/>
      </w:tblGrid>
      <w:tr w:rsidR="00260CE1" w:rsidRPr="00143B3A" w:rsidTr="00213E57">
        <w:trPr>
          <w:trHeight w:val="300"/>
          <w:jc w:val="center"/>
        </w:trPr>
        <w:tc>
          <w:tcPr>
            <w:tcW w:w="503" w:type="dxa"/>
            <w:vMerge w:val="restart"/>
            <w:shd w:val="clear" w:color="auto" w:fill="auto"/>
            <w:vAlign w:val="center"/>
            <w:hideMark/>
          </w:tcPr>
          <w:p w:rsidR="00260CE1" w:rsidRPr="00143B3A" w:rsidRDefault="00260CE1" w:rsidP="00E03D27">
            <w:pPr>
              <w:spacing w:after="0" w:line="240" w:lineRule="auto"/>
              <w:jc w:val="center"/>
              <w:rPr>
                <w:rFonts w:ascii="Times New Roman" w:hAnsi="Times New Roman"/>
                <w:b/>
                <w:bCs/>
                <w:color w:val="000000"/>
                <w:sz w:val="20"/>
                <w:szCs w:val="20"/>
              </w:rPr>
            </w:pPr>
            <w:r w:rsidRPr="00143B3A">
              <w:rPr>
                <w:rFonts w:ascii="Times New Roman" w:hAnsi="Times New Roman"/>
                <w:b/>
                <w:bCs/>
                <w:color w:val="000000"/>
                <w:sz w:val="20"/>
                <w:szCs w:val="20"/>
              </w:rPr>
              <w:t>№ п/п</w:t>
            </w:r>
          </w:p>
        </w:tc>
        <w:tc>
          <w:tcPr>
            <w:tcW w:w="5339" w:type="dxa"/>
            <w:vMerge w:val="restart"/>
            <w:shd w:val="clear" w:color="auto" w:fill="auto"/>
            <w:vAlign w:val="center"/>
            <w:hideMark/>
          </w:tcPr>
          <w:p w:rsidR="00260CE1" w:rsidRPr="00143B3A" w:rsidRDefault="00260CE1" w:rsidP="00E03D27">
            <w:pPr>
              <w:spacing w:after="0" w:line="240" w:lineRule="auto"/>
              <w:jc w:val="center"/>
              <w:rPr>
                <w:rFonts w:ascii="Times New Roman" w:hAnsi="Times New Roman"/>
                <w:b/>
                <w:bCs/>
                <w:color w:val="000000"/>
                <w:sz w:val="20"/>
                <w:szCs w:val="20"/>
              </w:rPr>
            </w:pPr>
            <w:r w:rsidRPr="00143B3A">
              <w:rPr>
                <w:rFonts w:ascii="Times New Roman" w:hAnsi="Times New Roman"/>
                <w:b/>
                <w:bCs/>
                <w:color w:val="000000"/>
                <w:sz w:val="20"/>
                <w:szCs w:val="20"/>
              </w:rPr>
              <w:t>Показатель (индикатор) (наименование)</w:t>
            </w:r>
          </w:p>
        </w:tc>
        <w:tc>
          <w:tcPr>
            <w:tcW w:w="1040" w:type="dxa"/>
            <w:vMerge w:val="restart"/>
            <w:shd w:val="clear" w:color="auto" w:fill="auto"/>
            <w:vAlign w:val="center"/>
            <w:hideMark/>
          </w:tcPr>
          <w:p w:rsidR="00260CE1" w:rsidRPr="00143B3A" w:rsidRDefault="00260CE1" w:rsidP="00E03D27">
            <w:pPr>
              <w:spacing w:after="0" w:line="240" w:lineRule="auto"/>
              <w:jc w:val="center"/>
              <w:rPr>
                <w:rFonts w:ascii="Times New Roman" w:hAnsi="Times New Roman"/>
                <w:b/>
                <w:bCs/>
                <w:color w:val="000000"/>
                <w:sz w:val="20"/>
                <w:szCs w:val="20"/>
              </w:rPr>
            </w:pPr>
            <w:r w:rsidRPr="00143B3A">
              <w:rPr>
                <w:rFonts w:ascii="Times New Roman" w:hAnsi="Times New Roman"/>
                <w:b/>
                <w:bCs/>
                <w:color w:val="000000"/>
                <w:sz w:val="20"/>
                <w:szCs w:val="20"/>
              </w:rPr>
              <w:t>Ед. изме-рения</w:t>
            </w:r>
          </w:p>
        </w:tc>
        <w:tc>
          <w:tcPr>
            <w:tcW w:w="5445" w:type="dxa"/>
            <w:gridSpan w:val="6"/>
            <w:shd w:val="clear" w:color="auto" w:fill="auto"/>
            <w:vAlign w:val="center"/>
            <w:hideMark/>
          </w:tcPr>
          <w:p w:rsidR="00260CE1" w:rsidRPr="00143B3A" w:rsidRDefault="00260CE1" w:rsidP="00E03D27">
            <w:pPr>
              <w:spacing w:after="0" w:line="240" w:lineRule="auto"/>
              <w:jc w:val="center"/>
              <w:rPr>
                <w:rFonts w:ascii="Times New Roman" w:hAnsi="Times New Roman"/>
                <w:b/>
                <w:bCs/>
                <w:color w:val="000000"/>
                <w:sz w:val="20"/>
                <w:szCs w:val="20"/>
              </w:rPr>
            </w:pPr>
            <w:r w:rsidRPr="00143B3A">
              <w:rPr>
                <w:rFonts w:ascii="Times New Roman" w:hAnsi="Times New Roman"/>
                <w:b/>
                <w:bCs/>
                <w:color w:val="000000"/>
                <w:sz w:val="20"/>
                <w:szCs w:val="20"/>
              </w:rPr>
              <w:t>Значения показателей</w:t>
            </w:r>
          </w:p>
        </w:tc>
      </w:tr>
      <w:tr w:rsidR="00260CE1" w:rsidRPr="00143B3A" w:rsidTr="00213E57">
        <w:trPr>
          <w:trHeight w:val="300"/>
          <w:jc w:val="center"/>
        </w:trPr>
        <w:tc>
          <w:tcPr>
            <w:tcW w:w="503" w:type="dxa"/>
            <w:vMerge/>
            <w:vAlign w:val="center"/>
            <w:hideMark/>
          </w:tcPr>
          <w:p w:rsidR="00260CE1" w:rsidRPr="00143B3A" w:rsidRDefault="00260CE1" w:rsidP="00E03D27">
            <w:pPr>
              <w:spacing w:after="0" w:line="240" w:lineRule="auto"/>
              <w:rPr>
                <w:rFonts w:ascii="Times New Roman" w:hAnsi="Times New Roman"/>
                <w:b/>
                <w:bCs/>
                <w:color w:val="000000"/>
                <w:sz w:val="20"/>
                <w:szCs w:val="20"/>
              </w:rPr>
            </w:pPr>
          </w:p>
        </w:tc>
        <w:tc>
          <w:tcPr>
            <w:tcW w:w="5339" w:type="dxa"/>
            <w:vMerge/>
            <w:vAlign w:val="center"/>
            <w:hideMark/>
          </w:tcPr>
          <w:p w:rsidR="00260CE1" w:rsidRPr="00143B3A" w:rsidRDefault="00260CE1" w:rsidP="00E03D27">
            <w:pPr>
              <w:spacing w:after="0" w:line="240" w:lineRule="auto"/>
              <w:rPr>
                <w:rFonts w:ascii="Times New Roman" w:hAnsi="Times New Roman"/>
                <w:b/>
                <w:bCs/>
                <w:color w:val="000000"/>
                <w:sz w:val="20"/>
                <w:szCs w:val="20"/>
              </w:rPr>
            </w:pPr>
          </w:p>
        </w:tc>
        <w:tc>
          <w:tcPr>
            <w:tcW w:w="1040" w:type="dxa"/>
            <w:vMerge/>
            <w:vAlign w:val="center"/>
            <w:hideMark/>
          </w:tcPr>
          <w:p w:rsidR="00260CE1" w:rsidRPr="00143B3A" w:rsidRDefault="00260CE1" w:rsidP="00E03D27">
            <w:pPr>
              <w:spacing w:after="0" w:line="240" w:lineRule="auto"/>
              <w:rPr>
                <w:rFonts w:ascii="Times New Roman" w:hAnsi="Times New Roman"/>
                <w:b/>
                <w:bCs/>
                <w:color w:val="000000"/>
                <w:sz w:val="20"/>
                <w:szCs w:val="20"/>
              </w:rPr>
            </w:pPr>
          </w:p>
        </w:tc>
        <w:tc>
          <w:tcPr>
            <w:tcW w:w="1331" w:type="dxa"/>
            <w:shd w:val="clear" w:color="auto" w:fill="auto"/>
            <w:vAlign w:val="center"/>
            <w:hideMark/>
          </w:tcPr>
          <w:p w:rsidR="00260CE1" w:rsidRPr="00143B3A" w:rsidRDefault="00260CE1" w:rsidP="00C65880">
            <w:pPr>
              <w:spacing w:after="0" w:line="240" w:lineRule="auto"/>
              <w:jc w:val="center"/>
              <w:rPr>
                <w:rFonts w:ascii="Times New Roman" w:hAnsi="Times New Roman"/>
                <w:b/>
                <w:bCs/>
                <w:color w:val="000000"/>
                <w:sz w:val="20"/>
                <w:szCs w:val="20"/>
              </w:rPr>
            </w:pPr>
            <w:r w:rsidRPr="00143B3A">
              <w:rPr>
                <w:rFonts w:ascii="Times New Roman" w:hAnsi="Times New Roman"/>
                <w:b/>
                <w:bCs/>
                <w:color w:val="000000"/>
                <w:sz w:val="20"/>
                <w:szCs w:val="20"/>
              </w:rPr>
              <w:t>2020</w:t>
            </w:r>
          </w:p>
        </w:tc>
        <w:tc>
          <w:tcPr>
            <w:tcW w:w="780" w:type="dxa"/>
            <w:shd w:val="clear" w:color="auto" w:fill="auto"/>
            <w:vAlign w:val="center"/>
            <w:hideMark/>
          </w:tcPr>
          <w:p w:rsidR="00260CE1" w:rsidRPr="00143B3A" w:rsidRDefault="00260CE1" w:rsidP="00C65880">
            <w:pPr>
              <w:spacing w:after="0" w:line="240" w:lineRule="auto"/>
              <w:jc w:val="center"/>
              <w:rPr>
                <w:rFonts w:ascii="Times New Roman" w:hAnsi="Times New Roman"/>
                <w:b/>
                <w:bCs/>
                <w:color w:val="000000"/>
                <w:sz w:val="20"/>
                <w:szCs w:val="20"/>
              </w:rPr>
            </w:pPr>
            <w:r w:rsidRPr="00143B3A">
              <w:rPr>
                <w:rFonts w:ascii="Times New Roman" w:hAnsi="Times New Roman"/>
                <w:b/>
                <w:bCs/>
                <w:color w:val="000000"/>
                <w:sz w:val="20"/>
                <w:szCs w:val="20"/>
              </w:rPr>
              <w:t>2021</w:t>
            </w:r>
          </w:p>
        </w:tc>
        <w:tc>
          <w:tcPr>
            <w:tcW w:w="865" w:type="dxa"/>
            <w:shd w:val="clear" w:color="auto" w:fill="auto"/>
            <w:vAlign w:val="center"/>
            <w:hideMark/>
          </w:tcPr>
          <w:p w:rsidR="00260CE1" w:rsidRPr="00143B3A" w:rsidRDefault="00260CE1" w:rsidP="00C65880">
            <w:pPr>
              <w:spacing w:after="0" w:line="240" w:lineRule="auto"/>
              <w:jc w:val="center"/>
              <w:rPr>
                <w:rFonts w:ascii="Times New Roman" w:hAnsi="Times New Roman"/>
                <w:b/>
                <w:bCs/>
                <w:color w:val="000000"/>
                <w:sz w:val="20"/>
                <w:szCs w:val="20"/>
              </w:rPr>
            </w:pPr>
            <w:r w:rsidRPr="00143B3A">
              <w:rPr>
                <w:rFonts w:ascii="Times New Roman" w:hAnsi="Times New Roman"/>
                <w:b/>
                <w:bCs/>
                <w:color w:val="000000"/>
                <w:sz w:val="20"/>
                <w:szCs w:val="20"/>
              </w:rPr>
              <w:t>2022</w:t>
            </w:r>
          </w:p>
        </w:tc>
        <w:tc>
          <w:tcPr>
            <w:tcW w:w="845" w:type="dxa"/>
            <w:shd w:val="clear" w:color="auto" w:fill="auto"/>
            <w:vAlign w:val="center"/>
            <w:hideMark/>
          </w:tcPr>
          <w:p w:rsidR="00260CE1" w:rsidRPr="00143B3A" w:rsidRDefault="00260CE1" w:rsidP="00C65880">
            <w:pPr>
              <w:spacing w:after="0" w:line="240" w:lineRule="auto"/>
              <w:jc w:val="center"/>
              <w:rPr>
                <w:rFonts w:ascii="Times New Roman" w:hAnsi="Times New Roman"/>
                <w:b/>
                <w:bCs/>
                <w:color w:val="000000"/>
                <w:sz w:val="20"/>
                <w:szCs w:val="20"/>
              </w:rPr>
            </w:pPr>
            <w:r w:rsidRPr="00143B3A">
              <w:rPr>
                <w:rFonts w:ascii="Times New Roman" w:hAnsi="Times New Roman"/>
                <w:b/>
                <w:bCs/>
                <w:color w:val="000000"/>
                <w:sz w:val="20"/>
                <w:szCs w:val="20"/>
              </w:rPr>
              <w:t>2023</w:t>
            </w:r>
          </w:p>
        </w:tc>
        <w:tc>
          <w:tcPr>
            <w:tcW w:w="799" w:type="dxa"/>
            <w:shd w:val="clear" w:color="auto" w:fill="auto"/>
            <w:vAlign w:val="center"/>
            <w:hideMark/>
          </w:tcPr>
          <w:p w:rsidR="00260CE1" w:rsidRPr="00143B3A" w:rsidRDefault="00260CE1" w:rsidP="00C65880">
            <w:pPr>
              <w:spacing w:after="0" w:line="240" w:lineRule="auto"/>
              <w:jc w:val="center"/>
              <w:rPr>
                <w:rFonts w:ascii="Times New Roman" w:hAnsi="Times New Roman"/>
                <w:b/>
                <w:bCs/>
                <w:color w:val="000000"/>
                <w:sz w:val="20"/>
                <w:szCs w:val="20"/>
              </w:rPr>
            </w:pPr>
            <w:r w:rsidRPr="00143B3A">
              <w:rPr>
                <w:rFonts w:ascii="Times New Roman" w:hAnsi="Times New Roman"/>
                <w:b/>
                <w:bCs/>
                <w:color w:val="000000"/>
                <w:sz w:val="20"/>
                <w:szCs w:val="20"/>
              </w:rPr>
              <w:t>2024</w:t>
            </w:r>
          </w:p>
        </w:tc>
        <w:tc>
          <w:tcPr>
            <w:tcW w:w="825" w:type="dxa"/>
            <w:shd w:val="clear" w:color="auto" w:fill="auto"/>
            <w:vAlign w:val="center"/>
            <w:hideMark/>
          </w:tcPr>
          <w:p w:rsidR="00260CE1" w:rsidRPr="00143B3A" w:rsidRDefault="00260CE1" w:rsidP="00C65880">
            <w:pPr>
              <w:spacing w:after="0" w:line="240" w:lineRule="auto"/>
              <w:jc w:val="center"/>
              <w:rPr>
                <w:rFonts w:ascii="Times New Roman" w:hAnsi="Times New Roman"/>
                <w:b/>
                <w:bCs/>
                <w:color w:val="000000"/>
                <w:sz w:val="20"/>
                <w:szCs w:val="20"/>
              </w:rPr>
            </w:pPr>
            <w:r w:rsidRPr="00143B3A">
              <w:rPr>
                <w:rFonts w:ascii="Times New Roman" w:hAnsi="Times New Roman"/>
                <w:b/>
                <w:bCs/>
                <w:color w:val="000000"/>
                <w:sz w:val="20"/>
                <w:szCs w:val="20"/>
              </w:rPr>
              <w:t>2025</w:t>
            </w:r>
          </w:p>
        </w:tc>
      </w:tr>
      <w:tr w:rsidR="00260CE1" w:rsidRPr="00143B3A" w:rsidTr="00213E57">
        <w:trPr>
          <w:trHeight w:val="300"/>
          <w:jc w:val="center"/>
        </w:trPr>
        <w:tc>
          <w:tcPr>
            <w:tcW w:w="503" w:type="dxa"/>
            <w:shd w:val="clear" w:color="auto" w:fill="auto"/>
            <w:vAlign w:val="center"/>
            <w:hideMark/>
          </w:tcPr>
          <w:p w:rsidR="00260CE1" w:rsidRPr="00143B3A" w:rsidRDefault="00260CE1" w:rsidP="00E03D27">
            <w:pPr>
              <w:spacing w:after="0" w:line="240" w:lineRule="auto"/>
              <w:jc w:val="center"/>
              <w:rPr>
                <w:rFonts w:ascii="Times New Roman" w:hAnsi="Times New Roman"/>
                <w:color w:val="000000"/>
                <w:sz w:val="20"/>
                <w:szCs w:val="20"/>
              </w:rPr>
            </w:pPr>
            <w:r w:rsidRPr="00143B3A">
              <w:rPr>
                <w:rFonts w:ascii="Times New Roman" w:hAnsi="Times New Roman"/>
                <w:color w:val="000000"/>
                <w:sz w:val="20"/>
                <w:szCs w:val="20"/>
              </w:rPr>
              <w:lastRenderedPageBreak/>
              <w:t>1</w:t>
            </w:r>
          </w:p>
        </w:tc>
        <w:tc>
          <w:tcPr>
            <w:tcW w:w="5339" w:type="dxa"/>
            <w:shd w:val="clear" w:color="auto" w:fill="auto"/>
            <w:vAlign w:val="center"/>
            <w:hideMark/>
          </w:tcPr>
          <w:p w:rsidR="00260CE1" w:rsidRPr="00143B3A" w:rsidRDefault="00260CE1" w:rsidP="00E03D27">
            <w:pPr>
              <w:spacing w:after="0" w:line="240" w:lineRule="auto"/>
              <w:jc w:val="center"/>
              <w:rPr>
                <w:rFonts w:ascii="Times New Roman" w:hAnsi="Times New Roman"/>
                <w:color w:val="000000"/>
                <w:sz w:val="20"/>
                <w:szCs w:val="20"/>
              </w:rPr>
            </w:pPr>
            <w:r w:rsidRPr="00143B3A">
              <w:rPr>
                <w:rFonts w:ascii="Times New Roman" w:hAnsi="Times New Roman"/>
                <w:color w:val="000000"/>
                <w:sz w:val="20"/>
                <w:szCs w:val="20"/>
              </w:rPr>
              <w:t>2</w:t>
            </w:r>
          </w:p>
        </w:tc>
        <w:tc>
          <w:tcPr>
            <w:tcW w:w="1040" w:type="dxa"/>
            <w:shd w:val="clear" w:color="auto" w:fill="auto"/>
            <w:vAlign w:val="center"/>
            <w:hideMark/>
          </w:tcPr>
          <w:p w:rsidR="00260CE1" w:rsidRPr="00143B3A" w:rsidRDefault="00260CE1" w:rsidP="00E03D27">
            <w:pPr>
              <w:spacing w:after="0" w:line="240" w:lineRule="auto"/>
              <w:jc w:val="center"/>
              <w:rPr>
                <w:rFonts w:ascii="Times New Roman" w:hAnsi="Times New Roman"/>
                <w:color w:val="000000"/>
                <w:sz w:val="20"/>
                <w:szCs w:val="20"/>
              </w:rPr>
            </w:pPr>
            <w:r w:rsidRPr="00143B3A">
              <w:rPr>
                <w:rFonts w:ascii="Times New Roman" w:hAnsi="Times New Roman"/>
                <w:color w:val="000000"/>
                <w:sz w:val="20"/>
                <w:szCs w:val="20"/>
              </w:rPr>
              <w:t>3</w:t>
            </w:r>
          </w:p>
        </w:tc>
        <w:tc>
          <w:tcPr>
            <w:tcW w:w="1331" w:type="dxa"/>
            <w:shd w:val="clear" w:color="auto" w:fill="auto"/>
            <w:vAlign w:val="center"/>
            <w:hideMark/>
          </w:tcPr>
          <w:p w:rsidR="00260CE1" w:rsidRPr="00143B3A" w:rsidRDefault="00260CE1" w:rsidP="00E03D27">
            <w:pPr>
              <w:spacing w:after="0" w:line="240" w:lineRule="auto"/>
              <w:jc w:val="center"/>
              <w:rPr>
                <w:rFonts w:ascii="Times New Roman" w:hAnsi="Times New Roman"/>
                <w:color w:val="000000"/>
                <w:sz w:val="20"/>
                <w:szCs w:val="20"/>
              </w:rPr>
            </w:pPr>
            <w:r w:rsidRPr="00143B3A">
              <w:rPr>
                <w:rFonts w:ascii="Times New Roman" w:hAnsi="Times New Roman"/>
                <w:color w:val="000000"/>
                <w:sz w:val="20"/>
                <w:szCs w:val="20"/>
              </w:rPr>
              <w:t>4</w:t>
            </w:r>
          </w:p>
        </w:tc>
        <w:tc>
          <w:tcPr>
            <w:tcW w:w="780" w:type="dxa"/>
            <w:shd w:val="clear" w:color="auto" w:fill="auto"/>
            <w:vAlign w:val="center"/>
            <w:hideMark/>
          </w:tcPr>
          <w:p w:rsidR="00260CE1" w:rsidRPr="00143B3A" w:rsidRDefault="00260CE1" w:rsidP="00E03D27">
            <w:pPr>
              <w:spacing w:after="0" w:line="240" w:lineRule="auto"/>
              <w:jc w:val="center"/>
              <w:rPr>
                <w:rFonts w:ascii="Times New Roman" w:hAnsi="Times New Roman"/>
                <w:color w:val="000000"/>
                <w:sz w:val="20"/>
                <w:szCs w:val="20"/>
              </w:rPr>
            </w:pPr>
            <w:r w:rsidRPr="00143B3A">
              <w:rPr>
                <w:rFonts w:ascii="Times New Roman" w:hAnsi="Times New Roman"/>
                <w:color w:val="000000"/>
                <w:sz w:val="20"/>
                <w:szCs w:val="20"/>
              </w:rPr>
              <w:t>5</w:t>
            </w:r>
          </w:p>
        </w:tc>
        <w:tc>
          <w:tcPr>
            <w:tcW w:w="865" w:type="dxa"/>
            <w:shd w:val="clear" w:color="auto" w:fill="auto"/>
            <w:vAlign w:val="center"/>
            <w:hideMark/>
          </w:tcPr>
          <w:p w:rsidR="00260CE1" w:rsidRPr="00143B3A" w:rsidRDefault="00260CE1" w:rsidP="00E03D27">
            <w:pPr>
              <w:spacing w:after="0" w:line="240" w:lineRule="auto"/>
              <w:jc w:val="center"/>
              <w:rPr>
                <w:rFonts w:ascii="Times New Roman" w:hAnsi="Times New Roman"/>
                <w:color w:val="000000"/>
                <w:sz w:val="20"/>
                <w:szCs w:val="20"/>
              </w:rPr>
            </w:pPr>
            <w:r w:rsidRPr="00143B3A">
              <w:rPr>
                <w:rFonts w:ascii="Times New Roman" w:hAnsi="Times New Roman"/>
                <w:color w:val="000000"/>
                <w:sz w:val="20"/>
                <w:szCs w:val="20"/>
              </w:rPr>
              <w:t>6</w:t>
            </w:r>
          </w:p>
        </w:tc>
        <w:tc>
          <w:tcPr>
            <w:tcW w:w="845" w:type="dxa"/>
            <w:shd w:val="clear" w:color="auto" w:fill="auto"/>
            <w:vAlign w:val="center"/>
            <w:hideMark/>
          </w:tcPr>
          <w:p w:rsidR="00260CE1" w:rsidRPr="00143B3A" w:rsidRDefault="00260CE1" w:rsidP="00E03D27">
            <w:pPr>
              <w:spacing w:after="0" w:line="240" w:lineRule="auto"/>
              <w:jc w:val="center"/>
              <w:rPr>
                <w:rFonts w:ascii="Times New Roman" w:hAnsi="Times New Roman"/>
                <w:color w:val="000000"/>
                <w:sz w:val="20"/>
                <w:szCs w:val="20"/>
              </w:rPr>
            </w:pPr>
            <w:r w:rsidRPr="00143B3A">
              <w:rPr>
                <w:rFonts w:ascii="Times New Roman" w:hAnsi="Times New Roman"/>
                <w:color w:val="000000"/>
                <w:sz w:val="20"/>
                <w:szCs w:val="20"/>
              </w:rPr>
              <w:t>7</w:t>
            </w:r>
          </w:p>
        </w:tc>
        <w:tc>
          <w:tcPr>
            <w:tcW w:w="799" w:type="dxa"/>
            <w:shd w:val="clear" w:color="auto" w:fill="auto"/>
            <w:vAlign w:val="center"/>
            <w:hideMark/>
          </w:tcPr>
          <w:p w:rsidR="00260CE1" w:rsidRPr="00143B3A" w:rsidRDefault="00260CE1" w:rsidP="00E03D27">
            <w:pPr>
              <w:spacing w:after="0" w:line="240" w:lineRule="auto"/>
              <w:jc w:val="center"/>
              <w:rPr>
                <w:rFonts w:ascii="Times New Roman" w:hAnsi="Times New Roman"/>
                <w:color w:val="000000"/>
                <w:sz w:val="20"/>
                <w:szCs w:val="20"/>
              </w:rPr>
            </w:pPr>
            <w:r w:rsidRPr="00143B3A">
              <w:rPr>
                <w:rFonts w:ascii="Times New Roman" w:hAnsi="Times New Roman"/>
                <w:color w:val="000000"/>
                <w:sz w:val="20"/>
                <w:szCs w:val="20"/>
              </w:rPr>
              <w:t>8</w:t>
            </w:r>
          </w:p>
        </w:tc>
        <w:tc>
          <w:tcPr>
            <w:tcW w:w="825" w:type="dxa"/>
            <w:shd w:val="clear" w:color="auto" w:fill="auto"/>
            <w:vAlign w:val="center"/>
            <w:hideMark/>
          </w:tcPr>
          <w:p w:rsidR="00260CE1" w:rsidRPr="00143B3A" w:rsidRDefault="00260CE1" w:rsidP="00E03D27">
            <w:pPr>
              <w:spacing w:after="0" w:line="240" w:lineRule="auto"/>
              <w:jc w:val="center"/>
              <w:rPr>
                <w:rFonts w:ascii="Times New Roman" w:hAnsi="Times New Roman"/>
                <w:color w:val="000000"/>
                <w:sz w:val="20"/>
                <w:szCs w:val="20"/>
              </w:rPr>
            </w:pPr>
            <w:r w:rsidRPr="00143B3A">
              <w:rPr>
                <w:rFonts w:ascii="Times New Roman" w:hAnsi="Times New Roman"/>
                <w:color w:val="000000"/>
                <w:sz w:val="20"/>
                <w:szCs w:val="20"/>
              </w:rPr>
              <w:t>9</w:t>
            </w:r>
          </w:p>
        </w:tc>
      </w:tr>
      <w:tr w:rsidR="00260CE1" w:rsidRPr="00143B3A" w:rsidTr="00213E57">
        <w:trPr>
          <w:trHeight w:val="555"/>
          <w:jc w:val="center"/>
        </w:trPr>
        <w:tc>
          <w:tcPr>
            <w:tcW w:w="12327" w:type="dxa"/>
            <w:gridSpan w:val="9"/>
            <w:shd w:val="clear" w:color="auto" w:fill="auto"/>
            <w:vAlign w:val="center"/>
          </w:tcPr>
          <w:p w:rsidR="00260CE1" w:rsidRPr="00143B3A" w:rsidRDefault="00260CE1" w:rsidP="00E03D27">
            <w:pPr>
              <w:spacing w:after="0" w:line="240" w:lineRule="auto"/>
              <w:jc w:val="center"/>
              <w:rPr>
                <w:rFonts w:ascii="Times New Roman" w:hAnsi="Times New Roman"/>
                <w:b/>
                <w:color w:val="000000"/>
                <w:sz w:val="20"/>
                <w:szCs w:val="20"/>
              </w:rPr>
            </w:pPr>
            <w:r w:rsidRPr="00143B3A">
              <w:rPr>
                <w:rFonts w:ascii="Times New Roman" w:hAnsi="Times New Roman"/>
                <w:b/>
                <w:color w:val="000000"/>
                <w:sz w:val="20"/>
                <w:szCs w:val="20"/>
              </w:rPr>
              <w:t>Подпрограмма 1. "Устойчивое развитие сельских территорий  Волосовского муниципального района Ленинградской области"</w:t>
            </w:r>
          </w:p>
        </w:tc>
      </w:tr>
      <w:tr w:rsidR="00260CE1" w:rsidRPr="00143B3A" w:rsidTr="00213E57">
        <w:trPr>
          <w:trHeight w:val="555"/>
          <w:jc w:val="center"/>
        </w:trPr>
        <w:tc>
          <w:tcPr>
            <w:tcW w:w="503" w:type="dxa"/>
            <w:shd w:val="clear" w:color="auto" w:fill="auto"/>
            <w:vAlign w:val="center"/>
            <w:hideMark/>
          </w:tcPr>
          <w:p w:rsidR="00260CE1" w:rsidRPr="00143B3A" w:rsidRDefault="00260CE1" w:rsidP="00E03D27">
            <w:pPr>
              <w:spacing w:after="0" w:line="240" w:lineRule="auto"/>
              <w:jc w:val="center"/>
              <w:rPr>
                <w:rFonts w:ascii="Times New Roman" w:hAnsi="Times New Roman"/>
                <w:color w:val="000000"/>
                <w:sz w:val="20"/>
                <w:szCs w:val="20"/>
              </w:rPr>
            </w:pPr>
            <w:r w:rsidRPr="00143B3A">
              <w:rPr>
                <w:rFonts w:ascii="Times New Roman" w:hAnsi="Times New Roman"/>
                <w:color w:val="000000"/>
                <w:sz w:val="20"/>
                <w:szCs w:val="20"/>
              </w:rPr>
              <w:t>1</w:t>
            </w:r>
          </w:p>
        </w:tc>
        <w:tc>
          <w:tcPr>
            <w:tcW w:w="5339" w:type="dxa"/>
            <w:shd w:val="clear" w:color="auto" w:fill="auto"/>
            <w:hideMark/>
          </w:tcPr>
          <w:p w:rsidR="00260CE1" w:rsidRPr="00143B3A" w:rsidRDefault="00260CE1" w:rsidP="00E03D27">
            <w:pPr>
              <w:spacing w:after="0" w:line="240" w:lineRule="auto"/>
              <w:rPr>
                <w:rFonts w:ascii="Times New Roman" w:hAnsi="Times New Roman"/>
                <w:color w:val="000000"/>
                <w:sz w:val="20"/>
                <w:szCs w:val="20"/>
              </w:rPr>
            </w:pPr>
            <w:r w:rsidRPr="00143B3A">
              <w:rPr>
                <w:rFonts w:ascii="Times New Roman" w:hAnsi="Times New Roman"/>
                <w:color w:val="000000"/>
                <w:sz w:val="20"/>
                <w:szCs w:val="20"/>
              </w:rPr>
              <w:t>Количество объектов муниципальной собственности, в отношении которых выполнены работы по строительству (приобретению), реконструкции, капитальному и текущему ремонту</w:t>
            </w:r>
          </w:p>
        </w:tc>
        <w:tc>
          <w:tcPr>
            <w:tcW w:w="1040" w:type="dxa"/>
            <w:shd w:val="clear" w:color="auto" w:fill="auto"/>
            <w:vAlign w:val="center"/>
            <w:hideMark/>
          </w:tcPr>
          <w:p w:rsidR="00260CE1" w:rsidRPr="00143B3A" w:rsidRDefault="00260CE1" w:rsidP="00E03D27">
            <w:pPr>
              <w:spacing w:after="0" w:line="240" w:lineRule="auto"/>
              <w:jc w:val="center"/>
              <w:rPr>
                <w:rFonts w:ascii="Times New Roman" w:hAnsi="Times New Roman"/>
                <w:color w:val="000000"/>
                <w:sz w:val="20"/>
                <w:szCs w:val="20"/>
              </w:rPr>
            </w:pPr>
            <w:r w:rsidRPr="00143B3A">
              <w:rPr>
                <w:rFonts w:ascii="Times New Roman" w:hAnsi="Times New Roman"/>
                <w:color w:val="000000"/>
                <w:sz w:val="20"/>
                <w:szCs w:val="20"/>
              </w:rPr>
              <w:t>единиц</w:t>
            </w:r>
          </w:p>
        </w:tc>
        <w:tc>
          <w:tcPr>
            <w:tcW w:w="1331" w:type="dxa"/>
            <w:shd w:val="clear" w:color="auto" w:fill="auto"/>
            <w:vAlign w:val="center"/>
            <w:hideMark/>
          </w:tcPr>
          <w:p w:rsidR="00260CE1" w:rsidRPr="00143B3A" w:rsidRDefault="00260CE1" w:rsidP="00E03D27">
            <w:pPr>
              <w:spacing w:after="0" w:line="240" w:lineRule="auto"/>
              <w:jc w:val="center"/>
              <w:rPr>
                <w:rFonts w:ascii="Times New Roman" w:hAnsi="Times New Roman"/>
                <w:color w:val="000000"/>
                <w:sz w:val="20"/>
                <w:szCs w:val="20"/>
              </w:rPr>
            </w:pPr>
            <w:r w:rsidRPr="00143B3A">
              <w:rPr>
                <w:rFonts w:ascii="Times New Roman" w:hAnsi="Times New Roman"/>
                <w:color w:val="000000"/>
                <w:sz w:val="20"/>
                <w:szCs w:val="20"/>
              </w:rPr>
              <w:t>0</w:t>
            </w:r>
          </w:p>
        </w:tc>
        <w:tc>
          <w:tcPr>
            <w:tcW w:w="780" w:type="dxa"/>
            <w:shd w:val="clear" w:color="auto" w:fill="auto"/>
            <w:vAlign w:val="center"/>
            <w:hideMark/>
          </w:tcPr>
          <w:p w:rsidR="00260CE1" w:rsidRPr="00143B3A" w:rsidRDefault="00260CE1" w:rsidP="00E03D27">
            <w:pPr>
              <w:spacing w:after="0" w:line="240" w:lineRule="auto"/>
              <w:jc w:val="center"/>
              <w:rPr>
                <w:rFonts w:ascii="Times New Roman" w:hAnsi="Times New Roman"/>
                <w:color w:val="000000"/>
                <w:sz w:val="20"/>
                <w:szCs w:val="20"/>
              </w:rPr>
            </w:pPr>
            <w:r w:rsidRPr="00143B3A">
              <w:rPr>
                <w:rFonts w:ascii="Times New Roman" w:hAnsi="Times New Roman"/>
                <w:color w:val="000000"/>
                <w:sz w:val="20"/>
                <w:szCs w:val="20"/>
              </w:rPr>
              <w:t>0</w:t>
            </w:r>
          </w:p>
        </w:tc>
        <w:tc>
          <w:tcPr>
            <w:tcW w:w="865" w:type="dxa"/>
            <w:shd w:val="clear" w:color="auto" w:fill="auto"/>
            <w:vAlign w:val="center"/>
            <w:hideMark/>
          </w:tcPr>
          <w:p w:rsidR="00260CE1" w:rsidRPr="00143B3A" w:rsidRDefault="00260CE1" w:rsidP="00E03D27">
            <w:pPr>
              <w:spacing w:after="0" w:line="240" w:lineRule="auto"/>
              <w:jc w:val="center"/>
              <w:rPr>
                <w:rFonts w:ascii="Times New Roman" w:hAnsi="Times New Roman"/>
                <w:color w:val="000000"/>
                <w:sz w:val="20"/>
                <w:szCs w:val="20"/>
              </w:rPr>
            </w:pPr>
            <w:r w:rsidRPr="00143B3A">
              <w:rPr>
                <w:rFonts w:ascii="Times New Roman" w:hAnsi="Times New Roman"/>
                <w:color w:val="000000"/>
                <w:sz w:val="20"/>
                <w:szCs w:val="20"/>
              </w:rPr>
              <w:t>0</w:t>
            </w:r>
          </w:p>
        </w:tc>
        <w:tc>
          <w:tcPr>
            <w:tcW w:w="845" w:type="dxa"/>
            <w:shd w:val="clear" w:color="auto" w:fill="auto"/>
            <w:vAlign w:val="center"/>
            <w:hideMark/>
          </w:tcPr>
          <w:p w:rsidR="00260CE1" w:rsidRPr="00143B3A" w:rsidRDefault="00260CE1" w:rsidP="00260CE1">
            <w:pPr>
              <w:spacing w:after="0" w:line="240" w:lineRule="auto"/>
              <w:jc w:val="center"/>
              <w:rPr>
                <w:rFonts w:ascii="Times New Roman" w:hAnsi="Times New Roman"/>
                <w:color w:val="000000"/>
                <w:sz w:val="20"/>
                <w:szCs w:val="20"/>
              </w:rPr>
            </w:pPr>
            <w:r w:rsidRPr="00143B3A">
              <w:rPr>
                <w:rFonts w:ascii="Times New Roman" w:hAnsi="Times New Roman"/>
                <w:color w:val="000000"/>
                <w:sz w:val="20"/>
                <w:szCs w:val="20"/>
              </w:rPr>
              <w:t>0</w:t>
            </w:r>
          </w:p>
        </w:tc>
        <w:tc>
          <w:tcPr>
            <w:tcW w:w="799" w:type="dxa"/>
            <w:shd w:val="clear" w:color="auto" w:fill="auto"/>
            <w:vAlign w:val="center"/>
            <w:hideMark/>
          </w:tcPr>
          <w:p w:rsidR="00260CE1" w:rsidRPr="00143B3A" w:rsidRDefault="00260CE1" w:rsidP="00E03D27">
            <w:pPr>
              <w:spacing w:after="0" w:line="240" w:lineRule="auto"/>
              <w:jc w:val="center"/>
              <w:rPr>
                <w:rFonts w:ascii="Times New Roman" w:hAnsi="Times New Roman"/>
                <w:color w:val="000000"/>
                <w:sz w:val="20"/>
                <w:szCs w:val="20"/>
              </w:rPr>
            </w:pPr>
            <w:r w:rsidRPr="00143B3A">
              <w:rPr>
                <w:rFonts w:ascii="Times New Roman" w:hAnsi="Times New Roman"/>
                <w:color w:val="000000"/>
                <w:sz w:val="20"/>
                <w:szCs w:val="20"/>
              </w:rPr>
              <w:t>0</w:t>
            </w:r>
          </w:p>
        </w:tc>
        <w:tc>
          <w:tcPr>
            <w:tcW w:w="825" w:type="dxa"/>
            <w:shd w:val="clear" w:color="auto" w:fill="auto"/>
            <w:noWrap/>
            <w:vAlign w:val="center"/>
            <w:hideMark/>
          </w:tcPr>
          <w:p w:rsidR="00260CE1" w:rsidRPr="00143B3A" w:rsidRDefault="00260CE1" w:rsidP="00E03D27">
            <w:pPr>
              <w:spacing w:after="0" w:line="240" w:lineRule="auto"/>
              <w:jc w:val="center"/>
              <w:rPr>
                <w:rFonts w:ascii="Times New Roman" w:hAnsi="Times New Roman"/>
                <w:color w:val="000000"/>
                <w:sz w:val="20"/>
                <w:szCs w:val="20"/>
              </w:rPr>
            </w:pPr>
            <w:r w:rsidRPr="00143B3A">
              <w:rPr>
                <w:rFonts w:ascii="Times New Roman" w:hAnsi="Times New Roman"/>
                <w:color w:val="000000"/>
                <w:sz w:val="20"/>
                <w:szCs w:val="20"/>
              </w:rPr>
              <w:t>0</w:t>
            </w:r>
          </w:p>
        </w:tc>
      </w:tr>
      <w:tr w:rsidR="00260CE1" w:rsidRPr="00143B3A" w:rsidTr="00213E57">
        <w:trPr>
          <w:trHeight w:val="555"/>
          <w:jc w:val="center"/>
        </w:trPr>
        <w:tc>
          <w:tcPr>
            <w:tcW w:w="503" w:type="dxa"/>
            <w:shd w:val="clear" w:color="auto" w:fill="auto"/>
            <w:vAlign w:val="center"/>
            <w:hideMark/>
          </w:tcPr>
          <w:p w:rsidR="00260CE1" w:rsidRPr="00143B3A" w:rsidRDefault="00260CE1" w:rsidP="00E03D27">
            <w:pPr>
              <w:spacing w:after="0" w:line="240" w:lineRule="auto"/>
              <w:jc w:val="center"/>
              <w:rPr>
                <w:rFonts w:ascii="Times New Roman" w:hAnsi="Times New Roman"/>
                <w:color w:val="000000"/>
                <w:sz w:val="20"/>
                <w:szCs w:val="20"/>
              </w:rPr>
            </w:pPr>
            <w:r w:rsidRPr="00143B3A">
              <w:rPr>
                <w:rFonts w:ascii="Times New Roman" w:hAnsi="Times New Roman"/>
                <w:color w:val="000000"/>
                <w:sz w:val="20"/>
                <w:szCs w:val="20"/>
              </w:rPr>
              <w:t>2</w:t>
            </w:r>
          </w:p>
        </w:tc>
        <w:tc>
          <w:tcPr>
            <w:tcW w:w="5339" w:type="dxa"/>
            <w:shd w:val="clear" w:color="auto" w:fill="auto"/>
            <w:vAlign w:val="bottom"/>
            <w:hideMark/>
          </w:tcPr>
          <w:p w:rsidR="00260CE1" w:rsidRPr="00143B3A" w:rsidRDefault="00260CE1" w:rsidP="00E03D27">
            <w:pPr>
              <w:spacing w:after="0" w:line="240" w:lineRule="auto"/>
              <w:rPr>
                <w:rFonts w:ascii="Times New Roman" w:hAnsi="Times New Roman"/>
                <w:color w:val="000000"/>
                <w:sz w:val="20"/>
                <w:szCs w:val="20"/>
              </w:rPr>
            </w:pPr>
            <w:r w:rsidRPr="00143B3A">
              <w:rPr>
                <w:rFonts w:ascii="Times New Roman" w:hAnsi="Times New Roman"/>
                <w:color w:val="000000"/>
                <w:sz w:val="20"/>
                <w:szCs w:val="20"/>
              </w:rPr>
              <w:t>Количество участников (поселений)</w:t>
            </w:r>
            <w:r w:rsidR="0031431E">
              <w:rPr>
                <w:rFonts w:ascii="Times New Roman" w:hAnsi="Times New Roman"/>
                <w:color w:val="000000"/>
                <w:sz w:val="20"/>
                <w:szCs w:val="20"/>
              </w:rPr>
              <w:t>,</w:t>
            </w:r>
            <w:r w:rsidRPr="00143B3A">
              <w:rPr>
                <w:rFonts w:ascii="Times New Roman" w:hAnsi="Times New Roman"/>
                <w:color w:val="000000"/>
                <w:sz w:val="20"/>
                <w:szCs w:val="20"/>
              </w:rPr>
              <w:t xml:space="preserve"> привлеченных к реализации мероприятий по борьбе с борщевиком Сосновского</w:t>
            </w:r>
          </w:p>
        </w:tc>
        <w:tc>
          <w:tcPr>
            <w:tcW w:w="1040" w:type="dxa"/>
            <w:shd w:val="clear" w:color="auto" w:fill="auto"/>
            <w:vAlign w:val="center"/>
            <w:hideMark/>
          </w:tcPr>
          <w:p w:rsidR="00260CE1" w:rsidRPr="00143B3A" w:rsidRDefault="00260CE1" w:rsidP="00E03D27">
            <w:pPr>
              <w:spacing w:after="0" w:line="240" w:lineRule="auto"/>
              <w:jc w:val="center"/>
              <w:rPr>
                <w:rFonts w:ascii="Times New Roman" w:hAnsi="Times New Roman"/>
                <w:color w:val="000000"/>
                <w:sz w:val="20"/>
                <w:szCs w:val="20"/>
              </w:rPr>
            </w:pPr>
            <w:r w:rsidRPr="00143B3A">
              <w:rPr>
                <w:rFonts w:ascii="Times New Roman" w:hAnsi="Times New Roman"/>
                <w:color w:val="000000"/>
                <w:sz w:val="20"/>
                <w:szCs w:val="20"/>
              </w:rPr>
              <w:t>единиц</w:t>
            </w:r>
          </w:p>
        </w:tc>
        <w:tc>
          <w:tcPr>
            <w:tcW w:w="1331" w:type="dxa"/>
            <w:shd w:val="clear" w:color="auto" w:fill="auto"/>
            <w:noWrap/>
            <w:vAlign w:val="center"/>
            <w:hideMark/>
          </w:tcPr>
          <w:p w:rsidR="00260CE1" w:rsidRPr="00143B3A" w:rsidRDefault="00260CE1" w:rsidP="00E03D27">
            <w:pPr>
              <w:spacing w:after="0" w:line="240" w:lineRule="auto"/>
              <w:jc w:val="center"/>
              <w:rPr>
                <w:rFonts w:ascii="Times New Roman" w:hAnsi="Times New Roman"/>
                <w:color w:val="000000"/>
                <w:sz w:val="20"/>
                <w:szCs w:val="20"/>
              </w:rPr>
            </w:pPr>
            <w:r w:rsidRPr="00143B3A">
              <w:rPr>
                <w:rFonts w:ascii="Times New Roman" w:hAnsi="Times New Roman"/>
                <w:color w:val="000000"/>
                <w:sz w:val="20"/>
                <w:szCs w:val="20"/>
              </w:rPr>
              <w:t>7</w:t>
            </w:r>
          </w:p>
        </w:tc>
        <w:tc>
          <w:tcPr>
            <w:tcW w:w="780" w:type="dxa"/>
            <w:shd w:val="clear" w:color="auto" w:fill="auto"/>
            <w:noWrap/>
            <w:vAlign w:val="center"/>
            <w:hideMark/>
          </w:tcPr>
          <w:p w:rsidR="00260CE1" w:rsidRPr="00143B3A" w:rsidRDefault="00260CE1" w:rsidP="00E03D27">
            <w:pPr>
              <w:spacing w:after="0" w:line="240" w:lineRule="auto"/>
              <w:jc w:val="center"/>
              <w:rPr>
                <w:rFonts w:ascii="Times New Roman" w:hAnsi="Times New Roman"/>
                <w:color w:val="000000"/>
                <w:sz w:val="20"/>
                <w:szCs w:val="20"/>
              </w:rPr>
            </w:pPr>
            <w:r w:rsidRPr="00143B3A">
              <w:rPr>
                <w:rFonts w:ascii="Times New Roman" w:hAnsi="Times New Roman"/>
                <w:color w:val="000000"/>
                <w:sz w:val="20"/>
                <w:szCs w:val="20"/>
              </w:rPr>
              <w:t>7</w:t>
            </w:r>
          </w:p>
        </w:tc>
        <w:tc>
          <w:tcPr>
            <w:tcW w:w="865" w:type="dxa"/>
            <w:shd w:val="clear" w:color="auto" w:fill="auto"/>
            <w:noWrap/>
            <w:vAlign w:val="center"/>
            <w:hideMark/>
          </w:tcPr>
          <w:p w:rsidR="00260CE1" w:rsidRPr="00143B3A" w:rsidRDefault="00260CE1" w:rsidP="00E03D27">
            <w:pPr>
              <w:spacing w:after="0" w:line="240" w:lineRule="auto"/>
              <w:jc w:val="center"/>
              <w:rPr>
                <w:rFonts w:ascii="Times New Roman" w:hAnsi="Times New Roman"/>
                <w:color w:val="000000"/>
                <w:sz w:val="20"/>
                <w:szCs w:val="20"/>
              </w:rPr>
            </w:pPr>
            <w:r w:rsidRPr="00143B3A">
              <w:rPr>
                <w:rFonts w:ascii="Times New Roman" w:hAnsi="Times New Roman"/>
                <w:color w:val="000000"/>
                <w:sz w:val="20"/>
                <w:szCs w:val="20"/>
              </w:rPr>
              <w:t>7</w:t>
            </w:r>
          </w:p>
        </w:tc>
        <w:tc>
          <w:tcPr>
            <w:tcW w:w="845" w:type="dxa"/>
            <w:shd w:val="clear" w:color="auto" w:fill="auto"/>
            <w:noWrap/>
            <w:vAlign w:val="center"/>
            <w:hideMark/>
          </w:tcPr>
          <w:p w:rsidR="00260CE1" w:rsidRPr="00143B3A" w:rsidRDefault="00260CE1" w:rsidP="00E03D27">
            <w:pPr>
              <w:spacing w:after="0" w:line="240" w:lineRule="auto"/>
              <w:jc w:val="center"/>
              <w:rPr>
                <w:rFonts w:ascii="Times New Roman" w:hAnsi="Times New Roman"/>
                <w:color w:val="000000"/>
                <w:sz w:val="20"/>
                <w:szCs w:val="20"/>
              </w:rPr>
            </w:pPr>
            <w:r w:rsidRPr="00143B3A">
              <w:rPr>
                <w:rFonts w:ascii="Times New Roman" w:hAnsi="Times New Roman"/>
                <w:color w:val="000000"/>
                <w:sz w:val="20"/>
                <w:szCs w:val="20"/>
              </w:rPr>
              <w:t>7</w:t>
            </w:r>
          </w:p>
        </w:tc>
        <w:tc>
          <w:tcPr>
            <w:tcW w:w="799" w:type="dxa"/>
            <w:shd w:val="clear" w:color="auto" w:fill="auto"/>
            <w:noWrap/>
            <w:vAlign w:val="center"/>
            <w:hideMark/>
          </w:tcPr>
          <w:p w:rsidR="00260CE1" w:rsidRPr="00143B3A" w:rsidRDefault="00260CE1" w:rsidP="00E03D27">
            <w:pPr>
              <w:spacing w:after="0" w:line="240" w:lineRule="auto"/>
              <w:jc w:val="center"/>
              <w:rPr>
                <w:rFonts w:ascii="Times New Roman" w:hAnsi="Times New Roman"/>
                <w:color w:val="000000"/>
                <w:sz w:val="20"/>
                <w:szCs w:val="20"/>
              </w:rPr>
            </w:pPr>
            <w:r w:rsidRPr="00143B3A">
              <w:rPr>
                <w:rFonts w:ascii="Times New Roman" w:hAnsi="Times New Roman"/>
                <w:color w:val="000000"/>
                <w:sz w:val="20"/>
                <w:szCs w:val="20"/>
              </w:rPr>
              <w:t>7</w:t>
            </w:r>
          </w:p>
        </w:tc>
        <w:tc>
          <w:tcPr>
            <w:tcW w:w="825" w:type="dxa"/>
            <w:shd w:val="clear" w:color="auto" w:fill="auto"/>
            <w:noWrap/>
            <w:vAlign w:val="center"/>
            <w:hideMark/>
          </w:tcPr>
          <w:p w:rsidR="00260CE1" w:rsidRPr="00143B3A" w:rsidRDefault="00260CE1" w:rsidP="00E03D27">
            <w:pPr>
              <w:spacing w:after="0" w:line="240" w:lineRule="auto"/>
              <w:jc w:val="center"/>
              <w:rPr>
                <w:rFonts w:ascii="Times New Roman" w:hAnsi="Times New Roman"/>
                <w:color w:val="000000"/>
                <w:sz w:val="20"/>
                <w:szCs w:val="20"/>
              </w:rPr>
            </w:pPr>
            <w:r w:rsidRPr="00143B3A">
              <w:rPr>
                <w:rFonts w:ascii="Times New Roman" w:hAnsi="Times New Roman"/>
                <w:color w:val="000000"/>
                <w:sz w:val="20"/>
                <w:szCs w:val="20"/>
              </w:rPr>
              <w:t>7</w:t>
            </w:r>
          </w:p>
        </w:tc>
      </w:tr>
      <w:tr w:rsidR="00260CE1" w:rsidRPr="00143B3A" w:rsidTr="00213E57">
        <w:trPr>
          <w:trHeight w:val="1290"/>
          <w:jc w:val="center"/>
        </w:trPr>
        <w:tc>
          <w:tcPr>
            <w:tcW w:w="503" w:type="dxa"/>
            <w:shd w:val="clear" w:color="auto" w:fill="auto"/>
            <w:noWrap/>
            <w:vAlign w:val="center"/>
            <w:hideMark/>
          </w:tcPr>
          <w:p w:rsidR="00260CE1" w:rsidRPr="00143B3A" w:rsidRDefault="00260CE1" w:rsidP="00E03D27">
            <w:pPr>
              <w:spacing w:after="0" w:line="240" w:lineRule="auto"/>
              <w:jc w:val="center"/>
              <w:rPr>
                <w:rFonts w:ascii="Times New Roman" w:hAnsi="Times New Roman"/>
                <w:color w:val="000000"/>
                <w:sz w:val="20"/>
                <w:szCs w:val="20"/>
              </w:rPr>
            </w:pPr>
            <w:r w:rsidRPr="00143B3A">
              <w:rPr>
                <w:rFonts w:ascii="Times New Roman" w:hAnsi="Times New Roman"/>
                <w:color w:val="000000"/>
                <w:sz w:val="20"/>
                <w:szCs w:val="20"/>
              </w:rPr>
              <w:t>3</w:t>
            </w:r>
          </w:p>
        </w:tc>
        <w:tc>
          <w:tcPr>
            <w:tcW w:w="5339" w:type="dxa"/>
            <w:shd w:val="clear" w:color="auto" w:fill="auto"/>
            <w:vAlign w:val="bottom"/>
            <w:hideMark/>
          </w:tcPr>
          <w:p w:rsidR="00260CE1" w:rsidRPr="00143B3A" w:rsidRDefault="00260CE1" w:rsidP="00E03D27">
            <w:pPr>
              <w:spacing w:after="0" w:line="240" w:lineRule="auto"/>
              <w:rPr>
                <w:rFonts w:ascii="Times New Roman" w:hAnsi="Times New Roman"/>
                <w:color w:val="000000"/>
                <w:sz w:val="20"/>
                <w:szCs w:val="20"/>
              </w:rPr>
            </w:pPr>
            <w:r w:rsidRPr="00143B3A">
              <w:rPr>
                <w:rFonts w:ascii="Times New Roman" w:hAnsi="Times New Roman"/>
                <w:color w:val="000000"/>
                <w:sz w:val="20"/>
                <w:szCs w:val="20"/>
              </w:rPr>
              <w:t>Площадь жилых помещений, находящихся в муниципальной собственности МО Волосовский муниципальный район Ленинградской области, используемая для расчета взносов на капитальный ремонт общего имущества многоквартирных домов</w:t>
            </w:r>
          </w:p>
        </w:tc>
        <w:tc>
          <w:tcPr>
            <w:tcW w:w="1040" w:type="dxa"/>
            <w:shd w:val="clear" w:color="auto" w:fill="auto"/>
            <w:vAlign w:val="center"/>
            <w:hideMark/>
          </w:tcPr>
          <w:p w:rsidR="00260CE1" w:rsidRPr="00143B3A" w:rsidRDefault="00260CE1" w:rsidP="00E03D27">
            <w:pPr>
              <w:spacing w:after="0" w:line="240" w:lineRule="auto"/>
              <w:jc w:val="center"/>
              <w:rPr>
                <w:rFonts w:ascii="Times New Roman" w:hAnsi="Times New Roman"/>
                <w:color w:val="000000"/>
                <w:sz w:val="20"/>
                <w:szCs w:val="20"/>
              </w:rPr>
            </w:pPr>
            <w:r w:rsidRPr="00143B3A">
              <w:rPr>
                <w:rFonts w:ascii="Times New Roman" w:hAnsi="Times New Roman"/>
                <w:color w:val="000000"/>
                <w:sz w:val="20"/>
                <w:szCs w:val="20"/>
              </w:rPr>
              <w:t>кв.м</w:t>
            </w:r>
          </w:p>
        </w:tc>
        <w:tc>
          <w:tcPr>
            <w:tcW w:w="1331" w:type="dxa"/>
            <w:shd w:val="clear" w:color="auto" w:fill="auto"/>
            <w:noWrap/>
            <w:vAlign w:val="center"/>
            <w:hideMark/>
          </w:tcPr>
          <w:p w:rsidR="00260CE1" w:rsidRPr="00143B3A" w:rsidRDefault="00260CE1" w:rsidP="00E03D27">
            <w:pPr>
              <w:spacing w:after="0" w:line="240" w:lineRule="auto"/>
              <w:jc w:val="center"/>
              <w:rPr>
                <w:rFonts w:ascii="Times New Roman" w:hAnsi="Times New Roman"/>
                <w:color w:val="000000"/>
                <w:sz w:val="20"/>
                <w:szCs w:val="20"/>
              </w:rPr>
            </w:pPr>
            <w:r w:rsidRPr="00143B3A">
              <w:rPr>
                <w:rFonts w:ascii="Times New Roman" w:hAnsi="Times New Roman"/>
                <w:color w:val="000000"/>
                <w:sz w:val="20"/>
                <w:szCs w:val="20"/>
              </w:rPr>
              <w:t>6900</w:t>
            </w:r>
          </w:p>
        </w:tc>
        <w:tc>
          <w:tcPr>
            <w:tcW w:w="780" w:type="dxa"/>
            <w:shd w:val="clear" w:color="auto" w:fill="auto"/>
            <w:noWrap/>
            <w:vAlign w:val="center"/>
            <w:hideMark/>
          </w:tcPr>
          <w:p w:rsidR="00260CE1" w:rsidRPr="00143B3A" w:rsidRDefault="009449F3" w:rsidP="00E03D27">
            <w:pPr>
              <w:spacing w:after="0" w:line="240" w:lineRule="auto"/>
              <w:jc w:val="center"/>
              <w:rPr>
                <w:rFonts w:ascii="Times New Roman" w:hAnsi="Times New Roman"/>
                <w:color w:val="000000"/>
                <w:sz w:val="20"/>
                <w:szCs w:val="20"/>
              </w:rPr>
            </w:pPr>
            <w:r w:rsidRPr="00143B3A">
              <w:rPr>
                <w:rFonts w:ascii="Times New Roman" w:hAnsi="Times New Roman"/>
                <w:color w:val="000000"/>
                <w:sz w:val="20"/>
                <w:szCs w:val="20"/>
              </w:rPr>
              <w:t>7360</w:t>
            </w:r>
          </w:p>
        </w:tc>
        <w:tc>
          <w:tcPr>
            <w:tcW w:w="865" w:type="dxa"/>
            <w:shd w:val="clear" w:color="auto" w:fill="auto"/>
            <w:noWrap/>
            <w:vAlign w:val="center"/>
            <w:hideMark/>
          </w:tcPr>
          <w:p w:rsidR="00260CE1" w:rsidRPr="00143B3A" w:rsidRDefault="009449F3" w:rsidP="00E03D27">
            <w:pPr>
              <w:spacing w:after="0" w:line="240" w:lineRule="auto"/>
              <w:jc w:val="center"/>
              <w:rPr>
                <w:rFonts w:ascii="Times New Roman" w:hAnsi="Times New Roman"/>
                <w:color w:val="000000"/>
                <w:sz w:val="20"/>
                <w:szCs w:val="20"/>
              </w:rPr>
            </w:pPr>
            <w:r w:rsidRPr="00143B3A">
              <w:rPr>
                <w:rFonts w:ascii="Times New Roman" w:hAnsi="Times New Roman"/>
                <w:color w:val="000000"/>
                <w:sz w:val="20"/>
                <w:szCs w:val="20"/>
              </w:rPr>
              <w:t>8020</w:t>
            </w:r>
          </w:p>
        </w:tc>
        <w:tc>
          <w:tcPr>
            <w:tcW w:w="845" w:type="dxa"/>
            <w:shd w:val="clear" w:color="auto" w:fill="auto"/>
            <w:noWrap/>
            <w:vAlign w:val="center"/>
            <w:hideMark/>
          </w:tcPr>
          <w:p w:rsidR="00260CE1" w:rsidRPr="00143B3A" w:rsidRDefault="009449F3" w:rsidP="00E03D27">
            <w:pPr>
              <w:spacing w:after="0" w:line="240" w:lineRule="auto"/>
              <w:jc w:val="center"/>
              <w:rPr>
                <w:rFonts w:ascii="Times New Roman" w:hAnsi="Times New Roman"/>
                <w:color w:val="000000"/>
                <w:sz w:val="20"/>
                <w:szCs w:val="20"/>
              </w:rPr>
            </w:pPr>
            <w:r w:rsidRPr="00143B3A">
              <w:rPr>
                <w:rFonts w:ascii="Times New Roman" w:hAnsi="Times New Roman"/>
                <w:color w:val="000000"/>
                <w:sz w:val="20"/>
                <w:szCs w:val="20"/>
              </w:rPr>
              <w:t>8680</w:t>
            </w:r>
          </w:p>
        </w:tc>
        <w:tc>
          <w:tcPr>
            <w:tcW w:w="799" w:type="dxa"/>
            <w:shd w:val="clear" w:color="auto" w:fill="auto"/>
            <w:noWrap/>
            <w:vAlign w:val="center"/>
            <w:hideMark/>
          </w:tcPr>
          <w:p w:rsidR="00260CE1" w:rsidRPr="00143B3A" w:rsidRDefault="009449F3" w:rsidP="00E03D27">
            <w:pPr>
              <w:spacing w:after="0" w:line="240" w:lineRule="auto"/>
              <w:jc w:val="center"/>
              <w:rPr>
                <w:rFonts w:ascii="Times New Roman" w:hAnsi="Times New Roman"/>
                <w:color w:val="000000"/>
                <w:sz w:val="20"/>
                <w:szCs w:val="20"/>
              </w:rPr>
            </w:pPr>
            <w:r w:rsidRPr="00143B3A">
              <w:rPr>
                <w:rFonts w:ascii="Times New Roman" w:hAnsi="Times New Roman"/>
                <w:color w:val="000000"/>
                <w:sz w:val="20"/>
                <w:szCs w:val="20"/>
              </w:rPr>
              <w:t>9340</w:t>
            </w:r>
          </w:p>
        </w:tc>
        <w:tc>
          <w:tcPr>
            <w:tcW w:w="825" w:type="dxa"/>
            <w:shd w:val="clear" w:color="auto" w:fill="auto"/>
            <w:noWrap/>
            <w:vAlign w:val="center"/>
            <w:hideMark/>
          </w:tcPr>
          <w:p w:rsidR="00260CE1" w:rsidRPr="00143B3A" w:rsidRDefault="009449F3" w:rsidP="00E03D27">
            <w:pPr>
              <w:spacing w:after="0" w:line="240" w:lineRule="auto"/>
              <w:jc w:val="center"/>
              <w:rPr>
                <w:rFonts w:ascii="Times New Roman" w:hAnsi="Times New Roman"/>
                <w:color w:val="000000"/>
                <w:sz w:val="20"/>
                <w:szCs w:val="20"/>
              </w:rPr>
            </w:pPr>
            <w:r w:rsidRPr="00143B3A">
              <w:rPr>
                <w:rFonts w:ascii="Times New Roman" w:hAnsi="Times New Roman"/>
                <w:color w:val="000000"/>
                <w:sz w:val="20"/>
                <w:szCs w:val="20"/>
              </w:rPr>
              <w:t>10000</w:t>
            </w:r>
          </w:p>
        </w:tc>
      </w:tr>
      <w:tr w:rsidR="009449F3" w:rsidRPr="00143B3A" w:rsidTr="00213E57">
        <w:trPr>
          <w:trHeight w:val="300"/>
          <w:jc w:val="center"/>
        </w:trPr>
        <w:tc>
          <w:tcPr>
            <w:tcW w:w="503" w:type="dxa"/>
            <w:shd w:val="clear" w:color="auto" w:fill="auto"/>
            <w:noWrap/>
            <w:vAlign w:val="center"/>
            <w:hideMark/>
          </w:tcPr>
          <w:p w:rsidR="009449F3" w:rsidRPr="00143B3A" w:rsidRDefault="009449F3" w:rsidP="009449F3">
            <w:pPr>
              <w:spacing w:after="0" w:line="240" w:lineRule="auto"/>
              <w:jc w:val="center"/>
              <w:rPr>
                <w:rFonts w:ascii="Times New Roman" w:hAnsi="Times New Roman"/>
                <w:color w:val="000000"/>
                <w:sz w:val="20"/>
                <w:szCs w:val="20"/>
              </w:rPr>
            </w:pPr>
            <w:r w:rsidRPr="00143B3A">
              <w:rPr>
                <w:rFonts w:ascii="Times New Roman" w:hAnsi="Times New Roman"/>
                <w:color w:val="000000"/>
                <w:sz w:val="20"/>
                <w:szCs w:val="20"/>
              </w:rPr>
              <w:t>4</w:t>
            </w:r>
          </w:p>
        </w:tc>
        <w:tc>
          <w:tcPr>
            <w:tcW w:w="5339" w:type="dxa"/>
            <w:shd w:val="clear" w:color="auto" w:fill="auto"/>
            <w:vAlign w:val="bottom"/>
            <w:hideMark/>
          </w:tcPr>
          <w:p w:rsidR="009449F3" w:rsidRPr="00143B3A" w:rsidRDefault="009449F3" w:rsidP="009449F3">
            <w:pPr>
              <w:spacing w:after="0" w:line="240" w:lineRule="auto"/>
              <w:rPr>
                <w:rFonts w:ascii="Times New Roman" w:hAnsi="Times New Roman"/>
                <w:color w:val="000000"/>
                <w:sz w:val="20"/>
                <w:szCs w:val="20"/>
              </w:rPr>
            </w:pPr>
            <w:r w:rsidRPr="00143B3A">
              <w:rPr>
                <w:rFonts w:ascii="Times New Roman" w:hAnsi="Times New Roman"/>
                <w:color w:val="000000"/>
                <w:sz w:val="20"/>
                <w:szCs w:val="20"/>
              </w:rPr>
              <w:t>Количество приобретенных муниципальных квартир</w:t>
            </w:r>
          </w:p>
        </w:tc>
        <w:tc>
          <w:tcPr>
            <w:tcW w:w="1040" w:type="dxa"/>
            <w:shd w:val="clear" w:color="auto" w:fill="auto"/>
            <w:vAlign w:val="center"/>
            <w:hideMark/>
          </w:tcPr>
          <w:p w:rsidR="009449F3" w:rsidRPr="00143B3A" w:rsidRDefault="009449F3" w:rsidP="009449F3">
            <w:pPr>
              <w:spacing w:after="0" w:line="240" w:lineRule="auto"/>
              <w:jc w:val="center"/>
              <w:rPr>
                <w:rFonts w:ascii="Times New Roman" w:hAnsi="Times New Roman"/>
                <w:color w:val="000000"/>
                <w:sz w:val="20"/>
                <w:szCs w:val="20"/>
              </w:rPr>
            </w:pPr>
            <w:r w:rsidRPr="00143B3A">
              <w:rPr>
                <w:rFonts w:ascii="Times New Roman" w:hAnsi="Times New Roman"/>
                <w:color w:val="000000"/>
                <w:sz w:val="20"/>
                <w:szCs w:val="20"/>
              </w:rPr>
              <w:t>единиц</w:t>
            </w:r>
          </w:p>
        </w:tc>
        <w:tc>
          <w:tcPr>
            <w:tcW w:w="1331" w:type="dxa"/>
            <w:shd w:val="clear" w:color="auto" w:fill="auto"/>
            <w:noWrap/>
            <w:vAlign w:val="center"/>
            <w:hideMark/>
          </w:tcPr>
          <w:p w:rsidR="009449F3" w:rsidRPr="00143B3A" w:rsidRDefault="009449F3" w:rsidP="009449F3">
            <w:pPr>
              <w:spacing w:after="0" w:line="240" w:lineRule="auto"/>
              <w:jc w:val="center"/>
              <w:rPr>
                <w:rFonts w:ascii="Times New Roman" w:hAnsi="Times New Roman"/>
                <w:color w:val="000000"/>
                <w:sz w:val="20"/>
                <w:szCs w:val="20"/>
              </w:rPr>
            </w:pPr>
            <w:r w:rsidRPr="00143B3A">
              <w:rPr>
                <w:rFonts w:ascii="Times New Roman" w:hAnsi="Times New Roman"/>
                <w:color w:val="000000"/>
                <w:sz w:val="20"/>
                <w:szCs w:val="20"/>
              </w:rPr>
              <w:t>0 </w:t>
            </w:r>
          </w:p>
        </w:tc>
        <w:tc>
          <w:tcPr>
            <w:tcW w:w="780" w:type="dxa"/>
            <w:shd w:val="clear" w:color="auto" w:fill="auto"/>
            <w:noWrap/>
            <w:vAlign w:val="center"/>
            <w:hideMark/>
          </w:tcPr>
          <w:p w:rsidR="009449F3" w:rsidRPr="00143B3A" w:rsidRDefault="009449F3" w:rsidP="009449F3">
            <w:pPr>
              <w:spacing w:after="0" w:line="240" w:lineRule="auto"/>
              <w:jc w:val="center"/>
              <w:rPr>
                <w:rFonts w:ascii="Times New Roman" w:hAnsi="Times New Roman"/>
                <w:color w:val="000000"/>
                <w:sz w:val="20"/>
                <w:szCs w:val="20"/>
              </w:rPr>
            </w:pPr>
            <w:r w:rsidRPr="00143B3A">
              <w:rPr>
                <w:rFonts w:ascii="Times New Roman" w:hAnsi="Times New Roman"/>
                <w:color w:val="000000"/>
                <w:sz w:val="20"/>
                <w:szCs w:val="20"/>
              </w:rPr>
              <w:t> 1</w:t>
            </w:r>
          </w:p>
        </w:tc>
        <w:tc>
          <w:tcPr>
            <w:tcW w:w="865" w:type="dxa"/>
            <w:shd w:val="clear" w:color="auto" w:fill="auto"/>
            <w:noWrap/>
            <w:vAlign w:val="center"/>
            <w:hideMark/>
          </w:tcPr>
          <w:p w:rsidR="009449F3" w:rsidRPr="00143B3A" w:rsidRDefault="009449F3" w:rsidP="009449F3">
            <w:pPr>
              <w:spacing w:after="0" w:line="240" w:lineRule="auto"/>
              <w:jc w:val="center"/>
              <w:rPr>
                <w:rFonts w:ascii="Times New Roman" w:hAnsi="Times New Roman"/>
                <w:color w:val="000000"/>
                <w:sz w:val="20"/>
                <w:szCs w:val="20"/>
              </w:rPr>
            </w:pPr>
            <w:r w:rsidRPr="00143B3A">
              <w:rPr>
                <w:rFonts w:ascii="Times New Roman" w:hAnsi="Times New Roman"/>
                <w:color w:val="000000"/>
                <w:sz w:val="20"/>
                <w:szCs w:val="20"/>
              </w:rPr>
              <w:t> 1</w:t>
            </w:r>
          </w:p>
        </w:tc>
        <w:tc>
          <w:tcPr>
            <w:tcW w:w="845" w:type="dxa"/>
            <w:shd w:val="clear" w:color="auto" w:fill="auto"/>
            <w:noWrap/>
            <w:vAlign w:val="center"/>
            <w:hideMark/>
          </w:tcPr>
          <w:p w:rsidR="009449F3" w:rsidRPr="00143B3A" w:rsidRDefault="009449F3" w:rsidP="009449F3">
            <w:pPr>
              <w:spacing w:after="0" w:line="240" w:lineRule="auto"/>
              <w:jc w:val="center"/>
              <w:rPr>
                <w:rFonts w:ascii="Times New Roman" w:hAnsi="Times New Roman"/>
                <w:color w:val="000000"/>
                <w:sz w:val="20"/>
                <w:szCs w:val="20"/>
              </w:rPr>
            </w:pPr>
            <w:r w:rsidRPr="00143B3A">
              <w:rPr>
                <w:rFonts w:ascii="Times New Roman" w:hAnsi="Times New Roman"/>
                <w:color w:val="000000"/>
                <w:sz w:val="20"/>
                <w:szCs w:val="20"/>
              </w:rPr>
              <w:t> 1</w:t>
            </w:r>
          </w:p>
        </w:tc>
        <w:tc>
          <w:tcPr>
            <w:tcW w:w="799" w:type="dxa"/>
            <w:shd w:val="clear" w:color="auto" w:fill="auto"/>
            <w:noWrap/>
            <w:vAlign w:val="center"/>
            <w:hideMark/>
          </w:tcPr>
          <w:p w:rsidR="009449F3" w:rsidRPr="00143B3A" w:rsidRDefault="009449F3" w:rsidP="009449F3">
            <w:pPr>
              <w:spacing w:after="0" w:line="240" w:lineRule="auto"/>
              <w:jc w:val="center"/>
              <w:rPr>
                <w:rFonts w:ascii="Times New Roman" w:hAnsi="Times New Roman"/>
                <w:color w:val="000000"/>
                <w:sz w:val="20"/>
                <w:szCs w:val="20"/>
              </w:rPr>
            </w:pPr>
            <w:r w:rsidRPr="00143B3A">
              <w:rPr>
                <w:rFonts w:ascii="Times New Roman" w:hAnsi="Times New Roman"/>
                <w:color w:val="000000"/>
                <w:sz w:val="20"/>
                <w:szCs w:val="20"/>
              </w:rPr>
              <w:t> 1</w:t>
            </w:r>
          </w:p>
        </w:tc>
        <w:tc>
          <w:tcPr>
            <w:tcW w:w="825" w:type="dxa"/>
            <w:shd w:val="clear" w:color="auto" w:fill="auto"/>
            <w:noWrap/>
            <w:vAlign w:val="center"/>
            <w:hideMark/>
          </w:tcPr>
          <w:p w:rsidR="009449F3" w:rsidRPr="00143B3A" w:rsidRDefault="009449F3" w:rsidP="009449F3">
            <w:pPr>
              <w:spacing w:after="0" w:line="240" w:lineRule="auto"/>
              <w:jc w:val="center"/>
              <w:rPr>
                <w:rFonts w:ascii="Times New Roman" w:hAnsi="Times New Roman"/>
                <w:color w:val="000000"/>
                <w:sz w:val="20"/>
                <w:szCs w:val="20"/>
              </w:rPr>
            </w:pPr>
            <w:r w:rsidRPr="00143B3A">
              <w:rPr>
                <w:rFonts w:ascii="Times New Roman" w:hAnsi="Times New Roman"/>
                <w:color w:val="000000"/>
                <w:sz w:val="20"/>
                <w:szCs w:val="20"/>
              </w:rPr>
              <w:t> 1</w:t>
            </w:r>
          </w:p>
        </w:tc>
      </w:tr>
      <w:tr w:rsidR="009449F3" w:rsidRPr="00143B3A" w:rsidTr="00213E57">
        <w:trPr>
          <w:trHeight w:val="525"/>
          <w:jc w:val="center"/>
        </w:trPr>
        <w:tc>
          <w:tcPr>
            <w:tcW w:w="503" w:type="dxa"/>
            <w:shd w:val="clear" w:color="auto" w:fill="auto"/>
            <w:noWrap/>
            <w:vAlign w:val="center"/>
            <w:hideMark/>
          </w:tcPr>
          <w:p w:rsidR="009449F3" w:rsidRPr="00143B3A" w:rsidRDefault="009449F3" w:rsidP="009449F3">
            <w:pPr>
              <w:spacing w:after="0" w:line="240" w:lineRule="auto"/>
              <w:jc w:val="center"/>
              <w:rPr>
                <w:rFonts w:ascii="Times New Roman" w:hAnsi="Times New Roman"/>
                <w:color w:val="000000"/>
                <w:sz w:val="20"/>
                <w:szCs w:val="20"/>
              </w:rPr>
            </w:pPr>
            <w:r w:rsidRPr="00143B3A">
              <w:rPr>
                <w:rFonts w:ascii="Times New Roman" w:hAnsi="Times New Roman"/>
                <w:color w:val="000000"/>
                <w:sz w:val="20"/>
                <w:szCs w:val="20"/>
              </w:rPr>
              <w:t>5</w:t>
            </w:r>
          </w:p>
        </w:tc>
        <w:tc>
          <w:tcPr>
            <w:tcW w:w="5339" w:type="dxa"/>
            <w:shd w:val="clear" w:color="auto" w:fill="auto"/>
            <w:vAlign w:val="bottom"/>
            <w:hideMark/>
          </w:tcPr>
          <w:p w:rsidR="009449F3" w:rsidRPr="00143B3A" w:rsidRDefault="009449F3" w:rsidP="009449F3">
            <w:pPr>
              <w:spacing w:after="0" w:line="240" w:lineRule="auto"/>
              <w:rPr>
                <w:rFonts w:ascii="Times New Roman" w:hAnsi="Times New Roman"/>
                <w:color w:val="000000"/>
                <w:sz w:val="20"/>
                <w:szCs w:val="20"/>
              </w:rPr>
            </w:pPr>
            <w:r w:rsidRPr="00143B3A">
              <w:rPr>
                <w:rFonts w:ascii="Times New Roman" w:hAnsi="Times New Roman"/>
                <w:color w:val="000000"/>
                <w:sz w:val="20"/>
                <w:szCs w:val="20"/>
              </w:rPr>
              <w:t>Количество специалистов бюджетной сферы, которым предоставлено муниципальное жилье</w:t>
            </w:r>
          </w:p>
        </w:tc>
        <w:tc>
          <w:tcPr>
            <w:tcW w:w="1040" w:type="dxa"/>
            <w:shd w:val="clear" w:color="auto" w:fill="auto"/>
            <w:vAlign w:val="center"/>
            <w:hideMark/>
          </w:tcPr>
          <w:p w:rsidR="009449F3" w:rsidRPr="00143B3A" w:rsidRDefault="009449F3" w:rsidP="009449F3">
            <w:pPr>
              <w:spacing w:after="0" w:line="240" w:lineRule="auto"/>
              <w:jc w:val="center"/>
              <w:rPr>
                <w:rFonts w:ascii="Times New Roman" w:hAnsi="Times New Roman"/>
                <w:color w:val="000000"/>
                <w:sz w:val="20"/>
                <w:szCs w:val="20"/>
              </w:rPr>
            </w:pPr>
            <w:r w:rsidRPr="00143B3A">
              <w:rPr>
                <w:rFonts w:ascii="Times New Roman" w:hAnsi="Times New Roman"/>
                <w:color w:val="000000"/>
                <w:sz w:val="20"/>
                <w:szCs w:val="20"/>
              </w:rPr>
              <w:t>единиц</w:t>
            </w:r>
          </w:p>
        </w:tc>
        <w:tc>
          <w:tcPr>
            <w:tcW w:w="1331" w:type="dxa"/>
            <w:shd w:val="clear" w:color="auto" w:fill="auto"/>
            <w:noWrap/>
            <w:vAlign w:val="center"/>
            <w:hideMark/>
          </w:tcPr>
          <w:p w:rsidR="009449F3" w:rsidRPr="00143B3A" w:rsidRDefault="009449F3" w:rsidP="009449F3">
            <w:pPr>
              <w:spacing w:after="0" w:line="240" w:lineRule="auto"/>
              <w:jc w:val="center"/>
              <w:rPr>
                <w:rFonts w:ascii="Times New Roman" w:hAnsi="Times New Roman"/>
                <w:color w:val="000000"/>
                <w:sz w:val="20"/>
                <w:szCs w:val="20"/>
              </w:rPr>
            </w:pPr>
            <w:r w:rsidRPr="00143B3A">
              <w:rPr>
                <w:rFonts w:ascii="Times New Roman" w:hAnsi="Times New Roman"/>
                <w:color w:val="000000"/>
                <w:sz w:val="20"/>
                <w:szCs w:val="20"/>
              </w:rPr>
              <w:t> 0</w:t>
            </w:r>
          </w:p>
        </w:tc>
        <w:tc>
          <w:tcPr>
            <w:tcW w:w="780" w:type="dxa"/>
            <w:shd w:val="clear" w:color="auto" w:fill="auto"/>
            <w:noWrap/>
            <w:vAlign w:val="center"/>
            <w:hideMark/>
          </w:tcPr>
          <w:p w:rsidR="009449F3" w:rsidRPr="00143B3A" w:rsidRDefault="009449F3" w:rsidP="009449F3">
            <w:pPr>
              <w:spacing w:after="0" w:line="240" w:lineRule="auto"/>
              <w:jc w:val="center"/>
              <w:rPr>
                <w:rFonts w:ascii="Times New Roman" w:hAnsi="Times New Roman"/>
                <w:color w:val="000000"/>
                <w:sz w:val="20"/>
                <w:szCs w:val="20"/>
              </w:rPr>
            </w:pPr>
            <w:r w:rsidRPr="00143B3A">
              <w:rPr>
                <w:rFonts w:ascii="Times New Roman" w:hAnsi="Times New Roman"/>
                <w:color w:val="000000"/>
                <w:sz w:val="20"/>
                <w:szCs w:val="20"/>
              </w:rPr>
              <w:t> 1</w:t>
            </w:r>
          </w:p>
        </w:tc>
        <w:tc>
          <w:tcPr>
            <w:tcW w:w="865" w:type="dxa"/>
            <w:shd w:val="clear" w:color="auto" w:fill="auto"/>
            <w:noWrap/>
            <w:vAlign w:val="center"/>
            <w:hideMark/>
          </w:tcPr>
          <w:p w:rsidR="009449F3" w:rsidRPr="00143B3A" w:rsidRDefault="009449F3" w:rsidP="009449F3">
            <w:pPr>
              <w:spacing w:after="0" w:line="240" w:lineRule="auto"/>
              <w:jc w:val="center"/>
              <w:rPr>
                <w:rFonts w:ascii="Times New Roman" w:hAnsi="Times New Roman"/>
                <w:color w:val="000000"/>
                <w:sz w:val="20"/>
                <w:szCs w:val="20"/>
              </w:rPr>
            </w:pPr>
            <w:r w:rsidRPr="00143B3A">
              <w:rPr>
                <w:rFonts w:ascii="Times New Roman" w:hAnsi="Times New Roman"/>
                <w:color w:val="000000"/>
                <w:sz w:val="20"/>
                <w:szCs w:val="20"/>
              </w:rPr>
              <w:t> 1</w:t>
            </w:r>
          </w:p>
        </w:tc>
        <w:tc>
          <w:tcPr>
            <w:tcW w:w="845" w:type="dxa"/>
            <w:shd w:val="clear" w:color="auto" w:fill="auto"/>
            <w:noWrap/>
            <w:vAlign w:val="center"/>
            <w:hideMark/>
          </w:tcPr>
          <w:p w:rsidR="009449F3" w:rsidRPr="00143B3A" w:rsidRDefault="009449F3" w:rsidP="009449F3">
            <w:pPr>
              <w:spacing w:after="0" w:line="240" w:lineRule="auto"/>
              <w:jc w:val="center"/>
              <w:rPr>
                <w:rFonts w:ascii="Times New Roman" w:hAnsi="Times New Roman"/>
                <w:color w:val="000000"/>
                <w:sz w:val="20"/>
                <w:szCs w:val="20"/>
              </w:rPr>
            </w:pPr>
            <w:r w:rsidRPr="00143B3A">
              <w:rPr>
                <w:rFonts w:ascii="Times New Roman" w:hAnsi="Times New Roman"/>
                <w:color w:val="000000"/>
                <w:sz w:val="20"/>
                <w:szCs w:val="20"/>
              </w:rPr>
              <w:t> 1</w:t>
            </w:r>
          </w:p>
        </w:tc>
        <w:tc>
          <w:tcPr>
            <w:tcW w:w="799" w:type="dxa"/>
            <w:shd w:val="clear" w:color="auto" w:fill="auto"/>
            <w:noWrap/>
            <w:vAlign w:val="center"/>
            <w:hideMark/>
          </w:tcPr>
          <w:p w:rsidR="009449F3" w:rsidRPr="00143B3A" w:rsidRDefault="009449F3" w:rsidP="009449F3">
            <w:pPr>
              <w:spacing w:after="0" w:line="240" w:lineRule="auto"/>
              <w:jc w:val="center"/>
              <w:rPr>
                <w:rFonts w:ascii="Times New Roman" w:hAnsi="Times New Roman"/>
                <w:color w:val="000000"/>
                <w:sz w:val="20"/>
                <w:szCs w:val="20"/>
              </w:rPr>
            </w:pPr>
            <w:r w:rsidRPr="00143B3A">
              <w:rPr>
                <w:rFonts w:ascii="Times New Roman" w:hAnsi="Times New Roman"/>
                <w:color w:val="000000"/>
                <w:sz w:val="20"/>
                <w:szCs w:val="20"/>
              </w:rPr>
              <w:t> 1</w:t>
            </w:r>
          </w:p>
        </w:tc>
        <w:tc>
          <w:tcPr>
            <w:tcW w:w="825" w:type="dxa"/>
            <w:shd w:val="clear" w:color="auto" w:fill="auto"/>
            <w:noWrap/>
            <w:vAlign w:val="center"/>
            <w:hideMark/>
          </w:tcPr>
          <w:p w:rsidR="009449F3" w:rsidRPr="00143B3A" w:rsidRDefault="009449F3" w:rsidP="009449F3">
            <w:pPr>
              <w:spacing w:after="0" w:line="240" w:lineRule="auto"/>
              <w:jc w:val="center"/>
              <w:rPr>
                <w:rFonts w:ascii="Times New Roman" w:hAnsi="Times New Roman"/>
                <w:color w:val="000000"/>
                <w:sz w:val="20"/>
                <w:szCs w:val="20"/>
              </w:rPr>
            </w:pPr>
            <w:r w:rsidRPr="00143B3A">
              <w:rPr>
                <w:rFonts w:ascii="Times New Roman" w:hAnsi="Times New Roman"/>
                <w:color w:val="000000"/>
                <w:sz w:val="20"/>
                <w:szCs w:val="20"/>
              </w:rPr>
              <w:t> 1</w:t>
            </w:r>
          </w:p>
        </w:tc>
      </w:tr>
      <w:tr w:rsidR="00260CE1" w:rsidRPr="00143B3A" w:rsidTr="00213E57">
        <w:trPr>
          <w:trHeight w:val="300"/>
          <w:jc w:val="center"/>
        </w:trPr>
        <w:tc>
          <w:tcPr>
            <w:tcW w:w="12327" w:type="dxa"/>
            <w:gridSpan w:val="9"/>
            <w:shd w:val="clear" w:color="auto" w:fill="auto"/>
            <w:vAlign w:val="center"/>
          </w:tcPr>
          <w:p w:rsidR="00260CE1" w:rsidRPr="00143B3A" w:rsidRDefault="00260CE1" w:rsidP="00E03D27">
            <w:pPr>
              <w:spacing w:after="0" w:line="240" w:lineRule="auto"/>
              <w:jc w:val="center"/>
              <w:rPr>
                <w:rFonts w:ascii="Times New Roman" w:hAnsi="Times New Roman"/>
                <w:b/>
                <w:color w:val="000000"/>
                <w:sz w:val="20"/>
                <w:szCs w:val="20"/>
              </w:rPr>
            </w:pPr>
            <w:r w:rsidRPr="00143B3A">
              <w:rPr>
                <w:rFonts w:ascii="Times New Roman" w:hAnsi="Times New Roman"/>
                <w:b/>
                <w:color w:val="000000"/>
                <w:sz w:val="20"/>
                <w:szCs w:val="20"/>
              </w:rPr>
              <w:t>Подпрограмма 2. «Материальная  поддержка  сельхозтоваропроизводителей агропромышленного  комплекса  Волосовского муниципального района  Ленинградской области</w:t>
            </w:r>
          </w:p>
        </w:tc>
      </w:tr>
      <w:tr w:rsidR="00260CE1" w:rsidRPr="00143B3A" w:rsidTr="00213E57">
        <w:trPr>
          <w:trHeight w:val="300"/>
          <w:jc w:val="center"/>
        </w:trPr>
        <w:tc>
          <w:tcPr>
            <w:tcW w:w="503" w:type="dxa"/>
            <w:shd w:val="clear" w:color="auto" w:fill="auto"/>
            <w:vAlign w:val="center"/>
            <w:hideMark/>
          </w:tcPr>
          <w:p w:rsidR="00260CE1" w:rsidRPr="00143B3A" w:rsidRDefault="00260CE1" w:rsidP="00E03D27">
            <w:pPr>
              <w:spacing w:after="0" w:line="240" w:lineRule="auto"/>
              <w:jc w:val="center"/>
              <w:rPr>
                <w:rFonts w:ascii="Times New Roman" w:hAnsi="Times New Roman"/>
                <w:color w:val="000000"/>
                <w:sz w:val="20"/>
                <w:szCs w:val="20"/>
              </w:rPr>
            </w:pPr>
            <w:r w:rsidRPr="00143B3A">
              <w:rPr>
                <w:rFonts w:ascii="Times New Roman" w:hAnsi="Times New Roman"/>
                <w:color w:val="000000"/>
                <w:sz w:val="20"/>
                <w:szCs w:val="20"/>
              </w:rPr>
              <w:t>6</w:t>
            </w:r>
          </w:p>
        </w:tc>
        <w:tc>
          <w:tcPr>
            <w:tcW w:w="5339" w:type="dxa"/>
            <w:shd w:val="clear" w:color="auto" w:fill="auto"/>
            <w:hideMark/>
          </w:tcPr>
          <w:p w:rsidR="00260CE1" w:rsidRPr="00143B3A" w:rsidRDefault="00260CE1" w:rsidP="00E03D27">
            <w:pPr>
              <w:spacing w:after="0" w:line="240" w:lineRule="auto"/>
              <w:rPr>
                <w:rFonts w:ascii="Times New Roman" w:hAnsi="Times New Roman"/>
                <w:color w:val="000000"/>
                <w:sz w:val="20"/>
                <w:szCs w:val="20"/>
              </w:rPr>
            </w:pPr>
            <w:r w:rsidRPr="00143B3A">
              <w:rPr>
                <w:rFonts w:ascii="Times New Roman" w:hAnsi="Times New Roman"/>
                <w:color w:val="000000"/>
                <w:sz w:val="20"/>
                <w:szCs w:val="20"/>
              </w:rPr>
              <w:t>Производство картофеля в  сельхозпредприятиях</w:t>
            </w:r>
          </w:p>
        </w:tc>
        <w:tc>
          <w:tcPr>
            <w:tcW w:w="1040" w:type="dxa"/>
            <w:shd w:val="clear" w:color="auto" w:fill="auto"/>
            <w:hideMark/>
          </w:tcPr>
          <w:p w:rsidR="00260CE1" w:rsidRPr="00143B3A" w:rsidRDefault="00260CE1" w:rsidP="00E03D27">
            <w:pPr>
              <w:spacing w:after="0" w:line="240" w:lineRule="auto"/>
              <w:jc w:val="center"/>
              <w:rPr>
                <w:rFonts w:ascii="Times New Roman" w:hAnsi="Times New Roman"/>
                <w:color w:val="000000"/>
                <w:sz w:val="20"/>
                <w:szCs w:val="20"/>
              </w:rPr>
            </w:pPr>
            <w:r w:rsidRPr="00143B3A">
              <w:rPr>
                <w:rFonts w:ascii="Times New Roman" w:hAnsi="Times New Roman"/>
                <w:color w:val="000000"/>
                <w:sz w:val="20"/>
                <w:szCs w:val="20"/>
              </w:rPr>
              <w:t>тонн</w:t>
            </w:r>
          </w:p>
        </w:tc>
        <w:tc>
          <w:tcPr>
            <w:tcW w:w="1331" w:type="dxa"/>
            <w:shd w:val="clear" w:color="auto" w:fill="auto"/>
            <w:vAlign w:val="center"/>
            <w:hideMark/>
          </w:tcPr>
          <w:p w:rsidR="00260CE1" w:rsidRPr="00143B3A" w:rsidRDefault="009449F3" w:rsidP="00E03D27">
            <w:pPr>
              <w:spacing w:after="0" w:line="240" w:lineRule="auto"/>
              <w:jc w:val="center"/>
              <w:rPr>
                <w:rFonts w:ascii="Times New Roman" w:hAnsi="Times New Roman"/>
                <w:color w:val="000000"/>
                <w:sz w:val="20"/>
                <w:szCs w:val="20"/>
              </w:rPr>
            </w:pPr>
            <w:r w:rsidRPr="00143B3A">
              <w:rPr>
                <w:rFonts w:ascii="Times New Roman" w:hAnsi="Times New Roman"/>
                <w:color w:val="000000"/>
                <w:sz w:val="20"/>
                <w:szCs w:val="20"/>
              </w:rPr>
              <w:t>14000</w:t>
            </w:r>
          </w:p>
        </w:tc>
        <w:tc>
          <w:tcPr>
            <w:tcW w:w="780" w:type="dxa"/>
            <w:shd w:val="clear" w:color="auto" w:fill="auto"/>
            <w:vAlign w:val="center"/>
            <w:hideMark/>
          </w:tcPr>
          <w:p w:rsidR="00260CE1" w:rsidRPr="00143B3A" w:rsidRDefault="009449F3" w:rsidP="00E03D27">
            <w:pPr>
              <w:spacing w:after="0" w:line="240" w:lineRule="auto"/>
              <w:jc w:val="center"/>
              <w:rPr>
                <w:rFonts w:ascii="Times New Roman" w:hAnsi="Times New Roman"/>
                <w:color w:val="000000"/>
                <w:sz w:val="20"/>
                <w:szCs w:val="20"/>
              </w:rPr>
            </w:pPr>
            <w:r w:rsidRPr="00143B3A">
              <w:rPr>
                <w:rFonts w:ascii="Times New Roman" w:hAnsi="Times New Roman"/>
                <w:color w:val="000000"/>
                <w:sz w:val="20"/>
                <w:szCs w:val="20"/>
              </w:rPr>
              <w:t>14100</w:t>
            </w:r>
          </w:p>
        </w:tc>
        <w:tc>
          <w:tcPr>
            <w:tcW w:w="865" w:type="dxa"/>
            <w:shd w:val="clear" w:color="auto" w:fill="auto"/>
            <w:vAlign w:val="center"/>
            <w:hideMark/>
          </w:tcPr>
          <w:p w:rsidR="00260CE1" w:rsidRPr="00143B3A" w:rsidRDefault="009449F3" w:rsidP="00E03D27">
            <w:pPr>
              <w:spacing w:after="0" w:line="240" w:lineRule="auto"/>
              <w:jc w:val="center"/>
              <w:rPr>
                <w:rFonts w:ascii="Times New Roman" w:hAnsi="Times New Roman"/>
                <w:color w:val="000000"/>
                <w:sz w:val="20"/>
                <w:szCs w:val="20"/>
              </w:rPr>
            </w:pPr>
            <w:r w:rsidRPr="00143B3A">
              <w:rPr>
                <w:rFonts w:ascii="Times New Roman" w:hAnsi="Times New Roman"/>
                <w:color w:val="000000"/>
                <w:sz w:val="20"/>
                <w:szCs w:val="20"/>
              </w:rPr>
              <w:t>14200</w:t>
            </w:r>
          </w:p>
        </w:tc>
        <w:tc>
          <w:tcPr>
            <w:tcW w:w="845" w:type="dxa"/>
            <w:shd w:val="clear" w:color="auto" w:fill="auto"/>
            <w:vAlign w:val="center"/>
            <w:hideMark/>
          </w:tcPr>
          <w:p w:rsidR="00260CE1" w:rsidRPr="00143B3A" w:rsidRDefault="009449F3" w:rsidP="00E03D27">
            <w:pPr>
              <w:spacing w:after="0" w:line="240" w:lineRule="auto"/>
              <w:jc w:val="center"/>
              <w:rPr>
                <w:rFonts w:ascii="Times New Roman" w:hAnsi="Times New Roman"/>
                <w:color w:val="000000"/>
                <w:sz w:val="20"/>
                <w:szCs w:val="20"/>
              </w:rPr>
            </w:pPr>
            <w:r w:rsidRPr="00143B3A">
              <w:rPr>
                <w:rFonts w:ascii="Times New Roman" w:hAnsi="Times New Roman"/>
                <w:color w:val="000000"/>
                <w:sz w:val="20"/>
                <w:szCs w:val="20"/>
              </w:rPr>
              <w:t>14300</w:t>
            </w:r>
          </w:p>
        </w:tc>
        <w:tc>
          <w:tcPr>
            <w:tcW w:w="799" w:type="dxa"/>
            <w:shd w:val="clear" w:color="auto" w:fill="auto"/>
            <w:vAlign w:val="center"/>
            <w:hideMark/>
          </w:tcPr>
          <w:p w:rsidR="00260CE1" w:rsidRPr="00143B3A" w:rsidRDefault="009449F3" w:rsidP="00E03D27">
            <w:pPr>
              <w:spacing w:after="0" w:line="240" w:lineRule="auto"/>
              <w:jc w:val="center"/>
              <w:rPr>
                <w:rFonts w:ascii="Times New Roman" w:hAnsi="Times New Roman"/>
                <w:color w:val="000000"/>
                <w:sz w:val="20"/>
                <w:szCs w:val="20"/>
              </w:rPr>
            </w:pPr>
            <w:r w:rsidRPr="00143B3A">
              <w:rPr>
                <w:rFonts w:ascii="Times New Roman" w:hAnsi="Times New Roman"/>
                <w:color w:val="000000"/>
                <w:sz w:val="20"/>
                <w:szCs w:val="20"/>
              </w:rPr>
              <w:t>14400</w:t>
            </w:r>
          </w:p>
        </w:tc>
        <w:tc>
          <w:tcPr>
            <w:tcW w:w="825" w:type="dxa"/>
            <w:shd w:val="clear" w:color="000000" w:fill="FFFFFF"/>
            <w:vAlign w:val="center"/>
            <w:hideMark/>
          </w:tcPr>
          <w:p w:rsidR="00260CE1" w:rsidRPr="00143B3A" w:rsidRDefault="009449F3" w:rsidP="00E03D27">
            <w:pPr>
              <w:spacing w:after="0" w:line="240" w:lineRule="auto"/>
              <w:jc w:val="center"/>
              <w:rPr>
                <w:rFonts w:ascii="Times New Roman" w:hAnsi="Times New Roman"/>
                <w:color w:val="000000"/>
                <w:sz w:val="20"/>
                <w:szCs w:val="20"/>
              </w:rPr>
            </w:pPr>
            <w:r w:rsidRPr="00143B3A">
              <w:rPr>
                <w:rFonts w:ascii="Times New Roman" w:hAnsi="Times New Roman"/>
                <w:color w:val="000000"/>
                <w:sz w:val="20"/>
                <w:szCs w:val="20"/>
              </w:rPr>
              <w:t>14500</w:t>
            </w:r>
          </w:p>
        </w:tc>
      </w:tr>
      <w:tr w:rsidR="00260CE1" w:rsidRPr="00143B3A" w:rsidTr="004B033C">
        <w:trPr>
          <w:trHeight w:val="405"/>
          <w:jc w:val="center"/>
        </w:trPr>
        <w:tc>
          <w:tcPr>
            <w:tcW w:w="503" w:type="dxa"/>
            <w:shd w:val="clear" w:color="auto" w:fill="auto"/>
            <w:vAlign w:val="center"/>
            <w:hideMark/>
          </w:tcPr>
          <w:p w:rsidR="00260CE1" w:rsidRPr="00143B3A" w:rsidRDefault="00260CE1" w:rsidP="00E03D27">
            <w:pPr>
              <w:spacing w:after="0" w:line="240" w:lineRule="auto"/>
              <w:jc w:val="center"/>
              <w:rPr>
                <w:rFonts w:ascii="Times New Roman" w:hAnsi="Times New Roman"/>
                <w:color w:val="000000"/>
                <w:sz w:val="20"/>
                <w:szCs w:val="20"/>
              </w:rPr>
            </w:pPr>
            <w:r w:rsidRPr="00143B3A">
              <w:rPr>
                <w:rFonts w:ascii="Times New Roman" w:hAnsi="Times New Roman"/>
                <w:color w:val="000000"/>
                <w:sz w:val="20"/>
                <w:szCs w:val="20"/>
              </w:rPr>
              <w:t>7</w:t>
            </w:r>
          </w:p>
        </w:tc>
        <w:tc>
          <w:tcPr>
            <w:tcW w:w="5339" w:type="dxa"/>
            <w:shd w:val="clear" w:color="auto" w:fill="auto"/>
            <w:vAlign w:val="center"/>
            <w:hideMark/>
          </w:tcPr>
          <w:p w:rsidR="00260CE1" w:rsidRPr="00143B3A" w:rsidRDefault="00260CE1" w:rsidP="004B033C">
            <w:pPr>
              <w:spacing w:after="0" w:line="240" w:lineRule="auto"/>
              <w:rPr>
                <w:rFonts w:ascii="Times New Roman" w:hAnsi="Times New Roman"/>
                <w:color w:val="000000"/>
                <w:sz w:val="20"/>
                <w:szCs w:val="20"/>
              </w:rPr>
            </w:pPr>
            <w:r w:rsidRPr="00143B3A">
              <w:rPr>
                <w:rFonts w:ascii="Times New Roman" w:hAnsi="Times New Roman"/>
                <w:color w:val="000000"/>
                <w:sz w:val="20"/>
                <w:szCs w:val="20"/>
              </w:rPr>
              <w:t>Производство картофеля в крестьянских(фермерских) хозяйствах</w:t>
            </w:r>
          </w:p>
        </w:tc>
        <w:tc>
          <w:tcPr>
            <w:tcW w:w="1040" w:type="dxa"/>
            <w:shd w:val="clear" w:color="auto" w:fill="auto"/>
            <w:vAlign w:val="center"/>
            <w:hideMark/>
          </w:tcPr>
          <w:p w:rsidR="00260CE1" w:rsidRPr="00143B3A" w:rsidRDefault="00260CE1" w:rsidP="00E03D27">
            <w:pPr>
              <w:spacing w:after="0" w:line="240" w:lineRule="auto"/>
              <w:jc w:val="center"/>
              <w:rPr>
                <w:rFonts w:ascii="Times New Roman" w:hAnsi="Times New Roman"/>
                <w:color w:val="000000"/>
                <w:sz w:val="20"/>
                <w:szCs w:val="20"/>
              </w:rPr>
            </w:pPr>
            <w:r w:rsidRPr="00143B3A">
              <w:rPr>
                <w:rFonts w:ascii="Times New Roman" w:hAnsi="Times New Roman"/>
                <w:color w:val="000000"/>
                <w:sz w:val="20"/>
                <w:szCs w:val="20"/>
              </w:rPr>
              <w:t>тонн</w:t>
            </w:r>
          </w:p>
        </w:tc>
        <w:tc>
          <w:tcPr>
            <w:tcW w:w="1331" w:type="dxa"/>
            <w:shd w:val="clear" w:color="auto" w:fill="auto"/>
            <w:vAlign w:val="center"/>
            <w:hideMark/>
          </w:tcPr>
          <w:p w:rsidR="00260CE1" w:rsidRPr="00143B3A" w:rsidRDefault="009449F3" w:rsidP="00E03D27">
            <w:pPr>
              <w:spacing w:after="0" w:line="240" w:lineRule="auto"/>
              <w:jc w:val="center"/>
              <w:rPr>
                <w:rFonts w:ascii="Times New Roman" w:hAnsi="Times New Roman"/>
                <w:color w:val="000000"/>
                <w:sz w:val="20"/>
                <w:szCs w:val="20"/>
              </w:rPr>
            </w:pPr>
            <w:r w:rsidRPr="00143B3A">
              <w:rPr>
                <w:rFonts w:ascii="Times New Roman" w:hAnsi="Times New Roman"/>
                <w:color w:val="000000"/>
                <w:sz w:val="20"/>
                <w:szCs w:val="20"/>
              </w:rPr>
              <w:t>3250</w:t>
            </w:r>
          </w:p>
        </w:tc>
        <w:tc>
          <w:tcPr>
            <w:tcW w:w="780" w:type="dxa"/>
            <w:shd w:val="clear" w:color="auto" w:fill="auto"/>
            <w:vAlign w:val="center"/>
            <w:hideMark/>
          </w:tcPr>
          <w:p w:rsidR="00260CE1" w:rsidRPr="00143B3A" w:rsidRDefault="009449F3" w:rsidP="00E03D27">
            <w:pPr>
              <w:spacing w:after="0" w:line="240" w:lineRule="auto"/>
              <w:jc w:val="center"/>
              <w:rPr>
                <w:rFonts w:ascii="Times New Roman" w:hAnsi="Times New Roman"/>
                <w:color w:val="000000"/>
                <w:sz w:val="20"/>
                <w:szCs w:val="20"/>
              </w:rPr>
            </w:pPr>
            <w:r w:rsidRPr="00143B3A">
              <w:rPr>
                <w:rFonts w:ascii="Times New Roman" w:hAnsi="Times New Roman"/>
                <w:color w:val="000000"/>
                <w:sz w:val="20"/>
                <w:szCs w:val="20"/>
              </w:rPr>
              <w:t>3260</w:t>
            </w:r>
          </w:p>
        </w:tc>
        <w:tc>
          <w:tcPr>
            <w:tcW w:w="865" w:type="dxa"/>
            <w:shd w:val="clear" w:color="auto" w:fill="auto"/>
            <w:vAlign w:val="center"/>
            <w:hideMark/>
          </w:tcPr>
          <w:p w:rsidR="00260CE1" w:rsidRPr="00143B3A" w:rsidRDefault="009449F3" w:rsidP="00E03D27">
            <w:pPr>
              <w:spacing w:after="0" w:line="240" w:lineRule="auto"/>
              <w:jc w:val="center"/>
              <w:rPr>
                <w:rFonts w:ascii="Times New Roman" w:hAnsi="Times New Roman"/>
                <w:color w:val="000000"/>
                <w:sz w:val="20"/>
                <w:szCs w:val="20"/>
              </w:rPr>
            </w:pPr>
            <w:r w:rsidRPr="00143B3A">
              <w:rPr>
                <w:rFonts w:ascii="Times New Roman" w:hAnsi="Times New Roman"/>
                <w:color w:val="000000"/>
                <w:sz w:val="20"/>
                <w:szCs w:val="20"/>
              </w:rPr>
              <w:t>3280</w:t>
            </w:r>
          </w:p>
        </w:tc>
        <w:tc>
          <w:tcPr>
            <w:tcW w:w="845" w:type="dxa"/>
            <w:shd w:val="clear" w:color="auto" w:fill="auto"/>
            <w:vAlign w:val="center"/>
            <w:hideMark/>
          </w:tcPr>
          <w:p w:rsidR="00260CE1" w:rsidRPr="00143B3A" w:rsidRDefault="009449F3" w:rsidP="00E03D27">
            <w:pPr>
              <w:spacing w:after="0" w:line="240" w:lineRule="auto"/>
              <w:jc w:val="center"/>
              <w:rPr>
                <w:rFonts w:ascii="Times New Roman" w:hAnsi="Times New Roman"/>
                <w:color w:val="000000"/>
                <w:sz w:val="20"/>
                <w:szCs w:val="20"/>
              </w:rPr>
            </w:pPr>
            <w:r w:rsidRPr="00143B3A">
              <w:rPr>
                <w:rFonts w:ascii="Times New Roman" w:hAnsi="Times New Roman"/>
                <w:color w:val="000000"/>
                <w:sz w:val="20"/>
                <w:szCs w:val="20"/>
              </w:rPr>
              <w:t>3290</w:t>
            </w:r>
          </w:p>
        </w:tc>
        <w:tc>
          <w:tcPr>
            <w:tcW w:w="799" w:type="dxa"/>
            <w:shd w:val="clear" w:color="auto" w:fill="auto"/>
            <w:vAlign w:val="center"/>
            <w:hideMark/>
          </w:tcPr>
          <w:p w:rsidR="00260CE1" w:rsidRPr="00143B3A" w:rsidRDefault="009449F3" w:rsidP="009449F3">
            <w:pPr>
              <w:spacing w:after="0" w:line="240" w:lineRule="auto"/>
              <w:jc w:val="center"/>
              <w:rPr>
                <w:rFonts w:ascii="Times New Roman" w:hAnsi="Times New Roman"/>
                <w:color w:val="000000"/>
                <w:sz w:val="20"/>
                <w:szCs w:val="20"/>
              </w:rPr>
            </w:pPr>
            <w:r w:rsidRPr="00143B3A">
              <w:rPr>
                <w:rFonts w:ascii="Times New Roman" w:hAnsi="Times New Roman"/>
                <w:color w:val="000000"/>
                <w:sz w:val="20"/>
                <w:szCs w:val="20"/>
              </w:rPr>
              <w:t>3300</w:t>
            </w:r>
          </w:p>
        </w:tc>
        <w:tc>
          <w:tcPr>
            <w:tcW w:w="825" w:type="dxa"/>
            <w:shd w:val="clear" w:color="000000" w:fill="FFFFFF"/>
            <w:vAlign w:val="center"/>
            <w:hideMark/>
          </w:tcPr>
          <w:p w:rsidR="00260CE1" w:rsidRPr="00143B3A" w:rsidRDefault="009449F3" w:rsidP="00E03D27">
            <w:pPr>
              <w:spacing w:after="0" w:line="240" w:lineRule="auto"/>
              <w:jc w:val="center"/>
              <w:rPr>
                <w:rFonts w:ascii="Times New Roman" w:hAnsi="Times New Roman"/>
                <w:color w:val="000000"/>
                <w:sz w:val="20"/>
                <w:szCs w:val="20"/>
              </w:rPr>
            </w:pPr>
            <w:r w:rsidRPr="00143B3A">
              <w:rPr>
                <w:rFonts w:ascii="Times New Roman" w:hAnsi="Times New Roman"/>
                <w:color w:val="000000"/>
                <w:sz w:val="20"/>
                <w:szCs w:val="20"/>
              </w:rPr>
              <w:t>3320</w:t>
            </w:r>
          </w:p>
        </w:tc>
      </w:tr>
      <w:tr w:rsidR="00260CE1" w:rsidRPr="00143B3A" w:rsidTr="00213E57">
        <w:trPr>
          <w:trHeight w:val="300"/>
          <w:jc w:val="center"/>
        </w:trPr>
        <w:tc>
          <w:tcPr>
            <w:tcW w:w="503" w:type="dxa"/>
            <w:shd w:val="clear" w:color="auto" w:fill="auto"/>
            <w:vAlign w:val="center"/>
            <w:hideMark/>
          </w:tcPr>
          <w:p w:rsidR="00260CE1" w:rsidRPr="00143B3A" w:rsidRDefault="00260CE1" w:rsidP="00E03D27">
            <w:pPr>
              <w:spacing w:after="0" w:line="240" w:lineRule="auto"/>
              <w:jc w:val="center"/>
              <w:rPr>
                <w:rFonts w:ascii="Times New Roman" w:hAnsi="Times New Roman"/>
                <w:color w:val="000000"/>
                <w:sz w:val="20"/>
                <w:szCs w:val="20"/>
              </w:rPr>
            </w:pPr>
            <w:r w:rsidRPr="00143B3A">
              <w:rPr>
                <w:rFonts w:ascii="Times New Roman" w:hAnsi="Times New Roman"/>
                <w:color w:val="000000"/>
                <w:sz w:val="20"/>
                <w:szCs w:val="20"/>
              </w:rPr>
              <w:t>8</w:t>
            </w:r>
          </w:p>
        </w:tc>
        <w:tc>
          <w:tcPr>
            <w:tcW w:w="5339" w:type="dxa"/>
            <w:shd w:val="clear" w:color="auto" w:fill="auto"/>
            <w:hideMark/>
          </w:tcPr>
          <w:p w:rsidR="00260CE1" w:rsidRPr="00143B3A" w:rsidRDefault="00260CE1" w:rsidP="00E03D27">
            <w:pPr>
              <w:spacing w:after="0" w:line="240" w:lineRule="auto"/>
              <w:rPr>
                <w:rFonts w:ascii="Times New Roman" w:hAnsi="Times New Roman"/>
                <w:color w:val="000000"/>
                <w:sz w:val="20"/>
                <w:szCs w:val="20"/>
              </w:rPr>
            </w:pPr>
            <w:r w:rsidRPr="00143B3A">
              <w:rPr>
                <w:rFonts w:ascii="Times New Roman" w:hAnsi="Times New Roman"/>
                <w:color w:val="000000"/>
                <w:sz w:val="20"/>
                <w:szCs w:val="20"/>
              </w:rPr>
              <w:t>Обрабатываемые  площади сельскохозяйственных угодий</w:t>
            </w:r>
          </w:p>
        </w:tc>
        <w:tc>
          <w:tcPr>
            <w:tcW w:w="1040" w:type="dxa"/>
            <w:shd w:val="clear" w:color="auto" w:fill="auto"/>
            <w:hideMark/>
          </w:tcPr>
          <w:p w:rsidR="00260CE1" w:rsidRPr="00143B3A" w:rsidRDefault="00260CE1" w:rsidP="00E03D27">
            <w:pPr>
              <w:spacing w:after="0" w:line="240" w:lineRule="auto"/>
              <w:jc w:val="center"/>
              <w:rPr>
                <w:rFonts w:ascii="Times New Roman" w:hAnsi="Times New Roman"/>
                <w:color w:val="000000"/>
                <w:sz w:val="20"/>
                <w:szCs w:val="20"/>
              </w:rPr>
            </w:pPr>
            <w:r w:rsidRPr="00143B3A">
              <w:rPr>
                <w:rFonts w:ascii="Times New Roman" w:hAnsi="Times New Roman"/>
                <w:color w:val="000000"/>
                <w:sz w:val="20"/>
                <w:szCs w:val="20"/>
              </w:rPr>
              <w:t>га</w:t>
            </w:r>
          </w:p>
        </w:tc>
        <w:tc>
          <w:tcPr>
            <w:tcW w:w="1331" w:type="dxa"/>
            <w:shd w:val="clear" w:color="auto" w:fill="auto"/>
            <w:vAlign w:val="center"/>
            <w:hideMark/>
          </w:tcPr>
          <w:p w:rsidR="00260CE1" w:rsidRPr="00143B3A" w:rsidRDefault="009449F3" w:rsidP="00E03D27">
            <w:pPr>
              <w:spacing w:after="0" w:line="240" w:lineRule="auto"/>
              <w:jc w:val="center"/>
              <w:rPr>
                <w:rFonts w:ascii="Times New Roman" w:hAnsi="Times New Roman"/>
                <w:color w:val="000000"/>
                <w:sz w:val="20"/>
                <w:szCs w:val="20"/>
              </w:rPr>
            </w:pPr>
            <w:r w:rsidRPr="00143B3A">
              <w:rPr>
                <w:rFonts w:ascii="Times New Roman" w:hAnsi="Times New Roman"/>
                <w:color w:val="000000"/>
                <w:sz w:val="20"/>
                <w:szCs w:val="20"/>
              </w:rPr>
              <w:t>40969</w:t>
            </w:r>
          </w:p>
        </w:tc>
        <w:tc>
          <w:tcPr>
            <w:tcW w:w="780" w:type="dxa"/>
            <w:shd w:val="clear" w:color="auto" w:fill="auto"/>
            <w:vAlign w:val="center"/>
            <w:hideMark/>
          </w:tcPr>
          <w:p w:rsidR="00260CE1" w:rsidRPr="00143B3A" w:rsidRDefault="009449F3" w:rsidP="00E03D27">
            <w:pPr>
              <w:spacing w:after="0" w:line="240" w:lineRule="auto"/>
              <w:jc w:val="center"/>
              <w:rPr>
                <w:rFonts w:ascii="Times New Roman" w:hAnsi="Times New Roman"/>
                <w:color w:val="000000"/>
                <w:sz w:val="20"/>
                <w:szCs w:val="20"/>
              </w:rPr>
            </w:pPr>
            <w:r w:rsidRPr="00143B3A">
              <w:rPr>
                <w:rFonts w:ascii="Times New Roman" w:hAnsi="Times New Roman"/>
                <w:color w:val="000000"/>
                <w:sz w:val="20"/>
                <w:szCs w:val="20"/>
              </w:rPr>
              <w:t>40969</w:t>
            </w:r>
          </w:p>
        </w:tc>
        <w:tc>
          <w:tcPr>
            <w:tcW w:w="865" w:type="dxa"/>
            <w:shd w:val="clear" w:color="auto" w:fill="auto"/>
            <w:vAlign w:val="center"/>
            <w:hideMark/>
          </w:tcPr>
          <w:p w:rsidR="00260CE1" w:rsidRPr="00143B3A" w:rsidRDefault="009449F3" w:rsidP="00E03D27">
            <w:pPr>
              <w:spacing w:after="0" w:line="240" w:lineRule="auto"/>
              <w:jc w:val="center"/>
              <w:rPr>
                <w:rFonts w:ascii="Times New Roman" w:hAnsi="Times New Roman"/>
                <w:color w:val="000000"/>
                <w:sz w:val="20"/>
                <w:szCs w:val="20"/>
              </w:rPr>
            </w:pPr>
            <w:r w:rsidRPr="00143B3A">
              <w:rPr>
                <w:rFonts w:ascii="Times New Roman" w:hAnsi="Times New Roman"/>
                <w:color w:val="000000"/>
                <w:sz w:val="20"/>
                <w:szCs w:val="20"/>
              </w:rPr>
              <w:t>40969</w:t>
            </w:r>
          </w:p>
        </w:tc>
        <w:tc>
          <w:tcPr>
            <w:tcW w:w="845" w:type="dxa"/>
            <w:shd w:val="clear" w:color="auto" w:fill="auto"/>
            <w:vAlign w:val="center"/>
            <w:hideMark/>
          </w:tcPr>
          <w:p w:rsidR="00260CE1" w:rsidRPr="00143B3A" w:rsidRDefault="009449F3" w:rsidP="00E03D27">
            <w:pPr>
              <w:spacing w:after="0" w:line="240" w:lineRule="auto"/>
              <w:jc w:val="center"/>
              <w:rPr>
                <w:rFonts w:ascii="Times New Roman" w:hAnsi="Times New Roman"/>
                <w:color w:val="000000"/>
                <w:sz w:val="20"/>
                <w:szCs w:val="20"/>
              </w:rPr>
            </w:pPr>
            <w:r w:rsidRPr="00143B3A">
              <w:rPr>
                <w:rFonts w:ascii="Times New Roman" w:hAnsi="Times New Roman"/>
                <w:color w:val="000000"/>
                <w:sz w:val="20"/>
                <w:szCs w:val="20"/>
              </w:rPr>
              <w:t>40969</w:t>
            </w:r>
          </w:p>
        </w:tc>
        <w:tc>
          <w:tcPr>
            <w:tcW w:w="799" w:type="dxa"/>
            <w:shd w:val="clear" w:color="auto" w:fill="auto"/>
            <w:vAlign w:val="center"/>
            <w:hideMark/>
          </w:tcPr>
          <w:p w:rsidR="00260CE1" w:rsidRPr="00143B3A" w:rsidRDefault="009449F3" w:rsidP="00E03D27">
            <w:pPr>
              <w:spacing w:after="0" w:line="240" w:lineRule="auto"/>
              <w:jc w:val="center"/>
              <w:rPr>
                <w:rFonts w:ascii="Times New Roman" w:hAnsi="Times New Roman"/>
                <w:color w:val="000000"/>
                <w:sz w:val="20"/>
                <w:szCs w:val="20"/>
              </w:rPr>
            </w:pPr>
            <w:r w:rsidRPr="00143B3A">
              <w:rPr>
                <w:rFonts w:ascii="Times New Roman" w:hAnsi="Times New Roman"/>
                <w:color w:val="000000"/>
                <w:sz w:val="20"/>
                <w:szCs w:val="20"/>
              </w:rPr>
              <w:t>40969</w:t>
            </w:r>
          </w:p>
        </w:tc>
        <w:tc>
          <w:tcPr>
            <w:tcW w:w="825" w:type="dxa"/>
            <w:shd w:val="clear" w:color="000000" w:fill="FFFFFF"/>
            <w:vAlign w:val="center"/>
            <w:hideMark/>
          </w:tcPr>
          <w:p w:rsidR="00260CE1" w:rsidRPr="00143B3A" w:rsidRDefault="009449F3" w:rsidP="00E03D27">
            <w:pPr>
              <w:spacing w:after="0" w:line="240" w:lineRule="auto"/>
              <w:jc w:val="center"/>
              <w:rPr>
                <w:rFonts w:ascii="Times New Roman" w:hAnsi="Times New Roman"/>
                <w:color w:val="000000"/>
                <w:sz w:val="20"/>
                <w:szCs w:val="20"/>
              </w:rPr>
            </w:pPr>
            <w:r w:rsidRPr="00143B3A">
              <w:rPr>
                <w:rFonts w:ascii="Times New Roman" w:hAnsi="Times New Roman"/>
                <w:color w:val="000000"/>
                <w:sz w:val="20"/>
                <w:szCs w:val="20"/>
              </w:rPr>
              <w:t>40969</w:t>
            </w:r>
          </w:p>
        </w:tc>
      </w:tr>
      <w:tr w:rsidR="00260CE1" w:rsidRPr="00143B3A" w:rsidTr="00213E57">
        <w:trPr>
          <w:trHeight w:val="300"/>
          <w:jc w:val="center"/>
        </w:trPr>
        <w:tc>
          <w:tcPr>
            <w:tcW w:w="503" w:type="dxa"/>
            <w:shd w:val="clear" w:color="auto" w:fill="auto"/>
            <w:vAlign w:val="center"/>
            <w:hideMark/>
          </w:tcPr>
          <w:p w:rsidR="00260CE1" w:rsidRPr="00143B3A" w:rsidRDefault="00260CE1" w:rsidP="00E03D27">
            <w:pPr>
              <w:spacing w:after="0" w:line="240" w:lineRule="auto"/>
              <w:jc w:val="center"/>
              <w:rPr>
                <w:rFonts w:ascii="Times New Roman" w:hAnsi="Times New Roman"/>
                <w:color w:val="000000"/>
                <w:sz w:val="20"/>
                <w:szCs w:val="20"/>
              </w:rPr>
            </w:pPr>
            <w:r w:rsidRPr="00143B3A">
              <w:rPr>
                <w:rFonts w:ascii="Times New Roman" w:hAnsi="Times New Roman"/>
                <w:color w:val="000000"/>
                <w:sz w:val="20"/>
                <w:szCs w:val="20"/>
              </w:rPr>
              <w:t>9</w:t>
            </w:r>
          </w:p>
        </w:tc>
        <w:tc>
          <w:tcPr>
            <w:tcW w:w="5339" w:type="dxa"/>
            <w:shd w:val="clear" w:color="auto" w:fill="auto"/>
            <w:hideMark/>
          </w:tcPr>
          <w:p w:rsidR="00260CE1" w:rsidRPr="00143B3A" w:rsidRDefault="00260CE1" w:rsidP="00E03D27">
            <w:pPr>
              <w:spacing w:after="0" w:line="240" w:lineRule="auto"/>
              <w:rPr>
                <w:rFonts w:ascii="Times New Roman" w:hAnsi="Times New Roman"/>
                <w:color w:val="000000"/>
                <w:sz w:val="20"/>
                <w:szCs w:val="20"/>
              </w:rPr>
            </w:pPr>
            <w:r w:rsidRPr="00143B3A">
              <w:rPr>
                <w:rFonts w:ascii="Times New Roman" w:hAnsi="Times New Roman"/>
                <w:color w:val="000000"/>
                <w:sz w:val="20"/>
                <w:szCs w:val="20"/>
              </w:rPr>
              <w:t>Производство  рыбы  в замкнутой системе водообеспечения</w:t>
            </w:r>
          </w:p>
        </w:tc>
        <w:tc>
          <w:tcPr>
            <w:tcW w:w="1040" w:type="dxa"/>
            <w:shd w:val="clear" w:color="auto" w:fill="auto"/>
            <w:hideMark/>
          </w:tcPr>
          <w:p w:rsidR="00260CE1" w:rsidRPr="00143B3A" w:rsidRDefault="00260CE1" w:rsidP="00E03D27">
            <w:pPr>
              <w:spacing w:after="0" w:line="240" w:lineRule="auto"/>
              <w:jc w:val="center"/>
              <w:rPr>
                <w:rFonts w:ascii="Times New Roman" w:hAnsi="Times New Roman"/>
                <w:color w:val="000000"/>
                <w:sz w:val="20"/>
                <w:szCs w:val="20"/>
              </w:rPr>
            </w:pPr>
            <w:r w:rsidRPr="00143B3A">
              <w:rPr>
                <w:rFonts w:ascii="Times New Roman" w:hAnsi="Times New Roman"/>
                <w:color w:val="000000"/>
                <w:sz w:val="20"/>
                <w:szCs w:val="20"/>
              </w:rPr>
              <w:t>тонн</w:t>
            </w:r>
          </w:p>
        </w:tc>
        <w:tc>
          <w:tcPr>
            <w:tcW w:w="1331" w:type="dxa"/>
            <w:shd w:val="clear" w:color="auto" w:fill="auto"/>
            <w:vAlign w:val="center"/>
            <w:hideMark/>
          </w:tcPr>
          <w:p w:rsidR="00260CE1" w:rsidRPr="00143B3A" w:rsidRDefault="009449F3" w:rsidP="00E03D27">
            <w:pPr>
              <w:spacing w:after="0" w:line="240" w:lineRule="auto"/>
              <w:jc w:val="center"/>
              <w:rPr>
                <w:rFonts w:ascii="Times New Roman" w:hAnsi="Times New Roman"/>
                <w:color w:val="000000"/>
                <w:sz w:val="20"/>
                <w:szCs w:val="20"/>
              </w:rPr>
            </w:pPr>
            <w:r w:rsidRPr="00143B3A">
              <w:rPr>
                <w:rFonts w:ascii="Times New Roman" w:hAnsi="Times New Roman"/>
                <w:color w:val="000000"/>
                <w:sz w:val="20"/>
                <w:szCs w:val="20"/>
              </w:rPr>
              <w:t>48</w:t>
            </w:r>
          </w:p>
        </w:tc>
        <w:tc>
          <w:tcPr>
            <w:tcW w:w="780" w:type="dxa"/>
            <w:shd w:val="clear" w:color="auto" w:fill="auto"/>
            <w:vAlign w:val="center"/>
            <w:hideMark/>
          </w:tcPr>
          <w:p w:rsidR="00260CE1" w:rsidRPr="00143B3A" w:rsidRDefault="009449F3" w:rsidP="00E03D27">
            <w:pPr>
              <w:spacing w:after="0" w:line="240" w:lineRule="auto"/>
              <w:jc w:val="center"/>
              <w:rPr>
                <w:rFonts w:ascii="Times New Roman" w:hAnsi="Times New Roman"/>
                <w:color w:val="000000"/>
                <w:sz w:val="20"/>
                <w:szCs w:val="20"/>
              </w:rPr>
            </w:pPr>
            <w:r w:rsidRPr="00143B3A">
              <w:rPr>
                <w:rFonts w:ascii="Times New Roman" w:hAnsi="Times New Roman"/>
                <w:color w:val="000000"/>
                <w:sz w:val="20"/>
                <w:szCs w:val="20"/>
              </w:rPr>
              <w:t>48</w:t>
            </w:r>
          </w:p>
        </w:tc>
        <w:tc>
          <w:tcPr>
            <w:tcW w:w="865" w:type="dxa"/>
            <w:shd w:val="clear" w:color="auto" w:fill="auto"/>
            <w:vAlign w:val="center"/>
            <w:hideMark/>
          </w:tcPr>
          <w:p w:rsidR="00260CE1" w:rsidRPr="00143B3A" w:rsidRDefault="009449F3" w:rsidP="00E03D27">
            <w:pPr>
              <w:spacing w:after="0" w:line="240" w:lineRule="auto"/>
              <w:jc w:val="center"/>
              <w:rPr>
                <w:rFonts w:ascii="Times New Roman" w:hAnsi="Times New Roman"/>
                <w:color w:val="000000"/>
                <w:sz w:val="20"/>
                <w:szCs w:val="20"/>
              </w:rPr>
            </w:pPr>
            <w:r w:rsidRPr="00143B3A">
              <w:rPr>
                <w:rFonts w:ascii="Times New Roman" w:hAnsi="Times New Roman"/>
                <w:color w:val="000000"/>
                <w:sz w:val="20"/>
                <w:szCs w:val="20"/>
              </w:rPr>
              <w:t>48</w:t>
            </w:r>
          </w:p>
        </w:tc>
        <w:tc>
          <w:tcPr>
            <w:tcW w:w="845" w:type="dxa"/>
            <w:shd w:val="clear" w:color="auto" w:fill="auto"/>
            <w:vAlign w:val="center"/>
            <w:hideMark/>
          </w:tcPr>
          <w:p w:rsidR="00260CE1" w:rsidRPr="00143B3A" w:rsidRDefault="009449F3" w:rsidP="00E03D27">
            <w:pPr>
              <w:spacing w:after="0" w:line="240" w:lineRule="auto"/>
              <w:jc w:val="center"/>
              <w:rPr>
                <w:rFonts w:ascii="Times New Roman" w:hAnsi="Times New Roman"/>
                <w:color w:val="000000"/>
                <w:sz w:val="20"/>
                <w:szCs w:val="20"/>
              </w:rPr>
            </w:pPr>
            <w:r w:rsidRPr="00143B3A">
              <w:rPr>
                <w:rFonts w:ascii="Times New Roman" w:hAnsi="Times New Roman"/>
                <w:color w:val="000000"/>
                <w:sz w:val="20"/>
                <w:szCs w:val="20"/>
              </w:rPr>
              <w:t>48</w:t>
            </w:r>
          </w:p>
        </w:tc>
        <w:tc>
          <w:tcPr>
            <w:tcW w:w="799" w:type="dxa"/>
            <w:shd w:val="clear" w:color="auto" w:fill="auto"/>
            <w:vAlign w:val="center"/>
            <w:hideMark/>
          </w:tcPr>
          <w:p w:rsidR="00260CE1" w:rsidRPr="00143B3A" w:rsidRDefault="009449F3" w:rsidP="00E03D27">
            <w:pPr>
              <w:spacing w:after="0" w:line="240" w:lineRule="auto"/>
              <w:jc w:val="center"/>
              <w:rPr>
                <w:rFonts w:ascii="Times New Roman" w:hAnsi="Times New Roman"/>
                <w:color w:val="000000"/>
                <w:sz w:val="20"/>
                <w:szCs w:val="20"/>
              </w:rPr>
            </w:pPr>
            <w:r w:rsidRPr="00143B3A">
              <w:rPr>
                <w:rFonts w:ascii="Times New Roman" w:hAnsi="Times New Roman"/>
                <w:color w:val="000000"/>
                <w:sz w:val="20"/>
                <w:szCs w:val="20"/>
              </w:rPr>
              <w:t>48</w:t>
            </w:r>
          </w:p>
        </w:tc>
        <w:tc>
          <w:tcPr>
            <w:tcW w:w="825" w:type="dxa"/>
            <w:shd w:val="clear" w:color="000000" w:fill="FFFFFF"/>
            <w:vAlign w:val="center"/>
            <w:hideMark/>
          </w:tcPr>
          <w:p w:rsidR="00260CE1" w:rsidRPr="00143B3A" w:rsidRDefault="009449F3" w:rsidP="00E03D27">
            <w:pPr>
              <w:spacing w:after="0" w:line="240" w:lineRule="auto"/>
              <w:jc w:val="center"/>
              <w:rPr>
                <w:rFonts w:ascii="Times New Roman" w:hAnsi="Times New Roman"/>
                <w:color w:val="000000"/>
                <w:sz w:val="20"/>
                <w:szCs w:val="20"/>
              </w:rPr>
            </w:pPr>
            <w:r w:rsidRPr="00143B3A">
              <w:rPr>
                <w:rFonts w:ascii="Times New Roman" w:hAnsi="Times New Roman"/>
                <w:color w:val="000000"/>
                <w:sz w:val="20"/>
                <w:szCs w:val="20"/>
              </w:rPr>
              <w:t>48</w:t>
            </w:r>
          </w:p>
        </w:tc>
      </w:tr>
      <w:tr w:rsidR="00260CE1" w:rsidRPr="00490958" w:rsidTr="00213E57">
        <w:trPr>
          <w:trHeight w:val="300"/>
          <w:jc w:val="center"/>
        </w:trPr>
        <w:tc>
          <w:tcPr>
            <w:tcW w:w="503" w:type="dxa"/>
            <w:shd w:val="clear" w:color="auto" w:fill="auto"/>
            <w:vAlign w:val="center"/>
            <w:hideMark/>
          </w:tcPr>
          <w:p w:rsidR="00260CE1" w:rsidRPr="00143B3A" w:rsidRDefault="00260CE1" w:rsidP="00E03D27">
            <w:pPr>
              <w:spacing w:after="0" w:line="240" w:lineRule="auto"/>
              <w:jc w:val="center"/>
              <w:rPr>
                <w:rFonts w:ascii="Times New Roman" w:hAnsi="Times New Roman"/>
                <w:color w:val="000000"/>
                <w:sz w:val="20"/>
                <w:szCs w:val="20"/>
              </w:rPr>
            </w:pPr>
            <w:r w:rsidRPr="00143B3A">
              <w:rPr>
                <w:rFonts w:ascii="Times New Roman" w:hAnsi="Times New Roman"/>
                <w:color w:val="000000"/>
                <w:sz w:val="20"/>
                <w:szCs w:val="20"/>
              </w:rPr>
              <w:t>10</w:t>
            </w:r>
          </w:p>
        </w:tc>
        <w:tc>
          <w:tcPr>
            <w:tcW w:w="5339" w:type="dxa"/>
            <w:shd w:val="clear" w:color="auto" w:fill="auto"/>
            <w:hideMark/>
          </w:tcPr>
          <w:p w:rsidR="00260CE1" w:rsidRPr="00143B3A" w:rsidRDefault="00260CE1" w:rsidP="00E03D27">
            <w:pPr>
              <w:spacing w:after="0" w:line="240" w:lineRule="auto"/>
              <w:rPr>
                <w:rFonts w:ascii="Times New Roman" w:hAnsi="Times New Roman"/>
                <w:color w:val="000000"/>
                <w:sz w:val="20"/>
                <w:szCs w:val="20"/>
              </w:rPr>
            </w:pPr>
            <w:r w:rsidRPr="00143B3A">
              <w:rPr>
                <w:rFonts w:ascii="Times New Roman" w:hAnsi="Times New Roman"/>
                <w:color w:val="000000"/>
                <w:sz w:val="20"/>
                <w:szCs w:val="20"/>
              </w:rPr>
              <w:t>Проведение конкурсов  профессионального мастерства</w:t>
            </w:r>
          </w:p>
        </w:tc>
        <w:tc>
          <w:tcPr>
            <w:tcW w:w="1040" w:type="dxa"/>
            <w:shd w:val="clear" w:color="auto" w:fill="auto"/>
            <w:hideMark/>
          </w:tcPr>
          <w:p w:rsidR="00260CE1" w:rsidRPr="00143B3A" w:rsidRDefault="00260CE1" w:rsidP="00E03D27">
            <w:pPr>
              <w:spacing w:after="0" w:line="240" w:lineRule="auto"/>
              <w:jc w:val="center"/>
              <w:rPr>
                <w:rFonts w:ascii="Times New Roman" w:hAnsi="Times New Roman"/>
                <w:color w:val="000000"/>
                <w:sz w:val="20"/>
                <w:szCs w:val="20"/>
              </w:rPr>
            </w:pPr>
            <w:r w:rsidRPr="00143B3A">
              <w:rPr>
                <w:rFonts w:ascii="Times New Roman" w:hAnsi="Times New Roman"/>
                <w:color w:val="000000"/>
                <w:sz w:val="20"/>
                <w:szCs w:val="20"/>
              </w:rPr>
              <w:t>кол-во</w:t>
            </w:r>
          </w:p>
        </w:tc>
        <w:tc>
          <w:tcPr>
            <w:tcW w:w="1331" w:type="dxa"/>
            <w:shd w:val="clear" w:color="auto" w:fill="auto"/>
            <w:vAlign w:val="center"/>
            <w:hideMark/>
          </w:tcPr>
          <w:p w:rsidR="00260CE1" w:rsidRPr="00143B3A" w:rsidRDefault="00260CE1" w:rsidP="00E03D27">
            <w:pPr>
              <w:spacing w:after="0" w:line="240" w:lineRule="auto"/>
              <w:jc w:val="center"/>
              <w:rPr>
                <w:rFonts w:ascii="Times New Roman" w:hAnsi="Times New Roman"/>
                <w:color w:val="000000"/>
                <w:sz w:val="20"/>
                <w:szCs w:val="20"/>
              </w:rPr>
            </w:pPr>
            <w:r w:rsidRPr="00143B3A">
              <w:rPr>
                <w:rFonts w:ascii="Times New Roman" w:hAnsi="Times New Roman"/>
                <w:color w:val="000000"/>
                <w:sz w:val="20"/>
                <w:szCs w:val="20"/>
              </w:rPr>
              <w:t>1</w:t>
            </w:r>
          </w:p>
        </w:tc>
        <w:tc>
          <w:tcPr>
            <w:tcW w:w="780" w:type="dxa"/>
            <w:shd w:val="clear" w:color="auto" w:fill="auto"/>
            <w:vAlign w:val="center"/>
            <w:hideMark/>
          </w:tcPr>
          <w:p w:rsidR="00260CE1" w:rsidRPr="00143B3A" w:rsidRDefault="00260CE1" w:rsidP="00E03D27">
            <w:pPr>
              <w:spacing w:after="0" w:line="240" w:lineRule="auto"/>
              <w:jc w:val="center"/>
              <w:rPr>
                <w:rFonts w:ascii="Times New Roman" w:hAnsi="Times New Roman"/>
                <w:color w:val="000000"/>
                <w:sz w:val="20"/>
                <w:szCs w:val="20"/>
              </w:rPr>
            </w:pPr>
            <w:r w:rsidRPr="00143B3A">
              <w:rPr>
                <w:rFonts w:ascii="Times New Roman" w:hAnsi="Times New Roman"/>
                <w:color w:val="000000"/>
                <w:sz w:val="20"/>
                <w:szCs w:val="20"/>
              </w:rPr>
              <w:t>1</w:t>
            </w:r>
          </w:p>
        </w:tc>
        <w:tc>
          <w:tcPr>
            <w:tcW w:w="865" w:type="dxa"/>
            <w:shd w:val="clear" w:color="auto" w:fill="auto"/>
            <w:vAlign w:val="center"/>
            <w:hideMark/>
          </w:tcPr>
          <w:p w:rsidR="00260CE1" w:rsidRPr="00143B3A" w:rsidRDefault="009449F3" w:rsidP="00E03D27">
            <w:pPr>
              <w:spacing w:after="0" w:line="240" w:lineRule="auto"/>
              <w:jc w:val="center"/>
              <w:rPr>
                <w:rFonts w:ascii="Times New Roman" w:hAnsi="Times New Roman"/>
                <w:color w:val="000000"/>
                <w:sz w:val="20"/>
                <w:szCs w:val="20"/>
              </w:rPr>
            </w:pPr>
            <w:r w:rsidRPr="00143B3A">
              <w:rPr>
                <w:rFonts w:ascii="Times New Roman" w:hAnsi="Times New Roman"/>
                <w:color w:val="000000"/>
                <w:sz w:val="20"/>
                <w:szCs w:val="20"/>
              </w:rPr>
              <w:t>1</w:t>
            </w:r>
          </w:p>
        </w:tc>
        <w:tc>
          <w:tcPr>
            <w:tcW w:w="845" w:type="dxa"/>
            <w:shd w:val="clear" w:color="auto" w:fill="auto"/>
            <w:vAlign w:val="center"/>
            <w:hideMark/>
          </w:tcPr>
          <w:p w:rsidR="00260CE1" w:rsidRPr="00143B3A" w:rsidRDefault="00260CE1" w:rsidP="00E03D27">
            <w:pPr>
              <w:spacing w:after="0" w:line="240" w:lineRule="auto"/>
              <w:jc w:val="center"/>
              <w:rPr>
                <w:rFonts w:ascii="Times New Roman" w:hAnsi="Times New Roman"/>
                <w:color w:val="000000"/>
                <w:sz w:val="20"/>
                <w:szCs w:val="20"/>
              </w:rPr>
            </w:pPr>
            <w:r w:rsidRPr="00143B3A">
              <w:rPr>
                <w:rFonts w:ascii="Times New Roman" w:hAnsi="Times New Roman"/>
                <w:color w:val="000000"/>
                <w:sz w:val="20"/>
                <w:szCs w:val="20"/>
              </w:rPr>
              <w:t>1</w:t>
            </w:r>
          </w:p>
        </w:tc>
        <w:tc>
          <w:tcPr>
            <w:tcW w:w="799" w:type="dxa"/>
            <w:shd w:val="clear" w:color="auto" w:fill="auto"/>
            <w:vAlign w:val="center"/>
            <w:hideMark/>
          </w:tcPr>
          <w:p w:rsidR="00260CE1" w:rsidRPr="00143B3A" w:rsidRDefault="009449F3" w:rsidP="00E03D27">
            <w:pPr>
              <w:spacing w:after="0" w:line="240" w:lineRule="auto"/>
              <w:jc w:val="center"/>
              <w:rPr>
                <w:rFonts w:ascii="Times New Roman" w:hAnsi="Times New Roman"/>
                <w:color w:val="000000"/>
                <w:sz w:val="20"/>
                <w:szCs w:val="20"/>
              </w:rPr>
            </w:pPr>
            <w:r w:rsidRPr="00143B3A">
              <w:rPr>
                <w:rFonts w:ascii="Times New Roman" w:hAnsi="Times New Roman"/>
                <w:color w:val="000000"/>
                <w:sz w:val="20"/>
                <w:szCs w:val="20"/>
              </w:rPr>
              <w:t>1</w:t>
            </w:r>
          </w:p>
        </w:tc>
        <w:tc>
          <w:tcPr>
            <w:tcW w:w="825" w:type="dxa"/>
            <w:shd w:val="clear" w:color="auto" w:fill="auto"/>
            <w:vAlign w:val="center"/>
            <w:hideMark/>
          </w:tcPr>
          <w:p w:rsidR="00260CE1" w:rsidRPr="00490958" w:rsidRDefault="00260CE1" w:rsidP="00E03D27">
            <w:pPr>
              <w:spacing w:after="0" w:line="240" w:lineRule="auto"/>
              <w:jc w:val="center"/>
              <w:rPr>
                <w:rFonts w:ascii="Times New Roman" w:hAnsi="Times New Roman"/>
                <w:color w:val="000000"/>
                <w:sz w:val="20"/>
                <w:szCs w:val="20"/>
              </w:rPr>
            </w:pPr>
            <w:r w:rsidRPr="00143B3A">
              <w:rPr>
                <w:rFonts w:ascii="Times New Roman" w:hAnsi="Times New Roman"/>
                <w:color w:val="000000"/>
                <w:sz w:val="20"/>
                <w:szCs w:val="20"/>
              </w:rPr>
              <w:t>1</w:t>
            </w:r>
          </w:p>
        </w:tc>
      </w:tr>
      <w:tr w:rsidR="00260CE1" w:rsidRPr="00490958" w:rsidTr="00213E57">
        <w:trPr>
          <w:trHeight w:val="510"/>
          <w:jc w:val="center"/>
        </w:trPr>
        <w:tc>
          <w:tcPr>
            <w:tcW w:w="503" w:type="dxa"/>
            <w:shd w:val="clear" w:color="auto" w:fill="auto"/>
            <w:vAlign w:val="center"/>
            <w:hideMark/>
          </w:tcPr>
          <w:p w:rsidR="00260CE1" w:rsidRPr="00490958" w:rsidRDefault="00260CE1" w:rsidP="00E03D27">
            <w:pPr>
              <w:spacing w:after="0" w:line="240" w:lineRule="auto"/>
              <w:jc w:val="center"/>
              <w:rPr>
                <w:rFonts w:ascii="Times New Roman" w:hAnsi="Times New Roman"/>
                <w:color w:val="000000"/>
                <w:sz w:val="20"/>
                <w:szCs w:val="20"/>
              </w:rPr>
            </w:pPr>
            <w:r w:rsidRPr="00490958">
              <w:rPr>
                <w:rFonts w:ascii="Times New Roman" w:hAnsi="Times New Roman"/>
                <w:color w:val="000000"/>
                <w:sz w:val="20"/>
                <w:szCs w:val="20"/>
              </w:rPr>
              <w:t>11</w:t>
            </w:r>
          </w:p>
        </w:tc>
        <w:tc>
          <w:tcPr>
            <w:tcW w:w="5339" w:type="dxa"/>
            <w:shd w:val="clear" w:color="auto" w:fill="auto"/>
            <w:hideMark/>
          </w:tcPr>
          <w:p w:rsidR="00260CE1" w:rsidRPr="00490958" w:rsidRDefault="00260CE1" w:rsidP="00E03D27">
            <w:pPr>
              <w:spacing w:after="0" w:line="240" w:lineRule="auto"/>
              <w:rPr>
                <w:rFonts w:ascii="Times New Roman" w:hAnsi="Times New Roman"/>
                <w:color w:val="000000"/>
                <w:sz w:val="20"/>
                <w:szCs w:val="20"/>
              </w:rPr>
            </w:pPr>
            <w:r w:rsidRPr="00490958">
              <w:rPr>
                <w:rFonts w:ascii="Times New Roman" w:hAnsi="Times New Roman"/>
                <w:color w:val="000000"/>
                <w:sz w:val="20"/>
                <w:szCs w:val="20"/>
              </w:rPr>
              <w:t>Доля прибыльных сельскохозяйственных организаций в общем их числе</w:t>
            </w:r>
          </w:p>
        </w:tc>
        <w:tc>
          <w:tcPr>
            <w:tcW w:w="1040" w:type="dxa"/>
            <w:shd w:val="clear" w:color="auto" w:fill="auto"/>
            <w:hideMark/>
          </w:tcPr>
          <w:p w:rsidR="00260CE1" w:rsidRPr="00490958" w:rsidRDefault="00260CE1" w:rsidP="00E03D27">
            <w:pPr>
              <w:spacing w:after="0" w:line="240" w:lineRule="auto"/>
              <w:jc w:val="center"/>
              <w:rPr>
                <w:rFonts w:ascii="Times New Roman" w:hAnsi="Times New Roman"/>
                <w:color w:val="000000"/>
                <w:sz w:val="20"/>
                <w:szCs w:val="20"/>
              </w:rPr>
            </w:pPr>
            <w:r w:rsidRPr="00490958">
              <w:rPr>
                <w:rFonts w:ascii="Times New Roman" w:hAnsi="Times New Roman"/>
                <w:color w:val="000000"/>
                <w:sz w:val="20"/>
                <w:szCs w:val="20"/>
              </w:rPr>
              <w:t>%</w:t>
            </w:r>
          </w:p>
        </w:tc>
        <w:tc>
          <w:tcPr>
            <w:tcW w:w="1331" w:type="dxa"/>
            <w:shd w:val="clear" w:color="auto" w:fill="auto"/>
            <w:vAlign w:val="center"/>
            <w:hideMark/>
          </w:tcPr>
          <w:p w:rsidR="00260CE1" w:rsidRPr="00490958" w:rsidRDefault="009449F3" w:rsidP="00E03D2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100</w:t>
            </w:r>
          </w:p>
        </w:tc>
        <w:tc>
          <w:tcPr>
            <w:tcW w:w="780" w:type="dxa"/>
            <w:shd w:val="clear" w:color="auto" w:fill="auto"/>
            <w:vAlign w:val="center"/>
            <w:hideMark/>
          </w:tcPr>
          <w:p w:rsidR="00260CE1" w:rsidRPr="00490958" w:rsidRDefault="009449F3" w:rsidP="00E03D2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100</w:t>
            </w:r>
          </w:p>
        </w:tc>
        <w:tc>
          <w:tcPr>
            <w:tcW w:w="865" w:type="dxa"/>
            <w:shd w:val="clear" w:color="auto" w:fill="auto"/>
            <w:vAlign w:val="center"/>
            <w:hideMark/>
          </w:tcPr>
          <w:p w:rsidR="00260CE1" w:rsidRPr="00490958" w:rsidRDefault="00260CE1" w:rsidP="00E03D27">
            <w:pPr>
              <w:spacing w:after="0" w:line="240" w:lineRule="auto"/>
              <w:jc w:val="center"/>
              <w:rPr>
                <w:rFonts w:ascii="Times New Roman" w:hAnsi="Times New Roman"/>
                <w:color w:val="000000"/>
                <w:sz w:val="20"/>
                <w:szCs w:val="20"/>
              </w:rPr>
            </w:pPr>
            <w:r w:rsidRPr="00490958">
              <w:rPr>
                <w:rFonts w:ascii="Times New Roman" w:hAnsi="Times New Roman"/>
                <w:color w:val="000000"/>
                <w:sz w:val="20"/>
                <w:szCs w:val="20"/>
              </w:rPr>
              <w:t>100</w:t>
            </w:r>
          </w:p>
        </w:tc>
        <w:tc>
          <w:tcPr>
            <w:tcW w:w="845" w:type="dxa"/>
            <w:shd w:val="clear" w:color="auto" w:fill="auto"/>
            <w:vAlign w:val="center"/>
            <w:hideMark/>
          </w:tcPr>
          <w:p w:rsidR="00260CE1" w:rsidRPr="00490958" w:rsidRDefault="00260CE1" w:rsidP="00E03D27">
            <w:pPr>
              <w:spacing w:after="0" w:line="240" w:lineRule="auto"/>
              <w:jc w:val="center"/>
              <w:rPr>
                <w:rFonts w:ascii="Times New Roman" w:hAnsi="Times New Roman"/>
                <w:color w:val="000000"/>
                <w:sz w:val="20"/>
                <w:szCs w:val="20"/>
              </w:rPr>
            </w:pPr>
            <w:r w:rsidRPr="00490958">
              <w:rPr>
                <w:rFonts w:ascii="Times New Roman" w:hAnsi="Times New Roman"/>
                <w:color w:val="000000"/>
                <w:sz w:val="20"/>
                <w:szCs w:val="20"/>
              </w:rPr>
              <w:t>100</w:t>
            </w:r>
          </w:p>
        </w:tc>
        <w:tc>
          <w:tcPr>
            <w:tcW w:w="799" w:type="dxa"/>
            <w:shd w:val="clear" w:color="auto" w:fill="auto"/>
            <w:vAlign w:val="center"/>
            <w:hideMark/>
          </w:tcPr>
          <w:p w:rsidR="00260CE1" w:rsidRPr="00490958" w:rsidRDefault="00260CE1" w:rsidP="00E03D27">
            <w:pPr>
              <w:spacing w:after="0" w:line="240" w:lineRule="auto"/>
              <w:jc w:val="center"/>
              <w:rPr>
                <w:rFonts w:ascii="Times New Roman" w:hAnsi="Times New Roman"/>
                <w:color w:val="000000"/>
                <w:sz w:val="20"/>
                <w:szCs w:val="20"/>
              </w:rPr>
            </w:pPr>
            <w:r w:rsidRPr="00490958">
              <w:rPr>
                <w:rFonts w:ascii="Times New Roman" w:hAnsi="Times New Roman"/>
                <w:color w:val="000000"/>
                <w:sz w:val="20"/>
                <w:szCs w:val="20"/>
              </w:rPr>
              <w:t>100</w:t>
            </w:r>
          </w:p>
        </w:tc>
        <w:tc>
          <w:tcPr>
            <w:tcW w:w="825" w:type="dxa"/>
            <w:shd w:val="clear" w:color="000000" w:fill="FFFFFF"/>
            <w:vAlign w:val="center"/>
            <w:hideMark/>
          </w:tcPr>
          <w:p w:rsidR="00260CE1" w:rsidRPr="00490958" w:rsidRDefault="009449F3" w:rsidP="00E03D2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100</w:t>
            </w:r>
          </w:p>
        </w:tc>
      </w:tr>
      <w:tr w:rsidR="00260CE1" w:rsidRPr="00490958" w:rsidTr="00213E57">
        <w:trPr>
          <w:trHeight w:val="765"/>
          <w:jc w:val="center"/>
        </w:trPr>
        <w:tc>
          <w:tcPr>
            <w:tcW w:w="503" w:type="dxa"/>
            <w:shd w:val="clear" w:color="auto" w:fill="auto"/>
            <w:vAlign w:val="center"/>
            <w:hideMark/>
          </w:tcPr>
          <w:p w:rsidR="00260CE1" w:rsidRPr="00490958" w:rsidRDefault="00260CE1" w:rsidP="00E03D27">
            <w:pPr>
              <w:spacing w:after="0" w:line="240" w:lineRule="auto"/>
              <w:jc w:val="center"/>
              <w:rPr>
                <w:rFonts w:ascii="Times New Roman" w:hAnsi="Times New Roman"/>
                <w:color w:val="000000"/>
                <w:sz w:val="20"/>
                <w:szCs w:val="20"/>
              </w:rPr>
            </w:pPr>
            <w:r w:rsidRPr="00490958">
              <w:rPr>
                <w:rFonts w:ascii="Times New Roman" w:hAnsi="Times New Roman"/>
                <w:color w:val="000000"/>
                <w:sz w:val="20"/>
                <w:szCs w:val="20"/>
              </w:rPr>
              <w:t>12</w:t>
            </w:r>
          </w:p>
        </w:tc>
        <w:tc>
          <w:tcPr>
            <w:tcW w:w="5339" w:type="dxa"/>
            <w:shd w:val="clear" w:color="auto" w:fill="auto"/>
            <w:hideMark/>
          </w:tcPr>
          <w:p w:rsidR="00260CE1" w:rsidRPr="00490958" w:rsidRDefault="00260CE1" w:rsidP="00E03D27">
            <w:pPr>
              <w:spacing w:after="0" w:line="240" w:lineRule="auto"/>
              <w:rPr>
                <w:rFonts w:ascii="Times New Roman" w:hAnsi="Times New Roman"/>
                <w:color w:val="000000"/>
                <w:sz w:val="20"/>
                <w:szCs w:val="20"/>
              </w:rPr>
            </w:pPr>
            <w:r w:rsidRPr="00490958">
              <w:rPr>
                <w:rFonts w:ascii="Times New Roman" w:hAnsi="Times New Roman"/>
                <w:color w:val="000000"/>
                <w:sz w:val="20"/>
                <w:szCs w:val="20"/>
              </w:rPr>
              <w:t>Среднемесячная номинальная заработная плата в сельском хозяйстве (по сельскохозяйственным организациям, не относящимся к субъектам малого предпринимательства)</w:t>
            </w:r>
          </w:p>
        </w:tc>
        <w:tc>
          <w:tcPr>
            <w:tcW w:w="1040" w:type="dxa"/>
            <w:shd w:val="clear" w:color="auto" w:fill="auto"/>
            <w:hideMark/>
          </w:tcPr>
          <w:p w:rsidR="00260CE1" w:rsidRPr="00490958" w:rsidRDefault="00260CE1" w:rsidP="00E03D27">
            <w:pPr>
              <w:spacing w:after="0" w:line="240" w:lineRule="auto"/>
              <w:jc w:val="center"/>
              <w:rPr>
                <w:rFonts w:ascii="Times New Roman" w:hAnsi="Times New Roman"/>
                <w:color w:val="000000"/>
                <w:sz w:val="20"/>
                <w:szCs w:val="20"/>
              </w:rPr>
            </w:pPr>
            <w:r w:rsidRPr="00490958">
              <w:rPr>
                <w:rFonts w:ascii="Times New Roman" w:hAnsi="Times New Roman"/>
                <w:color w:val="000000"/>
                <w:sz w:val="20"/>
                <w:szCs w:val="20"/>
              </w:rPr>
              <w:t>тыс. руб.</w:t>
            </w:r>
          </w:p>
        </w:tc>
        <w:tc>
          <w:tcPr>
            <w:tcW w:w="1331" w:type="dxa"/>
            <w:shd w:val="clear" w:color="auto" w:fill="auto"/>
            <w:vAlign w:val="center"/>
            <w:hideMark/>
          </w:tcPr>
          <w:p w:rsidR="00260CE1" w:rsidRPr="00490958" w:rsidRDefault="009449F3" w:rsidP="00E03D2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37</w:t>
            </w:r>
          </w:p>
        </w:tc>
        <w:tc>
          <w:tcPr>
            <w:tcW w:w="780" w:type="dxa"/>
            <w:shd w:val="clear" w:color="auto" w:fill="auto"/>
            <w:vAlign w:val="center"/>
            <w:hideMark/>
          </w:tcPr>
          <w:p w:rsidR="00260CE1" w:rsidRPr="00490958" w:rsidRDefault="009449F3" w:rsidP="00E03D2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37,5</w:t>
            </w:r>
          </w:p>
        </w:tc>
        <w:tc>
          <w:tcPr>
            <w:tcW w:w="865" w:type="dxa"/>
            <w:shd w:val="clear" w:color="auto" w:fill="auto"/>
            <w:vAlign w:val="center"/>
            <w:hideMark/>
          </w:tcPr>
          <w:p w:rsidR="00260CE1" w:rsidRPr="00490958" w:rsidRDefault="009449F3" w:rsidP="00E03D2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38</w:t>
            </w:r>
          </w:p>
        </w:tc>
        <w:tc>
          <w:tcPr>
            <w:tcW w:w="845" w:type="dxa"/>
            <w:shd w:val="clear" w:color="auto" w:fill="auto"/>
            <w:vAlign w:val="center"/>
            <w:hideMark/>
          </w:tcPr>
          <w:p w:rsidR="00260CE1" w:rsidRPr="00490958" w:rsidRDefault="009449F3" w:rsidP="00E03D2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38,5</w:t>
            </w:r>
          </w:p>
        </w:tc>
        <w:tc>
          <w:tcPr>
            <w:tcW w:w="799" w:type="dxa"/>
            <w:shd w:val="clear" w:color="auto" w:fill="auto"/>
            <w:vAlign w:val="center"/>
            <w:hideMark/>
          </w:tcPr>
          <w:p w:rsidR="00260CE1" w:rsidRPr="00490958" w:rsidRDefault="009449F3" w:rsidP="00E03D2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39</w:t>
            </w:r>
          </w:p>
        </w:tc>
        <w:tc>
          <w:tcPr>
            <w:tcW w:w="825" w:type="dxa"/>
            <w:shd w:val="clear" w:color="000000" w:fill="FFFFFF"/>
            <w:vAlign w:val="center"/>
            <w:hideMark/>
          </w:tcPr>
          <w:p w:rsidR="00260CE1" w:rsidRPr="00490958" w:rsidRDefault="009449F3" w:rsidP="00E03D2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39,5</w:t>
            </w:r>
          </w:p>
        </w:tc>
      </w:tr>
      <w:tr w:rsidR="00260CE1" w:rsidRPr="00490958" w:rsidTr="00213E57">
        <w:trPr>
          <w:trHeight w:val="300"/>
          <w:jc w:val="center"/>
        </w:trPr>
        <w:tc>
          <w:tcPr>
            <w:tcW w:w="503" w:type="dxa"/>
            <w:shd w:val="clear" w:color="auto" w:fill="auto"/>
            <w:vAlign w:val="center"/>
            <w:hideMark/>
          </w:tcPr>
          <w:p w:rsidR="00260CE1" w:rsidRPr="00490958" w:rsidRDefault="00260CE1" w:rsidP="00E03D27">
            <w:pPr>
              <w:spacing w:after="0" w:line="240" w:lineRule="auto"/>
              <w:jc w:val="center"/>
              <w:rPr>
                <w:rFonts w:ascii="Times New Roman" w:hAnsi="Times New Roman"/>
                <w:color w:val="000000"/>
                <w:sz w:val="20"/>
                <w:szCs w:val="20"/>
              </w:rPr>
            </w:pPr>
            <w:r w:rsidRPr="00490958">
              <w:rPr>
                <w:rFonts w:ascii="Times New Roman" w:hAnsi="Times New Roman"/>
                <w:color w:val="000000"/>
                <w:sz w:val="20"/>
                <w:szCs w:val="20"/>
              </w:rPr>
              <w:t>13</w:t>
            </w:r>
          </w:p>
        </w:tc>
        <w:tc>
          <w:tcPr>
            <w:tcW w:w="5339" w:type="dxa"/>
            <w:shd w:val="clear" w:color="auto" w:fill="auto"/>
            <w:hideMark/>
          </w:tcPr>
          <w:p w:rsidR="00260CE1" w:rsidRPr="00490958" w:rsidRDefault="00260CE1" w:rsidP="00E03D27">
            <w:pPr>
              <w:spacing w:after="0" w:line="240" w:lineRule="auto"/>
              <w:rPr>
                <w:rFonts w:ascii="Times New Roman" w:hAnsi="Times New Roman"/>
                <w:color w:val="000000"/>
                <w:sz w:val="20"/>
                <w:szCs w:val="20"/>
              </w:rPr>
            </w:pPr>
            <w:r w:rsidRPr="00490958">
              <w:rPr>
                <w:rFonts w:ascii="Times New Roman" w:hAnsi="Times New Roman"/>
                <w:color w:val="000000"/>
                <w:sz w:val="20"/>
                <w:szCs w:val="20"/>
              </w:rPr>
              <w:t>Производство  рыбы  в открытых бассейнах</w:t>
            </w:r>
          </w:p>
        </w:tc>
        <w:tc>
          <w:tcPr>
            <w:tcW w:w="1040" w:type="dxa"/>
            <w:shd w:val="clear" w:color="auto" w:fill="auto"/>
            <w:hideMark/>
          </w:tcPr>
          <w:p w:rsidR="00260CE1" w:rsidRPr="00490958" w:rsidRDefault="00260CE1" w:rsidP="00E03D27">
            <w:pPr>
              <w:spacing w:after="0" w:line="240" w:lineRule="auto"/>
              <w:jc w:val="center"/>
              <w:rPr>
                <w:rFonts w:ascii="Times New Roman" w:hAnsi="Times New Roman"/>
                <w:color w:val="000000"/>
                <w:sz w:val="20"/>
                <w:szCs w:val="20"/>
              </w:rPr>
            </w:pPr>
            <w:r w:rsidRPr="00490958">
              <w:rPr>
                <w:rFonts w:ascii="Times New Roman" w:hAnsi="Times New Roman"/>
                <w:color w:val="000000"/>
                <w:sz w:val="20"/>
                <w:szCs w:val="20"/>
              </w:rPr>
              <w:t>тонн</w:t>
            </w:r>
          </w:p>
        </w:tc>
        <w:tc>
          <w:tcPr>
            <w:tcW w:w="1331" w:type="dxa"/>
            <w:shd w:val="clear" w:color="auto" w:fill="auto"/>
            <w:vAlign w:val="center"/>
            <w:hideMark/>
          </w:tcPr>
          <w:p w:rsidR="00260CE1" w:rsidRPr="00490958" w:rsidRDefault="009449F3" w:rsidP="00E03D2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6</w:t>
            </w:r>
            <w:r w:rsidR="00260CE1" w:rsidRPr="00490958">
              <w:rPr>
                <w:rFonts w:ascii="Times New Roman" w:hAnsi="Times New Roman"/>
                <w:color w:val="000000"/>
                <w:sz w:val="20"/>
                <w:szCs w:val="20"/>
              </w:rPr>
              <w:t>0</w:t>
            </w:r>
          </w:p>
        </w:tc>
        <w:tc>
          <w:tcPr>
            <w:tcW w:w="780" w:type="dxa"/>
            <w:shd w:val="clear" w:color="auto" w:fill="auto"/>
            <w:vAlign w:val="center"/>
            <w:hideMark/>
          </w:tcPr>
          <w:p w:rsidR="00260CE1" w:rsidRPr="00490958" w:rsidRDefault="009449F3" w:rsidP="00E03D2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60</w:t>
            </w:r>
          </w:p>
        </w:tc>
        <w:tc>
          <w:tcPr>
            <w:tcW w:w="865" w:type="dxa"/>
            <w:shd w:val="clear" w:color="auto" w:fill="auto"/>
            <w:vAlign w:val="center"/>
            <w:hideMark/>
          </w:tcPr>
          <w:p w:rsidR="00260CE1" w:rsidRPr="00490958" w:rsidRDefault="009449F3" w:rsidP="00E03D2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60</w:t>
            </w:r>
          </w:p>
        </w:tc>
        <w:tc>
          <w:tcPr>
            <w:tcW w:w="845" w:type="dxa"/>
            <w:shd w:val="clear" w:color="auto" w:fill="auto"/>
            <w:vAlign w:val="center"/>
            <w:hideMark/>
          </w:tcPr>
          <w:p w:rsidR="00260CE1" w:rsidRPr="00490958" w:rsidRDefault="009449F3" w:rsidP="00E03D2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60</w:t>
            </w:r>
          </w:p>
        </w:tc>
        <w:tc>
          <w:tcPr>
            <w:tcW w:w="799" w:type="dxa"/>
            <w:shd w:val="clear" w:color="auto" w:fill="auto"/>
            <w:vAlign w:val="center"/>
            <w:hideMark/>
          </w:tcPr>
          <w:p w:rsidR="00260CE1" w:rsidRPr="00490958" w:rsidRDefault="009449F3" w:rsidP="00E03D2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60</w:t>
            </w:r>
          </w:p>
        </w:tc>
        <w:tc>
          <w:tcPr>
            <w:tcW w:w="825" w:type="dxa"/>
            <w:shd w:val="clear" w:color="000000" w:fill="FFFFFF"/>
            <w:vAlign w:val="center"/>
            <w:hideMark/>
          </w:tcPr>
          <w:p w:rsidR="00260CE1" w:rsidRPr="00490958" w:rsidRDefault="009449F3" w:rsidP="00E03D2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60</w:t>
            </w:r>
          </w:p>
        </w:tc>
      </w:tr>
      <w:tr w:rsidR="00260CE1" w:rsidRPr="00490958" w:rsidTr="00213E57">
        <w:trPr>
          <w:trHeight w:val="1020"/>
          <w:jc w:val="center"/>
        </w:trPr>
        <w:tc>
          <w:tcPr>
            <w:tcW w:w="503" w:type="dxa"/>
            <w:shd w:val="clear" w:color="auto" w:fill="auto"/>
            <w:vAlign w:val="center"/>
            <w:hideMark/>
          </w:tcPr>
          <w:p w:rsidR="00260CE1" w:rsidRPr="00490958" w:rsidRDefault="00260CE1" w:rsidP="00E03D27">
            <w:pPr>
              <w:spacing w:after="0" w:line="240" w:lineRule="auto"/>
              <w:jc w:val="center"/>
              <w:rPr>
                <w:rFonts w:ascii="Times New Roman" w:hAnsi="Times New Roman"/>
                <w:color w:val="000000"/>
                <w:sz w:val="20"/>
                <w:szCs w:val="20"/>
              </w:rPr>
            </w:pPr>
            <w:r w:rsidRPr="00490958">
              <w:rPr>
                <w:rFonts w:ascii="Times New Roman" w:hAnsi="Times New Roman"/>
                <w:color w:val="000000"/>
                <w:sz w:val="20"/>
                <w:szCs w:val="20"/>
              </w:rPr>
              <w:lastRenderedPageBreak/>
              <w:t>14</w:t>
            </w:r>
          </w:p>
        </w:tc>
        <w:tc>
          <w:tcPr>
            <w:tcW w:w="5339" w:type="dxa"/>
            <w:shd w:val="clear" w:color="auto" w:fill="auto"/>
            <w:hideMark/>
          </w:tcPr>
          <w:p w:rsidR="00260CE1" w:rsidRPr="00490958" w:rsidRDefault="00260CE1" w:rsidP="00E03D27">
            <w:pPr>
              <w:spacing w:after="0" w:line="240" w:lineRule="auto"/>
              <w:rPr>
                <w:rFonts w:ascii="Times New Roman" w:hAnsi="Times New Roman"/>
                <w:color w:val="000000"/>
                <w:sz w:val="20"/>
                <w:szCs w:val="20"/>
              </w:rPr>
            </w:pPr>
            <w:r w:rsidRPr="00490958">
              <w:rPr>
                <w:rFonts w:ascii="Times New Roman" w:hAnsi="Times New Roman"/>
                <w:color w:val="000000"/>
                <w:sz w:val="20"/>
                <w:szCs w:val="20"/>
              </w:rPr>
              <w:t>Приобретение комбикормов крестьянскими (фермерскими) и личными подсобными хозяйствами на содержание сельскохозяйственных животных и птицы в рамках реализации государственных полномочий</w:t>
            </w:r>
          </w:p>
        </w:tc>
        <w:tc>
          <w:tcPr>
            <w:tcW w:w="1040" w:type="dxa"/>
            <w:shd w:val="clear" w:color="auto" w:fill="auto"/>
            <w:hideMark/>
          </w:tcPr>
          <w:p w:rsidR="00260CE1" w:rsidRPr="00490958" w:rsidRDefault="00260CE1" w:rsidP="00E03D27">
            <w:pPr>
              <w:spacing w:after="0" w:line="240" w:lineRule="auto"/>
              <w:jc w:val="center"/>
              <w:rPr>
                <w:rFonts w:ascii="Times New Roman" w:hAnsi="Times New Roman"/>
                <w:color w:val="000000"/>
                <w:sz w:val="20"/>
                <w:szCs w:val="20"/>
              </w:rPr>
            </w:pPr>
            <w:r w:rsidRPr="00490958">
              <w:rPr>
                <w:rFonts w:ascii="Times New Roman" w:hAnsi="Times New Roman"/>
                <w:color w:val="000000"/>
                <w:sz w:val="20"/>
                <w:szCs w:val="20"/>
              </w:rPr>
              <w:t>тонн</w:t>
            </w:r>
          </w:p>
        </w:tc>
        <w:tc>
          <w:tcPr>
            <w:tcW w:w="1331" w:type="dxa"/>
            <w:shd w:val="clear" w:color="auto" w:fill="auto"/>
            <w:vAlign w:val="center"/>
            <w:hideMark/>
          </w:tcPr>
          <w:p w:rsidR="00260CE1" w:rsidRPr="00490958" w:rsidRDefault="009449F3" w:rsidP="00E03D2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1350</w:t>
            </w:r>
          </w:p>
        </w:tc>
        <w:tc>
          <w:tcPr>
            <w:tcW w:w="780" w:type="dxa"/>
            <w:shd w:val="clear" w:color="auto" w:fill="auto"/>
            <w:vAlign w:val="center"/>
            <w:hideMark/>
          </w:tcPr>
          <w:p w:rsidR="00260CE1" w:rsidRPr="00490958" w:rsidRDefault="009449F3" w:rsidP="00E03D2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1350</w:t>
            </w:r>
          </w:p>
        </w:tc>
        <w:tc>
          <w:tcPr>
            <w:tcW w:w="865" w:type="dxa"/>
            <w:shd w:val="clear" w:color="auto" w:fill="auto"/>
            <w:vAlign w:val="center"/>
            <w:hideMark/>
          </w:tcPr>
          <w:p w:rsidR="00260CE1" w:rsidRPr="00490958" w:rsidRDefault="009449F3" w:rsidP="00E03D2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1350</w:t>
            </w:r>
          </w:p>
        </w:tc>
        <w:tc>
          <w:tcPr>
            <w:tcW w:w="845" w:type="dxa"/>
            <w:shd w:val="clear" w:color="auto" w:fill="auto"/>
            <w:vAlign w:val="center"/>
            <w:hideMark/>
          </w:tcPr>
          <w:p w:rsidR="00260CE1" w:rsidRPr="00490958" w:rsidRDefault="009449F3" w:rsidP="00E03D2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1350</w:t>
            </w:r>
          </w:p>
        </w:tc>
        <w:tc>
          <w:tcPr>
            <w:tcW w:w="799" w:type="dxa"/>
            <w:shd w:val="clear" w:color="auto" w:fill="auto"/>
            <w:vAlign w:val="center"/>
            <w:hideMark/>
          </w:tcPr>
          <w:p w:rsidR="00260CE1" w:rsidRPr="00490958" w:rsidRDefault="009449F3" w:rsidP="00E03D2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1350</w:t>
            </w:r>
          </w:p>
        </w:tc>
        <w:tc>
          <w:tcPr>
            <w:tcW w:w="825" w:type="dxa"/>
            <w:shd w:val="clear" w:color="000000" w:fill="FFFFFF"/>
            <w:vAlign w:val="center"/>
            <w:hideMark/>
          </w:tcPr>
          <w:p w:rsidR="00260CE1" w:rsidRPr="00490958" w:rsidRDefault="009449F3" w:rsidP="00E03D2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1350</w:t>
            </w:r>
          </w:p>
        </w:tc>
      </w:tr>
      <w:tr w:rsidR="009449F3" w:rsidRPr="00490958" w:rsidTr="00213E57">
        <w:trPr>
          <w:trHeight w:val="510"/>
          <w:jc w:val="center"/>
        </w:trPr>
        <w:tc>
          <w:tcPr>
            <w:tcW w:w="12327" w:type="dxa"/>
            <w:gridSpan w:val="9"/>
            <w:shd w:val="clear" w:color="auto" w:fill="auto"/>
            <w:vAlign w:val="center"/>
          </w:tcPr>
          <w:p w:rsidR="009449F3" w:rsidRPr="009449F3" w:rsidRDefault="009449F3" w:rsidP="00E03D27">
            <w:pPr>
              <w:spacing w:after="0" w:line="240" w:lineRule="auto"/>
              <w:jc w:val="center"/>
              <w:rPr>
                <w:rFonts w:ascii="Times New Roman" w:hAnsi="Times New Roman"/>
                <w:b/>
                <w:color w:val="000000"/>
                <w:sz w:val="20"/>
                <w:szCs w:val="20"/>
              </w:rPr>
            </w:pPr>
            <w:r w:rsidRPr="009449F3">
              <w:rPr>
                <w:rFonts w:ascii="Times New Roman" w:hAnsi="Times New Roman"/>
                <w:b/>
                <w:color w:val="000000"/>
                <w:sz w:val="20"/>
                <w:szCs w:val="20"/>
              </w:rPr>
              <w:t>Подпрограмма 3. "Развитие малого, среднего предпринимательства и потребительского рынка Волосовского муниципального района Ленинградской области"</w:t>
            </w:r>
          </w:p>
        </w:tc>
      </w:tr>
      <w:tr w:rsidR="00260CE1" w:rsidRPr="00490958" w:rsidTr="00213E57">
        <w:trPr>
          <w:trHeight w:val="510"/>
          <w:jc w:val="center"/>
        </w:trPr>
        <w:tc>
          <w:tcPr>
            <w:tcW w:w="503" w:type="dxa"/>
            <w:shd w:val="clear" w:color="auto" w:fill="auto"/>
            <w:vAlign w:val="center"/>
            <w:hideMark/>
          </w:tcPr>
          <w:p w:rsidR="00260CE1" w:rsidRPr="00490958" w:rsidRDefault="00260CE1" w:rsidP="00E03D27">
            <w:pPr>
              <w:spacing w:after="0" w:line="240" w:lineRule="auto"/>
              <w:jc w:val="center"/>
              <w:rPr>
                <w:rFonts w:ascii="Times New Roman" w:hAnsi="Times New Roman"/>
                <w:color w:val="000000"/>
                <w:sz w:val="20"/>
                <w:szCs w:val="20"/>
              </w:rPr>
            </w:pPr>
            <w:r w:rsidRPr="00490958">
              <w:rPr>
                <w:rFonts w:ascii="Times New Roman" w:hAnsi="Times New Roman"/>
                <w:color w:val="000000"/>
                <w:sz w:val="20"/>
                <w:szCs w:val="20"/>
              </w:rPr>
              <w:t>15</w:t>
            </w:r>
          </w:p>
        </w:tc>
        <w:tc>
          <w:tcPr>
            <w:tcW w:w="5339" w:type="dxa"/>
            <w:shd w:val="clear" w:color="000000" w:fill="FFFFFF"/>
            <w:vAlign w:val="center"/>
            <w:hideMark/>
          </w:tcPr>
          <w:p w:rsidR="00260CE1" w:rsidRPr="00490958" w:rsidRDefault="009449F3" w:rsidP="00E03D27">
            <w:pPr>
              <w:spacing w:after="0" w:line="240" w:lineRule="auto"/>
              <w:rPr>
                <w:rFonts w:ascii="Times New Roman" w:hAnsi="Times New Roman"/>
                <w:color w:val="000000"/>
                <w:sz w:val="20"/>
                <w:szCs w:val="20"/>
              </w:rPr>
            </w:pPr>
            <w:r w:rsidRPr="009449F3">
              <w:rPr>
                <w:rFonts w:ascii="Times New Roman" w:hAnsi="Times New Roman"/>
                <w:color w:val="000000"/>
                <w:sz w:val="20"/>
                <w:szCs w:val="20"/>
              </w:rPr>
              <w:t>Количество субъектов малого и среднего предпринимательства в расчете на 1000  человек населения</w:t>
            </w:r>
          </w:p>
        </w:tc>
        <w:tc>
          <w:tcPr>
            <w:tcW w:w="1040" w:type="dxa"/>
            <w:shd w:val="clear" w:color="auto" w:fill="auto"/>
            <w:vAlign w:val="center"/>
            <w:hideMark/>
          </w:tcPr>
          <w:p w:rsidR="00260CE1" w:rsidRPr="00490958" w:rsidRDefault="00260CE1" w:rsidP="00E03D27">
            <w:pPr>
              <w:spacing w:after="0" w:line="240" w:lineRule="auto"/>
              <w:jc w:val="center"/>
              <w:rPr>
                <w:rFonts w:ascii="Times New Roman" w:hAnsi="Times New Roman"/>
                <w:sz w:val="20"/>
                <w:szCs w:val="20"/>
              </w:rPr>
            </w:pPr>
            <w:r w:rsidRPr="00490958">
              <w:rPr>
                <w:rFonts w:ascii="Times New Roman" w:hAnsi="Times New Roman"/>
                <w:sz w:val="20"/>
                <w:szCs w:val="20"/>
              </w:rPr>
              <w:t>единиц</w:t>
            </w:r>
          </w:p>
        </w:tc>
        <w:tc>
          <w:tcPr>
            <w:tcW w:w="1331" w:type="dxa"/>
            <w:shd w:val="clear" w:color="auto" w:fill="auto"/>
            <w:vAlign w:val="center"/>
            <w:hideMark/>
          </w:tcPr>
          <w:p w:rsidR="00260CE1" w:rsidRPr="00490958" w:rsidRDefault="009449F3" w:rsidP="00E03D2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27,3</w:t>
            </w:r>
            <w:r w:rsidR="00260CE1" w:rsidRPr="00490958">
              <w:rPr>
                <w:rFonts w:ascii="Times New Roman" w:hAnsi="Times New Roman"/>
                <w:color w:val="000000"/>
                <w:sz w:val="20"/>
                <w:szCs w:val="20"/>
              </w:rPr>
              <w:t> </w:t>
            </w:r>
          </w:p>
        </w:tc>
        <w:tc>
          <w:tcPr>
            <w:tcW w:w="780" w:type="dxa"/>
            <w:shd w:val="clear" w:color="auto" w:fill="auto"/>
            <w:vAlign w:val="center"/>
            <w:hideMark/>
          </w:tcPr>
          <w:p w:rsidR="00260CE1" w:rsidRPr="00490958" w:rsidRDefault="009449F3" w:rsidP="00E03D2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28,6</w:t>
            </w:r>
          </w:p>
        </w:tc>
        <w:tc>
          <w:tcPr>
            <w:tcW w:w="865" w:type="dxa"/>
            <w:shd w:val="clear" w:color="auto" w:fill="auto"/>
            <w:vAlign w:val="center"/>
            <w:hideMark/>
          </w:tcPr>
          <w:p w:rsidR="00260CE1" w:rsidRPr="00490958" w:rsidRDefault="009449F3" w:rsidP="00E03D2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29,7</w:t>
            </w:r>
          </w:p>
        </w:tc>
        <w:tc>
          <w:tcPr>
            <w:tcW w:w="845" w:type="dxa"/>
            <w:shd w:val="clear" w:color="auto" w:fill="auto"/>
            <w:vAlign w:val="center"/>
            <w:hideMark/>
          </w:tcPr>
          <w:p w:rsidR="00260CE1" w:rsidRPr="00490958" w:rsidRDefault="009449F3" w:rsidP="00E03D2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31</w:t>
            </w:r>
          </w:p>
        </w:tc>
        <w:tc>
          <w:tcPr>
            <w:tcW w:w="799" w:type="dxa"/>
            <w:shd w:val="clear" w:color="auto" w:fill="auto"/>
            <w:vAlign w:val="center"/>
            <w:hideMark/>
          </w:tcPr>
          <w:p w:rsidR="00260CE1" w:rsidRPr="00490958" w:rsidRDefault="009449F3" w:rsidP="00E03D2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32,2</w:t>
            </w:r>
          </w:p>
        </w:tc>
        <w:tc>
          <w:tcPr>
            <w:tcW w:w="825" w:type="dxa"/>
            <w:shd w:val="clear" w:color="000000" w:fill="FFFFFF"/>
            <w:noWrap/>
            <w:vAlign w:val="center"/>
            <w:hideMark/>
          </w:tcPr>
          <w:p w:rsidR="00260CE1" w:rsidRPr="00490958" w:rsidRDefault="009449F3" w:rsidP="00E03D2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32,2</w:t>
            </w:r>
          </w:p>
        </w:tc>
      </w:tr>
      <w:tr w:rsidR="00260CE1" w:rsidRPr="00490958" w:rsidTr="00213E57">
        <w:trPr>
          <w:trHeight w:val="1020"/>
          <w:jc w:val="center"/>
        </w:trPr>
        <w:tc>
          <w:tcPr>
            <w:tcW w:w="503" w:type="dxa"/>
            <w:shd w:val="clear" w:color="auto" w:fill="auto"/>
            <w:vAlign w:val="center"/>
            <w:hideMark/>
          </w:tcPr>
          <w:p w:rsidR="00260CE1" w:rsidRPr="00490958" w:rsidRDefault="00260CE1" w:rsidP="00E03D27">
            <w:pPr>
              <w:spacing w:after="0" w:line="240" w:lineRule="auto"/>
              <w:jc w:val="center"/>
              <w:rPr>
                <w:rFonts w:ascii="Times New Roman" w:hAnsi="Times New Roman"/>
                <w:color w:val="000000"/>
                <w:sz w:val="20"/>
                <w:szCs w:val="20"/>
              </w:rPr>
            </w:pPr>
            <w:r w:rsidRPr="00490958">
              <w:rPr>
                <w:rFonts w:ascii="Times New Roman" w:hAnsi="Times New Roman"/>
                <w:color w:val="000000"/>
                <w:sz w:val="20"/>
                <w:szCs w:val="20"/>
              </w:rPr>
              <w:t>16</w:t>
            </w:r>
          </w:p>
        </w:tc>
        <w:tc>
          <w:tcPr>
            <w:tcW w:w="5339" w:type="dxa"/>
            <w:shd w:val="clear" w:color="auto" w:fill="auto"/>
            <w:vAlign w:val="center"/>
            <w:hideMark/>
          </w:tcPr>
          <w:p w:rsidR="00260CE1" w:rsidRPr="00490958" w:rsidRDefault="009449F3" w:rsidP="00E03D27">
            <w:pPr>
              <w:spacing w:after="0" w:line="240" w:lineRule="auto"/>
              <w:rPr>
                <w:rFonts w:ascii="Times New Roman" w:hAnsi="Times New Roman"/>
                <w:color w:val="000000"/>
                <w:sz w:val="20"/>
                <w:szCs w:val="20"/>
              </w:rPr>
            </w:pPr>
            <w:r w:rsidRPr="009449F3">
              <w:rPr>
                <w:rFonts w:ascii="Times New Roman" w:hAnsi="Times New Roman"/>
                <w:color w:val="000000"/>
                <w:sz w:val="20"/>
                <w:szCs w:val="20"/>
              </w:rPr>
              <w:t>Количество проведенных мероприятий, направленных на развитие малого и среднего предпринимательства на территории Волосовского муниципального района (семинары, конференции, круглые столы, встречи, тематические выставки, ярмарки, районные праздники и др.)</w:t>
            </w:r>
          </w:p>
        </w:tc>
        <w:tc>
          <w:tcPr>
            <w:tcW w:w="1040" w:type="dxa"/>
            <w:shd w:val="clear" w:color="auto" w:fill="auto"/>
            <w:vAlign w:val="center"/>
            <w:hideMark/>
          </w:tcPr>
          <w:p w:rsidR="00260CE1" w:rsidRPr="00490958" w:rsidRDefault="009449F3" w:rsidP="00E03D2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единиц</w:t>
            </w:r>
          </w:p>
        </w:tc>
        <w:tc>
          <w:tcPr>
            <w:tcW w:w="1331" w:type="dxa"/>
            <w:shd w:val="clear" w:color="auto" w:fill="auto"/>
            <w:vAlign w:val="center"/>
            <w:hideMark/>
          </w:tcPr>
          <w:p w:rsidR="00260CE1" w:rsidRPr="00490958" w:rsidRDefault="009449F3" w:rsidP="00E03D2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w:t>
            </w:r>
          </w:p>
        </w:tc>
        <w:tc>
          <w:tcPr>
            <w:tcW w:w="780" w:type="dxa"/>
            <w:shd w:val="clear" w:color="auto" w:fill="auto"/>
            <w:vAlign w:val="center"/>
            <w:hideMark/>
          </w:tcPr>
          <w:p w:rsidR="00260CE1" w:rsidRPr="00490958" w:rsidRDefault="009449F3" w:rsidP="00E03D2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w:t>
            </w:r>
          </w:p>
        </w:tc>
        <w:tc>
          <w:tcPr>
            <w:tcW w:w="865" w:type="dxa"/>
            <w:shd w:val="clear" w:color="auto" w:fill="auto"/>
            <w:vAlign w:val="center"/>
            <w:hideMark/>
          </w:tcPr>
          <w:p w:rsidR="00260CE1" w:rsidRPr="00490958" w:rsidRDefault="009449F3" w:rsidP="00E03D2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w:t>
            </w:r>
          </w:p>
        </w:tc>
        <w:tc>
          <w:tcPr>
            <w:tcW w:w="845" w:type="dxa"/>
            <w:shd w:val="clear" w:color="auto" w:fill="auto"/>
            <w:vAlign w:val="center"/>
            <w:hideMark/>
          </w:tcPr>
          <w:p w:rsidR="00260CE1" w:rsidRPr="00490958" w:rsidRDefault="009449F3" w:rsidP="00E03D2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w:t>
            </w:r>
          </w:p>
        </w:tc>
        <w:tc>
          <w:tcPr>
            <w:tcW w:w="799" w:type="dxa"/>
            <w:shd w:val="clear" w:color="auto" w:fill="auto"/>
            <w:vAlign w:val="center"/>
            <w:hideMark/>
          </w:tcPr>
          <w:p w:rsidR="00260CE1" w:rsidRPr="00490958" w:rsidRDefault="009449F3" w:rsidP="00E03D2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w:t>
            </w:r>
          </w:p>
        </w:tc>
        <w:tc>
          <w:tcPr>
            <w:tcW w:w="825" w:type="dxa"/>
            <w:shd w:val="clear" w:color="000000" w:fill="FFFFFF"/>
            <w:vAlign w:val="center"/>
            <w:hideMark/>
          </w:tcPr>
          <w:p w:rsidR="00260CE1" w:rsidRPr="00490958" w:rsidRDefault="009449F3" w:rsidP="00E03D2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w:t>
            </w:r>
          </w:p>
        </w:tc>
      </w:tr>
      <w:tr w:rsidR="00260CE1" w:rsidRPr="00490958" w:rsidTr="00213E57">
        <w:trPr>
          <w:trHeight w:val="1275"/>
          <w:jc w:val="center"/>
        </w:trPr>
        <w:tc>
          <w:tcPr>
            <w:tcW w:w="503" w:type="dxa"/>
            <w:shd w:val="clear" w:color="auto" w:fill="auto"/>
            <w:vAlign w:val="center"/>
            <w:hideMark/>
          </w:tcPr>
          <w:p w:rsidR="00260CE1" w:rsidRPr="00490958" w:rsidRDefault="00260CE1" w:rsidP="00E03D27">
            <w:pPr>
              <w:spacing w:after="0" w:line="240" w:lineRule="auto"/>
              <w:jc w:val="center"/>
              <w:rPr>
                <w:rFonts w:ascii="Times New Roman" w:hAnsi="Times New Roman"/>
                <w:color w:val="000000"/>
                <w:sz w:val="20"/>
                <w:szCs w:val="20"/>
              </w:rPr>
            </w:pPr>
            <w:r w:rsidRPr="00490958">
              <w:rPr>
                <w:rFonts w:ascii="Times New Roman" w:hAnsi="Times New Roman"/>
                <w:color w:val="000000"/>
                <w:sz w:val="20"/>
                <w:szCs w:val="20"/>
              </w:rPr>
              <w:t>17</w:t>
            </w:r>
          </w:p>
        </w:tc>
        <w:tc>
          <w:tcPr>
            <w:tcW w:w="5339" w:type="dxa"/>
            <w:shd w:val="clear" w:color="auto" w:fill="auto"/>
            <w:vAlign w:val="center"/>
            <w:hideMark/>
          </w:tcPr>
          <w:p w:rsidR="00260CE1" w:rsidRPr="00490958" w:rsidRDefault="009449F3" w:rsidP="00E03D27">
            <w:pPr>
              <w:spacing w:after="0" w:line="240" w:lineRule="auto"/>
              <w:rPr>
                <w:rFonts w:ascii="Times New Roman" w:hAnsi="Times New Roman"/>
                <w:color w:val="000000"/>
                <w:sz w:val="20"/>
                <w:szCs w:val="20"/>
              </w:rPr>
            </w:pPr>
            <w:r w:rsidRPr="00490958">
              <w:rPr>
                <w:rFonts w:ascii="Times New Roman" w:hAnsi="Times New Roman"/>
                <w:color w:val="000000"/>
                <w:sz w:val="20"/>
                <w:szCs w:val="20"/>
              </w:rPr>
              <w:t>Количество экземпляров информационно-справочных, методических и презентационных материалов, посвященных вопросам развития малого и среднего предпринимательства</w:t>
            </w:r>
          </w:p>
        </w:tc>
        <w:tc>
          <w:tcPr>
            <w:tcW w:w="1040" w:type="dxa"/>
            <w:shd w:val="clear" w:color="auto" w:fill="auto"/>
            <w:vAlign w:val="center"/>
            <w:hideMark/>
          </w:tcPr>
          <w:p w:rsidR="00260CE1" w:rsidRPr="00490958" w:rsidRDefault="00260CE1" w:rsidP="00E03D27">
            <w:pPr>
              <w:spacing w:after="0" w:line="240" w:lineRule="auto"/>
              <w:jc w:val="center"/>
              <w:rPr>
                <w:rFonts w:ascii="Times New Roman" w:hAnsi="Times New Roman"/>
                <w:color w:val="000000"/>
                <w:sz w:val="20"/>
                <w:szCs w:val="20"/>
              </w:rPr>
            </w:pPr>
            <w:r w:rsidRPr="00490958">
              <w:rPr>
                <w:rFonts w:ascii="Times New Roman" w:hAnsi="Times New Roman"/>
                <w:color w:val="000000"/>
                <w:sz w:val="20"/>
                <w:szCs w:val="20"/>
              </w:rPr>
              <w:t>единиц</w:t>
            </w:r>
          </w:p>
        </w:tc>
        <w:tc>
          <w:tcPr>
            <w:tcW w:w="1331" w:type="dxa"/>
            <w:shd w:val="clear" w:color="auto" w:fill="auto"/>
            <w:vAlign w:val="center"/>
            <w:hideMark/>
          </w:tcPr>
          <w:p w:rsidR="00260CE1" w:rsidRPr="00490958" w:rsidRDefault="009449F3" w:rsidP="00E03D2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780" w:type="dxa"/>
            <w:shd w:val="clear" w:color="auto" w:fill="auto"/>
            <w:vAlign w:val="center"/>
            <w:hideMark/>
          </w:tcPr>
          <w:p w:rsidR="00260CE1" w:rsidRPr="00490958" w:rsidRDefault="009449F3" w:rsidP="00E03D2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300</w:t>
            </w:r>
          </w:p>
        </w:tc>
        <w:tc>
          <w:tcPr>
            <w:tcW w:w="865" w:type="dxa"/>
            <w:shd w:val="clear" w:color="auto" w:fill="auto"/>
            <w:vAlign w:val="center"/>
            <w:hideMark/>
          </w:tcPr>
          <w:p w:rsidR="00260CE1" w:rsidRPr="00490958" w:rsidRDefault="009449F3" w:rsidP="00E03D2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300</w:t>
            </w:r>
          </w:p>
        </w:tc>
        <w:tc>
          <w:tcPr>
            <w:tcW w:w="845" w:type="dxa"/>
            <w:shd w:val="clear" w:color="auto" w:fill="auto"/>
            <w:vAlign w:val="center"/>
            <w:hideMark/>
          </w:tcPr>
          <w:p w:rsidR="00260CE1" w:rsidRPr="00490958" w:rsidRDefault="009449F3" w:rsidP="00E03D2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300</w:t>
            </w:r>
          </w:p>
        </w:tc>
        <w:tc>
          <w:tcPr>
            <w:tcW w:w="799" w:type="dxa"/>
            <w:shd w:val="clear" w:color="auto" w:fill="auto"/>
            <w:vAlign w:val="center"/>
            <w:hideMark/>
          </w:tcPr>
          <w:p w:rsidR="00260CE1" w:rsidRPr="00490958" w:rsidRDefault="009449F3" w:rsidP="00E03D2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300</w:t>
            </w:r>
          </w:p>
        </w:tc>
        <w:tc>
          <w:tcPr>
            <w:tcW w:w="825" w:type="dxa"/>
            <w:shd w:val="clear" w:color="auto" w:fill="auto"/>
            <w:noWrap/>
            <w:vAlign w:val="center"/>
            <w:hideMark/>
          </w:tcPr>
          <w:p w:rsidR="00260CE1" w:rsidRPr="00490958" w:rsidRDefault="009449F3" w:rsidP="00E03D2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300</w:t>
            </w:r>
          </w:p>
        </w:tc>
      </w:tr>
      <w:tr w:rsidR="00260CE1" w:rsidRPr="00490958" w:rsidTr="00213E57">
        <w:trPr>
          <w:trHeight w:val="765"/>
          <w:jc w:val="center"/>
        </w:trPr>
        <w:tc>
          <w:tcPr>
            <w:tcW w:w="503" w:type="dxa"/>
            <w:shd w:val="clear" w:color="auto" w:fill="auto"/>
            <w:vAlign w:val="center"/>
            <w:hideMark/>
          </w:tcPr>
          <w:p w:rsidR="00260CE1" w:rsidRPr="00490958" w:rsidRDefault="00260CE1" w:rsidP="00E03D27">
            <w:pPr>
              <w:spacing w:after="0" w:line="240" w:lineRule="auto"/>
              <w:jc w:val="center"/>
              <w:rPr>
                <w:rFonts w:ascii="Times New Roman" w:hAnsi="Times New Roman"/>
                <w:color w:val="000000"/>
                <w:sz w:val="20"/>
                <w:szCs w:val="20"/>
              </w:rPr>
            </w:pPr>
            <w:r w:rsidRPr="00490958">
              <w:rPr>
                <w:rFonts w:ascii="Times New Roman" w:hAnsi="Times New Roman"/>
                <w:color w:val="000000"/>
                <w:sz w:val="20"/>
                <w:szCs w:val="20"/>
              </w:rPr>
              <w:t>18</w:t>
            </w:r>
          </w:p>
        </w:tc>
        <w:tc>
          <w:tcPr>
            <w:tcW w:w="5339" w:type="dxa"/>
            <w:shd w:val="clear" w:color="auto" w:fill="auto"/>
            <w:vAlign w:val="center"/>
            <w:hideMark/>
          </w:tcPr>
          <w:p w:rsidR="00260CE1" w:rsidRPr="00490958" w:rsidRDefault="009449F3" w:rsidP="00E03D27">
            <w:pPr>
              <w:spacing w:after="0" w:line="240" w:lineRule="auto"/>
              <w:rPr>
                <w:rFonts w:ascii="Times New Roman" w:hAnsi="Times New Roman"/>
                <w:color w:val="000000"/>
                <w:sz w:val="20"/>
                <w:szCs w:val="20"/>
              </w:rPr>
            </w:pPr>
            <w:r w:rsidRPr="009449F3">
              <w:rPr>
                <w:rFonts w:ascii="Times New Roman" w:hAnsi="Times New Roman"/>
                <w:color w:val="000000"/>
                <w:sz w:val="20"/>
                <w:szCs w:val="20"/>
              </w:rPr>
              <w:t>Количество статей, посвященных деятельности субъектов малого и среднего предпринимательства, социального предпринимательства и наиболее заметным событиям в их бизнесе, размещенных в СМИ, заказчиком которых является администрация Волосовского муниципального района</w:t>
            </w:r>
          </w:p>
        </w:tc>
        <w:tc>
          <w:tcPr>
            <w:tcW w:w="1040" w:type="dxa"/>
            <w:shd w:val="clear" w:color="auto" w:fill="auto"/>
            <w:vAlign w:val="center"/>
            <w:hideMark/>
          </w:tcPr>
          <w:p w:rsidR="00260CE1" w:rsidRPr="00490958" w:rsidRDefault="00260CE1" w:rsidP="00E03D27">
            <w:pPr>
              <w:spacing w:after="0" w:line="240" w:lineRule="auto"/>
              <w:jc w:val="center"/>
              <w:rPr>
                <w:rFonts w:ascii="Times New Roman" w:hAnsi="Times New Roman"/>
                <w:color w:val="000000"/>
                <w:sz w:val="20"/>
                <w:szCs w:val="20"/>
              </w:rPr>
            </w:pPr>
            <w:r w:rsidRPr="00490958">
              <w:rPr>
                <w:rFonts w:ascii="Times New Roman" w:hAnsi="Times New Roman"/>
                <w:color w:val="000000"/>
                <w:sz w:val="20"/>
                <w:szCs w:val="20"/>
              </w:rPr>
              <w:t>единиц</w:t>
            </w:r>
          </w:p>
        </w:tc>
        <w:tc>
          <w:tcPr>
            <w:tcW w:w="1331" w:type="dxa"/>
            <w:shd w:val="clear" w:color="auto" w:fill="auto"/>
            <w:vAlign w:val="center"/>
            <w:hideMark/>
          </w:tcPr>
          <w:p w:rsidR="00260CE1" w:rsidRPr="00490958" w:rsidRDefault="009449F3" w:rsidP="009449F3">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3/3</w:t>
            </w:r>
            <w:r w:rsidR="00260CE1" w:rsidRPr="00490958">
              <w:rPr>
                <w:rFonts w:ascii="Times New Roman" w:hAnsi="Times New Roman"/>
                <w:color w:val="000000"/>
                <w:sz w:val="20"/>
                <w:szCs w:val="20"/>
              </w:rPr>
              <w:t>000</w:t>
            </w:r>
          </w:p>
        </w:tc>
        <w:tc>
          <w:tcPr>
            <w:tcW w:w="780" w:type="dxa"/>
            <w:shd w:val="clear" w:color="auto" w:fill="auto"/>
            <w:vAlign w:val="center"/>
            <w:hideMark/>
          </w:tcPr>
          <w:p w:rsidR="00260CE1" w:rsidRPr="00490958" w:rsidRDefault="009449F3" w:rsidP="00E03D2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2/2000</w:t>
            </w:r>
          </w:p>
        </w:tc>
        <w:tc>
          <w:tcPr>
            <w:tcW w:w="865" w:type="dxa"/>
            <w:shd w:val="clear" w:color="auto" w:fill="auto"/>
            <w:vAlign w:val="center"/>
            <w:hideMark/>
          </w:tcPr>
          <w:p w:rsidR="00260CE1" w:rsidRPr="00490958" w:rsidRDefault="009449F3" w:rsidP="009449F3">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2/2000</w:t>
            </w:r>
          </w:p>
        </w:tc>
        <w:tc>
          <w:tcPr>
            <w:tcW w:w="845" w:type="dxa"/>
            <w:shd w:val="clear" w:color="auto" w:fill="auto"/>
            <w:vAlign w:val="center"/>
            <w:hideMark/>
          </w:tcPr>
          <w:p w:rsidR="00260CE1" w:rsidRPr="00490958" w:rsidRDefault="009449F3" w:rsidP="00E03D2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2/2000</w:t>
            </w:r>
          </w:p>
        </w:tc>
        <w:tc>
          <w:tcPr>
            <w:tcW w:w="799" w:type="dxa"/>
            <w:shd w:val="clear" w:color="auto" w:fill="auto"/>
            <w:vAlign w:val="center"/>
            <w:hideMark/>
          </w:tcPr>
          <w:p w:rsidR="00260CE1" w:rsidRPr="00490958" w:rsidRDefault="009449F3" w:rsidP="00E03D2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2/2000</w:t>
            </w:r>
          </w:p>
        </w:tc>
        <w:tc>
          <w:tcPr>
            <w:tcW w:w="825" w:type="dxa"/>
            <w:shd w:val="clear" w:color="000000" w:fill="FFFFFF"/>
            <w:vAlign w:val="center"/>
            <w:hideMark/>
          </w:tcPr>
          <w:p w:rsidR="00260CE1" w:rsidRPr="00490958" w:rsidRDefault="009449F3" w:rsidP="00E03D2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2/2000</w:t>
            </w:r>
          </w:p>
        </w:tc>
      </w:tr>
      <w:tr w:rsidR="00260CE1" w:rsidRPr="00490958" w:rsidTr="00213E57">
        <w:trPr>
          <w:trHeight w:val="1020"/>
          <w:jc w:val="center"/>
        </w:trPr>
        <w:tc>
          <w:tcPr>
            <w:tcW w:w="503" w:type="dxa"/>
            <w:shd w:val="clear" w:color="auto" w:fill="auto"/>
            <w:vAlign w:val="center"/>
            <w:hideMark/>
          </w:tcPr>
          <w:p w:rsidR="00260CE1" w:rsidRPr="00490958" w:rsidRDefault="00260CE1" w:rsidP="00E03D27">
            <w:pPr>
              <w:spacing w:after="0" w:line="240" w:lineRule="auto"/>
              <w:jc w:val="center"/>
              <w:rPr>
                <w:rFonts w:ascii="Times New Roman" w:hAnsi="Times New Roman"/>
                <w:color w:val="000000"/>
                <w:sz w:val="20"/>
                <w:szCs w:val="20"/>
              </w:rPr>
            </w:pPr>
            <w:r w:rsidRPr="00490958">
              <w:rPr>
                <w:rFonts w:ascii="Times New Roman" w:hAnsi="Times New Roman"/>
                <w:color w:val="000000"/>
                <w:sz w:val="20"/>
                <w:szCs w:val="20"/>
              </w:rPr>
              <w:t>19</w:t>
            </w:r>
          </w:p>
        </w:tc>
        <w:tc>
          <w:tcPr>
            <w:tcW w:w="5339" w:type="dxa"/>
            <w:shd w:val="clear" w:color="auto" w:fill="auto"/>
            <w:vAlign w:val="center"/>
            <w:hideMark/>
          </w:tcPr>
          <w:p w:rsidR="00260CE1" w:rsidRPr="00490958" w:rsidRDefault="009449F3" w:rsidP="00E03D27">
            <w:pPr>
              <w:spacing w:after="0" w:line="240" w:lineRule="auto"/>
              <w:rPr>
                <w:rFonts w:ascii="Times New Roman" w:hAnsi="Times New Roman"/>
                <w:color w:val="000000"/>
                <w:sz w:val="20"/>
                <w:szCs w:val="20"/>
              </w:rPr>
            </w:pPr>
            <w:r w:rsidRPr="009449F3">
              <w:rPr>
                <w:rFonts w:ascii="Times New Roman" w:hAnsi="Times New Roman"/>
                <w:color w:val="000000"/>
                <w:sz w:val="20"/>
                <w:szCs w:val="20"/>
              </w:rPr>
              <w:t>Количество обучившихся в рамках программы учебно-методического курса по введению в предпринимательство, организованного администрацией Волосовского муниципального района</w:t>
            </w:r>
          </w:p>
        </w:tc>
        <w:tc>
          <w:tcPr>
            <w:tcW w:w="1040" w:type="dxa"/>
            <w:shd w:val="clear" w:color="auto" w:fill="auto"/>
            <w:vAlign w:val="center"/>
            <w:hideMark/>
          </w:tcPr>
          <w:p w:rsidR="00260CE1" w:rsidRPr="00490958" w:rsidRDefault="00260CE1" w:rsidP="00E03D27">
            <w:pPr>
              <w:spacing w:after="0" w:line="240" w:lineRule="auto"/>
              <w:jc w:val="center"/>
              <w:rPr>
                <w:rFonts w:ascii="Times New Roman" w:hAnsi="Times New Roman"/>
                <w:color w:val="000000"/>
                <w:sz w:val="20"/>
                <w:szCs w:val="20"/>
              </w:rPr>
            </w:pPr>
            <w:r w:rsidRPr="00490958">
              <w:rPr>
                <w:rFonts w:ascii="Times New Roman" w:hAnsi="Times New Roman"/>
                <w:color w:val="000000"/>
                <w:sz w:val="20"/>
                <w:szCs w:val="20"/>
              </w:rPr>
              <w:t>единиц</w:t>
            </w:r>
          </w:p>
        </w:tc>
        <w:tc>
          <w:tcPr>
            <w:tcW w:w="1331" w:type="dxa"/>
            <w:shd w:val="clear" w:color="auto" w:fill="auto"/>
            <w:vAlign w:val="center"/>
            <w:hideMark/>
          </w:tcPr>
          <w:p w:rsidR="00260CE1" w:rsidRPr="00490958" w:rsidRDefault="009449F3" w:rsidP="00E03D2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w:t>
            </w:r>
          </w:p>
        </w:tc>
        <w:tc>
          <w:tcPr>
            <w:tcW w:w="780" w:type="dxa"/>
            <w:shd w:val="clear" w:color="auto" w:fill="auto"/>
            <w:vAlign w:val="center"/>
            <w:hideMark/>
          </w:tcPr>
          <w:p w:rsidR="00260CE1" w:rsidRPr="00490958" w:rsidRDefault="009449F3" w:rsidP="00E03D2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w:t>
            </w:r>
          </w:p>
        </w:tc>
        <w:tc>
          <w:tcPr>
            <w:tcW w:w="865" w:type="dxa"/>
            <w:shd w:val="clear" w:color="auto" w:fill="auto"/>
            <w:vAlign w:val="center"/>
            <w:hideMark/>
          </w:tcPr>
          <w:p w:rsidR="00260CE1" w:rsidRPr="00490958" w:rsidRDefault="009449F3" w:rsidP="00E03D2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w:t>
            </w:r>
          </w:p>
        </w:tc>
        <w:tc>
          <w:tcPr>
            <w:tcW w:w="845" w:type="dxa"/>
            <w:shd w:val="clear" w:color="auto" w:fill="auto"/>
            <w:vAlign w:val="center"/>
            <w:hideMark/>
          </w:tcPr>
          <w:p w:rsidR="00260CE1" w:rsidRPr="00490958" w:rsidRDefault="009449F3" w:rsidP="00E03D2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w:t>
            </w:r>
          </w:p>
        </w:tc>
        <w:tc>
          <w:tcPr>
            <w:tcW w:w="799" w:type="dxa"/>
            <w:shd w:val="clear" w:color="auto" w:fill="auto"/>
            <w:vAlign w:val="center"/>
            <w:hideMark/>
          </w:tcPr>
          <w:p w:rsidR="00260CE1" w:rsidRPr="00490958" w:rsidRDefault="009449F3" w:rsidP="00E03D2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w:t>
            </w:r>
          </w:p>
        </w:tc>
        <w:tc>
          <w:tcPr>
            <w:tcW w:w="825" w:type="dxa"/>
            <w:shd w:val="clear" w:color="auto" w:fill="auto"/>
            <w:vAlign w:val="center"/>
            <w:hideMark/>
          </w:tcPr>
          <w:p w:rsidR="00260CE1" w:rsidRPr="00490958" w:rsidRDefault="009449F3" w:rsidP="00E03D2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w:t>
            </w:r>
          </w:p>
        </w:tc>
      </w:tr>
      <w:tr w:rsidR="00260CE1" w:rsidRPr="00490958" w:rsidTr="00213E57">
        <w:trPr>
          <w:trHeight w:val="765"/>
          <w:jc w:val="center"/>
        </w:trPr>
        <w:tc>
          <w:tcPr>
            <w:tcW w:w="503" w:type="dxa"/>
            <w:shd w:val="clear" w:color="auto" w:fill="auto"/>
            <w:vAlign w:val="center"/>
            <w:hideMark/>
          </w:tcPr>
          <w:p w:rsidR="00260CE1" w:rsidRPr="00490958" w:rsidRDefault="00213E57" w:rsidP="00E03D2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w:t>
            </w:r>
          </w:p>
        </w:tc>
        <w:tc>
          <w:tcPr>
            <w:tcW w:w="5339" w:type="dxa"/>
            <w:shd w:val="clear" w:color="auto" w:fill="auto"/>
            <w:vAlign w:val="center"/>
            <w:hideMark/>
          </w:tcPr>
          <w:p w:rsidR="00260CE1" w:rsidRPr="00490958" w:rsidRDefault="00260CE1" w:rsidP="009449F3">
            <w:pPr>
              <w:spacing w:after="0" w:line="240" w:lineRule="auto"/>
              <w:rPr>
                <w:rFonts w:ascii="Times New Roman" w:hAnsi="Times New Roman"/>
                <w:color w:val="000000"/>
                <w:sz w:val="20"/>
                <w:szCs w:val="20"/>
              </w:rPr>
            </w:pPr>
            <w:r w:rsidRPr="00490958">
              <w:rPr>
                <w:rFonts w:ascii="Times New Roman" w:hAnsi="Times New Roman"/>
                <w:color w:val="000000"/>
                <w:sz w:val="20"/>
                <w:szCs w:val="20"/>
              </w:rPr>
              <w:t>Количество участников конкурса среди с</w:t>
            </w:r>
            <w:r w:rsidR="009449F3">
              <w:rPr>
                <w:rFonts w:ascii="Times New Roman" w:hAnsi="Times New Roman"/>
                <w:color w:val="000000"/>
                <w:sz w:val="20"/>
                <w:szCs w:val="20"/>
              </w:rPr>
              <w:t xml:space="preserve">убъектов </w:t>
            </w:r>
            <w:r w:rsidRPr="00490958">
              <w:rPr>
                <w:rFonts w:ascii="Times New Roman" w:hAnsi="Times New Roman"/>
                <w:color w:val="000000"/>
                <w:sz w:val="20"/>
                <w:szCs w:val="20"/>
              </w:rPr>
              <w:t xml:space="preserve"> малого предпринимательства Волосовского муниципального района "Лучший в малом бизнесе"</w:t>
            </w:r>
          </w:p>
        </w:tc>
        <w:tc>
          <w:tcPr>
            <w:tcW w:w="1040" w:type="dxa"/>
            <w:shd w:val="clear" w:color="auto" w:fill="auto"/>
            <w:vAlign w:val="center"/>
            <w:hideMark/>
          </w:tcPr>
          <w:p w:rsidR="00260CE1" w:rsidRPr="00490958" w:rsidRDefault="00260CE1" w:rsidP="00E03D27">
            <w:pPr>
              <w:spacing w:after="0" w:line="240" w:lineRule="auto"/>
              <w:jc w:val="center"/>
              <w:rPr>
                <w:rFonts w:ascii="Times New Roman" w:hAnsi="Times New Roman"/>
                <w:color w:val="000000"/>
                <w:sz w:val="20"/>
                <w:szCs w:val="20"/>
              </w:rPr>
            </w:pPr>
            <w:r w:rsidRPr="00490958">
              <w:rPr>
                <w:rFonts w:ascii="Times New Roman" w:hAnsi="Times New Roman"/>
                <w:color w:val="000000"/>
                <w:sz w:val="20"/>
                <w:szCs w:val="20"/>
              </w:rPr>
              <w:t>единиц</w:t>
            </w:r>
          </w:p>
        </w:tc>
        <w:tc>
          <w:tcPr>
            <w:tcW w:w="1331" w:type="dxa"/>
            <w:shd w:val="clear" w:color="auto" w:fill="auto"/>
            <w:vAlign w:val="center"/>
            <w:hideMark/>
          </w:tcPr>
          <w:p w:rsidR="00260CE1" w:rsidRPr="00490958" w:rsidRDefault="009449F3" w:rsidP="00E03D2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w:t>
            </w:r>
          </w:p>
        </w:tc>
        <w:tc>
          <w:tcPr>
            <w:tcW w:w="780" w:type="dxa"/>
            <w:shd w:val="clear" w:color="auto" w:fill="auto"/>
            <w:vAlign w:val="center"/>
            <w:hideMark/>
          </w:tcPr>
          <w:p w:rsidR="00260CE1" w:rsidRPr="00490958" w:rsidRDefault="009449F3" w:rsidP="00E03D2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w:t>
            </w:r>
          </w:p>
        </w:tc>
        <w:tc>
          <w:tcPr>
            <w:tcW w:w="865" w:type="dxa"/>
            <w:shd w:val="clear" w:color="auto" w:fill="auto"/>
            <w:vAlign w:val="center"/>
            <w:hideMark/>
          </w:tcPr>
          <w:p w:rsidR="00260CE1" w:rsidRPr="00490958" w:rsidRDefault="009449F3" w:rsidP="00E03D2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w:t>
            </w:r>
          </w:p>
        </w:tc>
        <w:tc>
          <w:tcPr>
            <w:tcW w:w="845" w:type="dxa"/>
            <w:shd w:val="clear" w:color="auto" w:fill="auto"/>
            <w:vAlign w:val="center"/>
            <w:hideMark/>
          </w:tcPr>
          <w:p w:rsidR="00260CE1" w:rsidRPr="00490958" w:rsidRDefault="009449F3" w:rsidP="00E03D2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w:t>
            </w:r>
          </w:p>
        </w:tc>
        <w:tc>
          <w:tcPr>
            <w:tcW w:w="799" w:type="dxa"/>
            <w:shd w:val="clear" w:color="auto" w:fill="auto"/>
            <w:vAlign w:val="center"/>
            <w:hideMark/>
          </w:tcPr>
          <w:p w:rsidR="00260CE1" w:rsidRPr="00490958" w:rsidRDefault="009449F3" w:rsidP="00E03D2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w:t>
            </w:r>
          </w:p>
        </w:tc>
        <w:tc>
          <w:tcPr>
            <w:tcW w:w="825" w:type="dxa"/>
            <w:shd w:val="clear" w:color="000000" w:fill="FFFFFF"/>
            <w:vAlign w:val="center"/>
            <w:hideMark/>
          </w:tcPr>
          <w:p w:rsidR="00260CE1" w:rsidRPr="00490958" w:rsidRDefault="009449F3" w:rsidP="00E03D2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w:t>
            </w:r>
          </w:p>
        </w:tc>
      </w:tr>
      <w:tr w:rsidR="00260CE1" w:rsidRPr="00490958" w:rsidTr="00213E57">
        <w:trPr>
          <w:trHeight w:val="1110"/>
          <w:jc w:val="center"/>
        </w:trPr>
        <w:tc>
          <w:tcPr>
            <w:tcW w:w="503" w:type="dxa"/>
            <w:shd w:val="clear" w:color="auto" w:fill="auto"/>
            <w:vAlign w:val="center"/>
            <w:hideMark/>
          </w:tcPr>
          <w:p w:rsidR="00260CE1" w:rsidRPr="00490958" w:rsidRDefault="00260CE1" w:rsidP="00213E57">
            <w:pPr>
              <w:spacing w:after="0" w:line="240" w:lineRule="auto"/>
              <w:jc w:val="center"/>
              <w:rPr>
                <w:rFonts w:ascii="Times New Roman" w:hAnsi="Times New Roman"/>
                <w:color w:val="000000"/>
                <w:sz w:val="20"/>
                <w:szCs w:val="20"/>
              </w:rPr>
            </w:pPr>
            <w:r w:rsidRPr="00490958">
              <w:rPr>
                <w:rFonts w:ascii="Times New Roman" w:hAnsi="Times New Roman"/>
                <w:color w:val="000000"/>
                <w:sz w:val="20"/>
                <w:szCs w:val="20"/>
              </w:rPr>
              <w:t>2</w:t>
            </w:r>
            <w:r w:rsidR="00213E57">
              <w:rPr>
                <w:rFonts w:ascii="Times New Roman" w:hAnsi="Times New Roman"/>
                <w:color w:val="000000"/>
                <w:sz w:val="20"/>
                <w:szCs w:val="20"/>
              </w:rPr>
              <w:t>1</w:t>
            </w:r>
          </w:p>
        </w:tc>
        <w:tc>
          <w:tcPr>
            <w:tcW w:w="5339" w:type="dxa"/>
            <w:shd w:val="clear" w:color="auto" w:fill="auto"/>
            <w:vAlign w:val="center"/>
            <w:hideMark/>
          </w:tcPr>
          <w:p w:rsidR="00260CE1" w:rsidRPr="00490958" w:rsidRDefault="00260CE1" w:rsidP="00E03D27">
            <w:pPr>
              <w:spacing w:after="0" w:line="240" w:lineRule="auto"/>
              <w:rPr>
                <w:rFonts w:ascii="Times New Roman" w:hAnsi="Times New Roman"/>
                <w:color w:val="000000"/>
                <w:sz w:val="20"/>
                <w:szCs w:val="20"/>
              </w:rPr>
            </w:pPr>
            <w:r w:rsidRPr="00490958">
              <w:rPr>
                <w:rFonts w:ascii="Times New Roman" w:hAnsi="Times New Roman"/>
                <w:color w:val="000000"/>
                <w:sz w:val="20"/>
                <w:szCs w:val="20"/>
              </w:rPr>
              <w:t>Количество субъектов малого предпринимательства Волосовского муниципального района Ленинградской области, действующих менее одного года, которым оказана поддержка на организацию предпринимательской деятельности</w:t>
            </w:r>
          </w:p>
        </w:tc>
        <w:tc>
          <w:tcPr>
            <w:tcW w:w="1040" w:type="dxa"/>
            <w:shd w:val="clear" w:color="auto" w:fill="auto"/>
            <w:vAlign w:val="center"/>
            <w:hideMark/>
          </w:tcPr>
          <w:p w:rsidR="00260CE1" w:rsidRPr="00490958" w:rsidRDefault="00260CE1" w:rsidP="00E03D27">
            <w:pPr>
              <w:spacing w:after="0" w:line="240" w:lineRule="auto"/>
              <w:jc w:val="center"/>
              <w:rPr>
                <w:rFonts w:ascii="Times New Roman" w:hAnsi="Times New Roman"/>
                <w:color w:val="000000"/>
                <w:sz w:val="20"/>
                <w:szCs w:val="20"/>
              </w:rPr>
            </w:pPr>
            <w:r w:rsidRPr="00490958">
              <w:rPr>
                <w:rFonts w:ascii="Times New Roman" w:hAnsi="Times New Roman"/>
                <w:color w:val="000000"/>
                <w:sz w:val="20"/>
                <w:szCs w:val="20"/>
              </w:rPr>
              <w:t>единиц</w:t>
            </w:r>
          </w:p>
        </w:tc>
        <w:tc>
          <w:tcPr>
            <w:tcW w:w="1331" w:type="dxa"/>
            <w:shd w:val="clear" w:color="auto" w:fill="auto"/>
            <w:vAlign w:val="center"/>
            <w:hideMark/>
          </w:tcPr>
          <w:p w:rsidR="00260CE1" w:rsidRPr="00490958" w:rsidRDefault="00213E57" w:rsidP="00E03D2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w:t>
            </w:r>
          </w:p>
        </w:tc>
        <w:tc>
          <w:tcPr>
            <w:tcW w:w="780" w:type="dxa"/>
            <w:shd w:val="clear" w:color="auto" w:fill="auto"/>
            <w:vAlign w:val="center"/>
            <w:hideMark/>
          </w:tcPr>
          <w:p w:rsidR="00260CE1" w:rsidRPr="00490958" w:rsidRDefault="00213E57" w:rsidP="00E03D2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w:t>
            </w:r>
          </w:p>
        </w:tc>
        <w:tc>
          <w:tcPr>
            <w:tcW w:w="865" w:type="dxa"/>
            <w:shd w:val="clear" w:color="auto" w:fill="auto"/>
            <w:vAlign w:val="center"/>
            <w:hideMark/>
          </w:tcPr>
          <w:p w:rsidR="00260CE1" w:rsidRPr="00490958" w:rsidRDefault="00213E57" w:rsidP="00E03D2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w:t>
            </w:r>
          </w:p>
        </w:tc>
        <w:tc>
          <w:tcPr>
            <w:tcW w:w="845" w:type="dxa"/>
            <w:shd w:val="clear" w:color="auto" w:fill="auto"/>
            <w:vAlign w:val="center"/>
            <w:hideMark/>
          </w:tcPr>
          <w:p w:rsidR="00260CE1" w:rsidRPr="00490958" w:rsidRDefault="00213E57" w:rsidP="00E03D2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w:t>
            </w:r>
          </w:p>
        </w:tc>
        <w:tc>
          <w:tcPr>
            <w:tcW w:w="799" w:type="dxa"/>
            <w:shd w:val="clear" w:color="auto" w:fill="auto"/>
            <w:vAlign w:val="center"/>
            <w:hideMark/>
          </w:tcPr>
          <w:p w:rsidR="00260CE1" w:rsidRPr="00490958" w:rsidRDefault="00260CE1" w:rsidP="00E03D27">
            <w:pPr>
              <w:spacing w:after="0" w:line="240" w:lineRule="auto"/>
              <w:jc w:val="center"/>
              <w:rPr>
                <w:rFonts w:ascii="Times New Roman" w:hAnsi="Times New Roman"/>
                <w:color w:val="000000"/>
                <w:sz w:val="20"/>
                <w:szCs w:val="20"/>
              </w:rPr>
            </w:pPr>
            <w:r w:rsidRPr="00490958">
              <w:rPr>
                <w:rFonts w:ascii="Times New Roman" w:hAnsi="Times New Roman"/>
                <w:color w:val="000000"/>
                <w:sz w:val="20"/>
                <w:szCs w:val="20"/>
              </w:rPr>
              <w:t>2</w:t>
            </w:r>
          </w:p>
        </w:tc>
        <w:tc>
          <w:tcPr>
            <w:tcW w:w="825" w:type="dxa"/>
            <w:shd w:val="clear" w:color="auto" w:fill="auto"/>
            <w:noWrap/>
            <w:vAlign w:val="center"/>
            <w:hideMark/>
          </w:tcPr>
          <w:p w:rsidR="00260CE1" w:rsidRPr="00490958" w:rsidRDefault="00260CE1" w:rsidP="00E03D27">
            <w:pPr>
              <w:spacing w:after="0" w:line="240" w:lineRule="auto"/>
              <w:jc w:val="center"/>
              <w:rPr>
                <w:rFonts w:ascii="Times New Roman" w:hAnsi="Times New Roman"/>
                <w:color w:val="000000"/>
                <w:sz w:val="20"/>
                <w:szCs w:val="20"/>
              </w:rPr>
            </w:pPr>
            <w:r w:rsidRPr="00490958">
              <w:rPr>
                <w:rFonts w:ascii="Times New Roman" w:hAnsi="Times New Roman"/>
                <w:color w:val="000000"/>
                <w:sz w:val="20"/>
                <w:szCs w:val="20"/>
              </w:rPr>
              <w:t>2</w:t>
            </w:r>
          </w:p>
        </w:tc>
      </w:tr>
      <w:tr w:rsidR="00260CE1" w:rsidRPr="00490958" w:rsidTr="00213E57">
        <w:trPr>
          <w:trHeight w:val="900"/>
          <w:jc w:val="center"/>
        </w:trPr>
        <w:tc>
          <w:tcPr>
            <w:tcW w:w="503" w:type="dxa"/>
            <w:shd w:val="clear" w:color="auto" w:fill="auto"/>
            <w:vAlign w:val="center"/>
            <w:hideMark/>
          </w:tcPr>
          <w:p w:rsidR="00260CE1" w:rsidRPr="00490958" w:rsidRDefault="00213E57" w:rsidP="00E03D27">
            <w:pPr>
              <w:spacing w:after="0" w:line="240" w:lineRule="auto"/>
              <w:jc w:val="center"/>
              <w:rPr>
                <w:rFonts w:ascii="Times New Roman" w:hAnsi="Times New Roman"/>
                <w:color w:val="000000"/>
                <w:sz w:val="20"/>
                <w:szCs w:val="20"/>
              </w:rPr>
            </w:pPr>
            <w:r>
              <w:rPr>
                <w:rFonts w:ascii="Times New Roman" w:hAnsi="Times New Roman"/>
                <w:color w:val="000000"/>
                <w:sz w:val="20"/>
                <w:szCs w:val="20"/>
              </w:rPr>
              <w:lastRenderedPageBreak/>
              <w:t>22</w:t>
            </w:r>
          </w:p>
        </w:tc>
        <w:tc>
          <w:tcPr>
            <w:tcW w:w="5339" w:type="dxa"/>
            <w:shd w:val="clear" w:color="auto" w:fill="auto"/>
            <w:vAlign w:val="center"/>
            <w:hideMark/>
          </w:tcPr>
          <w:p w:rsidR="00260CE1" w:rsidRPr="00490958" w:rsidRDefault="00260CE1" w:rsidP="00E03D27">
            <w:pPr>
              <w:spacing w:after="0" w:line="240" w:lineRule="auto"/>
              <w:rPr>
                <w:rFonts w:ascii="Times New Roman" w:hAnsi="Times New Roman"/>
                <w:color w:val="000000"/>
                <w:sz w:val="20"/>
                <w:szCs w:val="20"/>
              </w:rPr>
            </w:pPr>
            <w:r w:rsidRPr="00490958">
              <w:rPr>
                <w:rFonts w:ascii="Times New Roman" w:hAnsi="Times New Roman"/>
                <w:color w:val="000000"/>
                <w:sz w:val="20"/>
                <w:szCs w:val="20"/>
              </w:rPr>
              <w:t>Количество новых рабочих мест, созданных субъектами малого предпринимательства Волосовского района, которым оказана поддержка на организацию предпринимательской деятельности</w:t>
            </w:r>
          </w:p>
        </w:tc>
        <w:tc>
          <w:tcPr>
            <w:tcW w:w="1040" w:type="dxa"/>
            <w:shd w:val="clear" w:color="auto" w:fill="auto"/>
            <w:vAlign w:val="center"/>
            <w:hideMark/>
          </w:tcPr>
          <w:p w:rsidR="00260CE1" w:rsidRPr="00490958" w:rsidRDefault="00260CE1" w:rsidP="00E03D27">
            <w:pPr>
              <w:spacing w:after="0" w:line="240" w:lineRule="auto"/>
              <w:jc w:val="center"/>
              <w:rPr>
                <w:rFonts w:ascii="Times New Roman" w:hAnsi="Times New Roman"/>
                <w:color w:val="000000"/>
                <w:sz w:val="20"/>
                <w:szCs w:val="20"/>
              </w:rPr>
            </w:pPr>
            <w:r w:rsidRPr="00490958">
              <w:rPr>
                <w:rFonts w:ascii="Times New Roman" w:hAnsi="Times New Roman"/>
                <w:color w:val="000000"/>
                <w:sz w:val="20"/>
                <w:szCs w:val="20"/>
              </w:rPr>
              <w:t>единиц</w:t>
            </w:r>
          </w:p>
        </w:tc>
        <w:tc>
          <w:tcPr>
            <w:tcW w:w="1331" w:type="dxa"/>
            <w:shd w:val="clear" w:color="auto" w:fill="auto"/>
            <w:vAlign w:val="center"/>
            <w:hideMark/>
          </w:tcPr>
          <w:p w:rsidR="00260CE1" w:rsidRPr="00490958" w:rsidRDefault="00213E57" w:rsidP="00E03D2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w:t>
            </w:r>
          </w:p>
        </w:tc>
        <w:tc>
          <w:tcPr>
            <w:tcW w:w="780" w:type="dxa"/>
            <w:shd w:val="clear" w:color="auto" w:fill="auto"/>
            <w:vAlign w:val="center"/>
            <w:hideMark/>
          </w:tcPr>
          <w:p w:rsidR="00260CE1" w:rsidRPr="00490958" w:rsidRDefault="00213E57" w:rsidP="00E03D2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w:t>
            </w:r>
          </w:p>
        </w:tc>
        <w:tc>
          <w:tcPr>
            <w:tcW w:w="865" w:type="dxa"/>
            <w:shd w:val="clear" w:color="auto" w:fill="auto"/>
            <w:vAlign w:val="center"/>
            <w:hideMark/>
          </w:tcPr>
          <w:p w:rsidR="00260CE1" w:rsidRPr="00490958" w:rsidRDefault="00213E57" w:rsidP="00E03D2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w:t>
            </w:r>
          </w:p>
        </w:tc>
        <w:tc>
          <w:tcPr>
            <w:tcW w:w="845" w:type="dxa"/>
            <w:shd w:val="clear" w:color="auto" w:fill="auto"/>
            <w:vAlign w:val="center"/>
            <w:hideMark/>
          </w:tcPr>
          <w:p w:rsidR="00260CE1" w:rsidRPr="00490958" w:rsidRDefault="00213E57" w:rsidP="00E03D2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w:t>
            </w:r>
          </w:p>
        </w:tc>
        <w:tc>
          <w:tcPr>
            <w:tcW w:w="799" w:type="dxa"/>
            <w:shd w:val="clear" w:color="auto" w:fill="auto"/>
            <w:vAlign w:val="center"/>
            <w:hideMark/>
          </w:tcPr>
          <w:p w:rsidR="00260CE1" w:rsidRPr="00490958" w:rsidRDefault="00260CE1" w:rsidP="00E03D27">
            <w:pPr>
              <w:spacing w:after="0" w:line="240" w:lineRule="auto"/>
              <w:jc w:val="center"/>
              <w:rPr>
                <w:rFonts w:ascii="Times New Roman" w:hAnsi="Times New Roman"/>
                <w:color w:val="000000"/>
                <w:sz w:val="20"/>
                <w:szCs w:val="20"/>
              </w:rPr>
            </w:pPr>
            <w:r w:rsidRPr="00490958">
              <w:rPr>
                <w:rFonts w:ascii="Times New Roman" w:hAnsi="Times New Roman"/>
                <w:color w:val="000000"/>
                <w:sz w:val="20"/>
                <w:szCs w:val="20"/>
              </w:rPr>
              <w:t>2</w:t>
            </w:r>
          </w:p>
        </w:tc>
        <w:tc>
          <w:tcPr>
            <w:tcW w:w="825" w:type="dxa"/>
            <w:shd w:val="clear" w:color="auto" w:fill="auto"/>
            <w:noWrap/>
            <w:vAlign w:val="center"/>
            <w:hideMark/>
          </w:tcPr>
          <w:p w:rsidR="00260CE1" w:rsidRPr="00490958" w:rsidRDefault="00260CE1" w:rsidP="00E03D27">
            <w:pPr>
              <w:spacing w:after="0" w:line="240" w:lineRule="auto"/>
              <w:jc w:val="center"/>
              <w:rPr>
                <w:rFonts w:ascii="Times New Roman" w:hAnsi="Times New Roman"/>
                <w:color w:val="000000"/>
                <w:sz w:val="20"/>
                <w:szCs w:val="20"/>
              </w:rPr>
            </w:pPr>
            <w:r w:rsidRPr="00490958">
              <w:rPr>
                <w:rFonts w:ascii="Times New Roman" w:hAnsi="Times New Roman"/>
                <w:color w:val="000000"/>
                <w:sz w:val="20"/>
                <w:szCs w:val="20"/>
              </w:rPr>
              <w:t>2</w:t>
            </w:r>
          </w:p>
        </w:tc>
      </w:tr>
      <w:tr w:rsidR="00260CE1" w:rsidRPr="00490958" w:rsidTr="00213E57">
        <w:trPr>
          <w:trHeight w:val="1905"/>
          <w:jc w:val="center"/>
        </w:trPr>
        <w:tc>
          <w:tcPr>
            <w:tcW w:w="503" w:type="dxa"/>
            <w:shd w:val="clear" w:color="auto" w:fill="auto"/>
            <w:vAlign w:val="center"/>
            <w:hideMark/>
          </w:tcPr>
          <w:p w:rsidR="00260CE1" w:rsidRPr="00490958" w:rsidRDefault="00260CE1" w:rsidP="00213E57">
            <w:pPr>
              <w:spacing w:after="0" w:line="240" w:lineRule="auto"/>
              <w:jc w:val="center"/>
              <w:rPr>
                <w:rFonts w:ascii="Times New Roman" w:hAnsi="Times New Roman"/>
                <w:color w:val="000000"/>
                <w:sz w:val="20"/>
                <w:szCs w:val="20"/>
              </w:rPr>
            </w:pPr>
            <w:r w:rsidRPr="00490958">
              <w:rPr>
                <w:rFonts w:ascii="Times New Roman" w:hAnsi="Times New Roman"/>
                <w:color w:val="000000"/>
                <w:sz w:val="20"/>
                <w:szCs w:val="20"/>
              </w:rPr>
              <w:t>2</w:t>
            </w:r>
            <w:r w:rsidR="00213E57">
              <w:rPr>
                <w:rFonts w:ascii="Times New Roman" w:hAnsi="Times New Roman"/>
                <w:color w:val="000000"/>
                <w:sz w:val="20"/>
                <w:szCs w:val="20"/>
              </w:rPr>
              <w:t>3</w:t>
            </w:r>
          </w:p>
        </w:tc>
        <w:tc>
          <w:tcPr>
            <w:tcW w:w="5339" w:type="dxa"/>
            <w:shd w:val="clear" w:color="auto" w:fill="auto"/>
            <w:vAlign w:val="center"/>
            <w:hideMark/>
          </w:tcPr>
          <w:p w:rsidR="00260CE1" w:rsidRPr="00490958" w:rsidRDefault="00260CE1" w:rsidP="00E03D27">
            <w:pPr>
              <w:spacing w:after="0" w:line="240" w:lineRule="auto"/>
              <w:rPr>
                <w:rFonts w:ascii="Times New Roman" w:hAnsi="Times New Roman"/>
                <w:color w:val="000000"/>
                <w:sz w:val="20"/>
                <w:szCs w:val="20"/>
              </w:rPr>
            </w:pPr>
            <w:r w:rsidRPr="00490958">
              <w:rPr>
                <w:rFonts w:ascii="Times New Roman" w:hAnsi="Times New Roman"/>
                <w:color w:val="000000"/>
                <w:sz w:val="20"/>
                <w:szCs w:val="20"/>
              </w:rPr>
              <w:t>Объем закупок для муниципальных нужд, размещенных у субъектов малого предпринимательства, социально ориентированных некоммерческих организаций, от совокупного годового объема закупок, рассчитанного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w:t>
            </w:r>
          </w:p>
        </w:tc>
        <w:tc>
          <w:tcPr>
            <w:tcW w:w="1040" w:type="dxa"/>
            <w:shd w:val="clear" w:color="auto" w:fill="auto"/>
            <w:vAlign w:val="center"/>
            <w:hideMark/>
          </w:tcPr>
          <w:p w:rsidR="00260CE1" w:rsidRPr="00490958" w:rsidRDefault="00260CE1" w:rsidP="00E03D27">
            <w:pPr>
              <w:spacing w:after="0" w:line="240" w:lineRule="auto"/>
              <w:jc w:val="center"/>
              <w:rPr>
                <w:rFonts w:ascii="Times New Roman" w:hAnsi="Times New Roman"/>
                <w:color w:val="000000"/>
                <w:sz w:val="20"/>
                <w:szCs w:val="20"/>
              </w:rPr>
            </w:pPr>
            <w:r w:rsidRPr="00490958">
              <w:rPr>
                <w:rFonts w:ascii="Times New Roman" w:hAnsi="Times New Roman"/>
                <w:color w:val="000000"/>
                <w:sz w:val="20"/>
                <w:szCs w:val="20"/>
              </w:rPr>
              <w:t>%</w:t>
            </w:r>
          </w:p>
        </w:tc>
        <w:tc>
          <w:tcPr>
            <w:tcW w:w="1331" w:type="dxa"/>
            <w:shd w:val="clear" w:color="auto" w:fill="auto"/>
            <w:vAlign w:val="center"/>
            <w:hideMark/>
          </w:tcPr>
          <w:p w:rsidR="00260CE1" w:rsidRPr="00490958" w:rsidRDefault="00213E57" w:rsidP="00E03D2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35</w:t>
            </w:r>
          </w:p>
        </w:tc>
        <w:tc>
          <w:tcPr>
            <w:tcW w:w="780" w:type="dxa"/>
            <w:shd w:val="clear" w:color="auto" w:fill="auto"/>
            <w:vAlign w:val="center"/>
            <w:hideMark/>
          </w:tcPr>
          <w:p w:rsidR="00260CE1" w:rsidRPr="00490958" w:rsidRDefault="00213E57" w:rsidP="00E03D2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35</w:t>
            </w:r>
          </w:p>
        </w:tc>
        <w:tc>
          <w:tcPr>
            <w:tcW w:w="865" w:type="dxa"/>
            <w:shd w:val="clear" w:color="auto" w:fill="auto"/>
            <w:vAlign w:val="center"/>
            <w:hideMark/>
          </w:tcPr>
          <w:p w:rsidR="00260CE1" w:rsidRPr="00490958" w:rsidRDefault="00213E57" w:rsidP="00E03D2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35</w:t>
            </w:r>
          </w:p>
        </w:tc>
        <w:tc>
          <w:tcPr>
            <w:tcW w:w="845" w:type="dxa"/>
            <w:shd w:val="clear" w:color="auto" w:fill="auto"/>
            <w:vAlign w:val="center"/>
            <w:hideMark/>
          </w:tcPr>
          <w:p w:rsidR="00260CE1" w:rsidRPr="00490958" w:rsidRDefault="00213E57" w:rsidP="00E03D2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35</w:t>
            </w:r>
          </w:p>
        </w:tc>
        <w:tc>
          <w:tcPr>
            <w:tcW w:w="799" w:type="dxa"/>
            <w:shd w:val="clear" w:color="auto" w:fill="auto"/>
            <w:vAlign w:val="center"/>
            <w:hideMark/>
          </w:tcPr>
          <w:p w:rsidR="00260CE1" w:rsidRPr="00490958" w:rsidRDefault="00213E57" w:rsidP="00E03D2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35</w:t>
            </w:r>
          </w:p>
        </w:tc>
        <w:tc>
          <w:tcPr>
            <w:tcW w:w="825" w:type="dxa"/>
            <w:shd w:val="clear" w:color="auto" w:fill="auto"/>
            <w:noWrap/>
            <w:vAlign w:val="center"/>
            <w:hideMark/>
          </w:tcPr>
          <w:p w:rsidR="00260CE1" w:rsidRPr="00490958" w:rsidRDefault="00213E57" w:rsidP="00E03D2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35</w:t>
            </w:r>
          </w:p>
        </w:tc>
      </w:tr>
      <w:tr w:rsidR="00260CE1" w:rsidRPr="00490958" w:rsidTr="00213E57">
        <w:trPr>
          <w:trHeight w:val="300"/>
          <w:jc w:val="center"/>
        </w:trPr>
        <w:tc>
          <w:tcPr>
            <w:tcW w:w="503" w:type="dxa"/>
            <w:shd w:val="clear" w:color="000000" w:fill="FFFFFF"/>
            <w:vAlign w:val="center"/>
            <w:hideMark/>
          </w:tcPr>
          <w:p w:rsidR="00260CE1" w:rsidRPr="00490958" w:rsidRDefault="00213E57" w:rsidP="00E03D2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24</w:t>
            </w:r>
          </w:p>
        </w:tc>
        <w:tc>
          <w:tcPr>
            <w:tcW w:w="5339" w:type="dxa"/>
            <w:shd w:val="clear" w:color="000000" w:fill="FFFFFF"/>
            <w:noWrap/>
            <w:vAlign w:val="center"/>
            <w:hideMark/>
          </w:tcPr>
          <w:p w:rsidR="00260CE1" w:rsidRPr="00490958" w:rsidRDefault="00260CE1" w:rsidP="00E03D27">
            <w:pPr>
              <w:spacing w:after="0" w:line="240" w:lineRule="auto"/>
              <w:rPr>
                <w:rFonts w:ascii="Times New Roman" w:hAnsi="Times New Roman"/>
                <w:color w:val="000000"/>
                <w:sz w:val="20"/>
                <w:szCs w:val="20"/>
              </w:rPr>
            </w:pPr>
            <w:r w:rsidRPr="00490958">
              <w:rPr>
                <w:rFonts w:ascii="Times New Roman" w:hAnsi="Times New Roman"/>
                <w:color w:val="000000"/>
                <w:sz w:val="20"/>
                <w:szCs w:val="20"/>
              </w:rPr>
              <w:t>Оборот  малых и средних предприятий</w:t>
            </w:r>
          </w:p>
        </w:tc>
        <w:tc>
          <w:tcPr>
            <w:tcW w:w="1040" w:type="dxa"/>
            <w:shd w:val="clear" w:color="000000" w:fill="FFFFFF"/>
            <w:vAlign w:val="center"/>
            <w:hideMark/>
          </w:tcPr>
          <w:p w:rsidR="00260CE1" w:rsidRPr="00490958" w:rsidRDefault="00260CE1" w:rsidP="00E03D27">
            <w:pPr>
              <w:spacing w:after="0" w:line="240" w:lineRule="auto"/>
              <w:jc w:val="center"/>
              <w:rPr>
                <w:rFonts w:ascii="Times New Roman" w:hAnsi="Times New Roman"/>
                <w:color w:val="000000"/>
                <w:sz w:val="20"/>
                <w:szCs w:val="20"/>
              </w:rPr>
            </w:pPr>
            <w:r w:rsidRPr="00490958">
              <w:rPr>
                <w:rFonts w:ascii="Times New Roman" w:hAnsi="Times New Roman"/>
                <w:color w:val="000000"/>
                <w:sz w:val="20"/>
                <w:szCs w:val="20"/>
              </w:rPr>
              <w:t>млрд. руб.</w:t>
            </w:r>
          </w:p>
        </w:tc>
        <w:tc>
          <w:tcPr>
            <w:tcW w:w="1331" w:type="dxa"/>
            <w:shd w:val="clear" w:color="000000" w:fill="FFFFFF"/>
            <w:vAlign w:val="center"/>
            <w:hideMark/>
          </w:tcPr>
          <w:p w:rsidR="00260CE1" w:rsidRPr="00490958" w:rsidRDefault="00213E57" w:rsidP="00E03D2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4,4</w:t>
            </w:r>
            <w:r w:rsidR="00260CE1" w:rsidRPr="00490958">
              <w:rPr>
                <w:rFonts w:ascii="Times New Roman" w:hAnsi="Times New Roman"/>
                <w:color w:val="000000"/>
                <w:sz w:val="20"/>
                <w:szCs w:val="20"/>
              </w:rPr>
              <w:t> </w:t>
            </w:r>
          </w:p>
        </w:tc>
        <w:tc>
          <w:tcPr>
            <w:tcW w:w="780" w:type="dxa"/>
            <w:shd w:val="clear" w:color="000000" w:fill="FFFFFF"/>
            <w:vAlign w:val="center"/>
            <w:hideMark/>
          </w:tcPr>
          <w:p w:rsidR="00260CE1" w:rsidRPr="00490958" w:rsidRDefault="00213E57" w:rsidP="00E03D2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4,5</w:t>
            </w:r>
          </w:p>
        </w:tc>
        <w:tc>
          <w:tcPr>
            <w:tcW w:w="865" w:type="dxa"/>
            <w:shd w:val="clear" w:color="000000" w:fill="FFFFFF"/>
            <w:vAlign w:val="center"/>
            <w:hideMark/>
          </w:tcPr>
          <w:p w:rsidR="00260CE1" w:rsidRPr="00490958" w:rsidRDefault="00213E57" w:rsidP="00E03D2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4,6</w:t>
            </w:r>
          </w:p>
        </w:tc>
        <w:tc>
          <w:tcPr>
            <w:tcW w:w="845" w:type="dxa"/>
            <w:shd w:val="clear" w:color="000000" w:fill="FFFFFF"/>
            <w:vAlign w:val="center"/>
            <w:hideMark/>
          </w:tcPr>
          <w:p w:rsidR="00260CE1" w:rsidRPr="00490958" w:rsidRDefault="00213E57" w:rsidP="00E03D2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4,7</w:t>
            </w:r>
          </w:p>
        </w:tc>
        <w:tc>
          <w:tcPr>
            <w:tcW w:w="799" w:type="dxa"/>
            <w:shd w:val="clear" w:color="000000" w:fill="FFFFFF"/>
            <w:vAlign w:val="center"/>
            <w:hideMark/>
          </w:tcPr>
          <w:p w:rsidR="00260CE1" w:rsidRPr="00490958" w:rsidRDefault="00213E57" w:rsidP="00E03D2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4,8</w:t>
            </w:r>
          </w:p>
        </w:tc>
        <w:tc>
          <w:tcPr>
            <w:tcW w:w="825" w:type="dxa"/>
            <w:shd w:val="clear" w:color="000000" w:fill="FFFFFF"/>
            <w:noWrap/>
            <w:vAlign w:val="center"/>
            <w:hideMark/>
          </w:tcPr>
          <w:p w:rsidR="00260CE1" w:rsidRPr="00490958" w:rsidRDefault="00213E57" w:rsidP="00E03D2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4,9</w:t>
            </w:r>
          </w:p>
        </w:tc>
      </w:tr>
      <w:tr w:rsidR="00260CE1" w:rsidRPr="00490958" w:rsidTr="00213E57">
        <w:trPr>
          <w:trHeight w:val="765"/>
          <w:jc w:val="center"/>
        </w:trPr>
        <w:tc>
          <w:tcPr>
            <w:tcW w:w="503" w:type="dxa"/>
            <w:shd w:val="clear" w:color="000000" w:fill="FFFFFF"/>
            <w:vAlign w:val="center"/>
            <w:hideMark/>
          </w:tcPr>
          <w:p w:rsidR="00260CE1" w:rsidRPr="00490958" w:rsidRDefault="00213E57" w:rsidP="00E03D2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25</w:t>
            </w:r>
          </w:p>
        </w:tc>
        <w:tc>
          <w:tcPr>
            <w:tcW w:w="5339" w:type="dxa"/>
            <w:shd w:val="clear" w:color="000000" w:fill="FFFFFF"/>
            <w:vAlign w:val="center"/>
            <w:hideMark/>
          </w:tcPr>
          <w:p w:rsidR="00260CE1" w:rsidRPr="00490958" w:rsidRDefault="00260CE1" w:rsidP="00E03D27">
            <w:pPr>
              <w:spacing w:after="0" w:line="240" w:lineRule="auto"/>
              <w:rPr>
                <w:rFonts w:ascii="Times New Roman" w:hAnsi="Times New Roman"/>
                <w:color w:val="000000"/>
                <w:sz w:val="20"/>
                <w:szCs w:val="20"/>
              </w:rPr>
            </w:pPr>
            <w:r w:rsidRPr="00490958">
              <w:rPr>
                <w:rFonts w:ascii="Times New Roman" w:hAnsi="Times New Roman"/>
                <w:color w:val="000000"/>
                <w:sz w:val="20"/>
                <w:szCs w:val="20"/>
              </w:rPr>
              <w:t xml:space="preserve">Коэффициент «рождаемости» субъектов МСП (по данным  Единого реестра субъектов малого и среднего </w:t>
            </w:r>
            <w:r w:rsidR="00213E57" w:rsidRPr="00490958">
              <w:rPr>
                <w:rFonts w:ascii="Times New Roman" w:hAnsi="Times New Roman"/>
                <w:color w:val="000000"/>
                <w:sz w:val="20"/>
                <w:szCs w:val="20"/>
              </w:rPr>
              <w:t>предпринимательства</w:t>
            </w:r>
            <w:r w:rsidR="00213E57">
              <w:rPr>
                <w:rFonts w:ascii="Times New Roman" w:hAnsi="Times New Roman"/>
                <w:color w:val="000000"/>
                <w:sz w:val="20"/>
                <w:szCs w:val="20"/>
              </w:rPr>
              <w:t>, отношение вновь созданных субъектов МСП к общему количеству</w:t>
            </w:r>
            <w:r w:rsidRPr="00490958">
              <w:rPr>
                <w:rFonts w:ascii="Times New Roman" w:hAnsi="Times New Roman"/>
                <w:color w:val="000000"/>
                <w:sz w:val="20"/>
                <w:szCs w:val="20"/>
              </w:rPr>
              <w:t>)</w:t>
            </w:r>
          </w:p>
        </w:tc>
        <w:tc>
          <w:tcPr>
            <w:tcW w:w="1040" w:type="dxa"/>
            <w:shd w:val="clear" w:color="000000" w:fill="FFFFFF"/>
            <w:vAlign w:val="center"/>
            <w:hideMark/>
          </w:tcPr>
          <w:p w:rsidR="00260CE1" w:rsidRPr="00490958" w:rsidRDefault="00260CE1" w:rsidP="00E03D27">
            <w:pPr>
              <w:spacing w:after="0" w:line="240" w:lineRule="auto"/>
              <w:jc w:val="center"/>
              <w:rPr>
                <w:rFonts w:ascii="Times New Roman" w:hAnsi="Times New Roman"/>
                <w:color w:val="000000"/>
                <w:sz w:val="20"/>
                <w:szCs w:val="20"/>
              </w:rPr>
            </w:pPr>
            <w:r w:rsidRPr="00F937E1">
              <w:rPr>
                <w:rFonts w:ascii="Times New Roman" w:hAnsi="Times New Roman"/>
                <w:color w:val="000000"/>
                <w:sz w:val="20"/>
                <w:szCs w:val="20"/>
              </w:rPr>
              <w:t>%</w:t>
            </w:r>
          </w:p>
        </w:tc>
        <w:tc>
          <w:tcPr>
            <w:tcW w:w="1331" w:type="dxa"/>
            <w:shd w:val="clear" w:color="000000" w:fill="FFFFFF"/>
            <w:vAlign w:val="center"/>
            <w:hideMark/>
          </w:tcPr>
          <w:p w:rsidR="00260CE1" w:rsidRPr="00490958" w:rsidRDefault="00213E57" w:rsidP="00E03D2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17</w:t>
            </w:r>
            <w:r w:rsidR="00260CE1" w:rsidRPr="00490958">
              <w:rPr>
                <w:rFonts w:ascii="Times New Roman" w:hAnsi="Times New Roman"/>
                <w:color w:val="000000"/>
                <w:sz w:val="20"/>
                <w:szCs w:val="20"/>
              </w:rPr>
              <w:t> </w:t>
            </w:r>
          </w:p>
        </w:tc>
        <w:tc>
          <w:tcPr>
            <w:tcW w:w="780" w:type="dxa"/>
            <w:shd w:val="clear" w:color="000000" w:fill="FFFFFF"/>
            <w:vAlign w:val="center"/>
            <w:hideMark/>
          </w:tcPr>
          <w:p w:rsidR="00260CE1" w:rsidRPr="00490958" w:rsidRDefault="00213E57" w:rsidP="00E03D2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17,4</w:t>
            </w:r>
          </w:p>
        </w:tc>
        <w:tc>
          <w:tcPr>
            <w:tcW w:w="865" w:type="dxa"/>
            <w:shd w:val="clear" w:color="000000" w:fill="FFFFFF"/>
            <w:vAlign w:val="center"/>
            <w:hideMark/>
          </w:tcPr>
          <w:p w:rsidR="00260CE1" w:rsidRPr="00490958" w:rsidRDefault="00213E57" w:rsidP="00E03D2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17,8</w:t>
            </w:r>
          </w:p>
        </w:tc>
        <w:tc>
          <w:tcPr>
            <w:tcW w:w="845" w:type="dxa"/>
            <w:shd w:val="clear" w:color="000000" w:fill="FFFFFF"/>
            <w:vAlign w:val="center"/>
            <w:hideMark/>
          </w:tcPr>
          <w:p w:rsidR="00260CE1" w:rsidRPr="00490958" w:rsidRDefault="00213E57" w:rsidP="00E03D2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18,2</w:t>
            </w:r>
          </w:p>
        </w:tc>
        <w:tc>
          <w:tcPr>
            <w:tcW w:w="799" w:type="dxa"/>
            <w:shd w:val="clear" w:color="000000" w:fill="FFFFFF"/>
            <w:vAlign w:val="center"/>
            <w:hideMark/>
          </w:tcPr>
          <w:p w:rsidR="00260CE1" w:rsidRPr="00490958" w:rsidRDefault="00213E57" w:rsidP="00E03D2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18,6</w:t>
            </w:r>
          </w:p>
        </w:tc>
        <w:tc>
          <w:tcPr>
            <w:tcW w:w="825" w:type="dxa"/>
            <w:shd w:val="clear" w:color="000000" w:fill="FFFFFF"/>
            <w:noWrap/>
            <w:vAlign w:val="center"/>
            <w:hideMark/>
          </w:tcPr>
          <w:p w:rsidR="00260CE1" w:rsidRPr="00490958" w:rsidRDefault="00213E57" w:rsidP="00E03D2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19</w:t>
            </w:r>
          </w:p>
        </w:tc>
      </w:tr>
      <w:tr w:rsidR="00260CE1" w:rsidRPr="00490958" w:rsidTr="00213E57">
        <w:trPr>
          <w:trHeight w:val="510"/>
          <w:jc w:val="center"/>
        </w:trPr>
        <w:tc>
          <w:tcPr>
            <w:tcW w:w="503" w:type="dxa"/>
            <w:shd w:val="clear" w:color="000000" w:fill="FFFFFF"/>
            <w:vAlign w:val="center"/>
            <w:hideMark/>
          </w:tcPr>
          <w:p w:rsidR="00260CE1" w:rsidRPr="00490958" w:rsidRDefault="00213E57" w:rsidP="00E03D2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26</w:t>
            </w:r>
          </w:p>
        </w:tc>
        <w:tc>
          <w:tcPr>
            <w:tcW w:w="5339" w:type="dxa"/>
            <w:shd w:val="clear" w:color="000000" w:fill="FFFFFF"/>
            <w:vAlign w:val="center"/>
            <w:hideMark/>
          </w:tcPr>
          <w:p w:rsidR="00260CE1" w:rsidRPr="00490958" w:rsidRDefault="00213E57" w:rsidP="00E03D27">
            <w:pPr>
              <w:spacing w:after="0" w:line="240" w:lineRule="auto"/>
              <w:rPr>
                <w:rFonts w:ascii="Times New Roman" w:hAnsi="Times New Roman"/>
                <w:color w:val="000000"/>
                <w:sz w:val="20"/>
                <w:szCs w:val="20"/>
              </w:rPr>
            </w:pPr>
            <w:r w:rsidRPr="00213E57">
              <w:rPr>
                <w:rFonts w:ascii="Times New Roman" w:hAnsi="Times New Roman"/>
                <w:color w:val="000000"/>
                <w:sz w:val="20"/>
                <w:szCs w:val="20"/>
              </w:rPr>
              <w:t>Обеспеченность населения площадью стационарных торговых объектов, на начало года</w:t>
            </w:r>
          </w:p>
        </w:tc>
        <w:tc>
          <w:tcPr>
            <w:tcW w:w="1040" w:type="dxa"/>
            <w:shd w:val="clear" w:color="000000" w:fill="FFFFFF"/>
            <w:vAlign w:val="center"/>
            <w:hideMark/>
          </w:tcPr>
          <w:p w:rsidR="00260CE1" w:rsidRPr="00490958" w:rsidRDefault="00213E57" w:rsidP="00E03D2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кв.м/1000 чел.</w:t>
            </w:r>
          </w:p>
        </w:tc>
        <w:tc>
          <w:tcPr>
            <w:tcW w:w="1331" w:type="dxa"/>
            <w:shd w:val="clear" w:color="000000" w:fill="FFFFFF"/>
            <w:vAlign w:val="center"/>
            <w:hideMark/>
          </w:tcPr>
          <w:p w:rsidR="00260CE1" w:rsidRPr="00490958" w:rsidRDefault="00260CE1" w:rsidP="00E03D27">
            <w:pPr>
              <w:spacing w:after="0" w:line="240" w:lineRule="auto"/>
              <w:jc w:val="center"/>
              <w:rPr>
                <w:rFonts w:ascii="Times New Roman" w:hAnsi="Times New Roman"/>
                <w:color w:val="000000"/>
                <w:sz w:val="20"/>
                <w:szCs w:val="20"/>
              </w:rPr>
            </w:pPr>
            <w:r w:rsidRPr="00490958">
              <w:rPr>
                <w:rFonts w:ascii="Times New Roman" w:hAnsi="Times New Roman"/>
                <w:color w:val="000000"/>
                <w:sz w:val="20"/>
                <w:szCs w:val="20"/>
              </w:rPr>
              <w:t> </w:t>
            </w:r>
            <w:r w:rsidR="00213E57">
              <w:rPr>
                <w:rFonts w:ascii="Times New Roman" w:hAnsi="Times New Roman"/>
                <w:color w:val="000000"/>
                <w:sz w:val="20"/>
                <w:szCs w:val="20"/>
              </w:rPr>
              <w:t>575</w:t>
            </w:r>
          </w:p>
        </w:tc>
        <w:tc>
          <w:tcPr>
            <w:tcW w:w="780" w:type="dxa"/>
            <w:shd w:val="clear" w:color="000000" w:fill="FFFFFF"/>
            <w:vAlign w:val="center"/>
            <w:hideMark/>
          </w:tcPr>
          <w:p w:rsidR="00260CE1" w:rsidRPr="00490958" w:rsidRDefault="00213E57" w:rsidP="00E03D2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575</w:t>
            </w:r>
          </w:p>
        </w:tc>
        <w:tc>
          <w:tcPr>
            <w:tcW w:w="865" w:type="dxa"/>
            <w:shd w:val="clear" w:color="000000" w:fill="FFFFFF"/>
            <w:vAlign w:val="center"/>
            <w:hideMark/>
          </w:tcPr>
          <w:p w:rsidR="00260CE1" w:rsidRPr="00490958" w:rsidRDefault="00213E57" w:rsidP="00E03D2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575</w:t>
            </w:r>
          </w:p>
        </w:tc>
        <w:tc>
          <w:tcPr>
            <w:tcW w:w="845" w:type="dxa"/>
            <w:shd w:val="clear" w:color="000000" w:fill="FFFFFF"/>
            <w:vAlign w:val="center"/>
            <w:hideMark/>
          </w:tcPr>
          <w:p w:rsidR="00260CE1" w:rsidRPr="00490958" w:rsidRDefault="00213E57" w:rsidP="00E03D2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575</w:t>
            </w:r>
          </w:p>
        </w:tc>
        <w:tc>
          <w:tcPr>
            <w:tcW w:w="799" w:type="dxa"/>
            <w:shd w:val="clear" w:color="000000" w:fill="FFFFFF"/>
            <w:vAlign w:val="center"/>
            <w:hideMark/>
          </w:tcPr>
          <w:p w:rsidR="00260CE1" w:rsidRPr="00490958" w:rsidRDefault="00213E57" w:rsidP="00E03D2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575</w:t>
            </w:r>
          </w:p>
        </w:tc>
        <w:tc>
          <w:tcPr>
            <w:tcW w:w="825" w:type="dxa"/>
            <w:shd w:val="clear" w:color="000000" w:fill="FFFFFF"/>
            <w:noWrap/>
            <w:vAlign w:val="center"/>
            <w:hideMark/>
          </w:tcPr>
          <w:p w:rsidR="00260CE1" w:rsidRPr="00490958" w:rsidRDefault="00213E57" w:rsidP="00E03D2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575</w:t>
            </w:r>
          </w:p>
        </w:tc>
      </w:tr>
      <w:tr w:rsidR="00260CE1" w:rsidRPr="00490958" w:rsidTr="00213E57">
        <w:trPr>
          <w:trHeight w:val="2055"/>
          <w:jc w:val="center"/>
        </w:trPr>
        <w:tc>
          <w:tcPr>
            <w:tcW w:w="503" w:type="dxa"/>
            <w:shd w:val="clear" w:color="000000" w:fill="FFFFFF"/>
            <w:vAlign w:val="center"/>
            <w:hideMark/>
          </w:tcPr>
          <w:p w:rsidR="00260CE1" w:rsidRPr="00490958" w:rsidRDefault="00213E57" w:rsidP="00E03D2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27</w:t>
            </w:r>
          </w:p>
        </w:tc>
        <w:tc>
          <w:tcPr>
            <w:tcW w:w="5339" w:type="dxa"/>
            <w:shd w:val="clear" w:color="000000" w:fill="FFFFFF"/>
            <w:vAlign w:val="bottom"/>
            <w:hideMark/>
          </w:tcPr>
          <w:p w:rsidR="00260CE1" w:rsidRPr="00490958" w:rsidRDefault="0031431E" w:rsidP="00E03D27">
            <w:pPr>
              <w:spacing w:after="0" w:line="240" w:lineRule="auto"/>
              <w:rPr>
                <w:rFonts w:ascii="Times New Roman" w:hAnsi="Times New Roman"/>
                <w:color w:val="000000"/>
                <w:sz w:val="20"/>
                <w:szCs w:val="20"/>
              </w:rPr>
            </w:pPr>
            <w:r w:rsidRPr="0031431E">
              <w:rPr>
                <w:rFonts w:ascii="Times New Roman" w:hAnsi="Times New Roman"/>
                <w:color w:val="000000"/>
                <w:sz w:val="20"/>
                <w:szCs w:val="20"/>
              </w:rPr>
              <w:t>Наличие регламентов по услугам, предоставляемым посредством ГБУ ЛО «МФЦ» :  - выдача градостроительного плана земельного участка; -утверждение и выдача схемы расположения земельного участка или земельных участков на кадастровом плане территории муниципального образования; - выдача разрешений на строительство; - выдача разрешений на ввод объектов в эксплуатацию.</w:t>
            </w:r>
          </w:p>
        </w:tc>
        <w:tc>
          <w:tcPr>
            <w:tcW w:w="1040" w:type="dxa"/>
            <w:shd w:val="clear" w:color="000000" w:fill="FFFFFF"/>
            <w:vAlign w:val="center"/>
            <w:hideMark/>
          </w:tcPr>
          <w:p w:rsidR="00260CE1" w:rsidRPr="00490958" w:rsidRDefault="00260CE1" w:rsidP="00E03D27">
            <w:pPr>
              <w:spacing w:after="0" w:line="240" w:lineRule="auto"/>
              <w:jc w:val="center"/>
              <w:rPr>
                <w:rFonts w:ascii="Times New Roman" w:hAnsi="Times New Roman"/>
                <w:color w:val="000000"/>
                <w:sz w:val="20"/>
                <w:szCs w:val="20"/>
              </w:rPr>
            </w:pPr>
            <w:r w:rsidRPr="00490958">
              <w:rPr>
                <w:rFonts w:ascii="Times New Roman" w:hAnsi="Times New Roman"/>
                <w:color w:val="000000"/>
                <w:sz w:val="20"/>
                <w:szCs w:val="20"/>
              </w:rPr>
              <w:t>%</w:t>
            </w:r>
          </w:p>
        </w:tc>
        <w:tc>
          <w:tcPr>
            <w:tcW w:w="1331" w:type="dxa"/>
            <w:shd w:val="clear" w:color="000000" w:fill="FFFFFF"/>
            <w:vAlign w:val="center"/>
            <w:hideMark/>
          </w:tcPr>
          <w:p w:rsidR="00260CE1" w:rsidRPr="00490958" w:rsidRDefault="00260CE1" w:rsidP="00E03D27">
            <w:pPr>
              <w:spacing w:after="0" w:line="240" w:lineRule="auto"/>
              <w:jc w:val="center"/>
              <w:rPr>
                <w:rFonts w:ascii="Times New Roman" w:hAnsi="Times New Roman"/>
                <w:color w:val="000000"/>
                <w:sz w:val="20"/>
                <w:szCs w:val="20"/>
              </w:rPr>
            </w:pPr>
            <w:r w:rsidRPr="00490958">
              <w:rPr>
                <w:rFonts w:ascii="Times New Roman" w:hAnsi="Times New Roman"/>
                <w:color w:val="000000"/>
                <w:sz w:val="20"/>
                <w:szCs w:val="20"/>
              </w:rPr>
              <w:t> </w:t>
            </w:r>
            <w:r w:rsidR="00213E57">
              <w:rPr>
                <w:rFonts w:ascii="Times New Roman" w:hAnsi="Times New Roman"/>
                <w:color w:val="000000"/>
                <w:sz w:val="20"/>
                <w:szCs w:val="20"/>
              </w:rPr>
              <w:t>100</w:t>
            </w:r>
          </w:p>
        </w:tc>
        <w:tc>
          <w:tcPr>
            <w:tcW w:w="780" w:type="dxa"/>
            <w:shd w:val="clear" w:color="000000" w:fill="FFFFFF"/>
            <w:vAlign w:val="center"/>
            <w:hideMark/>
          </w:tcPr>
          <w:p w:rsidR="00260CE1" w:rsidRPr="00490958" w:rsidRDefault="00213E57" w:rsidP="00E03D2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100</w:t>
            </w:r>
          </w:p>
        </w:tc>
        <w:tc>
          <w:tcPr>
            <w:tcW w:w="865" w:type="dxa"/>
            <w:shd w:val="clear" w:color="000000" w:fill="FFFFFF"/>
            <w:vAlign w:val="center"/>
            <w:hideMark/>
          </w:tcPr>
          <w:p w:rsidR="00260CE1" w:rsidRPr="00490958" w:rsidRDefault="00213E57" w:rsidP="00E03D2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100</w:t>
            </w:r>
          </w:p>
        </w:tc>
        <w:tc>
          <w:tcPr>
            <w:tcW w:w="845" w:type="dxa"/>
            <w:shd w:val="clear" w:color="000000" w:fill="FFFFFF"/>
            <w:vAlign w:val="center"/>
            <w:hideMark/>
          </w:tcPr>
          <w:p w:rsidR="00260CE1" w:rsidRPr="00490958" w:rsidRDefault="00213E57" w:rsidP="00E03D2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100</w:t>
            </w:r>
          </w:p>
        </w:tc>
        <w:tc>
          <w:tcPr>
            <w:tcW w:w="799" w:type="dxa"/>
            <w:shd w:val="clear" w:color="000000" w:fill="FFFFFF"/>
            <w:vAlign w:val="center"/>
            <w:hideMark/>
          </w:tcPr>
          <w:p w:rsidR="00260CE1" w:rsidRPr="00490958" w:rsidRDefault="00213E57" w:rsidP="00E03D2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100</w:t>
            </w:r>
          </w:p>
        </w:tc>
        <w:tc>
          <w:tcPr>
            <w:tcW w:w="825" w:type="dxa"/>
            <w:shd w:val="clear" w:color="000000" w:fill="FFFFFF"/>
            <w:noWrap/>
            <w:vAlign w:val="center"/>
            <w:hideMark/>
          </w:tcPr>
          <w:p w:rsidR="00260CE1" w:rsidRPr="00490958" w:rsidRDefault="00213E57" w:rsidP="00E03D2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100</w:t>
            </w:r>
          </w:p>
        </w:tc>
      </w:tr>
      <w:tr w:rsidR="00260CE1" w:rsidRPr="00490958" w:rsidTr="00213E57">
        <w:trPr>
          <w:trHeight w:val="525"/>
          <w:jc w:val="center"/>
        </w:trPr>
        <w:tc>
          <w:tcPr>
            <w:tcW w:w="503" w:type="dxa"/>
            <w:shd w:val="clear" w:color="auto" w:fill="FFFFFF"/>
            <w:vAlign w:val="center"/>
            <w:hideMark/>
          </w:tcPr>
          <w:p w:rsidR="00260CE1" w:rsidRPr="00490958" w:rsidRDefault="00213E57" w:rsidP="00E03D2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28</w:t>
            </w:r>
          </w:p>
        </w:tc>
        <w:tc>
          <w:tcPr>
            <w:tcW w:w="5339" w:type="dxa"/>
            <w:shd w:val="clear" w:color="auto" w:fill="FFFFFF"/>
            <w:vAlign w:val="bottom"/>
            <w:hideMark/>
          </w:tcPr>
          <w:p w:rsidR="00260CE1" w:rsidRPr="00490958" w:rsidRDefault="0031431E" w:rsidP="00E03D27">
            <w:pPr>
              <w:spacing w:after="0" w:line="240" w:lineRule="auto"/>
              <w:rPr>
                <w:rFonts w:ascii="Times New Roman" w:hAnsi="Times New Roman"/>
                <w:color w:val="000000"/>
                <w:sz w:val="20"/>
                <w:szCs w:val="20"/>
              </w:rPr>
            </w:pPr>
            <w:r w:rsidRPr="0031431E">
              <w:rPr>
                <w:rFonts w:ascii="Times New Roman" w:hAnsi="Times New Roman"/>
                <w:color w:val="000000"/>
                <w:sz w:val="20"/>
                <w:szCs w:val="20"/>
              </w:rPr>
              <w:t>Количество мастер-классов с участием мастеров народных художественных промыслов и ремесел, организованных администрацией Волосовского муниципального района</w:t>
            </w:r>
          </w:p>
        </w:tc>
        <w:tc>
          <w:tcPr>
            <w:tcW w:w="1040" w:type="dxa"/>
            <w:shd w:val="clear" w:color="auto" w:fill="FFFFFF"/>
            <w:vAlign w:val="center"/>
            <w:hideMark/>
          </w:tcPr>
          <w:p w:rsidR="00260CE1" w:rsidRPr="00490958" w:rsidRDefault="00260CE1" w:rsidP="00E03D27">
            <w:pPr>
              <w:spacing w:after="0" w:line="240" w:lineRule="auto"/>
              <w:jc w:val="center"/>
              <w:rPr>
                <w:rFonts w:ascii="Times New Roman" w:hAnsi="Times New Roman"/>
                <w:color w:val="000000"/>
                <w:sz w:val="20"/>
                <w:szCs w:val="20"/>
              </w:rPr>
            </w:pPr>
            <w:r w:rsidRPr="00490958">
              <w:rPr>
                <w:rFonts w:ascii="Times New Roman" w:hAnsi="Times New Roman"/>
                <w:color w:val="000000"/>
                <w:sz w:val="20"/>
                <w:szCs w:val="20"/>
              </w:rPr>
              <w:t>единиц</w:t>
            </w:r>
          </w:p>
        </w:tc>
        <w:tc>
          <w:tcPr>
            <w:tcW w:w="1331" w:type="dxa"/>
            <w:shd w:val="clear" w:color="auto" w:fill="FFFFFF"/>
            <w:vAlign w:val="center"/>
            <w:hideMark/>
          </w:tcPr>
          <w:p w:rsidR="00260CE1" w:rsidRPr="00490958" w:rsidRDefault="00213E57" w:rsidP="00E03D2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w:t>
            </w:r>
            <w:r w:rsidR="00260CE1" w:rsidRPr="00490958">
              <w:rPr>
                <w:rFonts w:ascii="Times New Roman" w:hAnsi="Times New Roman"/>
                <w:color w:val="000000"/>
                <w:sz w:val="20"/>
                <w:szCs w:val="20"/>
              </w:rPr>
              <w:t> </w:t>
            </w:r>
          </w:p>
        </w:tc>
        <w:tc>
          <w:tcPr>
            <w:tcW w:w="780" w:type="dxa"/>
            <w:shd w:val="clear" w:color="auto" w:fill="FFFFFF"/>
            <w:vAlign w:val="center"/>
            <w:hideMark/>
          </w:tcPr>
          <w:p w:rsidR="00260CE1" w:rsidRPr="00490958" w:rsidRDefault="00213E57" w:rsidP="00E03D2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w:t>
            </w:r>
          </w:p>
        </w:tc>
        <w:tc>
          <w:tcPr>
            <w:tcW w:w="865" w:type="dxa"/>
            <w:shd w:val="clear" w:color="auto" w:fill="FFFFFF"/>
            <w:vAlign w:val="center"/>
            <w:hideMark/>
          </w:tcPr>
          <w:p w:rsidR="00260CE1" w:rsidRPr="00490958" w:rsidRDefault="00213E57" w:rsidP="00E03D2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w:t>
            </w:r>
          </w:p>
        </w:tc>
        <w:tc>
          <w:tcPr>
            <w:tcW w:w="845" w:type="dxa"/>
            <w:shd w:val="clear" w:color="auto" w:fill="FFFFFF"/>
            <w:vAlign w:val="center"/>
            <w:hideMark/>
          </w:tcPr>
          <w:p w:rsidR="00260CE1" w:rsidRPr="00490958" w:rsidRDefault="00213E57" w:rsidP="00E03D2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w:t>
            </w:r>
          </w:p>
        </w:tc>
        <w:tc>
          <w:tcPr>
            <w:tcW w:w="799" w:type="dxa"/>
            <w:shd w:val="clear" w:color="auto" w:fill="FFFFFF"/>
            <w:vAlign w:val="center"/>
            <w:hideMark/>
          </w:tcPr>
          <w:p w:rsidR="00260CE1" w:rsidRPr="00490958" w:rsidRDefault="00213E57" w:rsidP="00E03D2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w:t>
            </w:r>
          </w:p>
        </w:tc>
        <w:tc>
          <w:tcPr>
            <w:tcW w:w="825" w:type="dxa"/>
            <w:shd w:val="clear" w:color="auto" w:fill="FFFFFF"/>
            <w:noWrap/>
            <w:vAlign w:val="center"/>
            <w:hideMark/>
          </w:tcPr>
          <w:p w:rsidR="00260CE1" w:rsidRPr="00490958" w:rsidRDefault="00213E57" w:rsidP="00E03D2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w:t>
            </w:r>
          </w:p>
        </w:tc>
      </w:tr>
      <w:tr w:rsidR="00260CE1" w:rsidRPr="00490958" w:rsidTr="00213E57">
        <w:trPr>
          <w:trHeight w:val="780"/>
          <w:jc w:val="center"/>
        </w:trPr>
        <w:tc>
          <w:tcPr>
            <w:tcW w:w="503" w:type="dxa"/>
            <w:shd w:val="clear" w:color="auto" w:fill="FFFFFF"/>
            <w:vAlign w:val="center"/>
            <w:hideMark/>
          </w:tcPr>
          <w:p w:rsidR="00260CE1" w:rsidRPr="00490958" w:rsidRDefault="00213E57" w:rsidP="00E03D2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29</w:t>
            </w:r>
          </w:p>
        </w:tc>
        <w:tc>
          <w:tcPr>
            <w:tcW w:w="5339" w:type="dxa"/>
            <w:shd w:val="clear" w:color="auto" w:fill="FFFFFF"/>
            <w:vAlign w:val="bottom"/>
            <w:hideMark/>
          </w:tcPr>
          <w:p w:rsidR="00260CE1" w:rsidRPr="00490958" w:rsidRDefault="00260CE1" w:rsidP="00E03D27">
            <w:pPr>
              <w:spacing w:after="0" w:line="240" w:lineRule="auto"/>
              <w:rPr>
                <w:rFonts w:ascii="Times New Roman" w:hAnsi="Times New Roman"/>
                <w:color w:val="000000"/>
                <w:sz w:val="20"/>
                <w:szCs w:val="20"/>
              </w:rPr>
            </w:pPr>
            <w:r w:rsidRPr="00490958">
              <w:rPr>
                <w:rFonts w:ascii="Times New Roman" w:hAnsi="Times New Roman"/>
                <w:color w:val="000000"/>
                <w:sz w:val="20"/>
                <w:szCs w:val="20"/>
              </w:rPr>
              <w:t>Численность занятых в секторе малого и среднего предпринимательства, включая индивидуальных предпринимателей</w:t>
            </w:r>
          </w:p>
        </w:tc>
        <w:tc>
          <w:tcPr>
            <w:tcW w:w="1040" w:type="dxa"/>
            <w:shd w:val="clear" w:color="auto" w:fill="FFFFFF"/>
            <w:vAlign w:val="center"/>
            <w:hideMark/>
          </w:tcPr>
          <w:p w:rsidR="00260CE1" w:rsidRPr="00490958" w:rsidRDefault="00260CE1" w:rsidP="00E03D27">
            <w:pPr>
              <w:spacing w:after="0" w:line="240" w:lineRule="auto"/>
              <w:jc w:val="center"/>
              <w:rPr>
                <w:rFonts w:ascii="Times New Roman" w:hAnsi="Times New Roman"/>
                <w:color w:val="000000"/>
                <w:sz w:val="20"/>
                <w:szCs w:val="20"/>
              </w:rPr>
            </w:pPr>
            <w:r w:rsidRPr="00490958">
              <w:rPr>
                <w:rFonts w:ascii="Times New Roman" w:hAnsi="Times New Roman"/>
                <w:color w:val="000000"/>
                <w:sz w:val="20"/>
                <w:szCs w:val="20"/>
              </w:rPr>
              <w:t>тыс.    человек</w:t>
            </w:r>
          </w:p>
        </w:tc>
        <w:tc>
          <w:tcPr>
            <w:tcW w:w="1331" w:type="dxa"/>
            <w:shd w:val="clear" w:color="auto" w:fill="FFFFFF"/>
            <w:vAlign w:val="center"/>
            <w:hideMark/>
          </w:tcPr>
          <w:p w:rsidR="00260CE1" w:rsidRPr="00490958" w:rsidRDefault="00213E57" w:rsidP="00E03D2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4,8</w:t>
            </w:r>
            <w:r w:rsidR="00260CE1" w:rsidRPr="00490958">
              <w:rPr>
                <w:rFonts w:ascii="Times New Roman" w:hAnsi="Times New Roman"/>
                <w:color w:val="000000"/>
                <w:sz w:val="20"/>
                <w:szCs w:val="20"/>
              </w:rPr>
              <w:t> </w:t>
            </w:r>
          </w:p>
        </w:tc>
        <w:tc>
          <w:tcPr>
            <w:tcW w:w="780" w:type="dxa"/>
            <w:shd w:val="clear" w:color="auto" w:fill="FFFFFF"/>
            <w:vAlign w:val="center"/>
            <w:hideMark/>
          </w:tcPr>
          <w:p w:rsidR="00260CE1" w:rsidRPr="00490958" w:rsidRDefault="00213E57" w:rsidP="00E03D2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w:t>
            </w:r>
          </w:p>
        </w:tc>
        <w:tc>
          <w:tcPr>
            <w:tcW w:w="865" w:type="dxa"/>
            <w:shd w:val="clear" w:color="auto" w:fill="FFFFFF"/>
            <w:vAlign w:val="center"/>
            <w:hideMark/>
          </w:tcPr>
          <w:p w:rsidR="00260CE1" w:rsidRPr="00490958" w:rsidRDefault="00213E57" w:rsidP="00E03D2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5,2</w:t>
            </w:r>
          </w:p>
        </w:tc>
        <w:tc>
          <w:tcPr>
            <w:tcW w:w="845" w:type="dxa"/>
            <w:shd w:val="clear" w:color="auto" w:fill="FFFFFF"/>
            <w:vAlign w:val="center"/>
            <w:hideMark/>
          </w:tcPr>
          <w:p w:rsidR="00260CE1" w:rsidRPr="00490958" w:rsidRDefault="00213E57" w:rsidP="00E03D2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5,4</w:t>
            </w:r>
          </w:p>
        </w:tc>
        <w:tc>
          <w:tcPr>
            <w:tcW w:w="799" w:type="dxa"/>
            <w:shd w:val="clear" w:color="auto" w:fill="FFFFFF"/>
            <w:vAlign w:val="center"/>
            <w:hideMark/>
          </w:tcPr>
          <w:p w:rsidR="00260CE1" w:rsidRPr="00490958" w:rsidRDefault="00213E57" w:rsidP="00E03D2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5,6</w:t>
            </w:r>
          </w:p>
        </w:tc>
        <w:tc>
          <w:tcPr>
            <w:tcW w:w="825" w:type="dxa"/>
            <w:shd w:val="clear" w:color="auto" w:fill="FFFFFF"/>
            <w:noWrap/>
            <w:vAlign w:val="center"/>
            <w:hideMark/>
          </w:tcPr>
          <w:p w:rsidR="00260CE1" w:rsidRPr="00490958" w:rsidRDefault="00213E57" w:rsidP="00E03D2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5,6</w:t>
            </w:r>
          </w:p>
        </w:tc>
      </w:tr>
      <w:tr w:rsidR="00260CE1" w:rsidRPr="00490958" w:rsidTr="004B033C">
        <w:trPr>
          <w:trHeight w:val="1545"/>
          <w:jc w:val="center"/>
        </w:trPr>
        <w:tc>
          <w:tcPr>
            <w:tcW w:w="503" w:type="dxa"/>
            <w:shd w:val="clear" w:color="auto" w:fill="FFFFFF"/>
            <w:vAlign w:val="center"/>
            <w:hideMark/>
          </w:tcPr>
          <w:p w:rsidR="00260CE1" w:rsidRPr="00490958" w:rsidRDefault="00260CE1" w:rsidP="00213E57">
            <w:pPr>
              <w:spacing w:after="0" w:line="240" w:lineRule="auto"/>
              <w:jc w:val="center"/>
              <w:rPr>
                <w:rFonts w:ascii="Times New Roman" w:hAnsi="Times New Roman"/>
                <w:color w:val="000000"/>
                <w:sz w:val="20"/>
                <w:szCs w:val="20"/>
              </w:rPr>
            </w:pPr>
            <w:r w:rsidRPr="00490958">
              <w:rPr>
                <w:rFonts w:ascii="Times New Roman" w:hAnsi="Times New Roman"/>
                <w:color w:val="000000"/>
                <w:sz w:val="20"/>
                <w:szCs w:val="20"/>
              </w:rPr>
              <w:lastRenderedPageBreak/>
              <w:t>3</w:t>
            </w:r>
            <w:r w:rsidR="00213E57">
              <w:rPr>
                <w:rFonts w:ascii="Times New Roman" w:hAnsi="Times New Roman"/>
                <w:color w:val="000000"/>
                <w:sz w:val="20"/>
                <w:szCs w:val="20"/>
              </w:rPr>
              <w:t>0</w:t>
            </w:r>
          </w:p>
        </w:tc>
        <w:tc>
          <w:tcPr>
            <w:tcW w:w="5339" w:type="dxa"/>
            <w:shd w:val="clear" w:color="auto" w:fill="FFFFFF"/>
            <w:vAlign w:val="bottom"/>
            <w:hideMark/>
          </w:tcPr>
          <w:p w:rsidR="00260CE1" w:rsidRPr="00490958" w:rsidRDefault="00260CE1" w:rsidP="00E03D27">
            <w:pPr>
              <w:spacing w:after="0" w:line="240" w:lineRule="auto"/>
              <w:rPr>
                <w:rFonts w:ascii="Times New Roman" w:hAnsi="Times New Roman"/>
                <w:color w:val="000000"/>
                <w:sz w:val="20"/>
                <w:szCs w:val="20"/>
              </w:rPr>
            </w:pPr>
            <w:r>
              <w:rPr>
                <w:rFonts w:ascii="Times New Roman" w:hAnsi="Times New Roman"/>
                <w:color w:val="000000"/>
                <w:sz w:val="20"/>
                <w:szCs w:val="20"/>
              </w:rPr>
              <w:t>Увеличение</w:t>
            </w:r>
            <w:r w:rsidRPr="00490958">
              <w:rPr>
                <w:rFonts w:ascii="Times New Roman" w:hAnsi="Times New Roman"/>
                <w:color w:val="000000"/>
                <w:sz w:val="20"/>
                <w:szCs w:val="20"/>
              </w:rPr>
              <w:t xml:space="preserve"> количества объектов в перечне муниципального имущества, предназначенного для предоставления во владение и(или)</w:t>
            </w:r>
            <w:r>
              <w:rPr>
                <w:rFonts w:ascii="Times New Roman" w:hAnsi="Times New Roman"/>
                <w:color w:val="000000"/>
                <w:sz w:val="20"/>
                <w:szCs w:val="20"/>
              </w:rPr>
              <w:t xml:space="preserve"> </w:t>
            </w:r>
            <w:r w:rsidRPr="00490958">
              <w:rPr>
                <w:rFonts w:ascii="Times New Roman" w:hAnsi="Times New Roman"/>
                <w:color w:val="000000"/>
                <w:sz w:val="20"/>
                <w:szCs w:val="20"/>
              </w:rPr>
              <w:t>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к предыдущему году</w:t>
            </w:r>
          </w:p>
        </w:tc>
        <w:tc>
          <w:tcPr>
            <w:tcW w:w="1040" w:type="dxa"/>
            <w:shd w:val="clear" w:color="auto" w:fill="FFFFFF"/>
            <w:noWrap/>
            <w:vAlign w:val="center"/>
            <w:hideMark/>
          </w:tcPr>
          <w:p w:rsidR="00260CE1" w:rsidRPr="00F937E1" w:rsidRDefault="00260CE1" w:rsidP="004B033C">
            <w:pPr>
              <w:spacing w:after="0" w:line="240" w:lineRule="auto"/>
              <w:jc w:val="center"/>
              <w:rPr>
                <w:rFonts w:ascii="Times New Roman" w:hAnsi="Times New Roman"/>
                <w:color w:val="000000"/>
                <w:sz w:val="20"/>
                <w:szCs w:val="20"/>
              </w:rPr>
            </w:pPr>
            <w:r w:rsidRPr="00F937E1">
              <w:rPr>
                <w:rFonts w:ascii="Times New Roman" w:hAnsi="Times New Roman"/>
                <w:color w:val="000000"/>
                <w:sz w:val="20"/>
                <w:szCs w:val="20"/>
              </w:rPr>
              <w:t>%          не менее</w:t>
            </w:r>
          </w:p>
        </w:tc>
        <w:tc>
          <w:tcPr>
            <w:tcW w:w="1331" w:type="dxa"/>
            <w:shd w:val="clear" w:color="auto" w:fill="FFFFFF"/>
            <w:noWrap/>
            <w:vAlign w:val="center"/>
            <w:hideMark/>
          </w:tcPr>
          <w:p w:rsidR="00260CE1" w:rsidRPr="00490958" w:rsidRDefault="00213E57" w:rsidP="00213E5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w:t>
            </w:r>
          </w:p>
        </w:tc>
        <w:tc>
          <w:tcPr>
            <w:tcW w:w="780" w:type="dxa"/>
            <w:shd w:val="clear" w:color="auto" w:fill="FFFFFF"/>
            <w:noWrap/>
            <w:vAlign w:val="center"/>
            <w:hideMark/>
          </w:tcPr>
          <w:p w:rsidR="00260CE1" w:rsidRPr="00490958" w:rsidRDefault="00213E57" w:rsidP="00213E5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w:t>
            </w:r>
          </w:p>
        </w:tc>
        <w:tc>
          <w:tcPr>
            <w:tcW w:w="865" w:type="dxa"/>
            <w:shd w:val="clear" w:color="auto" w:fill="FFFFFF"/>
            <w:noWrap/>
            <w:vAlign w:val="center"/>
            <w:hideMark/>
          </w:tcPr>
          <w:p w:rsidR="00260CE1" w:rsidRPr="00490958" w:rsidRDefault="00213E57" w:rsidP="00213E5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w:t>
            </w:r>
          </w:p>
        </w:tc>
        <w:tc>
          <w:tcPr>
            <w:tcW w:w="845" w:type="dxa"/>
            <w:shd w:val="clear" w:color="auto" w:fill="FFFFFF"/>
            <w:noWrap/>
            <w:vAlign w:val="center"/>
            <w:hideMark/>
          </w:tcPr>
          <w:p w:rsidR="00260CE1" w:rsidRPr="00490958" w:rsidRDefault="00213E57" w:rsidP="00213E5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w:t>
            </w:r>
          </w:p>
        </w:tc>
        <w:tc>
          <w:tcPr>
            <w:tcW w:w="799" w:type="dxa"/>
            <w:shd w:val="clear" w:color="auto" w:fill="FFFFFF"/>
            <w:noWrap/>
            <w:vAlign w:val="center"/>
            <w:hideMark/>
          </w:tcPr>
          <w:p w:rsidR="00260CE1" w:rsidRPr="00490958" w:rsidRDefault="00213E57" w:rsidP="00213E5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w:t>
            </w:r>
          </w:p>
        </w:tc>
        <w:tc>
          <w:tcPr>
            <w:tcW w:w="825" w:type="dxa"/>
            <w:shd w:val="clear" w:color="auto" w:fill="FFFFFF"/>
            <w:noWrap/>
            <w:vAlign w:val="center"/>
            <w:hideMark/>
          </w:tcPr>
          <w:p w:rsidR="00260CE1" w:rsidRPr="00490958" w:rsidRDefault="00213E57" w:rsidP="00213E57">
            <w:pPr>
              <w:spacing w:after="0" w:line="240" w:lineRule="auto"/>
              <w:jc w:val="center"/>
              <w:rPr>
                <w:rFonts w:cs="Calibri"/>
                <w:color w:val="000000"/>
                <w:sz w:val="20"/>
                <w:szCs w:val="20"/>
              </w:rPr>
            </w:pPr>
            <w:r>
              <w:rPr>
                <w:rFonts w:cs="Calibri"/>
                <w:color w:val="000000"/>
                <w:sz w:val="20"/>
                <w:szCs w:val="20"/>
              </w:rPr>
              <w:t>10</w:t>
            </w:r>
          </w:p>
        </w:tc>
      </w:tr>
      <w:tr w:rsidR="00213E57" w:rsidRPr="00490958" w:rsidTr="00213E57">
        <w:trPr>
          <w:trHeight w:val="1013"/>
          <w:jc w:val="center"/>
        </w:trPr>
        <w:tc>
          <w:tcPr>
            <w:tcW w:w="503" w:type="dxa"/>
            <w:shd w:val="clear" w:color="auto" w:fill="FFFFFF"/>
            <w:vAlign w:val="center"/>
          </w:tcPr>
          <w:p w:rsidR="00213E57" w:rsidRDefault="009132E9" w:rsidP="000B2E5B">
            <w:pPr>
              <w:spacing w:after="0" w:line="240" w:lineRule="auto"/>
              <w:rPr>
                <w:rFonts w:ascii="Times New Roman" w:hAnsi="Times New Roman"/>
                <w:color w:val="000000"/>
                <w:sz w:val="20"/>
                <w:szCs w:val="20"/>
              </w:rPr>
            </w:pPr>
            <w:r>
              <w:rPr>
                <w:rFonts w:ascii="Times New Roman" w:hAnsi="Times New Roman"/>
                <w:color w:val="000000"/>
                <w:sz w:val="20"/>
                <w:szCs w:val="20"/>
              </w:rPr>
              <w:t>31</w:t>
            </w:r>
          </w:p>
        </w:tc>
        <w:tc>
          <w:tcPr>
            <w:tcW w:w="5339" w:type="dxa"/>
            <w:shd w:val="clear" w:color="auto" w:fill="FFFFFF"/>
            <w:vAlign w:val="center"/>
          </w:tcPr>
          <w:p w:rsidR="00213E57" w:rsidRPr="00F937E1" w:rsidRDefault="00213E57" w:rsidP="00213E57">
            <w:pPr>
              <w:spacing w:after="0" w:line="240" w:lineRule="auto"/>
              <w:rPr>
                <w:rFonts w:ascii="Times New Roman" w:hAnsi="Times New Roman"/>
                <w:color w:val="000000"/>
                <w:sz w:val="20"/>
                <w:szCs w:val="20"/>
              </w:rPr>
            </w:pPr>
            <w:r w:rsidRPr="00213E57">
              <w:rPr>
                <w:rFonts w:ascii="Times New Roman" w:hAnsi="Times New Roman"/>
                <w:color w:val="000000"/>
                <w:sz w:val="20"/>
                <w:szCs w:val="20"/>
              </w:rPr>
              <w:t>Количество самозанятых граждан, зафиксировавших свой статус, с учетом введения налогового режима для самозанятых, нарастающим итогом</w:t>
            </w:r>
          </w:p>
        </w:tc>
        <w:tc>
          <w:tcPr>
            <w:tcW w:w="1040" w:type="dxa"/>
            <w:shd w:val="clear" w:color="auto" w:fill="FFFFFF"/>
            <w:vAlign w:val="center"/>
          </w:tcPr>
          <w:p w:rsidR="00213E57" w:rsidRDefault="00213E57" w:rsidP="00213E5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тыс.</w:t>
            </w:r>
          </w:p>
          <w:p w:rsidR="00213E57" w:rsidRPr="00F937E1" w:rsidRDefault="00213E57" w:rsidP="00213E5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человек</w:t>
            </w:r>
          </w:p>
        </w:tc>
        <w:tc>
          <w:tcPr>
            <w:tcW w:w="1331" w:type="dxa"/>
            <w:shd w:val="clear" w:color="auto" w:fill="FFFFFF"/>
            <w:noWrap/>
            <w:vAlign w:val="center"/>
          </w:tcPr>
          <w:p w:rsidR="00213E57" w:rsidRPr="00F937E1" w:rsidRDefault="00213E57" w:rsidP="00213E57">
            <w:pPr>
              <w:jc w:val="center"/>
              <w:rPr>
                <w:rFonts w:ascii="Times New Roman" w:hAnsi="Times New Roman"/>
                <w:color w:val="000000"/>
                <w:sz w:val="20"/>
                <w:szCs w:val="20"/>
              </w:rPr>
            </w:pPr>
            <w:r>
              <w:rPr>
                <w:rFonts w:ascii="Times New Roman" w:hAnsi="Times New Roman"/>
                <w:color w:val="000000"/>
                <w:sz w:val="20"/>
                <w:szCs w:val="20"/>
              </w:rPr>
              <w:t>0,2</w:t>
            </w:r>
          </w:p>
        </w:tc>
        <w:tc>
          <w:tcPr>
            <w:tcW w:w="780" w:type="dxa"/>
            <w:shd w:val="clear" w:color="auto" w:fill="FFFFFF"/>
            <w:noWrap/>
            <w:vAlign w:val="center"/>
          </w:tcPr>
          <w:p w:rsidR="00213E57" w:rsidRPr="00F937E1" w:rsidRDefault="00213E57" w:rsidP="00213E57">
            <w:pPr>
              <w:jc w:val="center"/>
              <w:rPr>
                <w:rFonts w:ascii="Times New Roman" w:hAnsi="Times New Roman"/>
                <w:color w:val="000000"/>
                <w:sz w:val="20"/>
                <w:szCs w:val="20"/>
              </w:rPr>
            </w:pPr>
            <w:r>
              <w:rPr>
                <w:rFonts w:ascii="Times New Roman" w:hAnsi="Times New Roman"/>
                <w:color w:val="000000"/>
                <w:sz w:val="20"/>
                <w:szCs w:val="20"/>
              </w:rPr>
              <w:t>0,4</w:t>
            </w:r>
          </w:p>
        </w:tc>
        <w:tc>
          <w:tcPr>
            <w:tcW w:w="865" w:type="dxa"/>
            <w:shd w:val="clear" w:color="auto" w:fill="FFFFFF"/>
            <w:noWrap/>
            <w:vAlign w:val="center"/>
          </w:tcPr>
          <w:p w:rsidR="00213E57" w:rsidRPr="00F937E1" w:rsidRDefault="00213E57" w:rsidP="00213E57">
            <w:pPr>
              <w:jc w:val="center"/>
              <w:rPr>
                <w:rFonts w:ascii="Times New Roman" w:hAnsi="Times New Roman"/>
                <w:color w:val="000000"/>
                <w:sz w:val="20"/>
                <w:szCs w:val="20"/>
              </w:rPr>
            </w:pPr>
            <w:r>
              <w:rPr>
                <w:rFonts w:ascii="Times New Roman" w:hAnsi="Times New Roman"/>
                <w:color w:val="000000"/>
                <w:sz w:val="20"/>
                <w:szCs w:val="20"/>
              </w:rPr>
              <w:t>0,5</w:t>
            </w:r>
          </w:p>
        </w:tc>
        <w:tc>
          <w:tcPr>
            <w:tcW w:w="845" w:type="dxa"/>
            <w:shd w:val="clear" w:color="auto" w:fill="FFFFFF"/>
            <w:noWrap/>
            <w:vAlign w:val="center"/>
          </w:tcPr>
          <w:p w:rsidR="00213E57" w:rsidRPr="00F937E1" w:rsidRDefault="00213E57" w:rsidP="00213E57">
            <w:pPr>
              <w:jc w:val="center"/>
              <w:rPr>
                <w:rFonts w:ascii="Times New Roman" w:hAnsi="Times New Roman"/>
                <w:color w:val="000000"/>
                <w:sz w:val="20"/>
                <w:szCs w:val="20"/>
              </w:rPr>
            </w:pPr>
            <w:r>
              <w:rPr>
                <w:rFonts w:ascii="Times New Roman" w:hAnsi="Times New Roman"/>
                <w:color w:val="000000"/>
                <w:sz w:val="20"/>
                <w:szCs w:val="20"/>
              </w:rPr>
              <w:t>0,6</w:t>
            </w:r>
          </w:p>
        </w:tc>
        <w:tc>
          <w:tcPr>
            <w:tcW w:w="799" w:type="dxa"/>
            <w:shd w:val="clear" w:color="auto" w:fill="FFFFFF"/>
            <w:noWrap/>
            <w:vAlign w:val="center"/>
          </w:tcPr>
          <w:p w:rsidR="00213E57" w:rsidRPr="00F937E1" w:rsidRDefault="00213E57" w:rsidP="00213E57">
            <w:pPr>
              <w:jc w:val="center"/>
              <w:rPr>
                <w:rFonts w:ascii="Times New Roman" w:hAnsi="Times New Roman"/>
                <w:color w:val="000000"/>
                <w:sz w:val="20"/>
                <w:szCs w:val="20"/>
              </w:rPr>
            </w:pPr>
            <w:r>
              <w:rPr>
                <w:rFonts w:ascii="Times New Roman" w:hAnsi="Times New Roman"/>
                <w:color w:val="000000"/>
                <w:sz w:val="20"/>
                <w:szCs w:val="20"/>
              </w:rPr>
              <w:t>0,6</w:t>
            </w:r>
          </w:p>
        </w:tc>
        <w:tc>
          <w:tcPr>
            <w:tcW w:w="825" w:type="dxa"/>
            <w:shd w:val="clear" w:color="auto" w:fill="FFFFFF"/>
            <w:noWrap/>
            <w:vAlign w:val="center"/>
          </w:tcPr>
          <w:p w:rsidR="00213E57" w:rsidRPr="00F937E1" w:rsidRDefault="00213E57" w:rsidP="00213E57">
            <w:pPr>
              <w:jc w:val="center"/>
              <w:rPr>
                <w:rFonts w:ascii="Times New Roman" w:hAnsi="Times New Roman"/>
                <w:color w:val="000000"/>
                <w:sz w:val="20"/>
                <w:szCs w:val="20"/>
              </w:rPr>
            </w:pPr>
            <w:r>
              <w:rPr>
                <w:rFonts w:ascii="Times New Roman" w:hAnsi="Times New Roman"/>
                <w:color w:val="000000"/>
                <w:sz w:val="20"/>
                <w:szCs w:val="20"/>
              </w:rPr>
              <w:t>0,6</w:t>
            </w:r>
          </w:p>
        </w:tc>
      </w:tr>
      <w:tr w:rsidR="00260CE1" w:rsidRPr="00490958" w:rsidTr="00BB0B5C">
        <w:trPr>
          <w:trHeight w:val="1013"/>
          <w:jc w:val="center"/>
        </w:trPr>
        <w:tc>
          <w:tcPr>
            <w:tcW w:w="503" w:type="dxa"/>
            <w:shd w:val="clear" w:color="auto" w:fill="FFFFFF"/>
            <w:vAlign w:val="center"/>
          </w:tcPr>
          <w:p w:rsidR="00260CE1" w:rsidRPr="00F937E1" w:rsidRDefault="009132E9" w:rsidP="000B2E5B">
            <w:pPr>
              <w:spacing w:after="0" w:line="240" w:lineRule="auto"/>
              <w:rPr>
                <w:rFonts w:ascii="Times New Roman" w:hAnsi="Times New Roman"/>
                <w:color w:val="000000"/>
                <w:sz w:val="20"/>
                <w:szCs w:val="20"/>
              </w:rPr>
            </w:pPr>
            <w:r>
              <w:rPr>
                <w:rFonts w:ascii="Times New Roman" w:hAnsi="Times New Roman"/>
                <w:color w:val="000000"/>
                <w:sz w:val="20"/>
                <w:szCs w:val="20"/>
              </w:rPr>
              <w:t>32</w:t>
            </w:r>
          </w:p>
        </w:tc>
        <w:tc>
          <w:tcPr>
            <w:tcW w:w="5339" w:type="dxa"/>
            <w:shd w:val="clear" w:color="auto" w:fill="FFFFFF"/>
            <w:vAlign w:val="bottom"/>
          </w:tcPr>
          <w:p w:rsidR="00260CE1" w:rsidRPr="00F937E1" w:rsidRDefault="00260CE1" w:rsidP="000B2E5B">
            <w:pPr>
              <w:spacing w:after="0" w:line="240" w:lineRule="auto"/>
              <w:rPr>
                <w:rFonts w:ascii="Times New Roman" w:hAnsi="Times New Roman"/>
                <w:color w:val="000000"/>
                <w:sz w:val="20"/>
                <w:szCs w:val="20"/>
              </w:rPr>
            </w:pPr>
            <w:r w:rsidRPr="00F937E1">
              <w:rPr>
                <w:rFonts w:ascii="Times New Roman" w:hAnsi="Times New Roman"/>
                <w:color w:val="000000"/>
                <w:sz w:val="20"/>
                <w:szCs w:val="20"/>
              </w:rPr>
              <w:t xml:space="preserve">Количество физических лиц - участников регионального проекта "Популяризация предпринимательства", занятых в сфере МСП, по итогам участия в региональном </w:t>
            </w:r>
            <w:r w:rsidR="00BB0B5C" w:rsidRPr="00F937E1">
              <w:rPr>
                <w:rFonts w:ascii="Times New Roman" w:hAnsi="Times New Roman"/>
                <w:color w:val="000000"/>
                <w:sz w:val="20"/>
                <w:szCs w:val="20"/>
              </w:rPr>
              <w:t>проекте, нарастающим</w:t>
            </w:r>
            <w:r w:rsidRPr="00F937E1">
              <w:rPr>
                <w:rFonts w:ascii="Times New Roman" w:hAnsi="Times New Roman"/>
                <w:color w:val="000000"/>
                <w:sz w:val="20"/>
                <w:szCs w:val="20"/>
              </w:rPr>
              <w:t xml:space="preserve"> итогом</w:t>
            </w:r>
          </w:p>
        </w:tc>
        <w:tc>
          <w:tcPr>
            <w:tcW w:w="1040" w:type="dxa"/>
            <w:shd w:val="clear" w:color="auto" w:fill="FFFFFF"/>
            <w:vAlign w:val="bottom"/>
          </w:tcPr>
          <w:p w:rsidR="00260CE1" w:rsidRPr="00F937E1" w:rsidRDefault="00260CE1" w:rsidP="000B2E5B">
            <w:pPr>
              <w:rPr>
                <w:rFonts w:ascii="Times New Roman" w:hAnsi="Times New Roman"/>
                <w:color w:val="000000"/>
                <w:sz w:val="20"/>
                <w:szCs w:val="20"/>
              </w:rPr>
            </w:pPr>
            <w:r w:rsidRPr="00F937E1">
              <w:rPr>
                <w:rFonts w:ascii="Times New Roman" w:hAnsi="Times New Roman"/>
                <w:color w:val="000000"/>
                <w:sz w:val="20"/>
                <w:szCs w:val="20"/>
              </w:rPr>
              <w:t>человек</w:t>
            </w:r>
          </w:p>
        </w:tc>
        <w:tc>
          <w:tcPr>
            <w:tcW w:w="1331" w:type="dxa"/>
            <w:shd w:val="clear" w:color="auto" w:fill="FFFFFF"/>
            <w:noWrap/>
            <w:vAlign w:val="center"/>
          </w:tcPr>
          <w:p w:rsidR="00260CE1" w:rsidRPr="00F937E1" w:rsidRDefault="00BB0B5C" w:rsidP="00BB0B5C">
            <w:pPr>
              <w:jc w:val="center"/>
              <w:rPr>
                <w:rFonts w:ascii="Times New Roman" w:hAnsi="Times New Roman"/>
                <w:color w:val="000000"/>
                <w:sz w:val="20"/>
                <w:szCs w:val="20"/>
              </w:rPr>
            </w:pPr>
            <w:r>
              <w:rPr>
                <w:rFonts w:ascii="Times New Roman" w:hAnsi="Times New Roman"/>
                <w:color w:val="000000"/>
                <w:sz w:val="20"/>
                <w:szCs w:val="20"/>
              </w:rPr>
              <w:t>58</w:t>
            </w:r>
          </w:p>
        </w:tc>
        <w:tc>
          <w:tcPr>
            <w:tcW w:w="780" w:type="dxa"/>
            <w:shd w:val="clear" w:color="auto" w:fill="FFFFFF"/>
            <w:noWrap/>
            <w:vAlign w:val="center"/>
          </w:tcPr>
          <w:p w:rsidR="00260CE1" w:rsidRPr="00F937E1" w:rsidRDefault="00BB0B5C" w:rsidP="00BB0B5C">
            <w:pPr>
              <w:jc w:val="center"/>
              <w:rPr>
                <w:rFonts w:ascii="Times New Roman" w:hAnsi="Times New Roman"/>
                <w:color w:val="000000"/>
                <w:sz w:val="20"/>
                <w:szCs w:val="20"/>
              </w:rPr>
            </w:pPr>
            <w:r>
              <w:rPr>
                <w:rFonts w:ascii="Times New Roman" w:hAnsi="Times New Roman"/>
                <w:color w:val="000000"/>
                <w:sz w:val="20"/>
                <w:szCs w:val="20"/>
              </w:rPr>
              <w:t>106</w:t>
            </w:r>
          </w:p>
        </w:tc>
        <w:tc>
          <w:tcPr>
            <w:tcW w:w="865" w:type="dxa"/>
            <w:shd w:val="clear" w:color="auto" w:fill="FFFFFF"/>
            <w:noWrap/>
            <w:vAlign w:val="center"/>
          </w:tcPr>
          <w:p w:rsidR="00260CE1" w:rsidRPr="00F937E1" w:rsidRDefault="00BB0B5C" w:rsidP="00BB0B5C">
            <w:pPr>
              <w:jc w:val="center"/>
              <w:rPr>
                <w:rFonts w:ascii="Times New Roman" w:hAnsi="Times New Roman"/>
                <w:color w:val="000000"/>
                <w:sz w:val="20"/>
                <w:szCs w:val="20"/>
              </w:rPr>
            </w:pPr>
            <w:r>
              <w:rPr>
                <w:rFonts w:ascii="Times New Roman" w:hAnsi="Times New Roman"/>
                <w:color w:val="000000"/>
                <w:sz w:val="20"/>
                <w:szCs w:val="20"/>
              </w:rPr>
              <w:t>154</w:t>
            </w:r>
          </w:p>
        </w:tc>
        <w:tc>
          <w:tcPr>
            <w:tcW w:w="845" w:type="dxa"/>
            <w:shd w:val="clear" w:color="auto" w:fill="FFFFFF"/>
            <w:noWrap/>
            <w:vAlign w:val="center"/>
          </w:tcPr>
          <w:p w:rsidR="00260CE1" w:rsidRPr="00F937E1" w:rsidRDefault="00BB0B5C" w:rsidP="00BB0B5C">
            <w:pPr>
              <w:jc w:val="center"/>
              <w:rPr>
                <w:rFonts w:ascii="Times New Roman" w:hAnsi="Times New Roman"/>
                <w:color w:val="000000"/>
                <w:sz w:val="20"/>
                <w:szCs w:val="20"/>
              </w:rPr>
            </w:pPr>
            <w:r>
              <w:rPr>
                <w:rFonts w:ascii="Times New Roman" w:hAnsi="Times New Roman"/>
                <w:color w:val="000000"/>
                <w:sz w:val="20"/>
                <w:szCs w:val="20"/>
              </w:rPr>
              <w:t>202</w:t>
            </w:r>
          </w:p>
        </w:tc>
        <w:tc>
          <w:tcPr>
            <w:tcW w:w="799" w:type="dxa"/>
            <w:shd w:val="clear" w:color="auto" w:fill="FFFFFF"/>
            <w:noWrap/>
            <w:vAlign w:val="center"/>
          </w:tcPr>
          <w:p w:rsidR="00260CE1" w:rsidRPr="00F937E1" w:rsidRDefault="00BB0B5C" w:rsidP="00BB0B5C">
            <w:pPr>
              <w:jc w:val="center"/>
              <w:rPr>
                <w:rFonts w:ascii="Times New Roman" w:hAnsi="Times New Roman"/>
                <w:color w:val="000000"/>
                <w:sz w:val="20"/>
                <w:szCs w:val="20"/>
              </w:rPr>
            </w:pPr>
            <w:r>
              <w:rPr>
                <w:rFonts w:ascii="Times New Roman" w:hAnsi="Times New Roman"/>
                <w:color w:val="000000"/>
                <w:sz w:val="20"/>
                <w:szCs w:val="20"/>
              </w:rPr>
              <w:t>251</w:t>
            </w:r>
          </w:p>
        </w:tc>
        <w:tc>
          <w:tcPr>
            <w:tcW w:w="825" w:type="dxa"/>
            <w:shd w:val="clear" w:color="auto" w:fill="FFFFFF"/>
            <w:noWrap/>
            <w:vAlign w:val="center"/>
          </w:tcPr>
          <w:p w:rsidR="00260CE1" w:rsidRPr="00F937E1" w:rsidRDefault="00BB0B5C" w:rsidP="00BB0B5C">
            <w:pPr>
              <w:jc w:val="center"/>
              <w:rPr>
                <w:rFonts w:ascii="Times New Roman" w:hAnsi="Times New Roman"/>
                <w:color w:val="000000"/>
                <w:sz w:val="20"/>
                <w:szCs w:val="20"/>
              </w:rPr>
            </w:pPr>
            <w:r>
              <w:rPr>
                <w:rFonts w:ascii="Times New Roman" w:hAnsi="Times New Roman"/>
                <w:color w:val="000000"/>
                <w:sz w:val="20"/>
                <w:szCs w:val="20"/>
              </w:rPr>
              <w:t>251</w:t>
            </w:r>
          </w:p>
        </w:tc>
      </w:tr>
      <w:tr w:rsidR="00260CE1" w:rsidRPr="00490958" w:rsidTr="00BB0B5C">
        <w:trPr>
          <w:trHeight w:val="1126"/>
          <w:jc w:val="center"/>
        </w:trPr>
        <w:tc>
          <w:tcPr>
            <w:tcW w:w="503" w:type="dxa"/>
            <w:shd w:val="clear" w:color="auto" w:fill="FFFFFF"/>
            <w:vAlign w:val="center"/>
          </w:tcPr>
          <w:p w:rsidR="00260CE1" w:rsidRPr="00F937E1" w:rsidRDefault="00213E57" w:rsidP="000B2E5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w:t>
            </w:r>
            <w:r w:rsidR="009132E9">
              <w:rPr>
                <w:rFonts w:ascii="Times New Roman" w:hAnsi="Times New Roman"/>
                <w:color w:val="000000"/>
                <w:sz w:val="20"/>
                <w:szCs w:val="20"/>
              </w:rPr>
              <w:t>3</w:t>
            </w:r>
          </w:p>
        </w:tc>
        <w:tc>
          <w:tcPr>
            <w:tcW w:w="5339" w:type="dxa"/>
            <w:shd w:val="clear" w:color="auto" w:fill="FFFFFF"/>
            <w:vAlign w:val="bottom"/>
          </w:tcPr>
          <w:p w:rsidR="00260CE1" w:rsidRPr="00F937E1" w:rsidRDefault="00260CE1" w:rsidP="000B2E5B">
            <w:pPr>
              <w:spacing w:after="0" w:line="240" w:lineRule="auto"/>
              <w:rPr>
                <w:rFonts w:ascii="Times New Roman" w:hAnsi="Times New Roman"/>
                <w:color w:val="000000"/>
                <w:sz w:val="20"/>
                <w:szCs w:val="20"/>
              </w:rPr>
            </w:pPr>
            <w:r w:rsidRPr="00F937E1">
              <w:rPr>
                <w:rFonts w:ascii="Times New Roman" w:hAnsi="Times New Roman"/>
                <w:color w:val="000000"/>
                <w:sz w:val="20"/>
                <w:szCs w:val="20"/>
              </w:rPr>
              <w:t>Количество обученных основам ведения бизнеса, финансовой грамотности и иным навыкам предпринимательской деятельности в рамках регионального проекта "Популяризация предпринимательства", нарастающим итогом</w:t>
            </w:r>
          </w:p>
        </w:tc>
        <w:tc>
          <w:tcPr>
            <w:tcW w:w="1040" w:type="dxa"/>
            <w:shd w:val="clear" w:color="auto" w:fill="FFFFFF"/>
            <w:vAlign w:val="bottom"/>
          </w:tcPr>
          <w:p w:rsidR="00260CE1" w:rsidRPr="00F937E1" w:rsidRDefault="00260CE1" w:rsidP="000B2E5B">
            <w:pPr>
              <w:rPr>
                <w:rFonts w:ascii="Times New Roman" w:hAnsi="Times New Roman"/>
                <w:color w:val="000000"/>
                <w:sz w:val="20"/>
                <w:szCs w:val="20"/>
              </w:rPr>
            </w:pPr>
            <w:r w:rsidRPr="00F937E1">
              <w:rPr>
                <w:rFonts w:ascii="Times New Roman" w:hAnsi="Times New Roman"/>
                <w:color w:val="000000"/>
                <w:sz w:val="20"/>
                <w:szCs w:val="20"/>
              </w:rPr>
              <w:t>человек</w:t>
            </w:r>
          </w:p>
        </w:tc>
        <w:tc>
          <w:tcPr>
            <w:tcW w:w="1331" w:type="dxa"/>
            <w:shd w:val="clear" w:color="auto" w:fill="FFFFFF"/>
            <w:noWrap/>
            <w:vAlign w:val="center"/>
          </w:tcPr>
          <w:p w:rsidR="00260CE1" w:rsidRPr="00F937E1" w:rsidRDefault="00BB0B5C" w:rsidP="00BB0B5C">
            <w:pPr>
              <w:jc w:val="center"/>
              <w:rPr>
                <w:rFonts w:ascii="Times New Roman" w:hAnsi="Times New Roman"/>
                <w:color w:val="000000"/>
                <w:sz w:val="20"/>
                <w:szCs w:val="20"/>
              </w:rPr>
            </w:pPr>
            <w:r>
              <w:rPr>
                <w:rFonts w:ascii="Times New Roman" w:hAnsi="Times New Roman"/>
                <w:color w:val="000000"/>
                <w:sz w:val="20"/>
                <w:szCs w:val="20"/>
              </w:rPr>
              <w:t>90</w:t>
            </w:r>
          </w:p>
        </w:tc>
        <w:tc>
          <w:tcPr>
            <w:tcW w:w="780" w:type="dxa"/>
            <w:shd w:val="clear" w:color="auto" w:fill="FFFFFF"/>
            <w:noWrap/>
            <w:vAlign w:val="center"/>
          </w:tcPr>
          <w:p w:rsidR="00260CE1" w:rsidRPr="00F937E1" w:rsidRDefault="00BB0B5C" w:rsidP="00BB0B5C">
            <w:pPr>
              <w:jc w:val="center"/>
              <w:rPr>
                <w:rFonts w:ascii="Times New Roman" w:hAnsi="Times New Roman"/>
                <w:color w:val="000000"/>
                <w:sz w:val="20"/>
                <w:szCs w:val="20"/>
              </w:rPr>
            </w:pPr>
            <w:r>
              <w:rPr>
                <w:rFonts w:ascii="Times New Roman" w:hAnsi="Times New Roman"/>
                <w:color w:val="000000"/>
                <w:sz w:val="20"/>
                <w:szCs w:val="20"/>
              </w:rPr>
              <w:t>136</w:t>
            </w:r>
          </w:p>
        </w:tc>
        <w:tc>
          <w:tcPr>
            <w:tcW w:w="865" w:type="dxa"/>
            <w:shd w:val="clear" w:color="auto" w:fill="FFFFFF"/>
            <w:noWrap/>
            <w:vAlign w:val="center"/>
          </w:tcPr>
          <w:p w:rsidR="00260CE1" w:rsidRPr="00F937E1" w:rsidRDefault="00BB0B5C" w:rsidP="00BB0B5C">
            <w:pPr>
              <w:jc w:val="center"/>
              <w:rPr>
                <w:rFonts w:ascii="Times New Roman" w:hAnsi="Times New Roman"/>
                <w:color w:val="000000"/>
                <w:sz w:val="20"/>
                <w:szCs w:val="20"/>
              </w:rPr>
            </w:pPr>
            <w:r>
              <w:rPr>
                <w:rFonts w:ascii="Times New Roman" w:hAnsi="Times New Roman"/>
                <w:color w:val="000000"/>
                <w:sz w:val="20"/>
                <w:szCs w:val="20"/>
              </w:rPr>
              <w:t>165</w:t>
            </w:r>
          </w:p>
        </w:tc>
        <w:tc>
          <w:tcPr>
            <w:tcW w:w="845" w:type="dxa"/>
            <w:shd w:val="clear" w:color="auto" w:fill="FFFFFF"/>
            <w:noWrap/>
            <w:vAlign w:val="center"/>
          </w:tcPr>
          <w:p w:rsidR="00260CE1" w:rsidRPr="00F937E1" w:rsidRDefault="00BB0B5C" w:rsidP="00BB0B5C">
            <w:pPr>
              <w:jc w:val="center"/>
              <w:rPr>
                <w:rFonts w:ascii="Times New Roman" w:hAnsi="Times New Roman"/>
                <w:color w:val="000000"/>
                <w:sz w:val="20"/>
                <w:szCs w:val="20"/>
              </w:rPr>
            </w:pPr>
            <w:r>
              <w:rPr>
                <w:rFonts w:ascii="Times New Roman" w:hAnsi="Times New Roman"/>
                <w:color w:val="000000"/>
                <w:sz w:val="20"/>
                <w:szCs w:val="20"/>
              </w:rPr>
              <w:t>193</w:t>
            </w:r>
          </w:p>
        </w:tc>
        <w:tc>
          <w:tcPr>
            <w:tcW w:w="799" w:type="dxa"/>
            <w:shd w:val="clear" w:color="auto" w:fill="FFFFFF"/>
            <w:noWrap/>
            <w:vAlign w:val="center"/>
          </w:tcPr>
          <w:p w:rsidR="00260CE1" w:rsidRPr="00F937E1" w:rsidRDefault="00BB0B5C" w:rsidP="00BB0B5C">
            <w:pPr>
              <w:jc w:val="center"/>
              <w:rPr>
                <w:rFonts w:ascii="Times New Roman" w:hAnsi="Times New Roman"/>
                <w:color w:val="000000"/>
                <w:sz w:val="20"/>
                <w:szCs w:val="20"/>
              </w:rPr>
            </w:pPr>
            <w:r>
              <w:rPr>
                <w:rFonts w:ascii="Times New Roman" w:hAnsi="Times New Roman"/>
                <w:color w:val="000000"/>
                <w:sz w:val="20"/>
                <w:szCs w:val="20"/>
              </w:rPr>
              <w:t>216</w:t>
            </w:r>
          </w:p>
        </w:tc>
        <w:tc>
          <w:tcPr>
            <w:tcW w:w="825" w:type="dxa"/>
            <w:shd w:val="clear" w:color="auto" w:fill="FFFFFF"/>
            <w:noWrap/>
            <w:vAlign w:val="center"/>
          </w:tcPr>
          <w:p w:rsidR="00BB0B5C" w:rsidRPr="00F937E1" w:rsidRDefault="00BB0B5C" w:rsidP="00BB0B5C">
            <w:pPr>
              <w:jc w:val="center"/>
              <w:rPr>
                <w:rFonts w:ascii="Times New Roman" w:hAnsi="Times New Roman"/>
                <w:color w:val="000000"/>
                <w:sz w:val="20"/>
                <w:szCs w:val="20"/>
              </w:rPr>
            </w:pPr>
            <w:r>
              <w:rPr>
                <w:rFonts w:ascii="Times New Roman" w:hAnsi="Times New Roman"/>
                <w:color w:val="000000"/>
                <w:sz w:val="20"/>
                <w:szCs w:val="20"/>
              </w:rPr>
              <w:t>216</w:t>
            </w:r>
          </w:p>
        </w:tc>
      </w:tr>
      <w:tr w:rsidR="00260CE1" w:rsidRPr="00490958" w:rsidTr="00BB0B5C">
        <w:trPr>
          <w:trHeight w:val="845"/>
          <w:jc w:val="center"/>
        </w:trPr>
        <w:tc>
          <w:tcPr>
            <w:tcW w:w="503" w:type="dxa"/>
            <w:shd w:val="clear" w:color="auto" w:fill="FFFFFF"/>
            <w:vAlign w:val="center"/>
          </w:tcPr>
          <w:p w:rsidR="00260CE1" w:rsidRPr="00F937E1" w:rsidRDefault="009132E9" w:rsidP="000B2E5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34</w:t>
            </w:r>
          </w:p>
        </w:tc>
        <w:tc>
          <w:tcPr>
            <w:tcW w:w="5339" w:type="dxa"/>
            <w:shd w:val="clear" w:color="auto" w:fill="FFFFFF"/>
            <w:vAlign w:val="bottom"/>
          </w:tcPr>
          <w:p w:rsidR="00260CE1" w:rsidRPr="00F937E1" w:rsidRDefault="00260CE1" w:rsidP="000B2E5B">
            <w:pPr>
              <w:spacing w:after="0" w:line="240" w:lineRule="auto"/>
              <w:rPr>
                <w:rFonts w:ascii="Times New Roman" w:hAnsi="Times New Roman"/>
                <w:color w:val="000000"/>
                <w:sz w:val="20"/>
                <w:szCs w:val="20"/>
              </w:rPr>
            </w:pPr>
            <w:r w:rsidRPr="00F937E1">
              <w:rPr>
                <w:rFonts w:ascii="Times New Roman" w:hAnsi="Times New Roman"/>
                <w:color w:val="000000"/>
                <w:sz w:val="20"/>
                <w:szCs w:val="20"/>
              </w:rPr>
              <w:t>Количество физических лиц - участников регионального проекта "Популяризация предпринимательства", нарастающим итогом</w:t>
            </w:r>
          </w:p>
        </w:tc>
        <w:tc>
          <w:tcPr>
            <w:tcW w:w="1040" w:type="dxa"/>
            <w:shd w:val="clear" w:color="auto" w:fill="FFFFFF"/>
            <w:vAlign w:val="bottom"/>
          </w:tcPr>
          <w:p w:rsidR="00260CE1" w:rsidRPr="00F937E1" w:rsidRDefault="00260CE1" w:rsidP="000B2E5B">
            <w:pPr>
              <w:rPr>
                <w:rFonts w:ascii="Times New Roman" w:hAnsi="Times New Roman"/>
                <w:color w:val="000000"/>
                <w:sz w:val="20"/>
                <w:szCs w:val="20"/>
              </w:rPr>
            </w:pPr>
            <w:r w:rsidRPr="00F937E1">
              <w:rPr>
                <w:rFonts w:ascii="Times New Roman" w:hAnsi="Times New Roman"/>
                <w:color w:val="000000"/>
                <w:sz w:val="20"/>
                <w:szCs w:val="20"/>
              </w:rPr>
              <w:t>человек</w:t>
            </w:r>
          </w:p>
        </w:tc>
        <w:tc>
          <w:tcPr>
            <w:tcW w:w="1331" w:type="dxa"/>
            <w:shd w:val="clear" w:color="auto" w:fill="FFFFFF"/>
            <w:noWrap/>
            <w:vAlign w:val="center"/>
          </w:tcPr>
          <w:p w:rsidR="00260CE1" w:rsidRPr="00F937E1" w:rsidRDefault="00BB0B5C" w:rsidP="00BB0B5C">
            <w:pPr>
              <w:jc w:val="center"/>
              <w:rPr>
                <w:rFonts w:ascii="Times New Roman" w:hAnsi="Times New Roman"/>
                <w:color w:val="000000"/>
                <w:sz w:val="20"/>
                <w:szCs w:val="20"/>
              </w:rPr>
            </w:pPr>
            <w:r>
              <w:rPr>
                <w:rFonts w:ascii="Times New Roman" w:hAnsi="Times New Roman"/>
                <w:color w:val="000000"/>
                <w:sz w:val="20"/>
                <w:szCs w:val="20"/>
              </w:rPr>
              <w:t>489</w:t>
            </w:r>
          </w:p>
        </w:tc>
        <w:tc>
          <w:tcPr>
            <w:tcW w:w="780" w:type="dxa"/>
            <w:shd w:val="clear" w:color="auto" w:fill="FFFFFF"/>
            <w:noWrap/>
            <w:vAlign w:val="center"/>
          </w:tcPr>
          <w:p w:rsidR="00260CE1" w:rsidRPr="00F937E1" w:rsidRDefault="00BB0B5C" w:rsidP="00BB0B5C">
            <w:pPr>
              <w:jc w:val="center"/>
              <w:rPr>
                <w:rFonts w:ascii="Times New Roman" w:hAnsi="Times New Roman"/>
                <w:color w:val="000000"/>
                <w:sz w:val="20"/>
                <w:szCs w:val="20"/>
              </w:rPr>
            </w:pPr>
            <w:r>
              <w:rPr>
                <w:rFonts w:ascii="Times New Roman" w:hAnsi="Times New Roman"/>
                <w:color w:val="000000"/>
                <w:sz w:val="20"/>
                <w:szCs w:val="20"/>
              </w:rPr>
              <w:t>745</w:t>
            </w:r>
          </w:p>
        </w:tc>
        <w:tc>
          <w:tcPr>
            <w:tcW w:w="865" w:type="dxa"/>
            <w:shd w:val="clear" w:color="auto" w:fill="FFFFFF"/>
            <w:noWrap/>
            <w:vAlign w:val="center"/>
          </w:tcPr>
          <w:p w:rsidR="00260CE1" w:rsidRPr="00F937E1" w:rsidRDefault="00BB0B5C" w:rsidP="00BB0B5C">
            <w:pPr>
              <w:jc w:val="center"/>
              <w:rPr>
                <w:rFonts w:ascii="Times New Roman" w:hAnsi="Times New Roman"/>
                <w:color w:val="000000"/>
                <w:sz w:val="20"/>
                <w:szCs w:val="20"/>
              </w:rPr>
            </w:pPr>
            <w:r>
              <w:rPr>
                <w:rFonts w:ascii="Times New Roman" w:hAnsi="Times New Roman"/>
                <w:color w:val="000000"/>
                <w:sz w:val="20"/>
                <w:szCs w:val="20"/>
              </w:rPr>
              <w:t>982</w:t>
            </w:r>
          </w:p>
        </w:tc>
        <w:tc>
          <w:tcPr>
            <w:tcW w:w="845" w:type="dxa"/>
            <w:shd w:val="clear" w:color="auto" w:fill="FFFFFF"/>
            <w:noWrap/>
            <w:vAlign w:val="center"/>
          </w:tcPr>
          <w:p w:rsidR="00260CE1" w:rsidRPr="00F937E1" w:rsidRDefault="00BB0B5C" w:rsidP="00BB0B5C">
            <w:pPr>
              <w:jc w:val="center"/>
              <w:rPr>
                <w:rFonts w:ascii="Times New Roman" w:hAnsi="Times New Roman"/>
                <w:color w:val="000000"/>
                <w:sz w:val="20"/>
                <w:szCs w:val="20"/>
              </w:rPr>
            </w:pPr>
            <w:r>
              <w:rPr>
                <w:rFonts w:ascii="Times New Roman" w:hAnsi="Times New Roman"/>
                <w:color w:val="000000"/>
                <w:sz w:val="20"/>
                <w:szCs w:val="20"/>
              </w:rPr>
              <w:t>1210</w:t>
            </w:r>
          </w:p>
        </w:tc>
        <w:tc>
          <w:tcPr>
            <w:tcW w:w="799" w:type="dxa"/>
            <w:shd w:val="clear" w:color="auto" w:fill="FFFFFF"/>
            <w:noWrap/>
            <w:vAlign w:val="center"/>
          </w:tcPr>
          <w:p w:rsidR="00260CE1" w:rsidRPr="00F937E1" w:rsidRDefault="00BB0B5C" w:rsidP="00BB0B5C">
            <w:pPr>
              <w:jc w:val="center"/>
              <w:rPr>
                <w:rFonts w:ascii="Times New Roman" w:hAnsi="Times New Roman"/>
                <w:color w:val="000000"/>
                <w:sz w:val="20"/>
                <w:szCs w:val="20"/>
              </w:rPr>
            </w:pPr>
            <w:r>
              <w:rPr>
                <w:rFonts w:ascii="Times New Roman" w:hAnsi="Times New Roman"/>
                <w:color w:val="000000"/>
                <w:sz w:val="20"/>
                <w:szCs w:val="20"/>
              </w:rPr>
              <w:t>1402</w:t>
            </w:r>
          </w:p>
        </w:tc>
        <w:tc>
          <w:tcPr>
            <w:tcW w:w="825" w:type="dxa"/>
            <w:shd w:val="clear" w:color="auto" w:fill="FFFFFF"/>
            <w:noWrap/>
            <w:vAlign w:val="center"/>
          </w:tcPr>
          <w:p w:rsidR="00260CE1" w:rsidRPr="00F937E1" w:rsidRDefault="00BB0B5C" w:rsidP="00BB0B5C">
            <w:pPr>
              <w:jc w:val="center"/>
              <w:rPr>
                <w:rFonts w:ascii="Times New Roman" w:hAnsi="Times New Roman"/>
                <w:color w:val="000000"/>
                <w:sz w:val="20"/>
                <w:szCs w:val="20"/>
              </w:rPr>
            </w:pPr>
            <w:r>
              <w:rPr>
                <w:rFonts w:ascii="Times New Roman" w:hAnsi="Times New Roman"/>
                <w:color w:val="000000"/>
                <w:sz w:val="20"/>
                <w:szCs w:val="20"/>
              </w:rPr>
              <w:t>1402</w:t>
            </w:r>
          </w:p>
        </w:tc>
      </w:tr>
      <w:tr w:rsidR="009132E9" w:rsidRPr="00490958" w:rsidTr="009132E9">
        <w:trPr>
          <w:trHeight w:val="485"/>
          <w:jc w:val="center"/>
        </w:trPr>
        <w:tc>
          <w:tcPr>
            <w:tcW w:w="503" w:type="dxa"/>
            <w:shd w:val="clear" w:color="auto" w:fill="FFFFFF"/>
            <w:vAlign w:val="center"/>
          </w:tcPr>
          <w:p w:rsidR="009132E9" w:rsidRPr="00F937E1" w:rsidRDefault="009132E9" w:rsidP="009132E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35</w:t>
            </w:r>
          </w:p>
        </w:tc>
        <w:tc>
          <w:tcPr>
            <w:tcW w:w="5339" w:type="dxa"/>
            <w:shd w:val="clear" w:color="auto" w:fill="FFFFFF"/>
            <w:vAlign w:val="bottom"/>
          </w:tcPr>
          <w:p w:rsidR="009132E9" w:rsidRPr="00F937E1" w:rsidRDefault="009132E9" w:rsidP="009132E9">
            <w:pPr>
              <w:spacing w:after="0" w:line="240" w:lineRule="auto"/>
              <w:rPr>
                <w:rFonts w:ascii="Times New Roman" w:hAnsi="Times New Roman"/>
                <w:color w:val="000000"/>
                <w:sz w:val="20"/>
                <w:szCs w:val="20"/>
              </w:rPr>
            </w:pPr>
            <w:r w:rsidRPr="00F937E1">
              <w:rPr>
                <w:rFonts w:ascii="Times New Roman" w:hAnsi="Times New Roman"/>
                <w:color w:val="000000"/>
                <w:sz w:val="20"/>
                <w:szCs w:val="20"/>
              </w:rPr>
              <w:t>Количество вновь созданных  субъектов МСП участниками регионального проекта "Популяризация предпринимательства"</w:t>
            </w:r>
            <w:r>
              <w:rPr>
                <w:rFonts w:ascii="Times New Roman" w:hAnsi="Times New Roman"/>
                <w:color w:val="000000"/>
                <w:sz w:val="20"/>
                <w:szCs w:val="20"/>
              </w:rPr>
              <w:t xml:space="preserve"> </w:t>
            </w:r>
            <w:r w:rsidRPr="00F937E1">
              <w:rPr>
                <w:rFonts w:ascii="Times New Roman" w:hAnsi="Times New Roman"/>
                <w:color w:val="000000"/>
                <w:sz w:val="20"/>
                <w:szCs w:val="20"/>
              </w:rPr>
              <w:t>,нарастающим итогом</w:t>
            </w:r>
          </w:p>
        </w:tc>
        <w:tc>
          <w:tcPr>
            <w:tcW w:w="1040" w:type="dxa"/>
            <w:shd w:val="clear" w:color="auto" w:fill="FFFFFF"/>
            <w:vAlign w:val="bottom"/>
          </w:tcPr>
          <w:p w:rsidR="009132E9" w:rsidRPr="00F937E1" w:rsidRDefault="009132E9" w:rsidP="009132E9">
            <w:pPr>
              <w:rPr>
                <w:rFonts w:ascii="Times New Roman" w:hAnsi="Times New Roman"/>
                <w:color w:val="000000"/>
                <w:sz w:val="20"/>
                <w:szCs w:val="20"/>
              </w:rPr>
            </w:pPr>
            <w:r w:rsidRPr="00F937E1">
              <w:rPr>
                <w:rFonts w:ascii="Times New Roman" w:hAnsi="Times New Roman"/>
                <w:color w:val="000000"/>
                <w:sz w:val="20"/>
                <w:szCs w:val="20"/>
              </w:rPr>
              <w:t>единиц</w:t>
            </w:r>
          </w:p>
        </w:tc>
        <w:tc>
          <w:tcPr>
            <w:tcW w:w="1331" w:type="dxa"/>
            <w:shd w:val="clear" w:color="auto" w:fill="FFFFFF"/>
            <w:noWrap/>
            <w:vAlign w:val="center"/>
          </w:tcPr>
          <w:p w:rsidR="009132E9" w:rsidRPr="00F937E1" w:rsidRDefault="009132E9" w:rsidP="009132E9">
            <w:pPr>
              <w:jc w:val="center"/>
              <w:rPr>
                <w:rFonts w:ascii="Times New Roman" w:hAnsi="Times New Roman"/>
                <w:color w:val="000000"/>
                <w:sz w:val="20"/>
                <w:szCs w:val="20"/>
              </w:rPr>
            </w:pPr>
            <w:r>
              <w:rPr>
                <w:rFonts w:ascii="Times New Roman" w:hAnsi="Times New Roman"/>
                <w:color w:val="000000"/>
                <w:sz w:val="20"/>
                <w:szCs w:val="20"/>
              </w:rPr>
              <w:t>10</w:t>
            </w:r>
          </w:p>
        </w:tc>
        <w:tc>
          <w:tcPr>
            <w:tcW w:w="780" w:type="dxa"/>
            <w:shd w:val="clear" w:color="auto" w:fill="FFFFFF"/>
            <w:noWrap/>
            <w:vAlign w:val="center"/>
          </w:tcPr>
          <w:p w:rsidR="009132E9" w:rsidRPr="00F937E1" w:rsidRDefault="009132E9" w:rsidP="009132E9">
            <w:pPr>
              <w:jc w:val="center"/>
              <w:rPr>
                <w:rFonts w:ascii="Times New Roman" w:hAnsi="Times New Roman"/>
                <w:color w:val="000000"/>
                <w:sz w:val="20"/>
                <w:szCs w:val="20"/>
              </w:rPr>
            </w:pPr>
            <w:r>
              <w:rPr>
                <w:rFonts w:ascii="Times New Roman" w:hAnsi="Times New Roman"/>
                <w:color w:val="000000"/>
                <w:sz w:val="20"/>
                <w:szCs w:val="20"/>
              </w:rPr>
              <w:t>16</w:t>
            </w:r>
          </w:p>
        </w:tc>
        <w:tc>
          <w:tcPr>
            <w:tcW w:w="865" w:type="dxa"/>
            <w:shd w:val="clear" w:color="auto" w:fill="FFFFFF"/>
            <w:noWrap/>
            <w:vAlign w:val="center"/>
          </w:tcPr>
          <w:p w:rsidR="009132E9" w:rsidRPr="00F937E1" w:rsidRDefault="009132E9" w:rsidP="009132E9">
            <w:pPr>
              <w:jc w:val="center"/>
              <w:rPr>
                <w:rFonts w:ascii="Times New Roman" w:hAnsi="Times New Roman"/>
                <w:color w:val="000000"/>
                <w:sz w:val="20"/>
                <w:szCs w:val="20"/>
              </w:rPr>
            </w:pPr>
            <w:r>
              <w:rPr>
                <w:rFonts w:ascii="Times New Roman" w:hAnsi="Times New Roman"/>
                <w:color w:val="000000"/>
                <w:sz w:val="20"/>
                <w:szCs w:val="20"/>
              </w:rPr>
              <w:t>21</w:t>
            </w:r>
          </w:p>
        </w:tc>
        <w:tc>
          <w:tcPr>
            <w:tcW w:w="845" w:type="dxa"/>
            <w:shd w:val="clear" w:color="auto" w:fill="FFFFFF"/>
            <w:noWrap/>
            <w:vAlign w:val="center"/>
          </w:tcPr>
          <w:p w:rsidR="009132E9" w:rsidRPr="00F937E1" w:rsidRDefault="009132E9" w:rsidP="009132E9">
            <w:pPr>
              <w:jc w:val="center"/>
              <w:rPr>
                <w:rFonts w:ascii="Times New Roman" w:hAnsi="Times New Roman"/>
                <w:color w:val="000000"/>
                <w:sz w:val="20"/>
                <w:szCs w:val="20"/>
              </w:rPr>
            </w:pPr>
            <w:r>
              <w:rPr>
                <w:rFonts w:ascii="Times New Roman" w:hAnsi="Times New Roman"/>
                <w:color w:val="000000"/>
                <w:sz w:val="20"/>
                <w:szCs w:val="20"/>
              </w:rPr>
              <w:t>25</w:t>
            </w:r>
          </w:p>
        </w:tc>
        <w:tc>
          <w:tcPr>
            <w:tcW w:w="799" w:type="dxa"/>
            <w:shd w:val="clear" w:color="auto" w:fill="FFFFFF"/>
            <w:noWrap/>
            <w:vAlign w:val="center"/>
          </w:tcPr>
          <w:p w:rsidR="009132E9" w:rsidRPr="00F937E1" w:rsidRDefault="009132E9" w:rsidP="009132E9">
            <w:pPr>
              <w:jc w:val="center"/>
              <w:rPr>
                <w:rFonts w:ascii="Times New Roman" w:hAnsi="Times New Roman"/>
                <w:color w:val="000000"/>
                <w:sz w:val="20"/>
                <w:szCs w:val="20"/>
              </w:rPr>
            </w:pPr>
            <w:r>
              <w:rPr>
                <w:rFonts w:ascii="Times New Roman" w:hAnsi="Times New Roman"/>
                <w:color w:val="000000"/>
                <w:sz w:val="20"/>
                <w:szCs w:val="20"/>
              </w:rPr>
              <w:t>29</w:t>
            </w:r>
          </w:p>
        </w:tc>
        <w:tc>
          <w:tcPr>
            <w:tcW w:w="825" w:type="dxa"/>
            <w:shd w:val="clear" w:color="auto" w:fill="FFFFFF"/>
            <w:noWrap/>
            <w:vAlign w:val="center"/>
          </w:tcPr>
          <w:p w:rsidR="009132E9" w:rsidRPr="00F937E1" w:rsidRDefault="009132E9" w:rsidP="009132E9">
            <w:pPr>
              <w:jc w:val="center"/>
              <w:rPr>
                <w:rFonts w:ascii="Times New Roman" w:hAnsi="Times New Roman"/>
                <w:color w:val="000000"/>
                <w:sz w:val="20"/>
                <w:szCs w:val="20"/>
              </w:rPr>
            </w:pPr>
            <w:r>
              <w:rPr>
                <w:rFonts w:ascii="Times New Roman" w:hAnsi="Times New Roman"/>
                <w:color w:val="000000"/>
                <w:sz w:val="20"/>
                <w:szCs w:val="20"/>
              </w:rPr>
              <w:t>29</w:t>
            </w:r>
          </w:p>
        </w:tc>
      </w:tr>
      <w:tr w:rsidR="009132E9" w:rsidRPr="00490958" w:rsidTr="009132E9">
        <w:trPr>
          <w:trHeight w:val="340"/>
          <w:jc w:val="center"/>
        </w:trPr>
        <w:tc>
          <w:tcPr>
            <w:tcW w:w="503" w:type="dxa"/>
            <w:shd w:val="clear" w:color="auto" w:fill="FFFFFF"/>
            <w:vAlign w:val="center"/>
          </w:tcPr>
          <w:p w:rsidR="009132E9" w:rsidRDefault="009132E9" w:rsidP="009132E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36</w:t>
            </w:r>
          </w:p>
        </w:tc>
        <w:tc>
          <w:tcPr>
            <w:tcW w:w="5339" w:type="dxa"/>
            <w:shd w:val="clear" w:color="auto" w:fill="FFFFFF"/>
            <w:vAlign w:val="center"/>
          </w:tcPr>
          <w:p w:rsidR="009132E9" w:rsidRPr="00F937E1" w:rsidRDefault="009132E9" w:rsidP="009132E9">
            <w:pPr>
              <w:spacing w:after="0" w:line="240" w:lineRule="auto"/>
              <w:rPr>
                <w:rFonts w:ascii="Times New Roman" w:hAnsi="Times New Roman"/>
                <w:color w:val="000000"/>
                <w:sz w:val="20"/>
                <w:szCs w:val="20"/>
              </w:rPr>
            </w:pPr>
            <w:r>
              <w:rPr>
                <w:rFonts w:ascii="Times New Roman" w:hAnsi="Times New Roman"/>
                <w:color w:val="000000"/>
                <w:sz w:val="20"/>
                <w:szCs w:val="20"/>
              </w:rPr>
              <w:t>Количество отчетов по форме 1-ПП</w:t>
            </w:r>
          </w:p>
        </w:tc>
        <w:tc>
          <w:tcPr>
            <w:tcW w:w="1040" w:type="dxa"/>
            <w:shd w:val="clear" w:color="auto" w:fill="FFFFFF"/>
            <w:vAlign w:val="center"/>
          </w:tcPr>
          <w:p w:rsidR="009132E9" w:rsidRPr="00F937E1" w:rsidRDefault="009132E9" w:rsidP="009132E9">
            <w:pPr>
              <w:rPr>
                <w:rFonts w:ascii="Times New Roman" w:hAnsi="Times New Roman"/>
                <w:color w:val="000000"/>
                <w:sz w:val="20"/>
                <w:szCs w:val="20"/>
              </w:rPr>
            </w:pPr>
            <w:r w:rsidRPr="00F937E1">
              <w:rPr>
                <w:rFonts w:ascii="Times New Roman" w:hAnsi="Times New Roman"/>
                <w:color w:val="000000"/>
                <w:sz w:val="20"/>
                <w:szCs w:val="20"/>
              </w:rPr>
              <w:t>единиц</w:t>
            </w:r>
          </w:p>
        </w:tc>
        <w:tc>
          <w:tcPr>
            <w:tcW w:w="1331" w:type="dxa"/>
            <w:shd w:val="clear" w:color="auto" w:fill="FFFFFF"/>
            <w:noWrap/>
            <w:vAlign w:val="center"/>
          </w:tcPr>
          <w:p w:rsidR="009132E9" w:rsidRDefault="009132E9" w:rsidP="009132E9">
            <w:pPr>
              <w:jc w:val="center"/>
              <w:rPr>
                <w:rFonts w:ascii="Times New Roman" w:hAnsi="Times New Roman"/>
                <w:color w:val="000000"/>
                <w:sz w:val="20"/>
                <w:szCs w:val="20"/>
              </w:rPr>
            </w:pPr>
            <w:r>
              <w:rPr>
                <w:rFonts w:ascii="Times New Roman" w:hAnsi="Times New Roman"/>
                <w:color w:val="000000"/>
                <w:sz w:val="20"/>
                <w:szCs w:val="20"/>
              </w:rPr>
              <w:t>19</w:t>
            </w:r>
          </w:p>
        </w:tc>
        <w:tc>
          <w:tcPr>
            <w:tcW w:w="780" w:type="dxa"/>
            <w:shd w:val="clear" w:color="auto" w:fill="FFFFFF"/>
            <w:noWrap/>
            <w:vAlign w:val="center"/>
          </w:tcPr>
          <w:p w:rsidR="009132E9" w:rsidRDefault="009132E9" w:rsidP="009132E9">
            <w:pPr>
              <w:jc w:val="center"/>
              <w:rPr>
                <w:rFonts w:ascii="Times New Roman" w:hAnsi="Times New Roman"/>
                <w:color w:val="000000"/>
                <w:sz w:val="20"/>
                <w:szCs w:val="20"/>
              </w:rPr>
            </w:pPr>
            <w:r>
              <w:rPr>
                <w:rFonts w:ascii="Times New Roman" w:hAnsi="Times New Roman"/>
                <w:color w:val="000000"/>
                <w:sz w:val="20"/>
                <w:szCs w:val="20"/>
              </w:rPr>
              <w:t>18</w:t>
            </w:r>
          </w:p>
        </w:tc>
        <w:tc>
          <w:tcPr>
            <w:tcW w:w="865" w:type="dxa"/>
            <w:shd w:val="clear" w:color="auto" w:fill="FFFFFF"/>
            <w:noWrap/>
            <w:vAlign w:val="center"/>
          </w:tcPr>
          <w:p w:rsidR="009132E9" w:rsidRDefault="009132E9" w:rsidP="009132E9">
            <w:pPr>
              <w:jc w:val="center"/>
              <w:rPr>
                <w:rFonts w:ascii="Times New Roman" w:hAnsi="Times New Roman"/>
                <w:color w:val="000000"/>
                <w:sz w:val="20"/>
                <w:szCs w:val="20"/>
              </w:rPr>
            </w:pPr>
            <w:r>
              <w:rPr>
                <w:rFonts w:ascii="Times New Roman" w:hAnsi="Times New Roman"/>
                <w:color w:val="000000"/>
                <w:sz w:val="20"/>
                <w:szCs w:val="20"/>
              </w:rPr>
              <w:t>0</w:t>
            </w:r>
          </w:p>
        </w:tc>
        <w:tc>
          <w:tcPr>
            <w:tcW w:w="845" w:type="dxa"/>
            <w:shd w:val="clear" w:color="auto" w:fill="FFFFFF"/>
            <w:noWrap/>
            <w:vAlign w:val="center"/>
          </w:tcPr>
          <w:p w:rsidR="009132E9" w:rsidRDefault="009132E9" w:rsidP="009132E9">
            <w:pPr>
              <w:jc w:val="center"/>
              <w:rPr>
                <w:rFonts w:ascii="Times New Roman" w:hAnsi="Times New Roman"/>
                <w:color w:val="000000"/>
                <w:sz w:val="20"/>
                <w:szCs w:val="20"/>
              </w:rPr>
            </w:pPr>
            <w:r>
              <w:rPr>
                <w:rFonts w:ascii="Times New Roman" w:hAnsi="Times New Roman"/>
                <w:color w:val="000000"/>
                <w:sz w:val="20"/>
                <w:szCs w:val="20"/>
              </w:rPr>
              <w:t>0</w:t>
            </w:r>
          </w:p>
        </w:tc>
        <w:tc>
          <w:tcPr>
            <w:tcW w:w="799" w:type="dxa"/>
            <w:shd w:val="clear" w:color="auto" w:fill="FFFFFF"/>
            <w:noWrap/>
            <w:vAlign w:val="center"/>
          </w:tcPr>
          <w:p w:rsidR="009132E9" w:rsidRDefault="009132E9" w:rsidP="009132E9">
            <w:pPr>
              <w:jc w:val="center"/>
              <w:rPr>
                <w:rFonts w:ascii="Times New Roman" w:hAnsi="Times New Roman"/>
                <w:color w:val="000000"/>
                <w:sz w:val="20"/>
                <w:szCs w:val="20"/>
              </w:rPr>
            </w:pPr>
            <w:r>
              <w:rPr>
                <w:rFonts w:ascii="Times New Roman" w:hAnsi="Times New Roman"/>
                <w:color w:val="000000"/>
                <w:sz w:val="20"/>
                <w:szCs w:val="20"/>
              </w:rPr>
              <w:t>0</w:t>
            </w:r>
          </w:p>
        </w:tc>
        <w:tc>
          <w:tcPr>
            <w:tcW w:w="825" w:type="dxa"/>
            <w:shd w:val="clear" w:color="auto" w:fill="FFFFFF"/>
            <w:noWrap/>
            <w:vAlign w:val="center"/>
          </w:tcPr>
          <w:p w:rsidR="009132E9" w:rsidRDefault="009132E9" w:rsidP="009132E9">
            <w:pPr>
              <w:jc w:val="center"/>
              <w:rPr>
                <w:rFonts w:ascii="Times New Roman" w:hAnsi="Times New Roman"/>
                <w:color w:val="000000"/>
                <w:sz w:val="20"/>
                <w:szCs w:val="20"/>
              </w:rPr>
            </w:pPr>
            <w:r>
              <w:rPr>
                <w:rFonts w:ascii="Times New Roman" w:hAnsi="Times New Roman"/>
                <w:color w:val="000000"/>
                <w:sz w:val="20"/>
                <w:szCs w:val="20"/>
              </w:rPr>
              <w:t>0</w:t>
            </w:r>
          </w:p>
        </w:tc>
      </w:tr>
      <w:tr w:rsidR="009132E9" w:rsidRPr="00490958" w:rsidTr="009132E9">
        <w:trPr>
          <w:trHeight w:val="289"/>
          <w:jc w:val="center"/>
        </w:trPr>
        <w:tc>
          <w:tcPr>
            <w:tcW w:w="503" w:type="dxa"/>
            <w:shd w:val="clear" w:color="auto" w:fill="FFFFFF"/>
            <w:vAlign w:val="center"/>
          </w:tcPr>
          <w:p w:rsidR="009132E9" w:rsidRPr="00F937E1" w:rsidRDefault="009132E9" w:rsidP="009132E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37</w:t>
            </w:r>
          </w:p>
        </w:tc>
        <w:tc>
          <w:tcPr>
            <w:tcW w:w="5339" w:type="dxa"/>
            <w:shd w:val="clear" w:color="auto" w:fill="FFFFFF"/>
            <w:vAlign w:val="center"/>
          </w:tcPr>
          <w:p w:rsidR="009132E9" w:rsidRPr="00F937E1" w:rsidRDefault="009132E9" w:rsidP="009132E9">
            <w:pPr>
              <w:spacing w:after="0" w:line="240" w:lineRule="auto"/>
              <w:rPr>
                <w:rFonts w:ascii="Times New Roman" w:hAnsi="Times New Roman"/>
                <w:color w:val="000000"/>
                <w:sz w:val="20"/>
                <w:szCs w:val="20"/>
              </w:rPr>
            </w:pPr>
            <w:r>
              <w:rPr>
                <w:rFonts w:ascii="Times New Roman" w:hAnsi="Times New Roman"/>
                <w:color w:val="000000"/>
                <w:sz w:val="20"/>
                <w:szCs w:val="20"/>
              </w:rPr>
              <w:t>Количество отчетов по форме 1-ПОТРЕБ</w:t>
            </w:r>
          </w:p>
        </w:tc>
        <w:tc>
          <w:tcPr>
            <w:tcW w:w="1040" w:type="dxa"/>
            <w:shd w:val="clear" w:color="auto" w:fill="FFFFFF"/>
            <w:vAlign w:val="center"/>
          </w:tcPr>
          <w:p w:rsidR="009132E9" w:rsidRPr="00F937E1" w:rsidRDefault="009132E9" w:rsidP="009132E9">
            <w:pPr>
              <w:rPr>
                <w:rFonts w:ascii="Times New Roman" w:hAnsi="Times New Roman"/>
                <w:color w:val="000000"/>
                <w:sz w:val="20"/>
                <w:szCs w:val="20"/>
              </w:rPr>
            </w:pPr>
            <w:r w:rsidRPr="00F937E1">
              <w:rPr>
                <w:rFonts w:ascii="Times New Roman" w:hAnsi="Times New Roman"/>
                <w:color w:val="000000"/>
                <w:sz w:val="20"/>
                <w:szCs w:val="20"/>
              </w:rPr>
              <w:t>единиц</w:t>
            </w:r>
          </w:p>
        </w:tc>
        <w:tc>
          <w:tcPr>
            <w:tcW w:w="1331" w:type="dxa"/>
            <w:shd w:val="clear" w:color="auto" w:fill="FFFFFF"/>
            <w:noWrap/>
            <w:vAlign w:val="center"/>
          </w:tcPr>
          <w:p w:rsidR="009132E9" w:rsidRPr="00F937E1" w:rsidRDefault="009132E9" w:rsidP="009132E9">
            <w:pPr>
              <w:jc w:val="center"/>
              <w:rPr>
                <w:rFonts w:ascii="Times New Roman" w:hAnsi="Times New Roman"/>
                <w:color w:val="000000"/>
                <w:sz w:val="20"/>
                <w:szCs w:val="20"/>
              </w:rPr>
            </w:pPr>
            <w:r>
              <w:rPr>
                <w:rFonts w:ascii="Times New Roman" w:hAnsi="Times New Roman"/>
                <w:color w:val="000000"/>
                <w:sz w:val="20"/>
                <w:szCs w:val="20"/>
              </w:rPr>
              <w:t>175</w:t>
            </w:r>
          </w:p>
        </w:tc>
        <w:tc>
          <w:tcPr>
            <w:tcW w:w="780" w:type="dxa"/>
            <w:shd w:val="clear" w:color="auto" w:fill="FFFFFF"/>
            <w:noWrap/>
            <w:vAlign w:val="center"/>
          </w:tcPr>
          <w:p w:rsidR="009132E9" w:rsidRPr="00F937E1" w:rsidRDefault="009132E9" w:rsidP="009132E9">
            <w:pPr>
              <w:jc w:val="center"/>
              <w:rPr>
                <w:rFonts w:ascii="Times New Roman" w:hAnsi="Times New Roman"/>
                <w:color w:val="000000"/>
                <w:sz w:val="20"/>
                <w:szCs w:val="20"/>
              </w:rPr>
            </w:pPr>
            <w:r>
              <w:rPr>
                <w:rFonts w:ascii="Times New Roman" w:hAnsi="Times New Roman"/>
                <w:color w:val="000000"/>
                <w:sz w:val="20"/>
                <w:szCs w:val="20"/>
              </w:rPr>
              <w:t>281</w:t>
            </w:r>
          </w:p>
        </w:tc>
        <w:tc>
          <w:tcPr>
            <w:tcW w:w="865" w:type="dxa"/>
            <w:shd w:val="clear" w:color="auto" w:fill="FFFFFF"/>
            <w:noWrap/>
            <w:vAlign w:val="center"/>
          </w:tcPr>
          <w:p w:rsidR="009132E9" w:rsidRPr="00F937E1" w:rsidRDefault="009132E9" w:rsidP="009132E9">
            <w:pPr>
              <w:jc w:val="center"/>
              <w:rPr>
                <w:rFonts w:ascii="Times New Roman" w:hAnsi="Times New Roman"/>
                <w:color w:val="000000"/>
                <w:sz w:val="20"/>
                <w:szCs w:val="20"/>
              </w:rPr>
            </w:pPr>
            <w:r>
              <w:rPr>
                <w:rFonts w:ascii="Times New Roman" w:hAnsi="Times New Roman"/>
                <w:color w:val="000000"/>
                <w:sz w:val="20"/>
                <w:szCs w:val="20"/>
              </w:rPr>
              <w:t>0</w:t>
            </w:r>
          </w:p>
        </w:tc>
        <w:tc>
          <w:tcPr>
            <w:tcW w:w="845" w:type="dxa"/>
            <w:shd w:val="clear" w:color="auto" w:fill="FFFFFF"/>
            <w:noWrap/>
            <w:vAlign w:val="center"/>
          </w:tcPr>
          <w:p w:rsidR="009132E9" w:rsidRPr="00F937E1" w:rsidRDefault="009132E9" w:rsidP="009132E9">
            <w:pPr>
              <w:jc w:val="center"/>
              <w:rPr>
                <w:rFonts w:ascii="Times New Roman" w:hAnsi="Times New Roman"/>
                <w:color w:val="000000"/>
                <w:sz w:val="20"/>
                <w:szCs w:val="20"/>
              </w:rPr>
            </w:pPr>
            <w:r>
              <w:rPr>
                <w:rFonts w:ascii="Times New Roman" w:hAnsi="Times New Roman"/>
                <w:color w:val="000000"/>
                <w:sz w:val="20"/>
                <w:szCs w:val="20"/>
              </w:rPr>
              <w:t>0</w:t>
            </w:r>
          </w:p>
        </w:tc>
        <w:tc>
          <w:tcPr>
            <w:tcW w:w="799" w:type="dxa"/>
            <w:shd w:val="clear" w:color="auto" w:fill="FFFFFF"/>
            <w:noWrap/>
            <w:vAlign w:val="center"/>
          </w:tcPr>
          <w:p w:rsidR="009132E9" w:rsidRPr="00F937E1" w:rsidRDefault="009132E9" w:rsidP="009132E9">
            <w:pPr>
              <w:jc w:val="center"/>
              <w:rPr>
                <w:rFonts w:ascii="Times New Roman" w:hAnsi="Times New Roman"/>
                <w:color w:val="000000"/>
                <w:sz w:val="20"/>
                <w:szCs w:val="20"/>
              </w:rPr>
            </w:pPr>
            <w:r>
              <w:rPr>
                <w:rFonts w:ascii="Times New Roman" w:hAnsi="Times New Roman"/>
                <w:color w:val="000000"/>
                <w:sz w:val="20"/>
                <w:szCs w:val="20"/>
              </w:rPr>
              <w:t>0</w:t>
            </w:r>
          </w:p>
        </w:tc>
        <w:tc>
          <w:tcPr>
            <w:tcW w:w="825" w:type="dxa"/>
            <w:shd w:val="clear" w:color="auto" w:fill="FFFFFF"/>
            <w:noWrap/>
            <w:vAlign w:val="center"/>
          </w:tcPr>
          <w:p w:rsidR="009132E9" w:rsidRPr="00F937E1" w:rsidRDefault="009132E9" w:rsidP="009132E9">
            <w:pPr>
              <w:jc w:val="center"/>
              <w:rPr>
                <w:rFonts w:ascii="Times New Roman" w:hAnsi="Times New Roman"/>
                <w:color w:val="000000"/>
                <w:sz w:val="20"/>
                <w:szCs w:val="20"/>
              </w:rPr>
            </w:pPr>
            <w:r>
              <w:rPr>
                <w:rFonts w:ascii="Times New Roman" w:hAnsi="Times New Roman"/>
                <w:color w:val="000000"/>
                <w:sz w:val="20"/>
                <w:szCs w:val="20"/>
              </w:rPr>
              <w:t>0</w:t>
            </w:r>
          </w:p>
        </w:tc>
      </w:tr>
      <w:tr w:rsidR="009132E9" w:rsidRPr="00490958" w:rsidTr="00BF67DF">
        <w:trPr>
          <w:trHeight w:val="510"/>
          <w:jc w:val="center"/>
        </w:trPr>
        <w:tc>
          <w:tcPr>
            <w:tcW w:w="12327" w:type="dxa"/>
            <w:gridSpan w:val="9"/>
            <w:shd w:val="clear" w:color="auto" w:fill="auto"/>
            <w:vAlign w:val="center"/>
          </w:tcPr>
          <w:p w:rsidR="009132E9" w:rsidRPr="00BB0B5C" w:rsidRDefault="009132E9" w:rsidP="009132E9">
            <w:pPr>
              <w:spacing w:after="0" w:line="240" w:lineRule="auto"/>
              <w:jc w:val="center"/>
              <w:rPr>
                <w:rFonts w:ascii="Times New Roman" w:hAnsi="Times New Roman"/>
                <w:b/>
                <w:color w:val="000000"/>
                <w:sz w:val="20"/>
                <w:szCs w:val="20"/>
              </w:rPr>
            </w:pPr>
            <w:r w:rsidRPr="00BB0B5C">
              <w:rPr>
                <w:rFonts w:ascii="Times New Roman" w:hAnsi="Times New Roman"/>
                <w:b/>
                <w:color w:val="000000"/>
                <w:sz w:val="20"/>
                <w:szCs w:val="20"/>
              </w:rPr>
              <w:t>Подпрограмма 4. "Развитие автомобильных дорог Волосовского муниципального района Ленинградской области"</w:t>
            </w:r>
          </w:p>
        </w:tc>
      </w:tr>
      <w:tr w:rsidR="009132E9" w:rsidRPr="00490958" w:rsidTr="00213E57">
        <w:trPr>
          <w:trHeight w:val="510"/>
          <w:jc w:val="center"/>
        </w:trPr>
        <w:tc>
          <w:tcPr>
            <w:tcW w:w="503" w:type="dxa"/>
            <w:shd w:val="clear" w:color="auto" w:fill="auto"/>
            <w:vAlign w:val="center"/>
            <w:hideMark/>
          </w:tcPr>
          <w:p w:rsidR="009132E9" w:rsidRPr="00F937E1" w:rsidRDefault="009132E9" w:rsidP="009132E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38</w:t>
            </w:r>
          </w:p>
        </w:tc>
        <w:tc>
          <w:tcPr>
            <w:tcW w:w="5339" w:type="dxa"/>
            <w:shd w:val="clear" w:color="auto" w:fill="auto"/>
            <w:vAlign w:val="center"/>
            <w:hideMark/>
          </w:tcPr>
          <w:p w:rsidR="009132E9" w:rsidRPr="00490958" w:rsidRDefault="009132E9" w:rsidP="009132E9">
            <w:pPr>
              <w:spacing w:after="0" w:line="240" w:lineRule="auto"/>
              <w:rPr>
                <w:rFonts w:ascii="Times New Roman" w:hAnsi="Times New Roman"/>
                <w:color w:val="000000"/>
                <w:sz w:val="20"/>
                <w:szCs w:val="20"/>
              </w:rPr>
            </w:pPr>
            <w:r w:rsidRPr="00490958">
              <w:rPr>
                <w:rFonts w:ascii="Times New Roman" w:hAnsi="Times New Roman"/>
                <w:color w:val="000000"/>
                <w:sz w:val="20"/>
                <w:szCs w:val="20"/>
              </w:rPr>
              <w:t>Число дорог, в отношении которых проводился текущий ремонт</w:t>
            </w:r>
          </w:p>
        </w:tc>
        <w:tc>
          <w:tcPr>
            <w:tcW w:w="1040" w:type="dxa"/>
            <w:shd w:val="clear" w:color="auto" w:fill="auto"/>
            <w:vAlign w:val="center"/>
            <w:hideMark/>
          </w:tcPr>
          <w:p w:rsidR="009132E9" w:rsidRPr="00490958" w:rsidRDefault="009132E9" w:rsidP="009132E9">
            <w:pPr>
              <w:spacing w:after="0" w:line="240" w:lineRule="auto"/>
              <w:jc w:val="center"/>
              <w:rPr>
                <w:rFonts w:ascii="Times New Roman" w:hAnsi="Times New Roman"/>
                <w:color w:val="000000"/>
                <w:sz w:val="20"/>
                <w:szCs w:val="20"/>
              </w:rPr>
            </w:pPr>
            <w:r w:rsidRPr="00490958">
              <w:rPr>
                <w:rFonts w:ascii="Times New Roman" w:hAnsi="Times New Roman"/>
                <w:color w:val="000000"/>
                <w:sz w:val="20"/>
                <w:szCs w:val="20"/>
              </w:rPr>
              <w:t>единиц</w:t>
            </w:r>
          </w:p>
        </w:tc>
        <w:tc>
          <w:tcPr>
            <w:tcW w:w="1331" w:type="dxa"/>
            <w:shd w:val="clear" w:color="auto" w:fill="auto"/>
            <w:vAlign w:val="center"/>
            <w:hideMark/>
          </w:tcPr>
          <w:p w:rsidR="009132E9" w:rsidRPr="00490958" w:rsidRDefault="009132E9" w:rsidP="009132E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w:t>
            </w:r>
          </w:p>
        </w:tc>
        <w:tc>
          <w:tcPr>
            <w:tcW w:w="780" w:type="dxa"/>
            <w:shd w:val="clear" w:color="auto" w:fill="auto"/>
            <w:vAlign w:val="center"/>
            <w:hideMark/>
          </w:tcPr>
          <w:p w:rsidR="009132E9" w:rsidRPr="00490958" w:rsidRDefault="009132E9" w:rsidP="009132E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w:t>
            </w:r>
          </w:p>
        </w:tc>
        <w:tc>
          <w:tcPr>
            <w:tcW w:w="865" w:type="dxa"/>
            <w:shd w:val="clear" w:color="auto" w:fill="auto"/>
            <w:vAlign w:val="center"/>
            <w:hideMark/>
          </w:tcPr>
          <w:p w:rsidR="009132E9" w:rsidRPr="00490958" w:rsidRDefault="009132E9" w:rsidP="009132E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w:t>
            </w:r>
          </w:p>
        </w:tc>
        <w:tc>
          <w:tcPr>
            <w:tcW w:w="845" w:type="dxa"/>
            <w:shd w:val="clear" w:color="auto" w:fill="auto"/>
            <w:vAlign w:val="center"/>
            <w:hideMark/>
          </w:tcPr>
          <w:p w:rsidR="009132E9" w:rsidRPr="00490958" w:rsidRDefault="009132E9" w:rsidP="009132E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w:t>
            </w:r>
          </w:p>
        </w:tc>
        <w:tc>
          <w:tcPr>
            <w:tcW w:w="799" w:type="dxa"/>
            <w:shd w:val="clear" w:color="auto" w:fill="auto"/>
            <w:vAlign w:val="center"/>
            <w:hideMark/>
          </w:tcPr>
          <w:p w:rsidR="009132E9" w:rsidRPr="00490958" w:rsidRDefault="009132E9" w:rsidP="009132E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w:t>
            </w:r>
          </w:p>
        </w:tc>
        <w:tc>
          <w:tcPr>
            <w:tcW w:w="825" w:type="dxa"/>
            <w:shd w:val="clear" w:color="auto" w:fill="auto"/>
            <w:vAlign w:val="center"/>
            <w:hideMark/>
          </w:tcPr>
          <w:p w:rsidR="009132E9" w:rsidRPr="00490958" w:rsidRDefault="009132E9" w:rsidP="009132E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w:t>
            </w:r>
          </w:p>
        </w:tc>
      </w:tr>
      <w:tr w:rsidR="009132E9" w:rsidRPr="00490958" w:rsidTr="00213E57">
        <w:trPr>
          <w:trHeight w:val="510"/>
          <w:jc w:val="center"/>
        </w:trPr>
        <w:tc>
          <w:tcPr>
            <w:tcW w:w="503" w:type="dxa"/>
            <w:shd w:val="clear" w:color="auto" w:fill="auto"/>
            <w:vAlign w:val="center"/>
            <w:hideMark/>
          </w:tcPr>
          <w:p w:rsidR="009132E9" w:rsidRPr="00F937E1" w:rsidRDefault="009132E9" w:rsidP="009132E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39</w:t>
            </w:r>
          </w:p>
        </w:tc>
        <w:tc>
          <w:tcPr>
            <w:tcW w:w="5339" w:type="dxa"/>
            <w:shd w:val="clear" w:color="auto" w:fill="auto"/>
            <w:vAlign w:val="center"/>
            <w:hideMark/>
          </w:tcPr>
          <w:p w:rsidR="009132E9" w:rsidRPr="00490958" w:rsidRDefault="009132E9" w:rsidP="009132E9">
            <w:pPr>
              <w:spacing w:after="0" w:line="240" w:lineRule="auto"/>
              <w:rPr>
                <w:rFonts w:ascii="Times New Roman" w:hAnsi="Times New Roman"/>
                <w:color w:val="000000"/>
                <w:sz w:val="20"/>
                <w:szCs w:val="20"/>
              </w:rPr>
            </w:pPr>
            <w:r w:rsidRPr="00490958">
              <w:rPr>
                <w:rFonts w:ascii="Times New Roman" w:hAnsi="Times New Roman"/>
                <w:color w:val="000000"/>
                <w:sz w:val="20"/>
                <w:szCs w:val="20"/>
              </w:rPr>
              <w:t>Число дорог, в отношении которых проводился капитальный ремонт</w:t>
            </w:r>
          </w:p>
        </w:tc>
        <w:tc>
          <w:tcPr>
            <w:tcW w:w="1040" w:type="dxa"/>
            <w:shd w:val="clear" w:color="auto" w:fill="auto"/>
            <w:vAlign w:val="center"/>
            <w:hideMark/>
          </w:tcPr>
          <w:p w:rsidR="009132E9" w:rsidRPr="00490958" w:rsidRDefault="009132E9" w:rsidP="009132E9">
            <w:pPr>
              <w:spacing w:after="0" w:line="240" w:lineRule="auto"/>
              <w:jc w:val="center"/>
              <w:rPr>
                <w:rFonts w:ascii="Times New Roman" w:hAnsi="Times New Roman"/>
                <w:color w:val="000000"/>
                <w:sz w:val="20"/>
                <w:szCs w:val="20"/>
              </w:rPr>
            </w:pPr>
            <w:r w:rsidRPr="00490958">
              <w:rPr>
                <w:rFonts w:ascii="Times New Roman" w:hAnsi="Times New Roman"/>
                <w:color w:val="000000"/>
                <w:sz w:val="20"/>
                <w:szCs w:val="20"/>
              </w:rPr>
              <w:t>единиц</w:t>
            </w:r>
          </w:p>
        </w:tc>
        <w:tc>
          <w:tcPr>
            <w:tcW w:w="1331" w:type="dxa"/>
            <w:shd w:val="clear" w:color="auto" w:fill="auto"/>
            <w:vAlign w:val="center"/>
            <w:hideMark/>
          </w:tcPr>
          <w:p w:rsidR="009132E9" w:rsidRPr="00490958" w:rsidRDefault="009132E9" w:rsidP="009132E9">
            <w:pPr>
              <w:spacing w:after="0" w:line="240" w:lineRule="auto"/>
              <w:jc w:val="center"/>
              <w:rPr>
                <w:rFonts w:ascii="Times New Roman" w:hAnsi="Times New Roman"/>
                <w:color w:val="000000"/>
                <w:sz w:val="20"/>
                <w:szCs w:val="20"/>
              </w:rPr>
            </w:pPr>
            <w:r w:rsidRPr="00490958">
              <w:rPr>
                <w:rFonts w:ascii="Times New Roman" w:hAnsi="Times New Roman"/>
                <w:color w:val="000000"/>
                <w:sz w:val="20"/>
                <w:szCs w:val="20"/>
              </w:rPr>
              <w:t>0</w:t>
            </w:r>
          </w:p>
        </w:tc>
        <w:tc>
          <w:tcPr>
            <w:tcW w:w="780" w:type="dxa"/>
            <w:shd w:val="clear" w:color="auto" w:fill="auto"/>
            <w:vAlign w:val="center"/>
            <w:hideMark/>
          </w:tcPr>
          <w:p w:rsidR="009132E9" w:rsidRPr="00490958" w:rsidRDefault="009132E9" w:rsidP="009132E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w:t>
            </w:r>
          </w:p>
        </w:tc>
        <w:tc>
          <w:tcPr>
            <w:tcW w:w="865" w:type="dxa"/>
            <w:shd w:val="clear" w:color="auto" w:fill="auto"/>
            <w:vAlign w:val="center"/>
            <w:hideMark/>
          </w:tcPr>
          <w:p w:rsidR="009132E9" w:rsidRPr="00490958" w:rsidRDefault="009132E9" w:rsidP="009132E9">
            <w:pPr>
              <w:spacing w:after="0" w:line="240" w:lineRule="auto"/>
              <w:jc w:val="center"/>
              <w:rPr>
                <w:rFonts w:ascii="Times New Roman" w:hAnsi="Times New Roman"/>
                <w:color w:val="000000"/>
                <w:sz w:val="20"/>
                <w:szCs w:val="20"/>
              </w:rPr>
            </w:pPr>
            <w:r w:rsidRPr="00490958">
              <w:rPr>
                <w:rFonts w:ascii="Times New Roman" w:hAnsi="Times New Roman"/>
                <w:color w:val="000000"/>
                <w:sz w:val="20"/>
                <w:szCs w:val="20"/>
              </w:rPr>
              <w:t>0</w:t>
            </w:r>
          </w:p>
        </w:tc>
        <w:tc>
          <w:tcPr>
            <w:tcW w:w="845" w:type="dxa"/>
            <w:shd w:val="clear" w:color="auto" w:fill="auto"/>
            <w:vAlign w:val="center"/>
            <w:hideMark/>
          </w:tcPr>
          <w:p w:rsidR="009132E9" w:rsidRPr="00490958" w:rsidRDefault="009132E9" w:rsidP="009132E9">
            <w:pPr>
              <w:spacing w:after="0" w:line="240" w:lineRule="auto"/>
              <w:jc w:val="center"/>
              <w:rPr>
                <w:rFonts w:ascii="Times New Roman" w:hAnsi="Times New Roman"/>
                <w:color w:val="000000"/>
                <w:sz w:val="20"/>
                <w:szCs w:val="20"/>
              </w:rPr>
            </w:pPr>
            <w:r w:rsidRPr="00490958">
              <w:rPr>
                <w:rFonts w:ascii="Times New Roman" w:hAnsi="Times New Roman"/>
                <w:color w:val="000000"/>
                <w:sz w:val="20"/>
                <w:szCs w:val="20"/>
              </w:rPr>
              <w:t>1</w:t>
            </w:r>
          </w:p>
        </w:tc>
        <w:tc>
          <w:tcPr>
            <w:tcW w:w="799" w:type="dxa"/>
            <w:shd w:val="clear" w:color="auto" w:fill="auto"/>
            <w:vAlign w:val="center"/>
            <w:hideMark/>
          </w:tcPr>
          <w:p w:rsidR="009132E9" w:rsidRPr="00490958" w:rsidRDefault="009132E9" w:rsidP="009132E9">
            <w:pPr>
              <w:spacing w:after="0" w:line="240" w:lineRule="auto"/>
              <w:jc w:val="center"/>
              <w:rPr>
                <w:rFonts w:ascii="Times New Roman" w:hAnsi="Times New Roman"/>
                <w:color w:val="000000"/>
                <w:sz w:val="20"/>
                <w:szCs w:val="20"/>
              </w:rPr>
            </w:pPr>
            <w:r w:rsidRPr="00490958">
              <w:rPr>
                <w:rFonts w:ascii="Times New Roman" w:hAnsi="Times New Roman"/>
                <w:color w:val="000000"/>
                <w:sz w:val="20"/>
                <w:szCs w:val="20"/>
              </w:rPr>
              <w:t>0</w:t>
            </w:r>
          </w:p>
        </w:tc>
        <w:tc>
          <w:tcPr>
            <w:tcW w:w="825" w:type="dxa"/>
            <w:shd w:val="clear" w:color="auto" w:fill="auto"/>
            <w:vAlign w:val="center"/>
            <w:hideMark/>
          </w:tcPr>
          <w:p w:rsidR="009132E9" w:rsidRPr="00490958" w:rsidRDefault="009132E9" w:rsidP="009132E9">
            <w:pPr>
              <w:spacing w:after="0" w:line="240" w:lineRule="auto"/>
              <w:jc w:val="center"/>
              <w:rPr>
                <w:rFonts w:ascii="Times New Roman" w:hAnsi="Times New Roman"/>
                <w:color w:val="000000"/>
                <w:sz w:val="20"/>
                <w:szCs w:val="20"/>
              </w:rPr>
            </w:pPr>
            <w:r w:rsidRPr="00490958">
              <w:rPr>
                <w:rFonts w:ascii="Times New Roman" w:hAnsi="Times New Roman"/>
                <w:color w:val="000000"/>
                <w:sz w:val="20"/>
                <w:szCs w:val="20"/>
              </w:rPr>
              <w:t>0</w:t>
            </w:r>
          </w:p>
        </w:tc>
      </w:tr>
      <w:tr w:rsidR="009132E9" w:rsidRPr="00490958" w:rsidTr="00213E57">
        <w:trPr>
          <w:trHeight w:val="510"/>
          <w:jc w:val="center"/>
        </w:trPr>
        <w:tc>
          <w:tcPr>
            <w:tcW w:w="503" w:type="dxa"/>
            <w:shd w:val="clear" w:color="auto" w:fill="auto"/>
            <w:vAlign w:val="center"/>
            <w:hideMark/>
          </w:tcPr>
          <w:p w:rsidR="009132E9" w:rsidRPr="00F937E1" w:rsidRDefault="009132E9" w:rsidP="009132E9">
            <w:pPr>
              <w:spacing w:after="0" w:line="240" w:lineRule="auto"/>
              <w:jc w:val="center"/>
              <w:rPr>
                <w:rFonts w:ascii="Times New Roman" w:hAnsi="Times New Roman"/>
                <w:color w:val="000000"/>
                <w:sz w:val="20"/>
                <w:szCs w:val="20"/>
              </w:rPr>
            </w:pPr>
            <w:r>
              <w:rPr>
                <w:rFonts w:ascii="Times New Roman" w:hAnsi="Times New Roman"/>
                <w:color w:val="000000"/>
                <w:sz w:val="20"/>
                <w:szCs w:val="20"/>
              </w:rPr>
              <w:lastRenderedPageBreak/>
              <w:t>40</w:t>
            </w:r>
          </w:p>
        </w:tc>
        <w:tc>
          <w:tcPr>
            <w:tcW w:w="5339" w:type="dxa"/>
            <w:shd w:val="clear" w:color="auto" w:fill="auto"/>
            <w:vAlign w:val="center"/>
            <w:hideMark/>
          </w:tcPr>
          <w:p w:rsidR="009132E9" w:rsidRPr="00490958" w:rsidRDefault="009132E9" w:rsidP="009132E9">
            <w:pPr>
              <w:spacing w:after="0" w:line="240" w:lineRule="auto"/>
              <w:rPr>
                <w:rFonts w:ascii="Times New Roman" w:hAnsi="Times New Roman"/>
                <w:color w:val="000000"/>
                <w:sz w:val="20"/>
                <w:szCs w:val="20"/>
              </w:rPr>
            </w:pPr>
            <w:r w:rsidRPr="00490958">
              <w:rPr>
                <w:rFonts w:ascii="Times New Roman" w:hAnsi="Times New Roman"/>
                <w:color w:val="000000"/>
                <w:sz w:val="20"/>
                <w:szCs w:val="20"/>
              </w:rPr>
              <w:t>Строительство автомобильных дорог муниципального значения</w:t>
            </w:r>
          </w:p>
        </w:tc>
        <w:tc>
          <w:tcPr>
            <w:tcW w:w="1040" w:type="dxa"/>
            <w:shd w:val="clear" w:color="auto" w:fill="auto"/>
            <w:vAlign w:val="center"/>
            <w:hideMark/>
          </w:tcPr>
          <w:p w:rsidR="009132E9" w:rsidRPr="00490958" w:rsidRDefault="009132E9" w:rsidP="009132E9">
            <w:pPr>
              <w:spacing w:after="0" w:line="240" w:lineRule="auto"/>
              <w:jc w:val="center"/>
              <w:rPr>
                <w:rFonts w:ascii="Times New Roman" w:hAnsi="Times New Roman"/>
                <w:color w:val="000000"/>
                <w:sz w:val="20"/>
                <w:szCs w:val="20"/>
              </w:rPr>
            </w:pPr>
            <w:r w:rsidRPr="00490958">
              <w:rPr>
                <w:rFonts w:ascii="Times New Roman" w:hAnsi="Times New Roman"/>
                <w:color w:val="000000"/>
                <w:sz w:val="20"/>
                <w:szCs w:val="20"/>
              </w:rPr>
              <w:t>единиц</w:t>
            </w:r>
          </w:p>
        </w:tc>
        <w:tc>
          <w:tcPr>
            <w:tcW w:w="1331" w:type="dxa"/>
            <w:shd w:val="clear" w:color="auto" w:fill="auto"/>
            <w:vAlign w:val="center"/>
            <w:hideMark/>
          </w:tcPr>
          <w:p w:rsidR="009132E9" w:rsidRPr="00490958" w:rsidRDefault="009132E9" w:rsidP="009132E9">
            <w:pPr>
              <w:spacing w:after="0" w:line="240" w:lineRule="auto"/>
              <w:jc w:val="center"/>
              <w:rPr>
                <w:rFonts w:ascii="Times New Roman" w:hAnsi="Times New Roman"/>
                <w:color w:val="000000"/>
                <w:sz w:val="20"/>
                <w:szCs w:val="20"/>
              </w:rPr>
            </w:pPr>
            <w:r w:rsidRPr="00490958">
              <w:rPr>
                <w:rFonts w:ascii="Times New Roman" w:hAnsi="Times New Roman"/>
                <w:color w:val="000000"/>
                <w:sz w:val="20"/>
                <w:szCs w:val="20"/>
              </w:rPr>
              <w:t>0</w:t>
            </w:r>
          </w:p>
        </w:tc>
        <w:tc>
          <w:tcPr>
            <w:tcW w:w="780" w:type="dxa"/>
            <w:shd w:val="clear" w:color="auto" w:fill="auto"/>
            <w:vAlign w:val="center"/>
            <w:hideMark/>
          </w:tcPr>
          <w:p w:rsidR="009132E9" w:rsidRPr="00490958" w:rsidRDefault="009132E9" w:rsidP="009132E9">
            <w:pPr>
              <w:spacing w:after="0" w:line="240" w:lineRule="auto"/>
              <w:jc w:val="center"/>
              <w:rPr>
                <w:rFonts w:ascii="Times New Roman" w:hAnsi="Times New Roman"/>
                <w:color w:val="000000"/>
                <w:sz w:val="20"/>
                <w:szCs w:val="20"/>
              </w:rPr>
            </w:pPr>
            <w:r w:rsidRPr="00490958">
              <w:rPr>
                <w:rFonts w:ascii="Times New Roman" w:hAnsi="Times New Roman"/>
                <w:color w:val="000000"/>
                <w:sz w:val="20"/>
                <w:szCs w:val="20"/>
              </w:rPr>
              <w:t>0</w:t>
            </w:r>
          </w:p>
        </w:tc>
        <w:tc>
          <w:tcPr>
            <w:tcW w:w="865" w:type="dxa"/>
            <w:shd w:val="clear" w:color="auto" w:fill="auto"/>
            <w:vAlign w:val="center"/>
            <w:hideMark/>
          </w:tcPr>
          <w:p w:rsidR="009132E9" w:rsidRPr="00490958" w:rsidRDefault="009132E9" w:rsidP="009132E9">
            <w:pPr>
              <w:spacing w:after="0" w:line="240" w:lineRule="auto"/>
              <w:jc w:val="center"/>
              <w:rPr>
                <w:rFonts w:ascii="Times New Roman" w:hAnsi="Times New Roman"/>
                <w:color w:val="000000"/>
                <w:sz w:val="20"/>
                <w:szCs w:val="20"/>
              </w:rPr>
            </w:pPr>
            <w:r w:rsidRPr="00490958">
              <w:rPr>
                <w:rFonts w:ascii="Times New Roman" w:hAnsi="Times New Roman"/>
                <w:color w:val="000000"/>
                <w:sz w:val="20"/>
                <w:szCs w:val="20"/>
              </w:rPr>
              <w:t>0</w:t>
            </w:r>
          </w:p>
        </w:tc>
        <w:tc>
          <w:tcPr>
            <w:tcW w:w="845" w:type="dxa"/>
            <w:shd w:val="clear" w:color="auto" w:fill="auto"/>
            <w:vAlign w:val="center"/>
            <w:hideMark/>
          </w:tcPr>
          <w:p w:rsidR="009132E9" w:rsidRPr="00490958" w:rsidRDefault="009132E9" w:rsidP="009132E9">
            <w:pPr>
              <w:spacing w:after="0" w:line="240" w:lineRule="auto"/>
              <w:jc w:val="center"/>
              <w:rPr>
                <w:rFonts w:ascii="Times New Roman" w:hAnsi="Times New Roman"/>
                <w:color w:val="000000"/>
                <w:sz w:val="20"/>
                <w:szCs w:val="20"/>
              </w:rPr>
            </w:pPr>
            <w:r w:rsidRPr="00490958">
              <w:rPr>
                <w:rFonts w:ascii="Times New Roman" w:hAnsi="Times New Roman"/>
                <w:color w:val="000000"/>
                <w:sz w:val="20"/>
                <w:szCs w:val="20"/>
              </w:rPr>
              <w:t>0</w:t>
            </w:r>
          </w:p>
        </w:tc>
        <w:tc>
          <w:tcPr>
            <w:tcW w:w="799" w:type="dxa"/>
            <w:shd w:val="clear" w:color="auto" w:fill="auto"/>
            <w:vAlign w:val="center"/>
            <w:hideMark/>
          </w:tcPr>
          <w:p w:rsidR="009132E9" w:rsidRPr="00490958" w:rsidRDefault="009132E9" w:rsidP="009132E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w:t>
            </w:r>
          </w:p>
        </w:tc>
        <w:tc>
          <w:tcPr>
            <w:tcW w:w="825" w:type="dxa"/>
            <w:shd w:val="clear" w:color="auto" w:fill="auto"/>
            <w:vAlign w:val="center"/>
            <w:hideMark/>
          </w:tcPr>
          <w:p w:rsidR="009132E9" w:rsidRPr="00490958" w:rsidRDefault="009132E9" w:rsidP="009132E9">
            <w:pPr>
              <w:spacing w:after="0" w:line="240" w:lineRule="auto"/>
              <w:jc w:val="center"/>
              <w:rPr>
                <w:rFonts w:ascii="Times New Roman" w:hAnsi="Times New Roman"/>
                <w:color w:val="000000"/>
                <w:sz w:val="20"/>
                <w:szCs w:val="20"/>
              </w:rPr>
            </w:pPr>
            <w:r w:rsidRPr="00490958">
              <w:rPr>
                <w:rFonts w:ascii="Times New Roman" w:hAnsi="Times New Roman"/>
                <w:color w:val="000000"/>
                <w:sz w:val="20"/>
                <w:szCs w:val="20"/>
              </w:rPr>
              <w:t>0</w:t>
            </w:r>
          </w:p>
        </w:tc>
      </w:tr>
      <w:tr w:rsidR="009132E9" w:rsidRPr="00490958" w:rsidTr="00213E57">
        <w:trPr>
          <w:trHeight w:val="510"/>
          <w:jc w:val="center"/>
        </w:trPr>
        <w:tc>
          <w:tcPr>
            <w:tcW w:w="503" w:type="dxa"/>
            <w:shd w:val="clear" w:color="auto" w:fill="auto"/>
            <w:vAlign w:val="center"/>
            <w:hideMark/>
          </w:tcPr>
          <w:p w:rsidR="009132E9" w:rsidRPr="00F937E1" w:rsidRDefault="009132E9" w:rsidP="009132E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41</w:t>
            </w:r>
          </w:p>
        </w:tc>
        <w:tc>
          <w:tcPr>
            <w:tcW w:w="5339" w:type="dxa"/>
            <w:shd w:val="clear" w:color="auto" w:fill="auto"/>
            <w:vAlign w:val="center"/>
            <w:hideMark/>
          </w:tcPr>
          <w:p w:rsidR="009132E9" w:rsidRPr="00490958" w:rsidRDefault="009132E9" w:rsidP="009132E9">
            <w:pPr>
              <w:spacing w:after="0" w:line="240" w:lineRule="auto"/>
              <w:rPr>
                <w:rFonts w:ascii="Times New Roman" w:hAnsi="Times New Roman"/>
                <w:color w:val="000000"/>
                <w:sz w:val="20"/>
                <w:szCs w:val="20"/>
              </w:rPr>
            </w:pPr>
            <w:r w:rsidRPr="00490958">
              <w:rPr>
                <w:rFonts w:ascii="Times New Roman" w:hAnsi="Times New Roman"/>
                <w:color w:val="000000"/>
                <w:sz w:val="20"/>
                <w:szCs w:val="20"/>
              </w:rPr>
              <w:t>Число сельских населенных пунктов, не имеющих устойчивой связи с региональными автомобильными дорогами</w:t>
            </w:r>
          </w:p>
        </w:tc>
        <w:tc>
          <w:tcPr>
            <w:tcW w:w="1040" w:type="dxa"/>
            <w:shd w:val="clear" w:color="auto" w:fill="auto"/>
            <w:vAlign w:val="center"/>
            <w:hideMark/>
          </w:tcPr>
          <w:p w:rsidR="009132E9" w:rsidRPr="00490958" w:rsidRDefault="009132E9" w:rsidP="009132E9">
            <w:pPr>
              <w:spacing w:after="0" w:line="240" w:lineRule="auto"/>
              <w:jc w:val="center"/>
              <w:rPr>
                <w:rFonts w:ascii="Times New Roman" w:hAnsi="Times New Roman"/>
                <w:color w:val="000000"/>
                <w:sz w:val="20"/>
                <w:szCs w:val="20"/>
              </w:rPr>
            </w:pPr>
            <w:r w:rsidRPr="00490958">
              <w:rPr>
                <w:rFonts w:ascii="Times New Roman" w:hAnsi="Times New Roman"/>
                <w:color w:val="000000"/>
                <w:sz w:val="20"/>
                <w:szCs w:val="20"/>
              </w:rPr>
              <w:t>единиц</w:t>
            </w:r>
          </w:p>
        </w:tc>
        <w:tc>
          <w:tcPr>
            <w:tcW w:w="1331" w:type="dxa"/>
            <w:shd w:val="clear" w:color="auto" w:fill="auto"/>
            <w:vAlign w:val="center"/>
            <w:hideMark/>
          </w:tcPr>
          <w:p w:rsidR="009132E9" w:rsidRPr="00490958" w:rsidRDefault="009132E9" w:rsidP="009132E9">
            <w:pPr>
              <w:spacing w:after="0" w:line="240" w:lineRule="auto"/>
              <w:jc w:val="center"/>
              <w:rPr>
                <w:rFonts w:ascii="Times New Roman" w:hAnsi="Times New Roman"/>
                <w:color w:val="000000"/>
                <w:sz w:val="20"/>
                <w:szCs w:val="20"/>
              </w:rPr>
            </w:pPr>
            <w:r w:rsidRPr="00490958">
              <w:rPr>
                <w:rFonts w:ascii="Times New Roman" w:hAnsi="Times New Roman"/>
                <w:color w:val="000000"/>
                <w:sz w:val="20"/>
                <w:szCs w:val="20"/>
              </w:rPr>
              <w:t>2</w:t>
            </w:r>
          </w:p>
        </w:tc>
        <w:tc>
          <w:tcPr>
            <w:tcW w:w="780" w:type="dxa"/>
            <w:shd w:val="clear" w:color="auto" w:fill="auto"/>
            <w:vAlign w:val="center"/>
            <w:hideMark/>
          </w:tcPr>
          <w:p w:rsidR="009132E9" w:rsidRPr="00490958" w:rsidRDefault="009132E9" w:rsidP="009132E9">
            <w:pPr>
              <w:spacing w:after="0" w:line="240" w:lineRule="auto"/>
              <w:jc w:val="center"/>
              <w:rPr>
                <w:rFonts w:ascii="Times New Roman" w:hAnsi="Times New Roman"/>
                <w:color w:val="000000"/>
                <w:sz w:val="20"/>
                <w:szCs w:val="20"/>
              </w:rPr>
            </w:pPr>
            <w:r w:rsidRPr="00490958">
              <w:rPr>
                <w:rFonts w:ascii="Times New Roman" w:hAnsi="Times New Roman"/>
                <w:color w:val="000000"/>
                <w:sz w:val="20"/>
                <w:szCs w:val="20"/>
              </w:rPr>
              <w:t>2</w:t>
            </w:r>
          </w:p>
        </w:tc>
        <w:tc>
          <w:tcPr>
            <w:tcW w:w="865" w:type="dxa"/>
            <w:shd w:val="clear" w:color="auto" w:fill="auto"/>
            <w:vAlign w:val="center"/>
            <w:hideMark/>
          </w:tcPr>
          <w:p w:rsidR="009132E9" w:rsidRPr="00490958" w:rsidRDefault="009132E9" w:rsidP="009132E9">
            <w:pPr>
              <w:spacing w:after="0" w:line="240" w:lineRule="auto"/>
              <w:jc w:val="center"/>
              <w:rPr>
                <w:rFonts w:ascii="Times New Roman" w:hAnsi="Times New Roman"/>
                <w:color w:val="000000"/>
                <w:sz w:val="20"/>
                <w:szCs w:val="20"/>
              </w:rPr>
            </w:pPr>
            <w:r w:rsidRPr="00490958">
              <w:rPr>
                <w:rFonts w:ascii="Times New Roman" w:hAnsi="Times New Roman"/>
                <w:color w:val="000000"/>
                <w:sz w:val="20"/>
                <w:szCs w:val="20"/>
              </w:rPr>
              <w:t>2</w:t>
            </w:r>
          </w:p>
        </w:tc>
        <w:tc>
          <w:tcPr>
            <w:tcW w:w="845" w:type="dxa"/>
            <w:shd w:val="clear" w:color="auto" w:fill="auto"/>
            <w:vAlign w:val="center"/>
            <w:hideMark/>
          </w:tcPr>
          <w:p w:rsidR="009132E9" w:rsidRPr="00490958" w:rsidRDefault="009132E9" w:rsidP="009132E9">
            <w:pPr>
              <w:spacing w:after="0" w:line="240" w:lineRule="auto"/>
              <w:jc w:val="center"/>
              <w:rPr>
                <w:rFonts w:ascii="Times New Roman" w:hAnsi="Times New Roman"/>
                <w:color w:val="000000"/>
                <w:sz w:val="20"/>
                <w:szCs w:val="20"/>
              </w:rPr>
            </w:pPr>
            <w:r w:rsidRPr="00490958">
              <w:rPr>
                <w:rFonts w:ascii="Times New Roman" w:hAnsi="Times New Roman"/>
                <w:color w:val="000000"/>
                <w:sz w:val="20"/>
                <w:szCs w:val="20"/>
              </w:rPr>
              <w:t>2</w:t>
            </w:r>
          </w:p>
        </w:tc>
        <w:tc>
          <w:tcPr>
            <w:tcW w:w="799" w:type="dxa"/>
            <w:shd w:val="clear" w:color="auto" w:fill="auto"/>
            <w:vAlign w:val="center"/>
            <w:hideMark/>
          </w:tcPr>
          <w:p w:rsidR="009132E9" w:rsidRPr="00490958" w:rsidRDefault="009132E9" w:rsidP="009132E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w:t>
            </w:r>
          </w:p>
        </w:tc>
        <w:tc>
          <w:tcPr>
            <w:tcW w:w="825" w:type="dxa"/>
            <w:shd w:val="clear" w:color="auto" w:fill="auto"/>
            <w:vAlign w:val="center"/>
            <w:hideMark/>
          </w:tcPr>
          <w:p w:rsidR="009132E9" w:rsidRPr="00490958" w:rsidRDefault="009132E9" w:rsidP="009132E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w:t>
            </w:r>
          </w:p>
        </w:tc>
      </w:tr>
      <w:tr w:rsidR="009132E9" w:rsidRPr="00490958" w:rsidTr="00213E57">
        <w:trPr>
          <w:trHeight w:val="765"/>
          <w:jc w:val="center"/>
        </w:trPr>
        <w:tc>
          <w:tcPr>
            <w:tcW w:w="503" w:type="dxa"/>
            <w:shd w:val="clear" w:color="auto" w:fill="auto"/>
            <w:vAlign w:val="center"/>
            <w:hideMark/>
          </w:tcPr>
          <w:p w:rsidR="009132E9" w:rsidRPr="00F937E1" w:rsidRDefault="009132E9" w:rsidP="009132E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42</w:t>
            </w:r>
          </w:p>
        </w:tc>
        <w:tc>
          <w:tcPr>
            <w:tcW w:w="5339" w:type="dxa"/>
            <w:shd w:val="clear" w:color="auto" w:fill="auto"/>
            <w:vAlign w:val="center"/>
            <w:hideMark/>
          </w:tcPr>
          <w:p w:rsidR="009132E9" w:rsidRPr="00490958" w:rsidRDefault="009132E9" w:rsidP="009132E9">
            <w:pPr>
              <w:spacing w:after="0" w:line="240" w:lineRule="auto"/>
              <w:rPr>
                <w:rFonts w:ascii="Times New Roman" w:hAnsi="Times New Roman"/>
                <w:color w:val="000000"/>
                <w:sz w:val="20"/>
                <w:szCs w:val="20"/>
              </w:rPr>
            </w:pPr>
            <w:r w:rsidRPr="00490958">
              <w:rPr>
                <w:rFonts w:ascii="Times New Roman" w:hAnsi="Times New Roman"/>
                <w:color w:val="000000"/>
                <w:sz w:val="20"/>
                <w:szCs w:val="20"/>
              </w:rPr>
              <w:t>Доля муниципальных автомобильных дорог, не отвечающих нормативным требованиям, от общей протяженности муниципальных автомобильных  дорог</w:t>
            </w:r>
          </w:p>
        </w:tc>
        <w:tc>
          <w:tcPr>
            <w:tcW w:w="1040" w:type="dxa"/>
            <w:shd w:val="clear" w:color="auto" w:fill="auto"/>
            <w:vAlign w:val="center"/>
            <w:hideMark/>
          </w:tcPr>
          <w:p w:rsidR="009132E9" w:rsidRPr="00490958" w:rsidRDefault="009132E9" w:rsidP="009132E9">
            <w:pPr>
              <w:spacing w:after="0" w:line="240" w:lineRule="auto"/>
              <w:jc w:val="center"/>
              <w:rPr>
                <w:rFonts w:ascii="Times New Roman" w:hAnsi="Times New Roman"/>
                <w:color w:val="000000"/>
                <w:sz w:val="20"/>
                <w:szCs w:val="20"/>
              </w:rPr>
            </w:pPr>
            <w:r w:rsidRPr="00490958">
              <w:rPr>
                <w:rFonts w:ascii="Times New Roman" w:hAnsi="Times New Roman"/>
                <w:color w:val="000000"/>
                <w:sz w:val="20"/>
                <w:szCs w:val="20"/>
              </w:rPr>
              <w:t>%</w:t>
            </w:r>
          </w:p>
        </w:tc>
        <w:tc>
          <w:tcPr>
            <w:tcW w:w="1331" w:type="dxa"/>
            <w:shd w:val="clear" w:color="auto" w:fill="auto"/>
            <w:vAlign w:val="center"/>
            <w:hideMark/>
          </w:tcPr>
          <w:p w:rsidR="009132E9" w:rsidRPr="00490958" w:rsidRDefault="009132E9" w:rsidP="009132E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37,7</w:t>
            </w:r>
          </w:p>
        </w:tc>
        <w:tc>
          <w:tcPr>
            <w:tcW w:w="780" w:type="dxa"/>
            <w:shd w:val="clear" w:color="auto" w:fill="auto"/>
            <w:vAlign w:val="center"/>
            <w:hideMark/>
          </w:tcPr>
          <w:p w:rsidR="009132E9" w:rsidRPr="00490958" w:rsidRDefault="009132E9" w:rsidP="009132E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37,6</w:t>
            </w:r>
          </w:p>
        </w:tc>
        <w:tc>
          <w:tcPr>
            <w:tcW w:w="865" w:type="dxa"/>
            <w:shd w:val="clear" w:color="auto" w:fill="auto"/>
            <w:vAlign w:val="center"/>
            <w:hideMark/>
          </w:tcPr>
          <w:p w:rsidR="009132E9" w:rsidRPr="00490958" w:rsidRDefault="009132E9" w:rsidP="009132E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37,5</w:t>
            </w:r>
          </w:p>
        </w:tc>
        <w:tc>
          <w:tcPr>
            <w:tcW w:w="845" w:type="dxa"/>
            <w:shd w:val="clear" w:color="auto" w:fill="auto"/>
            <w:vAlign w:val="center"/>
            <w:hideMark/>
          </w:tcPr>
          <w:p w:rsidR="009132E9" w:rsidRPr="00490958" w:rsidRDefault="009132E9" w:rsidP="009132E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37,4</w:t>
            </w:r>
          </w:p>
        </w:tc>
        <w:tc>
          <w:tcPr>
            <w:tcW w:w="799" w:type="dxa"/>
            <w:shd w:val="clear" w:color="auto" w:fill="auto"/>
            <w:vAlign w:val="center"/>
            <w:hideMark/>
          </w:tcPr>
          <w:p w:rsidR="009132E9" w:rsidRPr="00490958" w:rsidRDefault="009132E9" w:rsidP="009132E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32,4</w:t>
            </w:r>
          </w:p>
        </w:tc>
        <w:tc>
          <w:tcPr>
            <w:tcW w:w="825" w:type="dxa"/>
            <w:shd w:val="clear" w:color="auto" w:fill="auto"/>
            <w:vAlign w:val="center"/>
            <w:hideMark/>
          </w:tcPr>
          <w:p w:rsidR="009132E9" w:rsidRPr="00490958" w:rsidRDefault="009132E9" w:rsidP="009132E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32,3</w:t>
            </w:r>
          </w:p>
        </w:tc>
      </w:tr>
      <w:tr w:rsidR="009132E9" w:rsidRPr="00490958" w:rsidTr="00213E57">
        <w:trPr>
          <w:trHeight w:val="765"/>
          <w:jc w:val="center"/>
        </w:trPr>
        <w:tc>
          <w:tcPr>
            <w:tcW w:w="503" w:type="dxa"/>
            <w:shd w:val="clear" w:color="auto" w:fill="auto"/>
            <w:vAlign w:val="center"/>
            <w:hideMark/>
          </w:tcPr>
          <w:p w:rsidR="009132E9" w:rsidRPr="00F937E1" w:rsidRDefault="009132E9" w:rsidP="009132E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43</w:t>
            </w:r>
          </w:p>
        </w:tc>
        <w:tc>
          <w:tcPr>
            <w:tcW w:w="5339" w:type="dxa"/>
            <w:shd w:val="clear" w:color="auto" w:fill="auto"/>
            <w:vAlign w:val="center"/>
            <w:hideMark/>
          </w:tcPr>
          <w:p w:rsidR="009132E9" w:rsidRPr="00490958" w:rsidRDefault="009132E9" w:rsidP="009132E9">
            <w:pPr>
              <w:spacing w:after="0" w:line="240" w:lineRule="auto"/>
              <w:rPr>
                <w:rFonts w:ascii="Times New Roman" w:hAnsi="Times New Roman"/>
                <w:color w:val="000000"/>
                <w:sz w:val="20"/>
                <w:szCs w:val="20"/>
              </w:rPr>
            </w:pPr>
            <w:r w:rsidRPr="00490958">
              <w:rPr>
                <w:rFonts w:ascii="Times New Roman" w:hAnsi="Times New Roman"/>
                <w:color w:val="000000"/>
                <w:sz w:val="20"/>
                <w:szCs w:val="20"/>
              </w:rPr>
              <w:t>Доля муниципальных автомобильных дорог, в отношении которых проводились мероприятия по зимнему и летнему содержанию дорог</w:t>
            </w:r>
          </w:p>
        </w:tc>
        <w:tc>
          <w:tcPr>
            <w:tcW w:w="1040" w:type="dxa"/>
            <w:shd w:val="clear" w:color="auto" w:fill="auto"/>
            <w:vAlign w:val="center"/>
            <w:hideMark/>
          </w:tcPr>
          <w:p w:rsidR="009132E9" w:rsidRPr="00490958" w:rsidRDefault="009132E9" w:rsidP="009132E9">
            <w:pPr>
              <w:spacing w:after="0" w:line="240" w:lineRule="auto"/>
              <w:jc w:val="center"/>
              <w:rPr>
                <w:rFonts w:ascii="Times New Roman" w:hAnsi="Times New Roman"/>
                <w:color w:val="000000"/>
                <w:sz w:val="20"/>
                <w:szCs w:val="20"/>
              </w:rPr>
            </w:pPr>
            <w:r w:rsidRPr="00490958">
              <w:rPr>
                <w:rFonts w:ascii="Times New Roman" w:hAnsi="Times New Roman"/>
                <w:color w:val="000000"/>
                <w:sz w:val="20"/>
                <w:szCs w:val="20"/>
              </w:rPr>
              <w:t>%</w:t>
            </w:r>
          </w:p>
        </w:tc>
        <w:tc>
          <w:tcPr>
            <w:tcW w:w="1331" w:type="dxa"/>
            <w:shd w:val="clear" w:color="auto" w:fill="auto"/>
            <w:vAlign w:val="center"/>
            <w:hideMark/>
          </w:tcPr>
          <w:p w:rsidR="009132E9" w:rsidRPr="00490958" w:rsidRDefault="009132E9" w:rsidP="009132E9">
            <w:pPr>
              <w:spacing w:after="0" w:line="240" w:lineRule="auto"/>
              <w:jc w:val="center"/>
              <w:rPr>
                <w:rFonts w:ascii="Times New Roman" w:hAnsi="Times New Roman"/>
                <w:color w:val="000000"/>
                <w:sz w:val="20"/>
                <w:szCs w:val="20"/>
              </w:rPr>
            </w:pPr>
            <w:r w:rsidRPr="00490958">
              <w:rPr>
                <w:rFonts w:ascii="Times New Roman" w:hAnsi="Times New Roman"/>
                <w:color w:val="000000"/>
                <w:sz w:val="20"/>
                <w:szCs w:val="20"/>
              </w:rPr>
              <w:t>100</w:t>
            </w:r>
          </w:p>
        </w:tc>
        <w:tc>
          <w:tcPr>
            <w:tcW w:w="780" w:type="dxa"/>
            <w:shd w:val="clear" w:color="auto" w:fill="auto"/>
            <w:vAlign w:val="center"/>
            <w:hideMark/>
          </w:tcPr>
          <w:p w:rsidR="009132E9" w:rsidRPr="00490958" w:rsidRDefault="009132E9" w:rsidP="009132E9">
            <w:pPr>
              <w:spacing w:after="0" w:line="240" w:lineRule="auto"/>
              <w:jc w:val="center"/>
              <w:rPr>
                <w:rFonts w:ascii="Times New Roman" w:hAnsi="Times New Roman"/>
                <w:color w:val="000000"/>
                <w:sz w:val="20"/>
                <w:szCs w:val="20"/>
              </w:rPr>
            </w:pPr>
            <w:r w:rsidRPr="00490958">
              <w:rPr>
                <w:rFonts w:ascii="Times New Roman" w:hAnsi="Times New Roman"/>
                <w:color w:val="000000"/>
                <w:sz w:val="20"/>
                <w:szCs w:val="20"/>
              </w:rPr>
              <w:t>100</w:t>
            </w:r>
          </w:p>
        </w:tc>
        <w:tc>
          <w:tcPr>
            <w:tcW w:w="865" w:type="dxa"/>
            <w:shd w:val="clear" w:color="auto" w:fill="auto"/>
            <w:vAlign w:val="center"/>
            <w:hideMark/>
          </w:tcPr>
          <w:p w:rsidR="009132E9" w:rsidRPr="00490958" w:rsidRDefault="009132E9" w:rsidP="009132E9">
            <w:pPr>
              <w:spacing w:after="0" w:line="240" w:lineRule="auto"/>
              <w:jc w:val="center"/>
              <w:rPr>
                <w:rFonts w:ascii="Times New Roman" w:hAnsi="Times New Roman"/>
                <w:color w:val="000000"/>
                <w:sz w:val="20"/>
                <w:szCs w:val="20"/>
              </w:rPr>
            </w:pPr>
            <w:r w:rsidRPr="00490958">
              <w:rPr>
                <w:rFonts w:ascii="Times New Roman" w:hAnsi="Times New Roman"/>
                <w:color w:val="000000"/>
                <w:sz w:val="20"/>
                <w:szCs w:val="20"/>
              </w:rPr>
              <w:t>100</w:t>
            </w:r>
          </w:p>
        </w:tc>
        <w:tc>
          <w:tcPr>
            <w:tcW w:w="845" w:type="dxa"/>
            <w:shd w:val="clear" w:color="auto" w:fill="auto"/>
            <w:vAlign w:val="center"/>
            <w:hideMark/>
          </w:tcPr>
          <w:p w:rsidR="009132E9" w:rsidRPr="00490958" w:rsidRDefault="009132E9" w:rsidP="009132E9">
            <w:pPr>
              <w:spacing w:after="0" w:line="240" w:lineRule="auto"/>
              <w:jc w:val="center"/>
              <w:rPr>
                <w:rFonts w:ascii="Times New Roman" w:hAnsi="Times New Roman"/>
                <w:color w:val="000000"/>
                <w:sz w:val="20"/>
                <w:szCs w:val="20"/>
              </w:rPr>
            </w:pPr>
            <w:r w:rsidRPr="00490958">
              <w:rPr>
                <w:rFonts w:ascii="Times New Roman" w:hAnsi="Times New Roman"/>
                <w:color w:val="000000"/>
                <w:sz w:val="20"/>
                <w:szCs w:val="20"/>
              </w:rPr>
              <w:t>100</w:t>
            </w:r>
          </w:p>
        </w:tc>
        <w:tc>
          <w:tcPr>
            <w:tcW w:w="799" w:type="dxa"/>
            <w:shd w:val="clear" w:color="auto" w:fill="auto"/>
            <w:vAlign w:val="center"/>
            <w:hideMark/>
          </w:tcPr>
          <w:p w:rsidR="009132E9" w:rsidRPr="00490958" w:rsidRDefault="009132E9" w:rsidP="009132E9">
            <w:pPr>
              <w:spacing w:after="0" w:line="240" w:lineRule="auto"/>
              <w:jc w:val="center"/>
              <w:rPr>
                <w:rFonts w:ascii="Times New Roman" w:hAnsi="Times New Roman"/>
                <w:color w:val="000000"/>
                <w:sz w:val="20"/>
                <w:szCs w:val="20"/>
              </w:rPr>
            </w:pPr>
            <w:r w:rsidRPr="00490958">
              <w:rPr>
                <w:rFonts w:ascii="Times New Roman" w:hAnsi="Times New Roman"/>
                <w:color w:val="000000"/>
                <w:sz w:val="20"/>
                <w:szCs w:val="20"/>
              </w:rPr>
              <w:t>100</w:t>
            </w:r>
          </w:p>
        </w:tc>
        <w:tc>
          <w:tcPr>
            <w:tcW w:w="825" w:type="dxa"/>
            <w:shd w:val="clear" w:color="auto" w:fill="auto"/>
            <w:vAlign w:val="center"/>
            <w:hideMark/>
          </w:tcPr>
          <w:p w:rsidR="009132E9" w:rsidRPr="00490958" w:rsidRDefault="009132E9" w:rsidP="009132E9">
            <w:pPr>
              <w:spacing w:after="0" w:line="240" w:lineRule="auto"/>
              <w:jc w:val="center"/>
              <w:rPr>
                <w:rFonts w:ascii="Times New Roman" w:hAnsi="Times New Roman"/>
                <w:color w:val="000000"/>
                <w:sz w:val="20"/>
                <w:szCs w:val="20"/>
              </w:rPr>
            </w:pPr>
            <w:r w:rsidRPr="00490958">
              <w:rPr>
                <w:rFonts w:ascii="Times New Roman" w:hAnsi="Times New Roman"/>
                <w:color w:val="000000"/>
                <w:sz w:val="20"/>
                <w:szCs w:val="20"/>
              </w:rPr>
              <w:t>100</w:t>
            </w:r>
          </w:p>
        </w:tc>
      </w:tr>
      <w:tr w:rsidR="009132E9" w:rsidRPr="00490958" w:rsidTr="00BF67DF">
        <w:trPr>
          <w:trHeight w:val="300"/>
          <w:jc w:val="center"/>
        </w:trPr>
        <w:tc>
          <w:tcPr>
            <w:tcW w:w="12327" w:type="dxa"/>
            <w:gridSpan w:val="9"/>
            <w:shd w:val="clear" w:color="auto" w:fill="auto"/>
            <w:vAlign w:val="center"/>
          </w:tcPr>
          <w:p w:rsidR="009132E9" w:rsidRPr="00BB0B5C" w:rsidRDefault="009132E9" w:rsidP="009132E9">
            <w:pPr>
              <w:spacing w:after="0" w:line="240" w:lineRule="auto"/>
              <w:jc w:val="center"/>
              <w:rPr>
                <w:rFonts w:ascii="Times New Roman" w:hAnsi="Times New Roman"/>
                <w:b/>
                <w:color w:val="000000"/>
                <w:sz w:val="20"/>
                <w:szCs w:val="20"/>
              </w:rPr>
            </w:pPr>
            <w:r w:rsidRPr="00BB0B5C">
              <w:rPr>
                <w:rFonts w:ascii="Times New Roman" w:hAnsi="Times New Roman"/>
                <w:b/>
                <w:color w:val="000000"/>
                <w:sz w:val="20"/>
                <w:szCs w:val="20"/>
              </w:rPr>
              <w:t>Подпрограмма 5. «Охрана окружающей среды в Волосовском муниципальном районе Ленинградской области»</w:t>
            </w:r>
          </w:p>
        </w:tc>
      </w:tr>
      <w:tr w:rsidR="009132E9" w:rsidRPr="00490958" w:rsidTr="00213E57">
        <w:trPr>
          <w:trHeight w:val="300"/>
          <w:jc w:val="center"/>
        </w:trPr>
        <w:tc>
          <w:tcPr>
            <w:tcW w:w="503" w:type="dxa"/>
            <w:shd w:val="clear" w:color="auto" w:fill="auto"/>
            <w:vAlign w:val="center"/>
            <w:hideMark/>
          </w:tcPr>
          <w:p w:rsidR="009132E9" w:rsidRPr="00F937E1" w:rsidRDefault="009132E9" w:rsidP="009132E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44</w:t>
            </w:r>
          </w:p>
        </w:tc>
        <w:tc>
          <w:tcPr>
            <w:tcW w:w="5339" w:type="dxa"/>
            <w:shd w:val="clear" w:color="auto" w:fill="auto"/>
            <w:hideMark/>
          </w:tcPr>
          <w:p w:rsidR="009132E9" w:rsidRPr="00490958" w:rsidRDefault="009132E9" w:rsidP="009132E9">
            <w:pPr>
              <w:spacing w:after="0" w:line="240" w:lineRule="auto"/>
              <w:rPr>
                <w:rFonts w:ascii="Times New Roman" w:hAnsi="Times New Roman"/>
                <w:color w:val="000000"/>
                <w:sz w:val="20"/>
                <w:szCs w:val="20"/>
              </w:rPr>
            </w:pPr>
            <w:r w:rsidRPr="00BB0B5C">
              <w:rPr>
                <w:rFonts w:ascii="Times New Roman" w:hAnsi="Times New Roman"/>
                <w:color w:val="000000"/>
                <w:sz w:val="20"/>
                <w:szCs w:val="20"/>
              </w:rPr>
              <w:t>Объем размещенных, утилизированных отходов на территории Волосовского муниципального района</w:t>
            </w:r>
          </w:p>
        </w:tc>
        <w:tc>
          <w:tcPr>
            <w:tcW w:w="1040" w:type="dxa"/>
            <w:shd w:val="clear" w:color="auto" w:fill="auto"/>
            <w:vAlign w:val="center"/>
            <w:hideMark/>
          </w:tcPr>
          <w:p w:rsidR="009132E9" w:rsidRPr="00490958" w:rsidRDefault="009132E9" w:rsidP="009132E9">
            <w:pPr>
              <w:spacing w:after="0" w:line="240" w:lineRule="auto"/>
              <w:rPr>
                <w:rFonts w:ascii="Times New Roman" w:hAnsi="Times New Roman"/>
                <w:color w:val="000000"/>
                <w:sz w:val="20"/>
                <w:szCs w:val="20"/>
              </w:rPr>
            </w:pPr>
            <w:r>
              <w:rPr>
                <w:rFonts w:ascii="Times New Roman" w:hAnsi="Times New Roman"/>
                <w:color w:val="000000"/>
                <w:sz w:val="20"/>
                <w:szCs w:val="20"/>
              </w:rPr>
              <w:t>тыс. тонн</w:t>
            </w:r>
          </w:p>
        </w:tc>
        <w:tc>
          <w:tcPr>
            <w:tcW w:w="1331" w:type="dxa"/>
            <w:shd w:val="clear" w:color="auto" w:fill="auto"/>
            <w:vAlign w:val="center"/>
            <w:hideMark/>
          </w:tcPr>
          <w:p w:rsidR="009132E9" w:rsidRPr="00490958" w:rsidRDefault="009132E9" w:rsidP="009132E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17,9</w:t>
            </w:r>
          </w:p>
        </w:tc>
        <w:tc>
          <w:tcPr>
            <w:tcW w:w="780" w:type="dxa"/>
            <w:shd w:val="clear" w:color="auto" w:fill="auto"/>
            <w:vAlign w:val="center"/>
            <w:hideMark/>
          </w:tcPr>
          <w:p w:rsidR="009132E9" w:rsidRPr="00490958" w:rsidRDefault="009132E9" w:rsidP="009132E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18,7</w:t>
            </w:r>
          </w:p>
        </w:tc>
        <w:tc>
          <w:tcPr>
            <w:tcW w:w="865" w:type="dxa"/>
            <w:shd w:val="clear" w:color="auto" w:fill="auto"/>
            <w:vAlign w:val="center"/>
            <w:hideMark/>
          </w:tcPr>
          <w:p w:rsidR="009132E9" w:rsidRPr="00490958" w:rsidRDefault="009132E9" w:rsidP="009132E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19,4</w:t>
            </w:r>
          </w:p>
        </w:tc>
        <w:tc>
          <w:tcPr>
            <w:tcW w:w="845" w:type="dxa"/>
            <w:shd w:val="clear" w:color="auto" w:fill="auto"/>
            <w:vAlign w:val="center"/>
            <w:hideMark/>
          </w:tcPr>
          <w:p w:rsidR="009132E9" w:rsidRPr="00490958" w:rsidRDefault="009132E9" w:rsidP="009132E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20,1</w:t>
            </w:r>
          </w:p>
        </w:tc>
        <w:tc>
          <w:tcPr>
            <w:tcW w:w="799" w:type="dxa"/>
            <w:shd w:val="clear" w:color="auto" w:fill="auto"/>
            <w:vAlign w:val="center"/>
            <w:hideMark/>
          </w:tcPr>
          <w:p w:rsidR="009132E9" w:rsidRPr="00490958" w:rsidRDefault="009132E9" w:rsidP="009132E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20,7</w:t>
            </w:r>
          </w:p>
        </w:tc>
        <w:tc>
          <w:tcPr>
            <w:tcW w:w="825" w:type="dxa"/>
            <w:shd w:val="clear" w:color="auto" w:fill="auto"/>
            <w:vAlign w:val="center"/>
            <w:hideMark/>
          </w:tcPr>
          <w:p w:rsidR="009132E9" w:rsidRPr="00490958" w:rsidRDefault="009132E9" w:rsidP="009132E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21,4</w:t>
            </w:r>
          </w:p>
        </w:tc>
      </w:tr>
      <w:tr w:rsidR="009132E9" w:rsidRPr="00490958" w:rsidTr="00BB0B5C">
        <w:trPr>
          <w:trHeight w:val="557"/>
          <w:jc w:val="center"/>
        </w:trPr>
        <w:tc>
          <w:tcPr>
            <w:tcW w:w="503" w:type="dxa"/>
            <w:shd w:val="clear" w:color="auto" w:fill="auto"/>
            <w:vAlign w:val="center"/>
            <w:hideMark/>
          </w:tcPr>
          <w:p w:rsidR="009132E9" w:rsidRPr="00F937E1" w:rsidRDefault="009132E9" w:rsidP="009132E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45</w:t>
            </w:r>
          </w:p>
        </w:tc>
        <w:tc>
          <w:tcPr>
            <w:tcW w:w="5339" w:type="dxa"/>
            <w:shd w:val="clear" w:color="auto" w:fill="auto"/>
            <w:vAlign w:val="center"/>
            <w:hideMark/>
          </w:tcPr>
          <w:p w:rsidR="009132E9" w:rsidRPr="00490958" w:rsidRDefault="009132E9" w:rsidP="009132E9">
            <w:pPr>
              <w:spacing w:after="0" w:line="240" w:lineRule="auto"/>
              <w:jc w:val="center"/>
              <w:rPr>
                <w:rFonts w:ascii="Times New Roman" w:hAnsi="Times New Roman"/>
                <w:color w:val="000000"/>
                <w:sz w:val="20"/>
                <w:szCs w:val="20"/>
              </w:rPr>
            </w:pPr>
            <w:r w:rsidRPr="00BB0B5C">
              <w:rPr>
                <w:rFonts w:ascii="Times New Roman" w:hAnsi="Times New Roman"/>
                <w:color w:val="000000"/>
                <w:sz w:val="20"/>
                <w:szCs w:val="20"/>
              </w:rPr>
              <w:t>Объем отходов, переданных на вторичную переработку</w:t>
            </w:r>
          </w:p>
        </w:tc>
        <w:tc>
          <w:tcPr>
            <w:tcW w:w="1040" w:type="dxa"/>
            <w:shd w:val="clear" w:color="auto" w:fill="auto"/>
            <w:vAlign w:val="center"/>
            <w:hideMark/>
          </w:tcPr>
          <w:p w:rsidR="009132E9" w:rsidRPr="00490958" w:rsidRDefault="009132E9" w:rsidP="009132E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тыс. тонн</w:t>
            </w:r>
          </w:p>
        </w:tc>
        <w:tc>
          <w:tcPr>
            <w:tcW w:w="1331" w:type="dxa"/>
            <w:shd w:val="clear" w:color="auto" w:fill="auto"/>
            <w:vAlign w:val="center"/>
            <w:hideMark/>
          </w:tcPr>
          <w:p w:rsidR="009132E9" w:rsidRPr="00490958" w:rsidRDefault="009132E9" w:rsidP="009132E9">
            <w:pPr>
              <w:spacing w:after="0" w:line="240" w:lineRule="auto"/>
              <w:jc w:val="center"/>
              <w:rPr>
                <w:rFonts w:ascii="Times New Roman" w:hAnsi="Times New Roman"/>
                <w:color w:val="000000"/>
                <w:sz w:val="20"/>
                <w:szCs w:val="20"/>
              </w:rPr>
            </w:pPr>
            <w:r w:rsidRPr="00490958">
              <w:rPr>
                <w:rFonts w:ascii="Times New Roman" w:hAnsi="Times New Roman"/>
                <w:color w:val="000000"/>
                <w:sz w:val="20"/>
                <w:szCs w:val="20"/>
              </w:rPr>
              <w:t>0</w:t>
            </w:r>
            <w:r>
              <w:rPr>
                <w:rFonts w:ascii="Times New Roman" w:hAnsi="Times New Roman"/>
                <w:color w:val="000000"/>
                <w:sz w:val="20"/>
                <w:szCs w:val="20"/>
              </w:rPr>
              <w:t>,7</w:t>
            </w:r>
          </w:p>
        </w:tc>
        <w:tc>
          <w:tcPr>
            <w:tcW w:w="780" w:type="dxa"/>
            <w:shd w:val="clear" w:color="auto" w:fill="auto"/>
            <w:vAlign w:val="center"/>
            <w:hideMark/>
          </w:tcPr>
          <w:p w:rsidR="009132E9" w:rsidRPr="00490958" w:rsidRDefault="009132E9" w:rsidP="009132E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0,8</w:t>
            </w:r>
          </w:p>
        </w:tc>
        <w:tc>
          <w:tcPr>
            <w:tcW w:w="865" w:type="dxa"/>
            <w:shd w:val="clear" w:color="auto" w:fill="auto"/>
            <w:vAlign w:val="center"/>
            <w:hideMark/>
          </w:tcPr>
          <w:p w:rsidR="009132E9" w:rsidRPr="00490958" w:rsidRDefault="009132E9" w:rsidP="009132E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w:t>
            </w:r>
          </w:p>
        </w:tc>
        <w:tc>
          <w:tcPr>
            <w:tcW w:w="845" w:type="dxa"/>
            <w:shd w:val="clear" w:color="auto" w:fill="auto"/>
            <w:vAlign w:val="center"/>
            <w:hideMark/>
          </w:tcPr>
          <w:p w:rsidR="009132E9" w:rsidRPr="00490958" w:rsidRDefault="009132E9" w:rsidP="009132E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1,1</w:t>
            </w:r>
          </w:p>
        </w:tc>
        <w:tc>
          <w:tcPr>
            <w:tcW w:w="799" w:type="dxa"/>
            <w:shd w:val="clear" w:color="auto" w:fill="auto"/>
            <w:vAlign w:val="center"/>
            <w:hideMark/>
          </w:tcPr>
          <w:p w:rsidR="009132E9" w:rsidRPr="00490958" w:rsidRDefault="009132E9" w:rsidP="009132E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1,4</w:t>
            </w:r>
          </w:p>
        </w:tc>
        <w:tc>
          <w:tcPr>
            <w:tcW w:w="825" w:type="dxa"/>
            <w:shd w:val="clear" w:color="auto" w:fill="auto"/>
            <w:vAlign w:val="center"/>
            <w:hideMark/>
          </w:tcPr>
          <w:p w:rsidR="009132E9" w:rsidRPr="00490958" w:rsidRDefault="009132E9" w:rsidP="009132E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1,5</w:t>
            </w:r>
          </w:p>
        </w:tc>
      </w:tr>
      <w:tr w:rsidR="009132E9" w:rsidRPr="00490958" w:rsidTr="00213E57">
        <w:trPr>
          <w:trHeight w:val="300"/>
          <w:jc w:val="center"/>
        </w:trPr>
        <w:tc>
          <w:tcPr>
            <w:tcW w:w="503" w:type="dxa"/>
            <w:shd w:val="clear" w:color="auto" w:fill="auto"/>
            <w:vAlign w:val="center"/>
            <w:hideMark/>
          </w:tcPr>
          <w:p w:rsidR="009132E9" w:rsidRPr="00F937E1" w:rsidRDefault="009132E9" w:rsidP="009132E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46</w:t>
            </w:r>
          </w:p>
        </w:tc>
        <w:tc>
          <w:tcPr>
            <w:tcW w:w="5339" w:type="dxa"/>
            <w:shd w:val="clear" w:color="auto" w:fill="auto"/>
            <w:hideMark/>
          </w:tcPr>
          <w:p w:rsidR="009132E9" w:rsidRPr="00490958" w:rsidRDefault="009132E9" w:rsidP="009132E9">
            <w:pPr>
              <w:spacing w:after="0" w:line="240" w:lineRule="auto"/>
              <w:rPr>
                <w:rFonts w:ascii="Times New Roman" w:hAnsi="Times New Roman"/>
                <w:color w:val="000000"/>
                <w:sz w:val="20"/>
                <w:szCs w:val="20"/>
              </w:rPr>
            </w:pPr>
            <w:r w:rsidRPr="00490958">
              <w:rPr>
                <w:rFonts w:ascii="Times New Roman" w:hAnsi="Times New Roman"/>
                <w:color w:val="000000"/>
                <w:sz w:val="20"/>
                <w:szCs w:val="20"/>
              </w:rPr>
              <w:t>Количество ликвидированных несанкционированных свалок</w:t>
            </w:r>
          </w:p>
        </w:tc>
        <w:tc>
          <w:tcPr>
            <w:tcW w:w="1040" w:type="dxa"/>
            <w:shd w:val="clear" w:color="auto" w:fill="auto"/>
            <w:vAlign w:val="center"/>
            <w:hideMark/>
          </w:tcPr>
          <w:p w:rsidR="009132E9" w:rsidRPr="00490958" w:rsidRDefault="009132E9" w:rsidP="009132E9">
            <w:pPr>
              <w:spacing w:after="0" w:line="240" w:lineRule="auto"/>
              <w:jc w:val="center"/>
              <w:rPr>
                <w:rFonts w:ascii="Times New Roman" w:hAnsi="Times New Roman"/>
                <w:color w:val="000000"/>
                <w:sz w:val="20"/>
                <w:szCs w:val="20"/>
              </w:rPr>
            </w:pPr>
            <w:r w:rsidRPr="00490958">
              <w:rPr>
                <w:rFonts w:ascii="Times New Roman" w:hAnsi="Times New Roman"/>
                <w:color w:val="000000"/>
                <w:sz w:val="20"/>
                <w:szCs w:val="20"/>
              </w:rPr>
              <w:t>единиц</w:t>
            </w:r>
          </w:p>
        </w:tc>
        <w:tc>
          <w:tcPr>
            <w:tcW w:w="1331" w:type="dxa"/>
            <w:shd w:val="clear" w:color="auto" w:fill="auto"/>
            <w:vAlign w:val="center"/>
            <w:hideMark/>
          </w:tcPr>
          <w:p w:rsidR="009132E9" w:rsidRPr="00490958" w:rsidRDefault="009132E9" w:rsidP="009132E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w:t>
            </w:r>
          </w:p>
        </w:tc>
        <w:tc>
          <w:tcPr>
            <w:tcW w:w="780" w:type="dxa"/>
            <w:shd w:val="clear" w:color="auto" w:fill="auto"/>
            <w:vAlign w:val="center"/>
            <w:hideMark/>
          </w:tcPr>
          <w:p w:rsidR="009132E9" w:rsidRPr="00490958" w:rsidRDefault="009132E9" w:rsidP="009132E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6</w:t>
            </w:r>
          </w:p>
        </w:tc>
        <w:tc>
          <w:tcPr>
            <w:tcW w:w="865" w:type="dxa"/>
            <w:shd w:val="clear" w:color="auto" w:fill="auto"/>
            <w:vAlign w:val="center"/>
            <w:hideMark/>
          </w:tcPr>
          <w:p w:rsidR="009132E9" w:rsidRPr="00490958" w:rsidRDefault="009132E9" w:rsidP="009132E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6</w:t>
            </w:r>
          </w:p>
        </w:tc>
        <w:tc>
          <w:tcPr>
            <w:tcW w:w="845" w:type="dxa"/>
            <w:shd w:val="clear" w:color="auto" w:fill="auto"/>
            <w:vAlign w:val="center"/>
            <w:hideMark/>
          </w:tcPr>
          <w:p w:rsidR="009132E9" w:rsidRPr="00490958" w:rsidRDefault="009132E9" w:rsidP="009132E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6</w:t>
            </w:r>
          </w:p>
        </w:tc>
        <w:tc>
          <w:tcPr>
            <w:tcW w:w="799" w:type="dxa"/>
            <w:shd w:val="clear" w:color="auto" w:fill="auto"/>
            <w:vAlign w:val="center"/>
            <w:hideMark/>
          </w:tcPr>
          <w:p w:rsidR="009132E9" w:rsidRPr="00490958" w:rsidRDefault="009132E9" w:rsidP="009132E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w:t>
            </w:r>
          </w:p>
        </w:tc>
        <w:tc>
          <w:tcPr>
            <w:tcW w:w="825" w:type="dxa"/>
            <w:shd w:val="clear" w:color="auto" w:fill="auto"/>
            <w:vAlign w:val="center"/>
            <w:hideMark/>
          </w:tcPr>
          <w:p w:rsidR="009132E9" w:rsidRPr="00490958" w:rsidRDefault="009132E9" w:rsidP="009132E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w:t>
            </w:r>
          </w:p>
        </w:tc>
      </w:tr>
      <w:tr w:rsidR="009132E9" w:rsidRPr="00490958" w:rsidTr="00213E57">
        <w:trPr>
          <w:trHeight w:val="300"/>
          <w:jc w:val="center"/>
        </w:trPr>
        <w:tc>
          <w:tcPr>
            <w:tcW w:w="503" w:type="dxa"/>
            <w:shd w:val="clear" w:color="auto" w:fill="auto"/>
            <w:vAlign w:val="center"/>
            <w:hideMark/>
          </w:tcPr>
          <w:p w:rsidR="009132E9" w:rsidRPr="00F937E1" w:rsidRDefault="009132E9" w:rsidP="009132E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47</w:t>
            </w:r>
          </w:p>
        </w:tc>
        <w:tc>
          <w:tcPr>
            <w:tcW w:w="5339" w:type="dxa"/>
            <w:shd w:val="clear" w:color="auto" w:fill="auto"/>
            <w:hideMark/>
          </w:tcPr>
          <w:p w:rsidR="009132E9" w:rsidRPr="00490958" w:rsidRDefault="009132E9" w:rsidP="009132E9">
            <w:pPr>
              <w:spacing w:after="0" w:line="240" w:lineRule="auto"/>
              <w:rPr>
                <w:rFonts w:ascii="Times New Roman" w:hAnsi="Times New Roman"/>
                <w:color w:val="000000"/>
                <w:sz w:val="20"/>
                <w:szCs w:val="20"/>
              </w:rPr>
            </w:pPr>
            <w:r w:rsidRPr="00490958">
              <w:rPr>
                <w:rFonts w:ascii="Times New Roman" w:hAnsi="Times New Roman"/>
                <w:color w:val="000000"/>
                <w:sz w:val="20"/>
                <w:szCs w:val="20"/>
              </w:rPr>
              <w:t>Количество участников</w:t>
            </w:r>
            <w:r>
              <w:rPr>
                <w:rFonts w:ascii="Times New Roman" w:hAnsi="Times New Roman"/>
                <w:color w:val="000000"/>
                <w:sz w:val="20"/>
                <w:szCs w:val="20"/>
              </w:rPr>
              <w:t>,</w:t>
            </w:r>
            <w:r w:rsidRPr="00490958">
              <w:rPr>
                <w:rFonts w:ascii="Times New Roman" w:hAnsi="Times New Roman"/>
                <w:color w:val="000000"/>
                <w:sz w:val="20"/>
                <w:szCs w:val="20"/>
              </w:rPr>
              <w:t xml:space="preserve"> принявших участие в экологических мероприятиях</w:t>
            </w:r>
          </w:p>
        </w:tc>
        <w:tc>
          <w:tcPr>
            <w:tcW w:w="1040" w:type="dxa"/>
            <w:shd w:val="clear" w:color="auto" w:fill="auto"/>
            <w:vAlign w:val="center"/>
            <w:hideMark/>
          </w:tcPr>
          <w:p w:rsidR="009132E9" w:rsidRPr="00490958" w:rsidRDefault="009132E9" w:rsidP="009132E9">
            <w:pPr>
              <w:spacing w:after="0" w:line="240" w:lineRule="auto"/>
              <w:jc w:val="center"/>
              <w:rPr>
                <w:rFonts w:ascii="Times New Roman" w:hAnsi="Times New Roman"/>
                <w:color w:val="000000"/>
                <w:sz w:val="20"/>
                <w:szCs w:val="20"/>
              </w:rPr>
            </w:pPr>
            <w:r w:rsidRPr="00490958">
              <w:rPr>
                <w:rFonts w:ascii="Times New Roman" w:hAnsi="Times New Roman"/>
                <w:color w:val="000000"/>
                <w:sz w:val="20"/>
                <w:szCs w:val="20"/>
              </w:rPr>
              <w:t>единиц</w:t>
            </w:r>
          </w:p>
        </w:tc>
        <w:tc>
          <w:tcPr>
            <w:tcW w:w="1331" w:type="dxa"/>
            <w:shd w:val="clear" w:color="auto" w:fill="auto"/>
            <w:vAlign w:val="center"/>
            <w:hideMark/>
          </w:tcPr>
          <w:p w:rsidR="009132E9" w:rsidRPr="00490958" w:rsidRDefault="009132E9" w:rsidP="009132E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1,1</w:t>
            </w:r>
          </w:p>
        </w:tc>
        <w:tc>
          <w:tcPr>
            <w:tcW w:w="780" w:type="dxa"/>
            <w:shd w:val="clear" w:color="auto" w:fill="auto"/>
            <w:vAlign w:val="center"/>
            <w:hideMark/>
          </w:tcPr>
          <w:p w:rsidR="009132E9" w:rsidRPr="00490958" w:rsidRDefault="009132E9" w:rsidP="009132E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1,2</w:t>
            </w:r>
          </w:p>
        </w:tc>
        <w:tc>
          <w:tcPr>
            <w:tcW w:w="865" w:type="dxa"/>
            <w:shd w:val="clear" w:color="auto" w:fill="auto"/>
            <w:vAlign w:val="center"/>
            <w:hideMark/>
          </w:tcPr>
          <w:p w:rsidR="009132E9" w:rsidRPr="00490958" w:rsidRDefault="009132E9" w:rsidP="009132E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w:t>
            </w:r>
          </w:p>
        </w:tc>
        <w:tc>
          <w:tcPr>
            <w:tcW w:w="845" w:type="dxa"/>
            <w:shd w:val="clear" w:color="auto" w:fill="auto"/>
            <w:vAlign w:val="center"/>
            <w:hideMark/>
          </w:tcPr>
          <w:p w:rsidR="009132E9" w:rsidRPr="00490958" w:rsidRDefault="009132E9" w:rsidP="009132E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1,1</w:t>
            </w:r>
          </w:p>
        </w:tc>
        <w:tc>
          <w:tcPr>
            <w:tcW w:w="799" w:type="dxa"/>
            <w:shd w:val="clear" w:color="auto" w:fill="auto"/>
            <w:vAlign w:val="center"/>
            <w:hideMark/>
          </w:tcPr>
          <w:p w:rsidR="009132E9" w:rsidRPr="00490958" w:rsidRDefault="009132E9" w:rsidP="009132E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1,3</w:t>
            </w:r>
          </w:p>
        </w:tc>
        <w:tc>
          <w:tcPr>
            <w:tcW w:w="825" w:type="dxa"/>
            <w:shd w:val="clear" w:color="auto" w:fill="auto"/>
            <w:vAlign w:val="center"/>
            <w:hideMark/>
          </w:tcPr>
          <w:p w:rsidR="009132E9" w:rsidRPr="00490958" w:rsidRDefault="009132E9" w:rsidP="009132E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1,2</w:t>
            </w:r>
          </w:p>
        </w:tc>
      </w:tr>
      <w:tr w:rsidR="009132E9" w:rsidRPr="00490958" w:rsidTr="00546F5F">
        <w:trPr>
          <w:trHeight w:val="510"/>
          <w:jc w:val="center"/>
        </w:trPr>
        <w:tc>
          <w:tcPr>
            <w:tcW w:w="503" w:type="dxa"/>
            <w:shd w:val="clear" w:color="auto" w:fill="auto"/>
            <w:vAlign w:val="center"/>
            <w:hideMark/>
          </w:tcPr>
          <w:p w:rsidR="009132E9" w:rsidRPr="00F937E1" w:rsidRDefault="009132E9" w:rsidP="009132E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48</w:t>
            </w:r>
          </w:p>
        </w:tc>
        <w:tc>
          <w:tcPr>
            <w:tcW w:w="5339" w:type="dxa"/>
            <w:shd w:val="clear" w:color="auto" w:fill="auto"/>
            <w:vAlign w:val="center"/>
            <w:hideMark/>
          </w:tcPr>
          <w:p w:rsidR="009132E9" w:rsidRPr="00490958" w:rsidRDefault="009132E9" w:rsidP="009132E9">
            <w:pPr>
              <w:spacing w:after="0" w:line="240" w:lineRule="auto"/>
              <w:rPr>
                <w:rFonts w:ascii="Times New Roman" w:hAnsi="Times New Roman"/>
                <w:color w:val="000000"/>
                <w:sz w:val="20"/>
                <w:szCs w:val="20"/>
              </w:rPr>
            </w:pPr>
            <w:r w:rsidRPr="00490958">
              <w:rPr>
                <w:rFonts w:ascii="Times New Roman" w:hAnsi="Times New Roman"/>
                <w:color w:val="000000"/>
                <w:sz w:val="20"/>
                <w:szCs w:val="20"/>
              </w:rPr>
              <w:t xml:space="preserve">Количество </w:t>
            </w:r>
            <w:r>
              <w:rPr>
                <w:rFonts w:ascii="Times New Roman" w:hAnsi="Times New Roman"/>
                <w:color w:val="000000"/>
                <w:sz w:val="20"/>
                <w:szCs w:val="20"/>
              </w:rPr>
              <w:t>утилизированных люминесцентных ламп</w:t>
            </w:r>
          </w:p>
        </w:tc>
        <w:tc>
          <w:tcPr>
            <w:tcW w:w="1040" w:type="dxa"/>
            <w:shd w:val="clear" w:color="auto" w:fill="auto"/>
            <w:vAlign w:val="center"/>
            <w:hideMark/>
          </w:tcPr>
          <w:p w:rsidR="009132E9" w:rsidRPr="00490958" w:rsidRDefault="009132E9" w:rsidP="009132E9">
            <w:pPr>
              <w:spacing w:after="0" w:line="240" w:lineRule="auto"/>
              <w:jc w:val="center"/>
              <w:rPr>
                <w:rFonts w:ascii="Times New Roman" w:hAnsi="Times New Roman"/>
                <w:color w:val="000000"/>
                <w:sz w:val="20"/>
                <w:szCs w:val="20"/>
              </w:rPr>
            </w:pPr>
            <w:r w:rsidRPr="00490958">
              <w:rPr>
                <w:rFonts w:ascii="Times New Roman" w:hAnsi="Times New Roman"/>
                <w:color w:val="000000"/>
                <w:sz w:val="20"/>
                <w:szCs w:val="20"/>
              </w:rPr>
              <w:t>единиц</w:t>
            </w:r>
          </w:p>
        </w:tc>
        <w:tc>
          <w:tcPr>
            <w:tcW w:w="1331" w:type="dxa"/>
            <w:shd w:val="clear" w:color="auto" w:fill="auto"/>
            <w:vAlign w:val="center"/>
            <w:hideMark/>
          </w:tcPr>
          <w:p w:rsidR="009132E9" w:rsidRPr="00490958" w:rsidRDefault="009132E9" w:rsidP="009132E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2000</w:t>
            </w:r>
          </w:p>
        </w:tc>
        <w:tc>
          <w:tcPr>
            <w:tcW w:w="780" w:type="dxa"/>
            <w:shd w:val="clear" w:color="auto" w:fill="auto"/>
            <w:vAlign w:val="center"/>
            <w:hideMark/>
          </w:tcPr>
          <w:p w:rsidR="009132E9" w:rsidRPr="00490958" w:rsidRDefault="009132E9" w:rsidP="009132E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865" w:type="dxa"/>
            <w:shd w:val="clear" w:color="auto" w:fill="auto"/>
            <w:vAlign w:val="center"/>
            <w:hideMark/>
          </w:tcPr>
          <w:p w:rsidR="009132E9" w:rsidRPr="00490958" w:rsidRDefault="009132E9" w:rsidP="009132E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845" w:type="dxa"/>
            <w:shd w:val="clear" w:color="auto" w:fill="auto"/>
            <w:vAlign w:val="center"/>
            <w:hideMark/>
          </w:tcPr>
          <w:p w:rsidR="009132E9" w:rsidRPr="00490958" w:rsidRDefault="009132E9" w:rsidP="009132E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1000</w:t>
            </w:r>
          </w:p>
        </w:tc>
        <w:tc>
          <w:tcPr>
            <w:tcW w:w="799" w:type="dxa"/>
            <w:shd w:val="clear" w:color="auto" w:fill="auto"/>
            <w:vAlign w:val="center"/>
            <w:hideMark/>
          </w:tcPr>
          <w:p w:rsidR="009132E9" w:rsidRPr="00490958" w:rsidRDefault="009132E9" w:rsidP="009132E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825" w:type="dxa"/>
            <w:shd w:val="clear" w:color="auto" w:fill="auto"/>
            <w:vAlign w:val="center"/>
            <w:hideMark/>
          </w:tcPr>
          <w:p w:rsidR="009132E9" w:rsidRPr="00490958" w:rsidRDefault="009132E9" w:rsidP="009132E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w:t>
            </w:r>
          </w:p>
        </w:tc>
      </w:tr>
      <w:tr w:rsidR="009132E9" w:rsidRPr="00490958" w:rsidTr="00213E57">
        <w:trPr>
          <w:trHeight w:val="525"/>
          <w:jc w:val="center"/>
        </w:trPr>
        <w:tc>
          <w:tcPr>
            <w:tcW w:w="503" w:type="dxa"/>
            <w:shd w:val="clear" w:color="auto" w:fill="auto"/>
            <w:vAlign w:val="center"/>
            <w:hideMark/>
          </w:tcPr>
          <w:p w:rsidR="009132E9" w:rsidRPr="00F937E1" w:rsidRDefault="009132E9" w:rsidP="009132E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49</w:t>
            </w:r>
          </w:p>
        </w:tc>
        <w:tc>
          <w:tcPr>
            <w:tcW w:w="5339" w:type="dxa"/>
            <w:shd w:val="clear" w:color="auto" w:fill="auto"/>
            <w:vAlign w:val="bottom"/>
            <w:hideMark/>
          </w:tcPr>
          <w:p w:rsidR="009132E9" w:rsidRPr="00490958" w:rsidRDefault="009132E9" w:rsidP="009132E9">
            <w:pPr>
              <w:spacing w:after="0" w:line="240" w:lineRule="auto"/>
              <w:rPr>
                <w:rFonts w:ascii="Times New Roman" w:hAnsi="Times New Roman"/>
                <w:color w:val="000000"/>
                <w:sz w:val="20"/>
                <w:szCs w:val="20"/>
              </w:rPr>
            </w:pPr>
            <w:r w:rsidRPr="00490958">
              <w:rPr>
                <w:rFonts w:ascii="Times New Roman" w:hAnsi="Times New Roman"/>
                <w:color w:val="000000"/>
                <w:sz w:val="20"/>
                <w:szCs w:val="20"/>
              </w:rPr>
              <w:t>Количество утилизированной компьютерной техники и оргтехники</w:t>
            </w:r>
          </w:p>
        </w:tc>
        <w:tc>
          <w:tcPr>
            <w:tcW w:w="1040" w:type="dxa"/>
            <w:shd w:val="clear" w:color="auto" w:fill="auto"/>
            <w:vAlign w:val="center"/>
            <w:hideMark/>
          </w:tcPr>
          <w:p w:rsidR="009132E9" w:rsidRPr="00490958" w:rsidRDefault="009132E9" w:rsidP="009132E9">
            <w:pPr>
              <w:spacing w:after="0" w:line="240" w:lineRule="auto"/>
              <w:jc w:val="center"/>
              <w:rPr>
                <w:rFonts w:ascii="Times New Roman" w:hAnsi="Times New Roman"/>
                <w:color w:val="000000"/>
                <w:sz w:val="20"/>
                <w:szCs w:val="20"/>
              </w:rPr>
            </w:pPr>
            <w:r w:rsidRPr="00490958">
              <w:rPr>
                <w:rFonts w:ascii="Times New Roman" w:hAnsi="Times New Roman"/>
                <w:color w:val="000000"/>
                <w:sz w:val="20"/>
                <w:szCs w:val="20"/>
              </w:rPr>
              <w:t>единиц</w:t>
            </w:r>
          </w:p>
        </w:tc>
        <w:tc>
          <w:tcPr>
            <w:tcW w:w="1331" w:type="dxa"/>
            <w:shd w:val="clear" w:color="auto" w:fill="auto"/>
            <w:vAlign w:val="center"/>
            <w:hideMark/>
          </w:tcPr>
          <w:p w:rsidR="009132E9" w:rsidRPr="00490958" w:rsidRDefault="009132E9" w:rsidP="009132E9">
            <w:pPr>
              <w:spacing w:after="0" w:line="240" w:lineRule="auto"/>
              <w:jc w:val="center"/>
              <w:rPr>
                <w:rFonts w:ascii="Times New Roman" w:hAnsi="Times New Roman"/>
                <w:color w:val="000000"/>
                <w:sz w:val="20"/>
                <w:szCs w:val="20"/>
              </w:rPr>
            </w:pPr>
            <w:r w:rsidRPr="00490958">
              <w:rPr>
                <w:rFonts w:ascii="Times New Roman" w:hAnsi="Times New Roman"/>
                <w:color w:val="000000"/>
                <w:sz w:val="20"/>
                <w:szCs w:val="20"/>
              </w:rPr>
              <w:t>0</w:t>
            </w:r>
          </w:p>
        </w:tc>
        <w:tc>
          <w:tcPr>
            <w:tcW w:w="780" w:type="dxa"/>
            <w:shd w:val="clear" w:color="auto" w:fill="auto"/>
            <w:vAlign w:val="center"/>
            <w:hideMark/>
          </w:tcPr>
          <w:p w:rsidR="009132E9" w:rsidRPr="00490958" w:rsidRDefault="009132E9" w:rsidP="009132E9">
            <w:pPr>
              <w:spacing w:after="0" w:line="240" w:lineRule="auto"/>
              <w:jc w:val="center"/>
              <w:rPr>
                <w:rFonts w:ascii="Times New Roman" w:hAnsi="Times New Roman"/>
                <w:color w:val="000000"/>
                <w:sz w:val="20"/>
                <w:szCs w:val="20"/>
              </w:rPr>
            </w:pPr>
            <w:r w:rsidRPr="00490958">
              <w:rPr>
                <w:rFonts w:ascii="Times New Roman" w:hAnsi="Times New Roman"/>
                <w:color w:val="000000"/>
                <w:sz w:val="20"/>
                <w:szCs w:val="20"/>
              </w:rPr>
              <w:t>0</w:t>
            </w:r>
          </w:p>
        </w:tc>
        <w:tc>
          <w:tcPr>
            <w:tcW w:w="865" w:type="dxa"/>
            <w:shd w:val="clear" w:color="auto" w:fill="auto"/>
            <w:vAlign w:val="center"/>
            <w:hideMark/>
          </w:tcPr>
          <w:p w:rsidR="009132E9" w:rsidRPr="00490958" w:rsidRDefault="009132E9" w:rsidP="009132E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845" w:type="dxa"/>
            <w:shd w:val="clear" w:color="auto" w:fill="auto"/>
            <w:vAlign w:val="center"/>
            <w:hideMark/>
          </w:tcPr>
          <w:p w:rsidR="009132E9" w:rsidRPr="00490958" w:rsidRDefault="009132E9" w:rsidP="009132E9">
            <w:pPr>
              <w:spacing w:after="0" w:line="240" w:lineRule="auto"/>
              <w:jc w:val="center"/>
              <w:rPr>
                <w:rFonts w:ascii="Times New Roman" w:hAnsi="Times New Roman"/>
                <w:color w:val="000000"/>
                <w:sz w:val="20"/>
                <w:szCs w:val="20"/>
              </w:rPr>
            </w:pPr>
            <w:r w:rsidRPr="00490958">
              <w:rPr>
                <w:rFonts w:ascii="Times New Roman" w:hAnsi="Times New Roman"/>
                <w:color w:val="000000"/>
                <w:sz w:val="20"/>
                <w:szCs w:val="20"/>
              </w:rPr>
              <w:t>0</w:t>
            </w:r>
          </w:p>
        </w:tc>
        <w:tc>
          <w:tcPr>
            <w:tcW w:w="799" w:type="dxa"/>
            <w:shd w:val="clear" w:color="auto" w:fill="auto"/>
            <w:vAlign w:val="center"/>
            <w:hideMark/>
          </w:tcPr>
          <w:p w:rsidR="009132E9" w:rsidRPr="00490958" w:rsidRDefault="009132E9" w:rsidP="009132E9">
            <w:pPr>
              <w:spacing w:after="0" w:line="240" w:lineRule="auto"/>
              <w:jc w:val="center"/>
              <w:rPr>
                <w:rFonts w:ascii="Times New Roman" w:hAnsi="Times New Roman"/>
                <w:color w:val="000000"/>
                <w:sz w:val="20"/>
                <w:szCs w:val="20"/>
              </w:rPr>
            </w:pPr>
            <w:r w:rsidRPr="00490958">
              <w:rPr>
                <w:rFonts w:ascii="Times New Roman" w:hAnsi="Times New Roman"/>
                <w:color w:val="000000"/>
                <w:sz w:val="20"/>
                <w:szCs w:val="20"/>
              </w:rPr>
              <w:t>0</w:t>
            </w:r>
          </w:p>
        </w:tc>
        <w:tc>
          <w:tcPr>
            <w:tcW w:w="825" w:type="dxa"/>
            <w:shd w:val="clear" w:color="auto" w:fill="auto"/>
            <w:vAlign w:val="center"/>
            <w:hideMark/>
          </w:tcPr>
          <w:p w:rsidR="009132E9" w:rsidRPr="00490958" w:rsidRDefault="009132E9" w:rsidP="009132E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50</w:t>
            </w:r>
          </w:p>
        </w:tc>
      </w:tr>
      <w:tr w:rsidR="009132E9" w:rsidRPr="00490958" w:rsidTr="00291D09">
        <w:trPr>
          <w:trHeight w:val="456"/>
          <w:jc w:val="center"/>
        </w:trPr>
        <w:tc>
          <w:tcPr>
            <w:tcW w:w="12327" w:type="dxa"/>
            <w:gridSpan w:val="9"/>
            <w:shd w:val="clear" w:color="auto" w:fill="auto"/>
            <w:vAlign w:val="center"/>
          </w:tcPr>
          <w:p w:rsidR="009132E9" w:rsidRPr="00291D09" w:rsidRDefault="009132E9" w:rsidP="009132E9">
            <w:pPr>
              <w:spacing w:after="0" w:line="240" w:lineRule="auto"/>
              <w:jc w:val="center"/>
              <w:rPr>
                <w:rFonts w:ascii="Times New Roman" w:hAnsi="Times New Roman"/>
                <w:b/>
                <w:color w:val="000000"/>
                <w:sz w:val="20"/>
                <w:szCs w:val="20"/>
              </w:rPr>
            </w:pPr>
            <w:r w:rsidRPr="00291D09">
              <w:rPr>
                <w:rFonts w:ascii="Times New Roman" w:hAnsi="Times New Roman"/>
                <w:b/>
                <w:color w:val="000000"/>
                <w:sz w:val="20"/>
                <w:szCs w:val="20"/>
              </w:rPr>
              <w:t>Подпрограмма 6. "Совершенствование социально-экономического развития  Волосовского муниципального района Ленинградской области"</w:t>
            </w:r>
          </w:p>
        </w:tc>
      </w:tr>
      <w:tr w:rsidR="009132E9" w:rsidRPr="00490958" w:rsidTr="00213E57">
        <w:trPr>
          <w:trHeight w:val="1020"/>
          <w:jc w:val="center"/>
        </w:trPr>
        <w:tc>
          <w:tcPr>
            <w:tcW w:w="503" w:type="dxa"/>
            <w:shd w:val="clear" w:color="auto" w:fill="auto"/>
            <w:vAlign w:val="center"/>
            <w:hideMark/>
          </w:tcPr>
          <w:p w:rsidR="009132E9" w:rsidRPr="00F937E1" w:rsidRDefault="009132E9" w:rsidP="009132E9">
            <w:pPr>
              <w:spacing w:after="0" w:line="240" w:lineRule="auto"/>
              <w:jc w:val="center"/>
              <w:rPr>
                <w:rFonts w:ascii="Times New Roman" w:hAnsi="Times New Roman"/>
                <w:color w:val="000000"/>
                <w:sz w:val="20"/>
                <w:szCs w:val="20"/>
              </w:rPr>
            </w:pPr>
            <w:r w:rsidRPr="00F937E1">
              <w:rPr>
                <w:rFonts w:ascii="Times New Roman" w:hAnsi="Times New Roman"/>
                <w:color w:val="000000"/>
                <w:sz w:val="20"/>
                <w:szCs w:val="20"/>
              </w:rPr>
              <w:t>5</w:t>
            </w:r>
            <w:r>
              <w:rPr>
                <w:rFonts w:ascii="Times New Roman" w:hAnsi="Times New Roman"/>
                <w:color w:val="000000"/>
                <w:sz w:val="20"/>
                <w:szCs w:val="20"/>
              </w:rPr>
              <w:t>0</w:t>
            </w:r>
          </w:p>
        </w:tc>
        <w:tc>
          <w:tcPr>
            <w:tcW w:w="5339" w:type="dxa"/>
            <w:shd w:val="clear" w:color="auto" w:fill="auto"/>
            <w:hideMark/>
          </w:tcPr>
          <w:p w:rsidR="009132E9" w:rsidRPr="00490958" w:rsidRDefault="009132E9" w:rsidP="009132E9">
            <w:pPr>
              <w:spacing w:after="0" w:line="240" w:lineRule="auto"/>
              <w:rPr>
                <w:rFonts w:ascii="Times New Roman" w:hAnsi="Times New Roman"/>
                <w:color w:val="000000"/>
                <w:sz w:val="20"/>
                <w:szCs w:val="20"/>
              </w:rPr>
            </w:pPr>
            <w:r w:rsidRPr="00490958">
              <w:rPr>
                <w:rFonts w:ascii="Times New Roman" w:hAnsi="Times New Roman"/>
                <w:color w:val="000000"/>
                <w:sz w:val="20"/>
                <w:szCs w:val="20"/>
              </w:rPr>
              <w:t>Наличие утвержденной Стратегии социально-экономического развития МО Волосовский муниципальный район Ленинградской области и Плана мероприятий по реализации Стратегии</w:t>
            </w:r>
          </w:p>
        </w:tc>
        <w:tc>
          <w:tcPr>
            <w:tcW w:w="1040" w:type="dxa"/>
            <w:shd w:val="clear" w:color="auto" w:fill="auto"/>
            <w:vAlign w:val="center"/>
            <w:hideMark/>
          </w:tcPr>
          <w:p w:rsidR="009132E9" w:rsidRPr="00490958" w:rsidRDefault="009132E9" w:rsidP="009132E9">
            <w:pPr>
              <w:spacing w:after="0" w:line="240" w:lineRule="auto"/>
              <w:jc w:val="center"/>
              <w:rPr>
                <w:rFonts w:ascii="Times New Roman" w:hAnsi="Times New Roman"/>
                <w:color w:val="000000"/>
                <w:sz w:val="20"/>
                <w:szCs w:val="20"/>
              </w:rPr>
            </w:pPr>
            <w:r w:rsidRPr="00490958">
              <w:rPr>
                <w:rFonts w:ascii="Times New Roman" w:hAnsi="Times New Roman"/>
                <w:color w:val="000000"/>
                <w:sz w:val="20"/>
                <w:szCs w:val="20"/>
              </w:rPr>
              <w:t>да/нет</w:t>
            </w:r>
          </w:p>
        </w:tc>
        <w:tc>
          <w:tcPr>
            <w:tcW w:w="1331" w:type="dxa"/>
            <w:shd w:val="clear" w:color="auto" w:fill="auto"/>
            <w:vAlign w:val="center"/>
            <w:hideMark/>
          </w:tcPr>
          <w:p w:rsidR="009132E9" w:rsidRPr="00490958" w:rsidRDefault="009132E9" w:rsidP="009132E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да</w:t>
            </w:r>
          </w:p>
        </w:tc>
        <w:tc>
          <w:tcPr>
            <w:tcW w:w="780" w:type="dxa"/>
            <w:shd w:val="clear" w:color="auto" w:fill="auto"/>
            <w:vAlign w:val="center"/>
            <w:hideMark/>
          </w:tcPr>
          <w:p w:rsidR="009132E9" w:rsidRPr="00490958" w:rsidRDefault="009132E9" w:rsidP="009132E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да</w:t>
            </w:r>
          </w:p>
        </w:tc>
        <w:tc>
          <w:tcPr>
            <w:tcW w:w="865" w:type="dxa"/>
            <w:shd w:val="clear" w:color="auto" w:fill="auto"/>
            <w:vAlign w:val="center"/>
            <w:hideMark/>
          </w:tcPr>
          <w:p w:rsidR="009132E9" w:rsidRPr="00490958" w:rsidRDefault="009132E9" w:rsidP="009132E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да</w:t>
            </w:r>
          </w:p>
        </w:tc>
        <w:tc>
          <w:tcPr>
            <w:tcW w:w="845" w:type="dxa"/>
            <w:shd w:val="clear" w:color="auto" w:fill="auto"/>
            <w:vAlign w:val="center"/>
            <w:hideMark/>
          </w:tcPr>
          <w:p w:rsidR="009132E9" w:rsidRPr="00490958" w:rsidRDefault="009132E9" w:rsidP="009132E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да</w:t>
            </w:r>
          </w:p>
        </w:tc>
        <w:tc>
          <w:tcPr>
            <w:tcW w:w="799" w:type="dxa"/>
            <w:shd w:val="clear" w:color="auto" w:fill="auto"/>
            <w:vAlign w:val="center"/>
            <w:hideMark/>
          </w:tcPr>
          <w:p w:rsidR="009132E9" w:rsidRPr="00490958" w:rsidRDefault="009132E9" w:rsidP="009132E9">
            <w:pPr>
              <w:spacing w:after="0" w:line="240" w:lineRule="auto"/>
              <w:jc w:val="center"/>
              <w:rPr>
                <w:rFonts w:ascii="Times New Roman" w:hAnsi="Times New Roman"/>
                <w:color w:val="000000"/>
                <w:sz w:val="20"/>
                <w:szCs w:val="20"/>
              </w:rPr>
            </w:pPr>
            <w:r w:rsidRPr="00490958">
              <w:rPr>
                <w:rFonts w:ascii="Times New Roman" w:hAnsi="Times New Roman"/>
                <w:color w:val="000000"/>
                <w:sz w:val="20"/>
                <w:szCs w:val="20"/>
              </w:rPr>
              <w:t>да</w:t>
            </w:r>
          </w:p>
        </w:tc>
        <w:tc>
          <w:tcPr>
            <w:tcW w:w="825" w:type="dxa"/>
            <w:shd w:val="clear" w:color="auto" w:fill="auto"/>
            <w:noWrap/>
            <w:vAlign w:val="center"/>
            <w:hideMark/>
          </w:tcPr>
          <w:p w:rsidR="009132E9" w:rsidRPr="00490958" w:rsidRDefault="009132E9" w:rsidP="009132E9">
            <w:pPr>
              <w:spacing w:after="0" w:line="240" w:lineRule="auto"/>
              <w:jc w:val="center"/>
              <w:rPr>
                <w:rFonts w:ascii="Times New Roman" w:hAnsi="Times New Roman"/>
                <w:color w:val="000000"/>
                <w:sz w:val="20"/>
                <w:szCs w:val="20"/>
              </w:rPr>
            </w:pPr>
            <w:r w:rsidRPr="00490958">
              <w:rPr>
                <w:rFonts w:ascii="Times New Roman" w:hAnsi="Times New Roman"/>
                <w:color w:val="000000"/>
                <w:sz w:val="20"/>
                <w:szCs w:val="20"/>
              </w:rPr>
              <w:t>да</w:t>
            </w:r>
          </w:p>
        </w:tc>
      </w:tr>
      <w:tr w:rsidR="009132E9" w:rsidRPr="00490958" w:rsidTr="00213E57">
        <w:trPr>
          <w:trHeight w:val="525"/>
          <w:jc w:val="center"/>
        </w:trPr>
        <w:tc>
          <w:tcPr>
            <w:tcW w:w="503" w:type="dxa"/>
            <w:shd w:val="clear" w:color="000000" w:fill="FFFFFF"/>
            <w:vAlign w:val="center"/>
            <w:hideMark/>
          </w:tcPr>
          <w:p w:rsidR="009132E9" w:rsidRPr="00F937E1" w:rsidRDefault="009132E9" w:rsidP="009132E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51</w:t>
            </w:r>
          </w:p>
        </w:tc>
        <w:tc>
          <w:tcPr>
            <w:tcW w:w="5339" w:type="dxa"/>
            <w:shd w:val="clear" w:color="000000" w:fill="FFFFFF"/>
            <w:vAlign w:val="bottom"/>
            <w:hideMark/>
          </w:tcPr>
          <w:p w:rsidR="009132E9" w:rsidRPr="00490958" w:rsidRDefault="009132E9" w:rsidP="009132E9">
            <w:pPr>
              <w:spacing w:after="0" w:line="240" w:lineRule="auto"/>
              <w:rPr>
                <w:rFonts w:ascii="Times New Roman" w:hAnsi="Times New Roman"/>
                <w:color w:val="000000"/>
                <w:sz w:val="20"/>
                <w:szCs w:val="20"/>
              </w:rPr>
            </w:pPr>
            <w:r w:rsidRPr="00490958">
              <w:rPr>
                <w:rFonts w:ascii="Times New Roman" w:hAnsi="Times New Roman"/>
                <w:color w:val="000000"/>
                <w:sz w:val="20"/>
                <w:szCs w:val="20"/>
              </w:rPr>
              <w:t>Периодичность актуализации Инвестиционного паспорта МО Волосовский муниципальный район</w:t>
            </w:r>
          </w:p>
        </w:tc>
        <w:tc>
          <w:tcPr>
            <w:tcW w:w="1040" w:type="dxa"/>
            <w:shd w:val="clear" w:color="000000" w:fill="FFFFFF"/>
            <w:vAlign w:val="center"/>
            <w:hideMark/>
          </w:tcPr>
          <w:p w:rsidR="009132E9" w:rsidRPr="00490958" w:rsidRDefault="009132E9" w:rsidP="009132E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раз в год</w:t>
            </w:r>
          </w:p>
        </w:tc>
        <w:tc>
          <w:tcPr>
            <w:tcW w:w="1331" w:type="dxa"/>
            <w:shd w:val="clear" w:color="000000" w:fill="FFFFFF"/>
            <w:vAlign w:val="center"/>
            <w:hideMark/>
          </w:tcPr>
          <w:p w:rsidR="009132E9" w:rsidRPr="00490958" w:rsidRDefault="009132E9" w:rsidP="009132E9">
            <w:pPr>
              <w:spacing w:after="0" w:line="240" w:lineRule="auto"/>
              <w:jc w:val="center"/>
              <w:rPr>
                <w:rFonts w:ascii="Times New Roman" w:hAnsi="Times New Roman"/>
                <w:color w:val="000000"/>
                <w:sz w:val="20"/>
                <w:szCs w:val="20"/>
              </w:rPr>
            </w:pPr>
            <w:r w:rsidRPr="00490958">
              <w:rPr>
                <w:rFonts w:ascii="Times New Roman" w:hAnsi="Times New Roman"/>
                <w:color w:val="000000"/>
                <w:sz w:val="20"/>
                <w:szCs w:val="20"/>
              </w:rPr>
              <w:t> </w:t>
            </w:r>
            <w:r>
              <w:rPr>
                <w:rFonts w:ascii="Times New Roman" w:hAnsi="Times New Roman"/>
                <w:color w:val="000000"/>
                <w:sz w:val="20"/>
                <w:szCs w:val="20"/>
              </w:rPr>
              <w:t>1</w:t>
            </w:r>
          </w:p>
        </w:tc>
        <w:tc>
          <w:tcPr>
            <w:tcW w:w="780" w:type="dxa"/>
            <w:shd w:val="clear" w:color="000000" w:fill="FFFFFF"/>
            <w:vAlign w:val="center"/>
            <w:hideMark/>
          </w:tcPr>
          <w:p w:rsidR="009132E9" w:rsidRPr="00490958" w:rsidRDefault="009132E9" w:rsidP="009132E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w:t>
            </w:r>
          </w:p>
        </w:tc>
        <w:tc>
          <w:tcPr>
            <w:tcW w:w="865" w:type="dxa"/>
            <w:shd w:val="clear" w:color="000000" w:fill="FFFFFF"/>
            <w:vAlign w:val="center"/>
            <w:hideMark/>
          </w:tcPr>
          <w:p w:rsidR="009132E9" w:rsidRPr="00490958" w:rsidRDefault="009132E9" w:rsidP="009132E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w:t>
            </w:r>
          </w:p>
        </w:tc>
        <w:tc>
          <w:tcPr>
            <w:tcW w:w="845" w:type="dxa"/>
            <w:shd w:val="clear" w:color="000000" w:fill="FFFFFF"/>
            <w:vAlign w:val="center"/>
            <w:hideMark/>
          </w:tcPr>
          <w:p w:rsidR="009132E9" w:rsidRPr="00490958" w:rsidRDefault="009132E9" w:rsidP="009132E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w:t>
            </w:r>
          </w:p>
        </w:tc>
        <w:tc>
          <w:tcPr>
            <w:tcW w:w="799" w:type="dxa"/>
            <w:shd w:val="clear" w:color="000000" w:fill="FFFFFF"/>
            <w:vAlign w:val="center"/>
            <w:hideMark/>
          </w:tcPr>
          <w:p w:rsidR="009132E9" w:rsidRPr="00490958" w:rsidRDefault="009132E9" w:rsidP="009132E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w:t>
            </w:r>
          </w:p>
        </w:tc>
        <w:tc>
          <w:tcPr>
            <w:tcW w:w="825" w:type="dxa"/>
            <w:shd w:val="clear" w:color="000000" w:fill="FFFFFF"/>
            <w:noWrap/>
            <w:vAlign w:val="center"/>
            <w:hideMark/>
          </w:tcPr>
          <w:p w:rsidR="009132E9" w:rsidRPr="00490958" w:rsidRDefault="009132E9" w:rsidP="009132E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w:t>
            </w:r>
          </w:p>
        </w:tc>
      </w:tr>
      <w:tr w:rsidR="009132E9" w:rsidRPr="00490958" w:rsidTr="00213E57">
        <w:trPr>
          <w:trHeight w:val="1035"/>
          <w:jc w:val="center"/>
        </w:trPr>
        <w:tc>
          <w:tcPr>
            <w:tcW w:w="503" w:type="dxa"/>
            <w:shd w:val="clear" w:color="000000" w:fill="FFFFFF"/>
            <w:vAlign w:val="center"/>
            <w:hideMark/>
          </w:tcPr>
          <w:p w:rsidR="009132E9" w:rsidRPr="00F937E1" w:rsidRDefault="009132E9" w:rsidP="009132E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52</w:t>
            </w:r>
          </w:p>
        </w:tc>
        <w:tc>
          <w:tcPr>
            <w:tcW w:w="5339" w:type="dxa"/>
            <w:shd w:val="clear" w:color="000000" w:fill="FFFFFF"/>
            <w:vAlign w:val="bottom"/>
            <w:hideMark/>
          </w:tcPr>
          <w:p w:rsidR="009132E9" w:rsidRPr="00490958" w:rsidRDefault="009132E9" w:rsidP="009132E9">
            <w:pPr>
              <w:spacing w:after="0" w:line="240" w:lineRule="auto"/>
              <w:rPr>
                <w:rFonts w:ascii="Times New Roman" w:hAnsi="Times New Roman"/>
                <w:color w:val="000000"/>
                <w:sz w:val="20"/>
                <w:szCs w:val="20"/>
              </w:rPr>
            </w:pPr>
            <w:r w:rsidRPr="00490958">
              <w:rPr>
                <w:rFonts w:ascii="Times New Roman" w:hAnsi="Times New Roman"/>
                <w:color w:val="000000"/>
                <w:sz w:val="20"/>
                <w:szCs w:val="20"/>
              </w:rPr>
              <w:t>Периодичность формирования, актуализации и опубликования  паспортов (информации)</w:t>
            </w:r>
            <w:r>
              <w:rPr>
                <w:rFonts w:ascii="Times New Roman" w:hAnsi="Times New Roman"/>
                <w:color w:val="000000"/>
                <w:sz w:val="20"/>
                <w:szCs w:val="20"/>
              </w:rPr>
              <w:t xml:space="preserve"> по</w:t>
            </w:r>
            <w:r w:rsidRPr="00490958">
              <w:rPr>
                <w:rFonts w:ascii="Times New Roman" w:hAnsi="Times New Roman"/>
                <w:color w:val="000000"/>
                <w:sz w:val="20"/>
                <w:szCs w:val="20"/>
              </w:rPr>
              <w:t xml:space="preserve"> инвестиционны</w:t>
            </w:r>
            <w:r>
              <w:rPr>
                <w:rFonts w:ascii="Times New Roman" w:hAnsi="Times New Roman"/>
                <w:color w:val="000000"/>
                <w:sz w:val="20"/>
                <w:szCs w:val="20"/>
              </w:rPr>
              <w:t>м</w:t>
            </w:r>
            <w:r w:rsidRPr="00490958">
              <w:rPr>
                <w:rFonts w:ascii="Times New Roman" w:hAnsi="Times New Roman"/>
                <w:color w:val="000000"/>
                <w:sz w:val="20"/>
                <w:szCs w:val="20"/>
              </w:rPr>
              <w:t xml:space="preserve"> площадк</w:t>
            </w:r>
            <w:r>
              <w:rPr>
                <w:rFonts w:ascii="Times New Roman" w:hAnsi="Times New Roman"/>
                <w:color w:val="000000"/>
                <w:sz w:val="20"/>
                <w:szCs w:val="20"/>
              </w:rPr>
              <w:t>ам</w:t>
            </w:r>
            <w:r w:rsidRPr="00490958">
              <w:rPr>
                <w:rFonts w:ascii="Times New Roman" w:hAnsi="Times New Roman"/>
                <w:color w:val="000000"/>
                <w:sz w:val="20"/>
                <w:szCs w:val="20"/>
              </w:rPr>
              <w:t xml:space="preserve"> (инвестиционны</w:t>
            </w:r>
            <w:r>
              <w:rPr>
                <w:rFonts w:ascii="Times New Roman" w:hAnsi="Times New Roman"/>
                <w:color w:val="000000"/>
                <w:sz w:val="20"/>
                <w:szCs w:val="20"/>
              </w:rPr>
              <w:t>м</w:t>
            </w:r>
            <w:r w:rsidRPr="00490958">
              <w:rPr>
                <w:rFonts w:ascii="Times New Roman" w:hAnsi="Times New Roman"/>
                <w:color w:val="000000"/>
                <w:sz w:val="20"/>
                <w:szCs w:val="20"/>
              </w:rPr>
              <w:t xml:space="preserve"> проект</w:t>
            </w:r>
            <w:r>
              <w:rPr>
                <w:rFonts w:ascii="Times New Roman" w:hAnsi="Times New Roman"/>
                <w:color w:val="000000"/>
                <w:sz w:val="20"/>
                <w:szCs w:val="20"/>
              </w:rPr>
              <w:t>ам</w:t>
            </w:r>
            <w:r w:rsidRPr="00490958">
              <w:rPr>
                <w:rFonts w:ascii="Times New Roman" w:hAnsi="Times New Roman"/>
                <w:color w:val="000000"/>
                <w:sz w:val="20"/>
                <w:szCs w:val="20"/>
              </w:rPr>
              <w:t>) , в том числе в системе ИРИС</w:t>
            </w:r>
          </w:p>
        </w:tc>
        <w:tc>
          <w:tcPr>
            <w:tcW w:w="1040" w:type="dxa"/>
            <w:shd w:val="clear" w:color="000000" w:fill="FFFFFF"/>
            <w:vAlign w:val="center"/>
            <w:hideMark/>
          </w:tcPr>
          <w:p w:rsidR="009132E9" w:rsidRPr="00490958" w:rsidRDefault="009132E9" w:rsidP="009132E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раз в год</w:t>
            </w:r>
          </w:p>
        </w:tc>
        <w:tc>
          <w:tcPr>
            <w:tcW w:w="1331" w:type="dxa"/>
            <w:shd w:val="clear" w:color="000000" w:fill="FFFFFF"/>
            <w:vAlign w:val="center"/>
            <w:hideMark/>
          </w:tcPr>
          <w:p w:rsidR="009132E9" w:rsidRPr="00490958" w:rsidRDefault="009132E9" w:rsidP="009132E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w:t>
            </w:r>
            <w:r w:rsidRPr="00490958">
              <w:rPr>
                <w:rFonts w:ascii="Times New Roman" w:hAnsi="Times New Roman"/>
                <w:color w:val="000000"/>
                <w:sz w:val="20"/>
                <w:szCs w:val="20"/>
              </w:rPr>
              <w:t> </w:t>
            </w:r>
          </w:p>
        </w:tc>
        <w:tc>
          <w:tcPr>
            <w:tcW w:w="780" w:type="dxa"/>
            <w:shd w:val="clear" w:color="000000" w:fill="FFFFFF"/>
            <w:vAlign w:val="center"/>
            <w:hideMark/>
          </w:tcPr>
          <w:p w:rsidR="009132E9" w:rsidRPr="00490958" w:rsidRDefault="009132E9" w:rsidP="009132E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w:t>
            </w:r>
          </w:p>
        </w:tc>
        <w:tc>
          <w:tcPr>
            <w:tcW w:w="865" w:type="dxa"/>
            <w:shd w:val="clear" w:color="000000" w:fill="FFFFFF"/>
            <w:vAlign w:val="center"/>
            <w:hideMark/>
          </w:tcPr>
          <w:p w:rsidR="009132E9" w:rsidRPr="00490958" w:rsidRDefault="009132E9" w:rsidP="009132E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w:t>
            </w:r>
          </w:p>
        </w:tc>
        <w:tc>
          <w:tcPr>
            <w:tcW w:w="845" w:type="dxa"/>
            <w:shd w:val="clear" w:color="000000" w:fill="FFFFFF"/>
            <w:vAlign w:val="center"/>
            <w:hideMark/>
          </w:tcPr>
          <w:p w:rsidR="009132E9" w:rsidRPr="00490958" w:rsidRDefault="009132E9" w:rsidP="009132E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w:t>
            </w:r>
          </w:p>
        </w:tc>
        <w:tc>
          <w:tcPr>
            <w:tcW w:w="799" w:type="dxa"/>
            <w:shd w:val="clear" w:color="000000" w:fill="FFFFFF"/>
            <w:vAlign w:val="center"/>
            <w:hideMark/>
          </w:tcPr>
          <w:p w:rsidR="009132E9" w:rsidRPr="00490958" w:rsidRDefault="009132E9" w:rsidP="009132E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w:t>
            </w:r>
          </w:p>
        </w:tc>
        <w:tc>
          <w:tcPr>
            <w:tcW w:w="825" w:type="dxa"/>
            <w:shd w:val="clear" w:color="000000" w:fill="FFFFFF"/>
            <w:noWrap/>
            <w:vAlign w:val="center"/>
            <w:hideMark/>
          </w:tcPr>
          <w:p w:rsidR="009132E9" w:rsidRPr="00490958" w:rsidRDefault="009132E9" w:rsidP="009132E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w:t>
            </w:r>
          </w:p>
        </w:tc>
      </w:tr>
      <w:tr w:rsidR="009132E9" w:rsidRPr="00490958" w:rsidTr="00213E57">
        <w:trPr>
          <w:trHeight w:val="1020"/>
          <w:jc w:val="center"/>
        </w:trPr>
        <w:tc>
          <w:tcPr>
            <w:tcW w:w="503" w:type="dxa"/>
            <w:shd w:val="clear" w:color="000000" w:fill="FFFFFF"/>
            <w:vAlign w:val="center"/>
            <w:hideMark/>
          </w:tcPr>
          <w:p w:rsidR="009132E9" w:rsidRPr="00F937E1" w:rsidRDefault="009132E9" w:rsidP="009132E9">
            <w:pPr>
              <w:spacing w:after="0" w:line="240" w:lineRule="auto"/>
              <w:jc w:val="center"/>
              <w:rPr>
                <w:rFonts w:ascii="Times New Roman" w:hAnsi="Times New Roman"/>
                <w:color w:val="000000"/>
                <w:sz w:val="20"/>
                <w:szCs w:val="20"/>
              </w:rPr>
            </w:pPr>
            <w:r>
              <w:rPr>
                <w:rFonts w:ascii="Times New Roman" w:hAnsi="Times New Roman"/>
                <w:color w:val="000000"/>
                <w:sz w:val="20"/>
                <w:szCs w:val="20"/>
              </w:rPr>
              <w:lastRenderedPageBreak/>
              <w:t>53</w:t>
            </w:r>
          </w:p>
        </w:tc>
        <w:tc>
          <w:tcPr>
            <w:tcW w:w="5339" w:type="dxa"/>
            <w:shd w:val="clear" w:color="auto" w:fill="auto"/>
            <w:vAlign w:val="center"/>
            <w:hideMark/>
          </w:tcPr>
          <w:p w:rsidR="009132E9" w:rsidRPr="00490958" w:rsidRDefault="009132E9" w:rsidP="009132E9">
            <w:pPr>
              <w:spacing w:after="0" w:line="240" w:lineRule="auto"/>
              <w:rPr>
                <w:rFonts w:ascii="Times New Roman" w:hAnsi="Times New Roman"/>
                <w:color w:val="000000"/>
                <w:sz w:val="20"/>
                <w:szCs w:val="20"/>
              </w:rPr>
            </w:pPr>
            <w:r w:rsidRPr="00490958">
              <w:rPr>
                <w:rFonts w:ascii="Times New Roman" w:hAnsi="Times New Roman"/>
                <w:color w:val="000000"/>
                <w:sz w:val="20"/>
                <w:szCs w:val="20"/>
              </w:rPr>
              <w:t>Представление статистических показателей органом Росстата согласно графику их представления (крупные и средние предприятия, предприятия малого бизнеса, микропредприятия)</w:t>
            </w:r>
          </w:p>
        </w:tc>
        <w:tc>
          <w:tcPr>
            <w:tcW w:w="1040" w:type="dxa"/>
            <w:shd w:val="clear" w:color="auto" w:fill="auto"/>
            <w:noWrap/>
            <w:vAlign w:val="center"/>
            <w:hideMark/>
          </w:tcPr>
          <w:p w:rsidR="009132E9" w:rsidRPr="00490958" w:rsidRDefault="009132E9" w:rsidP="009132E9">
            <w:pPr>
              <w:spacing w:after="0" w:line="240" w:lineRule="auto"/>
              <w:jc w:val="center"/>
              <w:rPr>
                <w:rFonts w:ascii="Times New Roman" w:hAnsi="Times New Roman"/>
                <w:color w:val="000000"/>
                <w:sz w:val="20"/>
                <w:szCs w:val="20"/>
              </w:rPr>
            </w:pPr>
            <w:r w:rsidRPr="00490958">
              <w:rPr>
                <w:rFonts w:ascii="Times New Roman" w:hAnsi="Times New Roman"/>
                <w:color w:val="000000"/>
                <w:sz w:val="20"/>
                <w:szCs w:val="20"/>
              </w:rPr>
              <w:t>раз в год</w:t>
            </w:r>
          </w:p>
        </w:tc>
        <w:tc>
          <w:tcPr>
            <w:tcW w:w="1331" w:type="dxa"/>
            <w:shd w:val="clear" w:color="auto" w:fill="auto"/>
            <w:noWrap/>
            <w:vAlign w:val="center"/>
            <w:hideMark/>
          </w:tcPr>
          <w:p w:rsidR="009132E9" w:rsidRPr="00490958" w:rsidRDefault="009132E9" w:rsidP="009132E9">
            <w:pPr>
              <w:spacing w:after="0" w:line="240" w:lineRule="auto"/>
              <w:jc w:val="center"/>
              <w:rPr>
                <w:rFonts w:ascii="Times New Roman" w:hAnsi="Times New Roman"/>
                <w:color w:val="000000"/>
                <w:sz w:val="20"/>
                <w:szCs w:val="20"/>
              </w:rPr>
            </w:pPr>
            <w:r w:rsidRPr="00490958">
              <w:rPr>
                <w:rFonts w:ascii="Times New Roman" w:hAnsi="Times New Roman"/>
                <w:color w:val="000000"/>
                <w:sz w:val="20"/>
                <w:szCs w:val="20"/>
              </w:rPr>
              <w:t>4</w:t>
            </w:r>
          </w:p>
        </w:tc>
        <w:tc>
          <w:tcPr>
            <w:tcW w:w="780" w:type="dxa"/>
            <w:shd w:val="clear" w:color="auto" w:fill="auto"/>
            <w:noWrap/>
            <w:vAlign w:val="center"/>
            <w:hideMark/>
          </w:tcPr>
          <w:p w:rsidR="009132E9" w:rsidRPr="00490958" w:rsidRDefault="009132E9" w:rsidP="009132E9">
            <w:pPr>
              <w:spacing w:after="0" w:line="240" w:lineRule="auto"/>
              <w:jc w:val="center"/>
              <w:rPr>
                <w:rFonts w:ascii="Times New Roman" w:hAnsi="Times New Roman"/>
                <w:color w:val="000000"/>
                <w:sz w:val="20"/>
                <w:szCs w:val="20"/>
              </w:rPr>
            </w:pPr>
            <w:r w:rsidRPr="00490958">
              <w:rPr>
                <w:rFonts w:ascii="Times New Roman" w:hAnsi="Times New Roman"/>
                <w:color w:val="000000"/>
                <w:sz w:val="20"/>
                <w:szCs w:val="20"/>
              </w:rPr>
              <w:t>4</w:t>
            </w:r>
          </w:p>
        </w:tc>
        <w:tc>
          <w:tcPr>
            <w:tcW w:w="865" w:type="dxa"/>
            <w:shd w:val="clear" w:color="auto" w:fill="auto"/>
            <w:noWrap/>
            <w:vAlign w:val="center"/>
            <w:hideMark/>
          </w:tcPr>
          <w:p w:rsidR="009132E9" w:rsidRPr="00490958" w:rsidRDefault="009132E9" w:rsidP="009132E9">
            <w:pPr>
              <w:spacing w:after="0" w:line="240" w:lineRule="auto"/>
              <w:jc w:val="center"/>
              <w:rPr>
                <w:rFonts w:ascii="Times New Roman" w:hAnsi="Times New Roman"/>
                <w:color w:val="000000"/>
                <w:sz w:val="20"/>
                <w:szCs w:val="20"/>
              </w:rPr>
            </w:pPr>
            <w:r w:rsidRPr="00490958">
              <w:rPr>
                <w:rFonts w:ascii="Times New Roman" w:hAnsi="Times New Roman"/>
                <w:color w:val="000000"/>
                <w:sz w:val="20"/>
                <w:szCs w:val="20"/>
              </w:rPr>
              <w:t>4</w:t>
            </w:r>
          </w:p>
        </w:tc>
        <w:tc>
          <w:tcPr>
            <w:tcW w:w="845" w:type="dxa"/>
            <w:shd w:val="clear" w:color="auto" w:fill="auto"/>
            <w:noWrap/>
            <w:vAlign w:val="center"/>
            <w:hideMark/>
          </w:tcPr>
          <w:p w:rsidR="009132E9" w:rsidRPr="00490958" w:rsidRDefault="009132E9" w:rsidP="009132E9">
            <w:pPr>
              <w:spacing w:after="0" w:line="240" w:lineRule="auto"/>
              <w:jc w:val="center"/>
              <w:rPr>
                <w:rFonts w:ascii="Times New Roman" w:hAnsi="Times New Roman"/>
                <w:color w:val="000000"/>
                <w:sz w:val="20"/>
                <w:szCs w:val="20"/>
              </w:rPr>
            </w:pPr>
            <w:r w:rsidRPr="00490958">
              <w:rPr>
                <w:rFonts w:ascii="Times New Roman" w:hAnsi="Times New Roman"/>
                <w:color w:val="000000"/>
                <w:sz w:val="20"/>
                <w:szCs w:val="20"/>
              </w:rPr>
              <w:t>4</w:t>
            </w:r>
          </w:p>
        </w:tc>
        <w:tc>
          <w:tcPr>
            <w:tcW w:w="799" w:type="dxa"/>
            <w:shd w:val="clear" w:color="auto" w:fill="auto"/>
            <w:noWrap/>
            <w:vAlign w:val="center"/>
            <w:hideMark/>
          </w:tcPr>
          <w:p w:rsidR="009132E9" w:rsidRPr="00490958" w:rsidRDefault="009132E9" w:rsidP="009132E9">
            <w:pPr>
              <w:spacing w:after="0" w:line="240" w:lineRule="auto"/>
              <w:jc w:val="center"/>
              <w:rPr>
                <w:rFonts w:ascii="Times New Roman" w:hAnsi="Times New Roman"/>
                <w:color w:val="000000"/>
                <w:sz w:val="20"/>
                <w:szCs w:val="20"/>
              </w:rPr>
            </w:pPr>
            <w:r w:rsidRPr="00490958">
              <w:rPr>
                <w:rFonts w:ascii="Times New Roman" w:hAnsi="Times New Roman"/>
                <w:color w:val="000000"/>
                <w:sz w:val="20"/>
                <w:szCs w:val="20"/>
              </w:rPr>
              <w:t>4</w:t>
            </w:r>
          </w:p>
        </w:tc>
        <w:tc>
          <w:tcPr>
            <w:tcW w:w="825" w:type="dxa"/>
            <w:shd w:val="clear" w:color="auto" w:fill="auto"/>
            <w:noWrap/>
            <w:vAlign w:val="center"/>
            <w:hideMark/>
          </w:tcPr>
          <w:p w:rsidR="009132E9" w:rsidRPr="00490958" w:rsidRDefault="009132E9" w:rsidP="009132E9">
            <w:pPr>
              <w:spacing w:after="0" w:line="240" w:lineRule="auto"/>
              <w:jc w:val="center"/>
              <w:rPr>
                <w:rFonts w:ascii="Times New Roman" w:hAnsi="Times New Roman"/>
                <w:color w:val="000000"/>
                <w:sz w:val="20"/>
                <w:szCs w:val="20"/>
              </w:rPr>
            </w:pPr>
            <w:r w:rsidRPr="00490958">
              <w:rPr>
                <w:rFonts w:ascii="Times New Roman" w:hAnsi="Times New Roman"/>
                <w:color w:val="000000"/>
                <w:sz w:val="20"/>
                <w:szCs w:val="20"/>
              </w:rPr>
              <w:t>4</w:t>
            </w:r>
          </w:p>
        </w:tc>
      </w:tr>
      <w:tr w:rsidR="009132E9" w:rsidRPr="00490958" w:rsidTr="00213E57">
        <w:trPr>
          <w:trHeight w:val="1020"/>
          <w:jc w:val="center"/>
        </w:trPr>
        <w:tc>
          <w:tcPr>
            <w:tcW w:w="503" w:type="dxa"/>
            <w:shd w:val="clear" w:color="000000" w:fill="FFFFFF"/>
            <w:vAlign w:val="center"/>
            <w:hideMark/>
          </w:tcPr>
          <w:p w:rsidR="009132E9" w:rsidRPr="00F937E1" w:rsidRDefault="009132E9" w:rsidP="009132E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54</w:t>
            </w:r>
          </w:p>
        </w:tc>
        <w:tc>
          <w:tcPr>
            <w:tcW w:w="5339" w:type="dxa"/>
            <w:shd w:val="clear" w:color="auto" w:fill="auto"/>
            <w:vAlign w:val="center"/>
            <w:hideMark/>
          </w:tcPr>
          <w:p w:rsidR="009132E9" w:rsidRPr="00490958" w:rsidRDefault="009132E9" w:rsidP="009132E9">
            <w:pPr>
              <w:spacing w:after="0" w:line="240" w:lineRule="auto"/>
              <w:rPr>
                <w:rFonts w:ascii="Times New Roman" w:hAnsi="Times New Roman"/>
                <w:color w:val="000000"/>
                <w:sz w:val="20"/>
                <w:szCs w:val="20"/>
              </w:rPr>
            </w:pPr>
            <w:r w:rsidRPr="00490958">
              <w:rPr>
                <w:rFonts w:ascii="Times New Roman" w:hAnsi="Times New Roman"/>
                <w:color w:val="000000"/>
                <w:sz w:val="20"/>
                <w:szCs w:val="20"/>
              </w:rPr>
              <w:t>Количество экземпляров буклета "Итоги социально-экономического развития Волосовского муниципального района Ленинградской области" по итогам отчетного года и перспективы развития</w:t>
            </w:r>
          </w:p>
        </w:tc>
        <w:tc>
          <w:tcPr>
            <w:tcW w:w="1040" w:type="dxa"/>
            <w:shd w:val="clear" w:color="auto" w:fill="auto"/>
            <w:noWrap/>
            <w:vAlign w:val="center"/>
            <w:hideMark/>
          </w:tcPr>
          <w:p w:rsidR="009132E9" w:rsidRPr="00490958" w:rsidRDefault="009132E9" w:rsidP="009132E9">
            <w:pPr>
              <w:spacing w:after="0" w:line="240" w:lineRule="auto"/>
              <w:jc w:val="center"/>
              <w:rPr>
                <w:rFonts w:ascii="Times New Roman" w:hAnsi="Times New Roman"/>
                <w:color w:val="000000"/>
                <w:sz w:val="20"/>
                <w:szCs w:val="20"/>
              </w:rPr>
            </w:pPr>
            <w:r w:rsidRPr="00490958">
              <w:rPr>
                <w:rFonts w:ascii="Times New Roman" w:hAnsi="Times New Roman"/>
                <w:color w:val="000000"/>
                <w:sz w:val="20"/>
                <w:szCs w:val="20"/>
              </w:rPr>
              <w:t>ед.</w:t>
            </w:r>
          </w:p>
        </w:tc>
        <w:tc>
          <w:tcPr>
            <w:tcW w:w="1331" w:type="dxa"/>
            <w:shd w:val="clear" w:color="auto" w:fill="auto"/>
            <w:noWrap/>
            <w:vAlign w:val="center"/>
            <w:hideMark/>
          </w:tcPr>
          <w:p w:rsidR="009132E9" w:rsidRPr="00490958" w:rsidRDefault="009132E9" w:rsidP="009132E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150</w:t>
            </w:r>
          </w:p>
        </w:tc>
        <w:tc>
          <w:tcPr>
            <w:tcW w:w="780" w:type="dxa"/>
            <w:shd w:val="clear" w:color="auto" w:fill="auto"/>
            <w:noWrap/>
            <w:vAlign w:val="center"/>
            <w:hideMark/>
          </w:tcPr>
          <w:p w:rsidR="009132E9" w:rsidRPr="00490958" w:rsidRDefault="009132E9" w:rsidP="009132E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150</w:t>
            </w:r>
          </w:p>
        </w:tc>
        <w:tc>
          <w:tcPr>
            <w:tcW w:w="865" w:type="dxa"/>
            <w:shd w:val="clear" w:color="auto" w:fill="auto"/>
            <w:noWrap/>
            <w:vAlign w:val="center"/>
            <w:hideMark/>
          </w:tcPr>
          <w:p w:rsidR="009132E9" w:rsidRPr="00490958" w:rsidRDefault="009132E9" w:rsidP="009132E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150</w:t>
            </w:r>
          </w:p>
        </w:tc>
        <w:tc>
          <w:tcPr>
            <w:tcW w:w="845" w:type="dxa"/>
            <w:shd w:val="clear" w:color="auto" w:fill="auto"/>
            <w:noWrap/>
            <w:vAlign w:val="center"/>
            <w:hideMark/>
          </w:tcPr>
          <w:p w:rsidR="009132E9" w:rsidRPr="00490958" w:rsidRDefault="009132E9" w:rsidP="009132E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150</w:t>
            </w:r>
          </w:p>
        </w:tc>
        <w:tc>
          <w:tcPr>
            <w:tcW w:w="799" w:type="dxa"/>
            <w:shd w:val="clear" w:color="auto" w:fill="auto"/>
            <w:noWrap/>
            <w:vAlign w:val="center"/>
            <w:hideMark/>
          </w:tcPr>
          <w:p w:rsidR="009132E9" w:rsidRPr="00490958" w:rsidRDefault="009132E9" w:rsidP="009132E9">
            <w:pPr>
              <w:spacing w:after="0" w:line="240" w:lineRule="auto"/>
              <w:jc w:val="center"/>
              <w:rPr>
                <w:rFonts w:ascii="Times New Roman" w:hAnsi="Times New Roman"/>
                <w:color w:val="000000"/>
                <w:sz w:val="20"/>
                <w:szCs w:val="20"/>
              </w:rPr>
            </w:pPr>
            <w:r w:rsidRPr="00490958">
              <w:rPr>
                <w:rFonts w:ascii="Times New Roman" w:hAnsi="Times New Roman"/>
                <w:color w:val="000000"/>
                <w:sz w:val="20"/>
                <w:szCs w:val="20"/>
              </w:rPr>
              <w:t>150</w:t>
            </w:r>
          </w:p>
        </w:tc>
        <w:tc>
          <w:tcPr>
            <w:tcW w:w="825" w:type="dxa"/>
            <w:shd w:val="clear" w:color="auto" w:fill="auto"/>
            <w:noWrap/>
            <w:vAlign w:val="center"/>
            <w:hideMark/>
          </w:tcPr>
          <w:p w:rsidR="009132E9" w:rsidRPr="00490958" w:rsidRDefault="009132E9" w:rsidP="009132E9">
            <w:pPr>
              <w:spacing w:after="0" w:line="240" w:lineRule="auto"/>
              <w:jc w:val="center"/>
              <w:rPr>
                <w:rFonts w:ascii="Times New Roman" w:hAnsi="Times New Roman"/>
                <w:color w:val="000000"/>
                <w:sz w:val="20"/>
                <w:szCs w:val="20"/>
              </w:rPr>
            </w:pPr>
            <w:r w:rsidRPr="00490958">
              <w:rPr>
                <w:rFonts w:ascii="Times New Roman" w:hAnsi="Times New Roman"/>
                <w:color w:val="000000"/>
                <w:sz w:val="20"/>
                <w:szCs w:val="20"/>
              </w:rPr>
              <w:t>150</w:t>
            </w:r>
          </w:p>
        </w:tc>
      </w:tr>
      <w:tr w:rsidR="009132E9" w:rsidRPr="00490958" w:rsidTr="00213E57">
        <w:trPr>
          <w:trHeight w:val="765"/>
          <w:jc w:val="center"/>
        </w:trPr>
        <w:tc>
          <w:tcPr>
            <w:tcW w:w="503" w:type="dxa"/>
            <w:tcBorders>
              <w:top w:val="single" w:sz="4" w:space="0" w:color="auto"/>
              <w:left w:val="single" w:sz="4" w:space="0" w:color="auto"/>
              <w:bottom w:val="single" w:sz="4" w:space="0" w:color="auto"/>
              <w:right w:val="single" w:sz="4" w:space="0" w:color="auto"/>
            </w:tcBorders>
            <w:shd w:val="clear" w:color="000000" w:fill="FFFFFF"/>
            <w:vAlign w:val="center"/>
          </w:tcPr>
          <w:p w:rsidR="009132E9" w:rsidRPr="00F937E1" w:rsidRDefault="009132E9" w:rsidP="009132E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55</w:t>
            </w:r>
          </w:p>
        </w:tc>
        <w:tc>
          <w:tcPr>
            <w:tcW w:w="5339" w:type="dxa"/>
            <w:tcBorders>
              <w:top w:val="single" w:sz="4" w:space="0" w:color="auto"/>
              <w:left w:val="single" w:sz="4" w:space="0" w:color="auto"/>
              <w:bottom w:val="single" w:sz="4" w:space="0" w:color="auto"/>
              <w:right w:val="single" w:sz="4" w:space="0" w:color="auto"/>
            </w:tcBorders>
            <w:shd w:val="clear" w:color="auto" w:fill="auto"/>
            <w:vAlign w:val="center"/>
          </w:tcPr>
          <w:p w:rsidR="009132E9" w:rsidRPr="00490958" w:rsidRDefault="009132E9" w:rsidP="009132E9">
            <w:pPr>
              <w:spacing w:after="0" w:line="240" w:lineRule="auto"/>
              <w:rPr>
                <w:rFonts w:ascii="Times New Roman" w:hAnsi="Times New Roman"/>
                <w:color w:val="000000"/>
                <w:sz w:val="20"/>
                <w:szCs w:val="20"/>
              </w:rPr>
            </w:pPr>
            <w:r w:rsidRPr="00490958">
              <w:rPr>
                <w:rFonts w:ascii="Times New Roman" w:hAnsi="Times New Roman"/>
                <w:color w:val="000000"/>
                <w:sz w:val="20"/>
                <w:szCs w:val="20"/>
              </w:rPr>
              <w:t>Количество публикаций рекламно-информационных материалов в печатных изданиях и СМИ ко Дню рождения Ленинградской области</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9132E9" w:rsidRPr="00490958" w:rsidRDefault="009132E9" w:rsidP="009132E9">
            <w:pPr>
              <w:spacing w:after="0" w:line="240" w:lineRule="auto"/>
              <w:jc w:val="center"/>
              <w:rPr>
                <w:rFonts w:ascii="Times New Roman" w:hAnsi="Times New Roman"/>
                <w:color w:val="000000"/>
                <w:sz w:val="20"/>
                <w:szCs w:val="20"/>
              </w:rPr>
            </w:pPr>
            <w:r w:rsidRPr="00490958">
              <w:rPr>
                <w:rFonts w:ascii="Times New Roman" w:hAnsi="Times New Roman"/>
                <w:color w:val="000000"/>
                <w:sz w:val="20"/>
                <w:szCs w:val="20"/>
              </w:rPr>
              <w:t>кол-во публ-ий / см.кв.</w:t>
            </w:r>
          </w:p>
        </w:tc>
        <w:tc>
          <w:tcPr>
            <w:tcW w:w="13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32E9" w:rsidRPr="00490958" w:rsidRDefault="009132E9" w:rsidP="009132E9">
            <w:pPr>
              <w:spacing w:after="0" w:line="240" w:lineRule="auto"/>
              <w:jc w:val="center"/>
              <w:rPr>
                <w:rFonts w:ascii="Times New Roman" w:hAnsi="Times New Roman"/>
                <w:color w:val="000000"/>
                <w:sz w:val="20"/>
                <w:szCs w:val="20"/>
              </w:rPr>
            </w:pPr>
            <w:r w:rsidRPr="00490958">
              <w:rPr>
                <w:rFonts w:ascii="Times New Roman" w:hAnsi="Times New Roman"/>
                <w:color w:val="000000"/>
                <w:sz w:val="20"/>
                <w:szCs w:val="20"/>
              </w:rPr>
              <w:t>1/1000</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32E9" w:rsidRPr="00490958" w:rsidRDefault="009132E9" w:rsidP="009132E9">
            <w:pPr>
              <w:spacing w:after="0" w:line="240" w:lineRule="auto"/>
              <w:jc w:val="center"/>
              <w:rPr>
                <w:rFonts w:ascii="Times New Roman" w:hAnsi="Times New Roman"/>
                <w:color w:val="000000"/>
                <w:sz w:val="20"/>
                <w:szCs w:val="20"/>
              </w:rPr>
            </w:pPr>
            <w:r w:rsidRPr="00490958">
              <w:rPr>
                <w:rFonts w:ascii="Times New Roman" w:hAnsi="Times New Roman"/>
                <w:color w:val="000000"/>
                <w:sz w:val="20"/>
                <w:szCs w:val="20"/>
              </w:rPr>
              <w:t>1/1000</w:t>
            </w: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32E9" w:rsidRPr="00490958" w:rsidRDefault="009132E9" w:rsidP="009132E9">
            <w:pPr>
              <w:spacing w:after="0" w:line="240" w:lineRule="auto"/>
              <w:jc w:val="center"/>
              <w:rPr>
                <w:rFonts w:ascii="Times New Roman" w:hAnsi="Times New Roman"/>
                <w:color w:val="000000"/>
                <w:sz w:val="20"/>
                <w:szCs w:val="20"/>
              </w:rPr>
            </w:pPr>
            <w:r w:rsidRPr="00490958">
              <w:rPr>
                <w:rFonts w:ascii="Times New Roman" w:hAnsi="Times New Roman"/>
                <w:color w:val="000000"/>
                <w:sz w:val="20"/>
                <w:szCs w:val="20"/>
              </w:rPr>
              <w:t>1/1000</w:t>
            </w:r>
          </w:p>
        </w:tc>
        <w:tc>
          <w:tcPr>
            <w:tcW w:w="8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32E9" w:rsidRPr="00490958" w:rsidRDefault="009132E9" w:rsidP="009132E9">
            <w:pPr>
              <w:spacing w:after="0" w:line="240" w:lineRule="auto"/>
              <w:jc w:val="center"/>
              <w:rPr>
                <w:rFonts w:ascii="Times New Roman" w:hAnsi="Times New Roman"/>
                <w:color w:val="000000"/>
                <w:sz w:val="20"/>
                <w:szCs w:val="20"/>
              </w:rPr>
            </w:pPr>
            <w:r w:rsidRPr="00490958">
              <w:rPr>
                <w:rFonts w:ascii="Times New Roman" w:hAnsi="Times New Roman"/>
                <w:color w:val="000000"/>
                <w:sz w:val="20"/>
                <w:szCs w:val="20"/>
              </w:rPr>
              <w:t>1/1000</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32E9" w:rsidRPr="00490958" w:rsidRDefault="009132E9" w:rsidP="009132E9">
            <w:pPr>
              <w:spacing w:after="0" w:line="240" w:lineRule="auto"/>
              <w:jc w:val="center"/>
              <w:rPr>
                <w:rFonts w:ascii="Times New Roman" w:hAnsi="Times New Roman"/>
                <w:color w:val="000000"/>
                <w:sz w:val="20"/>
                <w:szCs w:val="20"/>
              </w:rPr>
            </w:pPr>
            <w:r w:rsidRPr="00490958">
              <w:rPr>
                <w:rFonts w:ascii="Times New Roman" w:hAnsi="Times New Roman"/>
                <w:color w:val="000000"/>
                <w:sz w:val="20"/>
                <w:szCs w:val="20"/>
              </w:rPr>
              <w:t>1/1000</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32E9" w:rsidRPr="00490958" w:rsidRDefault="009132E9" w:rsidP="009132E9">
            <w:pPr>
              <w:spacing w:after="0" w:line="240" w:lineRule="auto"/>
              <w:jc w:val="center"/>
              <w:rPr>
                <w:rFonts w:ascii="Times New Roman" w:hAnsi="Times New Roman"/>
                <w:color w:val="000000"/>
                <w:sz w:val="20"/>
                <w:szCs w:val="20"/>
              </w:rPr>
            </w:pPr>
            <w:r w:rsidRPr="00490958">
              <w:rPr>
                <w:rFonts w:ascii="Times New Roman" w:hAnsi="Times New Roman"/>
                <w:color w:val="000000"/>
                <w:sz w:val="20"/>
                <w:szCs w:val="20"/>
              </w:rPr>
              <w:t>1/1000</w:t>
            </w:r>
          </w:p>
        </w:tc>
      </w:tr>
      <w:tr w:rsidR="009132E9" w:rsidRPr="00490958" w:rsidTr="00213E57">
        <w:trPr>
          <w:trHeight w:val="765"/>
          <w:jc w:val="center"/>
        </w:trPr>
        <w:tc>
          <w:tcPr>
            <w:tcW w:w="503" w:type="dxa"/>
            <w:tcBorders>
              <w:top w:val="single" w:sz="4" w:space="0" w:color="auto"/>
              <w:left w:val="single" w:sz="4" w:space="0" w:color="auto"/>
              <w:bottom w:val="single" w:sz="4" w:space="0" w:color="auto"/>
              <w:right w:val="single" w:sz="4" w:space="0" w:color="auto"/>
            </w:tcBorders>
            <w:shd w:val="clear" w:color="000000" w:fill="FFFFFF"/>
            <w:vAlign w:val="center"/>
          </w:tcPr>
          <w:p w:rsidR="009132E9" w:rsidRPr="00F937E1" w:rsidRDefault="009132E9" w:rsidP="009132E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56</w:t>
            </w:r>
          </w:p>
        </w:tc>
        <w:tc>
          <w:tcPr>
            <w:tcW w:w="5339" w:type="dxa"/>
            <w:tcBorders>
              <w:top w:val="single" w:sz="4" w:space="0" w:color="auto"/>
              <w:left w:val="single" w:sz="4" w:space="0" w:color="auto"/>
              <w:bottom w:val="single" w:sz="4" w:space="0" w:color="auto"/>
              <w:right w:val="single" w:sz="4" w:space="0" w:color="auto"/>
            </w:tcBorders>
            <w:shd w:val="clear" w:color="auto" w:fill="auto"/>
            <w:vAlign w:val="center"/>
          </w:tcPr>
          <w:p w:rsidR="009132E9" w:rsidRPr="00490958" w:rsidRDefault="009132E9" w:rsidP="009132E9">
            <w:pPr>
              <w:spacing w:after="0" w:line="240" w:lineRule="auto"/>
              <w:rPr>
                <w:rFonts w:ascii="Times New Roman" w:hAnsi="Times New Roman"/>
                <w:color w:val="000000"/>
                <w:sz w:val="20"/>
                <w:szCs w:val="20"/>
              </w:rPr>
            </w:pPr>
            <w:r w:rsidRPr="00490958">
              <w:rPr>
                <w:rFonts w:ascii="Times New Roman" w:hAnsi="Times New Roman"/>
                <w:color w:val="000000"/>
                <w:sz w:val="20"/>
                <w:szCs w:val="20"/>
              </w:rPr>
              <w:t>Количество экземпляров полиграфической и сувенирной продукции для целей развития экономики Волосовского района</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9132E9" w:rsidRPr="00490958" w:rsidRDefault="009132E9" w:rsidP="009132E9">
            <w:pPr>
              <w:spacing w:after="0" w:line="240" w:lineRule="auto"/>
              <w:jc w:val="center"/>
              <w:rPr>
                <w:rFonts w:ascii="Times New Roman" w:hAnsi="Times New Roman"/>
                <w:color w:val="000000"/>
                <w:sz w:val="20"/>
                <w:szCs w:val="20"/>
              </w:rPr>
            </w:pPr>
            <w:r w:rsidRPr="00490958">
              <w:rPr>
                <w:rFonts w:ascii="Times New Roman" w:hAnsi="Times New Roman"/>
                <w:color w:val="000000"/>
                <w:sz w:val="20"/>
                <w:szCs w:val="20"/>
              </w:rPr>
              <w:t>единиц</w:t>
            </w:r>
          </w:p>
        </w:tc>
        <w:tc>
          <w:tcPr>
            <w:tcW w:w="13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32E9" w:rsidRPr="00490958" w:rsidRDefault="009132E9" w:rsidP="009132E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150</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32E9" w:rsidRPr="00490958" w:rsidRDefault="009132E9" w:rsidP="009132E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150</w:t>
            </w: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32E9" w:rsidRPr="00015098" w:rsidRDefault="009132E9" w:rsidP="009132E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150</w:t>
            </w:r>
          </w:p>
        </w:tc>
        <w:tc>
          <w:tcPr>
            <w:tcW w:w="8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32E9" w:rsidRPr="00015098" w:rsidRDefault="009132E9" w:rsidP="009132E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150</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32E9" w:rsidRPr="00490958" w:rsidRDefault="009132E9" w:rsidP="009132E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150</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32E9" w:rsidRPr="00490958" w:rsidRDefault="009132E9" w:rsidP="009132E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150</w:t>
            </w:r>
          </w:p>
        </w:tc>
      </w:tr>
      <w:tr w:rsidR="009132E9" w:rsidRPr="00490958" w:rsidTr="00213E57">
        <w:trPr>
          <w:trHeight w:val="765"/>
          <w:jc w:val="center"/>
        </w:trPr>
        <w:tc>
          <w:tcPr>
            <w:tcW w:w="503" w:type="dxa"/>
            <w:tcBorders>
              <w:top w:val="single" w:sz="4" w:space="0" w:color="auto"/>
              <w:left w:val="single" w:sz="4" w:space="0" w:color="auto"/>
              <w:bottom w:val="single" w:sz="4" w:space="0" w:color="auto"/>
              <w:right w:val="single" w:sz="4" w:space="0" w:color="auto"/>
            </w:tcBorders>
            <w:shd w:val="clear" w:color="000000" w:fill="FFFFFF"/>
            <w:vAlign w:val="center"/>
          </w:tcPr>
          <w:p w:rsidR="009132E9" w:rsidRPr="00F937E1" w:rsidRDefault="009132E9" w:rsidP="009132E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57</w:t>
            </w:r>
          </w:p>
        </w:tc>
        <w:tc>
          <w:tcPr>
            <w:tcW w:w="5339" w:type="dxa"/>
            <w:tcBorders>
              <w:top w:val="single" w:sz="4" w:space="0" w:color="auto"/>
              <w:left w:val="single" w:sz="4" w:space="0" w:color="auto"/>
              <w:bottom w:val="single" w:sz="4" w:space="0" w:color="auto"/>
              <w:right w:val="single" w:sz="4" w:space="0" w:color="auto"/>
            </w:tcBorders>
            <w:shd w:val="clear" w:color="auto" w:fill="auto"/>
            <w:vAlign w:val="center"/>
          </w:tcPr>
          <w:p w:rsidR="009132E9" w:rsidRPr="00490958" w:rsidRDefault="009132E9" w:rsidP="009132E9">
            <w:pPr>
              <w:spacing w:after="0" w:line="240" w:lineRule="auto"/>
              <w:rPr>
                <w:rFonts w:ascii="Times New Roman" w:hAnsi="Times New Roman"/>
                <w:color w:val="000000"/>
                <w:sz w:val="20"/>
                <w:szCs w:val="20"/>
              </w:rPr>
            </w:pPr>
            <w:r w:rsidRPr="00490958">
              <w:rPr>
                <w:rFonts w:ascii="Times New Roman" w:hAnsi="Times New Roman"/>
                <w:color w:val="000000"/>
                <w:sz w:val="20"/>
                <w:szCs w:val="20"/>
              </w:rPr>
              <w:t>Количество консультаций, оказанных информационно-консультационным центром для потребителей при администрации МО Волосовский муниципальный район Ленинградской области</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9132E9" w:rsidRPr="00490958" w:rsidRDefault="009132E9" w:rsidP="009132E9">
            <w:pPr>
              <w:spacing w:after="0" w:line="240" w:lineRule="auto"/>
              <w:jc w:val="center"/>
              <w:rPr>
                <w:rFonts w:ascii="Times New Roman" w:hAnsi="Times New Roman"/>
                <w:color w:val="000000"/>
                <w:sz w:val="20"/>
                <w:szCs w:val="20"/>
              </w:rPr>
            </w:pPr>
            <w:r w:rsidRPr="00490958">
              <w:rPr>
                <w:rFonts w:ascii="Times New Roman" w:hAnsi="Times New Roman"/>
                <w:color w:val="000000"/>
                <w:sz w:val="20"/>
                <w:szCs w:val="20"/>
              </w:rPr>
              <w:t>единиц</w:t>
            </w:r>
          </w:p>
        </w:tc>
        <w:tc>
          <w:tcPr>
            <w:tcW w:w="13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32E9" w:rsidRPr="00490958" w:rsidRDefault="009132E9" w:rsidP="009132E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200</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32E9" w:rsidRPr="00490958" w:rsidRDefault="009132E9" w:rsidP="009132E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200</w:t>
            </w: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32E9" w:rsidRPr="00490958" w:rsidRDefault="009132E9" w:rsidP="009132E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200</w:t>
            </w:r>
          </w:p>
        </w:tc>
        <w:tc>
          <w:tcPr>
            <w:tcW w:w="8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32E9" w:rsidRPr="00490958" w:rsidRDefault="009132E9" w:rsidP="009132E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200</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32E9" w:rsidRPr="00490958" w:rsidRDefault="009132E9" w:rsidP="009132E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200</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32E9" w:rsidRPr="00490958" w:rsidRDefault="009132E9" w:rsidP="009132E9">
            <w:pPr>
              <w:spacing w:after="0" w:line="240" w:lineRule="auto"/>
              <w:jc w:val="center"/>
              <w:rPr>
                <w:rFonts w:ascii="Times New Roman" w:hAnsi="Times New Roman"/>
                <w:color w:val="000000"/>
                <w:sz w:val="20"/>
                <w:szCs w:val="20"/>
              </w:rPr>
            </w:pPr>
            <w:r w:rsidRPr="00490958">
              <w:rPr>
                <w:rFonts w:ascii="Times New Roman" w:hAnsi="Times New Roman"/>
                <w:color w:val="000000"/>
                <w:sz w:val="20"/>
                <w:szCs w:val="20"/>
              </w:rPr>
              <w:t>200</w:t>
            </w:r>
          </w:p>
        </w:tc>
      </w:tr>
      <w:tr w:rsidR="009132E9" w:rsidRPr="00490958" w:rsidTr="00213E57">
        <w:trPr>
          <w:trHeight w:val="765"/>
          <w:jc w:val="center"/>
        </w:trPr>
        <w:tc>
          <w:tcPr>
            <w:tcW w:w="503" w:type="dxa"/>
            <w:tcBorders>
              <w:top w:val="single" w:sz="4" w:space="0" w:color="auto"/>
              <w:left w:val="single" w:sz="4" w:space="0" w:color="auto"/>
              <w:bottom w:val="single" w:sz="4" w:space="0" w:color="auto"/>
              <w:right w:val="single" w:sz="4" w:space="0" w:color="auto"/>
            </w:tcBorders>
            <w:shd w:val="clear" w:color="000000" w:fill="FFFFFF"/>
            <w:vAlign w:val="center"/>
          </w:tcPr>
          <w:p w:rsidR="009132E9" w:rsidRPr="00F937E1" w:rsidRDefault="009132E9" w:rsidP="009132E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58</w:t>
            </w:r>
          </w:p>
        </w:tc>
        <w:tc>
          <w:tcPr>
            <w:tcW w:w="5339" w:type="dxa"/>
            <w:tcBorders>
              <w:top w:val="single" w:sz="4" w:space="0" w:color="auto"/>
              <w:left w:val="single" w:sz="4" w:space="0" w:color="auto"/>
              <w:bottom w:val="single" w:sz="4" w:space="0" w:color="auto"/>
              <w:right w:val="single" w:sz="4" w:space="0" w:color="auto"/>
            </w:tcBorders>
            <w:shd w:val="clear" w:color="auto" w:fill="auto"/>
            <w:vAlign w:val="center"/>
          </w:tcPr>
          <w:p w:rsidR="009132E9" w:rsidRPr="00490958" w:rsidRDefault="009132E9" w:rsidP="009132E9">
            <w:pPr>
              <w:spacing w:after="0" w:line="240" w:lineRule="auto"/>
              <w:rPr>
                <w:rFonts w:ascii="Times New Roman" w:hAnsi="Times New Roman"/>
                <w:color w:val="000000"/>
                <w:sz w:val="20"/>
                <w:szCs w:val="20"/>
              </w:rPr>
            </w:pPr>
            <w:r w:rsidRPr="00490958">
              <w:rPr>
                <w:rFonts w:ascii="Times New Roman" w:hAnsi="Times New Roman"/>
                <w:color w:val="000000"/>
                <w:sz w:val="20"/>
                <w:szCs w:val="20"/>
              </w:rPr>
              <w:t xml:space="preserve">Количество оформленных претензий информационно-консультационным центром для потребителей при администрации МО Волосовский муниципальный район Ленинградской области </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9132E9" w:rsidRPr="00490958" w:rsidRDefault="009132E9" w:rsidP="009132E9">
            <w:pPr>
              <w:spacing w:after="0" w:line="240" w:lineRule="auto"/>
              <w:jc w:val="center"/>
              <w:rPr>
                <w:rFonts w:ascii="Times New Roman" w:hAnsi="Times New Roman"/>
                <w:color w:val="000000"/>
                <w:sz w:val="20"/>
                <w:szCs w:val="20"/>
              </w:rPr>
            </w:pPr>
            <w:r w:rsidRPr="00490958">
              <w:rPr>
                <w:rFonts w:ascii="Times New Roman" w:hAnsi="Times New Roman"/>
                <w:color w:val="000000"/>
                <w:sz w:val="20"/>
                <w:szCs w:val="20"/>
              </w:rPr>
              <w:t>единиц</w:t>
            </w:r>
          </w:p>
        </w:tc>
        <w:tc>
          <w:tcPr>
            <w:tcW w:w="13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32E9" w:rsidRPr="00015098" w:rsidRDefault="009132E9" w:rsidP="009132E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40</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32E9" w:rsidRPr="00015098" w:rsidRDefault="009132E9" w:rsidP="009132E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40</w:t>
            </w: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32E9" w:rsidRPr="00490958" w:rsidRDefault="009132E9" w:rsidP="009132E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40</w:t>
            </w:r>
          </w:p>
        </w:tc>
        <w:tc>
          <w:tcPr>
            <w:tcW w:w="8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32E9" w:rsidRPr="00490958" w:rsidRDefault="009132E9" w:rsidP="009132E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40</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32E9" w:rsidRPr="00490958" w:rsidRDefault="009132E9" w:rsidP="009132E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40</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32E9" w:rsidRPr="00490958" w:rsidRDefault="009132E9" w:rsidP="009132E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40</w:t>
            </w:r>
          </w:p>
        </w:tc>
      </w:tr>
      <w:tr w:rsidR="009132E9" w:rsidRPr="00490958" w:rsidTr="00213E57">
        <w:trPr>
          <w:trHeight w:val="765"/>
          <w:jc w:val="center"/>
        </w:trPr>
        <w:tc>
          <w:tcPr>
            <w:tcW w:w="503" w:type="dxa"/>
            <w:tcBorders>
              <w:top w:val="single" w:sz="4" w:space="0" w:color="auto"/>
              <w:left w:val="single" w:sz="4" w:space="0" w:color="auto"/>
              <w:bottom w:val="single" w:sz="4" w:space="0" w:color="auto"/>
              <w:right w:val="single" w:sz="4" w:space="0" w:color="auto"/>
            </w:tcBorders>
            <w:shd w:val="clear" w:color="000000" w:fill="FFFFFF"/>
            <w:vAlign w:val="center"/>
          </w:tcPr>
          <w:p w:rsidR="009132E9" w:rsidRPr="00F937E1" w:rsidRDefault="009132E9" w:rsidP="009132E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59</w:t>
            </w:r>
          </w:p>
        </w:tc>
        <w:tc>
          <w:tcPr>
            <w:tcW w:w="5339" w:type="dxa"/>
            <w:tcBorders>
              <w:top w:val="single" w:sz="4" w:space="0" w:color="auto"/>
              <w:left w:val="single" w:sz="4" w:space="0" w:color="auto"/>
              <w:bottom w:val="single" w:sz="4" w:space="0" w:color="auto"/>
              <w:right w:val="single" w:sz="4" w:space="0" w:color="auto"/>
            </w:tcBorders>
            <w:shd w:val="clear" w:color="auto" w:fill="auto"/>
            <w:vAlign w:val="center"/>
          </w:tcPr>
          <w:p w:rsidR="009132E9" w:rsidRPr="00490958" w:rsidRDefault="009132E9" w:rsidP="009132E9">
            <w:pPr>
              <w:spacing w:after="0" w:line="240" w:lineRule="auto"/>
              <w:rPr>
                <w:rFonts w:ascii="Times New Roman" w:hAnsi="Times New Roman"/>
                <w:color w:val="000000"/>
                <w:sz w:val="20"/>
                <w:szCs w:val="20"/>
              </w:rPr>
            </w:pPr>
            <w:r w:rsidRPr="00490958">
              <w:rPr>
                <w:rFonts w:ascii="Times New Roman" w:hAnsi="Times New Roman"/>
                <w:color w:val="000000"/>
                <w:sz w:val="20"/>
                <w:szCs w:val="20"/>
              </w:rPr>
              <w:t xml:space="preserve">Количество подготовленных исковых заявлений информационно-консультационным центром для потребителей при администрации МО Волосовский муниципальный район Ленинградской области </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9132E9" w:rsidRPr="00490958" w:rsidRDefault="009132E9" w:rsidP="009132E9">
            <w:pPr>
              <w:spacing w:after="0" w:line="240" w:lineRule="auto"/>
              <w:jc w:val="center"/>
              <w:rPr>
                <w:rFonts w:ascii="Times New Roman" w:hAnsi="Times New Roman"/>
                <w:color w:val="000000"/>
                <w:sz w:val="20"/>
                <w:szCs w:val="20"/>
              </w:rPr>
            </w:pPr>
            <w:r w:rsidRPr="00490958">
              <w:rPr>
                <w:rFonts w:ascii="Times New Roman" w:hAnsi="Times New Roman"/>
                <w:color w:val="000000"/>
                <w:sz w:val="20"/>
                <w:szCs w:val="20"/>
              </w:rPr>
              <w:t>единиц</w:t>
            </w:r>
          </w:p>
        </w:tc>
        <w:tc>
          <w:tcPr>
            <w:tcW w:w="13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32E9" w:rsidRPr="00015098" w:rsidRDefault="009132E9" w:rsidP="009132E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15</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32E9" w:rsidRPr="00015098" w:rsidRDefault="009132E9" w:rsidP="009132E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15</w:t>
            </w: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32E9" w:rsidRPr="00490958" w:rsidRDefault="009132E9" w:rsidP="009132E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15</w:t>
            </w:r>
          </w:p>
        </w:tc>
        <w:tc>
          <w:tcPr>
            <w:tcW w:w="8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32E9" w:rsidRPr="00490958" w:rsidRDefault="009132E9" w:rsidP="009132E9">
            <w:pPr>
              <w:spacing w:after="0" w:line="240" w:lineRule="auto"/>
              <w:jc w:val="center"/>
              <w:rPr>
                <w:rFonts w:ascii="Times New Roman" w:hAnsi="Times New Roman"/>
                <w:color w:val="000000"/>
                <w:sz w:val="20"/>
                <w:szCs w:val="20"/>
              </w:rPr>
            </w:pPr>
            <w:r w:rsidRPr="00490958">
              <w:rPr>
                <w:rFonts w:ascii="Times New Roman" w:hAnsi="Times New Roman"/>
                <w:color w:val="000000"/>
                <w:sz w:val="20"/>
                <w:szCs w:val="20"/>
              </w:rPr>
              <w:t>15</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32E9" w:rsidRPr="00490958" w:rsidRDefault="009132E9" w:rsidP="009132E9">
            <w:pPr>
              <w:spacing w:after="0" w:line="240" w:lineRule="auto"/>
              <w:jc w:val="center"/>
              <w:rPr>
                <w:rFonts w:ascii="Times New Roman" w:hAnsi="Times New Roman"/>
                <w:color w:val="000000"/>
                <w:sz w:val="20"/>
                <w:szCs w:val="20"/>
              </w:rPr>
            </w:pPr>
            <w:r w:rsidRPr="00490958">
              <w:rPr>
                <w:rFonts w:ascii="Times New Roman" w:hAnsi="Times New Roman"/>
                <w:color w:val="000000"/>
                <w:sz w:val="20"/>
                <w:szCs w:val="20"/>
              </w:rPr>
              <w:t>15</w:t>
            </w: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32E9" w:rsidRPr="00490958" w:rsidRDefault="009132E9" w:rsidP="009132E9">
            <w:pPr>
              <w:spacing w:after="0" w:line="240" w:lineRule="auto"/>
              <w:jc w:val="center"/>
              <w:rPr>
                <w:rFonts w:ascii="Times New Roman" w:hAnsi="Times New Roman"/>
                <w:color w:val="000000"/>
                <w:sz w:val="20"/>
                <w:szCs w:val="20"/>
              </w:rPr>
            </w:pPr>
            <w:r w:rsidRPr="00490958">
              <w:rPr>
                <w:rFonts w:ascii="Times New Roman" w:hAnsi="Times New Roman"/>
                <w:color w:val="000000"/>
                <w:sz w:val="20"/>
                <w:szCs w:val="20"/>
              </w:rPr>
              <w:t>15</w:t>
            </w:r>
          </w:p>
        </w:tc>
      </w:tr>
    </w:tbl>
    <w:p w:rsidR="00015098" w:rsidRDefault="00015098" w:rsidP="00354C42">
      <w:pPr>
        <w:spacing w:after="0" w:line="240" w:lineRule="auto"/>
        <w:ind w:left="709"/>
        <w:jc w:val="center"/>
        <w:rPr>
          <w:rFonts w:ascii="Times New Roman" w:hAnsi="Times New Roman"/>
          <w:sz w:val="24"/>
          <w:szCs w:val="24"/>
          <w:highlight w:val="yellow"/>
        </w:rPr>
      </w:pPr>
    </w:p>
    <w:p w:rsidR="00354C42" w:rsidRDefault="00F6754C" w:rsidP="00F527B8">
      <w:pPr>
        <w:numPr>
          <w:ilvl w:val="0"/>
          <w:numId w:val="36"/>
        </w:numPr>
        <w:spacing w:after="0" w:line="240" w:lineRule="auto"/>
        <w:ind w:left="0" w:firstLine="709"/>
        <w:rPr>
          <w:rFonts w:ascii="Times New Roman" w:hAnsi="Times New Roman"/>
          <w:sz w:val="24"/>
          <w:szCs w:val="24"/>
        </w:rPr>
      </w:pPr>
      <w:r w:rsidRPr="00D6129C">
        <w:rPr>
          <w:rFonts w:ascii="Times New Roman" w:hAnsi="Times New Roman"/>
          <w:sz w:val="24"/>
          <w:szCs w:val="24"/>
        </w:rPr>
        <w:t>Таблицу 3 «План реализации муниципальной программы «Устойчивое развитие Волосовского муниципального района Ленинградской области» изложить в следующей редакции:</w:t>
      </w:r>
    </w:p>
    <w:p w:rsidR="00E03D27" w:rsidRDefault="00E03D27" w:rsidP="00E03D27">
      <w:pPr>
        <w:spacing w:after="0" w:line="240" w:lineRule="auto"/>
        <w:ind w:firstLine="709"/>
        <w:jc w:val="right"/>
        <w:rPr>
          <w:rFonts w:ascii="Times New Roman" w:hAnsi="Times New Roman"/>
          <w:sz w:val="24"/>
          <w:szCs w:val="24"/>
        </w:rPr>
      </w:pPr>
      <w:r w:rsidRPr="00E03D27">
        <w:rPr>
          <w:rFonts w:ascii="Times New Roman" w:hAnsi="Times New Roman"/>
          <w:sz w:val="24"/>
          <w:szCs w:val="24"/>
        </w:rPr>
        <w:t>Таблица 3</w:t>
      </w:r>
    </w:p>
    <w:p w:rsidR="00E03D27" w:rsidRDefault="00E03D27" w:rsidP="00E03D27">
      <w:pPr>
        <w:spacing w:after="0" w:line="240" w:lineRule="auto"/>
        <w:ind w:firstLine="709"/>
        <w:jc w:val="center"/>
        <w:rPr>
          <w:rFonts w:ascii="Times New Roman" w:hAnsi="Times New Roman"/>
          <w:sz w:val="24"/>
          <w:szCs w:val="24"/>
        </w:rPr>
      </w:pPr>
      <w:r w:rsidRPr="00E03D27">
        <w:rPr>
          <w:rFonts w:ascii="Times New Roman" w:hAnsi="Times New Roman"/>
          <w:sz w:val="24"/>
          <w:szCs w:val="24"/>
        </w:rPr>
        <w:t>План реализации муниципальной программы "Устойчивое развитие Волосовского муниципального района</w:t>
      </w:r>
      <w:r w:rsidR="0096214C">
        <w:rPr>
          <w:rFonts w:ascii="Times New Roman" w:hAnsi="Times New Roman"/>
          <w:sz w:val="24"/>
          <w:szCs w:val="24"/>
        </w:rPr>
        <w:t xml:space="preserve"> </w:t>
      </w:r>
      <w:r w:rsidRPr="00E03D27">
        <w:rPr>
          <w:rFonts w:ascii="Times New Roman" w:hAnsi="Times New Roman"/>
          <w:sz w:val="24"/>
          <w:szCs w:val="24"/>
        </w:rPr>
        <w:t>Ленинградской области"</w:t>
      </w:r>
    </w:p>
    <w:p w:rsidR="00E03D27" w:rsidRDefault="00E03D27" w:rsidP="0011523B">
      <w:pPr>
        <w:spacing w:after="0" w:line="240" w:lineRule="auto"/>
        <w:ind w:firstLine="709"/>
        <w:jc w:val="both"/>
        <w:rPr>
          <w:rFonts w:ascii="Times New Roman" w:hAnsi="Times New Roman"/>
          <w:sz w:val="24"/>
          <w:szCs w:val="24"/>
        </w:rPr>
      </w:pPr>
    </w:p>
    <w:tbl>
      <w:tblPr>
        <w:tblW w:w="14600" w:type="dxa"/>
        <w:tblInd w:w="113" w:type="dxa"/>
        <w:tblLook w:val="04A0" w:firstRow="1" w:lastRow="0" w:firstColumn="1" w:lastColumn="0" w:noHBand="0" w:noVBand="1"/>
      </w:tblPr>
      <w:tblGrid>
        <w:gridCol w:w="3066"/>
        <w:gridCol w:w="2105"/>
        <w:gridCol w:w="935"/>
        <w:gridCol w:w="935"/>
        <w:gridCol w:w="935"/>
        <w:gridCol w:w="1042"/>
        <w:gridCol w:w="1382"/>
        <w:gridCol w:w="1528"/>
        <w:gridCol w:w="1031"/>
        <w:gridCol w:w="1641"/>
      </w:tblGrid>
      <w:tr w:rsidR="00A50591" w:rsidRPr="00A50591" w:rsidTr="00A50591">
        <w:trPr>
          <w:trHeight w:val="300"/>
        </w:trPr>
        <w:tc>
          <w:tcPr>
            <w:tcW w:w="31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 xml:space="preserve">Наименование муниципальной программы, основного мероприятия </w:t>
            </w:r>
          </w:p>
        </w:tc>
        <w:tc>
          <w:tcPr>
            <w:tcW w:w="21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Ответственный исполнитель (ОИВ), соисполнитель, участник</w:t>
            </w:r>
          </w:p>
        </w:tc>
        <w:tc>
          <w:tcPr>
            <w:tcW w:w="1870" w:type="dxa"/>
            <w:gridSpan w:val="2"/>
            <w:tcBorders>
              <w:top w:val="single" w:sz="4" w:space="0" w:color="auto"/>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Срок реализации</w:t>
            </w:r>
          </w:p>
        </w:tc>
        <w:tc>
          <w:tcPr>
            <w:tcW w:w="9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Годы реализа-ции</w:t>
            </w:r>
          </w:p>
        </w:tc>
        <w:tc>
          <w:tcPr>
            <w:tcW w:w="6531" w:type="dxa"/>
            <w:gridSpan w:val="5"/>
            <w:tcBorders>
              <w:top w:val="single" w:sz="4" w:space="0" w:color="auto"/>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Оценка расходов (тыс. руб., в ценах соответствующих лет)</w:t>
            </w:r>
          </w:p>
        </w:tc>
      </w:tr>
      <w:tr w:rsidR="00A50591" w:rsidRPr="00A50591" w:rsidTr="00A50591">
        <w:trPr>
          <w:trHeight w:val="230"/>
        </w:trPr>
        <w:tc>
          <w:tcPr>
            <w:tcW w:w="3146" w:type="dxa"/>
            <w:vMerge/>
            <w:tcBorders>
              <w:top w:val="single" w:sz="4" w:space="0" w:color="auto"/>
              <w:left w:val="single" w:sz="4" w:space="0" w:color="auto"/>
              <w:bottom w:val="single" w:sz="4" w:space="0" w:color="auto"/>
              <w:right w:val="single" w:sz="4" w:space="0" w:color="auto"/>
            </w:tcBorders>
            <w:vAlign w:val="center"/>
            <w:hideMark/>
          </w:tcPr>
          <w:p w:rsidR="00A50591" w:rsidRPr="00A50591" w:rsidRDefault="00A50591" w:rsidP="00A50591">
            <w:pPr>
              <w:spacing w:after="0" w:line="240" w:lineRule="auto"/>
              <w:rPr>
                <w:rFonts w:ascii="Times New Roman" w:hAnsi="Times New Roman"/>
                <w:color w:val="000000"/>
                <w:sz w:val="20"/>
                <w:szCs w:val="20"/>
              </w:rPr>
            </w:pPr>
          </w:p>
        </w:tc>
        <w:tc>
          <w:tcPr>
            <w:tcW w:w="2118" w:type="dxa"/>
            <w:vMerge/>
            <w:tcBorders>
              <w:top w:val="single" w:sz="4" w:space="0" w:color="auto"/>
              <w:left w:val="single" w:sz="4" w:space="0" w:color="auto"/>
              <w:bottom w:val="single" w:sz="4" w:space="0" w:color="auto"/>
              <w:right w:val="single" w:sz="4" w:space="0" w:color="auto"/>
            </w:tcBorders>
            <w:vAlign w:val="center"/>
            <w:hideMark/>
          </w:tcPr>
          <w:p w:rsidR="00A50591" w:rsidRPr="00A50591" w:rsidRDefault="00A50591" w:rsidP="00A50591">
            <w:pPr>
              <w:spacing w:after="0" w:line="240" w:lineRule="auto"/>
              <w:rPr>
                <w:rFonts w:ascii="Times New Roman" w:hAnsi="Times New Roman"/>
                <w:color w:val="000000"/>
                <w:sz w:val="20"/>
                <w:szCs w:val="20"/>
              </w:rPr>
            </w:pPr>
          </w:p>
        </w:tc>
        <w:tc>
          <w:tcPr>
            <w:tcW w:w="935" w:type="dxa"/>
            <w:vMerge w:val="restart"/>
            <w:tcBorders>
              <w:top w:val="nil"/>
              <w:left w:val="single" w:sz="4" w:space="0" w:color="auto"/>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Начало реализа-ции</w:t>
            </w:r>
          </w:p>
        </w:tc>
        <w:tc>
          <w:tcPr>
            <w:tcW w:w="935" w:type="dxa"/>
            <w:vMerge w:val="restart"/>
            <w:tcBorders>
              <w:top w:val="nil"/>
              <w:left w:val="single" w:sz="4" w:space="0" w:color="auto"/>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Конец реализа-ции</w:t>
            </w:r>
          </w:p>
        </w:tc>
        <w:tc>
          <w:tcPr>
            <w:tcW w:w="935" w:type="dxa"/>
            <w:vMerge/>
            <w:tcBorders>
              <w:top w:val="single" w:sz="4" w:space="0" w:color="auto"/>
              <w:left w:val="single" w:sz="4" w:space="0" w:color="auto"/>
              <w:bottom w:val="single" w:sz="4" w:space="0" w:color="auto"/>
              <w:right w:val="single" w:sz="4" w:space="0" w:color="auto"/>
            </w:tcBorders>
            <w:vAlign w:val="center"/>
            <w:hideMark/>
          </w:tcPr>
          <w:p w:rsidR="00A50591" w:rsidRPr="00A50591" w:rsidRDefault="00A50591" w:rsidP="00A50591">
            <w:pPr>
              <w:spacing w:after="0" w:line="240" w:lineRule="auto"/>
              <w:rPr>
                <w:rFonts w:ascii="Times New Roman" w:hAnsi="Times New Roman"/>
                <w:color w:val="000000"/>
                <w:sz w:val="20"/>
                <w:szCs w:val="20"/>
              </w:rPr>
            </w:pPr>
          </w:p>
        </w:tc>
        <w:tc>
          <w:tcPr>
            <w:tcW w:w="1282" w:type="dxa"/>
            <w:vMerge w:val="restart"/>
            <w:tcBorders>
              <w:top w:val="nil"/>
              <w:left w:val="single" w:sz="4" w:space="0" w:color="auto"/>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Всего</w:t>
            </w:r>
          </w:p>
        </w:tc>
        <w:tc>
          <w:tcPr>
            <w:tcW w:w="1033" w:type="dxa"/>
            <w:vMerge w:val="restart"/>
            <w:tcBorders>
              <w:top w:val="nil"/>
              <w:left w:val="single" w:sz="4" w:space="0" w:color="auto"/>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Федеральный бюджет</w:t>
            </w:r>
          </w:p>
        </w:tc>
        <w:tc>
          <w:tcPr>
            <w:tcW w:w="1528" w:type="dxa"/>
            <w:vMerge w:val="restart"/>
            <w:tcBorders>
              <w:top w:val="nil"/>
              <w:left w:val="single" w:sz="4" w:space="0" w:color="auto"/>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 xml:space="preserve">Областной бюджет Ленинградской </w:t>
            </w:r>
            <w:r w:rsidRPr="00A50591">
              <w:rPr>
                <w:rFonts w:ascii="Times New Roman" w:hAnsi="Times New Roman"/>
                <w:color w:val="000000"/>
                <w:sz w:val="20"/>
                <w:szCs w:val="20"/>
              </w:rPr>
              <w:lastRenderedPageBreak/>
              <w:t>области</w:t>
            </w:r>
          </w:p>
        </w:tc>
        <w:tc>
          <w:tcPr>
            <w:tcW w:w="1047" w:type="dxa"/>
            <w:vMerge w:val="restart"/>
            <w:tcBorders>
              <w:top w:val="nil"/>
              <w:left w:val="single" w:sz="4" w:space="0" w:color="auto"/>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lastRenderedPageBreak/>
              <w:t xml:space="preserve">Местный бюджет </w:t>
            </w:r>
          </w:p>
        </w:tc>
        <w:tc>
          <w:tcPr>
            <w:tcW w:w="1641" w:type="dxa"/>
            <w:vMerge w:val="restart"/>
            <w:tcBorders>
              <w:top w:val="nil"/>
              <w:left w:val="single" w:sz="4" w:space="0" w:color="auto"/>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Прочие источники финансирования</w:t>
            </w:r>
          </w:p>
        </w:tc>
      </w:tr>
      <w:tr w:rsidR="00A50591" w:rsidRPr="00A50591" w:rsidTr="00A50591">
        <w:trPr>
          <w:trHeight w:val="230"/>
        </w:trPr>
        <w:tc>
          <w:tcPr>
            <w:tcW w:w="3146" w:type="dxa"/>
            <w:vMerge/>
            <w:tcBorders>
              <w:top w:val="single" w:sz="4" w:space="0" w:color="auto"/>
              <w:left w:val="single" w:sz="4" w:space="0" w:color="auto"/>
              <w:bottom w:val="single" w:sz="4" w:space="0" w:color="auto"/>
              <w:right w:val="single" w:sz="4" w:space="0" w:color="auto"/>
            </w:tcBorders>
            <w:vAlign w:val="center"/>
            <w:hideMark/>
          </w:tcPr>
          <w:p w:rsidR="00A50591" w:rsidRPr="00A50591" w:rsidRDefault="00A50591" w:rsidP="00A50591">
            <w:pPr>
              <w:spacing w:after="0" w:line="240" w:lineRule="auto"/>
              <w:rPr>
                <w:rFonts w:ascii="Times New Roman" w:hAnsi="Times New Roman"/>
                <w:color w:val="000000"/>
                <w:sz w:val="20"/>
                <w:szCs w:val="20"/>
              </w:rPr>
            </w:pPr>
          </w:p>
        </w:tc>
        <w:tc>
          <w:tcPr>
            <w:tcW w:w="2118" w:type="dxa"/>
            <w:vMerge/>
            <w:tcBorders>
              <w:top w:val="single" w:sz="4" w:space="0" w:color="auto"/>
              <w:left w:val="single" w:sz="4" w:space="0" w:color="auto"/>
              <w:bottom w:val="single" w:sz="4" w:space="0" w:color="auto"/>
              <w:right w:val="single" w:sz="4" w:space="0" w:color="auto"/>
            </w:tcBorders>
            <w:vAlign w:val="center"/>
            <w:hideMark/>
          </w:tcPr>
          <w:p w:rsidR="00A50591" w:rsidRPr="00A50591" w:rsidRDefault="00A50591" w:rsidP="00A50591">
            <w:pPr>
              <w:spacing w:after="0" w:line="240" w:lineRule="auto"/>
              <w:rPr>
                <w:rFonts w:ascii="Times New Roman" w:hAnsi="Times New Roman"/>
                <w:color w:val="000000"/>
                <w:sz w:val="20"/>
                <w:szCs w:val="20"/>
              </w:rPr>
            </w:pPr>
          </w:p>
        </w:tc>
        <w:tc>
          <w:tcPr>
            <w:tcW w:w="935" w:type="dxa"/>
            <w:vMerge/>
            <w:tcBorders>
              <w:top w:val="nil"/>
              <w:left w:val="single" w:sz="4" w:space="0" w:color="auto"/>
              <w:bottom w:val="single" w:sz="4" w:space="0" w:color="auto"/>
              <w:right w:val="single" w:sz="4" w:space="0" w:color="auto"/>
            </w:tcBorders>
            <w:vAlign w:val="center"/>
            <w:hideMark/>
          </w:tcPr>
          <w:p w:rsidR="00A50591" w:rsidRPr="00A50591" w:rsidRDefault="00A50591" w:rsidP="00A50591">
            <w:pPr>
              <w:spacing w:after="0" w:line="240" w:lineRule="auto"/>
              <w:rPr>
                <w:rFonts w:ascii="Times New Roman" w:hAnsi="Times New Roman"/>
                <w:color w:val="000000"/>
                <w:sz w:val="20"/>
                <w:szCs w:val="20"/>
              </w:rPr>
            </w:pPr>
          </w:p>
        </w:tc>
        <w:tc>
          <w:tcPr>
            <w:tcW w:w="935" w:type="dxa"/>
            <w:vMerge/>
            <w:tcBorders>
              <w:top w:val="nil"/>
              <w:left w:val="single" w:sz="4" w:space="0" w:color="auto"/>
              <w:bottom w:val="single" w:sz="4" w:space="0" w:color="auto"/>
              <w:right w:val="single" w:sz="4" w:space="0" w:color="auto"/>
            </w:tcBorders>
            <w:vAlign w:val="center"/>
            <w:hideMark/>
          </w:tcPr>
          <w:p w:rsidR="00A50591" w:rsidRPr="00A50591" w:rsidRDefault="00A50591" w:rsidP="00A50591">
            <w:pPr>
              <w:spacing w:after="0" w:line="240" w:lineRule="auto"/>
              <w:rPr>
                <w:rFonts w:ascii="Times New Roman" w:hAnsi="Times New Roman"/>
                <w:color w:val="000000"/>
                <w:sz w:val="20"/>
                <w:szCs w:val="20"/>
              </w:rPr>
            </w:pPr>
          </w:p>
        </w:tc>
        <w:tc>
          <w:tcPr>
            <w:tcW w:w="935" w:type="dxa"/>
            <w:vMerge/>
            <w:tcBorders>
              <w:top w:val="single" w:sz="4" w:space="0" w:color="auto"/>
              <w:left w:val="single" w:sz="4" w:space="0" w:color="auto"/>
              <w:bottom w:val="single" w:sz="4" w:space="0" w:color="auto"/>
              <w:right w:val="single" w:sz="4" w:space="0" w:color="auto"/>
            </w:tcBorders>
            <w:vAlign w:val="center"/>
            <w:hideMark/>
          </w:tcPr>
          <w:p w:rsidR="00A50591" w:rsidRPr="00A50591" w:rsidRDefault="00A50591" w:rsidP="00A50591">
            <w:pPr>
              <w:spacing w:after="0" w:line="240" w:lineRule="auto"/>
              <w:rPr>
                <w:rFonts w:ascii="Times New Roman" w:hAnsi="Times New Roman"/>
                <w:color w:val="000000"/>
                <w:sz w:val="20"/>
                <w:szCs w:val="20"/>
              </w:rPr>
            </w:pPr>
          </w:p>
        </w:tc>
        <w:tc>
          <w:tcPr>
            <w:tcW w:w="1282" w:type="dxa"/>
            <w:vMerge/>
            <w:tcBorders>
              <w:top w:val="nil"/>
              <w:left w:val="single" w:sz="4" w:space="0" w:color="auto"/>
              <w:bottom w:val="single" w:sz="4" w:space="0" w:color="auto"/>
              <w:right w:val="single" w:sz="4" w:space="0" w:color="auto"/>
            </w:tcBorders>
            <w:vAlign w:val="center"/>
            <w:hideMark/>
          </w:tcPr>
          <w:p w:rsidR="00A50591" w:rsidRPr="00A50591" w:rsidRDefault="00A50591" w:rsidP="00A50591">
            <w:pPr>
              <w:spacing w:after="0" w:line="240" w:lineRule="auto"/>
              <w:rPr>
                <w:rFonts w:ascii="Times New Roman" w:hAnsi="Times New Roman"/>
                <w:color w:val="000000"/>
                <w:sz w:val="20"/>
                <w:szCs w:val="20"/>
              </w:rPr>
            </w:pPr>
          </w:p>
        </w:tc>
        <w:tc>
          <w:tcPr>
            <w:tcW w:w="1033" w:type="dxa"/>
            <w:vMerge/>
            <w:tcBorders>
              <w:top w:val="nil"/>
              <w:left w:val="single" w:sz="4" w:space="0" w:color="auto"/>
              <w:bottom w:val="single" w:sz="4" w:space="0" w:color="auto"/>
              <w:right w:val="single" w:sz="4" w:space="0" w:color="auto"/>
            </w:tcBorders>
            <w:vAlign w:val="center"/>
            <w:hideMark/>
          </w:tcPr>
          <w:p w:rsidR="00A50591" w:rsidRPr="00A50591" w:rsidRDefault="00A50591" w:rsidP="00A50591">
            <w:pPr>
              <w:spacing w:after="0" w:line="240" w:lineRule="auto"/>
              <w:rPr>
                <w:rFonts w:ascii="Times New Roman" w:hAnsi="Times New Roman"/>
                <w:color w:val="000000"/>
                <w:sz w:val="20"/>
                <w:szCs w:val="20"/>
              </w:rPr>
            </w:pPr>
          </w:p>
        </w:tc>
        <w:tc>
          <w:tcPr>
            <w:tcW w:w="1528" w:type="dxa"/>
            <w:vMerge/>
            <w:tcBorders>
              <w:top w:val="nil"/>
              <w:left w:val="single" w:sz="4" w:space="0" w:color="auto"/>
              <w:bottom w:val="single" w:sz="4" w:space="0" w:color="auto"/>
              <w:right w:val="single" w:sz="4" w:space="0" w:color="auto"/>
            </w:tcBorders>
            <w:vAlign w:val="center"/>
            <w:hideMark/>
          </w:tcPr>
          <w:p w:rsidR="00A50591" w:rsidRPr="00A50591" w:rsidRDefault="00A50591" w:rsidP="00A50591">
            <w:pPr>
              <w:spacing w:after="0" w:line="240" w:lineRule="auto"/>
              <w:rPr>
                <w:rFonts w:ascii="Times New Roman" w:hAnsi="Times New Roman"/>
                <w:color w:val="000000"/>
                <w:sz w:val="20"/>
                <w:szCs w:val="20"/>
              </w:rPr>
            </w:pPr>
          </w:p>
        </w:tc>
        <w:tc>
          <w:tcPr>
            <w:tcW w:w="1047" w:type="dxa"/>
            <w:vMerge/>
            <w:tcBorders>
              <w:top w:val="nil"/>
              <w:left w:val="single" w:sz="4" w:space="0" w:color="auto"/>
              <w:bottom w:val="single" w:sz="4" w:space="0" w:color="auto"/>
              <w:right w:val="single" w:sz="4" w:space="0" w:color="auto"/>
            </w:tcBorders>
            <w:vAlign w:val="center"/>
            <w:hideMark/>
          </w:tcPr>
          <w:p w:rsidR="00A50591" w:rsidRPr="00A50591" w:rsidRDefault="00A50591" w:rsidP="00A50591">
            <w:pPr>
              <w:spacing w:after="0" w:line="240" w:lineRule="auto"/>
              <w:rPr>
                <w:rFonts w:ascii="Times New Roman" w:hAnsi="Times New Roman"/>
                <w:color w:val="000000"/>
                <w:sz w:val="20"/>
                <w:szCs w:val="20"/>
              </w:rPr>
            </w:pPr>
          </w:p>
        </w:tc>
        <w:tc>
          <w:tcPr>
            <w:tcW w:w="1641" w:type="dxa"/>
            <w:vMerge/>
            <w:tcBorders>
              <w:top w:val="nil"/>
              <w:left w:val="single" w:sz="4" w:space="0" w:color="auto"/>
              <w:bottom w:val="single" w:sz="4" w:space="0" w:color="auto"/>
              <w:right w:val="single" w:sz="4" w:space="0" w:color="auto"/>
            </w:tcBorders>
            <w:vAlign w:val="center"/>
            <w:hideMark/>
          </w:tcPr>
          <w:p w:rsidR="00A50591" w:rsidRPr="00A50591" w:rsidRDefault="00A50591" w:rsidP="00A50591">
            <w:pPr>
              <w:spacing w:after="0" w:line="240" w:lineRule="auto"/>
              <w:rPr>
                <w:rFonts w:ascii="Times New Roman" w:hAnsi="Times New Roman"/>
                <w:color w:val="000000"/>
                <w:sz w:val="20"/>
                <w:szCs w:val="20"/>
              </w:rPr>
            </w:pPr>
          </w:p>
        </w:tc>
      </w:tr>
      <w:tr w:rsidR="00A50591" w:rsidRPr="00A50591" w:rsidTr="00A50591">
        <w:trPr>
          <w:trHeight w:val="230"/>
        </w:trPr>
        <w:tc>
          <w:tcPr>
            <w:tcW w:w="3146" w:type="dxa"/>
            <w:vMerge/>
            <w:tcBorders>
              <w:top w:val="single" w:sz="4" w:space="0" w:color="auto"/>
              <w:left w:val="single" w:sz="4" w:space="0" w:color="auto"/>
              <w:bottom w:val="single" w:sz="4" w:space="0" w:color="auto"/>
              <w:right w:val="single" w:sz="4" w:space="0" w:color="auto"/>
            </w:tcBorders>
            <w:vAlign w:val="center"/>
            <w:hideMark/>
          </w:tcPr>
          <w:p w:rsidR="00A50591" w:rsidRPr="00A50591" w:rsidRDefault="00A50591" w:rsidP="00A50591">
            <w:pPr>
              <w:spacing w:after="0" w:line="240" w:lineRule="auto"/>
              <w:rPr>
                <w:rFonts w:ascii="Times New Roman" w:hAnsi="Times New Roman"/>
                <w:color w:val="000000"/>
                <w:sz w:val="20"/>
                <w:szCs w:val="20"/>
              </w:rPr>
            </w:pPr>
          </w:p>
        </w:tc>
        <w:tc>
          <w:tcPr>
            <w:tcW w:w="2118" w:type="dxa"/>
            <w:vMerge/>
            <w:tcBorders>
              <w:top w:val="single" w:sz="4" w:space="0" w:color="auto"/>
              <w:left w:val="single" w:sz="4" w:space="0" w:color="auto"/>
              <w:bottom w:val="single" w:sz="4" w:space="0" w:color="auto"/>
              <w:right w:val="single" w:sz="4" w:space="0" w:color="auto"/>
            </w:tcBorders>
            <w:vAlign w:val="center"/>
            <w:hideMark/>
          </w:tcPr>
          <w:p w:rsidR="00A50591" w:rsidRPr="00A50591" w:rsidRDefault="00A50591" w:rsidP="00A50591">
            <w:pPr>
              <w:spacing w:after="0" w:line="240" w:lineRule="auto"/>
              <w:rPr>
                <w:rFonts w:ascii="Times New Roman" w:hAnsi="Times New Roman"/>
                <w:color w:val="000000"/>
                <w:sz w:val="20"/>
                <w:szCs w:val="20"/>
              </w:rPr>
            </w:pPr>
          </w:p>
        </w:tc>
        <w:tc>
          <w:tcPr>
            <w:tcW w:w="935" w:type="dxa"/>
            <w:vMerge/>
            <w:tcBorders>
              <w:top w:val="nil"/>
              <w:left w:val="single" w:sz="4" w:space="0" w:color="auto"/>
              <w:bottom w:val="single" w:sz="4" w:space="0" w:color="auto"/>
              <w:right w:val="single" w:sz="4" w:space="0" w:color="auto"/>
            </w:tcBorders>
            <w:vAlign w:val="center"/>
            <w:hideMark/>
          </w:tcPr>
          <w:p w:rsidR="00A50591" w:rsidRPr="00A50591" w:rsidRDefault="00A50591" w:rsidP="00A50591">
            <w:pPr>
              <w:spacing w:after="0" w:line="240" w:lineRule="auto"/>
              <w:rPr>
                <w:rFonts w:ascii="Times New Roman" w:hAnsi="Times New Roman"/>
                <w:color w:val="000000"/>
                <w:sz w:val="20"/>
                <w:szCs w:val="20"/>
              </w:rPr>
            </w:pPr>
          </w:p>
        </w:tc>
        <w:tc>
          <w:tcPr>
            <w:tcW w:w="935" w:type="dxa"/>
            <w:vMerge/>
            <w:tcBorders>
              <w:top w:val="nil"/>
              <w:left w:val="single" w:sz="4" w:space="0" w:color="auto"/>
              <w:bottom w:val="single" w:sz="4" w:space="0" w:color="auto"/>
              <w:right w:val="single" w:sz="4" w:space="0" w:color="auto"/>
            </w:tcBorders>
            <w:vAlign w:val="center"/>
            <w:hideMark/>
          </w:tcPr>
          <w:p w:rsidR="00A50591" w:rsidRPr="00A50591" w:rsidRDefault="00A50591" w:rsidP="00A50591">
            <w:pPr>
              <w:spacing w:after="0" w:line="240" w:lineRule="auto"/>
              <w:rPr>
                <w:rFonts w:ascii="Times New Roman" w:hAnsi="Times New Roman"/>
                <w:color w:val="000000"/>
                <w:sz w:val="20"/>
                <w:szCs w:val="20"/>
              </w:rPr>
            </w:pPr>
          </w:p>
        </w:tc>
        <w:tc>
          <w:tcPr>
            <w:tcW w:w="935" w:type="dxa"/>
            <w:vMerge/>
            <w:tcBorders>
              <w:top w:val="single" w:sz="4" w:space="0" w:color="auto"/>
              <w:left w:val="single" w:sz="4" w:space="0" w:color="auto"/>
              <w:bottom w:val="single" w:sz="4" w:space="0" w:color="auto"/>
              <w:right w:val="single" w:sz="4" w:space="0" w:color="auto"/>
            </w:tcBorders>
            <w:vAlign w:val="center"/>
            <w:hideMark/>
          </w:tcPr>
          <w:p w:rsidR="00A50591" w:rsidRPr="00A50591" w:rsidRDefault="00A50591" w:rsidP="00A50591">
            <w:pPr>
              <w:spacing w:after="0" w:line="240" w:lineRule="auto"/>
              <w:rPr>
                <w:rFonts w:ascii="Times New Roman" w:hAnsi="Times New Roman"/>
                <w:color w:val="000000"/>
                <w:sz w:val="20"/>
                <w:szCs w:val="20"/>
              </w:rPr>
            </w:pPr>
          </w:p>
        </w:tc>
        <w:tc>
          <w:tcPr>
            <w:tcW w:w="1282" w:type="dxa"/>
            <w:vMerge/>
            <w:tcBorders>
              <w:top w:val="nil"/>
              <w:left w:val="single" w:sz="4" w:space="0" w:color="auto"/>
              <w:bottom w:val="single" w:sz="4" w:space="0" w:color="auto"/>
              <w:right w:val="single" w:sz="4" w:space="0" w:color="auto"/>
            </w:tcBorders>
            <w:vAlign w:val="center"/>
            <w:hideMark/>
          </w:tcPr>
          <w:p w:rsidR="00A50591" w:rsidRPr="00A50591" w:rsidRDefault="00A50591" w:rsidP="00A50591">
            <w:pPr>
              <w:spacing w:after="0" w:line="240" w:lineRule="auto"/>
              <w:rPr>
                <w:rFonts w:ascii="Times New Roman" w:hAnsi="Times New Roman"/>
                <w:color w:val="000000"/>
                <w:sz w:val="20"/>
                <w:szCs w:val="20"/>
              </w:rPr>
            </w:pPr>
          </w:p>
        </w:tc>
        <w:tc>
          <w:tcPr>
            <w:tcW w:w="1033" w:type="dxa"/>
            <w:vMerge/>
            <w:tcBorders>
              <w:top w:val="nil"/>
              <w:left w:val="single" w:sz="4" w:space="0" w:color="auto"/>
              <w:bottom w:val="single" w:sz="4" w:space="0" w:color="auto"/>
              <w:right w:val="single" w:sz="4" w:space="0" w:color="auto"/>
            </w:tcBorders>
            <w:vAlign w:val="center"/>
            <w:hideMark/>
          </w:tcPr>
          <w:p w:rsidR="00A50591" w:rsidRPr="00A50591" w:rsidRDefault="00A50591" w:rsidP="00A50591">
            <w:pPr>
              <w:spacing w:after="0" w:line="240" w:lineRule="auto"/>
              <w:rPr>
                <w:rFonts w:ascii="Times New Roman" w:hAnsi="Times New Roman"/>
                <w:color w:val="000000"/>
                <w:sz w:val="20"/>
                <w:szCs w:val="20"/>
              </w:rPr>
            </w:pPr>
          </w:p>
        </w:tc>
        <w:tc>
          <w:tcPr>
            <w:tcW w:w="1528" w:type="dxa"/>
            <w:vMerge/>
            <w:tcBorders>
              <w:top w:val="nil"/>
              <w:left w:val="single" w:sz="4" w:space="0" w:color="auto"/>
              <w:bottom w:val="single" w:sz="4" w:space="0" w:color="auto"/>
              <w:right w:val="single" w:sz="4" w:space="0" w:color="auto"/>
            </w:tcBorders>
            <w:vAlign w:val="center"/>
            <w:hideMark/>
          </w:tcPr>
          <w:p w:rsidR="00A50591" w:rsidRPr="00A50591" w:rsidRDefault="00A50591" w:rsidP="00A50591">
            <w:pPr>
              <w:spacing w:after="0" w:line="240" w:lineRule="auto"/>
              <w:rPr>
                <w:rFonts w:ascii="Times New Roman" w:hAnsi="Times New Roman"/>
                <w:color w:val="000000"/>
                <w:sz w:val="20"/>
                <w:szCs w:val="20"/>
              </w:rPr>
            </w:pPr>
          </w:p>
        </w:tc>
        <w:tc>
          <w:tcPr>
            <w:tcW w:w="1047" w:type="dxa"/>
            <w:vMerge/>
            <w:tcBorders>
              <w:top w:val="nil"/>
              <w:left w:val="single" w:sz="4" w:space="0" w:color="auto"/>
              <w:bottom w:val="single" w:sz="4" w:space="0" w:color="auto"/>
              <w:right w:val="single" w:sz="4" w:space="0" w:color="auto"/>
            </w:tcBorders>
            <w:vAlign w:val="center"/>
            <w:hideMark/>
          </w:tcPr>
          <w:p w:rsidR="00A50591" w:rsidRPr="00A50591" w:rsidRDefault="00A50591" w:rsidP="00A50591">
            <w:pPr>
              <w:spacing w:after="0" w:line="240" w:lineRule="auto"/>
              <w:rPr>
                <w:rFonts w:ascii="Times New Roman" w:hAnsi="Times New Roman"/>
                <w:color w:val="000000"/>
                <w:sz w:val="20"/>
                <w:szCs w:val="20"/>
              </w:rPr>
            </w:pPr>
          </w:p>
        </w:tc>
        <w:tc>
          <w:tcPr>
            <w:tcW w:w="1641" w:type="dxa"/>
            <w:vMerge/>
            <w:tcBorders>
              <w:top w:val="nil"/>
              <w:left w:val="single" w:sz="4" w:space="0" w:color="auto"/>
              <w:bottom w:val="single" w:sz="4" w:space="0" w:color="auto"/>
              <w:right w:val="single" w:sz="4" w:space="0" w:color="auto"/>
            </w:tcBorders>
            <w:vAlign w:val="center"/>
            <w:hideMark/>
          </w:tcPr>
          <w:p w:rsidR="00A50591" w:rsidRPr="00A50591" w:rsidRDefault="00A50591" w:rsidP="00A50591">
            <w:pPr>
              <w:spacing w:after="0" w:line="240" w:lineRule="auto"/>
              <w:rPr>
                <w:rFonts w:ascii="Times New Roman" w:hAnsi="Times New Roman"/>
                <w:color w:val="000000"/>
                <w:sz w:val="20"/>
                <w:szCs w:val="20"/>
              </w:rPr>
            </w:pPr>
          </w:p>
        </w:tc>
      </w:tr>
      <w:tr w:rsidR="00A50591" w:rsidRPr="00A50591" w:rsidTr="00A50591">
        <w:trPr>
          <w:trHeight w:val="300"/>
        </w:trPr>
        <w:tc>
          <w:tcPr>
            <w:tcW w:w="3146" w:type="dxa"/>
            <w:vMerge/>
            <w:tcBorders>
              <w:top w:val="single" w:sz="4" w:space="0" w:color="auto"/>
              <w:left w:val="single" w:sz="4" w:space="0" w:color="auto"/>
              <w:bottom w:val="single" w:sz="4" w:space="0" w:color="auto"/>
              <w:right w:val="single" w:sz="4" w:space="0" w:color="auto"/>
            </w:tcBorders>
            <w:vAlign w:val="center"/>
            <w:hideMark/>
          </w:tcPr>
          <w:p w:rsidR="00A50591" w:rsidRPr="00A50591" w:rsidRDefault="00A50591" w:rsidP="00A50591">
            <w:pPr>
              <w:spacing w:after="0" w:line="240" w:lineRule="auto"/>
              <w:rPr>
                <w:rFonts w:ascii="Times New Roman" w:hAnsi="Times New Roman"/>
                <w:color w:val="000000"/>
                <w:sz w:val="20"/>
                <w:szCs w:val="20"/>
              </w:rPr>
            </w:pPr>
          </w:p>
        </w:tc>
        <w:tc>
          <w:tcPr>
            <w:tcW w:w="2118" w:type="dxa"/>
            <w:vMerge/>
            <w:tcBorders>
              <w:top w:val="single" w:sz="4" w:space="0" w:color="auto"/>
              <w:left w:val="single" w:sz="4" w:space="0" w:color="auto"/>
              <w:bottom w:val="single" w:sz="4" w:space="0" w:color="auto"/>
              <w:right w:val="single" w:sz="4" w:space="0" w:color="auto"/>
            </w:tcBorders>
            <w:vAlign w:val="center"/>
            <w:hideMark/>
          </w:tcPr>
          <w:p w:rsidR="00A50591" w:rsidRPr="00A50591" w:rsidRDefault="00A50591" w:rsidP="00A50591">
            <w:pPr>
              <w:spacing w:after="0" w:line="240" w:lineRule="auto"/>
              <w:rPr>
                <w:rFonts w:ascii="Times New Roman" w:hAnsi="Times New Roman"/>
                <w:color w:val="000000"/>
                <w:sz w:val="20"/>
                <w:szCs w:val="20"/>
              </w:rPr>
            </w:pPr>
          </w:p>
        </w:tc>
        <w:tc>
          <w:tcPr>
            <w:tcW w:w="935" w:type="dxa"/>
            <w:vMerge/>
            <w:tcBorders>
              <w:top w:val="nil"/>
              <w:left w:val="single" w:sz="4" w:space="0" w:color="auto"/>
              <w:bottom w:val="single" w:sz="4" w:space="0" w:color="auto"/>
              <w:right w:val="single" w:sz="4" w:space="0" w:color="auto"/>
            </w:tcBorders>
            <w:vAlign w:val="center"/>
            <w:hideMark/>
          </w:tcPr>
          <w:p w:rsidR="00A50591" w:rsidRPr="00A50591" w:rsidRDefault="00A50591" w:rsidP="00A50591">
            <w:pPr>
              <w:spacing w:after="0" w:line="240" w:lineRule="auto"/>
              <w:rPr>
                <w:rFonts w:ascii="Times New Roman" w:hAnsi="Times New Roman"/>
                <w:color w:val="000000"/>
                <w:sz w:val="20"/>
                <w:szCs w:val="20"/>
              </w:rPr>
            </w:pPr>
          </w:p>
        </w:tc>
        <w:tc>
          <w:tcPr>
            <w:tcW w:w="935" w:type="dxa"/>
            <w:vMerge/>
            <w:tcBorders>
              <w:top w:val="nil"/>
              <w:left w:val="single" w:sz="4" w:space="0" w:color="auto"/>
              <w:bottom w:val="single" w:sz="4" w:space="0" w:color="auto"/>
              <w:right w:val="single" w:sz="4" w:space="0" w:color="auto"/>
            </w:tcBorders>
            <w:vAlign w:val="center"/>
            <w:hideMark/>
          </w:tcPr>
          <w:p w:rsidR="00A50591" w:rsidRPr="00A50591" w:rsidRDefault="00A50591" w:rsidP="00A50591">
            <w:pPr>
              <w:spacing w:after="0" w:line="240" w:lineRule="auto"/>
              <w:rPr>
                <w:rFonts w:ascii="Times New Roman" w:hAnsi="Times New Roman"/>
                <w:color w:val="000000"/>
                <w:sz w:val="20"/>
                <w:szCs w:val="20"/>
              </w:rPr>
            </w:pPr>
          </w:p>
        </w:tc>
        <w:tc>
          <w:tcPr>
            <w:tcW w:w="935" w:type="dxa"/>
            <w:vMerge/>
            <w:tcBorders>
              <w:top w:val="single" w:sz="4" w:space="0" w:color="auto"/>
              <w:left w:val="single" w:sz="4" w:space="0" w:color="auto"/>
              <w:bottom w:val="single" w:sz="4" w:space="0" w:color="auto"/>
              <w:right w:val="single" w:sz="4" w:space="0" w:color="auto"/>
            </w:tcBorders>
            <w:vAlign w:val="center"/>
            <w:hideMark/>
          </w:tcPr>
          <w:p w:rsidR="00A50591" w:rsidRPr="00A50591" w:rsidRDefault="00A50591" w:rsidP="00A50591">
            <w:pPr>
              <w:spacing w:after="0" w:line="240" w:lineRule="auto"/>
              <w:rPr>
                <w:rFonts w:ascii="Times New Roman" w:hAnsi="Times New Roman"/>
                <w:color w:val="000000"/>
                <w:sz w:val="20"/>
                <w:szCs w:val="20"/>
              </w:rPr>
            </w:pPr>
          </w:p>
        </w:tc>
        <w:tc>
          <w:tcPr>
            <w:tcW w:w="1282" w:type="dxa"/>
            <w:vMerge/>
            <w:tcBorders>
              <w:top w:val="nil"/>
              <w:left w:val="single" w:sz="4" w:space="0" w:color="auto"/>
              <w:bottom w:val="single" w:sz="4" w:space="0" w:color="auto"/>
              <w:right w:val="single" w:sz="4" w:space="0" w:color="auto"/>
            </w:tcBorders>
            <w:vAlign w:val="center"/>
            <w:hideMark/>
          </w:tcPr>
          <w:p w:rsidR="00A50591" w:rsidRPr="00A50591" w:rsidRDefault="00A50591" w:rsidP="00A50591">
            <w:pPr>
              <w:spacing w:after="0" w:line="240" w:lineRule="auto"/>
              <w:rPr>
                <w:rFonts w:ascii="Times New Roman" w:hAnsi="Times New Roman"/>
                <w:color w:val="000000"/>
                <w:sz w:val="20"/>
                <w:szCs w:val="20"/>
              </w:rPr>
            </w:pPr>
          </w:p>
        </w:tc>
        <w:tc>
          <w:tcPr>
            <w:tcW w:w="1033" w:type="dxa"/>
            <w:vMerge/>
            <w:tcBorders>
              <w:top w:val="nil"/>
              <w:left w:val="single" w:sz="4" w:space="0" w:color="auto"/>
              <w:bottom w:val="single" w:sz="4" w:space="0" w:color="auto"/>
              <w:right w:val="single" w:sz="4" w:space="0" w:color="auto"/>
            </w:tcBorders>
            <w:vAlign w:val="center"/>
            <w:hideMark/>
          </w:tcPr>
          <w:p w:rsidR="00A50591" w:rsidRPr="00A50591" w:rsidRDefault="00A50591" w:rsidP="00A50591">
            <w:pPr>
              <w:spacing w:after="0" w:line="240" w:lineRule="auto"/>
              <w:rPr>
                <w:rFonts w:ascii="Times New Roman" w:hAnsi="Times New Roman"/>
                <w:color w:val="000000"/>
                <w:sz w:val="20"/>
                <w:szCs w:val="20"/>
              </w:rPr>
            </w:pPr>
          </w:p>
        </w:tc>
        <w:tc>
          <w:tcPr>
            <w:tcW w:w="1528" w:type="dxa"/>
            <w:vMerge/>
            <w:tcBorders>
              <w:top w:val="nil"/>
              <w:left w:val="single" w:sz="4" w:space="0" w:color="auto"/>
              <w:bottom w:val="single" w:sz="4" w:space="0" w:color="auto"/>
              <w:right w:val="single" w:sz="4" w:space="0" w:color="auto"/>
            </w:tcBorders>
            <w:vAlign w:val="center"/>
            <w:hideMark/>
          </w:tcPr>
          <w:p w:rsidR="00A50591" w:rsidRPr="00A50591" w:rsidRDefault="00A50591" w:rsidP="00A50591">
            <w:pPr>
              <w:spacing w:after="0" w:line="240" w:lineRule="auto"/>
              <w:rPr>
                <w:rFonts w:ascii="Times New Roman" w:hAnsi="Times New Roman"/>
                <w:color w:val="000000"/>
                <w:sz w:val="20"/>
                <w:szCs w:val="20"/>
              </w:rPr>
            </w:pPr>
          </w:p>
        </w:tc>
        <w:tc>
          <w:tcPr>
            <w:tcW w:w="1047" w:type="dxa"/>
            <w:vMerge/>
            <w:tcBorders>
              <w:top w:val="nil"/>
              <w:left w:val="single" w:sz="4" w:space="0" w:color="auto"/>
              <w:bottom w:val="single" w:sz="4" w:space="0" w:color="auto"/>
              <w:right w:val="single" w:sz="4" w:space="0" w:color="auto"/>
            </w:tcBorders>
            <w:vAlign w:val="center"/>
            <w:hideMark/>
          </w:tcPr>
          <w:p w:rsidR="00A50591" w:rsidRPr="00A50591" w:rsidRDefault="00A50591" w:rsidP="00A50591">
            <w:pPr>
              <w:spacing w:after="0" w:line="240" w:lineRule="auto"/>
              <w:rPr>
                <w:rFonts w:ascii="Times New Roman" w:hAnsi="Times New Roman"/>
                <w:color w:val="000000"/>
                <w:sz w:val="20"/>
                <w:szCs w:val="20"/>
              </w:rPr>
            </w:pPr>
          </w:p>
        </w:tc>
        <w:tc>
          <w:tcPr>
            <w:tcW w:w="1641" w:type="dxa"/>
            <w:vMerge/>
            <w:tcBorders>
              <w:top w:val="nil"/>
              <w:left w:val="single" w:sz="4" w:space="0" w:color="auto"/>
              <w:bottom w:val="single" w:sz="4" w:space="0" w:color="auto"/>
              <w:right w:val="single" w:sz="4" w:space="0" w:color="auto"/>
            </w:tcBorders>
            <w:vAlign w:val="center"/>
            <w:hideMark/>
          </w:tcPr>
          <w:p w:rsidR="00A50591" w:rsidRPr="00A50591" w:rsidRDefault="00A50591" w:rsidP="00A50591">
            <w:pPr>
              <w:spacing w:after="0" w:line="240" w:lineRule="auto"/>
              <w:rPr>
                <w:rFonts w:ascii="Times New Roman" w:hAnsi="Times New Roman"/>
                <w:color w:val="000000"/>
                <w:sz w:val="20"/>
                <w:szCs w:val="20"/>
              </w:rPr>
            </w:pPr>
          </w:p>
        </w:tc>
      </w:tr>
      <w:tr w:rsidR="00A50591" w:rsidRPr="00A50591" w:rsidTr="00A50591">
        <w:trPr>
          <w:trHeight w:val="300"/>
        </w:trPr>
        <w:tc>
          <w:tcPr>
            <w:tcW w:w="3146" w:type="dxa"/>
            <w:vMerge/>
            <w:tcBorders>
              <w:top w:val="single" w:sz="4" w:space="0" w:color="auto"/>
              <w:left w:val="single" w:sz="4" w:space="0" w:color="auto"/>
              <w:bottom w:val="single" w:sz="4" w:space="0" w:color="auto"/>
              <w:right w:val="single" w:sz="4" w:space="0" w:color="auto"/>
            </w:tcBorders>
            <w:vAlign w:val="center"/>
            <w:hideMark/>
          </w:tcPr>
          <w:p w:rsidR="00A50591" w:rsidRPr="00A50591" w:rsidRDefault="00A50591" w:rsidP="00A50591">
            <w:pPr>
              <w:spacing w:after="0" w:line="240" w:lineRule="auto"/>
              <w:rPr>
                <w:rFonts w:ascii="Times New Roman" w:hAnsi="Times New Roman"/>
                <w:color w:val="000000"/>
                <w:sz w:val="20"/>
                <w:szCs w:val="20"/>
              </w:rPr>
            </w:pPr>
          </w:p>
        </w:tc>
        <w:tc>
          <w:tcPr>
            <w:tcW w:w="2118" w:type="dxa"/>
            <w:vMerge/>
            <w:tcBorders>
              <w:top w:val="single" w:sz="4" w:space="0" w:color="auto"/>
              <w:left w:val="single" w:sz="4" w:space="0" w:color="auto"/>
              <w:bottom w:val="single" w:sz="4" w:space="0" w:color="auto"/>
              <w:right w:val="single" w:sz="4" w:space="0" w:color="auto"/>
            </w:tcBorders>
            <w:vAlign w:val="center"/>
            <w:hideMark/>
          </w:tcPr>
          <w:p w:rsidR="00A50591" w:rsidRPr="00A50591" w:rsidRDefault="00A50591" w:rsidP="00A50591">
            <w:pPr>
              <w:spacing w:after="0" w:line="240" w:lineRule="auto"/>
              <w:rPr>
                <w:rFonts w:ascii="Times New Roman" w:hAnsi="Times New Roman"/>
                <w:color w:val="000000"/>
                <w:sz w:val="20"/>
                <w:szCs w:val="20"/>
              </w:rPr>
            </w:pPr>
          </w:p>
        </w:tc>
        <w:tc>
          <w:tcPr>
            <w:tcW w:w="935" w:type="dxa"/>
            <w:vMerge/>
            <w:tcBorders>
              <w:top w:val="nil"/>
              <w:left w:val="single" w:sz="4" w:space="0" w:color="auto"/>
              <w:bottom w:val="single" w:sz="4" w:space="0" w:color="auto"/>
              <w:right w:val="single" w:sz="4" w:space="0" w:color="auto"/>
            </w:tcBorders>
            <w:vAlign w:val="center"/>
            <w:hideMark/>
          </w:tcPr>
          <w:p w:rsidR="00A50591" w:rsidRPr="00A50591" w:rsidRDefault="00A50591" w:rsidP="00A50591">
            <w:pPr>
              <w:spacing w:after="0" w:line="240" w:lineRule="auto"/>
              <w:rPr>
                <w:rFonts w:ascii="Times New Roman" w:hAnsi="Times New Roman"/>
                <w:color w:val="000000"/>
                <w:sz w:val="20"/>
                <w:szCs w:val="20"/>
              </w:rPr>
            </w:pPr>
          </w:p>
        </w:tc>
        <w:tc>
          <w:tcPr>
            <w:tcW w:w="935" w:type="dxa"/>
            <w:vMerge/>
            <w:tcBorders>
              <w:top w:val="nil"/>
              <w:left w:val="single" w:sz="4" w:space="0" w:color="auto"/>
              <w:bottom w:val="single" w:sz="4" w:space="0" w:color="auto"/>
              <w:right w:val="single" w:sz="4" w:space="0" w:color="auto"/>
            </w:tcBorders>
            <w:vAlign w:val="center"/>
            <w:hideMark/>
          </w:tcPr>
          <w:p w:rsidR="00A50591" w:rsidRPr="00A50591" w:rsidRDefault="00A50591" w:rsidP="00A50591">
            <w:pPr>
              <w:spacing w:after="0" w:line="240" w:lineRule="auto"/>
              <w:rPr>
                <w:rFonts w:ascii="Times New Roman" w:hAnsi="Times New Roman"/>
                <w:color w:val="000000"/>
                <w:sz w:val="20"/>
                <w:szCs w:val="20"/>
              </w:rPr>
            </w:pPr>
          </w:p>
        </w:tc>
        <w:tc>
          <w:tcPr>
            <w:tcW w:w="935" w:type="dxa"/>
            <w:vMerge/>
            <w:tcBorders>
              <w:top w:val="single" w:sz="4" w:space="0" w:color="auto"/>
              <w:left w:val="single" w:sz="4" w:space="0" w:color="auto"/>
              <w:bottom w:val="single" w:sz="4" w:space="0" w:color="auto"/>
              <w:right w:val="single" w:sz="4" w:space="0" w:color="auto"/>
            </w:tcBorders>
            <w:vAlign w:val="center"/>
            <w:hideMark/>
          </w:tcPr>
          <w:p w:rsidR="00A50591" w:rsidRPr="00A50591" w:rsidRDefault="00A50591" w:rsidP="00A50591">
            <w:pPr>
              <w:spacing w:after="0" w:line="240" w:lineRule="auto"/>
              <w:rPr>
                <w:rFonts w:ascii="Times New Roman" w:hAnsi="Times New Roman"/>
                <w:color w:val="000000"/>
                <w:sz w:val="20"/>
                <w:szCs w:val="20"/>
              </w:rPr>
            </w:pPr>
          </w:p>
        </w:tc>
        <w:tc>
          <w:tcPr>
            <w:tcW w:w="1282" w:type="dxa"/>
            <w:vMerge/>
            <w:tcBorders>
              <w:top w:val="nil"/>
              <w:left w:val="single" w:sz="4" w:space="0" w:color="auto"/>
              <w:bottom w:val="single" w:sz="4" w:space="0" w:color="auto"/>
              <w:right w:val="single" w:sz="4" w:space="0" w:color="auto"/>
            </w:tcBorders>
            <w:vAlign w:val="center"/>
            <w:hideMark/>
          </w:tcPr>
          <w:p w:rsidR="00A50591" w:rsidRPr="00A50591" w:rsidRDefault="00A50591" w:rsidP="00A50591">
            <w:pPr>
              <w:spacing w:after="0" w:line="240" w:lineRule="auto"/>
              <w:rPr>
                <w:rFonts w:ascii="Times New Roman" w:hAnsi="Times New Roman"/>
                <w:color w:val="000000"/>
                <w:sz w:val="20"/>
                <w:szCs w:val="20"/>
              </w:rPr>
            </w:pPr>
          </w:p>
        </w:tc>
        <w:tc>
          <w:tcPr>
            <w:tcW w:w="1033" w:type="dxa"/>
            <w:vMerge/>
            <w:tcBorders>
              <w:top w:val="nil"/>
              <w:left w:val="single" w:sz="4" w:space="0" w:color="auto"/>
              <w:bottom w:val="single" w:sz="4" w:space="0" w:color="auto"/>
              <w:right w:val="single" w:sz="4" w:space="0" w:color="auto"/>
            </w:tcBorders>
            <w:vAlign w:val="center"/>
            <w:hideMark/>
          </w:tcPr>
          <w:p w:rsidR="00A50591" w:rsidRPr="00A50591" w:rsidRDefault="00A50591" w:rsidP="00A50591">
            <w:pPr>
              <w:spacing w:after="0" w:line="240" w:lineRule="auto"/>
              <w:rPr>
                <w:rFonts w:ascii="Times New Roman" w:hAnsi="Times New Roman"/>
                <w:color w:val="000000"/>
                <w:sz w:val="20"/>
                <w:szCs w:val="20"/>
              </w:rPr>
            </w:pPr>
          </w:p>
        </w:tc>
        <w:tc>
          <w:tcPr>
            <w:tcW w:w="1528" w:type="dxa"/>
            <w:vMerge/>
            <w:tcBorders>
              <w:top w:val="nil"/>
              <w:left w:val="single" w:sz="4" w:space="0" w:color="auto"/>
              <w:bottom w:val="single" w:sz="4" w:space="0" w:color="auto"/>
              <w:right w:val="single" w:sz="4" w:space="0" w:color="auto"/>
            </w:tcBorders>
            <w:vAlign w:val="center"/>
            <w:hideMark/>
          </w:tcPr>
          <w:p w:rsidR="00A50591" w:rsidRPr="00A50591" w:rsidRDefault="00A50591" w:rsidP="00A50591">
            <w:pPr>
              <w:spacing w:after="0" w:line="240" w:lineRule="auto"/>
              <w:rPr>
                <w:rFonts w:ascii="Times New Roman" w:hAnsi="Times New Roman"/>
                <w:color w:val="000000"/>
                <w:sz w:val="20"/>
                <w:szCs w:val="20"/>
              </w:rPr>
            </w:pPr>
          </w:p>
        </w:tc>
        <w:tc>
          <w:tcPr>
            <w:tcW w:w="1047" w:type="dxa"/>
            <w:vMerge/>
            <w:tcBorders>
              <w:top w:val="nil"/>
              <w:left w:val="single" w:sz="4" w:space="0" w:color="auto"/>
              <w:bottom w:val="single" w:sz="4" w:space="0" w:color="auto"/>
              <w:right w:val="single" w:sz="4" w:space="0" w:color="auto"/>
            </w:tcBorders>
            <w:vAlign w:val="center"/>
            <w:hideMark/>
          </w:tcPr>
          <w:p w:rsidR="00A50591" w:rsidRPr="00A50591" w:rsidRDefault="00A50591" w:rsidP="00A50591">
            <w:pPr>
              <w:spacing w:after="0" w:line="240" w:lineRule="auto"/>
              <w:rPr>
                <w:rFonts w:ascii="Times New Roman" w:hAnsi="Times New Roman"/>
                <w:color w:val="000000"/>
                <w:sz w:val="20"/>
                <w:szCs w:val="20"/>
              </w:rPr>
            </w:pPr>
          </w:p>
        </w:tc>
        <w:tc>
          <w:tcPr>
            <w:tcW w:w="1641" w:type="dxa"/>
            <w:vMerge/>
            <w:tcBorders>
              <w:top w:val="nil"/>
              <w:left w:val="single" w:sz="4" w:space="0" w:color="auto"/>
              <w:bottom w:val="single" w:sz="4" w:space="0" w:color="auto"/>
              <w:right w:val="single" w:sz="4" w:space="0" w:color="auto"/>
            </w:tcBorders>
            <w:vAlign w:val="center"/>
            <w:hideMark/>
          </w:tcPr>
          <w:p w:rsidR="00A50591" w:rsidRPr="00A50591" w:rsidRDefault="00A50591" w:rsidP="00A50591">
            <w:pPr>
              <w:spacing w:after="0" w:line="240" w:lineRule="auto"/>
              <w:rPr>
                <w:rFonts w:ascii="Times New Roman" w:hAnsi="Times New Roman"/>
                <w:color w:val="000000"/>
                <w:sz w:val="20"/>
                <w:szCs w:val="20"/>
              </w:rPr>
            </w:pPr>
          </w:p>
        </w:tc>
      </w:tr>
      <w:tr w:rsidR="00A50591" w:rsidRPr="00A50591" w:rsidTr="00A50591">
        <w:trPr>
          <w:trHeight w:val="255"/>
        </w:trPr>
        <w:tc>
          <w:tcPr>
            <w:tcW w:w="3146" w:type="dxa"/>
            <w:tcBorders>
              <w:top w:val="nil"/>
              <w:left w:val="single" w:sz="4" w:space="0" w:color="auto"/>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1</w:t>
            </w:r>
          </w:p>
        </w:tc>
        <w:tc>
          <w:tcPr>
            <w:tcW w:w="2118"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2</w:t>
            </w: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3</w:t>
            </w: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4</w:t>
            </w: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5</w:t>
            </w:r>
          </w:p>
        </w:tc>
        <w:tc>
          <w:tcPr>
            <w:tcW w:w="1282"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6</w:t>
            </w:r>
          </w:p>
        </w:tc>
        <w:tc>
          <w:tcPr>
            <w:tcW w:w="1033"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7</w:t>
            </w:r>
          </w:p>
        </w:tc>
        <w:tc>
          <w:tcPr>
            <w:tcW w:w="1528"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8</w:t>
            </w:r>
          </w:p>
        </w:tc>
        <w:tc>
          <w:tcPr>
            <w:tcW w:w="1047"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9</w:t>
            </w:r>
          </w:p>
        </w:tc>
        <w:tc>
          <w:tcPr>
            <w:tcW w:w="1641"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10</w:t>
            </w:r>
          </w:p>
        </w:tc>
      </w:tr>
      <w:tr w:rsidR="00A50591" w:rsidRPr="00A50591" w:rsidTr="00A50591">
        <w:trPr>
          <w:trHeight w:val="300"/>
        </w:trPr>
        <w:tc>
          <w:tcPr>
            <w:tcW w:w="3146" w:type="dxa"/>
            <w:vMerge w:val="restart"/>
            <w:tcBorders>
              <w:top w:val="nil"/>
              <w:left w:val="single" w:sz="4" w:space="0" w:color="auto"/>
              <w:bottom w:val="nil"/>
              <w:right w:val="single" w:sz="4" w:space="0" w:color="auto"/>
            </w:tcBorders>
            <w:shd w:val="clear" w:color="000000" w:fill="92D050"/>
            <w:vAlign w:val="center"/>
            <w:hideMark/>
          </w:tcPr>
          <w:p w:rsidR="00A50591" w:rsidRPr="00A50591" w:rsidRDefault="00A50591" w:rsidP="00A50591">
            <w:pPr>
              <w:spacing w:after="0" w:line="240" w:lineRule="auto"/>
              <w:jc w:val="center"/>
              <w:rPr>
                <w:rFonts w:ascii="Times New Roman" w:hAnsi="Times New Roman"/>
                <w:b/>
                <w:bCs/>
                <w:color w:val="000000"/>
                <w:sz w:val="20"/>
                <w:szCs w:val="20"/>
              </w:rPr>
            </w:pPr>
            <w:r w:rsidRPr="00A50591">
              <w:rPr>
                <w:rFonts w:ascii="Times New Roman" w:hAnsi="Times New Roman"/>
                <w:b/>
                <w:bCs/>
                <w:color w:val="000000"/>
                <w:sz w:val="20"/>
                <w:szCs w:val="20"/>
              </w:rPr>
              <w:t>Муниципальная программа "Устойчивое развитие Волосовского муниципального района Ленинградской области"</w:t>
            </w:r>
          </w:p>
        </w:tc>
        <w:tc>
          <w:tcPr>
            <w:tcW w:w="2118" w:type="dxa"/>
            <w:vMerge w:val="restart"/>
            <w:tcBorders>
              <w:top w:val="nil"/>
              <w:left w:val="single" w:sz="4" w:space="0" w:color="auto"/>
              <w:bottom w:val="single" w:sz="4" w:space="0" w:color="auto"/>
              <w:right w:val="single" w:sz="4" w:space="0" w:color="auto"/>
            </w:tcBorders>
            <w:shd w:val="clear" w:color="000000" w:fill="92D050"/>
            <w:vAlign w:val="center"/>
            <w:hideMark/>
          </w:tcPr>
          <w:p w:rsidR="00A50591" w:rsidRPr="00A50591" w:rsidRDefault="00A50591" w:rsidP="00A50591">
            <w:pPr>
              <w:spacing w:after="0" w:line="240" w:lineRule="auto"/>
              <w:jc w:val="center"/>
              <w:rPr>
                <w:rFonts w:ascii="Times New Roman" w:hAnsi="Times New Roman"/>
                <w:b/>
                <w:bCs/>
                <w:color w:val="000000"/>
                <w:sz w:val="20"/>
                <w:szCs w:val="20"/>
              </w:rPr>
            </w:pPr>
            <w:r w:rsidRPr="00A50591">
              <w:rPr>
                <w:rFonts w:ascii="Times New Roman" w:hAnsi="Times New Roman"/>
                <w:b/>
                <w:bCs/>
                <w:color w:val="000000"/>
                <w:sz w:val="20"/>
                <w:szCs w:val="20"/>
              </w:rPr>
              <w:t>Отдел ЭР и ИД, ПР, РМ и СБ</w:t>
            </w:r>
          </w:p>
        </w:tc>
        <w:tc>
          <w:tcPr>
            <w:tcW w:w="935" w:type="dxa"/>
            <w:tcBorders>
              <w:top w:val="nil"/>
              <w:left w:val="nil"/>
              <w:bottom w:val="single" w:sz="4" w:space="0" w:color="auto"/>
              <w:right w:val="single" w:sz="4" w:space="0" w:color="auto"/>
            </w:tcBorders>
            <w:shd w:val="clear" w:color="000000" w:fill="92D050"/>
            <w:vAlign w:val="center"/>
            <w:hideMark/>
          </w:tcPr>
          <w:p w:rsidR="00A50591" w:rsidRPr="00A50591" w:rsidRDefault="00A50591" w:rsidP="00A50591">
            <w:pPr>
              <w:spacing w:after="0" w:line="240" w:lineRule="auto"/>
              <w:jc w:val="center"/>
              <w:rPr>
                <w:rFonts w:ascii="Times New Roman" w:hAnsi="Times New Roman"/>
                <w:b/>
                <w:bCs/>
                <w:color w:val="000000"/>
                <w:sz w:val="20"/>
                <w:szCs w:val="20"/>
              </w:rPr>
            </w:pPr>
            <w:r w:rsidRPr="00A50591">
              <w:rPr>
                <w:rFonts w:ascii="Times New Roman" w:hAnsi="Times New Roman"/>
                <w:b/>
                <w:bCs/>
                <w:color w:val="000000"/>
                <w:sz w:val="20"/>
                <w:szCs w:val="20"/>
              </w:rPr>
              <w:t> </w:t>
            </w:r>
          </w:p>
        </w:tc>
        <w:tc>
          <w:tcPr>
            <w:tcW w:w="935" w:type="dxa"/>
            <w:tcBorders>
              <w:top w:val="nil"/>
              <w:left w:val="nil"/>
              <w:bottom w:val="single" w:sz="4" w:space="0" w:color="auto"/>
              <w:right w:val="single" w:sz="4" w:space="0" w:color="auto"/>
            </w:tcBorders>
            <w:shd w:val="clear" w:color="000000" w:fill="92D050"/>
            <w:vAlign w:val="center"/>
            <w:hideMark/>
          </w:tcPr>
          <w:p w:rsidR="00A50591" w:rsidRPr="00A50591" w:rsidRDefault="00A50591" w:rsidP="00A50591">
            <w:pPr>
              <w:spacing w:after="0" w:line="240" w:lineRule="auto"/>
              <w:jc w:val="center"/>
              <w:rPr>
                <w:rFonts w:ascii="Times New Roman" w:hAnsi="Times New Roman"/>
                <w:b/>
                <w:bCs/>
                <w:color w:val="000000"/>
                <w:sz w:val="20"/>
                <w:szCs w:val="20"/>
              </w:rPr>
            </w:pPr>
            <w:r w:rsidRPr="00A50591">
              <w:rPr>
                <w:rFonts w:ascii="Times New Roman" w:hAnsi="Times New Roman"/>
                <w:b/>
                <w:bCs/>
                <w:color w:val="000000"/>
                <w:sz w:val="20"/>
                <w:szCs w:val="20"/>
              </w:rPr>
              <w:t> </w:t>
            </w:r>
          </w:p>
        </w:tc>
        <w:tc>
          <w:tcPr>
            <w:tcW w:w="935" w:type="dxa"/>
            <w:tcBorders>
              <w:top w:val="nil"/>
              <w:left w:val="nil"/>
              <w:bottom w:val="single" w:sz="4" w:space="0" w:color="auto"/>
              <w:right w:val="single" w:sz="4" w:space="0" w:color="auto"/>
            </w:tcBorders>
            <w:shd w:val="clear" w:color="000000" w:fill="92D050"/>
            <w:vAlign w:val="center"/>
            <w:hideMark/>
          </w:tcPr>
          <w:p w:rsidR="00A50591" w:rsidRPr="00A50591" w:rsidRDefault="00A50591" w:rsidP="00A50591">
            <w:pPr>
              <w:spacing w:after="0" w:line="240" w:lineRule="auto"/>
              <w:jc w:val="center"/>
              <w:rPr>
                <w:rFonts w:ascii="Times New Roman" w:hAnsi="Times New Roman"/>
                <w:b/>
                <w:bCs/>
                <w:color w:val="000000"/>
                <w:sz w:val="20"/>
                <w:szCs w:val="20"/>
              </w:rPr>
            </w:pPr>
            <w:r w:rsidRPr="00A50591">
              <w:rPr>
                <w:rFonts w:ascii="Times New Roman" w:hAnsi="Times New Roman"/>
                <w:b/>
                <w:bCs/>
                <w:color w:val="000000"/>
                <w:sz w:val="20"/>
                <w:szCs w:val="20"/>
              </w:rPr>
              <w:t>2020</w:t>
            </w:r>
          </w:p>
        </w:tc>
        <w:tc>
          <w:tcPr>
            <w:tcW w:w="1282" w:type="dxa"/>
            <w:tcBorders>
              <w:top w:val="nil"/>
              <w:left w:val="nil"/>
              <w:bottom w:val="single" w:sz="4" w:space="0" w:color="auto"/>
              <w:right w:val="single" w:sz="4" w:space="0" w:color="auto"/>
            </w:tcBorders>
            <w:shd w:val="clear" w:color="000000" w:fill="92D050"/>
            <w:vAlign w:val="center"/>
            <w:hideMark/>
          </w:tcPr>
          <w:p w:rsidR="00A50591" w:rsidRPr="00A50591" w:rsidRDefault="00A50591" w:rsidP="00A50591">
            <w:pPr>
              <w:spacing w:after="0" w:line="240" w:lineRule="auto"/>
              <w:jc w:val="center"/>
              <w:rPr>
                <w:rFonts w:ascii="Times New Roman" w:hAnsi="Times New Roman"/>
                <w:b/>
                <w:bCs/>
                <w:color w:val="000000"/>
                <w:sz w:val="20"/>
                <w:szCs w:val="20"/>
              </w:rPr>
            </w:pPr>
            <w:r w:rsidRPr="00A50591">
              <w:rPr>
                <w:rFonts w:ascii="Times New Roman" w:hAnsi="Times New Roman"/>
                <w:b/>
                <w:bCs/>
                <w:color w:val="000000"/>
                <w:sz w:val="20"/>
                <w:szCs w:val="20"/>
              </w:rPr>
              <w:t>41 024,8</w:t>
            </w:r>
          </w:p>
        </w:tc>
        <w:tc>
          <w:tcPr>
            <w:tcW w:w="1033" w:type="dxa"/>
            <w:tcBorders>
              <w:top w:val="nil"/>
              <w:left w:val="nil"/>
              <w:bottom w:val="single" w:sz="4" w:space="0" w:color="auto"/>
              <w:right w:val="single" w:sz="4" w:space="0" w:color="auto"/>
            </w:tcBorders>
            <w:shd w:val="clear" w:color="000000" w:fill="92D050"/>
            <w:vAlign w:val="center"/>
            <w:hideMark/>
          </w:tcPr>
          <w:p w:rsidR="00A50591" w:rsidRPr="00A50591" w:rsidRDefault="00A50591" w:rsidP="00A50591">
            <w:pPr>
              <w:spacing w:after="0" w:line="240" w:lineRule="auto"/>
              <w:jc w:val="center"/>
              <w:rPr>
                <w:rFonts w:ascii="Times New Roman" w:hAnsi="Times New Roman"/>
                <w:b/>
                <w:bCs/>
                <w:color w:val="000000"/>
                <w:sz w:val="20"/>
                <w:szCs w:val="20"/>
              </w:rPr>
            </w:pPr>
            <w:r w:rsidRPr="00A50591">
              <w:rPr>
                <w:rFonts w:ascii="Times New Roman" w:hAnsi="Times New Roman"/>
                <w:b/>
                <w:bCs/>
                <w:color w:val="000000"/>
                <w:sz w:val="20"/>
                <w:szCs w:val="20"/>
              </w:rPr>
              <w:t>0,0</w:t>
            </w:r>
          </w:p>
        </w:tc>
        <w:tc>
          <w:tcPr>
            <w:tcW w:w="1528" w:type="dxa"/>
            <w:tcBorders>
              <w:top w:val="nil"/>
              <w:left w:val="nil"/>
              <w:bottom w:val="single" w:sz="4" w:space="0" w:color="auto"/>
              <w:right w:val="single" w:sz="4" w:space="0" w:color="auto"/>
            </w:tcBorders>
            <w:shd w:val="clear" w:color="000000" w:fill="92D050"/>
            <w:vAlign w:val="center"/>
            <w:hideMark/>
          </w:tcPr>
          <w:p w:rsidR="00A50591" w:rsidRPr="00A50591" w:rsidRDefault="00A50591" w:rsidP="00A50591">
            <w:pPr>
              <w:spacing w:after="0" w:line="240" w:lineRule="auto"/>
              <w:jc w:val="center"/>
              <w:rPr>
                <w:rFonts w:ascii="Times New Roman" w:hAnsi="Times New Roman"/>
                <w:b/>
                <w:bCs/>
                <w:color w:val="000000"/>
                <w:sz w:val="20"/>
                <w:szCs w:val="20"/>
              </w:rPr>
            </w:pPr>
            <w:r w:rsidRPr="00A50591">
              <w:rPr>
                <w:rFonts w:ascii="Times New Roman" w:hAnsi="Times New Roman"/>
                <w:b/>
                <w:bCs/>
                <w:color w:val="000000"/>
                <w:sz w:val="20"/>
                <w:szCs w:val="20"/>
              </w:rPr>
              <w:t>17 367,8</w:t>
            </w:r>
          </w:p>
        </w:tc>
        <w:tc>
          <w:tcPr>
            <w:tcW w:w="1047" w:type="dxa"/>
            <w:tcBorders>
              <w:top w:val="nil"/>
              <w:left w:val="nil"/>
              <w:bottom w:val="single" w:sz="4" w:space="0" w:color="auto"/>
              <w:right w:val="single" w:sz="4" w:space="0" w:color="auto"/>
            </w:tcBorders>
            <w:shd w:val="clear" w:color="000000" w:fill="92D050"/>
            <w:vAlign w:val="center"/>
            <w:hideMark/>
          </w:tcPr>
          <w:p w:rsidR="00A50591" w:rsidRPr="00A50591" w:rsidRDefault="00A50591" w:rsidP="00A50591">
            <w:pPr>
              <w:spacing w:after="0" w:line="240" w:lineRule="auto"/>
              <w:jc w:val="center"/>
              <w:rPr>
                <w:rFonts w:ascii="Times New Roman" w:hAnsi="Times New Roman"/>
                <w:b/>
                <w:bCs/>
                <w:color w:val="000000"/>
                <w:sz w:val="20"/>
                <w:szCs w:val="20"/>
              </w:rPr>
            </w:pPr>
            <w:r w:rsidRPr="00A50591">
              <w:rPr>
                <w:rFonts w:ascii="Times New Roman" w:hAnsi="Times New Roman"/>
                <w:b/>
                <w:bCs/>
                <w:color w:val="000000"/>
                <w:sz w:val="20"/>
                <w:szCs w:val="20"/>
              </w:rPr>
              <w:t>23 657,0</w:t>
            </w:r>
          </w:p>
        </w:tc>
        <w:tc>
          <w:tcPr>
            <w:tcW w:w="1641" w:type="dxa"/>
            <w:tcBorders>
              <w:top w:val="nil"/>
              <w:left w:val="nil"/>
              <w:bottom w:val="single" w:sz="4" w:space="0" w:color="auto"/>
              <w:right w:val="single" w:sz="4" w:space="0" w:color="auto"/>
            </w:tcBorders>
            <w:shd w:val="clear" w:color="000000" w:fill="92D050"/>
            <w:vAlign w:val="center"/>
            <w:hideMark/>
          </w:tcPr>
          <w:p w:rsidR="00A50591" w:rsidRPr="00A50591" w:rsidRDefault="00A50591" w:rsidP="00A50591">
            <w:pPr>
              <w:spacing w:after="0" w:line="240" w:lineRule="auto"/>
              <w:jc w:val="center"/>
              <w:rPr>
                <w:rFonts w:ascii="Times New Roman" w:hAnsi="Times New Roman"/>
                <w:b/>
                <w:bCs/>
                <w:color w:val="000000"/>
                <w:sz w:val="20"/>
                <w:szCs w:val="20"/>
              </w:rPr>
            </w:pPr>
            <w:r w:rsidRPr="00A50591">
              <w:rPr>
                <w:rFonts w:ascii="Times New Roman" w:hAnsi="Times New Roman"/>
                <w:b/>
                <w:bCs/>
                <w:color w:val="000000"/>
                <w:sz w:val="20"/>
                <w:szCs w:val="20"/>
              </w:rPr>
              <w:t>0,0</w:t>
            </w:r>
          </w:p>
        </w:tc>
      </w:tr>
      <w:tr w:rsidR="00A50591" w:rsidRPr="00A50591" w:rsidTr="00A50591">
        <w:trPr>
          <w:trHeight w:val="300"/>
        </w:trPr>
        <w:tc>
          <w:tcPr>
            <w:tcW w:w="3146" w:type="dxa"/>
            <w:vMerge/>
            <w:tcBorders>
              <w:top w:val="nil"/>
              <w:left w:val="single" w:sz="4" w:space="0" w:color="auto"/>
              <w:bottom w:val="nil"/>
              <w:right w:val="single" w:sz="4" w:space="0" w:color="auto"/>
            </w:tcBorders>
            <w:vAlign w:val="center"/>
            <w:hideMark/>
          </w:tcPr>
          <w:p w:rsidR="00A50591" w:rsidRPr="00A50591" w:rsidRDefault="00A50591" w:rsidP="00A50591">
            <w:pPr>
              <w:spacing w:after="0" w:line="240" w:lineRule="auto"/>
              <w:rPr>
                <w:rFonts w:ascii="Times New Roman" w:hAnsi="Times New Roman"/>
                <w:b/>
                <w:bCs/>
                <w:color w:val="000000"/>
                <w:sz w:val="20"/>
                <w:szCs w:val="20"/>
              </w:rPr>
            </w:pPr>
          </w:p>
        </w:tc>
        <w:tc>
          <w:tcPr>
            <w:tcW w:w="2118" w:type="dxa"/>
            <w:vMerge/>
            <w:tcBorders>
              <w:top w:val="nil"/>
              <w:left w:val="single" w:sz="4" w:space="0" w:color="auto"/>
              <w:bottom w:val="single" w:sz="4" w:space="0" w:color="auto"/>
              <w:right w:val="single" w:sz="4" w:space="0" w:color="auto"/>
            </w:tcBorders>
            <w:vAlign w:val="center"/>
            <w:hideMark/>
          </w:tcPr>
          <w:p w:rsidR="00A50591" w:rsidRPr="00A50591" w:rsidRDefault="00A50591" w:rsidP="00A50591">
            <w:pPr>
              <w:spacing w:after="0" w:line="240" w:lineRule="auto"/>
              <w:rPr>
                <w:rFonts w:ascii="Times New Roman" w:hAnsi="Times New Roman"/>
                <w:b/>
                <w:bCs/>
                <w:color w:val="000000"/>
                <w:sz w:val="20"/>
                <w:szCs w:val="20"/>
              </w:rPr>
            </w:pPr>
          </w:p>
        </w:tc>
        <w:tc>
          <w:tcPr>
            <w:tcW w:w="935" w:type="dxa"/>
            <w:tcBorders>
              <w:top w:val="nil"/>
              <w:left w:val="nil"/>
              <w:bottom w:val="single" w:sz="4" w:space="0" w:color="auto"/>
              <w:right w:val="single" w:sz="4" w:space="0" w:color="auto"/>
            </w:tcBorders>
            <w:shd w:val="clear" w:color="000000" w:fill="92D050"/>
            <w:vAlign w:val="center"/>
            <w:hideMark/>
          </w:tcPr>
          <w:p w:rsidR="00A50591" w:rsidRPr="00A50591" w:rsidRDefault="00A50591" w:rsidP="00A50591">
            <w:pPr>
              <w:spacing w:after="0" w:line="240" w:lineRule="auto"/>
              <w:jc w:val="center"/>
              <w:rPr>
                <w:rFonts w:ascii="Times New Roman" w:hAnsi="Times New Roman"/>
                <w:b/>
                <w:bCs/>
                <w:color w:val="000000"/>
                <w:sz w:val="20"/>
                <w:szCs w:val="20"/>
              </w:rPr>
            </w:pPr>
            <w:r w:rsidRPr="00A50591">
              <w:rPr>
                <w:rFonts w:ascii="Times New Roman" w:hAnsi="Times New Roman"/>
                <w:b/>
                <w:bCs/>
                <w:color w:val="000000"/>
                <w:sz w:val="20"/>
                <w:szCs w:val="20"/>
              </w:rPr>
              <w:t> </w:t>
            </w:r>
          </w:p>
        </w:tc>
        <w:tc>
          <w:tcPr>
            <w:tcW w:w="935" w:type="dxa"/>
            <w:tcBorders>
              <w:top w:val="nil"/>
              <w:left w:val="nil"/>
              <w:bottom w:val="single" w:sz="4" w:space="0" w:color="auto"/>
              <w:right w:val="single" w:sz="4" w:space="0" w:color="auto"/>
            </w:tcBorders>
            <w:shd w:val="clear" w:color="000000" w:fill="92D050"/>
            <w:vAlign w:val="center"/>
            <w:hideMark/>
          </w:tcPr>
          <w:p w:rsidR="00A50591" w:rsidRPr="00A50591" w:rsidRDefault="00A50591" w:rsidP="00A50591">
            <w:pPr>
              <w:spacing w:after="0" w:line="240" w:lineRule="auto"/>
              <w:jc w:val="center"/>
              <w:rPr>
                <w:rFonts w:ascii="Times New Roman" w:hAnsi="Times New Roman"/>
                <w:b/>
                <w:bCs/>
                <w:color w:val="000000"/>
                <w:sz w:val="20"/>
                <w:szCs w:val="20"/>
              </w:rPr>
            </w:pPr>
            <w:r w:rsidRPr="00A50591">
              <w:rPr>
                <w:rFonts w:ascii="Times New Roman" w:hAnsi="Times New Roman"/>
                <w:b/>
                <w:bCs/>
                <w:color w:val="000000"/>
                <w:sz w:val="20"/>
                <w:szCs w:val="20"/>
              </w:rPr>
              <w:t> </w:t>
            </w:r>
          </w:p>
        </w:tc>
        <w:tc>
          <w:tcPr>
            <w:tcW w:w="935" w:type="dxa"/>
            <w:tcBorders>
              <w:top w:val="nil"/>
              <w:left w:val="nil"/>
              <w:bottom w:val="single" w:sz="4" w:space="0" w:color="auto"/>
              <w:right w:val="single" w:sz="4" w:space="0" w:color="auto"/>
            </w:tcBorders>
            <w:shd w:val="clear" w:color="000000" w:fill="92D050"/>
            <w:vAlign w:val="center"/>
            <w:hideMark/>
          </w:tcPr>
          <w:p w:rsidR="00A50591" w:rsidRPr="00A50591" w:rsidRDefault="00A50591" w:rsidP="00A50591">
            <w:pPr>
              <w:spacing w:after="0" w:line="240" w:lineRule="auto"/>
              <w:jc w:val="center"/>
              <w:rPr>
                <w:rFonts w:ascii="Times New Roman" w:hAnsi="Times New Roman"/>
                <w:b/>
                <w:bCs/>
                <w:color w:val="000000"/>
                <w:sz w:val="20"/>
                <w:szCs w:val="20"/>
              </w:rPr>
            </w:pPr>
            <w:r w:rsidRPr="00A50591">
              <w:rPr>
                <w:rFonts w:ascii="Times New Roman" w:hAnsi="Times New Roman"/>
                <w:b/>
                <w:bCs/>
                <w:color w:val="000000"/>
                <w:sz w:val="20"/>
                <w:szCs w:val="20"/>
              </w:rPr>
              <w:t>2021</w:t>
            </w:r>
          </w:p>
        </w:tc>
        <w:tc>
          <w:tcPr>
            <w:tcW w:w="1282" w:type="dxa"/>
            <w:tcBorders>
              <w:top w:val="nil"/>
              <w:left w:val="nil"/>
              <w:bottom w:val="single" w:sz="4" w:space="0" w:color="auto"/>
              <w:right w:val="single" w:sz="4" w:space="0" w:color="auto"/>
            </w:tcBorders>
            <w:shd w:val="clear" w:color="000000" w:fill="92D050"/>
            <w:vAlign w:val="center"/>
            <w:hideMark/>
          </w:tcPr>
          <w:p w:rsidR="00A50591" w:rsidRPr="00A50591" w:rsidRDefault="00A50591" w:rsidP="00A50591">
            <w:pPr>
              <w:spacing w:after="0" w:line="240" w:lineRule="auto"/>
              <w:jc w:val="center"/>
              <w:rPr>
                <w:rFonts w:ascii="Times New Roman" w:hAnsi="Times New Roman"/>
                <w:b/>
                <w:bCs/>
                <w:color w:val="000000"/>
                <w:sz w:val="20"/>
                <w:szCs w:val="20"/>
              </w:rPr>
            </w:pPr>
            <w:r w:rsidRPr="00A50591">
              <w:rPr>
                <w:rFonts w:ascii="Times New Roman" w:hAnsi="Times New Roman"/>
                <w:b/>
                <w:bCs/>
                <w:color w:val="000000"/>
                <w:sz w:val="20"/>
                <w:szCs w:val="20"/>
              </w:rPr>
              <w:t>41 085,8</w:t>
            </w:r>
          </w:p>
        </w:tc>
        <w:tc>
          <w:tcPr>
            <w:tcW w:w="1033" w:type="dxa"/>
            <w:tcBorders>
              <w:top w:val="nil"/>
              <w:left w:val="nil"/>
              <w:bottom w:val="single" w:sz="4" w:space="0" w:color="auto"/>
              <w:right w:val="single" w:sz="4" w:space="0" w:color="auto"/>
            </w:tcBorders>
            <w:shd w:val="clear" w:color="000000" w:fill="92D050"/>
            <w:vAlign w:val="center"/>
            <w:hideMark/>
          </w:tcPr>
          <w:p w:rsidR="00A50591" w:rsidRPr="00A50591" w:rsidRDefault="00A50591" w:rsidP="00A50591">
            <w:pPr>
              <w:spacing w:after="0" w:line="240" w:lineRule="auto"/>
              <w:jc w:val="center"/>
              <w:rPr>
                <w:rFonts w:ascii="Times New Roman" w:hAnsi="Times New Roman"/>
                <w:b/>
                <w:bCs/>
                <w:color w:val="000000"/>
                <w:sz w:val="20"/>
                <w:szCs w:val="20"/>
              </w:rPr>
            </w:pPr>
            <w:r w:rsidRPr="00A50591">
              <w:rPr>
                <w:rFonts w:ascii="Times New Roman" w:hAnsi="Times New Roman"/>
                <w:b/>
                <w:bCs/>
                <w:color w:val="000000"/>
                <w:sz w:val="20"/>
                <w:szCs w:val="20"/>
              </w:rPr>
              <w:t>0,0</w:t>
            </w:r>
          </w:p>
        </w:tc>
        <w:tc>
          <w:tcPr>
            <w:tcW w:w="1528" w:type="dxa"/>
            <w:tcBorders>
              <w:top w:val="nil"/>
              <w:left w:val="nil"/>
              <w:bottom w:val="single" w:sz="4" w:space="0" w:color="auto"/>
              <w:right w:val="single" w:sz="4" w:space="0" w:color="auto"/>
            </w:tcBorders>
            <w:shd w:val="clear" w:color="000000" w:fill="92D050"/>
            <w:vAlign w:val="center"/>
            <w:hideMark/>
          </w:tcPr>
          <w:p w:rsidR="00A50591" w:rsidRPr="00A50591" w:rsidRDefault="00A50591" w:rsidP="00A50591">
            <w:pPr>
              <w:spacing w:after="0" w:line="240" w:lineRule="auto"/>
              <w:jc w:val="center"/>
              <w:rPr>
                <w:rFonts w:ascii="Times New Roman" w:hAnsi="Times New Roman"/>
                <w:b/>
                <w:bCs/>
                <w:color w:val="000000"/>
                <w:sz w:val="20"/>
                <w:szCs w:val="20"/>
              </w:rPr>
            </w:pPr>
            <w:r w:rsidRPr="00A50591">
              <w:rPr>
                <w:rFonts w:ascii="Times New Roman" w:hAnsi="Times New Roman"/>
                <w:b/>
                <w:bCs/>
                <w:color w:val="000000"/>
                <w:sz w:val="20"/>
                <w:szCs w:val="20"/>
              </w:rPr>
              <w:t>13 072,5</w:t>
            </w:r>
          </w:p>
        </w:tc>
        <w:tc>
          <w:tcPr>
            <w:tcW w:w="1047" w:type="dxa"/>
            <w:tcBorders>
              <w:top w:val="nil"/>
              <w:left w:val="nil"/>
              <w:bottom w:val="single" w:sz="4" w:space="0" w:color="auto"/>
              <w:right w:val="single" w:sz="4" w:space="0" w:color="auto"/>
            </w:tcBorders>
            <w:shd w:val="clear" w:color="000000" w:fill="92D050"/>
            <w:vAlign w:val="center"/>
            <w:hideMark/>
          </w:tcPr>
          <w:p w:rsidR="00A50591" w:rsidRPr="00A50591" w:rsidRDefault="00A50591" w:rsidP="00A50591">
            <w:pPr>
              <w:spacing w:after="0" w:line="240" w:lineRule="auto"/>
              <w:jc w:val="center"/>
              <w:rPr>
                <w:rFonts w:ascii="Times New Roman" w:hAnsi="Times New Roman"/>
                <w:b/>
                <w:bCs/>
                <w:color w:val="000000"/>
                <w:sz w:val="20"/>
                <w:szCs w:val="20"/>
              </w:rPr>
            </w:pPr>
            <w:r w:rsidRPr="00A50591">
              <w:rPr>
                <w:rFonts w:ascii="Times New Roman" w:hAnsi="Times New Roman"/>
                <w:b/>
                <w:bCs/>
                <w:color w:val="000000"/>
                <w:sz w:val="20"/>
                <w:szCs w:val="20"/>
              </w:rPr>
              <w:t>28 013,3</w:t>
            </w:r>
          </w:p>
        </w:tc>
        <w:tc>
          <w:tcPr>
            <w:tcW w:w="1641" w:type="dxa"/>
            <w:tcBorders>
              <w:top w:val="nil"/>
              <w:left w:val="nil"/>
              <w:bottom w:val="single" w:sz="4" w:space="0" w:color="auto"/>
              <w:right w:val="single" w:sz="4" w:space="0" w:color="auto"/>
            </w:tcBorders>
            <w:shd w:val="clear" w:color="000000" w:fill="92D050"/>
            <w:vAlign w:val="center"/>
            <w:hideMark/>
          </w:tcPr>
          <w:p w:rsidR="00A50591" w:rsidRPr="00A50591" w:rsidRDefault="00A50591" w:rsidP="00A50591">
            <w:pPr>
              <w:spacing w:after="0" w:line="240" w:lineRule="auto"/>
              <w:jc w:val="center"/>
              <w:rPr>
                <w:rFonts w:ascii="Times New Roman" w:hAnsi="Times New Roman"/>
                <w:b/>
                <w:bCs/>
                <w:color w:val="000000"/>
                <w:sz w:val="20"/>
                <w:szCs w:val="20"/>
              </w:rPr>
            </w:pPr>
            <w:r w:rsidRPr="00A50591">
              <w:rPr>
                <w:rFonts w:ascii="Times New Roman" w:hAnsi="Times New Roman"/>
                <w:b/>
                <w:bCs/>
                <w:color w:val="000000"/>
                <w:sz w:val="20"/>
                <w:szCs w:val="20"/>
              </w:rPr>
              <w:t>0,0</w:t>
            </w:r>
          </w:p>
        </w:tc>
      </w:tr>
      <w:tr w:rsidR="00A50591" w:rsidRPr="00A50591" w:rsidTr="00A50591">
        <w:trPr>
          <w:trHeight w:val="300"/>
        </w:trPr>
        <w:tc>
          <w:tcPr>
            <w:tcW w:w="3146" w:type="dxa"/>
            <w:vMerge/>
            <w:tcBorders>
              <w:top w:val="nil"/>
              <w:left w:val="single" w:sz="4" w:space="0" w:color="auto"/>
              <w:bottom w:val="nil"/>
              <w:right w:val="single" w:sz="4" w:space="0" w:color="auto"/>
            </w:tcBorders>
            <w:vAlign w:val="center"/>
            <w:hideMark/>
          </w:tcPr>
          <w:p w:rsidR="00A50591" w:rsidRPr="00A50591" w:rsidRDefault="00A50591" w:rsidP="00A50591">
            <w:pPr>
              <w:spacing w:after="0" w:line="240" w:lineRule="auto"/>
              <w:rPr>
                <w:rFonts w:ascii="Times New Roman" w:hAnsi="Times New Roman"/>
                <w:b/>
                <w:bCs/>
                <w:color w:val="000000"/>
                <w:sz w:val="20"/>
                <w:szCs w:val="20"/>
              </w:rPr>
            </w:pPr>
          </w:p>
        </w:tc>
        <w:tc>
          <w:tcPr>
            <w:tcW w:w="2118" w:type="dxa"/>
            <w:vMerge/>
            <w:tcBorders>
              <w:top w:val="nil"/>
              <w:left w:val="single" w:sz="4" w:space="0" w:color="auto"/>
              <w:bottom w:val="single" w:sz="4" w:space="0" w:color="auto"/>
              <w:right w:val="single" w:sz="4" w:space="0" w:color="auto"/>
            </w:tcBorders>
            <w:vAlign w:val="center"/>
            <w:hideMark/>
          </w:tcPr>
          <w:p w:rsidR="00A50591" w:rsidRPr="00A50591" w:rsidRDefault="00A50591" w:rsidP="00A50591">
            <w:pPr>
              <w:spacing w:after="0" w:line="240" w:lineRule="auto"/>
              <w:rPr>
                <w:rFonts w:ascii="Times New Roman" w:hAnsi="Times New Roman"/>
                <w:b/>
                <w:bCs/>
                <w:color w:val="000000"/>
                <w:sz w:val="20"/>
                <w:szCs w:val="20"/>
              </w:rPr>
            </w:pPr>
          </w:p>
        </w:tc>
        <w:tc>
          <w:tcPr>
            <w:tcW w:w="935" w:type="dxa"/>
            <w:tcBorders>
              <w:top w:val="nil"/>
              <w:left w:val="nil"/>
              <w:bottom w:val="single" w:sz="4" w:space="0" w:color="auto"/>
              <w:right w:val="single" w:sz="4" w:space="0" w:color="auto"/>
            </w:tcBorders>
            <w:shd w:val="clear" w:color="000000" w:fill="92D050"/>
            <w:vAlign w:val="center"/>
            <w:hideMark/>
          </w:tcPr>
          <w:p w:rsidR="00A50591" w:rsidRPr="00A50591" w:rsidRDefault="00A50591" w:rsidP="00A50591">
            <w:pPr>
              <w:spacing w:after="0" w:line="240" w:lineRule="auto"/>
              <w:jc w:val="center"/>
              <w:rPr>
                <w:rFonts w:ascii="Times New Roman" w:hAnsi="Times New Roman"/>
                <w:b/>
                <w:bCs/>
                <w:color w:val="000000"/>
                <w:sz w:val="20"/>
                <w:szCs w:val="20"/>
              </w:rPr>
            </w:pPr>
            <w:r w:rsidRPr="00A50591">
              <w:rPr>
                <w:rFonts w:ascii="Times New Roman" w:hAnsi="Times New Roman"/>
                <w:b/>
                <w:bCs/>
                <w:color w:val="000000"/>
                <w:sz w:val="20"/>
                <w:szCs w:val="20"/>
              </w:rPr>
              <w:t> </w:t>
            </w:r>
          </w:p>
        </w:tc>
        <w:tc>
          <w:tcPr>
            <w:tcW w:w="935" w:type="dxa"/>
            <w:tcBorders>
              <w:top w:val="nil"/>
              <w:left w:val="nil"/>
              <w:bottom w:val="single" w:sz="4" w:space="0" w:color="auto"/>
              <w:right w:val="single" w:sz="4" w:space="0" w:color="auto"/>
            </w:tcBorders>
            <w:shd w:val="clear" w:color="000000" w:fill="92D050"/>
            <w:vAlign w:val="center"/>
            <w:hideMark/>
          </w:tcPr>
          <w:p w:rsidR="00A50591" w:rsidRPr="00A50591" w:rsidRDefault="00A50591" w:rsidP="00A50591">
            <w:pPr>
              <w:spacing w:after="0" w:line="240" w:lineRule="auto"/>
              <w:jc w:val="center"/>
              <w:rPr>
                <w:rFonts w:ascii="Times New Roman" w:hAnsi="Times New Roman"/>
                <w:b/>
                <w:bCs/>
                <w:color w:val="000000"/>
                <w:sz w:val="20"/>
                <w:szCs w:val="20"/>
              </w:rPr>
            </w:pPr>
            <w:r w:rsidRPr="00A50591">
              <w:rPr>
                <w:rFonts w:ascii="Times New Roman" w:hAnsi="Times New Roman"/>
                <w:b/>
                <w:bCs/>
                <w:color w:val="000000"/>
                <w:sz w:val="20"/>
                <w:szCs w:val="20"/>
              </w:rPr>
              <w:t> </w:t>
            </w:r>
          </w:p>
        </w:tc>
        <w:tc>
          <w:tcPr>
            <w:tcW w:w="935" w:type="dxa"/>
            <w:tcBorders>
              <w:top w:val="nil"/>
              <w:left w:val="nil"/>
              <w:bottom w:val="single" w:sz="4" w:space="0" w:color="auto"/>
              <w:right w:val="single" w:sz="4" w:space="0" w:color="auto"/>
            </w:tcBorders>
            <w:shd w:val="clear" w:color="000000" w:fill="92D050"/>
            <w:vAlign w:val="center"/>
            <w:hideMark/>
          </w:tcPr>
          <w:p w:rsidR="00A50591" w:rsidRPr="00A50591" w:rsidRDefault="00A50591" w:rsidP="00A50591">
            <w:pPr>
              <w:spacing w:after="0" w:line="240" w:lineRule="auto"/>
              <w:jc w:val="center"/>
              <w:rPr>
                <w:rFonts w:ascii="Times New Roman" w:hAnsi="Times New Roman"/>
                <w:b/>
                <w:bCs/>
                <w:color w:val="000000"/>
                <w:sz w:val="20"/>
                <w:szCs w:val="20"/>
              </w:rPr>
            </w:pPr>
            <w:r w:rsidRPr="00A50591">
              <w:rPr>
                <w:rFonts w:ascii="Times New Roman" w:hAnsi="Times New Roman"/>
                <w:b/>
                <w:bCs/>
                <w:color w:val="000000"/>
                <w:sz w:val="20"/>
                <w:szCs w:val="20"/>
              </w:rPr>
              <w:t>2022</w:t>
            </w:r>
          </w:p>
        </w:tc>
        <w:tc>
          <w:tcPr>
            <w:tcW w:w="1282" w:type="dxa"/>
            <w:tcBorders>
              <w:top w:val="nil"/>
              <w:left w:val="nil"/>
              <w:bottom w:val="single" w:sz="4" w:space="0" w:color="auto"/>
              <w:right w:val="single" w:sz="4" w:space="0" w:color="auto"/>
            </w:tcBorders>
            <w:shd w:val="clear" w:color="000000" w:fill="92D050"/>
            <w:vAlign w:val="center"/>
            <w:hideMark/>
          </w:tcPr>
          <w:p w:rsidR="00A50591" w:rsidRPr="00A50591" w:rsidRDefault="00A50591" w:rsidP="00A50591">
            <w:pPr>
              <w:spacing w:after="0" w:line="240" w:lineRule="auto"/>
              <w:jc w:val="center"/>
              <w:rPr>
                <w:rFonts w:ascii="Times New Roman" w:hAnsi="Times New Roman"/>
                <w:b/>
                <w:bCs/>
                <w:color w:val="000000"/>
                <w:sz w:val="20"/>
                <w:szCs w:val="20"/>
              </w:rPr>
            </w:pPr>
            <w:r w:rsidRPr="00A50591">
              <w:rPr>
                <w:rFonts w:ascii="Times New Roman" w:hAnsi="Times New Roman"/>
                <w:b/>
                <w:bCs/>
                <w:color w:val="000000"/>
                <w:sz w:val="20"/>
                <w:szCs w:val="20"/>
              </w:rPr>
              <w:t>36 287,3</w:t>
            </w:r>
          </w:p>
        </w:tc>
        <w:tc>
          <w:tcPr>
            <w:tcW w:w="1033" w:type="dxa"/>
            <w:tcBorders>
              <w:top w:val="nil"/>
              <w:left w:val="nil"/>
              <w:bottom w:val="single" w:sz="4" w:space="0" w:color="auto"/>
              <w:right w:val="single" w:sz="4" w:space="0" w:color="auto"/>
            </w:tcBorders>
            <w:shd w:val="clear" w:color="000000" w:fill="92D050"/>
            <w:vAlign w:val="center"/>
            <w:hideMark/>
          </w:tcPr>
          <w:p w:rsidR="00A50591" w:rsidRPr="00A50591" w:rsidRDefault="00A50591" w:rsidP="00A50591">
            <w:pPr>
              <w:spacing w:after="0" w:line="240" w:lineRule="auto"/>
              <w:jc w:val="center"/>
              <w:rPr>
                <w:rFonts w:ascii="Times New Roman" w:hAnsi="Times New Roman"/>
                <w:b/>
                <w:bCs/>
                <w:color w:val="000000"/>
                <w:sz w:val="20"/>
                <w:szCs w:val="20"/>
              </w:rPr>
            </w:pPr>
            <w:r w:rsidRPr="00A50591">
              <w:rPr>
                <w:rFonts w:ascii="Times New Roman" w:hAnsi="Times New Roman"/>
                <w:b/>
                <w:bCs/>
                <w:color w:val="000000"/>
                <w:sz w:val="20"/>
                <w:szCs w:val="20"/>
              </w:rPr>
              <w:t>0,0</w:t>
            </w:r>
          </w:p>
        </w:tc>
        <w:tc>
          <w:tcPr>
            <w:tcW w:w="1528" w:type="dxa"/>
            <w:tcBorders>
              <w:top w:val="nil"/>
              <w:left w:val="nil"/>
              <w:bottom w:val="single" w:sz="4" w:space="0" w:color="auto"/>
              <w:right w:val="single" w:sz="4" w:space="0" w:color="auto"/>
            </w:tcBorders>
            <w:shd w:val="clear" w:color="000000" w:fill="92D050"/>
            <w:vAlign w:val="center"/>
            <w:hideMark/>
          </w:tcPr>
          <w:p w:rsidR="00A50591" w:rsidRPr="00A50591" w:rsidRDefault="00A50591" w:rsidP="00A50591">
            <w:pPr>
              <w:spacing w:after="0" w:line="240" w:lineRule="auto"/>
              <w:jc w:val="center"/>
              <w:rPr>
                <w:rFonts w:ascii="Times New Roman" w:hAnsi="Times New Roman"/>
                <w:b/>
                <w:bCs/>
                <w:color w:val="000000"/>
                <w:sz w:val="20"/>
                <w:szCs w:val="20"/>
              </w:rPr>
            </w:pPr>
            <w:r w:rsidRPr="00A50591">
              <w:rPr>
                <w:rFonts w:ascii="Times New Roman" w:hAnsi="Times New Roman"/>
                <w:b/>
                <w:bCs/>
                <w:color w:val="000000"/>
                <w:sz w:val="20"/>
                <w:szCs w:val="20"/>
              </w:rPr>
              <w:t>13 052,3</w:t>
            </w:r>
          </w:p>
        </w:tc>
        <w:tc>
          <w:tcPr>
            <w:tcW w:w="1047" w:type="dxa"/>
            <w:tcBorders>
              <w:top w:val="nil"/>
              <w:left w:val="nil"/>
              <w:bottom w:val="single" w:sz="4" w:space="0" w:color="auto"/>
              <w:right w:val="single" w:sz="4" w:space="0" w:color="auto"/>
            </w:tcBorders>
            <w:shd w:val="clear" w:color="000000" w:fill="92D050"/>
            <w:vAlign w:val="center"/>
            <w:hideMark/>
          </w:tcPr>
          <w:p w:rsidR="00A50591" w:rsidRPr="00A50591" w:rsidRDefault="00A50591" w:rsidP="00A50591">
            <w:pPr>
              <w:spacing w:after="0" w:line="240" w:lineRule="auto"/>
              <w:jc w:val="center"/>
              <w:rPr>
                <w:rFonts w:ascii="Times New Roman" w:hAnsi="Times New Roman"/>
                <w:b/>
                <w:bCs/>
                <w:color w:val="000000"/>
                <w:sz w:val="20"/>
                <w:szCs w:val="20"/>
              </w:rPr>
            </w:pPr>
            <w:r w:rsidRPr="00A50591">
              <w:rPr>
                <w:rFonts w:ascii="Times New Roman" w:hAnsi="Times New Roman"/>
                <w:b/>
                <w:bCs/>
                <w:color w:val="000000"/>
                <w:sz w:val="20"/>
                <w:szCs w:val="20"/>
              </w:rPr>
              <w:t>23 235,0</w:t>
            </w:r>
          </w:p>
        </w:tc>
        <w:tc>
          <w:tcPr>
            <w:tcW w:w="1641" w:type="dxa"/>
            <w:tcBorders>
              <w:top w:val="nil"/>
              <w:left w:val="nil"/>
              <w:bottom w:val="single" w:sz="4" w:space="0" w:color="auto"/>
              <w:right w:val="single" w:sz="4" w:space="0" w:color="auto"/>
            </w:tcBorders>
            <w:shd w:val="clear" w:color="000000" w:fill="92D050"/>
            <w:vAlign w:val="center"/>
            <w:hideMark/>
          </w:tcPr>
          <w:p w:rsidR="00A50591" w:rsidRPr="00A50591" w:rsidRDefault="00A50591" w:rsidP="00A50591">
            <w:pPr>
              <w:spacing w:after="0" w:line="240" w:lineRule="auto"/>
              <w:jc w:val="center"/>
              <w:rPr>
                <w:rFonts w:ascii="Times New Roman" w:hAnsi="Times New Roman"/>
                <w:b/>
                <w:bCs/>
                <w:color w:val="000000"/>
                <w:sz w:val="20"/>
                <w:szCs w:val="20"/>
              </w:rPr>
            </w:pPr>
            <w:r w:rsidRPr="00A50591">
              <w:rPr>
                <w:rFonts w:ascii="Times New Roman" w:hAnsi="Times New Roman"/>
                <w:b/>
                <w:bCs/>
                <w:color w:val="000000"/>
                <w:sz w:val="20"/>
                <w:szCs w:val="20"/>
              </w:rPr>
              <w:t>0,0</w:t>
            </w:r>
          </w:p>
        </w:tc>
      </w:tr>
      <w:tr w:rsidR="00A50591" w:rsidRPr="00A50591" w:rsidTr="00A50591">
        <w:trPr>
          <w:trHeight w:val="300"/>
        </w:trPr>
        <w:tc>
          <w:tcPr>
            <w:tcW w:w="3146" w:type="dxa"/>
            <w:vMerge/>
            <w:tcBorders>
              <w:top w:val="nil"/>
              <w:left w:val="single" w:sz="4" w:space="0" w:color="auto"/>
              <w:bottom w:val="nil"/>
              <w:right w:val="single" w:sz="4" w:space="0" w:color="auto"/>
            </w:tcBorders>
            <w:vAlign w:val="center"/>
            <w:hideMark/>
          </w:tcPr>
          <w:p w:rsidR="00A50591" w:rsidRPr="00A50591" w:rsidRDefault="00A50591" w:rsidP="00A50591">
            <w:pPr>
              <w:spacing w:after="0" w:line="240" w:lineRule="auto"/>
              <w:rPr>
                <w:rFonts w:ascii="Times New Roman" w:hAnsi="Times New Roman"/>
                <w:b/>
                <w:bCs/>
                <w:color w:val="000000"/>
                <w:sz w:val="20"/>
                <w:szCs w:val="20"/>
              </w:rPr>
            </w:pPr>
          </w:p>
        </w:tc>
        <w:tc>
          <w:tcPr>
            <w:tcW w:w="2118" w:type="dxa"/>
            <w:vMerge/>
            <w:tcBorders>
              <w:top w:val="nil"/>
              <w:left w:val="single" w:sz="4" w:space="0" w:color="auto"/>
              <w:bottom w:val="single" w:sz="4" w:space="0" w:color="auto"/>
              <w:right w:val="single" w:sz="4" w:space="0" w:color="auto"/>
            </w:tcBorders>
            <w:vAlign w:val="center"/>
            <w:hideMark/>
          </w:tcPr>
          <w:p w:rsidR="00A50591" w:rsidRPr="00A50591" w:rsidRDefault="00A50591" w:rsidP="00A50591">
            <w:pPr>
              <w:spacing w:after="0" w:line="240" w:lineRule="auto"/>
              <w:rPr>
                <w:rFonts w:ascii="Times New Roman" w:hAnsi="Times New Roman"/>
                <w:b/>
                <w:bCs/>
                <w:color w:val="000000"/>
                <w:sz w:val="20"/>
                <w:szCs w:val="20"/>
              </w:rPr>
            </w:pPr>
          </w:p>
        </w:tc>
        <w:tc>
          <w:tcPr>
            <w:tcW w:w="935" w:type="dxa"/>
            <w:tcBorders>
              <w:top w:val="nil"/>
              <w:left w:val="nil"/>
              <w:bottom w:val="single" w:sz="4" w:space="0" w:color="auto"/>
              <w:right w:val="single" w:sz="4" w:space="0" w:color="auto"/>
            </w:tcBorders>
            <w:shd w:val="clear" w:color="000000" w:fill="92D050"/>
            <w:vAlign w:val="center"/>
            <w:hideMark/>
          </w:tcPr>
          <w:p w:rsidR="00A50591" w:rsidRPr="00A50591" w:rsidRDefault="00A50591" w:rsidP="00A50591">
            <w:pPr>
              <w:spacing w:after="0" w:line="240" w:lineRule="auto"/>
              <w:jc w:val="center"/>
              <w:rPr>
                <w:rFonts w:ascii="Times New Roman" w:hAnsi="Times New Roman"/>
                <w:b/>
                <w:bCs/>
                <w:color w:val="000000"/>
                <w:sz w:val="20"/>
                <w:szCs w:val="20"/>
              </w:rPr>
            </w:pPr>
            <w:r w:rsidRPr="00A50591">
              <w:rPr>
                <w:rFonts w:ascii="Times New Roman" w:hAnsi="Times New Roman"/>
                <w:b/>
                <w:bCs/>
                <w:color w:val="000000"/>
                <w:sz w:val="20"/>
                <w:szCs w:val="20"/>
              </w:rPr>
              <w:t> </w:t>
            </w:r>
          </w:p>
        </w:tc>
        <w:tc>
          <w:tcPr>
            <w:tcW w:w="935" w:type="dxa"/>
            <w:tcBorders>
              <w:top w:val="nil"/>
              <w:left w:val="nil"/>
              <w:bottom w:val="single" w:sz="4" w:space="0" w:color="auto"/>
              <w:right w:val="single" w:sz="4" w:space="0" w:color="auto"/>
            </w:tcBorders>
            <w:shd w:val="clear" w:color="000000" w:fill="92D050"/>
            <w:vAlign w:val="center"/>
            <w:hideMark/>
          </w:tcPr>
          <w:p w:rsidR="00A50591" w:rsidRPr="00A50591" w:rsidRDefault="00A50591" w:rsidP="00A50591">
            <w:pPr>
              <w:spacing w:after="0" w:line="240" w:lineRule="auto"/>
              <w:jc w:val="center"/>
              <w:rPr>
                <w:rFonts w:ascii="Times New Roman" w:hAnsi="Times New Roman"/>
                <w:b/>
                <w:bCs/>
                <w:color w:val="000000"/>
                <w:sz w:val="20"/>
                <w:szCs w:val="20"/>
              </w:rPr>
            </w:pPr>
            <w:r w:rsidRPr="00A50591">
              <w:rPr>
                <w:rFonts w:ascii="Times New Roman" w:hAnsi="Times New Roman"/>
                <w:b/>
                <w:bCs/>
                <w:color w:val="000000"/>
                <w:sz w:val="20"/>
                <w:szCs w:val="20"/>
              </w:rPr>
              <w:t> </w:t>
            </w:r>
          </w:p>
        </w:tc>
        <w:tc>
          <w:tcPr>
            <w:tcW w:w="935" w:type="dxa"/>
            <w:tcBorders>
              <w:top w:val="nil"/>
              <w:left w:val="nil"/>
              <w:bottom w:val="single" w:sz="4" w:space="0" w:color="auto"/>
              <w:right w:val="single" w:sz="4" w:space="0" w:color="auto"/>
            </w:tcBorders>
            <w:shd w:val="clear" w:color="000000" w:fill="92D050"/>
            <w:vAlign w:val="center"/>
            <w:hideMark/>
          </w:tcPr>
          <w:p w:rsidR="00A50591" w:rsidRPr="00A50591" w:rsidRDefault="00A50591" w:rsidP="00A50591">
            <w:pPr>
              <w:spacing w:after="0" w:line="240" w:lineRule="auto"/>
              <w:jc w:val="center"/>
              <w:rPr>
                <w:rFonts w:ascii="Times New Roman" w:hAnsi="Times New Roman"/>
                <w:b/>
                <w:bCs/>
                <w:color w:val="000000"/>
                <w:sz w:val="20"/>
                <w:szCs w:val="20"/>
              </w:rPr>
            </w:pPr>
            <w:r w:rsidRPr="00A50591">
              <w:rPr>
                <w:rFonts w:ascii="Times New Roman" w:hAnsi="Times New Roman"/>
                <w:b/>
                <w:bCs/>
                <w:color w:val="000000"/>
                <w:sz w:val="20"/>
                <w:szCs w:val="20"/>
              </w:rPr>
              <w:t>2023</w:t>
            </w:r>
          </w:p>
        </w:tc>
        <w:tc>
          <w:tcPr>
            <w:tcW w:w="1282" w:type="dxa"/>
            <w:tcBorders>
              <w:top w:val="nil"/>
              <w:left w:val="nil"/>
              <w:bottom w:val="single" w:sz="4" w:space="0" w:color="auto"/>
              <w:right w:val="single" w:sz="4" w:space="0" w:color="auto"/>
            </w:tcBorders>
            <w:shd w:val="clear" w:color="000000" w:fill="92D050"/>
            <w:vAlign w:val="center"/>
            <w:hideMark/>
          </w:tcPr>
          <w:p w:rsidR="00A50591" w:rsidRPr="00A50591" w:rsidRDefault="00A50591" w:rsidP="00A50591">
            <w:pPr>
              <w:spacing w:after="0" w:line="240" w:lineRule="auto"/>
              <w:jc w:val="center"/>
              <w:rPr>
                <w:rFonts w:ascii="Times New Roman" w:hAnsi="Times New Roman"/>
                <w:b/>
                <w:bCs/>
                <w:color w:val="000000"/>
                <w:sz w:val="20"/>
                <w:szCs w:val="20"/>
              </w:rPr>
            </w:pPr>
            <w:r w:rsidRPr="00A50591">
              <w:rPr>
                <w:rFonts w:ascii="Times New Roman" w:hAnsi="Times New Roman"/>
                <w:b/>
                <w:bCs/>
                <w:color w:val="000000"/>
                <w:sz w:val="20"/>
                <w:szCs w:val="20"/>
              </w:rPr>
              <w:t>39 413,8</w:t>
            </w:r>
          </w:p>
        </w:tc>
        <w:tc>
          <w:tcPr>
            <w:tcW w:w="1033" w:type="dxa"/>
            <w:tcBorders>
              <w:top w:val="nil"/>
              <w:left w:val="nil"/>
              <w:bottom w:val="single" w:sz="4" w:space="0" w:color="auto"/>
              <w:right w:val="single" w:sz="4" w:space="0" w:color="auto"/>
            </w:tcBorders>
            <w:shd w:val="clear" w:color="000000" w:fill="92D050"/>
            <w:vAlign w:val="center"/>
            <w:hideMark/>
          </w:tcPr>
          <w:p w:rsidR="00A50591" w:rsidRPr="00A50591" w:rsidRDefault="00A50591" w:rsidP="00A50591">
            <w:pPr>
              <w:spacing w:after="0" w:line="240" w:lineRule="auto"/>
              <w:jc w:val="center"/>
              <w:rPr>
                <w:rFonts w:ascii="Times New Roman" w:hAnsi="Times New Roman"/>
                <w:b/>
                <w:bCs/>
                <w:color w:val="000000"/>
                <w:sz w:val="20"/>
                <w:szCs w:val="20"/>
              </w:rPr>
            </w:pPr>
            <w:r w:rsidRPr="00A50591">
              <w:rPr>
                <w:rFonts w:ascii="Times New Roman" w:hAnsi="Times New Roman"/>
                <w:b/>
                <w:bCs/>
                <w:color w:val="000000"/>
                <w:sz w:val="20"/>
                <w:szCs w:val="20"/>
              </w:rPr>
              <w:t>0,0</w:t>
            </w:r>
          </w:p>
        </w:tc>
        <w:tc>
          <w:tcPr>
            <w:tcW w:w="1528" w:type="dxa"/>
            <w:tcBorders>
              <w:top w:val="nil"/>
              <w:left w:val="nil"/>
              <w:bottom w:val="single" w:sz="4" w:space="0" w:color="auto"/>
              <w:right w:val="single" w:sz="4" w:space="0" w:color="auto"/>
            </w:tcBorders>
            <w:shd w:val="clear" w:color="000000" w:fill="92D050"/>
            <w:vAlign w:val="center"/>
            <w:hideMark/>
          </w:tcPr>
          <w:p w:rsidR="00A50591" w:rsidRPr="00A50591" w:rsidRDefault="00A50591" w:rsidP="00A50591">
            <w:pPr>
              <w:spacing w:after="0" w:line="240" w:lineRule="auto"/>
              <w:jc w:val="center"/>
              <w:rPr>
                <w:rFonts w:ascii="Times New Roman" w:hAnsi="Times New Roman"/>
                <w:b/>
                <w:bCs/>
                <w:color w:val="000000"/>
                <w:sz w:val="20"/>
                <w:szCs w:val="20"/>
              </w:rPr>
            </w:pPr>
            <w:r w:rsidRPr="00A50591">
              <w:rPr>
                <w:rFonts w:ascii="Times New Roman" w:hAnsi="Times New Roman"/>
                <w:b/>
                <w:bCs/>
                <w:color w:val="000000"/>
                <w:sz w:val="20"/>
                <w:szCs w:val="20"/>
              </w:rPr>
              <w:t>13 052,3</w:t>
            </w:r>
          </w:p>
        </w:tc>
        <w:tc>
          <w:tcPr>
            <w:tcW w:w="1047" w:type="dxa"/>
            <w:tcBorders>
              <w:top w:val="nil"/>
              <w:left w:val="nil"/>
              <w:bottom w:val="single" w:sz="4" w:space="0" w:color="auto"/>
              <w:right w:val="single" w:sz="4" w:space="0" w:color="auto"/>
            </w:tcBorders>
            <w:shd w:val="clear" w:color="000000" w:fill="92D050"/>
            <w:vAlign w:val="center"/>
            <w:hideMark/>
          </w:tcPr>
          <w:p w:rsidR="00A50591" w:rsidRPr="00A50591" w:rsidRDefault="00A50591" w:rsidP="00A50591">
            <w:pPr>
              <w:spacing w:after="0" w:line="240" w:lineRule="auto"/>
              <w:jc w:val="center"/>
              <w:rPr>
                <w:rFonts w:ascii="Times New Roman" w:hAnsi="Times New Roman"/>
                <w:b/>
                <w:bCs/>
                <w:color w:val="000000"/>
                <w:sz w:val="20"/>
                <w:szCs w:val="20"/>
              </w:rPr>
            </w:pPr>
            <w:r w:rsidRPr="00A50591">
              <w:rPr>
                <w:rFonts w:ascii="Times New Roman" w:hAnsi="Times New Roman"/>
                <w:b/>
                <w:bCs/>
                <w:color w:val="000000"/>
                <w:sz w:val="20"/>
                <w:szCs w:val="20"/>
              </w:rPr>
              <w:t>26 361,5</w:t>
            </w:r>
          </w:p>
        </w:tc>
        <w:tc>
          <w:tcPr>
            <w:tcW w:w="1641" w:type="dxa"/>
            <w:tcBorders>
              <w:top w:val="nil"/>
              <w:left w:val="nil"/>
              <w:bottom w:val="single" w:sz="4" w:space="0" w:color="auto"/>
              <w:right w:val="single" w:sz="4" w:space="0" w:color="auto"/>
            </w:tcBorders>
            <w:shd w:val="clear" w:color="000000" w:fill="92D050"/>
            <w:vAlign w:val="center"/>
            <w:hideMark/>
          </w:tcPr>
          <w:p w:rsidR="00A50591" w:rsidRPr="00A50591" w:rsidRDefault="00A50591" w:rsidP="00A50591">
            <w:pPr>
              <w:spacing w:after="0" w:line="240" w:lineRule="auto"/>
              <w:jc w:val="center"/>
              <w:rPr>
                <w:rFonts w:ascii="Times New Roman" w:hAnsi="Times New Roman"/>
                <w:b/>
                <w:bCs/>
                <w:color w:val="000000"/>
                <w:sz w:val="20"/>
                <w:szCs w:val="20"/>
              </w:rPr>
            </w:pPr>
            <w:r w:rsidRPr="00A50591">
              <w:rPr>
                <w:rFonts w:ascii="Times New Roman" w:hAnsi="Times New Roman"/>
                <w:b/>
                <w:bCs/>
                <w:color w:val="000000"/>
                <w:sz w:val="20"/>
                <w:szCs w:val="20"/>
              </w:rPr>
              <w:t>0,0</w:t>
            </w:r>
          </w:p>
        </w:tc>
      </w:tr>
      <w:tr w:rsidR="00A50591" w:rsidRPr="00A50591" w:rsidTr="00A50591">
        <w:trPr>
          <w:trHeight w:val="300"/>
        </w:trPr>
        <w:tc>
          <w:tcPr>
            <w:tcW w:w="3146" w:type="dxa"/>
            <w:vMerge/>
            <w:tcBorders>
              <w:top w:val="nil"/>
              <w:left w:val="single" w:sz="4" w:space="0" w:color="auto"/>
              <w:bottom w:val="nil"/>
              <w:right w:val="single" w:sz="4" w:space="0" w:color="auto"/>
            </w:tcBorders>
            <w:vAlign w:val="center"/>
            <w:hideMark/>
          </w:tcPr>
          <w:p w:rsidR="00A50591" w:rsidRPr="00A50591" w:rsidRDefault="00A50591" w:rsidP="00A50591">
            <w:pPr>
              <w:spacing w:after="0" w:line="240" w:lineRule="auto"/>
              <w:rPr>
                <w:rFonts w:ascii="Times New Roman" w:hAnsi="Times New Roman"/>
                <w:b/>
                <w:bCs/>
                <w:color w:val="000000"/>
                <w:sz w:val="20"/>
                <w:szCs w:val="20"/>
              </w:rPr>
            </w:pPr>
          </w:p>
        </w:tc>
        <w:tc>
          <w:tcPr>
            <w:tcW w:w="2118" w:type="dxa"/>
            <w:vMerge/>
            <w:tcBorders>
              <w:top w:val="nil"/>
              <w:left w:val="single" w:sz="4" w:space="0" w:color="auto"/>
              <w:bottom w:val="single" w:sz="4" w:space="0" w:color="auto"/>
              <w:right w:val="single" w:sz="4" w:space="0" w:color="auto"/>
            </w:tcBorders>
            <w:vAlign w:val="center"/>
            <w:hideMark/>
          </w:tcPr>
          <w:p w:rsidR="00A50591" w:rsidRPr="00A50591" w:rsidRDefault="00A50591" w:rsidP="00A50591">
            <w:pPr>
              <w:spacing w:after="0" w:line="240" w:lineRule="auto"/>
              <w:rPr>
                <w:rFonts w:ascii="Times New Roman" w:hAnsi="Times New Roman"/>
                <w:b/>
                <w:bCs/>
                <w:color w:val="000000"/>
                <w:sz w:val="20"/>
                <w:szCs w:val="20"/>
              </w:rPr>
            </w:pPr>
          </w:p>
        </w:tc>
        <w:tc>
          <w:tcPr>
            <w:tcW w:w="935" w:type="dxa"/>
            <w:tcBorders>
              <w:top w:val="nil"/>
              <w:left w:val="nil"/>
              <w:bottom w:val="single" w:sz="4" w:space="0" w:color="auto"/>
              <w:right w:val="single" w:sz="4" w:space="0" w:color="auto"/>
            </w:tcBorders>
            <w:shd w:val="clear" w:color="000000" w:fill="92D050"/>
            <w:vAlign w:val="center"/>
            <w:hideMark/>
          </w:tcPr>
          <w:p w:rsidR="00A50591" w:rsidRPr="00A50591" w:rsidRDefault="00A50591" w:rsidP="00A50591">
            <w:pPr>
              <w:spacing w:after="0" w:line="240" w:lineRule="auto"/>
              <w:jc w:val="center"/>
              <w:rPr>
                <w:rFonts w:ascii="Times New Roman" w:hAnsi="Times New Roman"/>
                <w:b/>
                <w:bCs/>
                <w:color w:val="000000"/>
                <w:sz w:val="20"/>
                <w:szCs w:val="20"/>
              </w:rPr>
            </w:pPr>
            <w:r w:rsidRPr="00A50591">
              <w:rPr>
                <w:rFonts w:ascii="Times New Roman" w:hAnsi="Times New Roman"/>
                <w:b/>
                <w:bCs/>
                <w:color w:val="000000"/>
                <w:sz w:val="20"/>
                <w:szCs w:val="20"/>
              </w:rPr>
              <w:t> </w:t>
            </w:r>
          </w:p>
        </w:tc>
        <w:tc>
          <w:tcPr>
            <w:tcW w:w="935" w:type="dxa"/>
            <w:tcBorders>
              <w:top w:val="nil"/>
              <w:left w:val="nil"/>
              <w:bottom w:val="single" w:sz="4" w:space="0" w:color="auto"/>
              <w:right w:val="single" w:sz="4" w:space="0" w:color="auto"/>
            </w:tcBorders>
            <w:shd w:val="clear" w:color="000000" w:fill="92D050"/>
            <w:vAlign w:val="center"/>
            <w:hideMark/>
          </w:tcPr>
          <w:p w:rsidR="00A50591" w:rsidRPr="00A50591" w:rsidRDefault="00A50591" w:rsidP="00A50591">
            <w:pPr>
              <w:spacing w:after="0" w:line="240" w:lineRule="auto"/>
              <w:jc w:val="center"/>
              <w:rPr>
                <w:rFonts w:ascii="Times New Roman" w:hAnsi="Times New Roman"/>
                <w:b/>
                <w:bCs/>
                <w:color w:val="000000"/>
                <w:sz w:val="20"/>
                <w:szCs w:val="20"/>
              </w:rPr>
            </w:pPr>
            <w:r w:rsidRPr="00A50591">
              <w:rPr>
                <w:rFonts w:ascii="Times New Roman" w:hAnsi="Times New Roman"/>
                <w:b/>
                <w:bCs/>
                <w:color w:val="000000"/>
                <w:sz w:val="20"/>
                <w:szCs w:val="20"/>
              </w:rPr>
              <w:t> </w:t>
            </w:r>
          </w:p>
        </w:tc>
        <w:tc>
          <w:tcPr>
            <w:tcW w:w="935" w:type="dxa"/>
            <w:tcBorders>
              <w:top w:val="nil"/>
              <w:left w:val="nil"/>
              <w:bottom w:val="single" w:sz="4" w:space="0" w:color="auto"/>
              <w:right w:val="single" w:sz="4" w:space="0" w:color="auto"/>
            </w:tcBorders>
            <w:shd w:val="clear" w:color="000000" w:fill="92D050"/>
            <w:vAlign w:val="center"/>
            <w:hideMark/>
          </w:tcPr>
          <w:p w:rsidR="00A50591" w:rsidRPr="00A50591" w:rsidRDefault="00A50591" w:rsidP="00A50591">
            <w:pPr>
              <w:spacing w:after="0" w:line="240" w:lineRule="auto"/>
              <w:jc w:val="center"/>
              <w:rPr>
                <w:rFonts w:ascii="Times New Roman" w:hAnsi="Times New Roman"/>
                <w:b/>
                <w:bCs/>
                <w:color w:val="000000"/>
                <w:sz w:val="20"/>
                <w:szCs w:val="20"/>
              </w:rPr>
            </w:pPr>
            <w:r w:rsidRPr="00A50591">
              <w:rPr>
                <w:rFonts w:ascii="Times New Roman" w:hAnsi="Times New Roman"/>
                <w:b/>
                <w:bCs/>
                <w:color w:val="000000"/>
                <w:sz w:val="20"/>
                <w:szCs w:val="20"/>
              </w:rPr>
              <w:t>2024</w:t>
            </w:r>
          </w:p>
        </w:tc>
        <w:tc>
          <w:tcPr>
            <w:tcW w:w="1282" w:type="dxa"/>
            <w:tcBorders>
              <w:top w:val="nil"/>
              <w:left w:val="nil"/>
              <w:bottom w:val="single" w:sz="4" w:space="0" w:color="auto"/>
              <w:right w:val="single" w:sz="4" w:space="0" w:color="auto"/>
            </w:tcBorders>
            <w:shd w:val="clear" w:color="000000" w:fill="92D050"/>
            <w:vAlign w:val="center"/>
            <w:hideMark/>
          </w:tcPr>
          <w:p w:rsidR="00A50591" w:rsidRPr="00A50591" w:rsidRDefault="00A50591" w:rsidP="00A50591">
            <w:pPr>
              <w:spacing w:after="0" w:line="240" w:lineRule="auto"/>
              <w:jc w:val="center"/>
              <w:rPr>
                <w:rFonts w:ascii="Times New Roman" w:hAnsi="Times New Roman"/>
                <w:b/>
                <w:bCs/>
                <w:color w:val="000000"/>
                <w:sz w:val="20"/>
                <w:szCs w:val="20"/>
              </w:rPr>
            </w:pPr>
            <w:r w:rsidRPr="00A50591">
              <w:rPr>
                <w:rFonts w:ascii="Times New Roman" w:hAnsi="Times New Roman"/>
                <w:b/>
                <w:bCs/>
                <w:color w:val="000000"/>
                <w:sz w:val="20"/>
                <w:szCs w:val="20"/>
              </w:rPr>
              <w:t>54 184,8</w:t>
            </w:r>
          </w:p>
        </w:tc>
        <w:tc>
          <w:tcPr>
            <w:tcW w:w="1033" w:type="dxa"/>
            <w:tcBorders>
              <w:top w:val="nil"/>
              <w:left w:val="nil"/>
              <w:bottom w:val="single" w:sz="4" w:space="0" w:color="auto"/>
              <w:right w:val="single" w:sz="4" w:space="0" w:color="auto"/>
            </w:tcBorders>
            <w:shd w:val="clear" w:color="000000" w:fill="92D050"/>
            <w:vAlign w:val="center"/>
            <w:hideMark/>
          </w:tcPr>
          <w:p w:rsidR="00A50591" w:rsidRPr="00A50591" w:rsidRDefault="00A50591" w:rsidP="00A50591">
            <w:pPr>
              <w:spacing w:after="0" w:line="240" w:lineRule="auto"/>
              <w:jc w:val="center"/>
              <w:rPr>
                <w:rFonts w:ascii="Times New Roman" w:hAnsi="Times New Roman"/>
                <w:b/>
                <w:bCs/>
                <w:color w:val="000000"/>
                <w:sz w:val="20"/>
                <w:szCs w:val="20"/>
              </w:rPr>
            </w:pPr>
            <w:r w:rsidRPr="00A50591">
              <w:rPr>
                <w:rFonts w:ascii="Times New Roman" w:hAnsi="Times New Roman"/>
                <w:b/>
                <w:bCs/>
                <w:color w:val="000000"/>
                <w:sz w:val="20"/>
                <w:szCs w:val="20"/>
              </w:rPr>
              <w:t>0,0</w:t>
            </w:r>
          </w:p>
        </w:tc>
        <w:tc>
          <w:tcPr>
            <w:tcW w:w="1528" w:type="dxa"/>
            <w:tcBorders>
              <w:top w:val="nil"/>
              <w:left w:val="nil"/>
              <w:bottom w:val="single" w:sz="4" w:space="0" w:color="auto"/>
              <w:right w:val="single" w:sz="4" w:space="0" w:color="auto"/>
            </w:tcBorders>
            <w:shd w:val="clear" w:color="000000" w:fill="92D050"/>
            <w:vAlign w:val="center"/>
            <w:hideMark/>
          </w:tcPr>
          <w:p w:rsidR="00A50591" w:rsidRPr="00A50591" w:rsidRDefault="00A50591" w:rsidP="00A50591">
            <w:pPr>
              <w:spacing w:after="0" w:line="240" w:lineRule="auto"/>
              <w:jc w:val="center"/>
              <w:rPr>
                <w:rFonts w:ascii="Times New Roman" w:hAnsi="Times New Roman"/>
                <w:b/>
                <w:bCs/>
                <w:color w:val="000000"/>
                <w:sz w:val="20"/>
                <w:szCs w:val="20"/>
              </w:rPr>
            </w:pPr>
            <w:r w:rsidRPr="00A50591">
              <w:rPr>
                <w:rFonts w:ascii="Times New Roman" w:hAnsi="Times New Roman"/>
                <w:b/>
                <w:bCs/>
                <w:color w:val="000000"/>
                <w:sz w:val="20"/>
                <w:szCs w:val="20"/>
              </w:rPr>
              <w:t>13 052,3</w:t>
            </w:r>
          </w:p>
        </w:tc>
        <w:tc>
          <w:tcPr>
            <w:tcW w:w="1047" w:type="dxa"/>
            <w:tcBorders>
              <w:top w:val="nil"/>
              <w:left w:val="nil"/>
              <w:bottom w:val="single" w:sz="4" w:space="0" w:color="auto"/>
              <w:right w:val="single" w:sz="4" w:space="0" w:color="auto"/>
            </w:tcBorders>
            <w:shd w:val="clear" w:color="000000" w:fill="92D050"/>
            <w:vAlign w:val="center"/>
            <w:hideMark/>
          </w:tcPr>
          <w:p w:rsidR="00A50591" w:rsidRPr="00A50591" w:rsidRDefault="00A50591" w:rsidP="00A50591">
            <w:pPr>
              <w:spacing w:after="0" w:line="240" w:lineRule="auto"/>
              <w:jc w:val="center"/>
              <w:rPr>
                <w:rFonts w:ascii="Times New Roman" w:hAnsi="Times New Roman"/>
                <w:b/>
                <w:bCs/>
                <w:color w:val="000000"/>
                <w:sz w:val="20"/>
                <w:szCs w:val="20"/>
              </w:rPr>
            </w:pPr>
            <w:r w:rsidRPr="00A50591">
              <w:rPr>
                <w:rFonts w:ascii="Times New Roman" w:hAnsi="Times New Roman"/>
                <w:b/>
                <w:bCs/>
                <w:color w:val="000000"/>
                <w:sz w:val="20"/>
                <w:szCs w:val="20"/>
              </w:rPr>
              <w:t>41 132,5</w:t>
            </w:r>
          </w:p>
        </w:tc>
        <w:tc>
          <w:tcPr>
            <w:tcW w:w="1641" w:type="dxa"/>
            <w:tcBorders>
              <w:top w:val="nil"/>
              <w:left w:val="nil"/>
              <w:bottom w:val="single" w:sz="4" w:space="0" w:color="auto"/>
              <w:right w:val="single" w:sz="4" w:space="0" w:color="auto"/>
            </w:tcBorders>
            <w:shd w:val="clear" w:color="000000" w:fill="92D050"/>
            <w:vAlign w:val="center"/>
            <w:hideMark/>
          </w:tcPr>
          <w:p w:rsidR="00A50591" w:rsidRPr="00A50591" w:rsidRDefault="00A50591" w:rsidP="00A50591">
            <w:pPr>
              <w:spacing w:after="0" w:line="240" w:lineRule="auto"/>
              <w:jc w:val="center"/>
              <w:rPr>
                <w:rFonts w:ascii="Times New Roman" w:hAnsi="Times New Roman"/>
                <w:b/>
                <w:bCs/>
                <w:color w:val="000000"/>
                <w:sz w:val="20"/>
                <w:szCs w:val="20"/>
              </w:rPr>
            </w:pPr>
            <w:r w:rsidRPr="00A50591">
              <w:rPr>
                <w:rFonts w:ascii="Times New Roman" w:hAnsi="Times New Roman"/>
                <w:b/>
                <w:bCs/>
                <w:color w:val="000000"/>
                <w:sz w:val="20"/>
                <w:szCs w:val="20"/>
              </w:rPr>
              <w:t>0,0</w:t>
            </w:r>
          </w:p>
        </w:tc>
      </w:tr>
      <w:tr w:rsidR="00A50591" w:rsidRPr="00A50591" w:rsidTr="00A50591">
        <w:trPr>
          <w:trHeight w:val="300"/>
        </w:trPr>
        <w:tc>
          <w:tcPr>
            <w:tcW w:w="3146" w:type="dxa"/>
            <w:vMerge/>
            <w:tcBorders>
              <w:top w:val="nil"/>
              <w:left w:val="single" w:sz="4" w:space="0" w:color="auto"/>
              <w:bottom w:val="nil"/>
              <w:right w:val="single" w:sz="4" w:space="0" w:color="auto"/>
            </w:tcBorders>
            <w:vAlign w:val="center"/>
            <w:hideMark/>
          </w:tcPr>
          <w:p w:rsidR="00A50591" w:rsidRPr="00A50591" w:rsidRDefault="00A50591" w:rsidP="00A50591">
            <w:pPr>
              <w:spacing w:after="0" w:line="240" w:lineRule="auto"/>
              <w:rPr>
                <w:rFonts w:ascii="Times New Roman" w:hAnsi="Times New Roman"/>
                <w:b/>
                <w:bCs/>
                <w:color w:val="000000"/>
                <w:sz w:val="20"/>
                <w:szCs w:val="20"/>
              </w:rPr>
            </w:pPr>
          </w:p>
        </w:tc>
        <w:tc>
          <w:tcPr>
            <w:tcW w:w="2118" w:type="dxa"/>
            <w:vMerge/>
            <w:tcBorders>
              <w:top w:val="nil"/>
              <w:left w:val="single" w:sz="4" w:space="0" w:color="auto"/>
              <w:bottom w:val="single" w:sz="4" w:space="0" w:color="auto"/>
              <w:right w:val="single" w:sz="4" w:space="0" w:color="auto"/>
            </w:tcBorders>
            <w:vAlign w:val="center"/>
            <w:hideMark/>
          </w:tcPr>
          <w:p w:rsidR="00A50591" w:rsidRPr="00A50591" w:rsidRDefault="00A50591" w:rsidP="00A50591">
            <w:pPr>
              <w:spacing w:after="0" w:line="240" w:lineRule="auto"/>
              <w:rPr>
                <w:rFonts w:ascii="Times New Roman" w:hAnsi="Times New Roman"/>
                <w:b/>
                <w:bCs/>
                <w:color w:val="000000"/>
                <w:sz w:val="20"/>
                <w:szCs w:val="20"/>
              </w:rPr>
            </w:pPr>
          </w:p>
        </w:tc>
        <w:tc>
          <w:tcPr>
            <w:tcW w:w="935" w:type="dxa"/>
            <w:tcBorders>
              <w:top w:val="nil"/>
              <w:left w:val="nil"/>
              <w:bottom w:val="single" w:sz="4" w:space="0" w:color="auto"/>
              <w:right w:val="single" w:sz="4" w:space="0" w:color="auto"/>
            </w:tcBorders>
            <w:shd w:val="clear" w:color="000000" w:fill="92D050"/>
            <w:vAlign w:val="center"/>
            <w:hideMark/>
          </w:tcPr>
          <w:p w:rsidR="00A50591" w:rsidRPr="00A50591" w:rsidRDefault="00A50591" w:rsidP="00A50591">
            <w:pPr>
              <w:spacing w:after="0" w:line="240" w:lineRule="auto"/>
              <w:jc w:val="center"/>
              <w:rPr>
                <w:rFonts w:ascii="Times New Roman" w:hAnsi="Times New Roman"/>
                <w:b/>
                <w:bCs/>
                <w:color w:val="000000"/>
                <w:sz w:val="20"/>
                <w:szCs w:val="20"/>
              </w:rPr>
            </w:pPr>
            <w:r w:rsidRPr="00A50591">
              <w:rPr>
                <w:rFonts w:ascii="Times New Roman" w:hAnsi="Times New Roman"/>
                <w:b/>
                <w:bCs/>
                <w:color w:val="000000"/>
                <w:sz w:val="20"/>
                <w:szCs w:val="20"/>
              </w:rPr>
              <w:t> </w:t>
            </w:r>
          </w:p>
        </w:tc>
        <w:tc>
          <w:tcPr>
            <w:tcW w:w="935" w:type="dxa"/>
            <w:tcBorders>
              <w:top w:val="nil"/>
              <w:left w:val="nil"/>
              <w:bottom w:val="single" w:sz="4" w:space="0" w:color="auto"/>
              <w:right w:val="single" w:sz="4" w:space="0" w:color="auto"/>
            </w:tcBorders>
            <w:shd w:val="clear" w:color="000000" w:fill="92D050"/>
            <w:vAlign w:val="center"/>
            <w:hideMark/>
          </w:tcPr>
          <w:p w:rsidR="00A50591" w:rsidRPr="00A50591" w:rsidRDefault="00A50591" w:rsidP="00A50591">
            <w:pPr>
              <w:spacing w:after="0" w:line="240" w:lineRule="auto"/>
              <w:jc w:val="center"/>
              <w:rPr>
                <w:rFonts w:ascii="Times New Roman" w:hAnsi="Times New Roman"/>
                <w:b/>
                <w:bCs/>
                <w:color w:val="000000"/>
                <w:sz w:val="20"/>
                <w:szCs w:val="20"/>
              </w:rPr>
            </w:pPr>
            <w:r w:rsidRPr="00A50591">
              <w:rPr>
                <w:rFonts w:ascii="Times New Roman" w:hAnsi="Times New Roman"/>
                <w:b/>
                <w:bCs/>
                <w:color w:val="000000"/>
                <w:sz w:val="20"/>
                <w:szCs w:val="20"/>
              </w:rPr>
              <w:t> </w:t>
            </w:r>
          </w:p>
        </w:tc>
        <w:tc>
          <w:tcPr>
            <w:tcW w:w="935" w:type="dxa"/>
            <w:tcBorders>
              <w:top w:val="nil"/>
              <w:left w:val="nil"/>
              <w:bottom w:val="single" w:sz="4" w:space="0" w:color="auto"/>
              <w:right w:val="single" w:sz="4" w:space="0" w:color="auto"/>
            </w:tcBorders>
            <w:shd w:val="clear" w:color="000000" w:fill="92D050"/>
            <w:vAlign w:val="center"/>
            <w:hideMark/>
          </w:tcPr>
          <w:p w:rsidR="00A50591" w:rsidRPr="00A50591" w:rsidRDefault="00A50591" w:rsidP="00A50591">
            <w:pPr>
              <w:spacing w:after="0" w:line="240" w:lineRule="auto"/>
              <w:jc w:val="center"/>
              <w:rPr>
                <w:rFonts w:ascii="Times New Roman" w:hAnsi="Times New Roman"/>
                <w:b/>
                <w:bCs/>
                <w:color w:val="000000"/>
                <w:sz w:val="20"/>
                <w:szCs w:val="20"/>
              </w:rPr>
            </w:pPr>
            <w:r w:rsidRPr="00A50591">
              <w:rPr>
                <w:rFonts w:ascii="Times New Roman" w:hAnsi="Times New Roman"/>
                <w:b/>
                <w:bCs/>
                <w:color w:val="000000"/>
                <w:sz w:val="20"/>
                <w:szCs w:val="20"/>
              </w:rPr>
              <w:t>2025</w:t>
            </w:r>
          </w:p>
        </w:tc>
        <w:tc>
          <w:tcPr>
            <w:tcW w:w="1282" w:type="dxa"/>
            <w:tcBorders>
              <w:top w:val="nil"/>
              <w:left w:val="nil"/>
              <w:bottom w:val="single" w:sz="4" w:space="0" w:color="auto"/>
              <w:right w:val="single" w:sz="4" w:space="0" w:color="auto"/>
            </w:tcBorders>
            <w:shd w:val="clear" w:color="000000" w:fill="92D050"/>
            <w:vAlign w:val="center"/>
            <w:hideMark/>
          </w:tcPr>
          <w:p w:rsidR="00A50591" w:rsidRPr="00A50591" w:rsidRDefault="00A50591" w:rsidP="00A50591">
            <w:pPr>
              <w:spacing w:after="0" w:line="240" w:lineRule="auto"/>
              <w:jc w:val="center"/>
              <w:rPr>
                <w:rFonts w:ascii="Times New Roman" w:hAnsi="Times New Roman"/>
                <w:b/>
                <w:bCs/>
                <w:color w:val="000000"/>
                <w:sz w:val="20"/>
                <w:szCs w:val="20"/>
              </w:rPr>
            </w:pPr>
            <w:r w:rsidRPr="00A50591">
              <w:rPr>
                <w:rFonts w:ascii="Times New Roman" w:hAnsi="Times New Roman"/>
                <w:b/>
                <w:bCs/>
                <w:color w:val="000000"/>
                <w:sz w:val="20"/>
                <w:szCs w:val="20"/>
              </w:rPr>
              <w:t>36 462,3</w:t>
            </w:r>
          </w:p>
        </w:tc>
        <w:tc>
          <w:tcPr>
            <w:tcW w:w="1033" w:type="dxa"/>
            <w:tcBorders>
              <w:top w:val="nil"/>
              <w:left w:val="nil"/>
              <w:bottom w:val="single" w:sz="4" w:space="0" w:color="auto"/>
              <w:right w:val="single" w:sz="4" w:space="0" w:color="auto"/>
            </w:tcBorders>
            <w:shd w:val="clear" w:color="000000" w:fill="92D050"/>
            <w:vAlign w:val="center"/>
            <w:hideMark/>
          </w:tcPr>
          <w:p w:rsidR="00A50591" w:rsidRPr="00A50591" w:rsidRDefault="00A50591" w:rsidP="00A50591">
            <w:pPr>
              <w:spacing w:after="0" w:line="240" w:lineRule="auto"/>
              <w:jc w:val="center"/>
              <w:rPr>
                <w:rFonts w:ascii="Times New Roman" w:hAnsi="Times New Roman"/>
                <w:b/>
                <w:bCs/>
                <w:color w:val="000000"/>
                <w:sz w:val="20"/>
                <w:szCs w:val="20"/>
              </w:rPr>
            </w:pPr>
            <w:r w:rsidRPr="00A50591">
              <w:rPr>
                <w:rFonts w:ascii="Times New Roman" w:hAnsi="Times New Roman"/>
                <w:b/>
                <w:bCs/>
                <w:color w:val="000000"/>
                <w:sz w:val="20"/>
                <w:szCs w:val="20"/>
              </w:rPr>
              <w:t>0,0</w:t>
            </w:r>
          </w:p>
        </w:tc>
        <w:tc>
          <w:tcPr>
            <w:tcW w:w="1528" w:type="dxa"/>
            <w:tcBorders>
              <w:top w:val="nil"/>
              <w:left w:val="nil"/>
              <w:bottom w:val="single" w:sz="4" w:space="0" w:color="auto"/>
              <w:right w:val="single" w:sz="4" w:space="0" w:color="auto"/>
            </w:tcBorders>
            <w:shd w:val="clear" w:color="000000" w:fill="92D050"/>
            <w:vAlign w:val="center"/>
            <w:hideMark/>
          </w:tcPr>
          <w:p w:rsidR="00A50591" w:rsidRPr="00A50591" w:rsidRDefault="00A50591" w:rsidP="00A50591">
            <w:pPr>
              <w:spacing w:after="0" w:line="240" w:lineRule="auto"/>
              <w:jc w:val="center"/>
              <w:rPr>
                <w:rFonts w:ascii="Times New Roman" w:hAnsi="Times New Roman"/>
                <w:b/>
                <w:bCs/>
                <w:color w:val="000000"/>
                <w:sz w:val="20"/>
                <w:szCs w:val="20"/>
              </w:rPr>
            </w:pPr>
            <w:r w:rsidRPr="00A50591">
              <w:rPr>
                <w:rFonts w:ascii="Times New Roman" w:hAnsi="Times New Roman"/>
                <w:b/>
                <w:bCs/>
                <w:color w:val="000000"/>
                <w:sz w:val="20"/>
                <w:szCs w:val="20"/>
              </w:rPr>
              <w:t>13 052,3</w:t>
            </w:r>
          </w:p>
        </w:tc>
        <w:tc>
          <w:tcPr>
            <w:tcW w:w="1047" w:type="dxa"/>
            <w:tcBorders>
              <w:top w:val="nil"/>
              <w:left w:val="nil"/>
              <w:bottom w:val="single" w:sz="4" w:space="0" w:color="auto"/>
              <w:right w:val="single" w:sz="4" w:space="0" w:color="auto"/>
            </w:tcBorders>
            <w:shd w:val="clear" w:color="000000" w:fill="92D050"/>
            <w:vAlign w:val="center"/>
            <w:hideMark/>
          </w:tcPr>
          <w:p w:rsidR="00A50591" w:rsidRPr="00A50591" w:rsidRDefault="00A50591" w:rsidP="00A50591">
            <w:pPr>
              <w:spacing w:after="0" w:line="240" w:lineRule="auto"/>
              <w:jc w:val="center"/>
              <w:rPr>
                <w:rFonts w:ascii="Times New Roman" w:hAnsi="Times New Roman"/>
                <w:b/>
                <w:bCs/>
                <w:color w:val="000000"/>
                <w:sz w:val="20"/>
                <w:szCs w:val="20"/>
              </w:rPr>
            </w:pPr>
            <w:r w:rsidRPr="00A50591">
              <w:rPr>
                <w:rFonts w:ascii="Times New Roman" w:hAnsi="Times New Roman"/>
                <w:b/>
                <w:bCs/>
                <w:color w:val="000000"/>
                <w:sz w:val="20"/>
                <w:szCs w:val="20"/>
              </w:rPr>
              <w:t>23 410,0</w:t>
            </w:r>
          </w:p>
        </w:tc>
        <w:tc>
          <w:tcPr>
            <w:tcW w:w="1641" w:type="dxa"/>
            <w:tcBorders>
              <w:top w:val="nil"/>
              <w:left w:val="nil"/>
              <w:bottom w:val="single" w:sz="4" w:space="0" w:color="auto"/>
              <w:right w:val="single" w:sz="4" w:space="0" w:color="auto"/>
            </w:tcBorders>
            <w:shd w:val="clear" w:color="000000" w:fill="92D050"/>
            <w:vAlign w:val="center"/>
            <w:hideMark/>
          </w:tcPr>
          <w:p w:rsidR="00A50591" w:rsidRPr="00A50591" w:rsidRDefault="00A50591" w:rsidP="00A50591">
            <w:pPr>
              <w:spacing w:after="0" w:line="240" w:lineRule="auto"/>
              <w:jc w:val="center"/>
              <w:rPr>
                <w:rFonts w:ascii="Times New Roman" w:hAnsi="Times New Roman"/>
                <w:b/>
                <w:bCs/>
                <w:color w:val="000000"/>
                <w:sz w:val="20"/>
                <w:szCs w:val="20"/>
              </w:rPr>
            </w:pPr>
            <w:r w:rsidRPr="00A50591">
              <w:rPr>
                <w:rFonts w:ascii="Times New Roman" w:hAnsi="Times New Roman"/>
                <w:b/>
                <w:bCs/>
                <w:color w:val="000000"/>
                <w:sz w:val="20"/>
                <w:szCs w:val="20"/>
              </w:rPr>
              <w:t>0,0</w:t>
            </w:r>
          </w:p>
        </w:tc>
      </w:tr>
      <w:tr w:rsidR="00A50591" w:rsidRPr="00A50591" w:rsidTr="00A50591">
        <w:trPr>
          <w:trHeight w:val="300"/>
        </w:trPr>
        <w:tc>
          <w:tcPr>
            <w:tcW w:w="3146" w:type="dxa"/>
            <w:tcBorders>
              <w:top w:val="nil"/>
              <w:left w:val="single" w:sz="4" w:space="0" w:color="auto"/>
              <w:bottom w:val="single" w:sz="4" w:space="0" w:color="auto"/>
              <w:right w:val="single" w:sz="4" w:space="0" w:color="auto"/>
            </w:tcBorders>
            <w:shd w:val="clear" w:color="000000" w:fill="92D050"/>
            <w:hideMark/>
          </w:tcPr>
          <w:p w:rsidR="00A50591" w:rsidRPr="00A50591" w:rsidRDefault="00A50591" w:rsidP="00A50591">
            <w:pPr>
              <w:spacing w:after="0" w:line="240" w:lineRule="auto"/>
              <w:rPr>
                <w:rFonts w:ascii="Times New Roman" w:hAnsi="Times New Roman"/>
                <w:b/>
                <w:bCs/>
                <w:color w:val="000000"/>
                <w:sz w:val="20"/>
                <w:szCs w:val="20"/>
              </w:rPr>
            </w:pPr>
            <w:r w:rsidRPr="00A50591">
              <w:rPr>
                <w:rFonts w:ascii="Times New Roman" w:hAnsi="Times New Roman"/>
                <w:b/>
                <w:bCs/>
                <w:color w:val="000000"/>
                <w:sz w:val="20"/>
                <w:szCs w:val="20"/>
              </w:rPr>
              <w:t>Итого</w:t>
            </w:r>
          </w:p>
        </w:tc>
        <w:tc>
          <w:tcPr>
            <w:tcW w:w="2118" w:type="dxa"/>
            <w:vMerge/>
            <w:tcBorders>
              <w:top w:val="nil"/>
              <w:left w:val="single" w:sz="4" w:space="0" w:color="auto"/>
              <w:bottom w:val="single" w:sz="4" w:space="0" w:color="auto"/>
              <w:right w:val="single" w:sz="4" w:space="0" w:color="auto"/>
            </w:tcBorders>
            <w:vAlign w:val="center"/>
            <w:hideMark/>
          </w:tcPr>
          <w:p w:rsidR="00A50591" w:rsidRPr="00A50591" w:rsidRDefault="00A50591" w:rsidP="00A50591">
            <w:pPr>
              <w:spacing w:after="0" w:line="240" w:lineRule="auto"/>
              <w:rPr>
                <w:rFonts w:ascii="Times New Roman" w:hAnsi="Times New Roman"/>
                <w:b/>
                <w:bCs/>
                <w:color w:val="000000"/>
                <w:sz w:val="20"/>
                <w:szCs w:val="20"/>
              </w:rPr>
            </w:pPr>
          </w:p>
        </w:tc>
        <w:tc>
          <w:tcPr>
            <w:tcW w:w="935" w:type="dxa"/>
            <w:tcBorders>
              <w:top w:val="nil"/>
              <w:left w:val="nil"/>
              <w:bottom w:val="single" w:sz="4" w:space="0" w:color="auto"/>
              <w:right w:val="single" w:sz="4" w:space="0" w:color="auto"/>
            </w:tcBorders>
            <w:shd w:val="clear" w:color="000000" w:fill="92D050"/>
            <w:vAlign w:val="center"/>
            <w:hideMark/>
          </w:tcPr>
          <w:p w:rsidR="00A50591" w:rsidRPr="00A50591" w:rsidRDefault="00A50591" w:rsidP="00A50591">
            <w:pPr>
              <w:spacing w:after="0" w:line="240" w:lineRule="auto"/>
              <w:jc w:val="center"/>
              <w:rPr>
                <w:rFonts w:ascii="Times New Roman" w:hAnsi="Times New Roman"/>
                <w:b/>
                <w:bCs/>
                <w:color w:val="000000"/>
                <w:sz w:val="20"/>
                <w:szCs w:val="20"/>
              </w:rPr>
            </w:pPr>
            <w:r w:rsidRPr="00A50591">
              <w:rPr>
                <w:rFonts w:ascii="Times New Roman" w:hAnsi="Times New Roman"/>
                <w:b/>
                <w:bCs/>
                <w:color w:val="000000"/>
                <w:sz w:val="20"/>
                <w:szCs w:val="20"/>
              </w:rPr>
              <w:t> </w:t>
            </w:r>
          </w:p>
        </w:tc>
        <w:tc>
          <w:tcPr>
            <w:tcW w:w="935" w:type="dxa"/>
            <w:tcBorders>
              <w:top w:val="nil"/>
              <w:left w:val="nil"/>
              <w:bottom w:val="single" w:sz="4" w:space="0" w:color="auto"/>
              <w:right w:val="single" w:sz="4" w:space="0" w:color="auto"/>
            </w:tcBorders>
            <w:shd w:val="clear" w:color="000000" w:fill="92D050"/>
            <w:vAlign w:val="center"/>
            <w:hideMark/>
          </w:tcPr>
          <w:p w:rsidR="00A50591" w:rsidRPr="00A50591" w:rsidRDefault="00A50591" w:rsidP="00A50591">
            <w:pPr>
              <w:spacing w:after="0" w:line="240" w:lineRule="auto"/>
              <w:jc w:val="center"/>
              <w:rPr>
                <w:rFonts w:ascii="Times New Roman" w:hAnsi="Times New Roman"/>
                <w:b/>
                <w:bCs/>
                <w:color w:val="000000"/>
                <w:sz w:val="20"/>
                <w:szCs w:val="20"/>
              </w:rPr>
            </w:pPr>
            <w:r w:rsidRPr="00A50591">
              <w:rPr>
                <w:rFonts w:ascii="Times New Roman" w:hAnsi="Times New Roman"/>
                <w:b/>
                <w:bCs/>
                <w:color w:val="000000"/>
                <w:sz w:val="20"/>
                <w:szCs w:val="20"/>
              </w:rPr>
              <w:t> </w:t>
            </w:r>
          </w:p>
        </w:tc>
        <w:tc>
          <w:tcPr>
            <w:tcW w:w="935" w:type="dxa"/>
            <w:tcBorders>
              <w:top w:val="nil"/>
              <w:left w:val="nil"/>
              <w:bottom w:val="single" w:sz="4" w:space="0" w:color="auto"/>
              <w:right w:val="single" w:sz="4" w:space="0" w:color="auto"/>
            </w:tcBorders>
            <w:shd w:val="clear" w:color="000000" w:fill="92D050"/>
            <w:vAlign w:val="center"/>
            <w:hideMark/>
          </w:tcPr>
          <w:p w:rsidR="00A50591" w:rsidRPr="00A50591" w:rsidRDefault="00A50591" w:rsidP="00A50591">
            <w:pPr>
              <w:spacing w:after="0" w:line="240" w:lineRule="auto"/>
              <w:jc w:val="center"/>
              <w:rPr>
                <w:rFonts w:ascii="Times New Roman" w:hAnsi="Times New Roman"/>
                <w:b/>
                <w:bCs/>
                <w:color w:val="000000"/>
                <w:sz w:val="20"/>
                <w:szCs w:val="20"/>
              </w:rPr>
            </w:pPr>
            <w:r w:rsidRPr="00A50591">
              <w:rPr>
                <w:rFonts w:ascii="Times New Roman" w:hAnsi="Times New Roman"/>
                <w:b/>
                <w:bCs/>
                <w:color w:val="000000"/>
                <w:sz w:val="20"/>
                <w:szCs w:val="20"/>
              </w:rPr>
              <w:t> </w:t>
            </w:r>
          </w:p>
        </w:tc>
        <w:tc>
          <w:tcPr>
            <w:tcW w:w="1282" w:type="dxa"/>
            <w:tcBorders>
              <w:top w:val="nil"/>
              <w:left w:val="nil"/>
              <w:bottom w:val="single" w:sz="4" w:space="0" w:color="auto"/>
              <w:right w:val="single" w:sz="4" w:space="0" w:color="auto"/>
            </w:tcBorders>
            <w:shd w:val="clear" w:color="000000" w:fill="92D050"/>
            <w:vAlign w:val="center"/>
            <w:hideMark/>
          </w:tcPr>
          <w:p w:rsidR="00A50591" w:rsidRPr="00A50591" w:rsidRDefault="00A50591" w:rsidP="00A50591">
            <w:pPr>
              <w:spacing w:after="0" w:line="240" w:lineRule="auto"/>
              <w:jc w:val="center"/>
              <w:rPr>
                <w:rFonts w:ascii="Times New Roman" w:hAnsi="Times New Roman"/>
                <w:b/>
                <w:bCs/>
                <w:color w:val="000000"/>
                <w:sz w:val="20"/>
                <w:szCs w:val="20"/>
              </w:rPr>
            </w:pPr>
            <w:r w:rsidRPr="00A50591">
              <w:rPr>
                <w:rFonts w:ascii="Times New Roman" w:hAnsi="Times New Roman"/>
                <w:b/>
                <w:bCs/>
                <w:color w:val="000000"/>
                <w:sz w:val="20"/>
                <w:szCs w:val="20"/>
              </w:rPr>
              <w:t>248 458,8</w:t>
            </w:r>
          </w:p>
        </w:tc>
        <w:tc>
          <w:tcPr>
            <w:tcW w:w="1033" w:type="dxa"/>
            <w:tcBorders>
              <w:top w:val="nil"/>
              <w:left w:val="nil"/>
              <w:bottom w:val="single" w:sz="4" w:space="0" w:color="auto"/>
              <w:right w:val="single" w:sz="4" w:space="0" w:color="auto"/>
            </w:tcBorders>
            <w:shd w:val="clear" w:color="000000" w:fill="92D050"/>
            <w:vAlign w:val="center"/>
            <w:hideMark/>
          </w:tcPr>
          <w:p w:rsidR="00A50591" w:rsidRPr="00A50591" w:rsidRDefault="00A50591" w:rsidP="00A50591">
            <w:pPr>
              <w:spacing w:after="0" w:line="240" w:lineRule="auto"/>
              <w:jc w:val="center"/>
              <w:rPr>
                <w:rFonts w:ascii="Times New Roman" w:hAnsi="Times New Roman"/>
                <w:b/>
                <w:bCs/>
                <w:color w:val="000000"/>
                <w:sz w:val="20"/>
                <w:szCs w:val="20"/>
              </w:rPr>
            </w:pPr>
            <w:r w:rsidRPr="00A50591">
              <w:rPr>
                <w:rFonts w:ascii="Times New Roman" w:hAnsi="Times New Roman"/>
                <w:b/>
                <w:bCs/>
                <w:color w:val="000000"/>
                <w:sz w:val="20"/>
                <w:szCs w:val="20"/>
              </w:rPr>
              <w:t>0,0</w:t>
            </w:r>
          </w:p>
        </w:tc>
        <w:tc>
          <w:tcPr>
            <w:tcW w:w="1528" w:type="dxa"/>
            <w:tcBorders>
              <w:top w:val="nil"/>
              <w:left w:val="nil"/>
              <w:bottom w:val="single" w:sz="4" w:space="0" w:color="auto"/>
              <w:right w:val="single" w:sz="4" w:space="0" w:color="auto"/>
            </w:tcBorders>
            <w:shd w:val="clear" w:color="000000" w:fill="92D050"/>
            <w:vAlign w:val="center"/>
            <w:hideMark/>
          </w:tcPr>
          <w:p w:rsidR="00A50591" w:rsidRPr="00A50591" w:rsidRDefault="00A50591" w:rsidP="00A50591">
            <w:pPr>
              <w:spacing w:after="0" w:line="240" w:lineRule="auto"/>
              <w:jc w:val="center"/>
              <w:rPr>
                <w:rFonts w:ascii="Times New Roman" w:hAnsi="Times New Roman"/>
                <w:b/>
                <w:bCs/>
                <w:color w:val="000000"/>
                <w:sz w:val="20"/>
                <w:szCs w:val="20"/>
              </w:rPr>
            </w:pPr>
            <w:r w:rsidRPr="00A50591">
              <w:rPr>
                <w:rFonts w:ascii="Times New Roman" w:hAnsi="Times New Roman"/>
                <w:b/>
                <w:bCs/>
                <w:color w:val="000000"/>
                <w:sz w:val="20"/>
                <w:szCs w:val="20"/>
              </w:rPr>
              <w:t>82 649,5</w:t>
            </w:r>
          </w:p>
        </w:tc>
        <w:tc>
          <w:tcPr>
            <w:tcW w:w="1047" w:type="dxa"/>
            <w:tcBorders>
              <w:top w:val="nil"/>
              <w:left w:val="nil"/>
              <w:bottom w:val="single" w:sz="4" w:space="0" w:color="auto"/>
              <w:right w:val="single" w:sz="4" w:space="0" w:color="auto"/>
            </w:tcBorders>
            <w:shd w:val="clear" w:color="000000" w:fill="92D050"/>
            <w:vAlign w:val="center"/>
            <w:hideMark/>
          </w:tcPr>
          <w:p w:rsidR="00A50591" w:rsidRPr="00A50591" w:rsidRDefault="00A50591" w:rsidP="00A50591">
            <w:pPr>
              <w:spacing w:after="0" w:line="240" w:lineRule="auto"/>
              <w:jc w:val="center"/>
              <w:rPr>
                <w:rFonts w:ascii="Times New Roman" w:hAnsi="Times New Roman"/>
                <w:b/>
                <w:bCs/>
                <w:color w:val="000000"/>
                <w:sz w:val="20"/>
                <w:szCs w:val="20"/>
              </w:rPr>
            </w:pPr>
            <w:r w:rsidRPr="00A50591">
              <w:rPr>
                <w:rFonts w:ascii="Times New Roman" w:hAnsi="Times New Roman"/>
                <w:b/>
                <w:bCs/>
                <w:color w:val="000000"/>
                <w:sz w:val="20"/>
                <w:szCs w:val="20"/>
              </w:rPr>
              <w:t>165 809,3</w:t>
            </w:r>
          </w:p>
        </w:tc>
        <w:tc>
          <w:tcPr>
            <w:tcW w:w="1641" w:type="dxa"/>
            <w:tcBorders>
              <w:top w:val="nil"/>
              <w:left w:val="nil"/>
              <w:bottom w:val="single" w:sz="4" w:space="0" w:color="auto"/>
              <w:right w:val="single" w:sz="4" w:space="0" w:color="auto"/>
            </w:tcBorders>
            <w:shd w:val="clear" w:color="000000" w:fill="92D050"/>
            <w:vAlign w:val="center"/>
            <w:hideMark/>
          </w:tcPr>
          <w:p w:rsidR="00A50591" w:rsidRPr="00A50591" w:rsidRDefault="00A50591" w:rsidP="00A50591">
            <w:pPr>
              <w:spacing w:after="0" w:line="240" w:lineRule="auto"/>
              <w:jc w:val="center"/>
              <w:rPr>
                <w:rFonts w:ascii="Times New Roman" w:hAnsi="Times New Roman"/>
                <w:b/>
                <w:bCs/>
                <w:color w:val="000000"/>
                <w:sz w:val="20"/>
                <w:szCs w:val="20"/>
              </w:rPr>
            </w:pPr>
            <w:r w:rsidRPr="00A50591">
              <w:rPr>
                <w:rFonts w:ascii="Times New Roman" w:hAnsi="Times New Roman"/>
                <w:b/>
                <w:bCs/>
                <w:color w:val="000000"/>
                <w:sz w:val="20"/>
                <w:szCs w:val="20"/>
              </w:rPr>
              <w:t>0,0</w:t>
            </w:r>
          </w:p>
        </w:tc>
      </w:tr>
      <w:tr w:rsidR="00A50591" w:rsidRPr="00A50591" w:rsidTr="00A50591">
        <w:trPr>
          <w:trHeight w:val="300"/>
        </w:trPr>
        <w:tc>
          <w:tcPr>
            <w:tcW w:w="3146" w:type="dxa"/>
            <w:vMerge w:val="restart"/>
            <w:tcBorders>
              <w:top w:val="nil"/>
              <w:left w:val="single" w:sz="4" w:space="0" w:color="auto"/>
              <w:bottom w:val="nil"/>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color w:val="000000"/>
                <w:sz w:val="20"/>
                <w:szCs w:val="20"/>
              </w:rPr>
            </w:pPr>
            <w:r w:rsidRPr="00A50591">
              <w:rPr>
                <w:rFonts w:ascii="Times New Roman" w:hAnsi="Times New Roman"/>
                <w:b/>
                <w:bCs/>
                <w:i/>
                <w:iCs/>
                <w:color w:val="000000"/>
                <w:sz w:val="20"/>
                <w:szCs w:val="20"/>
              </w:rPr>
              <w:t>Подпрограмма №1 "Устойчивое развитие сельских территорий Волосовского муниципального района Ленинградской области"</w:t>
            </w:r>
          </w:p>
        </w:tc>
        <w:tc>
          <w:tcPr>
            <w:tcW w:w="2118" w:type="dxa"/>
            <w:vMerge w:val="restart"/>
            <w:tcBorders>
              <w:top w:val="nil"/>
              <w:left w:val="single" w:sz="4" w:space="0" w:color="auto"/>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color w:val="000000"/>
                <w:sz w:val="20"/>
                <w:szCs w:val="20"/>
              </w:rPr>
            </w:pPr>
            <w:r w:rsidRPr="00A50591">
              <w:rPr>
                <w:rFonts w:ascii="Times New Roman" w:hAnsi="Times New Roman"/>
                <w:b/>
                <w:bCs/>
                <w:i/>
                <w:iCs/>
                <w:color w:val="000000"/>
                <w:sz w:val="20"/>
                <w:szCs w:val="20"/>
              </w:rPr>
              <w:t>Отдел ЖКХ</w:t>
            </w:r>
          </w:p>
        </w:tc>
        <w:tc>
          <w:tcPr>
            <w:tcW w:w="935"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i/>
                <w:iCs/>
                <w:color w:val="000000"/>
                <w:sz w:val="20"/>
                <w:szCs w:val="20"/>
              </w:rPr>
            </w:pPr>
            <w:r w:rsidRPr="00A50591">
              <w:rPr>
                <w:rFonts w:ascii="Times New Roman" w:hAnsi="Times New Roman"/>
                <w:i/>
                <w:iCs/>
                <w:color w:val="000000"/>
                <w:sz w:val="20"/>
                <w:szCs w:val="20"/>
              </w:rPr>
              <w:t> </w:t>
            </w:r>
          </w:p>
        </w:tc>
        <w:tc>
          <w:tcPr>
            <w:tcW w:w="935"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i/>
                <w:iCs/>
                <w:color w:val="000000"/>
                <w:sz w:val="20"/>
                <w:szCs w:val="20"/>
              </w:rPr>
            </w:pPr>
            <w:r w:rsidRPr="00A50591">
              <w:rPr>
                <w:rFonts w:ascii="Times New Roman" w:hAnsi="Times New Roman"/>
                <w:i/>
                <w:iCs/>
                <w:color w:val="000000"/>
                <w:sz w:val="20"/>
                <w:szCs w:val="20"/>
              </w:rPr>
              <w:t> </w:t>
            </w:r>
          </w:p>
        </w:tc>
        <w:tc>
          <w:tcPr>
            <w:tcW w:w="935"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color w:val="000000"/>
                <w:sz w:val="20"/>
                <w:szCs w:val="20"/>
              </w:rPr>
            </w:pPr>
            <w:r w:rsidRPr="00A50591">
              <w:rPr>
                <w:rFonts w:ascii="Times New Roman" w:hAnsi="Times New Roman"/>
                <w:b/>
                <w:bCs/>
                <w:i/>
                <w:iCs/>
                <w:color w:val="000000"/>
                <w:sz w:val="20"/>
                <w:szCs w:val="20"/>
              </w:rPr>
              <w:t>2020</w:t>
            </w:r>
          </w:p>
        </w:tc>
        <w:tc>
          <w:tcPr>
            <w:tcW w:w="1282"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color w:val="000000"/>
                <w:sz w:val="20"/>
                <w:szCs w:val="20"/>
              </w:rPr>
            </w:pPr>
            <w:r w:rsidRPr="00A50591">
              <w:rPr>
                <w:rFonts w:ascii="Times New Roman" w:hAnsi="Times New Roman"/>
                <w:b/>
                <w:bCs/>
                <w:i/>
                <w:iCs/>
                <w:color w:val="000000"/>
                <w:sz w:val="20"/>
                <w:szCs w:val="20"/>
              </w:rPr>
              <w:t>685,0</w:t>
            </w:r>
          </w:p>
        </w:tc>
        <w:tc>
          <w:tcPr>
            <w:tcW w:w="1033"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color w:val="000000"/>
                <w:sz w:val="20"/>
                <w:szCs w:val="20"/>
              </w:rPr>
            </w:pPr>
            <w:r w:rsidRPr="00A50591">
              <w:rPr>
                <w:rFonts w:ascii="Times New Roman" w:hAnsi="Times New Roman"/>
                <w:b/>
                <w:bCs/>
                <w:i/>
                <w:iCs/>
                <w:color w:val="000000"/>
                <w:sz w:val="20"/>
                <w:szCs w:val="20"/>
              </w:rPr>
              <w:t>0,0</w:t>
            </w:r>
          </w:p>
        </w:tc>
        <w:tc>
          <w:tcPr>
            <w:tcW w:w="1528"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color w:val="000000"/>
                <w:sz w:val="20"/>
                <w:szCs w:val="20"/>
              </w:rPr>
            </w:pPr>
            <w:r w:rsidRPr="00A50591">
              <w:rPr>
                <w:rFonts w:ascii="Times New Roman" w:hAnsi="Times New Roman"/>
                <w:b/>
                <w:bCs/>
                <w:i/>
                <w:iCs/>
                <w:color w:val="000000"/>
                <w:sz w:val="20"/>
                <w:szCs w:val="20"/>
              </w:rPr>
              <w:t>0,0</w:t>
            </w:r>
          </w:p>
        </w:tc>
        <w:tc>
          <w:tcPr>
            <w:tcW w:w="1047"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color w:val="000000"/>
                <w:sz w:val="20"/>
                <w:szCs w:val="20"/>
              </w:rPr>
            </w:pPr>
            <w:r w:rsidRPr="00A50591">
              <w:rPr>
                <w:rFonts w:ascii="Times New Roman" w:hAnsi="Times New Roman"/>
                <w:b/>
                <w:bCs/>
                <w:i/>
                <w:iCs/>
                <w:color w:val="000000"/>
                <w:sz w:val="20"/>
                <w:szCs w:val="20"/>
              </w:rPr>
              <w:t>685,0</w:t>
            </w:r>
          </w:p>
        </w:tc>
        <w:tc>
          <w:tcPr>
            <w:tcW w:w="1641"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color w:val="000000"/>
                <w:sz w:val="20"/>
                <w:szCs w:val="20"/>
              </w:rPr>
            </w:pPr>
            <w:r w:rsidRPr="00A50591">
              <w:rPr>
                <w:rFonts w:ascii="Times New Roman" w:hAnsi="Times New Roman"/>
                <w:b/>
                <w:bCs/>
                <w:i/>
                <w:iCs/>
                <w:color w:val="000000"/>
                <w:sz w:val="20"/>
                <w:szCs w:val="20"/>
              </w:rPr>
              <w:t>0,0</w:t>
            </w:r>
          </w:p>
        </w:tc>
      </w:tr>
      <w:tr w:rsidR="00A50591" w:rsidRPr="00A50591" w:rsidTr="00A50591">
        <w:trPr>
          <w:trHeight w:val="300"/>
        </w:trPr>
        <w:tc>
          <w:tcPr>
            <w:tcW w:w="3146" w:type="dxa"/>
            <w:vMerge/>
            <w:tcBorders>
              <w:top w:val="nil"/>
              <w:left w:val="single" w:sz="4" w:space="0" w:color="auto"/>
              <w:bottom w:val="nil"/>
              <w:right w:val="single" w:sz="4" w:space="0" w:color="auto"/>
            </w:tcBorders>
            <w:vAlign w:val="center"/>
            <w:hideMark/>
          </w:tcPr>
          <w:p w:rsidR="00A50591" w:rsidRPr="00A50591" w:rsidRDefault="00A50591" w:rsidP="00A50591">
            <w:pPr>
              <w:spacing w:after="0" w:line="240" w:lineRule="auto"/>
              <w:rPr>
                <w:rFonts w:ascii="Times New Roman" w:hAnsi="Times New Roman"/>
                <w:b/>
                <w:bCs/>
                <w:i/>
                <w:iCs/>
                <w:color w:val="000000"/>
                <w:sz w:val="20"/>
                <w:szCs w:val="20"/>
              </w:rPr>
            </w:pPr>
          </w:p>
        </w:tc>
        <w:tc>
          <w:tcPr>
            <w:tcW w:w="2118" w:type="dxa"/>
            <w:vMerge/>
            <w:tcBorders>
              <w:top w:val="nil"/>
              <w:left w:val="single" w:sz="4" w:space="0" w:color="auto"/>
              <w:bottom w:val="single" w:sz="4" w:space="0" w:color="auto"/>
              <w:right w:val="single" w:sz="4" w:space="0" w:color="auto"/>
            </w:tcBorders>
            <w:vAlign w:val="center"/>
            <w:hideMark/>
          </w:tcPr>
          <w:p w:rsidR="00A50591" w:rsidRPr="00A50591" w:rsidRDefault="00A50591" w:rsidP="00A50591">
            <w:pPr>
              <w:spacing w:after="0" w:line="240" w:lineRule="auto"/>
              <w:rPr>
                <w:rFonts w:ascii="Times New Roman" w:hAnsi="Times New Roman"/>
                <w:b/>
                <w:bCs/>
                <w:i/>
                <w:iCs/>
                <w:color w:val="000000"/>
                <w:sz w:val="20"/>
                <w:szCs w:val="20"/>
              </w:rPr>
            </w:pPr>
          </w:p>
        </w:tc>
        <w:tc>
          <w:tcPr>
            <w:tcW w:w="935"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i/>
                <w:iCs/>
                <w:color w:val="000000"/>
                <w:sz w:val="20"/>
                <w:szCs w:val="20"/>
              </w:rPr>
            </w:pPr>
            <w:r w:rsidRPr="00A50591">
              <w:rPr>
                <w:rFonts w:ascii="Times New Roman" w:hAnsi="Times New Roman"/>
                <w:i/>
                <w:iCs/>
                <w:color w:val="000000"/>
                <w:sz w:val="20"/>
                <w:szCs w:val="20"/>
              </w:rPr>
              <w:t> </w:t>
            </w:r>
          </w:p>
        </w:tc>
        <w:tc>
          <w:tcPr>
            <w:tcW w:w="935"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i/>
                <w:iCs/>
                <w:color w:val="000000"/>
                <w:sz w:val="20"/>
                <w:szCs w:val="20"/>
              </w:rPr>
            </w:pPr>
            <w:r w:rsidRPr="00A50591">
              <w:rPr>
                <w:rFonts w:ascii="Times New Roman" w:hAnsi="Times New Roman"/>
                <w:i/>
                <w:iCs/>
                <w:color w:val="000000"/>
                <w:sz w:val="20"/>
                <w:szCs w:val="20"/>
              </w:rPr>
              <w:t> </w:t>
            </w:r>
          </w:p>
        </w:tc>
        <w:tc>
          <w:tcPr>
            <w:tcW w:w="935"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color w:val="000000"/>
                <w:sz w:val="20"/>
                <w:szCs w:val="20"/>
              </w:rPr>
            </w:pPr>
            <w:r w:rsidRPr="00A50591">
              <w:rPr>
                <w:rFonts w:ascii="Times New Roman" w:hAnsi="Times New Roman"/>
                <w:b/>
                <w:bCs/>
                <w:i/>
                <w:iCs/>
                <w:color w:val="000000"/>
                <w:sz w:val="20"/>
                <w:szCs w:val="20"/>
              </w:rPr>
              <w:t>2021</w:t>
            </w:r>
          </w:p>
        </w:tc>
        <w:tc>
          <w:tcPr>
            <w:tcW w:w="1282"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color w:val="000000"/>
                <w:sz w:val="20"/>
                <w:szCs w:val="20"/>
              </w:rPr>
            </w:pPr>
            <w:r w:rsidRPr="00A50591">
              <w:rPr>
                <w:rFonts w:ascii="Times New Roman" w:hAnsi="Times New Roman"/>
                <w:b/>
                <w:bCs/>
                <w:i/>
                <w:iCs/>
                <w:color w:val="000000"/>
                <w:sz w:val="20"/>
                <w:szCs w:val="20"/>
              </w:rPr>
              <w:t>4 086,0</w:t>
            </w:r>
          </w:p>
        </w:tc>
        <w:tc>
          <w:tcPr>
            <w:tcW w:w="1033"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color w:val="000000"/>
                <w:sz w:val="20"/>
                <w:szCs w:val="20"/>
              </w:rPr>
            </w:pPr>
            <w:r w:rsidRPr="00A50591">
              <w:rPr>
                <w:rFonts w:ascii="Times New Roman" w:hAnsi="Times New Roman"/>
                <w:b/>
                <w:bCs/>
                <w:i/>
                <w:iCs/>
                <w:color w:val="000000"/>
                <w:sz w:val="20"/>
                <w:szCs w:val="20"/>
              </w:rPr>
              <w:t>0,0</w:t>
            </w:r>
          </w:p>
        </w:tc>
        <w:tc>
          <w:tcPr>
            <w:tcW w:w="1528"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color w:val="000000"/>
                <w:sz w:val="20"/>
                <w:szCs w:val="20"/>
              </w:rPr>
            </w:pPr>
            <w:r w:rsidRPr="00A50591">
              <w:rPr>
                <w:rFonts w:ascii="Times New Roman" w:hAnsi="Times New Roman"/>
                <w:b/>
                <w:bCs/>
                <w:i/>
                <w:iCs/>
                <w:color w:val="000000"/>
                <w:sz w:val="20"/>
                <w:szCs w:val="20"/>
              </w:rPr>
              <w:t>0,0</w:t>
            </w:r>
          </w:p>
        </w:tc>
        <w:tc>
          <w:tcPr>
            <w:tcW w:w="1047"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color w:val="000000"/>
                <w:sz w:val="20"/>
                <w:szCs w:val="20"/>
              </w:rPr>
            </w:pPr>
            <w:r w:rsidRPr="00A50591">
              <w:rPr>
                <w:rFonts w:ascii="Times New Roman" w:hAnsi="Times New Roman"/>
                <w:b/>
                <w:bCs/>
                <w:i/>
                <w:iCs/>
                <w:color w:val="000000"/>
                <w:sz w:val="20"/>
                <w:szCs w:val="20"/>
              </w:rPr>
              <w:t>4 086,0</w:t>
            </w:r>
          </w:p>
        </w:tc>
        <w:tc>
          <w:tcPr>
            <w:tcW w:w="1641"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color w:val="000000"/>
                <w:sz w:val="20"/>
                <w:szCs w:val="20"/>
              </w:rPr>
            </w:pPr>
            <w:r w:rsidRPr="00A50591">
              <w:rPr>
                <w:rFonts w:ascii="Times New Roman" w:hAnsi="Times New Roman"/>
                <w:b/>
                <w:bCs/>
                <w:i/>
                <w:iCs/>
                <w:color w:val="000000"/>
                <w:sz w:val="20"/>
                <w:szCs w:val="20"/>
              </w:rPr>
              <w:t>0,0</w:t>
            </w:r>
          </w:p>
        </w:tc>
      </w:tr>
      <w:tr w:rsidR="00A50591" w:rsidRPr="00A50591" w:rsidTr="00A50591">
        <w:trPr>
          <w:trHeight w:val="300"/>
        </w:trPr>
        <w:tc>
          <w:tcPr>
            <w:tcW w:w="3146" w:type="dxa"/>
            <w:vMerge/>
            <w:tcBorders>
              <w:top w:val="nil"/>
              <w:left w:val="single" w:sz="4" w:space="0" w:color="auto"/>
              <w:bottom w:val="nil"/>
              <w:right w:val="single" w:sz="4" w:space="0" w:color="auto"/>
            </w:tcBorders>
            <w:vAlign w:val="center"/>
            <w:hideMark/>
          </w:tcPr>
          <w:p w:rsidR="00A50591" w:rsidRPr="00A50591" w:rsidRDefault="00A50591" w:rsidP="00A50591">
            <w:pPr>
              <w:spacing w:after="0" w:line="240" w:lineRule="auto"/>
              <w:rPr>
                <w:rFonts w:ascii="Times New Roman" w:hAnsi="Times New Roman"/>
                <w:b/>
                <w:bCs/>
                <w:i/>
                <w:iCs/>
                <w:color w:val="000000"/>
                <w:sz w:val="20"/>
                <w:szCs w:val="20"/>
              </w:rPr>
            </w:pPr>
          </w:p>
        </w:tc>
        <w:tc>
          <w:tcPr>
            <w:tcW w:w="2118" w:type="dxa"/>
            <w:vMerge/>
            <w:tcBorders>
              <w:top w:val="nil"/>
              <w:left w:val="single" w:sz="4" w:space="0" w:color="auto"/>
              <w:bottom w:val="single" w:sz="4" w:space="0" w:color="auto"/>
              <w:right w:val="single" w:sz="4" w:space="0" w:color="auto"/>
            </w:tcBorders>
            <w:vAlign w:val="center"/>
            <w:hideMark/>
          </w:tcPr>
          <w:p w:rsidR="00A50591" w:rsidRPr="00A50591" w:rsidRDefault="00A50591" w:rsidP="00A50591">
            <w:pPr>
              <w:spacing w:after="0" w:line="240" w:lineRule="auto"/>
              <w:rPr>
                <w:rFonts w:ascii="Times New Roman" w:hAnsi="Times New Roman"/>
                <w:b/>
                <w:bCs/>
                <w:i/>
                <w:iCs/>
                <w:color w:val="000000"/>
                <w:sz w:val="20"/>
                <w:szCs w:val="20"/>
              </w:rPr>
            </w:pPr>
          </w:p>
        </w:tc>
        <w:tc>
          <w:tcPr>
            <w:tcW w:w="935"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i/>
                <w:iCs/>
                <w:color w:val="000000"/>
                <w:sz w:val="20"/>
                <w:szCs w:val="20"/>
              </w:rPr>
            </w:pPr>
            <w:r w:rsidRPr="00A50591">
              <w:rPr>
                <w:rFonts w:ascii="Times New Roman" w:hAnsi="Times New Roman"/>
                <w:i/>
                <w:iCs/>
                <w:color w:val="000000"/>
                <w:sz w:val="20"/>
                <w:szCs w:val="20"/>
              </w:rPr>
              <w:t> </w:t>
            </w:r>
          </w:p>
        </w:tc>
        <w:tc>
          <w:tcPr>
            <w:tcW w:w="935"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i/>
                <w:iCs/>
                <w:color w:val="000000"/>
                <w:sz w:val="20"/>
                <w:szCs w:val="20"/>
              </w:rPr>
            </w:pPr>
            <w:r w:rsidRPr="00A50591">
              <w:rPr>
                <w:rFonts w:ascii="Times New Roman" w:hAnsi="Times New Roman"/>
                <w:i/>
                <w:iCs/>
                <w:color w:val="000000"/>
                <w:sz w:val="20"/>
                <w:szCs w:val="20"/>
              </w:rPr>
              <w:t> </w:t>
            </w:r>
          </w:p>
        </w:tc>
        <w:tc>
          <w:tcPr>
            <w:tcW w:w="935"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color w:val="000000"/>
                <w:sz w:val="20"/>
                <w:szCs w:val="20"/>
              </w:rPr>
            </w:pPr>
            <w:r w:rsidRPr="00A50591">
              <w:rPr>
                <w:rFonts w:ascii="Times New Roman" w:hAnsi="Times New Roman"/>
                <w:b/>
                <w:bCs/>
                <w:i/>
                <w:iCs/>
                <w:color w:val="000000"/>
                <w:sz w:val="20"/>
                <w:szCs w:val="20"/>
              </w:rPr>
              <w:t>2022</w:t>
            </w:r>
          </w:p>
        </w:tc>
        <w:tc>
          <w:tcPr>
            <w:tcW w:w="1282"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color w:val="000000"/>
                <w:sz w:val="20"/>
                <w:szCs w:val="20"/>
              </w:rPr>
            </w:pPr>
            <w:r w:rsidRPr="00A50591">
              <w:rPr>
                <w:rFonts w:ascii="Times New Roman" w:hAnsi="Times New Roman"/>
                <w:b/>
                <w:bCs/>
                <w:i/>
                <w:iCs/>
                <w:color w:val="000000"/>
                <w:sz w:val="20"/>
                <w:szCs w:val="20"/>
              </w:rPr>
              <w:t>4 147,0</w:t>
            </w:r>
          </w:p>
        </w:tc>
        <w:tc>
          <w:tcPr>
            <w:tcW w:w="1033"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color w:val="000000"/>
                <w:sz w:val="20"/>
                <w:szCs w:val="20"/>
              </w:rPr>
            </w:pPr>
            <w:r w:rsidRPr="00A50591">
              <w:rPr>
                <w:rFonts w:ascii="Times New Roman" w:hAnsi="Times New Roman"/>
                <w:b/>
                <w:bCs/>
                <w:i/>
                <w:iCs/>
                <w:color w:val="000000"/>
                <w:sz w:val="20"/>
                <w:szCs w:val="20"/>
              </w:rPr>
              <w:t>0,0</w:t>
            </w:r>
          </w:p>
        </w:tc>
        <w:tc>
          <w:tcPr>
            <w:tcW w:w="1528"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color w:val="000000"/>
                <w:sz w:val="20"/>
                <w:szCs w:val="20"/>
              </w:rPr>
            </w:pPr>
            <w:r w:rsidRPr="00A50591">
              <w:rPr>
                <w:rFonts w:ascii="Times New Roman" w:hAnsi="Times New Roman"/>
                <w:b/>
                <w:bCs/>
                <w:i/>
                <w:iCs/>
                <w:color w:val="000000"/>
                <w:sz w:val="20"/>
                <w:szCs w:val="20"/>
              </w:rPr>
              <w:t>0,0</w:t>
            </w:r>
          </w:p>
        </w:tc>
        <w:tc>
          <w:tcPr>
            <w:tcW w:w="1047"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color w:val="000000"/>
                <w:sz w:val="20"/>
                <w:szCs w:val="20"/>
              </w:rPr>
            </w:pPr>
            <w:r w:rsidRPr="00A50591">
              <w:rPr>
                <w:rFonts w:ascii="Times New Roman" w:hAnsi="Times New Roman"/>
                <w:b/>
                <w:bCs/>
                <w:i/>
                <w:iCs/>
                <w:color w:val="000000"/>
                <w:sz w:val="20"/>
                <w:szCs w:val="20"/>
              </w:rPr>
              <w:t>4 147,0</w:t>
            </w:r>
          </w:p>
        </w:tc>
        <w:tc>
          <w:tcPr>
            <w:tcW w:w="1641"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color w:val="000000"/>
                <w:sz w:val="20"/>
                <w:szCs w:val="20"/>
              </w:rPr>
            </w:pPr>
            <w:r w:rsidRPr="00A50591">
              <w:rPr>
                <w:rFonts w:ascii="Times New Roman" w:hAnsi="Times New Roman"/>
                <w:b/>
                <w:bCs/>
                <w:i/>
                <w:iCs/>
                <w:color w:val="000000"/>
                <w:sz w:val="20"/>
                <w:szCs w:val="20"/>
              </w:rPr>
              <w:t>0,0</w:t>
            </w:r>
          </w:p>
        </w:tc>
      </w:tr>
      <w:tr w:rsidR="00A50591" w:rsidRPr="00A50591" w:rsidTr="00A50591">
        <w:trPr>
          <w:trHeight w:val="300"/>
        </w:trPr>
        <w:tc>
          <w:tcPr>
            <w:tcW w:w="3146" w:type="dxa"/>
            <w:vMerge/>
            <w:tcBorders>
              <w:top w:val="nil"/>
              <w:left w:val="single" w:sz="4" w:space="0" w:color="auto"/>
              <w:bottom w:val="nil"/>
              <w:right w:val="single" w:sz="4" w:space="0" w:color="auto"/>
            </w:tcBorders>
            <w:vAlign w:val="center"/>
            <w:hideMark/>
          </w:tcPr>
          <w:p w:rsidR="00A50591" w:rsidRPr="00A50591" w:rsidRDefault="00A50591" w:rsidP="00A50591">
            <w:pPr>
              <w:spacing w:after="0" w:line="240" w:lineRule="auto"/>
              <w:rPr>
                <w:rFonts w:ascii="Times New Roman" w:hAnsi="Times New Roman"/>
                <w:b/>
                <w:bCs/>
                <w:i/>
                <w:iCs/>
                <w:color w:val="000000"/>
                <w:sz w:val="20"/>
                <w:szCs w:val="20"/>
              </w:rPr>
            </w:pPr>
          </w:p>
        </w:tc>
        <w:tc>
          <w:tcPr>
            <w:tcW w:w="2118" w:type="dxa"/>
            <w:vMerge/>
            <w:tcBorders>
              <w:top w:val="nil"/>
              <w:left w:val="single" w:sz="4" w:space="0" w:color="auto"/>
              <w:bottom w:val="single" w:sz="4" w:space="0" w:color="auto"/>
              <w:right w:val="single" w:sz="4" w:space="0" w:color="auto"/>
            </w:tcBorders>
            <w:vAlign w:val="center"/>
            <w:hideMark/>
          </w:tcPr>
          <w:p w:rsidR="00A50591" w:rsidRPr="00A50591" w:rsidRDefault="00A50591" w:rsidP="00A50591">
            <w:pPr>
              <w:spacing w:after="0" w:line="240" w:lineRule="auto"/>
              <w:rPr>
                <w:rFonts w:ascii="Times New Roman" w:hAnsi="Times New Roman"/>
                <w:b/>
                <w:bCs/>
                <w:i/>
                <w:iCs/>
                <w:color w:val="000000"/>
                <w:sz w:val="20"/>
                <w:szCs w:val="20"/>
              </w:rPr>
            </w:pPr>
          </w:p>
        </w:tc>
        <w:tc>
          <w:tcPr>
            <w:tcW w:w="935"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i/>
                <w:iCs/>
                <w:color w:val="000000"/>
                <w:sz w:val="20"/>
                <w:szCs w:val="20"/>
              </w:rPr>
            </w:pPr>
            <w:r w:rsidRPr="00A50591">
              <w:rPr>
                <w:rFonts w:ascii="Times New Roman" w:hAnsi="Times New Roman"/>
                <w:i/>
                <w:iCs/>
                <w:color w:val="000000"/>
                <w:sz w:val="20"/>
                <w:szCs w:val="20"/>
              </w:rPr>
              <w:t> </w:t>
            </w:r>
          </w:p>
        </w:tc>
        <w:tc>
          <w:tcPr>
            <w:tcW w:w="935"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i/>
                <w:iCs/>
                <w:color w:val="000000"/>
                <w:sz w:val="20"/>
                <w:szCs w:val="20"/>
              </w:rPr>
            </w:pPr>
            <w:r w:rsidRPr="00A50591">
              <w:rPr>
                <w:rFonts w:ascii="Times New Roman" w:hAnsi="Times New Roman"/>
                <w:i/>
                <w:iCs/>
                <w:color w:val="000000"/>
                <w:sz w:val="20"/>
                <w:szCs w:val="20"/>
              </w:rPr>
              <w:t> </w:t>
            </w:r>
          </w:p>
        </w:tc>
        <w:tc>
          <w:tcPr>
            <w:tcW w:w="935"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color w:val="000000"/>
                <w:sz w:val="20"/>
                <w:szCs w:val="20"/>
              </w:rPr>
            </w:pPr>
            <w:r w:rsidRPr="00A50591">
              <w:rPr>
                <w:rFonts w:ascii="Times New Roman" w:hAnsi="Times New Roman"/>
                <w:b/>
                <w:bCs/>
                <w:i/>
                <w:iCs/>
                <w:color w:val="000000"/>
                <w:sz w:val="20"/>
                <w:szCs w:val="20"/>
              </w:rPr>
              <w:t>2023</w:t>
            </w:r>
          </w:p>
        </w:tc>
        <w:tc>
          <w:tcPr>
            <w:tcW w:w="1282"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color w:val="000000"/>
                <w:sz w:val="20"/>
                <w:szCs w:val="20"/>
              </w:rPr>
            </w:pPr>
            <w:r w:rsidRPr="00A50591">
              <w:rPr>
                <w:rFonts w:ascii="Times New Roman" w:hAnsi="Times New Roman"/>
                <w:b/>
                <w:bCs/>
                <w:i/>
                <w:iCs/>
                <w:color w:val="000000"/>
                <w:sz w:val="20"/>
                <w:szCs w:val="20"/>
              </w:rPr>
              <w:t>4 150,0</w:t>
            </w:r>
          </w:p>
        </w:tc>
        <w:tc>
          <w:tcPr>
            <w:tcW w:w="1033"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color w:val="000000"/>
                <w:sz w:val="20"/>
                <w:szCs w:val="20"/>
              </w:rPr>
            </w:pPr>
            <w:r w:rsidRPr="00A50591">
              <w:rPr>
                <w:rFonts w:ascii="Times New Roman" w:hAnsi="Times New Roman"/>
                <w:b/>
                <w:bCs/>
                <w:i/>
                <w:iCs/>
                <w:color w:val="000000"/>
                <w:sz w:val="20"/>
                <w:szCs w:val="20"/>
              </w:rPr>
              <w:t>0,0</w:t>
            </w:r>
          </w:p>
        </w:tc>
        <w:tc>
          <w:tcPr>
            <w:tcW w:w="1528"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color w:val="000000"/>
                <w:sz w:val="20"/>
                <w:szCs w:val="20"/>
              </w:rPr>
            </w:pPr>
            <w:r w:rsidRPr="00A50591">
              <w:rPr>
                <w:rFonts w:ascii="Times New Roman" w:hAnsi="Times New Roman"/>
                <w:b/>
                <w:bCs/>
                <w:i/>
                <w:iCs/>
                <w:color w:val="000000"/>
                <w:sz w:val="20"/>
                <w:szCs w:val="20"/>
              </w:rPr>
              <w:t>0,0</w:t>
            </w:r>
          </w:p>
        </w:tc>
        <w:tc>
          <w:tcPr>
            <w:tcW w:w="1047"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color w:val="000000"/>
                <w:sz w:val="20"/>
                <w:szCs w:val="20"/>
              </w:rPr>
            </w:pPr>
            <w:r w:rsidRPr="00A50591">
              <w:rPr>
                <w:rFonts w:ascii="Times New Roman" w:hAnsi="Times New Roman"/>
                <w:b/>
                <w:bCs/>
                <w:i/>
                <w:iCs/>
                <w:color w:val="000000"/>
                <w:sz w:val="20"/>
                <w:szCs w:val="20"/>
              </w:rPr>
              <w:t>4 150,0</w:t>
            </w:r>
          </w:p>
        </w:tc>
        <w:tc>
          <w:tcPr>
            <w:tcW w:w="1641"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color w:val="000000"/>
                <w:sz w:val="20"/>
                <w:szCs w:val="20"/>
              </w:rPr>
            </w:pPr>
            <w:r w:rsidRPr="00A50591">
              <w:rPr>
                <w:rFonts w:ascii="Times New Roman" w:hAnsi="Times New Roman"/>
                <w:b/>
                <w:bCs/>
                <w:i/>
                <w:iCs/>
                <w:color w:val="000000"/>
                <w:sz w:val="20"/>
                <w:szCs w:val="20"/>
              </w:rPr>
              <w:t>0,0</w:t>
            </w:r>
          </w:p>
        </w:tc>
      </w:tr>
      <w:tr w:rsidR="00A50591" w:rsidRPr="00A50591" w:rsidTr="00A50591">
        <w:trPr>
          <w:trHeight w:val="300"/>
        </w:trPr>
        <w:tc>
          <w:tcPr>
            <w:tcW w:w="3146" w:type="dxa"/>
            <w:vMerge/>
            <w:tcBorders>
              <w:top w:val="nil"/>
              <w:left w:val="single" w:sz="4" w:space="0" w:color="auto"/>
              <w:bottom w:val="nil"/>
              <w:right w:val="single" w:sz="4" w:space="0" w:color="auto"/>
            </w:tcBorders>
            <w:vAlign w:val="center"/>
            <w:hideMark/>
          </w:tcPr>
          <w:p w:rsidR="00A50591" w:rsidRPr="00A50591" w:rsidRDefault="00A50591" w:rsidP="00A50591">
            <w:pPr>
              <w:spacing w:after="0" w:line="240" w:lineRule="auto"/>
              <w:rPr>
                <w:rFonts w:ascii="Times New Roman" w:hAnsi="Times New Roman"/>
                <w:b/>
                <w:bCs/>
                <w:i/>
                <w:iCs/>
                <w:color w:val="000000"/>
                <w:sz w:val="20"/>
                <w:szCs w:val="20"/>
              </w:rPr>
            </w:pPr>
          </w:p>
        </w:tc>
        <w:tc>
          <w:tcPr>
            <w:tcW w:w="2118" w:type="dxa"/>
            <w:vMerge/>
            <w:tcBorders>
              <w:top w:val="nil"/>
              <w:left w:val="single" w:sz="4" w:space="0" w:color="auto"/>
              <w:bottom w:val="single" w:sz="4" w:space="0" w:color="auto"/>
              <w:right w:val="single" w:sz="4" w:space="0" w:color="auto"/>
            </w:tcBorders>
            <w:vAlign w:val="center"/>
            <w:hideMark/>
          </w:tcPr>
          <w:p w:rsidR="00A50591" w:rsidRPr="00A50591" w:rsidRDefault="00A50591" w:rsidP="00A50591">
            <w:pPr>
              <w:spacing w:after="0" w:line="240" w:lineRule="auto"/>
              <w:rPr>
                <w:rFonts w:ascii="Times New Roman" w:hAnsi="Times New Roman"/>
                <w:b/>
                <w:bCs/>
                <w:i/>
                <w:iCs/>
                <w:color w:val="000000"/>
                <w:sz w:val="20"/>
                <w:szCs w:val="20"/>
              </w:rPr>
            </w:pPr>
          </w:p>
        </w:tc>
        <w:tc>
          <w:tcPr>
            <w:tcW w:w="935"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i/>
                <w:iCs/>
                <w:color w:val="000000"/>
                <w:sz w:val="20"/>
                <w:szCs w:val="20"/>
              </w:rPr>
            </w:pPr>
            <w:r w:rsidRPr="00A50591">
              <w:rPr>
                <w:rFonts w:ascii="Times New Roman" w:hAnsi="Times New Roman"/>
                <w:i/>
                <w:iCs/>
                <w:color w:val="000000"/>
                <w:sz w:val="20"/>
                <w:szCs w:val="20"/>
              </w:rPr>
              <w:t> </w:t>
            </w:r>
          </w:p>
        </w:tc>
        <w:tc>
          <w:tcPr>
            <w:tcW w:w="935"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i/>
                <w:iCs/>
                <w:color w:val="000000"/>
                <w:sz w:val="20"/>
                <w:szCs w:val="20"/>
              </w:rPr>
            </w:pPr>
            <w:r w:rsidRPr="00A50591">
              <w:rPr>
                <w:rFonts w:ascii="Times New Roman" w:hAnsi="Times New Roman"/>
                <w:i/>
                <w:iCs/>
                <w:color w:val="000000"/>
                <w:sz w:val="20"/>
                <w:szCs w:val="20"/>
              </w:rPr>
              <w:t> </w:t>
            </w:r>
          </w:p>
        </w:tc>
        <w:tc>
          <w:tcPr>
            <w:tcW w:w="935"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color w:val="000000"/>
                <w:sz w:val="20"/>
                <w:szCs w:val="20"/>
              </w:rPr>
            </w:pPr>
            <w:r w:rsidRPr="00A50591">
              <w:rPr>
                <w:rFonts w:ascii="Times New Roman" w:hAnsi="Times New Roman"/>
                <w:b/>
                <w:bCs/>
                <w:i/>
                <w:iCs/>
                <w:color w:val="000000"/>
                <w:sz w:val="20"/>
                <w:szCs w:val="20"/>
              </w:rPr>
              <w:t>2024</w:t>
            </w:r>
          </w:p>
        </w:tc>
        <w:tc>
          <w:tcPr>
            <w:tcW w:w="1282"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color w:val="000000"/>
                <w:sz w:val="20"/>
                <w:szCs w:val="20"/>
              </w:rPr>
            </w:pPr>
            <w:r w:rsidRPr="00A50591">
              <w:rPr>
                <w:rFonts w:ascii="Times New Roman" w:hAnsi="Times New Roman"/>
                <w:b/>
                <w:bCs/>
                <w:i/>
                <w:iCs/>
                <w:color w:val="000000"/>
                <w:sz w:val="20"/>
                <w:szCs w:val="20"/>
              </w:rPr>
              <w:t>4 200,0</w:t>
            </w:r>
          </w:p>
        </w:tc>
        <w:tc>
          <w:tcPr>
            <w:tcW w:w="1033"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color w:val="000000"/>
                <w:sz w:val="20"/>
                <w:szCs w:val="20"/>
              </w:rPr>
            </w:pPr>
            <w:r w:rsidRPr="00A50591">
              <w:rPr>
                <w:rFonts w:ascii="Times New Roman" w:hAnsi="Times New Roman"/>
                <w:b/>
                <w:bCs/>
                <w:i/>
                <w:iCs/>
                <w:color w:val="000000"/>
                <w:sz w:val="20"/>
                <w:szCs w:val="20"/>
              </w:rPr>
              <w:t>0,0</w:t>
            </w:r>
          </w:p>
        </w:tc>
        <w:tc>
          <w:tcPr>
            <w:tcW w:w="1528"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color w:val="000000"/>
                <w:sz w:val="20"/>
                <w:szCs w:val="20"/>
              </w:rPr>
            </w:pPr>
            <w:r w:rsidRPr="00A50591">
              <w:rPr>
                <w:rFonts w:ascii="Times New Roman" w:hAnsi="Times New Roman"/>
                <w:b/>
                <w:bCs/>
                <w:i/>
                <w:iCs/>
                <w:color w:val="000000"/>
                <w:sz w:val="20"/>
                <w:szCs w:val="20"/>
              </w:rPr>
              <w:t>0,0</w:t>
            </w:r>
          </w:p>
        </w:tc>
        <w:tc>
          <w:tcPr>
            <w:tcW w:w="1047"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color w:val="000000"/>
                <w:sz w:val="20"/>
                <w:szCs w:val="20"/>
              </w:rPr>
            </w:pPr>
            <w:r w:rsidRPr="00A50591">
              <w:rPr>
                <w:rFonts w:ascii="Times New Roman" w:hAnsi="Times New Roman"/>
                <w:b/>
                <w:bCs/>
                <w:i/>
                <w:iCs/>
                <w:color w:val="000000"/>
                <w:sz w:val="20"/>
                <w:szCs w:val="20"/>
              </w:rPr>
              <w:t>4 200,0</w:t>
            </w:r>
          </w:p>
        </w:tc>
        <w:tc>
          <w:tcPr>
            <w:tcW w:w="1641"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color w:val="000000"/>
                <w:sz w:val="20"/>
                <w:szCs w:val="20"/>
              </w:rPr>
            </w:pPr>
            <w:r w:rsidRPr="00A50591">
              <w:rPr>
                <w:rFonts w:ascii="Times New Roman" w:hAnsi="Times New Roman"/>
                <w:b/>
                <w:bCs/>
                <w:i/>
                <w:iCs/>
                <w:color w:val="000000"/>
                <w:sz w:val="20"/>
                <w:szCs w:val="20"/>
              </w:rPr>
              <w:t>0,0</w:t>
            </w:r>
          </w:p>
        </w:tc>
      </w:tr>
      <w:tr w:rsidR="00A50591" w:rsidRPr="00A50591" w:rsidTr="00A50591">
        <w:trPr>
          <w:trHeight w:val="300"/>
        </w:trPr>
        <w:tc>
          <w:tcPr>
            <w:tcW w:w="3146" w:type="dxa"/>
            <w:vMerge/>
            <w:tcBorders>
              <w:top w:val="nil"/>
              <w:left w:val="single" w:sz="4" w:space="0" w:color="auto"/>
              <w:bottom w:val="nil"/>
              <w:right w:val="single" w:sz="4" w:space="0" w:color="auto"/>
            </w:tcBorders>
            <w:vAlign w:val="center"/>
            <w:hideMark/>
          </w:tcPr>
          <w:p w:rsidR="00A50591" w:rsidRPr="00A50591" w:rsidRDefault="00A50591" w:rsidP="00A50591">
            <w:pPr>
              <w:spacing w:after="0" w:line="240" w:lineRule="auto"/>
              <w:rPr>
                <w:rFonts w:ascii="Times New Roman" w:hAnsi="Times New Roman"/>
                <w:b/>
                <w:bCs/>
                <w:i/>
                <w:iCs/>
                <w:color w:val="000000"/>
                <w:sz w:val="20"/>
                <w:szCs w:val="20"/>
              </w:rPr>
            </w:pPr>
          </w:p>
        </w:tc>
        <w:tc>
          <w:tcPr>
            <w:tcW w:w="2118" w:type="dxa"/>
            <w:vMerge/>
            <w:tcBorders>
              <w:top w:val="nil"/>
              <w:left w:val="single" w:sz="4" w:space="0" w:color="auto"/>
              <w:bottom w:val="single" w:sz="4" w:space="0" w:color="auto"/>
              <w:right w:val="single" w:sz="4" w:space="0" w:color="auto"/>
            </w:tcBorders>
            <w:vAlign w:val="center"/>
            <w:hideMark/>
          </w:tcPr>
          <w:p w:rsidR="00A50591" w:rsidRPr="00A50591" w:rsidRDefault="00A50591" w:rsidP="00A50591">
            <w:pPr>
              <w:spacing w:after="0" w:line="240" w:lineRule="auto"/>
              <w:rPr>
                <w:rFonts w:ascii="Times New Roman" w:hAnsi="Times New Roman"/>
                <w:b/>
                <w:bCs/>
                <w:i/>
                <w:iCs/>
                <w:color w:val="000000"/>
                <w:sz w:val="20"/>
                <w:szCs w:val="20"/>
              </w:rPr>
            </w:pPr>
          </w:p>
        </w:tc>
        <w:tc>
          <w:tcPr>
            <w:tcW w:w="935"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i/>
                <w:iCs/>
                <w:color w:val="000000"/>
                <w:sz w:val="20"/>
                <w:szCs w:val="20"/>
              </w:rPr>
            </w:pPr>
            <w:r w:rsidRPr="00A50591">
              <w:rPr>
                <w:rFonts w:ascii="Times New Roman" w:hAnsi="Times New Roman"/>
                <w:i/>
                <w:iCs/>
                <w:color w:val="000000"/>
                <w:sz w:val="20"/>
                <w:szCs w:val="20"/>
              </w:rPr>
              <w:t> </w:t>
            </w:r>
          </w:p>
        </w:tc>
        <w:tc>
          <w:tcPr>
            <w:tcW w:w="935"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i/>
                <w:iCs/>
                <w:color w:val="000000"/>
                <w:sz w:val="20"/>
                <w:szCs w:val="20"/>
              </w:rPr>
            </w:pPr>
            <w:r w:rsidRPr="00A50591">
              <w:rPr>
                <w:rFonts w:ascii="Times New Roman" w:hAnsi="Times New Roman"/>
                <w:i/>
                <w:iCs/>
                <w:color w:val="000000"/>
                <w:sz w:val="20"/>
                <w:szCs w:val="20"/>
              </w:rPr>
              <w:t> </w:t>
            </w:r>
          </w:p>
        </w:tc>
        <w:tc>
          <w:tcPr>
            <w:tcW w:w="935"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color w:val="000000"/>
                <w:sz w:val="20"/>
                <w:szCs w:val="20"/>
              </w:rPr>
            </w:pPr>
            <w:r w:rsidRPr="00A50591">
              <w:rPr>
                <w:rFonts w:ascii="Times New Roman" w:hAnsi="Times New Roman"/>
                <w:b/>
                <w:bCs/>
                <w:i/>
                <w:iCs/>
                <w:color w:val="000000"/>
                <w:sz w:val="20"/>
                <w:szCs w:val="20"/>
              </w:rPr>
              <w:t>2025</w:t>
            </w:r>
          </w:p>
        </w:tc>
        <w:tc>
          <w:tcPr>
            <w:tcW w:w="1282"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color w:val="000000"/>
                <w:sz w:val="20"/>
                <w:szCs w:val="20"/>
              </w:rPr>
            </w:pPr>
            <w:r w:rsidRPr="00A50591">
              <w:rPr>
                <w:rFonts w:ascii="Times New Roman" w:hAnsi="Times New Roman"/>
                <w:b/>
                <w:bCs/>
                <w:i/>
                <w:iCs/>
                <w:color w:val="000000"/>
                <w:sz w:val="20"/>
                <w:szCs w:val="20"/>
              </w:rPr>
              <w:t>4 250,0</w:t>
            </w:r>
          </w:p>
        </w:tc>
        <w:tc>
          <w:tcPr>
            <w:tcW w:w="1033"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color w:val="000000"/>
                <w:sz w:val="20"/>
                <w:szCs w:val="20"/>
              </w:rPr>
            </w:pPr>
            <w:r w:rsidRPr="00A50591">
              <w:rPr>
                <w:rFonts w:ascii="Times New Roman" w:hAnsi="Times New Roman"/>
                <w:b/>
                <w:bCs/>
                <w:i/>
                <w:iCs/>
                <w:color w:val="000000"/>
                <w:sz w:val="20"/>
                <w:szCs w:val="20"/>
              </w:rPr>
              <w:t>0,0</w:t>
            </w:r>
          </w:p>
        </w:tc>
        <w:tc>
          <w:tcPr>
            <w:tcW w:w="1528"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color w:val="000000"/>
                <w:sz w:val="20"/>
                <w:szCs w:val="20"/>
              </w:rPr>
            </w:pPr>
            <w:r w:rsidRPr="00A50591">
              <w:rPr>
                <w:rFonts w:ascii="Times New Roman" w:hAnsi="Times New Roman"/>
                <w:b/>
                <w:bCs/>
                <w:i/>
                <w:iCs/>
                <w:color w:val="000000"/>
                <w:sz w:val="20"/>
                <w:szCs w:val="20"/>
              </w:rPr>
              <w:t>0,0</w:t>
            </w:r>
          </w:p>
        </w:tc>
        <w:tc>
          <w:tcPr>
            <w:tcW w:w="1047"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color w:val="000000"/>
                <w:sz w:val="20"/>
                <w:szCs w:val="20"/>
              </w:rPr>
            </w:pPr>
            <w:r w:rsidRPr="00A50591">
              <w:rPr>
                <w:rFonts w:ascii="Times New Roman" w:hAnsi="Times New Roman"/>
                <w:b/>
                <w:bCs/>
                <w:i/>
                <w:iCs/>
                <w:color w:val="000000"/>
                <w:sz w:val="20"/>
                <w:szCs w:val="20"/>
              </w:rPr>
              <w:t>4 250,0</w:t>
            </w:r>
          </w:p>
        </w:tc>
        <w:tc>
          <w:tcPr>
            <w:tcW w:w="1641"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color w:val="000000"/>
                <w:sz w:val="20"/>
                <w:szCs w:val="20"/>
              </w:rPr>
            </w:pPr>
            <w:r w:rsidRPr="00A50591">
              <w:rPr>
                <w:rFonts w:ascii="Times New Roman" w:hAnsi="Times New Roman"/>
                <w:b/>
                <w:bCs/>
                <w:i/>
                <w:iCs/>
                <w:color w:val="000000"/>
                <w:sz w:val="20"/>
                <w:szCs w:val="20"/>
              </w:rPr>
              <w:t>0,0</w:t>
            </w:r>
          </w:p>
        </w:tc>
      </w:tr>
      <w:tr w:rsidR="00A50591" w:rsidRPr="00A50591" w:rsidTr="00FD20BE">
        <w:trPr>
          <w:trHeight w:val="300"/>
        </w:trPr>
        <w:tc>
          <w:tcPr>
            <w:tcW w:w="3146" w:type="dxa"/>
            <w:tcBorders>
              <w:top w:val="single" w:sz="4" w:space="0" w:color="auto"/>
              <w:left w:val="single" w:sz="4" w:space="0" w:color="auto"/>
              <w:bottom w:val="single" w:sz="4" w:space="0" w:color="auto"/>
              <w:right w:val="single" w:sz="4" w:space="0" w:color="auto"/>
            </w:tcBorders>
            <w:shd w:val="clear" w:color="000000" w:fill="D9D9D9"/>
            <w:hideMark/>
          </w:tcPr>
          <w:p w:rsidR="00A50591" w:rsidRPr="00A50591" w:rsidRDefault="00A50591" w:rsidP="00A50591">
            <w:pPr>
              <w:spacing w:after="0" w:line="240" w:lineRule="auto"/>
              <w:rPr>
                <w:rFonts w:ascii="Times New Roman" w:hAnsi="Times New Roman"/>
                <w:b/>
                <w:bCs/>
                <w:i/>
                <w:iCs/>
                <w:color w:val="000000"/>
                <w:sz w:val="20"/>
                <w:szCs w:val="20"/>
              </w:rPr>
            </w:pPr>
            <w:r w:rsidRPr="00A50591">
              <w:rPr>
                <w:rFonts w:ascii="Times New Roman" w:hAnsi="Times New Roman"/>
                <w:b/>
                <w:bCs/>
                <w:i/>
                <w:iCs/>
                <w:color w:val="000000"/>
                <w:sz w:val="20"/>
                <w:szCs w:val="20"/>
              </w:rPr>
              <w:t>Итого</w:t>
            </w:r>
          </w:p>
        </w:tc>
        <w:tc>
          <w:tcPr>
            <w:tcW w:w="2118" w:type="dxa"/>
            <w:vMerge/>
            <w:tcBorders>
              <w:top w:val="nil"/>
              <w:left w:val="single" w:sz="4" w:space="0" w:color="auto"/>
              <w:bottom w:val="single" w:sz="4" w:space="0" w:color="auto"/>
              <w:right w:val="single" w:sz="4" w:space="0" w:color="auto"/>
            </w:tcBorders>
            <w:vAlign w:val="center"/>
            <w:hideMark/>
          </w:tcPr>
          <w:p w:rsidR="00A50591" w:rsidRPr="00A50591" w:rsidRDefault="00A50591" w:rsidP="00A50591">
            <w:pPr>
              <w:spacing w:after="0" w:line="240" w:lineRule="auto"/>
              <w:rPr>
                <w:rFonts w:ascii="Times New Roman" w:hAnsi="Times New Roman"/>
                <w:b/>
                <w:bCs/>
                <w:i/>
                <w:iCs/>
                <w:color w:val="000000"/>
                <w:sz w:val="20"/>
                <w:szCs w:val="20"/>
              </w:rPr>
            </w:pPr>
          </w:p>
        </w:tc>
        <w:tc>
          <w:tcPr>
            <w:tcW w:w="935"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i/>
                <w:iCs/>
                <w:color w:val="000000"/>
                <w:sz w:val="20"/>
                <w:szCs w:val="20"/>
              </w:rPr>
            </w:pPr>
            <w:r w:rsidRPr="00A50591">
              <w:rPr>
                <w:rFonts w:ascii="Times New Roman" w:hAnsi="Times New Roman"/>
                <w:i/>
                <w:iCs/>
                <w:color w:val="000000"/>
                <w:sz w:val="20"/>
                <w:szCs w:val="20"/>
              </w:rPr>
              <w:t> </w:t>
            </w:r>
          </w:p>
        </w:tc>
        <w:tc>
          <w:tcPr>
            <w:tcW w:w="935"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i/>
                <w:iCs/>
                <w:color w:val="000000"/>
                <w:sz w:val="20"/>
                <w:szCs w:val="20"/>
              </w:rPr>
            </w:pPr>
            <w:r w:rsidRPr="00A50591">
              <w:rPr>
                <w:rFonts w:ascii="Times New Roman" w:hAnsi="Times New Roman"/>
                <w:i/>
                <w:iCs/>
                <w:color w:val="000000"/>
                <w:sz w:val="20"/>
                <w:szCs w:val="20"/>
              </w:rPr>
              <w:t> </w:t>
            </w:r>
          </w:p>
        </w:tc>
        <w:tc>
          <w:tcPr>
            <w:tcW w:w="935"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color w:val="000000"/>
                <w:sz w:val="20"/>
                <w:szCs w:val="20"/>
              </w:rPr>
            </w:pPr>
            <w:r w:rsidRPr="00A50591">
              <w:rPr>
                <w:rFonts w:ascii="Times New Roman" w:hAnsi="Times New Roman"/>
                <w:b/>
                <w:bCs/>
                <w:i/>
                <w:iCs/>
                <w:color w:val="000000"/>
                <w:sz w:val="20"/>
                <w:szCs w:val="20"/>
              </w:rPr>
              <w:t> </w:t>
            </w:r>
          </w:p>
        </w:tc>
        <w:tc>
          <w:tcPr>
            <w:tcW w:w="1282" w:type="dxa"/>
            <w:tcBorders>
              <w:top w:val="nil"/>
              <w:left w:val="nil"/>
              <w:bottom w:val="single" w:sz="4" w:space="0" w:color="auto"/>
              <w:right w:val="single" w:sz="4" w:space="0" w:color="auto"/>
            </w:tcBorders>
            <w:shd w:val="clear" w:color="auto" w:fill="D9D9D9"/>
            <w:vAlign w:val="center"/>
            <w:hideMark/>
          </w:tcPr>
          <w:p w:rsidR="00A50591" w:rsidRPr="00DC2698" w:rsidRDefault="00A50591" w:rsidP="00A50591">
            <w:pPr>
              <w:spacing w:after="0" w:line="240" w:lineRule="auto"/>
              <w:jc w:val="center"/>
              <w:rPr>
                <w:rFonts w:ascii="Times New Roman" w:hAnsi="Times New Roman"/>
                <w:b/>
                <w:bCs/>
                <w:i/>
                <w:iCs/>
                <w:color w:val="000000"/>
                <w:sz w:val="20"/>
                <w:szCs w:val="20"/>
              </w:rPr>
            </w:pPr>
            <w:r w:rsidRPr="00DC2698">
              <w:rPr>
                <w:rFonts w:ascii="Times New Roman" w:hAnsi="Times New Roman"/>
                <w:b/>
                <w:bCs/>
                <w:i/>
                <w:iCs/>
                <w:color w:val="000000"/>
                <w:sz w:val="20"/>
                <w:szCs w:val="20"/>
              </w:rPr>
              <w:t>21 518,0</w:t>
            </w:r>
          </w:p>
        </w:tc>
        <w:tc>
          <w:tcPr>
            <w:tcW w:w="1033" w:type="dxa"/>
            <w:tcBorders>
              <w:top w:val="nil"/>
              <w:left w:val="nil"/>
              <w:bottom w:val="single" w:sz="4" w:space="0" w:color="auto"/>
              <w:right w:val="single" w:sz="4" w:space="0" w:color="auto"/>
            </w:tcBorders>
            <w:shd w:val="clear" w:color="000000" w:fill="D9D9D9"/>
            <w:vAlign w:val="center"/>
            <w:hideMark/>
          </w:tcPr>
          <w:p w:rsidR="00A50591" w:rsidRPr="00DC2698" w:rsidRDefault="00A50591" w:rsidP="00A50591">
            <w:pPr>
              <w:spacing w:after="0" w:line="240" w:lineRule="auto"/>
              <w:jc w:val="center"/>
              <w:rPr>
                <w:rFonts w:ascii="Times New Roman" w:hAnsi="Times New Roman"/>
                <w:b/>
                <w:bCs/>
                <w:i/>
                <w:iCs/>
                <w:color w:val="000000"/>
                <w:sz w:val="20"/>
                <w:szCs w:val="20"/>
              </w:rPr>
            </w:pPr>
            <w:r w:rsidRPr="00DC2698">
              <w:rPr>
                <w:rFonts w:ascii="Times New Roman" w:hAnsi="Times New Roman"/>
                <w:b/>
                <w:bCs/>
                <w:i/>
                <w:iCs/>
                <w:color w:val="000000"/>
                <w:sz w:val="20"/>
                <w:szCs w:val="20"/>
              </w:rPr>
              <w:t>0,0</w:t>
            </w:r>
          </w:p>
        </w:tc>
        <w:tc>
          <w:tcPr>
            <w:tcW w:w="1528" w:type="dxa"/>
            <w:tcBorders>
              <w:top w:val="nil"/>
              <w:left w:val="nil"/>
              <w:bottom w:val="single" w:sz="4" w:space="0" w:color="auto"/>
              <w:right w:val="single" w:sz="4" w:space="0" w:color="auto"/>
            </w:tcBorders>
            <w:shd w:val="clear" w:color="000000" w:fill="D9D9D9"/>
            <w:vAlign w:val="center"/>
            <w:hideMark/>
          </w:tcPr>
          <w:p w:rsidR="00A50591" w:rsidRPr="00DC2698" w:rsidRDefault="00A50591" w:rsidP="00A50591">
            <w:pPr>
              <w:spacing w:after="0" w:line="240" w:lineRule="auto"/>
              <w:jc w:val="center"/>
              <w:rPr>
                <w:rFonts w:ascii="Times New Roman" w:hAnsi="Times New Roman"/>
                <w:b/>
                <w:bCs/>
                <w:i/>
                <w:iCs/>
                <w:color w:val="000000"/>
                <w:sz w:val="20"/>
                <w:szCs w:val="20"/>
              </w:rPr>
            </w:pPr>
            <w:r w:rsidRPr="00DC2698">
              <w:rPr>
                <w:rFonts w:ascii="Times New Roman" w:hAnsi="Times New Roman"/>
                <w:b/>
                <w:bCs/>
                <w:i/>
                <w:iCs/>
                <w:color w:val="000000"/>
                <w:sz w:val="20"/>
                <w:szCs w:val="20"/>
              </w:rPr>
              <w:t>0,0</w:t>
            </w:r>
          </w:p>
        </w:tc>
        <w:tc>
          <w:tcPr>
            <w:tcW w:w="1047" w:type="dxa"/>
            <w:tcBorders>
              <w:top w:val="nil"/>
              <w:left w:val="nil"/>
              <w:bottom w:val="single" w:sz="4" w:space="0" w:color="auto"/>
              <w:right w:val="single" w:sz="4" w:space="0" w:color="auto"/>
            </w:tcBorders>
            <w:shd w:val="clear" w:color="auto" w:fill="D9D9D9"/>
            <w:vAlign w:val="center"/>
            <w:hideMark/>
          </w:tcPr>
          <w:p w:rsidR="00A50591" w:rsidRPr="00DC2698" w:rsidRDefault="00A50591" w:rsidP="00A50591">
            <w:pPr>
              <w:spacing w:after="0" w:line="240" w:lineRule="auto"/>
              <w:jc w:val="center"/>
              <w:rPr>
                <w:rFonts w:ascii="Times New Roman" w:hAnsi="Times New Roman"/>
                <w:b/>
                <w:bCs/>
                <w:i/>
                <w:iCs/>
                <w:color w:val="000000"/>
                <w:sz w:val="20"/>
                <w:szCs w:val="20"/>
              </w:rPr>
            </w:pPr>
            <w:r w:rsidRPr="00DC2698">
              <w:rPr>
                <w:rFonts w:ascii="Times New Roman" w:hAnsi="Times New Roman"/>
                <w:b/>
                <w:bCs/>
                <w:i/>
                <w:iCs/>
                <w:color w:val="000000"/>
                <w:sz w:val="20"/>
                <w:szCs w:val="20"/>
              </w:rPr>
              <w:t>21 518,0</w:t>
            </w:r>
          </w:p>
        </w:tc>
        <w:tc>
          <w:tcPr>
            <w:tcW w:w="1641"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color w:val="000000"/>
                <w:sz w:val="20"/>
                <w:szCs w:val="20"/>
              </w:rPr>
            </w:pPr>
            <w:r w:rsidRPr="00A50591">
              <w:rPr>
                <w:rFonts w:ascii="Times New Roman" w:hAnsi="Times New Roman"/>
                <w:b/>
                <w:bCs/>
                <w:i/>
                <w:iCs/>
                <w:color w:val="000000"/>
                <w:sz w:val="20"/>
                <w:szCs w:val="20"/>
              </w:rPr>
              <w:t>0,0</w:t>
            </w:r>
          </w:p>
        </w:tc>
      </w:tr>
      <w:tr w:rsidR="00A50591" w:rsidRPr="00A50591" w:rsidTr="00A50591">
        <w:trPr>
          <w:trHeight w:val="300"/>
        </w:trPr>
        <w:tc>
          <w:tcPr>
            <w:tcW w:w="3146" w:type="dxa"/>
            <w:vMerge w:val="restart"/>
            <w:tcBorders>
              <w:top w:val="nil"/>
              <w:left w:val="single" w:sz="4" w:space="0" w:color="auto"/>
              <w:bottom w:val="nil"/>
              <w:right w:val="single" w:sz="4" w:space="0" w:color="auto"/>
            </w:tcBorders>
            <w:shd w:val="clear" w:color="auto" w:fill="auto"/>
            <w:hideMark/>
          </w:tcPr>
          <w:p w:rsidR="00A50591" w:rsidRPr="00A50591" w:rsidRDefault="00A50591" w:rsidP="00A50591">
            <w:pPr>
              <w:spacing w:after="0" w:line="240" w:lineRule="auto"/>
              <w:rPr>
                <w:rFonts w:ascii="Times New Roman" w:hAnsi="Times New Roman"/>
                <w:color w:val="000000"/>
                <w:sz w:val="20"/>
                <w:szCs w:val="20"/>
              </w:rPr>
            </w:pPr>
            <w:r w:rsidRPr="00A50591">
              <w:rPr>
                <w:rFonts w:ascii="Times New Roman" w:hAnsi="Times New Roman"/>
                <w:color w:val="000000"/>
                <w:sz w:val="20"/>
                <w:szCs w:val="20"/>
              </w:rPr>
              <w:t>Основное мероприятие 1. Строительство (приобретение), реконструкция,  капитальный и текущий ремонт объектов муниципальной собственности</w:t>
            </w:r>
          </w:p>
        </w:tc>
        <w:tc>
          <w:tcPr>
            <w:tcW w:w="2118" w:type="dxa"/>
            <w:vMerge w:val="restart"/>
            <w:tcBorders>
              <w:top w:val="nil"/>
              <w:left w:val="single" w:sz="4" w:space="0" w:color="auto"/>
              <w:bottom w:val="single" w:sz="4" w:space="0" w:color="000000"/>
              <w:right w:val="single" w:sz="4" w:space="0" w:color="auto"/>
            </w:tcBorders>
            <w:shd w:val="clear" w:color="auto" w:fill="auto"/>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 xml:space="preserve">Отдел капитального строительства, Комитет образования </w:t>
            </w: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2020</w:t>
            </w:r>
          </w:p>
        </w:tc>
        <w:tc>
          <w:tcPr>
            <w:tcW w:w="1282"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c>
          <w:tcPr>
            <w:tcW w:w="1033"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c>
          <w:tcPr>
            <w:tcW w:w="1528"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c>
          <w:tcPr>
            <w:tcW w:w="1047"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c>
          <w:tcPr>
            <w:tcW w:w="1641"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r>
      <w:tr w:rsidR="00A50591" w:rsidRPr="00A50591" w:rsidTr="00A50591">
        <w:trPr>
          <w:trHeight w:val="300"/>
        </w:trPr>
        <w:tc>
          <w:tcPr>
            <w:tcW w:w="3146" w:type="dxa"/>
            <w:vMerge/>
            <w:tcBorders>
              <w:top w:val="nil"/>
              <w:left w:val="single" w:sz="4" w:space="0" w:color="auto"/>
              <w:bottom w:val="nil"/>
              <w:right w:val="single" w:sz="4" w:space="0" w:color="auto"/>
            </w:tcBorders>
            <w:vAlign w:val="center"/>
            <w:hideMark/>
          </w:tcPr>
          <w:p w:rsidR="00A50591" w:rsidRPr="00A50591" w:rsidRDefault="00A50591" w:rsidP="00A50591">
            <w:pPr>
              <w:spacing w:after="0" w:line="240" w:lineRule="auto"/>
              <w:rPr>
                <w:rFonts w:ascii="Times New Roman" w:hAnsi="Times New Roman"/>
                <w:color w:val="000000"/>
                <w:sz w:val="20"/>
                <w:szCs w:val="20"/>
              </w:rPr>
            </w:pPr>
          </w:p>
        </w:tc>
        <w:tc>
          <w:tcPr>
            <w:tcW w:w="2118" w:type="dxa"/>
            <w:vMerge/>
            <w:tcBorders>
              <w:top w:val="nil"/>
              <w:left w:val="single" w:sz="4" w:space="0" w:color="auto"/>
              <w:bottom w:val="single" w:sz="4" w:space="0" w:color="000000"/>
              <w:right w:val="single" w:sz="4" w:space="0" w:color="auto"/>
            </w:tcBorders>
            <w:vAlign w:val="center"/>
            <w:hideMark/>
          </w:tcPr>
          <w:p w:rsidR="00A50591" w:rsidRPr="00A50591" w:rsidRDefault="00A50591" w:rsidP="00A50591">
            <w:pPr>
              <w:spacing w:after="0" w:line="240" w:lineRule="auto"/>
              <w:rPr>
                <w:rFonts w:ascii="Times New Roman" w:hAnsi="Times New Roman"/>
                <w:color w:val="000000"/>
                <w:sz w:val="20"/>
                <w:szCs w:val="20"/>
              </w:rPr>
            </w:pP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2021</w:t>
            </w:r>
          </w:p>
        </w:tc>
        <w:tc>
          <w:tcPr>
            <w:tcW w:w="1282"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c>
          <w:tcPr>
            <w:tcW w:w="1033"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c>
          <w:tcPr>
            <w:tcW w:w="1528"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c>
          <w:tcPr>
            <w:tcW w:w="1047"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c>
          <w:tcPr>
            <w:tcW w:w="1641"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r>
      <w:tr w:rsidR="00A50591" w:rsidRPr="00A50591" w:rsidTr="00A50591">
        <w:trPr>
          <w:trHeight w:val="300"/>
        </w:trPr>
        <w:tc>
          <w:tcPr>
            <w:tcW w:w="3146" w:type="dxa"/>
            <w:vMerge/>
            <w:tcBorders>
              <w:top w:val="nil"/>
              <w:left w:val="single" w:sz="4" w:space="0" w:color="auto"/>
              <w:bottom w:val="nil"/>
              <w:right w:val="single" w:sz="4" w:space="0" w:color="auto"/>
            </w:tcBorders>
            <w:vAlign w:val="center"/>
            <w:hideMark/>
          </w:tcPr>
          <w:p w:rsidR="00A50591" w:rsidRPr="00A50591" w:rsidRDefault="00A50591" w:rsidP="00A50591">
            <w:pPr>
              <w:spacing w:after="0" w:line="240" w:lineRule="auto"/>
              <w:rPr>
                <w:rFonts w:ascii="Times New Roman" w:hAnsi="Times New Roman"/>
                <w:color w:val="000000"/>
                <w:sz w:val="20"/>
                <w:szCs w:val="20"/>
              </w:rPr>
            </w:pPr>
          </w:p>
        </w:tc>
        <w:tc>
          <w:tcPr>
            <w:tcW w:w="2118" w:type="dxa"/>
            <w:vMerge/>
            <w:tcBorders>
              <w:top w:val="nil"/>
              <w:left w:val="single" w:sz="4" w:space="0" w:color="auto"/>
              <w:bottom w:val="single" w:sz="4" w:space="0" w:color="000000"/>
              <w:right w:val="single" w:sz="4" w:space="0" w:color="auto"/>
            </w:tcBorders>
            <w:vAlign w:val="center"/>
            <w:hideMark/>
          </w:tcPr>
          <w:p w:rsidR="00A50591" w:rsidRPr="00A50591" w:rsidRDefault="00A50591" w:rsidP="00A50591">
            <w:pPr>
              <w:spacing w:after="0" w:line="240" w:lineRule="auto"/>
              <w:rPr>
                <w:rFonts w:ascii="Times New Roman" w:hAnsi="Times New Roman"/>
                <w:color w:val="000000"/>
                <w:sz w:val="20"/>
                <w:szCs w:val="20"/>
              </w:rPr>
            </w:pP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2022</w:t>
            </w:r>
          </w:p>
        </w:tc>
        <w:tc>
          <w:tcPr>
            <w:tcW w:w="1282"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c>
          <w:tcPr>
            <w:tcW w:w="1033"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c>
          <w:tcPr>
            <w:tcW w:w="1528"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c>
          <w:tcPr>
            <w:tcW w:w="1047"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c>
          <w:tcPr>
            <w:tcW w:w="1641"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r>
      <w:tr w:rsidR="00A50591" w:rsidRPr="00A50591" w:rsidTr="00A50591">
        <w:trPr>
          <w:trHeight w:val="300"/>
        </w:trPr>
        <w:tc>
          <w:tcPr>
            <w:tcW w:w="3146" w:type="dxa"/>
            <w:vMerge/>
            <w:tcBorders>
              <w:top w:val="nil"/>
              <w:left w:val="single" w:sz="4" w:space="0" w:color="auto"/>
              <w:bottom w:val="nil"/>
              <w:right w:val="single" w:sz="4" w:space="0" w:color="auto"/>
            </w:tcBorders>
            <w:vAlign w:val="center"/>
            <w:hideMark/>
          </w:tcPr>
          <w:p w:rsidR="00A50591" w:rsidRPr="00A50591" w:rsidRDefault="00A50591" w:rsidP="00A50591">
            <w:pPr>
              <w:spacing w:after="0" w:line="240" w:lineRule="auto"/>
              <w:rPr>
                <w:rFonts w:ascii="Times New Roman" w:hAnsi="Times New Roman"/>
                <w:color w:val="000000"/>
                <w:sz w:val="20"/>
                <w:szCs w:val="20"/>
              </w:rPr>
            </w:pPr>
          </w:p>
        </w:tc>
        <w:tc>
          <w:tcPr>
            <w:tcW w:w="2118" w:type="dxa"/>
            <w:vMerge/>
            <w:tcBorders>
              <w:top w:val="nil"/>
              <w:left w:val="single" w:sz="4" w:space="0" w:color="auto"/>
              <w:bottom w:val="single" w:sz="4" w:space="0" w:color="000000"/>
              <w:right w:val="single" w:sz="4" w:space="0" w:color="auto"/>
            </w:tcBorders>
            <w:vAlign w:val="center"/>
            <w:hideMark/>
          </w:tcPr>
          <w:p w:rsidR="00A50591" w:rsidRPr="00A50591" w:rsidRDefault="00A50591" w:rsidP="00A50591">
            <w:pPr>
              <w:spacing w:after="0" w:line="240" w:lineRule="auto"/>
              <w:rPr>
                <w:rFonts w:ascii="Times New Roman" w:hAnsi="Times New Roman"/>
                <w:color w:val="000000"/>
                <w:sz w:val="20"/>
                <w:szCs w:val="20"/>
              </w:rPr>
            </w:pP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2023</w:t>
            </w:r>
          </w:p>
        </w:tc>
        <w:tc>
          <w:tcPr>
            <w:tcW w:w="1282"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c>
          <w:tcPr>
            <w:tcW w:w="1033"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c>
          <w:tcPr>
            <w:tcW w:w="1528"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c>
          <w:tcPr>
            <w:tcW w:w="1047"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c>
          <w:tcPr>
            <w:tcW w:w="1641"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r>
      <w:tr w:rsidR="00A50591" w:rsidRPr="00A50591" w:rsidTr="00A50591">
        <w:trPr>
          <w:trHeight w:val="300"/>
        </w:trPr>
        <w:tc>
          <w:tcPr>
            <w:tcW w:w="3146" w:type="dxa"/>
            <w:vMerge/>
            <w:tcBorders>
              <w:top w:val="nil"/>
              <w:left w:val="single" w:sz="4" w:space="0" w:color="auto"/>
              <w:bottom w:val="nil"/>
              <w:right w:val="single" w:sz="4" w:space="0" w:color="auto"/>
            </w:tcBorders>
            <w:vAlign w:val="center"/>
            <w:hideMark/>
          </w:tcPr>
          <w:p w:rsidR="00A50591" w:rsidRPr="00A50591" w:rsidRDefault="00A50591" w:rsidP="00A50591">
            <w:pPr>
              <w:spacing w:after="0" w:line="240" w:lineRule="auto"/>
              <w:rPr>
                <w:rFonts w:ascii="Times New Roman" w:hAnsi="Times New Roman"/>
                <w:color w:val="000000"/>
                <w:sz w:val="20"/>
                <w:szCs w:val="20"/>
              </w:rPr>
            </w:pPr>
          </w:p>
        </w:tc>
        <w:tc>
          <w:tcPr>
            <w:tcW w:w="2118" w:type="dxa"/>
            <w:vMerge/>
            <w:tcBorders>
              <w:top w:val="nil"/>
              <w:left w:val="single" w:sz="4" w:space="0" w:color="auto"/>
              <w:bottom w:val="single" w:sz="4" w:space="0" w:color="000000"/>
              <w:right w:val="single" w:sz="4" w:space="0" w:color="auto"/>
            </w:tcBorders>
            <w:vAlign w:val="center"/>
            <w:hideMark/>
          </w:tcPr>
          <w:p w:rsidR="00A50591" w:rsidRPr="00A50591" w:rsidRDefault="00A50591" w:rsidP="00A50591">
            <w:pPr>
              <w:spacing w:after="0" w:line="240" w:lineRule="auto"/>
              <w:rPr>
                <w:rFonts w:ascii="Times New Roman" w:hAnsi="Times New Roman"/>
                <w:color w:val="000000"/>
                <w:sz w:val="20"/>
                <w:szCs w:val="20"/>
              </w:rPr>
            </w:pP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2024</w:t>
            </w:r>
          </w:p>
        </w:tc>
        <w:tc>
          <w:tcPr>
            <w:tcW w:w="1282"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c>
          <w:tcPr>
            <w:tcW w:w="1033"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c>
          <w:tcPr>
            <w:tcW w:w="1528"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c>
          <w:tcPr>
            <w:tcW w:w="1047"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c>
          <w:tcPr>
            <w:tcW w:w="1641"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r>
      <w:tr w:rsidR="00A50591" w:rsidRPr="00A50591" w:rsidTr="00A50591">
        <w:trPr>
          <w:trHeight w:val="300"/>
        </w:trPr>
        <w:tc>
          <w:tcPr>
            <w:tcW w:w="3146" w:type="dxa"/>
            <w:vMerge/>
            <w:tcBorders>
              <w:top w:val="nil"/>
              <w:left w:val="single" w:sz="4" w:space="0" w:color="auto"/>
              <w:bottom w:val="nil"/>
              <w:right w:val="single" w:sz="4" w:space="0" w:color="auto"/>
            </w:tcBorders>
            <w:vAlign w:val="center"/>
            <w:hideMark/>
          </w:tcPr>
          <w:p w:rsidR="00A50591" w:rsidRPr="00A50591" w:rsidRDefault="00A50591" w:rsidP="00A50591">
            <w:pPr>
              <w:spacing w:after="0" w:line="240" w:lineRule="auto"/>
              <w:rPr>
                <w:rFonts w:ascii="Times New Roman" w:hAnsi="Times New Roman"/>
                <w:color w:val="000000"/>
                <w:sz w:val="20"/>
                <w:szCs w:val="20"/>
              </w:rPr>
            </w:pPr>
          </w:p>
        </w:tc>
        <w:tc>
          <w:tcPr>
            <w:tcW w:w="2118" w:type="dxa"/>
            <w:vMerge/>
            <w:tcBorders>
              <w:top w:val="nil"/>
              <w:left w:val="single" w:sz="4" w:space="0" w:color="auto"/>
              <w:bottom w:val="single" w:sz="4" w:space="0" w:color="000000"/>
              <w:right w:val="single" w:sz="4" w:space="0" w:color="auto"/>
            </w:tcBorders>
            <w:vAlign w:val="center"/>
            <w:hideMark/>
          </w:tcPr>
          <w:p w:rsidR="00A50591" w:rsidRPr="00A50591" w:rsidRDefault="00A50591" w:rsidP="00A50591">
            <w:pPr>
              <w:spacing w:after="0" w:line="240" w:lineRule="auto"/>
              <w:rPr>
                <w:rFonts w:ascii="Times New Roman" w:hAnsi="Times New Roman"/>
                <w:color w:val="000000"/>
                <w:sz w:val="20"/>
                <w:szCs w:val="20"/>
              </w:rPr>
            </w:pP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2025</w:t>
            </w:r>
          </w:p>
        </w:tc>
        <w:tc>
          <w:tcPr>
            <w:tcW w:w="1282"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c>
          <w:tcPr>
            <w:tcW w:w="1033"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c>
          <w:tcPr>
            <w:tcW w:w="1528"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c>
          <w:tcPr>
            <w:tcW w:w="1047"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c>
          <w:tcPr>
            <w:tcW w:w="1641"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r>
      <w:tr w:rsidR="00A50591" w:rsidRPr="00A50591" w:rsidTr="00A50591">
        <w:trPr>
          <w:trHeight w:val="300"/>
        </w:trPr>
        <w:tc>
          <w:tcPr>
            <w:tcW w:w="3146" w:type="dxa"/>
            <w:tcBorders>
              <w:top w:val="single" w:sz="4" w:space="0" w:color="auto"/>
              <w:left w:val="single" w:sz="4" w:space="0" w:color="auto"/>
              <w:bottom w:val="nil"/>
              <w:right w:val="single" w:sz="4" w:space="0" w:color="auto"/>
            </w:tcBorders>
            <w:shd w:val="clear" w:color="auto" w:fill="auto"/>
            <w:hideMark/>
          </w:tcPr>
          <w:p w:rsidR="00A50591" w:rsidRPr="00A50591" w:rsidRDefault="00A50591" w:rsidP="00A50591">
            <w:pPr>
              <w:spacing w:after="0" w:line="240" w:lineRule="auto"/>
              <w:rPr>
                <w:rFonts w:ascii="Times New Roman" w:hAnsi="Times New Roman"/>
                <w:b/>
                <w:bCs/>
                <w:color w:val="000000"/>
                <w:sz w:val="20"/>
                <w:szCs w:val="20"/>
              </w:rPr>
            </w:pPr>
            <w:r w:rsidRPr="00A50591">
              <w:rPr>
                <w:rFonts w:ascii="Times New Roman" w:hAnsi="Times New Roman"/>
                <w:b/>
                <w:bCs/>
                <w:color w:val="000000"/>
                <w:sz w:val="20"/>
                <w:szCs w:val="20"/>
              </w:rPr>
              <w:t>Итого</w:t>
            </w:r>
          </w:p>
        </w:tc>
        <w:tc>
          <w:tcPr>
            <w:tcW w:w="2118" w:type="dxa"/>
            <w:vMerge/>
            <w:tcBorders>
              <w:top w:val="nil"/>
              <w:left w:val="single" w:sz="4" w:space="0" w:color="auto"/>
              <w:bottom w:val="single" w:sz="4" w:space="0" w:color="000000"/>
              <w:right w:val="single" w:sz="4" w:space="0" w:color="auto"/>
            </w:tcBorders>
            <w:vAlign w:val="center"/>
            <w:hideMark/>
          </w:tcPr>
          <w:p w:rsidR="00A50591" w:rsidRPr="00A50591" w:rsidRDefault="00A50591" w:rsidP="00A50591">
            <w:pPr>
              <w:spacing w:after="0" w:line="240" w:lineRule="auto"/>
              <w:rPr>
                <w:rFonts w:ascii="Times New Roman" w:hAnsi="Times New Roman"/>
                <w:color w:val="000000"/>
                <w:sz w:val="20"/>
                <w:szCs w:val="20"/>
              </w:rPr>
            </w:pP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 </w:t>
            </w:r>
          </w:p>
        </w:tc>
        <w:tc>
          <w:tcPr>
            <w:tcW w:w="1282"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b/>
                <w:bCs/>
                <w:color w:val="000000"/>
                <w:sz w:val="20"/>
                <w:szCs w:val="20"/>
              </w:rPr>
            </w:pPr>
            <w:r w:rsidRPr="00A50591">
              <w:rPr>
                <w:rFonts w:ascii="Times New Roman" w:hAnsi="Times New Roman"/>
                <w:b/>
                <w:bCs/>
                <w:color w:val="000000"/>
                <w:sz w:val="20"/>
                <w:szCs w:val="20"/>
              </w:rPr>
              <w:t>0,0</w:t>
            </w:r>
          </w:p>
        </w:tc>
        <w:tc>
          <w:tcPr>
            <w:tcW w:w="1033"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b/>
                <w:bCs/>
                <w:color w:val="000000"/>
                <w:sz w:val="20"/>
                <w:szCs w:val="20"/>
              </w:rPr>
            </w:pPr>
            <w:r w:rsidRPr="00A50591">
              <w:rPr>
                <w:rFonts w:ascii="Times New Roman" w:hAnsi="Times New Roman"/>
                <w:b/>
                <w:bCs/>
                <w:color w:val="000000"/>
                <w:sz w:val="20"/>
                <w:szCs w:val="20"/>
              </w:rPr>
              <w:t>0,0</w:t>
            </w:r>
          </w:p>
        </w:tc>
        <w:tc>
          <w:tcPr>
            <w:tcW w:w="1528"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b/>
                <w:bCs/>
                <w:color w:val="000000"/>
                <w:sz w:val="20"/>
                <w:szCs w:val="20"/>
              </w:rPr>
            </w:pPr>
            <w:r w:rsidRPr="00A50591">
              <w:rPr>
                <w:rFonts w:ascii="Times New Roman" w:hAnsi="Times New Roman"/>
                <w:b/>
                <w:bCs/>
                <w:color w:val="000000"/>
                <w:sz w:val="20"/>
                <w:szCs w:val="20"/>
              </w:rPr>
              <w:t>0,0</w:t>
            </w:r>
          </w:p>
        </w:tc>
        <w:tc>
          <w:tcPr>
            <w:tcW w:w="1047"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b/>
                <w:bCs/>
                <w:color w:val="000000"/>
                <w:sz w:val="20"/>
                <w:szCs w:val="20"/>
              </w:rPr>
            </w:pPr>
            <w:r w:rsidRPr="00A50591">
              <w:rPr>
                <w:rFonts w:ascii="Times New Roman" w:hAnsi="Times New Roman"/>
                <w:b/>
                <w:bCs/>
                <w:color w:val="000000"/>
                <w:sz w:val="20"/>
                <w:szCs w:val="20"/>
              </w:rPr>
              <w:t>0,0</w:t>
            </w:r>
          </w:p>
        </w:tc>
        <w:tc>
          <w:tcPr>
            <w:tcW w:w="1641"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b/>
                <w:bCs/>
                <w:color w:val="000000"/>
                <w:sz w:val="20"/>
                <w:szCs w:val="20"/>
              </w:rPr>
            </w:pPr>
            <w:r w:rsidRPr="00A50591">
              <w:rPr>
                <w:rFonts w:ascii="Times New Roman" w:hAnsi="Times New Roman"/>
                <w:b/>
                <w:bCs/>
                <w:color w:val="000000"/>
                <w:sz w:val="20"/>
                <w:szCs w:val="20"/>
              </w:rPr>
              <w:t>0,0</w:t>
            </w:r>
          </w:p>
        </w:tc>
      </w:tr>
      <w:tr w:rsidR="00A50591" w:rsidRPr="00A50591" w:rsidTr="00A50591">
        <w:trPr>
          <w:trHeight w:val="300"/>
        </w:trPr>
        <w:tc>
          <w:tcPr>
            <w:tcW w:w="3146" w:type="dxa"/>
            <w:vMerge w:val="restart"/>
            <w:tcBorders>
              <w:top w:val="single" w:sz="4" w:space="0" w:color="auto"/>
              <w:left w:val="single" w:sz="4" w:space="0" w:color="auto"/>
              <w:bottom w:val="nil"/>
              <w:right w:val="single" w:sz="4" w:space="0" w:color="auto"/>
            </w:tcBorders>
            <w:shd w:val="clear" w:color="auto" w:fill="auto"/>
            <w:hideMark/>
          </w:tcPr>
          <w:p w:rsidR="00A50591" w:rsidRPr="00A50591" w:rsidRDefault="00A50591" w:rsidP="00A50591">
            <w:pPr>
              <w:spacing w:after="0" w:line="240" w:lineRule="auto"/>
              <w:rPr>
                <w:rFonts w:ascii="Times New Roman" w:hAnsi="Times New Roman"/>
                <w:color w:val="000000"/>
                <w:sz w:val="20"/>
                <w:szCs w:val="20"/>
              </w:rPr>
            </w:pPr>
            <w:r w:rsidRPr="00A50591">
              <w:rPr>
                <w:rFonts w:ascii="Times New Roman" w:hAnsi="Times New Roman"/>
                <w:color w:val="000000"/>
                <w:sz w:val="20"/>
                <w:szCs w:val="20"/>
              </w:rPr>
              <w:t>Основное мероприятие 2. Борьба с борщевиком Сосновского</w:t>
            </w:r>
          </w:p>
        </w:tc>
        <w:tc>
          <w:tcPr>
            <w:tcW w:w="2118" w:type="dxa"/>
            <w:vMerge w:val="restart"/>
            <w:tcBorders>
              <w:top w:val="nil"/>
              <w:left w:val="single" w:sz="4" w:space="0" w:color="auto"/>
              <w:bottom w:val="single" w:sz="4" w:space="0" w:color="000000"/>
              <w:right w:val="single" w:sz="4" w:space="0" w:color="auto"/>
            </w:tcBorders>
            <w:shd w:val="clear" w:color="auto" w:fill="auto"/>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 xml:space="preserve">Администрации сельских поселений , Отдел сельского хозяйства </w:t>
            </w: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2020</w:t>
            </w:r>
          </w:p>
        </w:tc>
        <w:tc>
          <w:tcPr>
            <w:tcW w:w="1282"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c>
          <w:tcPr>
            <w:tcW w:w="1033"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c>
          <w:tcPr>
            <w:tcW w:w="1528"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c>
          <w:tcPr>
            <w:tcW w:w="1047"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c>
          <w:tcPr>
            <w:tcW w:w="1641"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r>
      <w:tr w:rsidR="00A50591" w:rsidRPr="00A50591" w:rsidTr="00A50591">
        <w:trPr>
          <w:trHeight w:val="300"/>
        </w:trPr>
        <w:tc>
          <w:tcPr>
            <w:tcW w:w="3146" w:type="dxa"/>
            <w:vMerge/>
            <w:tcBorders>
              <w:top w:val="single" w:sz="4" w:space="0" w:color="auto"/>
              <w:left w:val="single" w:sz="4" w:space="0" w:color="auto"/>
              <w:bottom w:val="nil"/>
              <w:right w:val="single" w:sz="4" w:space="0" w:color="auto"/>
            </w:tcBorders>
            <w:vAlign w:val="center"/>
            <w:hideMark/>
          </w:tcPr>
          <w:p w:rsidR="00A50591" w:rsidRPr="00A50591" w:rsidRDefault="00A50591" w:rsidP="00A50591">
            <w:pPr>
              <w:spacing w:after="0" w:line="240" w:lineRule="auto"/>
              <w:rPr>
                <w:rFonts w:ascii="Times New Roman" w:hAnsi="Times New Roman"/>
                <w:color w:val="000000"/>
                <w:sz w:val="20"/>
                <w:szCs w:val="20"/>
              </w:rPr>
            </w:pPr>
          </w:p>
        </w:tc>
        <w:tc>
          <w:tcPr>
            <w:tcW w:w="2118" w:type="dxa"/>
            <w:vMerge/>
            <w:tcBorders>
              <w:top w:val="nil"/>
              <w:left w:val="single" w:sz="4" w:space="0" w:color="auto"/>
              <w:bottom w:val="single" w:sz="4" w:space="0" w:color="000000"/>
              <w:right w:val="single" w:sz="4" w:space="0" w:color="auto"/>
            </w:tcBorders>
            <w:vAlign w:val="center"/>
            <w:hideMark/>
          </w:tcPr>
          <w:p w:rsidR="00A50591" w:rsidRPr="00A50591" w:rsidRDefault="00A50591" w:rsidP="00A50591">
            <w:pPr>
              <w:spacing w:after="0" w:line="240" w:lineRule="auto"/>
              <w:rPr>
                <w:rFonts w:ascii="Times New Roman" w:hAnsi="Times New Roman"/>
                <w:color w:val="000000"/>
                <w:sz w:val="20"/>
                <w:szCs w:val="20"/>
              </w:rPr>
            </w:pP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2021</w:t>
            </w:r>
          </w:p>
        </w:tc>
        <w:tc>
          <w:tcPr>
            <w:tcW w:w="1282"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c>
          <w:tcPr>
            <w:tcW w:w="1033"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c>
          <w:tcPr>
            <w:tcW w:w="1528"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c>
          <w:tcPr>
            <w:tcW w:w="1047"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c>
          <w:tcPr>
            <w:tcW w:w="1641"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r>
      <w:tr w:rsidR="00A50591" w:rsidRPr="00A50591" w:rsidTr="00A50591">
        <w:trPr>
          <w:trHeight w:val="300"/>
        </w:trPr>
        <w:tc>
          <w:tcPr>
            <w:tcW w:w="3146" w:type="dxa"/>
            <w:vMerge/>
            <w:tcBorders>
              <w:top w:val="single" w:sz="4" w:space="0" w:color="auto"/>
              <w:left w:val="single" w:sz="4" w:space="0" w:color="auto"/>
              <w:bottom w:val="nil"/>
              <w:right w:val="single" w:sz="4" w:space="0" w:color="auto"/>
            </w:tcBorders>
            <w:vAlign w:val="center"/>
            <w:hideMark/>
          </w:tcPr>
          <w:p w:rsidR="00A50591" w:rsidRPr="00A50591" w:rsidRDefault="00A50591" w:rsidP="00A50591">
            <w:pPr>
              <w:spacing w:after="0" w:line="240" w:lineRule="auto"/>
              <w:rPr>
                <w:rFonts w:ascii="Times New Roman" w:hAnsi="Times New Roman"/>
                <w:color w:val="000000"/>
                <w:sz w:val="20"/>
                <w:szCs w:val="20"/>
              </w:rPr>
            </w:pPr>
          </w:p>
        </w:tc>
        <w:tc>
          <w:tcPr>
            <w:tcW w:w="2118" w:type="dxa"/>
            <w:vMerge/>
            <w:tcBorders>
              <w:top w:val="nil"/>
              <w:left w:val="single" w:sz="4" w:space="0" w:color="auto"/>
              <w:bottom w:val="single" w:sz="4" w:space="0" w:color="000000"/>
              <w:right w:val="single" w:sz="4" w:space="0" w:color="auto"/>
            </w:tcBorders>
            <w:vAlign w:val="center"/>
            <w:hideMark/>
          </w:tcPr>
          <w:p w:rsidR="00A50591" w:rsidRPr="00A50591" w:rsidRDefault="00A50591" w:rsidP="00A50591">
            <w:pPr>
              <w:spacing w:after="0" w:line="240" w:lineRule="auto"/>
              <w:rPr>
                <w:rFonts w:ascii="Times New Roman" w:hAnsi="Times New Roman"/>
                <w:color w:val="000000"/>
                <w:sz w:val="20"/>
                <w:szCs w:val="20"/>
              </w:rPr>
            </w:pP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2022</w:t>
            </w:r>
          </w:p>
        </w:tc>
        <w:tc>
          <w:tcPr>
            <w:tcW w:w="1282"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c>
          <w:tcPr>
            <w:tcW w:w="1033"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c>
          <w:tcPr>
            <w:tcW w:w="1528"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c>
          <w:tcPr>
            <w:tcW w:w="1047"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c>
          <w:tcPr>
            <w:tcW w:w="1641"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r>
      <w:tr w:rsidR="00A50591" w:rsidRPr="00A50591" w:rsidTr="00A50591">
        <w:trPr>
          <w:trHeight w:val="300"/>
        </w:trPr>
        <w:tc>
          <w:tcPr>
            <w:tcW w:w="3146" w:type="dxa"/>
            <w:vMerge/>
            <w:tcBorders>
              <w:top w:val="single" w:sz="4" w:space="0" w:color="auto"/>
              <w:left w:val="single" w:sz="4" w:space="0" w:color="auto"/>
              <w:bottom w:val="nil"/>
              <w:right w:val="single" w:sz="4" w:space="0" w:color="auto"/>
            </w:tcBorders>
            <w:vAlign w:val="center"/>
            <w:hideMark/>
          </w:tcPr>
          <w:p w:rsidR="00A50591" w:rsidRPr="00A50591" w:rsidRDefault="00A50591" w:rsidP="00A50591">
            <w:pPr>
              <w:spacing w:after="0" w:line="240" w:lineRule="auto"/>
              <w:rPr>
                <w:rFonts w:ascii="Times New Roman" w:hAnsi="Times New Roman"/>
                <w:color w:val="000000"/>
                <w:sz w:val="20"/>
                <w:szCs w:val="20"/>
              </w:rPr>
            </w:pPr>
          </w:p>
        </w:tc>
        <w:tc>
          <w:tcPr>
            <w:tcW w:w="2118" w:type="dxa"/>
            <w:vMerge/>
            <w:tcBorders>
              <w:top w:val="nil"/>
              <w:left w:val="single" w:sz="4" w:space="0" w:color="auto"/>
              <w:bottom w:val="single" w:sz="4" w:space="0" w:color="000000"/>
              <w:right w:val="single" w:sz="4" w:space="0" w:color="auto"/>
            </w:tcBorders>
            <w:vAlign w:val="center"/>
            <w:hideMark/>
          </w:tcPr>
          <w:p w:rsidR="00A50591" w:rsidRPr="00A50591" w:rsidRDefault="00A50591" w:rsidP="00A50591">
            <w:pPr>
              <w:spacing w:after="0" w:line="240" w:lineRule="auto"/>
              <w:rPr>
                <w:rFonts w:ascii="Times New Roman" w:hAnsi="Times New Roman"/>
                <w:color w:val="000000"/>
                <w:sz w:val="20"/>
                <w:szCs w:val="20"/>
              </w:rPr>
            </w:pP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2023</w:t>
            </w:r>
          </w:p>
        </w:tc>
        <w:tc>
          <w:tcPr>
            <w:tcW w:w="1282"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c>
          <w:tcPr>
            <w:tcW w:w="1033"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c>
          <w:tcPr>
            <w:tcW w:w="1528"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c>
          <w:tcPr>
            <w:tcW w:w="1047"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c>
          <w:tcPr>
            <w:tcW w:w="1641"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r>
      <w:tr w:rsidR="00A50591" w:rsidRPr="00A50591" w:rsidTr="00A50591">
        <w:trPr>
          <w:trHeight w:val="300"/>
        </w:trPr>
        <w:tc>
          <w:tcPr>
            <w:tcW w:w="3146" w:type="dxa"/>
            <w:vMerge/>
            <w:tcBorders>
              <w:top w:val="single" w:sz="4" w:space="0" w:color="auto"/>
              <w:left w:val="single" w:sz="4" w:space="0" w:color="auto"/>
              <w:bottom w:val="nil"/>
              <w:right w:val="single" w:sz="4" w:space="0" w:color="auto"/>
            </w:tcBorders>
            <w:vAlign w:val="center"/>
            <w:hideMark/>
          </w:tcPr>
          <w:p w:rsidR="00A50591" w:rsidRPr="00A50591" w:rsidRDefault="00A50591" w:rsidP="00A50591">
            <w:pPr>
              <w:spacing w:after="0" w:line="240" w:lineRule="auto"/>
              <w:rPr>
                <w:rFonts w:ascii="Times New Roman" w:hAnsi="Times New Roman"/>
                <w:color w:val="000000"/>
                <w:sz w:val="20"/>
                <w:szCs w:val="20"/>
              </w:rPr>
            </w:pPr>
          </w:p>
        </w:tc>
        <w:tc>
          <w:tcPr>
            <w:tcW w:w="2118" w:type="dxa"/>
            <w:vMerge/>
            <w:tcBorders>
              <w:top w:val="nil"/>
              <w:left w:val="single" w:sz="4" w:space="0" w:color="auto"/>
              <w:bottom w:val="single" w:sz="4" w:space="0" w:color="000000"/>
              <w:right w:val="single" w:sz="4" w:space="0" w:color="auto"/>
            </w:tcBorders>
            <w:vAlign w:val="center"/>
            <w:hideMark/>
          </w:tcPr>
          <w:p w:rsidR="00A50591" w:rsidRPr="00A50591" w:rsidRDefault="00A50591" w:rsidP="00A50591">
            <w:pPr>
              <w:spacing w:after="0" w:line="240" w:lineRule="auto"/>
              <w:rPr>
                <w:rFonts w:ascii="Times New Roman" w:hAnsi="Times New Roman"/>
                <w:color w:val="000000"/>
                <w:sz w:val="20"/>
                <w:szCs w:val="20"/>
              </w:rPr>
            </w:pP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2024</w:t>
            </w:r>
          </w:p>
        </w:tc>
        <w:tc>
          <w:tcPr>
            <w:tcW w:w="1282"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c>
          <w:tcPr>
            <w:tcW w:w="1033"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c>
          <w:tcPr>
            <w:tcW w:w="1528"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c>
          <w:tcPr>
            <w:tcW w:w="1047"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c>
          <w:tcPr>
            <w:tcW w:w="1641"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r>
      <w:tr w:rsidR="00A50591" w:rsidRPr="00A50591" w:rsidTr="00A50591">
        <w:trPr>
          <w:trHeight w:val="300"/>
        </w:trPr>
        <w:tc>
          <w:tcPr>
            <w:tcW w:w="3146" w:type="dxa"/>
            <w:vMerge/>
            <w:tcBorders>
              <w:top w:val="single" w:sz="4" w:space="0" w:color="auto"/>
              <w:left w:val="single" w:sz="4" w:space="0" w:color="auto"/>
              <w:bottom w:val="nil"/>
              <w:right w:val="single" w:sz="4" w:space="0" w:color="auto"/>
            </w:tcBorders>
            <w:vAlign w:val="center"/>
            <w:hideMark/>
          </w:tcPr>
          <w:p w:rsidR="00A50591" w:rsidRPr="00A50591" w:rsidRDefault="00A50591" w:rsidP="00A50591">
            <w:pPr>
              <w:spacing w:after="0" w:line="240" w:lineRule="auto"/>
              <w:rPr>
                <w:rFonts w:ascii="Times New Roman" w:hAnsi="Times New Roman"/>
                <w:color w:val="000000"/>
                <w:sz w:val="20"/>
                <w:szCs w:val="20"/>
              </w:rPr>
            </w:pPr>
          </w:p>
        </w:tc>
        <w:tc>
          <w:tcPr>
            <w:tcW w:w="2118" w:type="dxa"/>
            <w:vMerge/>
            <w:tcBorders>
              <w:top w:val="nil"/>
              <w:left w:val="single" w:sz="4" w:space="0" w:color="auto"/>
              <w:bottom w:val="single" w:sz="4" w:space="0" w:color="000000"/>
              <w:right w:val="single" w:sz="4" w:space="0" w:color="auto"/>
            </w:tcBorders>
            <w:vAlign w:val="center"/>
            <w:hideMark/>
          </w:tcPr>
          <w:p w:rsidR="00A50591" w:rsidRPr="00A50591" w:rsidRDefault="00A50591" w:rsidP="00A50591">
            <w:pPr>
              <w:spacing w:after="0" w:line="240" w:lineRule="auto"/>
              <w:rPr>
                <w:rFonts w:ascii="Times New Roman" w:hAnsi="Times New Roman"/>
                <w:color w:val="000000"/>
                <w:sz w:val="20"/>
                <w:szCs w:val="20"/>
              </w:rPr>
            </w:pP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2025</w:t>
            </w:r>
          </w:p>
        </w:tc>
        <w:tc>
          <w:tcPr>
            <w:tcW w:w="1282"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c>
          <w:tcPr>
            <w:tcW w:w="1033"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c>
          <w:tcPr>
            <w:tcW w:w="1528"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c>
          <w:tcPr>
            <w:tcW w:w="1047"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c>
          <w:tcPr>
            <w:tcW w:w="1641"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r>
      <w:tr w:rsidR="00A50591" w:rsidRPr="00A50591" w:rsidTr="00A50591">
        <w:trPr>
          <w:trHeight w:val="300"/>
        </w:trPr>
        <w:tc>
          <w:tcPr>
            <w:tcW w:w="3146" w:type="dxa"/>
            <w:tcBorders>
              <w:top w:val="single" w:sz="4" w:space="0" w:color="auto"/>
              <w:left w:val="single" w:sz="4" w:space="0" w:color="auto"/>
              <w:bottom w:val="nil"/>
              <w:right w:val="single" w:sz="4" w:space="0" w:color="auto"/>
            </w:tcBorders>
            <w:shd w:val="clear" w:color="auto" w:fill="auto"/>
            <w:hideMark/>
          </w:tcPr>
          <w:p w:rsidR="00A50591" w:rsidRPr="00A50591" w:rsidRDefault="00A50591" w:rsidP="00A50591">
            <w:pPr>
              <w:spacing w:after="0" w:line="240" w:lineRule="auto"/>
              <w:rPr>
                <w:rFonts w:ascii="Times New Roman" w:hAnsi="Times New Roman"/>
                <w:b/>
                <w:bCs/>
                <w:color w:val="000000"/>
                <w:sz w:val="20"/>
                <w:szCs w:val="20"/>
              </w:rPr>
            </w:pPr>
            <w:r w:rsidRPr="00A50591">
              <w:rPr>
                <w:rFonts w:ascii="Times New Roman" w:hAnsi="Times New Roman"/>
                <w:b/>
                <w:bCs/>
                <w:color w:val="000000"/>
                <w:sz w:val="20"/>
                <w:szCs w:val="20"/>
              </w:rPr>
              <w:lastRenderedPageBreak/>
              <w:t>Итого</w:t>
            </w:r>
          </w:p>
        </w:tc>
        <w:tc>
          <w:tcPr>
            <w:tcW w:w="2118" w:type="dxa"/>
            <w:vMerge/>
            <w:tcBorders>
              <w:top w:val="nil"/>
              <w:left w:val="single" w:sz="4" w:space="0" w:color="auto"/>
              <w:bottom w:val="single" w:sz="4" w:space="0" w:color="000000"/>
              <w:right w:val="single" w:sz="4" w:space="0" w:color="auto"/>
            </w:tcBorders>
            <w:vAlign w:val="center"/>
            <w:hideMark/>
          </w:tcPr>
          <w:p w:rsidR="00A50591" w:rsidRPr="00A50591" w:rsidRDefault="00A50591" w:rsidP="00A50591">
            <w:pPr>
              <w:spacing w:after="0" w:line="240" w:lineRule="auto"/>
              <w:rPr>
                <w:rFonts w:ascii="Times New Roman" w:hAnsi="Times New Roman"/>
                <w:color w:val="000000"/>
                <w:sz w:val="20"/>
                <w:szCs w:val="20"/>
              </w:rPr>
            </w:pP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 </w:t>
            </w:r>
          </w:p>
        </w:tc>
        <w:tc>
          <w:tcPr>
            <w:tcW w:w="1282"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b/>
                <w:bCs/>
                <w:color w:val="000000"/>
                <w:sz w:val="20"/>
                <w:szCs w:val="20"/>
              </w:rPr>
            </w:pPr>
            <w:r w:rsidRPr="00A50591">
              <w:rPr>
                <w:rFonts w:ascii="Times New Roman" w:hAnsi="Times New Roman"/>
                <w:b/>
                <w:bCs/>
                <w:color w:val="000000"/>
                <w:sz w:val="20"/>
                <w:szCs w:val="20"/>
              </w:rPr>
              <w:t>0,0</w:t>
            </w:r>
          </w:p>
        </w:tc>
        <w:tc>
          <w:tcPr>
            <w:tcW w:w="1033"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b/>
                <w:bCs/>
                <w:color w:val="000000"/>
                <w:sz w:val="20"/>
                <w:szCs w:val="20"/>
              </w:rPr>
            </w:pPr>
            <w:r w:rsidRPr="00A50591">
              <w:rPr>
                <w:rFonts w:ascii="Times New Roman" w:hAnsi="Times New Roman"/>
                <w:b/>
                <w:bCs/>
                <w:color w:val="000000"/>
                <w:sz w:val="20"/>
                <w:szCs w:val="20"/>
              </w:rPr>
              <w:t>0,0</w:t>
            </w:r>
          </w:p>
        </w:tc>
        <w:tc>
          <w:tcPr>
            <w:tcW w:w="1528"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b/>
                <w:bCs/>
                <w:color w:val="000000"/>
                <w:sz w:val="20"/>
                <w:szCs w:val="20"/>
              </w:rPr>
            </w:pPr>
            <w:r w:rsidRPr="00A50591">
              <w:rPr>
                <w:rFonts w:ascii="Times New Roman" w:hAnsi="Times New Roman"/>
                <w:b/>
                <w:bCs/>
                <w:color w:val="000000"/>
                <w:sz w:val="20"/>
                <w:szCs w:val="20"/>
              </w:rPr>
              <w:t>0,0</w:t>
            </w:r>
          </w:p>
        </w:tc>
        <w:tc>
          <w:tcPr>
            <w:tcW w:w="1047"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b/>
                <w:bCs/>
                <w:color w:val="000000"/>
                <w:sz w:val="20"/>
                <w:szCs w:val="20"/>
              </w:rPr>
            </w:pPr>
            <w:r w:rsidRPr="00A50591">
              <w:rPr>
                <w:rFonts w:ascii="Times New Roman" w:hAnsi="Times New Roman"/>
                <w:b/>
                <w:bCs/>
                <w:color w:val="000000"/>
                <w:sz w:val="20"/>
                <w:szCs w:val="20"/>
              </w:rPr>
              <w:t>0,0</w:t>
            </w:r>
          </w:p>
        </w:tc>
        <w:tc>
          <w:tcPr>
            <w:tcW w:w="1641"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b/>
                <w:bCs/>
                <w:color w:val="000000"/>
                <w:sz w:val="20"/>
                <w:szCs w:val="20"/>
              </w:rPr>
            </w:pPr>
            <w:r w:rsidRPr="00A50591">
              <w:rPr>
                <w:rFonts w:ascii="Times New Roman" w:hAnsi="Times New Roman"/>
                <w:b/>
                <w:bCs/>
                <w:color w:val="000000"/>
                <w:sz w:val="20"/>
                <w:szCs w:val="20"/>
              </w:rPr>
              <w:t>0,0</w:t>
            </w:r>
          </w:p>
        </w:tc>
      </w:tr>
      <w:tr w:rsidR="00A50591" w:rsidRPr="00A50591" w:rsidTr="00FD20BE">
        <w:trPr>
          <w:trHeight w:val="300"/>
        </w:trPr>
        <w:tc>
          <w:tcPr>
            <w:tcW w:w="3146" w:type="dxa"/>
            <w:vMerge w:val="restart"/>
            <w:tcBorders>
              <w:top w:val="single" w:sz="4" w:space="0" w:color="auto"/>
              <w:left w:val="single" w:sz="4" w:space="0" w:color="auto"/>
              <w:bottom w:val="nil"/>
              <w:right w:val="single" w:sz="4" w:space="0" w:color="auto"/>
            </w:tcBorders>
            <w:shd w:val="clear" w:color="auto" w:fill="auto"/>
            <w:hideMark/>
          </w:tcPr>
          <w:p w:rsidR="00A50591" w:rsidRPr="00A50591" w:rsidRDefault="00A50591" w:rsidP="00A50591">
            <w:pPr>
              <w:spacing w:after="0" w:line="240" w:lineRule="auto"/>
              <w:rPr>
                <w:rFonts w:ascii="Times New Roman" w:hAnsi="Times New Roman"/>
                <w:color w:val="000000"/>
                <w:sz w:val="20"/>
                <w:szCs w:val="20"/>
              </w:rPr>
            </w:pPr>
            <w:r w:rsidRPr="00A50591">
              <w:rPr>
                <w:rFonts w:ascii="Times New Roman" w:hAnsi="Times New Roman"/>
                <w:color w:val="000000"/>
                <w:sz w:val="20"/>
                <w:szCs w:val="20"/>
              </w:rPr>
              <w:t>Основное мероприятие 3. Мероприятия в области жилищного хозяйства муниципального образования Волосовский муниципальный район Ленинградской области</w:t>
            </w:r>
          </w:p>
        </w:tc>
        <w:tc>
          <w:tcPr>
            <w:tcW w:w="2118" w:type="dxa"/>
            <w:vMerge w:val="restart"/>
            <w:tcBorders>
              <w:top w:val="nil"/>
              <w:left w:val="single" w:sz="4" w:space="0" w:color="auto"/>
              <w:bottom w:val="single" w:sz="4" w:space="0" w:color="000000"/>
              <w:right w:val="single" w:sz="4" w:space="0" w:color="auto"/>
            </w:tcBorders>
            <w:shd w:val="clear" w:color="auto" w:fill="auto"/>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Отдел ЖКХ</w:t>
            </w: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2020</w:t>
            </w:r>
          </w:p>
        </w:tc>
        <w:tc>
          <w:tcPr>
            <w:tcW w:w="1282" w:type="dxa"/>
            <w:tcBorders>
              <w:top w:val="nil"/>
              <w:left w:val="nil"/>
              <w:bottom w:val="single" w:sz="4" w:space="0" w:color="auto"/>
              <w:right w:val="single" w:sz="4" w:space="0" w:color="auto"/>
            </w:tcBorders>
            <w:shd w:val="clear" w:color="auto"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DC2698">
              <w:rPr>
                <w:rFonts w:ascii="Times New Roman" w:hAnsi="Times New Roman"/>
                <w:color w:val="000000"/>
                <w:sz w:val="20"/>
                <w:szCs w:val="20"/>
              </w:rPr>
              <w:t>685,0</w:t>
            </w:r>
          </w:p>
        </w:tc>
        <w:tc>
          <w:tcPr>
            <w:tcW w:w="1033"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c>
          <w:tcPr>
            <w:tcW w:w="1528"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c>
          <w:tcPr>
            <w:tcW w:w="1047" w:type="dxa"/>
            <w:tcBorders>
              <w:top w:val="nil"/>
              <w:left w:val="nil"/>
              <w:bottom w:val="single" w:sz="4" w:space="0" w:color="auto"/>
              <w:right w:val="single" w:sz="4" w:space="0" w:color="auto"/>
            </w:tcBorders>
            <w:shd w:val="clear" w:color="auto"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685,0</w:t>
            </w:r>
          </w:p>
        </w:tc>
        <w:tc>
          <w:tcPr>
            <w:tcW w:w="1641"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r>
      <w:tr w:rsidR="00A50591" w:rsidRPr="00A50591" w:rsidTr="00A50591">
        <w:trPr>
          <w:trHeight w:val="300"/>
        </w:trPr>
        <w:tc>
          <w:tcPr>
            <w:tcW w:w="3146" w:type="dxa"/>
            <w:vMerge/>
            <w:tcBorders>
              <w:top w:val="single" w:sz="4" w:space="0" w:color="auto"/>
              <w:left w:val="single" w:sz="4" w:space="0" w:color="auto"/>
              <w:bottom w:val="nil"/>
              <w:right w:val="single" w:sz="4" w:space="0" w:color="auto"/>
            </w:tcBorders>
            <w:vAlign w:val="center"/>
            <w:hideMark/>
          </w:tcPr>
          <w:p w:rsidR="00A50591" w:rsidRPr="00A50591" w:rsidRDefault="00A50591" w:rsidP="00A50591">
            <w:pPr>
              <w:spacing w:after="0" w:line="240" w:lineRule="auto"/>
              <w:rPr>
                <w:rFonts w:ascii="Times New Roman" w:hAnsi="Times New Roman"/>
                <w:color w:val="000000"/>
                <w:sz w:val="20"/>
                <w:szCs w:val="20"/>
              </w:rPr>
            </w:pPr>
          </w:p>
        </w:tc>
        <w:tc>
          <w:tcPr>
            <w:tcW w:w="2118" w:type="dxa"/>
            <w:vMerge/>
            <w:tcBorders>
              <w:top w:val="nil"/>
              <w:left w:val="single" w:sz="4" w:space="0" w:color="auto"/>
              <w:bottom w:val="single" w:sz="4" w:space="0" w:color="000000"/>
              <w:right w:val="single" w:sz="4" w:space="0" w:color="auto"/>
            </w:tcBorders>
            <w:vAlign w:val="center"/>
            <w:hideMark/>
          </w:tcPr>
          <w:p w:rsidR="00A50591" w:rsidRPr="00A50591" w:rsidRDefault="00A50591" w:rsidP="00A50591">
            <w:pPr>
              <w:spacing w:after="0" w:line="240" w:lineRule="auto"/>
              <w:rPr>
                <w:rFonts w:ascii="Times New Roman" w:hAnsi="Times New Roman"/>
                <w:color w:val="000000"/>
                <w:sz w:val="20"/>
                <w:szCs w:val="20"/>
              </w:rPr>
            </w:pP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2021</w:t>
            </w:r>
          </w:p>
        </w:tc>
        <w:tc>
          <w:tcPr>
            <w:tcW w:w="1282"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4 086,0</w:t>
            </w:r>
          </w:p>
        </w:tc>
        <w:tc>
          <w:tcPr>
            <w:tcW w:w="1033"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c>
          <w:tcPr>
            <w:tcW w:w="1528"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c>
          <w:tcPr>
            <w:tcW w:w="1047"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4 086,0</w:t>
            </w:r>
          </w:p>
        </w:tc>
        <w:tc>
          <w:tcPr>
            <w:tcW w:w="1641"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r>
      <w:tr w:rsidR="00A50591" w:rsidRPr="00A50591" w:rsidTr="00A50591">
        <w:trPr>
          <w:trHeight w:val="300"/>
        </w:trPr>
        <w:tc>
          <w:tcPr>
            <w:tcW w:w="3146" w:type="dxa"/>
            <w:vMerge/>
            <w:tcBorders>
              <w:top w:val="single" w:sz="4" w:space="0" w:color="auto"/>
              <w:left w:val="single" w:sz="4" w:space="0" w:color="auto"/>
              <w:bottom w:val="nil"/>
              <w:right w:val="single" w:sz="4" w:space="0" w:color="auto"/>
            </w:tcBorders>
            <w:vAlign w:val="center"/>
            <w:hideMark/>
          </w:tcPr>
          <w:p w:rsidR="00A50591" w:rsidRPr="00A50591" w:rsidRDefault="00A50591" w:rsidP="00A50591">
            <w:pPr>
              <w:spacing w:after="0" w:line="240" w:lineRule="auto"/>
              <w:rPr>
                <w:rFonts w:ascii="Times New Roman" w:hAnsi="Times New Roman"/>
                <w:color w:val="000000"/>
                <w:sz w:val="20"/>
                <w:szCs w:val="20"/>
              </w:rPr>
            </w:pPr>
          </w:p>
        </w:tc>
        <w:tc>
          <w:tcPr>
            <w:tcW w:w="2118" w:type="dxa"/>
            <w:vMerge/>
            <w:tcBorders>
              <w:top w:val="nil"/>
              <w:left w:val="single" w:sz="4" w:space="0" w:color="auto"/>
              <w:bottom w:val="single" w:sz="4" w:space="0" w:color="000000"/>
              <w:right w:val="single" w:sz="4" w:space="0" w:color="auto"/>
            </w:tcBorders>
            <w:vAlign w:val="center"/>
            <w:hideMark/>
          </w:tcPr>
          <w:p w:rsidR="00A50591" w:rsidRPr="00A50591" w:rsidRDefault="00A50591" w:rsidP="00A50591">
            <w:pPr>
              <w:spacing w:after="0" w:line="240" w:lineRule="auto"/>
              <w:rPr>
                <w:rFonts w:ascii="Times New Roman" w:hAnsi="Times New Roman"/>
                <w:color w:val="000000"/>
                <w:sz w:val="20"/>
                <w:szCs w:val="20"/>
              </w:rPr>
            </w:pP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2022</w:t>
            </w:r>
          </w:p>
        </w:tc>
        <w:tc>
          <w:tcPr>
            <w:tcW w:w="1282"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4 147,0</w:t>
            </w:r>
          </w:p>
        </w:tc>
        <w:tc>
          <w:tcPr>
            <w:tcW w:w="1033"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c>
          <w:tcPr>
            <w:tcW w:w="1528"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c>
          <w:tcPr>
            <w:tcW w:w="1047"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4 147,0</w:t>
            </w:r>
          </w:p>
        </w:tc>
        <w:tc>
          <w:tcPr>
            <w:tcW w:w="1641"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r>
      <w:tr w:rsidR="00A50591" w:rsidRPr="00A50591" w:rsidTr="00A50591">
        <w:trPr>
          <w:trHeight w:val="300"/>
        </w:trPr>
        <w:tc>
          <w:tcPr>
            <w:tcW w:w="3146" w:type="dxa"/>
            <w:vMerge/>
            <w:tcBorders>
              <w:top w:val="single" w:sz="4" w:space="0" w:color="auto"/>
              <w:left w:val="single" w:sz="4" w:space="0" w:color="auto"/>
              <w:bottom w:val="nil"/>
              <w:right w:val="single" w:sz="4" w:space="0" w:color="auto"/>
            </w:tcBorders>
            <w:vAlign w:val="center"/>
            <w:hideMark/>
          </w:tcPr>
          <w:p w:rsidR="00A50591" w:rsidRPr="00A50591" w:rsidRDefault="00A50591" w:rsidP="00A50591">
            <w:pPr>
              <w:spacing w:after="0" w:line="240" w:lineRule="auto"/>
              <w:rPr>
                <w:rFonts w:ascii="Times New Roman" w:hAnsi="Times New Roman"/>
                <w:color w:val="000000"/>
                <w:sz w:val="20"/>
                <w:szCs w:val="20"/>
              </w:rPr>
            </w:pPr>
          </w:p>
        </w:tc>
        <w:tc>
          <w:tcPr>
            <w:tcW w:w="2118" w:type="dxa"/>
            <w:vMerge/>
            <w:tcBorders>
              <w:top w:val="nil"/>
              <w:left w:val="single" w:sz="4" w:space="0" w:color="auto"/>
              <w:bottom w:val="single" w:sz="4" w:space="0" w:color="000000"/>
              <w:right w:val="single" w:sz="4" w:space="0" w:color="auto"/>
            </w:tcBorders>
            <w:vAlign w:val="center"/>
            <w:hideMark/>
          </w:tcPr>
          <w:p w:rsidR="00A50591" w:rsidRPr="00A50591" w:rsidRDefault="00A50591" w:rsidP="00A50591">
            <w:pPr>
              <w:spacing w:after="0" w:line="240" w:lineRule="auto"/>
              <w:rPr>
                <w:rFonts w:ascii="Times New Roman" w:hAnsi="Times New Roman"/>
                <w:color w:val="000000"/>
                <w:sz w:val="20"/>
                <w:szCs w:val="20"/>
              </w:rPr>
            </w:pP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2023</w:t>
            </w:r>
          </w:p>
        </w:tc>
        <w:tc>
          <w:tcPr>
            <w:tcW w:w="1282"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4 150,0</w:t>
            </w:r>
          </w:p>
        </w:tc>
        <w:tc>
          <w:tcPr>
            <w:tcW w:w="1033"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c>
          <w:tcPr>
            <w:tcW w:w="1528"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c>
          <w:tcPr>
            <w:tcW w:w="1047"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4 150,0</w:t>
            </w:r>
          </w:p>
        </w:tc>
        <w:tc>
          <w:tcPr>
            <w:tcW w:w="1641"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r>
      <w:tr w:rsidR="00A50591" w:rsidRPr="00A50591" w:rsidTr="00A50591">
        <w:trPr>
          <w:trHeight w:val="300"/>
        </w:trPr>
        <w:tc>
          <w:tcPr>
            <w:tcW w:w="3146" w:type="dxa"/>
            <w:vMerge/>
            <w:tcBorders>
              <w:top w:val="single" w:sz="4" w:space="0" w:color="auto"/>
              <w:left w:val="single" w:sz="4" w:space="0" w:color="auto"/>
              <w:bottom w:val="nil"/>
              <w:right w:val="single" w:sz="4" w:space="0" w:color="auto"/>
            </w:tcBorders>
            <w:vAlign w:val="center"/>
            <w:hideMark/>
          </w:tcPr>
          <w:p w:rsidR="00A50591" w:rsidRPr="00A50591" w:rsidRDefault="00A50591" w:rsidP="00A50591">
            <w:pPr>
              <w:spacing w:after="0" w:line="240" w:lineRule="auto"/>
              <w:rPr>
                <w:rFonts w:ascii="Times New Roman" w:hAnsi="Times New Roman"/>
                <w:color w:val="000000"/>
                <w:sz w:val="20"/>
                <w:szCs w:val="20"/>
              </w:rPr>
            </w:pPr>
          </w:p>
        </w:tc>
        <w:tc>
          <w:tcPr>
            <w:tcW w:w="2118" w:type="dxa"/>
            <w:vMerge/>
            <w:tcBorders>
              <w:top w:val="nil"/>
              <w:left w:val="single" w:sz="4" w:space="0" w:color="auto"/>
              <w:bottom w:val="single" w:sz="4" w:space="0" w:color="000000"/>
              <w:right w:val="single" w:sz="4" w:space="0" w:color="auto"/>
            </w:tcBorders>
            <w:vAlign w:val="center"/>
            <w:hideMark/>
          </w:tcPr>
          <w:p w:rsidR="00A50591" w:rsidRPr="00A50591" w:rsidRDefault="00A50591" w:rsidP="00A50591">
            <w:pPr>
              <w:spacing w:after="0" w:line="240" w:lineRule="auto"/>
              <w:rPr>
                <w:rFonts w:ascii="Times New Roman" w:hAnsi="Times New Roman"/>
                <w:color w:val="000000"/>
                <w:sz w:val="20"/>
                <w:szCs w:val="20"/>
              </w:rPr>
            </w:pP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2024</w:t>
            </w:r>
          </w:p>
        </w:tc>
        <w:tc>
          <w:tcPr>
            <w:tcW w:w="1282"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4 200,0</w:t>
            </w:r>
          </w:p>
        </w:tc>
        <w:tc>
          <w:tcPr>
            <w:tcW w:w="1033"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c>
          <w:tcPr>
            <w:tcW w:w="1528"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c>
          <w:tcPr>
            <w:tcW w:w="1047"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4 200,0</w:t>
            </w:r>
          </w:p>
        </w:tc>
        <w:tc>
          <w:tcPr>
            <w:tcW w:w="1641"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r>
      <w:tr w:rsidR="00A50591" w:rsidRPr="00A50591" w:rsidTr="00A50591">
        <w:trPr>
          <w:trHeight w:val="300"/>
        </w:trPr>
        <w:tc>
          <w:tcPr>
            <w:tcW w:w="3146" w:type="dxa"/>
            <w:vMerge/>
            <w:tcBorders>
              <w:top w:val="single" w:sz="4" w:space="0" w:color="auto"/>
              <w:left w:val="single" w:sz="4" w:space="0" w:color="auto"/>
              <w:bottom w:val="nil"/>
              <w:right w:val="single" w:sz="4" w:space="0" w:color="auto"/>
            </w:tcBorders>
            <w:vAlign w:val="center"/>
            <w:hideMark/>
          </w:tcPr>
          <w:p w:rsidR="00A50591" w:rsidRPr="00A50591" w:rsidRDefault="00A50591" w:rsidP="00A50591">
            <w:pPr>
              <w:spacing w:after="0" w:line="240" w:lineRule="auto"/>
              <w:rPr>
                <w:rFonts w:ascii="Times New Roman" w:hAnsi="Times New Roman"/>
                <w:color w:val="000000"/>
                <w:sz w:val="20"/>
                <w:szCs w:val="20"/>
              </w:rPr>
            </w:pPr>
          </w:p>
        </w:tc>
        <w:tc>
          <w:tcPr>
            <w:tcW w:w="2118" w:type="dxa"/>
            <w:vMerge/>
            <w:tcBorders>
              <w:top w:val="nil"/>
              <w:left w:val="single" w:sz="4" w:space="0" w:color="auto"/>
              <w:bottom w:val="single" w:sz="4" w:space="0" w:color="000000"/>
              <w:right w:val="single" w:sz="4" w:space="0" w:color="auto"/>
            </w:tcBorders>
            <w:vAlign w:val="center"/>
            <w:hideMark/>
          </w:tcPr>
          <w:p w:rsidR="00A50591" w:rsidRPr="00A50591" w:rsidRDefault="00A50591" w:rsidP="00A50591">
            <w:pPr>
              <w:spacing w:after="0" w:line="240" w:lineRule="auto"/>
              <w:rPr>
                <w:rFonts w:ascii="Times New Roman" w:hAnsi="Times New Roman"/>
                <w:color w:val="000000"/>
                <w:sz w:val="20"/>
                <w:szCs w:val="20"/>
              </w:rPr>
            </w:pP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2025</w:t>
            </w:r>
          </w:p>
        </w:tc>
        <w:tc>
          <w:tcPr>
            <w:tcW w:w="1282"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4 250,0</w:t>
            </w:r>
          </w:p>
        </w:tc>
        <w:tc>
          <w:tcPr>
            <w:tcW w:w="1033"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c>
          <w:tcPr>
            <w:tcW w:w="1528"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c>
          <w:tcPr>
            <w:tcW w:w="1047"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4 250,0</w:t>
            </w:r>
          </w:p>
        </w:tc>
        <w:tc>
          <w:tcPr>
            <w:tcW w:w="1641"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r>
      <w:tr w:rsidR="00A50591" w:rsidRPr="00A50591" w:rsidTr="00A50591">
        <w:trPr>
          <w:trHeight w:val="300"/>
        </w:trPr>
        <w:tc>
          <w:tcPr>
            <w:tcW w:w="3146" w:type="dxa"/>
            <w:tcBorders>
              <w:top w:val="single" w:sz="4" w:space="0" w:color="auto"/>
              <w:left w:val="single" w:sz="4" w:space="0" w:color="auto"/>
              <w:bottom w:val="nil"/>
              <w:right w:val="single" w:sz="4" w:space="0" w:color="auto"/>
            </w:tcBorders>
            <w:shd w:val="clear" w:color="auto" w:fill="auto"/>
            <w:hideMark/>
          </w:tcPr>
          <w:p w:rsidR="00A50591" w:rsidRPr="00A50591" w:rsidRDefault="00A50591" w:rsidP="00A50591">
            <w:pPr>
              <w:spacing w:after="0" w:line="240" w:lineRule="auto"/>
              <w:rPr>
                <w:rFonts w:ascii="Times New Roman" w:hAnsi="Times New Roman"/>
                <w:b/>
                <w:bCs/>
                <w:color w:val="000000"/>
                <w:sz w:val="20"/>
                <w:szCs w:val="20"/>
              </w:rPr>
            </w:pPr>
            <w:r w:rsidRPr="00A50591">
              <w:rPr>
                <w:rFonts w:ascii="Times New Roman" w:hAnsi="Times New Roman"/>
                <w:b/>
                <w:bCs/>
                <w:color w:val="000000"/>
                <w:sz w:val="20"/>
                <w:szCs w:val="20"/>
              </w:rPr>
              <w:t>Итого</w:t>
            </w:r>
          </w:p>
        </w:tc>
        <w:tc>
          <w:tcPr>
            <w:tcW w:w="2118" w:type="dxa"/>
            <w:vMerge/>
            <w:tcBorders>
              <w:top w:val="nil"/>
              <w:left w:val="single" w:sz="4" w:space="0" w:color="auto"/>
              <w:bottom w:val="single" w:sz="4" w:space="0" w:color="000000"/>
              <w:right w:val="single" w:sz="4" w:space="0" w:color="auto"/>
            </w:tcBorders>
            <w:vAlign w:val="center"/>
            <w:hideMark/>
          </w:tcPr>
          <w:p w:rsidR="00A50591" w:rsidRPr="00A50591" w:rsidRDefault="00A50591" w:rsidP="00A50591">
            <w:pPr>
              <w:spacing w:after="0" w:line="240" w:lineRule="auto"/>
              <w:rPr>
                <w:rFonts w:ascii="Times New Roman" w:hAnsi="Times New Roman"/>
                <w:color w:val="000000"/>
                <w:sz w:val="20"/>
                <w:szCs w:val="20"/>
              </w:rPr>
            </w:pP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 </w:t>
            </w:r>
          </w:p>
        </w:tc>
        <w:tc>
          <w:tcPr>
            <w:tcW w:w="1282"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b/>
                <w:bCs/>
                <w:color w:val="000000"/>
                <w:sz w:val="20"/>
                <w:szCs w:val="20"/>
              </w:rPr>
            </w:pPr>
            <w:r w:rsidRPr="00A50591">
              <w:rPr>
                <w:rFonts w:ascii="Times New Roman" w:hAnsi="Times New Roman"/>
                <w:b/>
                <w:bCs/>
                <w:color w:val="000000"/>
                <w:sz w:val="20"/>
                <w:szCs w:val="20"/>
              </w:rPr>
              <w:t>21 518,0</w:t>
            </w:r>
          </w:p>
        </w:tc>
        <w:tc>
          <w:tcPr>
            <w:tcW w:w="1033"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b/>
                <w:bCs/>
                <w:color w:val="000000"/>
                <w:sz w:val="20"/>
                <w:szCs w:val="20"/>
              </w:rPr>
            </w:pPr>
            <w:r w:rsidRPr="00A50591">
              <w:rPr>
                <w:rFonts w:ascii="Times New Roman" w:hAnsi="Times New Roman"/>
                <w:b/>
                <w:bCs/>
                <w:color w:val="000000"/>
                <w:sz w:val="20"/>
                <w:szCs w:val="20"/>
              </w:rPr>
              <w:t>0,0</w:t>
            </w:r>
          </w:p>
        </w:tc>
        <w:tc>
          <w:tcPr>
            <w:tcW w:w="1528"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b/>
                <w:bCs/>
                <w:color w:val="000000"/>
                <w:sz w:val="20"/>
                <w:szCs w:val="20"/>
              </w:rPr>
            </w:pPr>
            <w:r w:rsidRPr="00A50591">
              <w:rPr>
                <w:rFonts w:ascii="Times New Roman" w:hAnsi="Times New Roman"/>
                <w:b/>
                <w:bCs/>
                <w:color w:val="000000"/>
                <w:sz w:val="20"/>
                <w:szCs w:val="20"/>
              </w:rPr>
              <w:t>0,0</w:t>
            </w:r>
          </w:p>
        </w:tc>
        <w:tc>
          <w:tcPr>
            <w:tcW w:w="1047"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b/>
                <w:bCs/>
                <w:color w:val="000000"/>
                <w:sz w:val="20"/>
                <w:szCs w:val="20"/>
              </w:rPr>
            </w:pPr>
            <w:r w:rsidRPr="00A50591">
              <w:rPr>
                <w:rFonts w:ascii="Times New Roman" w:hAnsi="Times New Roman"/>
                <w:b/>
                <w:bCs/>
                <w:color w:val="000000"/>
                <w:sz w:val="20"/>
                <w:szCs w:val="20"/>
              </w:rPr>
              <w:t>21 518,0</w:t>
            </w:r>
          </w:p>
        </w:tc>
        <w:tc>
          <w:tcPr>
            <w:tcW w:w="1641"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b/>
                <w:bCs/>
                <w:color w:val="000000"/>
                <w:sz w:val="20"/>
                <w:szCs w:val="20"/>
              </w:rPr>
            </w:pPr>
            <w:r w:rsidRPr="00A50591">
              <w:rPr>
                <w:rFonts w:ascii="Times New Roman" w:hAnsi="Times New Roman"/>
                <w:b/>
                <w:bCs/>
                <w:color w:val="000000"/>
                <w:sz w:val="20"/>
                <w:szCs w:val="20"/>
              </w:rPr>
              <w:t>0,0</w:t>
            </w:r>
          </w:p>
        </w:tc>
      </w:tr>
      <w:tr w:rsidR="00A50591" w:rsidRPr="00A50591" w:rsidTr="00A50591">
        <w:trPr>
          <w:trHeight w:val="300"/>
        </w:trPr>
        <w:tc>
          <w:tcPr>
            <w:tcW w:w="3146" w:type="dxa"/>
            <w:vMerge w:val="restart"/>
            <w:tcBorders>
              <w:top w:val="single" w:sz="4" w:space="0" w:color="auto"/>
              <w:left w:val="single" w:sz="4" w:space="0" w:color="auto"/>
              <w:bottom w:val="nil"/>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color w:val="000000"/>
                <w:sz w:val="20"/>
                <w:szCs w:val="20"/>
              </w:rPr>
            </w:pPr>
            <w:r w:rsidRPr="00A50591">
              <w:rPr>
                <w:rFonts w:ascii="Times New Roman" w:hAnsi="Times New Roman"/>
                <w:b/>
                <w:bCs/>
                <w:i/>
                <w:iCs/>
                <w:color w:val="000000"/>
                <w:sz w:val="20"/>
                <w:szCs w:val="20"/>
              </w:rPr>
              <w:t>Подпрограмма №2. «Материальная  поддержка  сельхозтоваропроизводителей агропромышленного  комплекса  Волосовского муниципального района  Ленинградской области»</w:t>
            </w:r>
          </w:p>
        </w:tc>
        <w:tc>
          <w:tcPr>
            <w:tcW w:w="2118" w:type="dxa"/>
            <w:vMerge w:val="restart"/>
            <w:tcBorders>
              <w:top w:val="nil"/>
              <w:left w:val="single" w:sz="4" w:space="0" w:color="auto"/>
              <w:bottom w:val="single" w:sz="4" w:space="0" w:color="000000"/>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color w:val="000000"/>
                <w:sz w:val="20"/>
                <w:szCs w:val="20"/>
              </w:rPr>
            </w:pPr>
            <w:r w:rsidRPr="00A50591">
              <w:rPr>
                <w:rFonts w:ascii="Times New Roman" w:hAnsi="Times New Roman"/>
                <w:b/>
                <w:bCs/>
                <w:i/>
                <w:iCs/>
                <w:color w:val="000000"/>
                <w:sz w:val="20"/>
                <w:szCs w:val="20"/>
              </w:rPr>
              <w:t xml:space="preserve">Отдел сельского хозяйства </w:t>
            </w:r>
          </w:p>
        </w:tc>
        <w:tc>
          <w:tcPr>
            <w:tcW w:w="935"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color w:val="000000"/>
                <w:sz w:val="20"/>
                <w:szCs w:val="20"/>
              </w:rPr>
            </w:pPr>
            <w:r w:rsidRPr="00A50591">
              <w:rPr>
                <w:rFonts w:ascii="Times New Roman" w:hAnsi="Times New Roman"/>
                <w:b/>
                <w:bCs/>
                <w:i/>
                <w:iCs/>
                <w:color w:val="000000"/>
                <w:sz w:val="20"/>
                <w:szCs w:val="20"/>
              </w:rPr>
              <w:t> </w:t>
            </w:r>
          </w:p>
        </w:tc>
        <w:tc>
          <w:tcPr>
            <w:tcW w:w="935"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color w:val="000000"/>
                <w:sz w:val="20"/>
                <w:szCs w:val="20"/>
              </w:rPr>
            </w:pPr>
            <w:r w:rsidRPr="00A50591">
              <w:rPr>
                <w:rFonts w:ascii="Times New Roman" w:hAnsi="Times New Roman"/>
                <w:b/>
                <w:bCs/>
                <w:i/>
                <w:iCs/>
                <w:color w:val="000000"/>
                <w:sz w:val="20"/>
                <w:szCs w:val="20"/>
              </w:rPr>
              <w:t> </w:t>
            </w:r>
          </w:p>
        </w:tc>
        <w:tc>
          <w:tcPr>
            <w:tcW w:w="935"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color w:val="000000"/>
                <w:sz w:val="20"/>
                <w:szCs w:val="20"/>
              </w:rPr>
            </w:pPr>
            <w:r w:rsidRPr="00A50591">
              <w:rPr>
                <w:rFonts w:ascii="Times New Roman" w:hAnsi="Times New Roman"/>
                <w:b/>
                <w:bCs/>
                <w:i/>
                <w:iCs/>
                <w:color w:val="000000"/>
                <w:sz w:val="20"/>
                <w:szCs w:val="20"/>
              </w:rPr>
              <w:t>2020</w:t>
            </w:r>
          </w:p>
        </w:tc>
        <w:tc>
          <w:tcPr>
            <w:tcW w:w="1282"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color w:val="000000"/>
                <w:sz w:val="20"/>
                <w:szCs w:val="20"/>
              </w:rPr>
            </w:pPr>
            <w:r w:rsidRPr="00A50591">
              <w:rPr>
                <w:rFonts w:ascii="Times New Roman" w:hAnsi="Times New Roman"/>
                <w:b/>
                <w:bCs/>
                <w:i/>
                <w:iCs/>
                <w:color w:val="000000"/>
                <w:sz w:val="20"/>
                <w:szCs w:val="20"/>
              </w:rPr>
              <w:t>18 816,4</w:t>
            </w:r>
          </w:p>
        </w:tc>
        <w:tc>
          <w:tcPr>
            <w:tcW w:w="1033"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color w:val="000000"/>
                <w:sz w:val="20"/>
                <w:szCs w:val="20"/>
              </w:rPr>
            </w:pPr>
            <w:r w:rsidRPr="00A50591">
              <w:rPr>
                <w:rFonts w:ascii="Times New Roman" w:hAnsi="Times New Roman"/>
                <w:b/>
                <w:bCs/>
                <w:i/>
                <w:iCs/>
                <w:color w:val="000000"/>
                <w:sz w:val="20"/>
                <w:szCs w:val="20"/>
              </w:rPr>
              <w:t>0,0</w:t>
            </w:r>
          </w:p>
        </w:tc>
        <w:tc>
          <w:tcPr>
            <w:tcW w:w="1528"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color w:val="000000"/>
                <w:sz w:val="20"/>
                <w:szCs w:val="20"/>
              </w:rPr>
            </w:pPr>
            <w:r w:rsidRPr="00A50591">
              <w:rPr>
                <w:rFonts w:ascii="Times New Roman" w:hAnsi="Times New Roman"/>
                <w:b/>
                <w:bCs/>
                <w:i/>
                <w:iCs/>
                <w:color w:val="000000"/>
                <w:sz w:val="20"/>
                <w:szCs w:val="20"/>
              </w:rPr>
              <w:t>10 016,4</w:t>
            </w:r>
          </w:p>
        </w:tc>
        <w:tc>
          <w:tcPr>
            <w:tcW w:w="1047"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color w:val="000000"/>
                <w:sz w:val="20"/>
                <w:szCs w:val="20"/>
              </w:rPr>
            </w:pPr>
            <w:r w:rsidRPr="00A50591">
              <w:rPr>
                <w:rFonts w:ascii="Times New Roman" w:hAnsi="Times New Roman"/>
                <w:b/>
                <w:bCs/>
                <w:i/>
                <w:iCs/>
                <w:color w:val="000000"/>
                <w:sz w:val="20"/>
                <w:szCs w:val="20"/>
              </w:rPr>
              <w:t>8 800,0</w:t>
            </w:r>
          </w:p>
        </w:tc>
        <w:tc>
          <w:tcPr>
            <w:tcW w:w="1641"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color w:val="000000"/>
                <w:sz w:val="20"/>
                <w:szCs w:val="20"/>
              </w:rPr>
            </w:pPr>
            <w:r w:rsidRPr="00A50591">
              <w:rPr>
                <w:rFonts w:ascii="Times New Roman" w:hAnsi="Times New Roman"/>
                <w:b/>
                <w:bCs/>
                <w:i/>
                <w:iCs/>
                <w:color w:val="000000"/>
                <w:sz w:val="20"/>
                <w:szCs w:val="20"/>
              </w:rPr>
              <w:t>0,0</w:t>
            </w:r>
          </w:p>
        </w:tc>
      </w:tr>
      <w:tr w:rsidR="00A50591" w:rsidRPr="00A50591" w:rsidTr="00A50591">
        <w:trPr>
          <w:trHeight w:val="300"/>
        </w:trPr>
        <w:tc>
          <w:tcPr>
            <w:tcW w:w="3146" w:type="dxa"/>
            <w:vMerge/>
            <w:tcBorders>
              <w:top w:val="single" w:sz="4" w:space="0" w:color="auto"/>
              <w:left w:val="single" w:sz="4" w:space="0" w:color="auto"/>
              <w:bottom w:val="nil"/>
              <w:right w:val="single" w:sz="4" w:space="0" w:color="auto"/>
            </w:tcBorders>
            <w:vAlign w:val="center"/>
            <w:hideMark/>
          </w:tcPr>
          <w:p w:rsidR="00A50591" w:rsidRPr="00A50591" w:rsidRDefault="00A50591" w:rsidP="00A50591">
            <w:pPr>
              <w:spacing w:after="0" w:line="240" w:lineRule="auto"/>
              <w:rPr>
                <w:rFonts w:ascii="Times New Roman" w:hAnsi="Times New Roman"/>
                <w:b/>
                <w:bCs/>
                <w:i/>
                <w:iCs/>
                <w:color w:val="000000"/>
                <w:sz w:val="20"/>
                <w:szCs w:val="20"/>
              </w:rPr>
            </w:pPr>
          </w:p>
        </w:tc>
        <w:tc>
          <w:tcPr>
            <w:tcW w:w="2118" w:type="dxa"/>
            <w:vMerge/>
            <w:tcBorders>
              <w:top w:val="nil"/>
              <w:left w:val="single" w:sz="4" w:space="0" w:color="auto"/>
              <w:bottom w:val="single" w:sz="4" w:space="0" w:color="000000"/>
              <w:right w:val="single" w:sz="4" w:space="0" w:color="auto"/>
            </w:tcBorders>
            <w:vAlign w:val="center"/>
            <w:hideMark/>
          </w:tcPr>
          <w:p w:rsidR="00A50591" w:rsidRPr="00A50591" w:rsidRDefault="00A50591" w:rsidP="00A50591">
            <w:pPr>
              <w:spacing w:after="0" w:line="240" w:lineRule="auto"/>
              <w:rPr>
                <w:rFonts w:ascii="Times New Roman" w:hAnsi="Times New Roman"/>
                <w:b/>
                <w:bCs/>
                <w:i/>
                <w:iCs/>
                <w:color w:val="000000"/>
                <w:sz w:val="20"/>
                <w:szCs w:val="20"/>
              </w:rPr>
            </w:pPr>
          </w:p>
        </w:tc>
        <w:tc>
          <w:tcPr>
            <w:tcW w:w="935"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color w:val="000000"/>
                <w:sz w:val="20"/>
                <w:szCs w:val="20"/>
              </w:rPr>
            </w:pPr>
            <w:r w:rsidRPr="00A50591">
              <w:rPr>
                <w:rFonts w:ascii="Times New Roman" w:hAnsi="Times New Roman"/>
                <w:b/>
                <w:bCs/>
                <w:i/>
                <w:iCs/>
                <w:color w:val="000000"/>
                <w:sz w:val="20"/>
                <w:szCs w:val="20"/>
              </w:rPr>
              <w:t> </w:t>
            </w:r>
          </w:p>
        </w:tc>
        <w:tc>
          <w:tcPr>
            <w:tcW w:w="935"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color w:val="000000"/>
                <w:sz w:val="20"/>
                <w:szCs w:val="20"/>
              </w:rPr>
            </w:pPr>
            <w:r w:rsidRPr="00A50591">
              <w:rPr>
                <w:rFonts w:ascii="Times New Roman" w:hAnsi="Times New Roman"/>
                <w:b/>
                <w:bCs/>
                <w:i/>
                <w:iCs/>
                <w:color w:val="000000"/>
                <w:sz w:val="20"/>
                <w:szCs w:val="20"/>
              </w:rPr>
              <w:t> </w:t>
            </w:r>
          </w:p>
        </w:tc>
        <w:tc>
          <w:tcPr>
            <w:tcW w:w="935"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color w:val="000000"/>
                <w:sz w:val="20"/>
                <w:szCs w:val="20"/>
              </w:rPr>
            </w:pPr>
            <w:r w:rsidRPr="00A50591">
              <w:rPr>
                <w:rFonts w:ascii="Times New Roman" w:hAnsi="Times New Roman"/>
                <w:b/>
                <w:bCs/>
                <w:i/>
                <w:iCs/>
                <w:color w:val="000000"/>
                <w:sz w:val="20"/>
                <w:szCs w:val="20"/>
              </w:rPr>
              <w:t>2021</w:t>
            </w:r>
          </w:p>
        </w:tc>
        <w:tc>
          <w:tcPr>
            <w:tcW w:w="1282"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color w:val="000000"/>
                <w:sz w:val="20"/>
                <w:szCs w:val="20"/>
              </w:rPr>
            </w:pPr>
            <w:r w:rsidRPr="00A50591">
              <w:rPr>
                <w:rFonts w:ascii="Times New Roman" w:hAnsi="Times New Roman"/>
                <w:b/>
                <w:bCs/>
                <w:i/>
                <w:iCs/>
                <w:color w:val="000000"/>
                <w:sz w:val="20"/>
                <w:szCs w:val="20"/>
              </w:rPr>
              <w:t>18 903,6</w:t>
            </w:r>
          </w:p>
        </w:tc>
        <w:tc>
          <w:tcPr>
            <w:tcW w:w="1033"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color w:val="000000"/>
                <w:sz w:val="20"/>
                <w:szCs w:val="20"/>
              </w:rPr>
            </w:pPr>
            <w:r w:rsidRPr="00A50591">
              <w:rPr>
                <w:rFonts w:ascii="Times New Roman" w:hAnsi="Times New Roman"/>
                <w:b/>
                <w:bCs/>
                <w:i/>
                <w:iCs/>
                <w:color w:val="000000"/>
                <w:sz w:val="20"/>
                <w:szCs w:val="20"/>
              </w:rPr>
              <w:t>0,0</w:t>
            </w:r>
          </w:p>
        </w:tc>
        <w:tc>
          <w:tcPr>
            <w:tcW w:w="1528"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color w:val="000000"/>
                <w:sz w:val="20"/>
                <w:szCs w:val="20"/>
              </w:rPr>
            </w:pPr>
            <w:r w:rsidRPr="00A50591">
              <w:rPr>
                <w:rFonts w:ascii="Times New Roman" w:hAnsi="Times New Roman"/>
                <w:b/>
                <w:bCs/>
                <w:i/>
                <w:iCs/>
                <w:color w:val="000000"/>
                <w:sz w:val="20"/>
                <w:szCs w:val="20"/>
              </w:rPr>
              <w:t>10 103,6</w:t>
            </w:r>
          </w:p>
        </w:tc>
        <w:tc>
          <w:tcPr>
            <w:tcW w:w="1047"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color w:val="000000"/>
                <w:sz w:val="20"/>
                <w:szCs w:val="20"/>
              </w:rPr>
            </w:pPr>
            <w:r w:rsidRPr="00A50591">
              <w:rPr>
                <w:rFonts w:ascii="Times New Roman" w:hAnsi="Times New Roman"/>
                <w:b/>
                <w:bCs/>
                <w:i/>
                <w:iCs/>
                <w:color w:val="000000"/>
                <w:sz w:val="20"/>
                <w:szCs w:val="20"/>
              </w:rPr>
              <w:t>8 800,0</w:t>
            </w:r>
          </w:p>
        </w:tc>
        <w:tc>
          <w:tcPr>
            <w:tcW w:w="1641"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color w:val="000000"/>
                <w:sz w:val="20"/>
                <w:szCs w:val="20"/>
              </w:rPr>
            </w:pPr>
            <w:r w:rsidRPr="00A50591">
              <w:rPr>
                <w:rFonts w:ascii="Times New Roman" w:hAnsi="Times New Roman"/>
                <w:b/>
                <w:bCs/>
                <w:i/>
                <w:iCs/>
                <w:color w:val="000000"/>
                <w:sz w:val="20"/>
                <w:szCs w:val="20"/>
              </w:rPr>
              <w:t>0,0</w:t>
            </w:r>
          </w:p>
        </w:tc>
      </w:tr>
      <w:tr w:rsidR="00A50591" w:rsidRPr="00A50591" w:rsidTr="00A50591">
        <w:trPr>
          <w:trHeight w:val="300"/>
        </w:trPr>
        <w:tc>
          <w:tcPr>
            <w:tcW w:w="3146" w:type="dxa"/>
            <w:vMerge/>
            <w:tcBorders>
              <w:top w:val="single" w:sz="4" w:space="0" w:color="auto"/>
              <w:left w:val="single" w:sz="4" w:space="0" w:color="auto"/>
              <w:bottom w:val="nil"/>
              <w:right w:val="single" w:sz="4" w:space="0" w:color="auto"/>
            </w:tcBorders>
            <w:vAlign w:val="center"/>
            <w:hideMark/>
          </w:tcPr>
          <w:p w:rsidR="00A50591" w:rsidRPr="00A50591" w:rsidRDefault="00A50591" w:rsidP="00A50591">
            <w:pPr>
              <w:spacing w:after="0" w:line="240" w:lineRule="auto"/>
              <w:rPr>
                <w:rFonts w:ascii="Times New Roman" w:hAnsi="Times New Roman"/>
                <w:b/>
                <w:bCs/>
                <w:i/>
                <w:iCs/>
                <w:color w:val="000000"/>
                <w:sz w:val="20"/>
                <w:szCs w:val="20"/>
              </w:rPr>
            </w:pPr>
          </w:p>
        </w:tc>
        <w:tc>
          <w:tcPr>
            <w:tcW w:w="2118" w:type="dxa"/>
            <w:vMerge/>
            <w:tcBorders>
              <w:top w:val="nil"/>
              <w:left w:val="single" w:sz="4" w:space="0" w:color="auto"/>
              <w:bottom w:val="single" w:sz="4" w:space="0" w:color="000000"/>
              <w:right w:val="single" w:sz="4" w:space="0" w:color="auto"/>
            </w:tcBorders>
            <w:vAlign w:val="center"/>
            <w:hideMark/>
          </w:tcPr>
          <w:p w:rsidR="00A50591" w:rsidRPr="00A50591" w:rsidRDefault="00A50591" w:rsidP="00A50591">
            <w:pPr>
              <w:spacing w:after="0" w:line="240" w:lineRule="auto"/>
              <w:rPr>
                <w:rFonts w:ascii="Times New Roman" w:hAnsi="Times New Roman"/>
                <w:b/>
                <w:bCs/>
                <w:i/>
                <w:iCs/>
                <w:color w:val="000000"/>
                <w:sz w:val="20"/>
                <w:szCs w:val="20"/>
              </w:rPr>
            </w:pPr>
          </w:p>
        </w:tc>
        <w:tc>
          <w:tcPr>
            <w:tcW w:w="935"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color w:val="000000"/>
                <w:sz w:val="20"/>
                <w:szCs w:val="20"/>
              </w:rPr>
            </w:pPr>
            <w:r w:rsidRPr="00A50591">
              <w:rPr>
                <w:rFonts w:ascii="Times New Roman" w:hAnsi="Times New Roman"/>
                <w:b/>
                <w:bCs/>
                <w:i/>
                <w:iCs/>
                <w:color w:val="000000"/>
                <w:sz w:val="20"/>
                <w:szCs w:val="20"/>
              </w:rPr>
              <w:t> </w:t>
            </w:r>
          </w:p>
        </w:tc>
        <w:tc>
          <w:tcPr>
            <w:tcW w:w="935"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color w:val="000000"/>
                <w:sz w:val="20"/>
                <w:szCs w:val="20"/>
              </w:rPr>
            </w:pPr>
            <w:r w:rsidRPr="00A50591">
              <w:rPr>
                <w:rFonts w:ascii="Times New Roman" w:hAnsi="Times New Roman"/>
                <w:b/>
                <w:bCs/>
                <w:i/>
                <w:iCs/>
                <w:color w:val="000000"/>
                <w:sz w:val="20"/>
                <w:szCs w:val="20"/>
              </w:rPr>
              <w:t> </w:t>
            </w:r>
          </w:p>
        </w:tc>
        <w:tc>
          <w:tcPr>
            <w:tcW w:w="935"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color w:val="000000"/>
                <w:sz w:val="20"/>
                <w:szCs w:val="20"/>
              </w:rPr>
            </w:pPr>
            <w:r w:rsidRPr="00A50591">
              <w:rPr>
                <w:rFonts w:ascii="Times New Roman" w:hAnsi="Times New Roman"/>
                <w:b/>
                <w:bCs/>
                <w:i/>
                <w:iCs/>
                <w:color w:val="000000"/>
                <w:sz w:val="20"/>
                <w:szCs w:val="20"/>
              </w:rPr>
              <w:t>2022</w:t>
            </w:r>
          </w:p>
        </w:tc>
        <w:tc>
          <w:tcPr>
            <w:tcW w:w="1282"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color w:val="000000"/>
                <w:sz w:val="20"/>
                <w:szCs w:val="20"/>
              </w:rPr>
            </w:pPr>
            <w:r w:rsidRPr="00A50591">
              <w:rPr>
                <w:rFonts w:ascii="Times New Roman" w:hAnsi="Times New Roman"/>
                <w:b/>
                <w:bCs/>
                <w:i/>
                <w:iCs/>
                <w:color w:val="000000"/>
                <w:sz w:val="20"/>
                <w:szCs w:val="20"/>
              </w:rPr>
              <w:t>18 994,3</w:t>
            </w:r>
          </w:p>
        </w:tc>
        <w:tc>
          <w:tcPr>
            <w:tcW w:w="1033"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color w:val="000000"/>
                <w:sz w:val="20"/>
                <w:szCs w:val="20"/>
              </w:rPr>
            </w:pPr>
            <w:r w:rsidRPr="00A50591">
              <w:rPr>
                <w:rFonts w:ascii="Times New Roman" w:hAnsi="Times New Roman"/>
                <w:b/>
                <w:bCs/>
                <w:i/>
                <w:iCs/>
                <w:color w:val="000000"/>
                <w:sz w:val="20"/>
                <w:szCs w:val="20"/>
              </w:rPr>
              <w:t>0,0</w:t>
            </w:r>
          </w:p>
        </w:tc>
        <w:tc>
          <w:tcPr>
            <w:tcW w:w="1528"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color w:val="000000"/>
                <w:sz w:val="20"/>
                <w:szCs w:val="20"/>
              </w:rPr>
            </w:pPr>
            <w:r w:rsidRPr="00A50591">
              <w:rPr>
                <w:rFonts w:ascii="Times New Roman" w:hAnsi="Times New Roman"/>
                <w:b/>
                <w:bCs/>
                <w:i/>
                <w:iCs/>
                <w:color w:val="000000"/>
                <w:sz w:val="20"/>
                <w:szCs w:val="20"/>
              </w:rPr>
              <w:t>10 194,3</w:t>
            </w:r>
          </w:p>
        </w:tc>
        <w:tc>
          <w:tcPr>
            <w:tcW w:w="1047"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color w:val="000000"/>
                <w:sz w:val="20"/>
                <w:szCs w:val="20"/>
              </w:rPr>
            </w:pPr>
            <w:r w:rsidRPr="00A50591">
              <w:rPr>
                <w:rFonts w:ascii="Times New Roman" w:hAnsi="Times New Roman"/>
                <w:b/>
                <w:bCs/>
                <w:i/>
                <w:iCs/>
                <w:color w:val="000000"/>
                <w:sz w:val="20"/>
                <w:szCs w:val="20"/>
              </w:rPr>
              <w:t>8 800,0</w:t>
            </w:r>
          </w:p>
        </w:tc>
        <w:tc>
          <w:tcPr>
            <w:tcW w:w="1641"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color w:val="000000"/>
                <w:sz w:val="20"/>
                <w:szCs w:val="20"/>
              </w:rPr>
            </w:pPr>
            <w:r w:rsidRPr="00A50591">
              <w:rPr>
                <w:rFonts w:ascii="Times New Roman" w:hAnsi="Times New Roman"/>
                <w:b/>
                <w:bCs/>
                <w:i/>
                <w:iCs/>
                <w:color w:val="000000"/>
                <w:sz w:val="20"/>
                <w:szCs w:val="20"/>
              </w:rPr>
              <w:t>0,0</w:t>
            </w:r>
          </w:p>
        </w:tc>
      </w:tr>
      <w:tr w:rsidR="00A50591" w:rsidRPr="00A50591" w:rsidTr="00A50591">
        <w:trPr>
          <w:trHeight w:val="300"/>
        </w:trPr>
        <w:tc>
          <w:tcPr>
            <w:tcW w:w="3146" w:type="dxa"/>
            <w:vMerge/>
            <w:tcBorders>
              <w:top w:val="single" w:sz="4" w:space="0" w:color="auto"/>
              <w:left w:val="single" w:sz="4" w:space="0" w:color="auto"/>
              <w:bottom w:val="nil"/>
              <w:right w:val="single" w:sz="4" w:space="0" w:color="auto"/>
            </w:tcBorders>
            <w:vAlign w:val="center"/>
            <w:hideMark/>
          </w:tcPr>
          <w:p w:rsidR="00A50591" w:rsidRPr="00A50591" w:rsidRDefault="00A50591" w:rsidP="00A50591">
            <w:pPr>
              <w:spacing w:after="0" w:line="240" w:lineRule="auto"/>
              <w:rPr>
                <w:rFonts w:ascii="Times New Roman" w:hAnsi="Times New Roman"/>
                <w:b/>
                <w:bCs/>
                <w:i/>
                <w:iCs/>
                <w:color w:val="000000"/>
                <w:sz w:val="20"/>
                <w:szCs w:val="20"/>
              </w:rPr>
            </w:pPr>
          </w:p>
        </w:tc>
        <w:tc>
          <w:tcPr>
            <w:tcW w:w="2118" w:type="dxa"/>
            <w:vMerge/>
            <w:tcBorders>
              <w:top w:val="nil"/>
              <w:left w:val="single" w:sz="4" w:space="0" w:color="auto"/>
              <w:bottom w:val="single" w:sz="4" w:space="0" w:color="000000"/>
              <w:right w:val="single" w:sz="4" w:space="0" w:color="auto"/>
            </w:tcBorders>
            <w:vAlign w:val="center"/>
            <w:hideMark/>
          </w:tcPr>
          <w:p w:rsidR="00A50591" w:rsidRPr="00A50591" w:rsidRDefault="00A50591" w:rsidP="00A50591">
            <w:pPr>
              <w:spacing w:after="0" w:line="240" w:lineRule="auto"/>
              <w:rPr>
                <w:rFonts w:ascii="Times New Roman" w:hAnsi="Times New Roman"/>
                <w:b/>
                <w:bCs/>
                <w:i/>
                <w:iCs/>
                <w:color w:val="000000"/>
                <w:sz w:val="20"/>
                <w:szCs w:val="20"/>
              </w:rPr>
            </w:pPr>
          </w:p>
        </w:tc>
        <w:tc>
          <w:tcPr>
            <w:tcW w:w="935"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color w:val="000000"/>
                <w:sz w:val="20"/>
                <w:szCs w:val="20"/>
              </w:rPr>
            </w:pPr>
            <w:r w:rsidRPr="00A50591">
              <w:rPr>
                <w:rFonts w:ascii="Times New Roman" w:hAnsi="Times New Roman"/>
                <w:b/>
                <w:bCs/>
                <w:i/>
                <w:iCs/>
                <w:color w:val="000000"/>
                <w:sz w:val="20"/>
                <w:szCs w:val="20"/>
              </w:rPr>
              <w:t> </w:t>
            </w:r>
          </w:p>
        </w:tc>
        <w:tc>
          <w:tcPr>
            <w:tcW w:w="935"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color w:val="000000"/>
                <w:sz w:val="20"/>
                <w:szCs w:val="20"/>
              </w:rPr>
            </w:pPr>
            <w:r w:rsidRPr="00A50591">
              <w:rPr>
                <w:rFonts w:ascii="Times New Roman" w:hAnsi="Times New Roman"/>
                <w:b/>
                <w:bCs/>
                <w:i/>
                <w:iCs/>
                <w:color w:val="000000"/>
                <w:sz w:val="20"/>
                <w:szCs w:val="20"/>
              </w:rPr>
              <w:t> </w:t>
            </w:r>
          </w:p>
        </w:tc>
        <w:tc>
          <w:tcPr>
            <w:tcW w:w="935"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color w:val="000000"/>
                <w:sz w:val="20"/>
                <w:szCs w:val="20"/>
              </w:rPr>
            </w:pPr>
            <w:r w:rsidRPr="00A50591">
              <w:rPr>
                <w:rFonts w:ascii="Times New Roman" w:hAnsi="Times New Roman"/>
                <w:b/>
                <w:bCs/>
                <w:i/>
                <w:iCs/>
                <w:color w:val="000000"/>
                <w:sz w:val="20"/>
                <w:szCs w:val="20"/>
              </w:rPr>
              <w:t>2023</w:t>
            </w:r>
          </w:p>
        </w:tc>
        <w:tc>
          <w:tcPr>
            <w:tcW w:w="1282"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color w:val="000000"/>
                <w:sz w:val="20"/>
                <w:szCs w:val="20"/>
              </w:rPr>
            </w:pPr>
            <w:r w:rsidRPr="00A50591">
              <w:rPr>
                <w:rFonts w:ascii="Times New Roman" w:hAnsi="Times New Roman"/>
                <w:b/>
                <w:bCs/>
                <w:i/>
                <w:iCs/>
                <w:color w:val="000000"/>
                <w:sz w:val="20"/>
                <w:szCs w:val="20"/>
              </w:rPr>
              <w:t>18 994,3</w:t>
            </w:r>
          </w:p>
        </w:tc>
        <w:tc>
          <w:tcPr>
            <w:tcW w:w="1033"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color w:val="000000"/>
                <w:sz w:val="20"/>
                <w:szCs w:val="20"/>
              </w:rPr>
            </w:pPr>
            <w:r w:rsidRPr="00A50591">
              <w:rPr>
                <w:rFonts w:ascii="Times New Roman" w:hAnsi="Times New Roman"/>
                <w:b/>
                <w:bCs/>
                <w:i/>
                <w:iCs/>
                <w:color w:val="000000"/>
                <w:sz w:val="20"/>
                <w:szCs w:val="20"/>
              </w:rPr>
              <w:t>0,0</w:t>
            </w:r>
          </w:p>
        </w:tc>
        <w:tc>
          <w:tcPr>
            <w:tcW w:w="1528"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color w:val="000000"/>
                <w:sz w:val="20"/>
                <w:szCs w:val="20"/>
              </w:rPr>
            </w:pPr>
            <w:r w:rsidRPr="00A50591">
              <w:rPr>
                <w:rFonts w:ascii="Times New Roman" w:hAnsi="Times New Roman"/>
                <w:b/>
                <w:bCs/>
                <w:i/>
                <w:iCs/>
                <w:color w:val="000000"/>
                <w:sz w:val="20"/>
                <w:szCs w:val="20"/>
              </w:rPr>
              <w:t>10 194,3</w:t>
            </w:r>
          </w:p>
        </w:tc>
        <w:tc>
          <w:tcPr>
            <w:tcW w:w="1047"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color w:val="000000"/>
                <w:sz w:val="20"/>
                <w:szCs w:val="20"/>
              </w:rPr>
            </w:pPr>
            <w:r w:rsidRPr="00A50591">
              <w:rPr>
                <w:rFonts w:ascii="Times New Roman" w:hAnsi="Times New Roman"/>
                <w:b/>
                <w:bCs/>
                <w:i/>
                <w:iCs/>
                <w:color w:val="000000"/>
                <w:sz w:val="20"/>
                <w:szCs w:val="20"/>
              </w:rPr>
              <w:t>8 800,0</w:t>
            </w:r>
          </w:p>
        </w:tc>
        <w:tc>
          <w:tcPr>
            <w:tcW w:w="1641"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color w:val="000000"/>
                <w:sz w:val="20"/>
                <w:szCs w:val="20"/>
              </w:rPr>
            </w:pPr>
            <w:r w:rsidRPr="00A50591">
              <w:rPr>
                <w:rFonts w:ascii="Times New Roman" w:hAnsi="Times New Roman"/>
                <w:b/>
                <w:bCs/>
                <w:i/>
                <w:iCs/>
                <w:color w:val="000000"/>
                <w:sz w:val="20"/>
                <w:szCs w:val="20"/>
              </w:rPr>
              <w:t>0,0</w:t>
            </w:r>
          </w:p>
        </w:tc>
      </w:tr>
      <w:tr w:rsidR="00A50591" w:rsidRPr="00A50591" w:rsidTr="00A50591">
        <w:trPr>
          <w:trHeight w:val="300"/>
        </w:trPr>
        <w:tc>
          <w:tcPr>
            <w:tcW w:w="3146" w:type="dxa"/>
            <w:vMerge/>
            <w:tcBorders>
              <w:top w:val="single" w:sz="4" w:space="0" w:color="auto"/>
              <w:left w:val="single" w:sz="4" w:space="0" w:color="auto"/>
              <w:bottom w:val="nil"/>
              <w:right w:val="single" w:sz="4" w:space="0" w:color="auto"/>
            </w:tcBorders>
            <w:vAlign w:val="center"/>
            <w:hideMark/>
          </w:tcPr>
          <w:p w:rsidR="00A50591" w:rsidRPr="00A50591" w:rsidRDefault="00A50591" w:rsidP="00A50591">
            <w:pPr>
              <w:spacing w:after="0" w:line="240" w:lineRule="auto"/>
              <w:rPr>
                <w:rFonts w:ascii="Times New Roman" w:hAnsi="Times New Roman"/>
                <w:b/>
                <w:bCs/>
                <w:i/>
                <w:iCs/>
                <w:color w:val="000000"/>
                <w:sz w:val="20"/>
                <w:szCs w:val="20"/>
              </w:rPr>
            </w:pPr>
          </w:p>
        </w:tc>
        <w:tc>
          <w:tcPr>
            <w:tcW w:w="2118" w:type="dxa"/>
            <w:vMerge/>
            <w:tcBorders>
              <w:top w:val="nil"/>
              <w:left w:val="single" w:sz="4" w:space="0" w:color="auto"/>
              <w:bottom w:val="single" w:sz="4" w:space="0" w:color="000000"/>
              <w:right w:val="single" w:sz="4" w:space="0" w:color="auto"/>
            </w:tcBorders>
            <w:vAlign w:val="center"/>
            <w:hideMark/>
          </w:tcPr>
          <w:p w:rsidR="00A50591" w:rsidRPr="00A50591" w:rsidRDefault="00A50591" w:rsidP="00A50591">
            <w:pPr>
              <w:spacing w:after="0" w:line="240" w:lineRule="auto"/>
              <w:rPr>
                <w:rFonts w:ascii="Times New Roman" w:hAnsi="Times New Roman"/>
                <w:b/>
                <w:bCs/>
                <w:i/>
                <w:iCs/>
                <w:color w:val="000000"/>
                <w:sz w:val="20"/>
                <w:szCs w:val="20"/>
              </w:rPr>
            </w:pPr>
          </w:p>
        </w:tc>
        <w:tc>
          <w:tcPr>
            <w:tcW w:w="935"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color w:val="000000"/>
                <w:sz w:val="20"/>
                <w:szCs w:val="20"/>
              </w:rPr>
            </w:pPr>
            <w:r w:rsidRPr="00A50591">
              <w:rPr>
                <w:rFonts w:ascii="Times New Roman" w:hAnsi="Times New Roman"/>
                <w:b/>
                <w:bCs/>
                <w:i/>
                <w:iCs/>
                <w:color w:val="000000"/>
                <w:sz w:val="20"/>
                <w:szCs w:val="20"/>
              </w:rPr>
              <w:t> </w:t>
            </w:r>
          </w:p>
        </w:tc>
        <w:tc>
          <w:tcPr>
            <w:tcW w:w="935"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color w:val="000000"/>
                <w:sz w:val="20"/>
                <w:szCs w:val="20"/>
              </w:rPr>
            </w:pPr>
            <w:r w:rsidRPr="00A50591">
              <w:rPr>
                <w:rFonts w:ascii="Times New Roman" w:hAnsi="Times New Roman"/>
                <w:b/>
                <w:bCs/>
                <w:i/>
                <w:iCs/>
                <w:color w:val="000000"/>
                <w:sz w:val="20"/>
                <w:szCs w:val="20"/>
              </w:rPr>
              <w:t> </w:t>
            </w:r>
          </w:p>
        </w:tc>
        <w:tc>
          <w:tcPr>
            <w:tcW w:w="935"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color w:val="000000"/>
                <w:sz w:val="20"/>
                <w:szCs w:val="20"/>
              </w:rPr>
            </w:pPr>
            <w:r w:rsidRPr="00A50591">
              <w:rPr>
                <w:rFonts w:ascii="Times New Roman" w:hAnsi="Times New Roman"/>
                <w:b/>
                <w:bCs/>
                <w:i/>
                <w:iCs/>
                <w:color w:val="000000"/>
                <w:sz w:val="20"/>
                <w:szCs w:val="20"/>
              </w:rPr>
              <w:t>2024</w:t>
            </w:r>
          </w:p>
        </w:tc>
        <w:tc>
          <w:tcPr>
            <w:tcW w:w="1282"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color w:val="000000"/>
                <w:sz w:val="20"/>
                <w:szCs w:val="20"/>
              </w:rPr>
            </w:pPr>
            <w:r w:rsidRPr="00A50591">
              <w:rPr>
                <w:rFonts w:ascii="Times New Roman" w:hAnsi="Times New Roman"/>
                <w:b/>
                <w:bCs/>
                <w:i/>
                <w:iCs/>
                <w:color w:val="000000"/>
                <w:sz w:val="20"/>
                <w:szCs w:val="20"/>
              </w:rPr>
              <w:t>18 994,3</w:t>
            </w:r>
          </w:p>
        </w:tc>
        <w:tc>
          <w:tcPr>
            <w:tcW w:w="1033"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color w:val="000000"/>
                <w:sz w:val="20"/>
                <w:szCs w:val="20"/>
              </w:rPr>
            </w:pPr>
            <w:r w:rsidRPr="00A50591">
              <w:rPr>
                <w:rFonts w:ascii="Times New Roman" w:hAnsi="Times New Roman"/>
                <w:b/>
                <w:bCs/>
                <w:i/>
                <w:iCs/>
                <w:color w:val="000000"/>
                <w:sz w:val="20"/>
                <w:szCs w:val="20"/>
              </w:rPr>
              <w:t>0,0</w:t>
            </w:r>
          </w:p>
        </w:tc>
        <w:tc>
          <w:tcPr>
            <w:tcW w:w="1528"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color w:val="000000"/>
                <w:sz w:val="20"/>
                <w:szCs w:val="20"/>
              </w:rPr>
            </w:pPr>
            <w:r w:rsidRPr="00A50591">
              <w:rPr>
                <w:rFonts w:ascii="Times New Roman" w:hAnsi="Times New Roman"/>
                <w:b/>
                <w:bCs/>
                <w:i/>
                <w:iCs/>
                <w:color w:val="000000"/>
                <w:sz w:val="20"/>
                <w:szCs w:val="20"/>
              </w:rPr>
              <w:t>10 194,3</w:t>
            </w:r>
          </w:p>
        </w:tc>
        <w:tc>
          <w:tcPr>
            <w:tcW w:w="1047"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color w:val="000000"/>
                <w:sz w:val="20"/>
                <w:szCs w:val="20"/>
              </w:rPr>
            </w:pPr>
            <w:r w:rsidRPr="00A50591">
              <w:rPr>
                <w:rFonts w:ascii="Times New Roman" w:hAnsi="Times New Roman"/>
                <w:b/>
                <w:bCs/>
                <w:i/>
                <w:iCs/>
                <w:color w:val="000000"/>
                <w:sz w:val="20"/>
                <w:szCs w:val="20"/>
              </w:rPr>
              <w:t>8 800,0</w:t>
            </w:r>
          </w:p>
        </w:tc>
        <w:tc>
          <w:tcPr>
            <w:tcW w:w="1641"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color w:val="000000"/>
                <w:sz w:val="20"/>
                <w:szCs w:val="20"/>
              </w:rPr>
            </w:pPr>
            <w:r w:rsidRPr="00A50591">
              <w:rPr>
                <w:rFonts w:ascii="Times New Roman" w:hAnsi="Times New Roman"/>
                <w:b/>
                <w:bCs/>
                <w:i/>
                <w:iCs/>
                <w:color w:val="000000"/>
                <w:sz w:val="20"/>
                <w:szCs w:val="20"/>
              </w:rPr>
              <w:t>0,0</w:t>
            </w:r>
          </w:p>
        </w:tc>
      </w:tr>
      <w:tr w:rsidR="00A50591" w:rsidRPr="00A50591" w:rsidTr="00A50591">
        <w:trPr>
          <w:trHeight w:val="300"/>
        </w:trPr>
        <w:tc>
          <w:tcPr>
            <w:tcW w:w="3146" w:type="dxa"/>
            <w:vMerge/>
            <w:tcBorders>
              <w:top w:val="single" w:sz="4" w:space="0" w:color="auto"/>
              <w:left w:val="single" w:sz="4" w:space="0" w:color="auto"/>
              <w:bottom w:val="nil"/>
              <w:right w:val="single" w:sz="4" w:space="0" w:color="auto"/>
            </w:tcBorders>
            <w:vAlign w:val="center"/>
            <w:hideMark/>
          </w:tcPr>
          <w:p w:rsidR="00A50591" w:rsidRPr="00A50591" w:rsidRDefault="00A50591" w:rsidP="00A50591">
            <w:pPr>
              <w:spacing w:after="0" w:line="240" w:lineRule="auto"/>
              <w:rPr>
                <w:rFonts w:ascii="Times New Roman" w:hAnsi="Times New Roman"/>
                <w:b/>
                <w:bCs/>
                <w:i/>
                <w:iCs/>
                <w:color w:val="000000"/>
                <w:sz w:val="20"/>
                <w:szCs w:val="20"/>
              </w:rPr>
            </w:pPr>
          </w:p>
        </w:tc>
        <w:tc>
          <w:tcPr>
            <w:tcW w:w="2118" w:type="dxa"/>
            <w:vMerge/>
            <w:tcBorders>
              <w:top w:val="nil"/>
              <w:left w:val="single" w:sz="4" w:space="0" w:color="auto"/>
              <w:bottom w:val="single" w:sz="4" w:space="0" w:color="000000"/>
              <w:right w:val="single" w:sz="4" w:space="0" w:color="auto"/>
            </w:tcBorders>
            <w:vAlign w:val="center"/>
            <w:hideMark/>
          </w:tcPr>
          <w:p w:rsidR="00A50591" w:rsidRPr="00A50591" w:rsidRDefault="00A50591" w:rsidP="00A50591">
            <w:pPr>
              <w:spacing w:after="0" w:line="240" w:lineRule="auto"/>
              <w:rPr>
                <w:rFonts w:ascii="Times New Roman" w:hAnsi="Times New Roman"/>
                <w:b/>
                <w:bCs/>
                <w:i/>
                <w:iCs/>
                <w:color w:val="000000"/>
                <w:sz w:val="20"/>
                <w:szCs w:val="20"/>
              </w:rPr>
            </w:pPr>
          </w:p>
        </w:tc>
        <w:tc>
          <w:tcPr>
            <w:tcW w:w="935"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color w:val="000000"/>
                <w:sz w:val="20"/>
                <w:szCs w:val="20"/>
              </w:rPr>
            </w:pPr>
            <w:r w:rsidRPr="00A50591">
              <w:rPr>
                <w:rFonts w:ascii="Times New Roman" w:hAnsi="Times New Roman"/>
                <w:b/>
                <w:bCs/>
                <w:i/>
                <w:iCs/>
                <w:color w:val="000000"/>
                <w:sz w:val="20"/>
                <w:szCs w:val="20"/>
              </w:rPr>
              <w:t> </w:t>
            </w:r>
          </w:p>
        </w:tc>
        <w:tc>
          <w:tcPr>
            <w:tcW w:w="935"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color w:val="000000"/>
                <w:sz w:val="20"/>
                <w:szCs w:val="20"/>
              </w:rPr>
            </w:pPr>
            <w:r w:rsidRPr="00A50591">
              <w:rPr>
                <w:rFonts w:ascii="Times New Roman" w:hAnsi="Times New Roman"/>
                <w:b/>
                <w:bCs/>
                <w:i/>
                <w:iCs/>
                <w:color w:val="000000"/>
                <w:sz w:val="20"/>
                <w:szCs w:val="20"/>
              </w:rPr>
              <w:t> </w:t>
            </w:r>
          </w:p>
        </w:tc>
        <w:tc>
          <w:tcPr>
            <w:tcW w:w="935"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color w:val="000000"/>
                <w:sz w:val="20"/>
                <w:szCs w:val="20"/>
              </w:rPr>
            </w:pPr>
            <w:r w:rsidRPr="00A50591">
              <w:rPr>
                <w:rFonts w:ascii="Times New Roman" w:hAnsi="Times New Roman"/>
                <w:b/>
                <w:bCs/>
                <w:i/>
                <w:iCs/>
                <w:color w:val="000000"/>
                <w:sz w:val="20"/>
                <w:szCs w:val="20"/>
              </w:rPr>
              <w:t>2025</w:t>
            </w:r>
          </w:p>
        </w:tc>
        <w:tc>
          <w:tcPr>
            <w:tcW w:w="1282"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color w:val="000000"/>
                <w:sz w:val="20"/>
                <w:szCs w:val="20"/>
              </w:rPr>
            </w:pPr>
            <w:r w:rsidRPr="00A50591">
              <w:rPr>
                <w:rFonts w:ascii="Times New Roman" w:hAnsi="Times New Roman"/>
                <w:b/>
                <w:bCs/>
                <w:i/>
                <w:iCs/>
                <w:color w:val="000000"/>
                <w:sz w:val="20"/>
                <w:szCs w:val="20"/>
              </w:rPr>
              <w:t>18 994,3</w:t>
            </w:r>
          </w:p>
        </w:tc>
        <w:tc>
          <w:tcPr>
            <w:tcW w:w="1033"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color w:val="000000"/>
                <w:sz w:val="20"/>
                <w:szCs w:val="20"/>
              </w:rPr>
            </w:pPr>
            <w:r w:rsidRPr="00A50591">
              <w:rPr>
                <w:rFonts w:ascii="Times New Roman" w:hAnsi="Times New Roman"/>
                <w:b/>
                <w:bCs/>
                <w:i/>
                <w:iCs/>
                <w:color w:val="000000"/>
                <w:sz w:val="20"/>
                <w:szCs w:val="20"/>
              </w:rPr>
              <w:t>0,0</w:t>
            </w:r>
          </w:p>
        </w:tc>
        <w:tc>
          <w:tcPr>
            <w:tcW w:w="1528"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color w:val="000000"/>
                <w:sz w:val="20"/>
                <w:szCs w:val="20"/>
              </w:rPr>
            </w:pPr>
            <w:r w:rsidRPr="00A50591">
              <w:rPr>
                <w:rFonts w:ascii="Times New Roman" w:hAnsi="Times New Roman"/>
                <w:b/>
                <w:bCs/>
                <w:i/>
                <w:iCs/>
                <w:color w:val="000000"/>
                <w:sz w:val="20"/>
                <w:szCs w:val="20"/>
              </w:rPr>
              <w:t>10 194,3</w:t>
            </w:r>
          </w:p>
        </w:tc>
        <w:tc>
          <w:tcPr>
            <w:tcW w:w="1047"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color w:val="000000"/>
                <w:sz w:val="20"/>
                <w:szCs w:val="20"/>
              </w:rPr>
            </w:pPr>
            <w:r w:rsidRPr="00A50591">
              <w:rPr>
                <w:rFonts w:ascii="Times New Roman" w:hAnsi="Times New Roman"/>
                <w:b/>
                <w:bCs/>
                <w:i/>
                <w:iCs/>
                <w:color w:val="000000"/>
                <w:sz w:val="20"/>
                <w:szCs w:val="20"/>
              </w:rPr>
              <w:t>8 800,0</w:t>
            </w:r>
          </w:p>
        </w:tc>
        <w:tc>
          <w:tcPr>
            <w:tcW w:w="1641"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color w:val="000000"/>
                <w:sz w:val="20"/>
                <w:szCs w:val="20"/>
              </w:rPr>
            </w:pPr>
            <w:r w:rsidRPr="00A50591">
              <w:rPr>
                <w:rFonts w:ascii="Times New Roman" w:hAnsi="Times New Roman"/>
                <w:b/>
                <w:bCs/>
                <w:i/>
                <w:iCs/>
                <w:color w:val="000000"/>
                <w:sz w:val="20"/>
                <w:szCs w:val="20"/>
              </w:rPr>
              <w:t>0,0</w:t>
            </w:r>
          </w:p>
        </w:tc>
      </w:tr>
      <w:tr w:rsidR="00A50591" w:rsidRPr="00A50591" w:rsidTr="00A50591">
        <w:trPr>
          <w:trHeight w:val="300"/>
        </w:trPr>
        <w:tc>
          <w:tcPr>
            <w:tcW w:w="3146" w:type="dxa"/>
            <w:tcBorders>
              <w:top w:val="single" w:sz="4" w:space="0" w:color="auto"/>
              <w:left w:val="single" w:sz="4" w:space="0" w:color="auto"/>
              <w:bottom w:val="single" w:sz="4" w:space="0" w:color="auto"/>
              <w:right w:val="single" w:sz="4" w:space="0" w:color="auto"/>
            </w:tcBorders>
            <w:shd w:val="clear" w:color="000000" w:fill="D9D9D9"/>
            <w:hideMark/>
          </w:tcPr>
          <w:p w:rsidR="00A50591" w:rsidRPr="00A50591" w:rsidRDefault="00A50591" w:rsidP="00A50591">
            <w:pPr>
              <w:spacing w:after="0" w:line="240" w:lineRule="auto"/>
              <w:rPr>
                <w:rFonts w:ascii="Times New Roman" w:hAnsi="Times New Roman"/>
                <w:b/>
                <w:bCs/>
                <w:i/>
                <w:iCs/>
                <w:color w:val="000000"/>
                <w:sz w:val="20"/>
                <w:szCs w:val="20"/>
              </w:rPr>
            </w:pPr>
            <w:r w:rsidRPr="00A50591">
              <w:rPr>
                <w:rFonts w:ascii="Times New Roman" w:hAnsi="Times New Roman"/>
                <w:b/>
                <w:bCs/>
                <w:i/>
                <w:iCs/>
                <w:color w:val="000000"/>
                <w:sz w:val="20"/>
                <w:szCs w:val="20"/>
              </w:rPr>
              <w:t>Итого</w:t>
            </w:r>
          </w:p>
        </w:tc>
        <w:tc>
          <w:tcPr>
            <w:tcW w:w="2118" w:type="dxa"/>
            <w:vMerge/>
            <w:tcBorders>
              <w:top w:val="nil"/>
              <w:left w:val="single" w:sz="4" w:space="0" w:color="auto"/>
              <w:bottom w:val="single" w:sz="4" w:space="0" w:color="000000"/>
              <w:right w:val="single" w:sz="4" w:space="0" w:color="auto"/>
            </w:tcBorders>
            <w:vAlign w:val="center"/>
            <w:hideMark/>
          </w:tcPr>
          <w:p w:rsidR="00A50591" w:rsidRPr="00A50591" w:rsidRDefault="00A50591" w:rsidP="00A50591">
            <w:pPr>
              <w:spacing w:after="0" w:line="240" w:lineRule="auto"/>
              <w:rPr>
                <w:rFonts w:ascii="Times New Roman" w:hAnsi="Times New Roman"/>
                <w:b/>
                <w:bCs/>
                <w:i/>
                <w:iCs/>
                <w:color w:val="000000"/>
                <w:sz w:val="20"/>
                <w:szCs w:val="20"/>
              </w:rPr>
            </w:pPr>
          </w:p>
        </w:tc>
        <w:tc>
          <w:tcPr>
            <w:tcW w:w="935"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color w:val="000000"/>
                <w:sz w:val="20"/>
                <w:szCs w:val="20"/>
              </w:rPr>
            </w:pPr>
            <w:r w:rsidRPr="00A50591">
              <w:rPr>
                <w:rFonts w:ascii="Times New Roman" w:hAnsi="Times New Roman"/>
                <w:b/>
                <w:bCs/>
                <w:i/>
                <w:iCs/>
                <w:color w:val="000000"/>
                <w:sz w:val="20"/>
                <w:szCs w:val="20"/>
              </w:rPr>
              <w:t> </w:t>
            </w:r>
          </w:p>
        </w:tc>
        <w:tc>
          <w:tcPr>
            <w:tcW w:w="935"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color w:val="000000"/>
                <w:sz w:val="20"/>
                <w:szCs w:val="20"/>
              </w:rPr>
            </w:pPr>
            <w:r w:rsidRPr="00A50591">
              <w:rPr>
                <w:rFonts w:ascii="Times New Roman" w:hAnsi="Times New Roman"/>
                <w:b/>
                <w:bCs/>
                <w:i/>
                <w:iCs/>
                <w:color w:val="000000"/>
                <w:sz w:val="20"/>
                <w:szCs w:val="20"/>
              </w:rPr>
              <w:t> </w:t>
            </w:r>
          </w:p>
        </w:tc>
        <w:tc>
          <w:tcPr>
            <w:tcW w:w="935"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color w:val="000000"/>
                <w:sz w:val="20"/>
                <w:szCs w:val="20"/>
              </w:rPr>
            </w:pPr>
            <w:r w:rsidRPr="00A50591">
              <w:rPr>
                <w:rFonts w:ascii="Times New Roman" w:hAnsi="Times New Roman"/>
                <w:b/>
                <w:bCs/>
                <w:i/>
                <w:iCs/>
                <w:color w:val="000000"/>
                <w:sz w:val="20"/>
                <w:szCs w:val="20"/>
              </w:rPr>
              <w:t> </w:t>
            </w:r>
          </w:p>
        </w:tc>
        <w:tc>
          <w:tcPr>
            <w:tcW w:w="1282"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color w:val="000000"/>
                <w:sz w:val="20"/>
                <w:szCs w:val="20"/>
              </w:rPr>
            </w:pPr>
            <w:r w:rsidRPr="00A50591">
              <w:rPr>
                <w:rFonts w:ascii="Times New Roman" w:hAnsi="Times New Roman"/>
                <w:b/>
                <w:bCs/>
                <w:i/>
                <w:iCs/>
                <w:color w:val="000000"/>
                <w:sz w:val="20"/>
                <w:szCs w:val="20"/>
              </w:rPr>
              <w:t>113 697,2</w:t>
            </w:r>
          </w:p>
        </w:tc>
        <w:tc>
          <w:tcPr>
            <w:tcW w:w="1033"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color w:val="000000"/>
                <w:sz w:val="20"/>
                <w:szCs w:val="20"/>
              </w:rPr>
            </w:pPr>
            <w:r w:rsidRPr="00A50591">
              <w:rPr>
                <w:rFonts w:ascii="Times New Roman" w:hAnsi="Times New Roman"/>
                <w:b/>
                <w:bCs/>
                <w:i/>
                <w:iCs/>
                <w:color w:val="000000"/>
                <w:sz w:val="20"/>
                <w:szCs w:val="20"/>
              </w:rPr>
              <w:t>0,0</w:t>
            </w:r>
          </w:p>
        </w:tc>
        <w:tc>
          <w:tcPr>
            <w:tcW w:w="1528"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color w:val="000000"/>
                <w:sz w:val="20"/>
                <w:szCs w:val="20"/>
              </w:rPr>
            </w:pPr>
            <w:r w:rsidRPr="00A50591">
              <w:rPr>
                <w:rFonts w:ascii="Times New Roman" w:hAnsi="Times New Roman"/>
                <w:b/>
                <w:bCs/>
                <w:i/>
                <w:iCs/>
                <w:color w:val="000000"/>
                <w:sz w:val="20"/>
                <w:szCs w:val="20"/>
              </w:rPr>
              <w:t>60 897,2</w:t>
            </w:r>
          </w:p>
        </w:tc>
        <w:tc>
          <w:tcPr>
            <w:tcW w:w="1047"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color w:val="000000"/>
                <w:sz w:val="20"/>
                <w:szCs w:val="20"/>
              </w:rPr>
            </w:pPr>
            <w:r w:rsidRPr="00A50591">
              <w:rPr>
                <w:rFonts w:ascii="Times New Roman" w:hAnsi="Times New Roman"/>
                <w:b/>
                <w:bCs/>
                <w:i/>
                <w:iCs/>
                <w:color w:val="000000"/>
                <w:sz w:val="20"/>
                <w:szCs w:val="20"/>
              </w:rPr>
              <w:t>52 800,0</w:t>
            </w:r>
          </w:p>
        </w:tc>
        <w:tc>
          <w:tcPr>
            <w:tcW w:w="1641"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color w:val="000000"/>
                <w:sz w:val="20"/>
                <w:szCs w:val="20"/>
              </w:rPr>
            </w:pPr>
            <w:r w:rsidRPr="00A50591">
              <w:rPr>
                <w:rFonts w:ascii="Times New Roman" w:hAnsi="Times New Roman"/>
                <w:b/>
                <w:bCs/>
                <w:i/>
                <w:iCs/>
                <w:color w:val="000000"/>
                <w:sz w:val="20"/>
                <w:szCs w:val="20"/>
              </w:rPr>
              <w:t>0,0</w:t>
            </w:r>
          </w:p>
        </w:tc>
      </w:tr>
      <w:tr w:rsidR="00A50591" w:rsidRPr="00A50591" w:rsidTr="00A50591">
        <w:trPr>
          <w:trHeight w:val="300"/>
        </w:trPr>
        <w:tc>
          <w:tcPr>
            <w:tcW w:w="3146" w:type="dxa"/>
            <w:vMerge w:val="restart"/>
            <w:tcBorders>
              <w:top w:val="nil"/>
              <w:left w:val="single" w:sz="4" w:space="0" w:color="auto"/>
              <w:bottom w:val="nil"/>
              <w:right w:val="single" w:sz="4" w:space="0" w:color="auto"/>
            </w:tcBorders>
            <w:shd w:val="clear" w:color="auto" w:fill="auto"/>
            <w:hideMark/>
          </w:tcPr>
          <w:p w:rsidR="00A50591" w:rsidRPr="00A50591" w:rsidRDefault="00A50591" w:rsidP="00A50591">
            <w:pPr>
              <w:spacing w:after="0" w:line="240" w:lineRule="auto"/>
              <w:rPr>
                <w:rFonts w:ascii="Times New Roman" w:hAnsi="Times New Roman"/>
                <w:color w:val="000000"/>
                <w:sz w:val="20"/>
                <w:szCs w:val="20"/>
              </w:rPr>
            </w:pPr>
            <w:r w:rsidRPr="00A50591">
              <w:rPr>
                <w:rFonts w:ascii="Times New Roman" w:hAnsi="Times New Roman"/>
                <w:color w:val="000000"/>
                <w:sz w:val="20"/>
                <w:szCs w:val="20"/>
              </w:rPr>
              <w:t>Основное мероприятие 1. Развитие отраслей растениеводства</w:t>
            </w:r>
          </w:p>
        </w:tc>
        <w:tc>
          <w:tcPr>
            <w:tcW w:w="2118" w:type="dxa"/>
            <w:vMerge w:val="restart"/>
            <w:tcBorders>
              <w:top w:val="nil"/>
              <w:left w:val="single" w:sz="4" w:space="0" w:color="auto"/>
              <w:bottom w:val="single" w:sz="4" w:space="0" w:color="000000"/>
              <w:right w:val="single" w:sz="4" w:space="0" w:color="auto"/>
            </w:tcBorders>
            <w:shd w:val="clear" w:color="auto" w:fill="auto"/>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 xml:space="preserve">Отдел сельского хозяйства </w:t>
            </w: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2020</w:t>
            </w:r>
          </w:p>
        </w:tc>
        <w:tc>
          <w:tcPr>
            <w:tcW w:w="1282"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4 620,0</w:t>
            </w:r>
          </w:p>
        </w:tc>
        <w:tc>
          <w:tcPr>
            <w:tcW w:w="1033"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c>
          <w:tcPr>
            <w:tcW w:w="1528"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c>
          <w:tcPr>
            <w:tcW w:w="1047"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4 620,0</w:t>
            </w:r>
          </w:p>
        </w:tc>
        <w:tc>
          <w:tcPr>
            <w:tcW w:w="1641"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r>
      <w:tr w:rsidR="00A50591" w:rsidRPr="00A50591" w:rsidTr="00A50591">
        <w:trPr>
          <w:trHeight w:val="300"/>
        </w:trPr>
        <w:tc>
          <w:tcPr>
            <w:tcW w:w="3146" w:type="dxa"/>
            <w:vMerge/>
            <w:tcBorders>
              <w:top w:val="nil"/>
              <w:left w:val="single" w:sz="4" w:space="0" w:color="auto"/>
              <w:bottom w:val="nil"/>
              <w:right w:val="single" w:sz="4" w:space="0" w:color="auto"/>
            </w:tcBorders>
            <w:vAlign w:val="center"/>
            <w:hideMark/>
          </w:tcPr>
          <w:p w:rsidR="00A50591" w:rsidRPr="00A50591" w:rsidRDefault="00A50591" w:rsidP="00A50591">
            <w:pPr>
              <w:spacing w:after="0" w:line="240" w:lineRule="auto"/>
              <w:rPr>
                <w:rFonts w:ascii="Times New Roman" w:hAnsi="Times New Roman"/>
                <w:color w:val="000000"/>
                <w:sz w:val="20"/>
                <w:szCs w:val="20"/>
              </w:rPr>
            </w:pPr>
          </w:p>
        </w:tc>
        <w:tc>
          <w:tcPr>
            <w:tcW w:w="2118" w:type="dxa"/>
            <w:vMerge/>
            <w:tcBorders>
              <w:top w:val="nil"/>
              <w:left w:val="single" w:sz="4" w:space="0" w:color="auto"/>
              <w:bottom w:val="single" w:sz="4" w:space="0" w:color="000000"/>
              <w:right w:val="single" w:sz="4" w:space="0" w:color="auto"/>
            </w:tcBorders>
            <w:vAlign w:val="center"/>
            <w:hideMark/>
          </w:tcPr>
          <w:p w:rsidR="00A50591" w:rsidRPr="00A50591" w:rsidRDefault="00A50591" w:rsidP="00A50591">
            <w:pPr>
              <w:spacing w:after="0" w:line="240" w:lineRule="auto"/>
              <w:rPr>
                <w:rFonts w:ascii="Times New Roman" w:hAnsi="Times New Roman"/>
                <w:color w:val="000000"/>
                <w:sz w:val="20"/>
                <w:szCs w:val="20"/>
              </w:rPr>
            </w:pP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2021</w:t>
            </w:r>
          </w:p>
        </w:tc>
        <w:tc>
          <w:tcPr>
            <w:tcW w:w="1282"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4 590,0</w:t>
            </w:r>
          </w:p>
        </w:tc>
        <w:tc>
          <w:tcPr>
            <w:tcW w:w="1033"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c>
          <w:tcPr>
            <w:tcW w:w="1528"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c>
          <w:tcPr>
            <w:tcW w:w="1047"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4 590,0</w:t>
            </w:r>
          </w:p>
        </w:tc>
        <w:tc>
          <w:tcPr>
            <w:tcW w:w="1641"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r>
      <w:tr w:rsidR="00A50591" w:rsidRPr="00A50591" w:rsidTr="00A50591">
        <w:trPr>
          <w:trHeight w:val="300"/>
        </w:trPr>
        <w:tc>
          <w:tcPr>
            <w:tcW w:w="3146" w:type="dxa"/>
            <w:vMerge/>
            <w:tcBorders>
              <w:top w:val="nil"/>
              <w:left w:val="single" w:sz="4" w:space="0" w:color="auto"/>
              <w:bottom w:val="nil"/>
              <w:right w:val="single" w:sz="4" w:space="0" w:color="auto"/>
            </w:tcBorders>
            <w:vAlign w:val="center"/>
            <w:hideMark/>
          </w:tcPr>
          <w:p w:rsidR="00A50591" w:rsidRPr="00A50591" w:rsidRDefault="00A50591" w:rsidP="00A50591">
            <w:pPr>
              <w:spacing w:after="0" w:line="240" w:lineRule="auto"/>
              <w:rPr>
                <w:rFonts w:ascii="Times New Roman" w:hAnsi="Times New Roman"/>
                <w:color w:val="000000"/>
                <w:sz w:val="20"/>
                <w:szCs w:val="20"/>
              </w:rPr>
            </w:pPr>
          </w:p>
        </w:tc>
        <w:tc>
          <w:tcPr>
            <w:tcW w:w="2118" w:type="dxa"/>
            <w:vMerge/>
            <w:tcBorders>
              <w:top w:val="nil"/>
              <w:left w:val="single" w:sz="4" w:space="0" w:color="auto"/>
              <w:bottom w:val="single" w:sz="4" w:space="0" w:color="000000"/>
              <w:right w:val="single" w:sz="4" w:space="0" w:color="auto"/>
            </w:tcBorders>
            <w:vAlign w:val="center"/>
            <w:hideMark/>
          </w:tcPr>
          <w:p w:rsidR="00A50591" w:rsidRPr="00A50591" w:rsidRDefault="00A50591" w:rsidP="00A50591">
            <w:pPr>
              <w:spacing w:after="0" w:line="240" w:lineRule="auto"/>
              <w:rPr>
                <w:rFonts w:ascii="Times New Roman" w:hAnsi="Times New Roman"/>
                <w:color w:val="000000"/>
                <w:sz w:val="20"/>
                <w:szCs w:val="20"/>
              </w:rPr>
            </w:pP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2022</w:t>
            </w:r>
          </w:p>
        </w:tc>
        <w:tc>
          <w:tcPr>
            <w:tcW w:w="1282"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4 550,0</w:t>
            </w:r>
          </w:p>
        </w:tc>
        <w:tc>
          <w:tcPr>
            <w:tcW w:w="1033"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c>
          <w:tcPr>
            <w:tcW w:w="1528"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c>
          <w:tcPr>
            <w:tcW w:w="1047"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4 550,0</w:t>
            </w:r>
          </w:p>
        </w:tc>
        <w:tc>
          <w:tcPr>
            <w:tcW w:w="1641"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r>
      <w:tr w:rsidR="00A50591" w:rsidRPr="00A50591" w:rsidTr="00A50591">
        <w:trPr>
          <w:trHeight w:val="300"/>
        </w:trPr>
        <w:tc>
          <w:tcPr>
            <w:tcW w:w="3146" w:type="dxa"/>
            <w:vMerge/>
            <w:tcBorders>
              <w:top w:val="nil"/>
              <w:left w:val="single" w:sz="4" w:space="0" w:color="auto"/>
              <w:bottom w:val="nil"/>
              <w:right w:val="single" w:sz="4" w:space="0" w:color="auto"/>
            </w:tcBorders>
            <w:vAlign w:val="center"/>
            <w:hideMark/>
          </w:tcPr>
          <w:p w:rsidR="00A50591" w:rsidRPr="00A50591" w:rsidRDefault="00A50591" w:rsidP="00A50591">
            <w:pPr>
              <w:spacing w:after="0" w:line="240" w:lineRule="auto"/>
              <w:rPr>
                <w:rFonts w:ascii="Times New Roman" w:hAnsi="Times New Roman"/>
                <w:color w:val="000000"/>
                <w:sz w:val="20"/>
                <w:szCs w:val="20"/>
              </w:rPr>
            </w:pPr>
          </w:p>
        </w:tc>
        <w:tc>
          <w:tcPr>
            <w:tcW w:w="2118" w:type="dxa"/>
            <w:vMerge/>
            <w:tcBorders>
              <w:top w:val="nil"/>
              <w:left w:val="single" w:sz="4" w:space="0" w:color="auto"/>
              <w:bottom w:val="single" w:sz="4" w:space="0" w:color="000000"/>
              <w:right w:val="single" w:sz="4" w:space="0" w:color="auto"/>
            </w:tcBorders>
            <w:vAlign w:val="center"/>
            <w:hideMark/>
          </w:tcPr>
          <w:p w:rsidR="00A50591" w:rsidRPr="00A50591" w:rsidRDefault="00A50591" w:rsidP="00A50591">
            <w:pPr>
              <w:spacing w:after="0" w:line="240" w:lineRule="auto"/>
              <w:rPr>
                <w:rFonts w:ascii="Times New Roman" w:hAnsi="Times New Roman"/>
                <w:color w:val="000000"/>
                <w:sz w:val="20"/>
                <w:szCs w:val="20"/>
              </w:rPr>
            </w:pP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2023</w:t>
            </w:r>
          </w:p>
        </w:tc>
        <w:tc>
          <w:tcPr>
            <w:tcW w:w="1282"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4 520,0</w:t>
            </w:r>
          </w:p>
        </w:tc>
        <w:tc>
          <w:tcPr>
            <w:tcW w:w="1033"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c>
          <w:tcPr>
            <w:tcW w:w="1528"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c>
          <w:tcPr>
            <w:tcW w:w="1047"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4 520,0</w:t>
            </w:r>
          </w:p>
        </w:tc>
        <w:tc>
          <w:tcPr>
            <w:tcW w:w="1641"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r>
      <w:tr w:rsidR="00A50591" w:rsidRPr="00A50591" w:rsidTr="00A50591">
        <w:trPr>
          <w:trHeight w:val="300"/>
        </w:trPr>
        <w:tc>
          <w:tcPr>
            <w:tcW w:w="3146" w:type="dxa"/>
            <w:vMerge/>
            <w:tcBorders>
              <w:top w:val="nil"/>
              <w:left w:val="single" w:sz="4" w:space="0" w:color="auto"/>
              <w:bottom w:val="nil"/>
              <w:right w:val="single" w:sz="4" w:space="0" w:color="auto"/>
            </w:tcBorders>
            <w:vAlign w:val="center"/>
            <w:hideMark/>
          </w:tcPr>
          <w:p w:rsidR="00A50591" w:rsidRPr="00A50591" w:rsidRDefault="00A50591" w:rsidP="00A50591">
            <w:pPr>
              <w:spacing w:after="0" w:line="240" w:lineRule="auto"/>
              <w:rPr>
                <w:rFonts w:ascii="Times New Roman" w:hAnsi="Times New Roman"/>
                <w:color w:val="000000"/>
                <w:sz w:val="20"/>
                <w:szCs w:val="20"/>
              </w:rPr>
            </w:pPr>
          </w:p>
        </w:tc>
        <w:tc>
          <w:tcPr>
            <w:tcW w:w="2118" w:type="dxa"/>
            <w:vMerge/>
            <w:tcBorders>
              <w:top w:val="nil"/>
              <w:left w:val="single" w:sz="4" w:space="0" w:color="auto"/>
              <w:bottom w:val="single" w:sz="4" w:space="0" w:color="000000"/>
              <w:right w:val="single" w:sz="4" w:space="0" w:color="auto"/>
            </w:tcBorders>
            <w:vAlign w:val="center"/>
            <w:hideMark/>
          </w:tcPr>
          <w:p w:rsidR="00A50591" w:rsidRPr="00A50591" w:rsidRDefault="00A50591" w:rsidP="00A50591">
            <w:pPr>
              <w:spacing w:after="0" w:line="240" w:lineRule="auto"/>
              <w:rPr>
                <w:rFonts w:ascii="Times New Roman" w:hAnsi="Times New Roman"/>
                <w:color w:val="000000"/>
                <w:sz w:val="20"/>
                <w:szCs w:val="20"/>
              </w:rPr>
            </w:pP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2024</w:t>
            </w:r>
          </w:p>
        </w:tc>
        <w:tc>
          <w:tcPr>
            <w:tcW w:w="1282"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4 480,0</w:t>
            </w:r>
          </w:p>
        </w:tc>
        <w:tc>
          <w:tcPr>
            <w:tcW w:w="1033"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c>
          <w:tcPr>
            <w:tcW w:w="1528"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c>
          <w:tcPr>
            <w:tcW w:w="1047"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4 480,0</w:t>
            </w:r>
          </w:p>
        </w:tc>
        <w:tc>
          <w:tcPr>
            <w:tcW w:w="1641"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r>
      <w:tr w:rsidR="00A50591" w:rsidRPr="00A50591" w:rsidTr="00A50591">
        <w:trPr>
          <w:trHeight w:val="300"/>
        </w:trPr>
        <w:tc>
          <w:tcPr>
            <w:tcW w:w="3146" w:type="dxa"/>
            <w:vMerge/>
            <w:tcBorders>
              <w:top w:val="nil"/>
              <w:left w:val="single" w:sz="4" w:space="0" w:color="auto"/>
              <w:bottom w:val="nil"/>
              <w:right w:val="single" w:sz="4" w:space="0" w:color="auto"/>
            </w:tcBorders>
            <w:vAlign w:val="center"/>
            <w:hideMark/>
          </w:tcPr>
          <w:p w:rsidR="00A50591" w:rsidRPr="00A50591" w:rsidRDefault="00A50591" w:rsidP="00A50591">
            <w:pPr>
              <w:spacing w:after="0" w:line="240" w:lineRule="auto"/>
              <w:rPr>
                <w:rFonts w:ascii="Times New Roman" w:hAnsi="Times New Roman"/>
                <w:color w:val="000000"/>
                <w:sz w:val="20"/>
                <w:szCs w:val="20"/>
              </w:rPr>
            </w:pPr>
          </w:p>
        </w:tc>
        <w:tc>
          <w:tcPr>
            <w:tcW w:w="2118" w:type="dxa"/>
            <w:vMerge/>
            <w:tcBorders>
              <w:top w:val="nil"/>
              <w:left w:val="single" w:sz="4" w:space="0" w:color="auto"/>
              <w:bottom w:val="single" w:sz="4" w:space="0" w:color="000000"/>
              <w:right w:val="single" w:sz="4" w:space="0" w:color="auto"/>
            </w:tcBorders>
            <w:vAlign w:val="center"/>
            <w:hideMark/>
          </w:tcPr>
          <w:p w:rsidR="00A50591" w:rsidRPr="00A50591" w:rsidRDefault="00A50591" w:rsidP="00A50591">
            <w:pPr>
              <w:spacing w:after="0" w:line="240" w:lineRule="auto"/>
              <w:rPr>
                <w:rFonts w:ascii="Times New Roman" w:hAnsi="Times New Roman"/>
                <w:color w:val="000000"/>
                <w:sz w:val="20"/>
                <w:szCs w:val="20"/>
              </w:rPr>
            </w:pP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2025</w:t>
            </w:r>
          </w:p>
        </w:tc>
        <w:tc>
          <w:tcPr>
            <w:tcW w:w="1282"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4 450,0</w:t>
            </w:r>
          </w:p>
        </w:tc>
        <w:tc>
          <w:tcPr>
            <w:tcW w:w="1033"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c>
          <w:tcPr>
            <w:tcW w:w="1528"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c>
          <w:tcPr>
            <w:tcW w:w="1047"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4 450,0</w:t>
            </w:r>
          </w:p>
        </w:tc>
        <w:tc>
          <w:tcPr>
            <w:tcW w:w="1641"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r>
      <w:tr w:rsidR="00A50591" w:rsidRPr="00A50591" w:rsidTr="00A50591">
        <w:trPr>
          <w:trHeight w:val="300"/>
        </w:trPr>
        <w:tc>
          <w:tcPr>
            <w:tcW w:w="3146" w:type="dxa"/>
            <w:tcBorders>
              <w:top w:val="single" w:sz="4" w:space="0" w:color="auto"/>
              <w:left w:val="single" w:sz="4" w:space="0" w:color="auto"/>
              <w:bottom w:val="single" w:sz="4" w:space="0" w:color="auto"/>
              <w:right w:val="single" w:sz="4" w:space="0" w:color="auto"/>
            </w:tcBorders>
            <w:shd w:val="clear" w:color="auto" w:fill="auto"/>
            <w:hideMark/>
          </w:tcPr>
          <w:p w:rsidR="00A50591" w:rsidRPr="00A50591" w:rsidRDefault="00A50591" w:rsidP="00A50591">
            <w:pPr>
              <w:spacing w:after="0" w:line="240" w:lineRule="auto"/>
              <w:rPr>
                <w:rFonts w:ascii="Times New Roman" w:hAnsi="Times New Roman"/>
                <w:b/>
                <w:bCs/>
                <w:color w:val="000000"/>
                <w:sz w:val="20"/>
                <w:szCs w:val="20"/>
              </w:rPr>
            </w:pPr>
            <w:r w:rsidRPr="00A50591">
              <w:rPr>
                <w:rFonts w:ascii="Times New Roman" w:hAnsi="Times New Roman"/>
                <w:b/>
                <w:bCs/>
                <w:color w:val="000000"/>
                <w:sz w:val="20"/>
                <w:szCs w:val="20"/>
              </w:rPr>
              <w:t>Итого</w:t>
            </w:r>
          </w:p>
        </w:tc>
        <w:tc>
          <w:tcPr>
            <w:tcW w:w="2118" w:type="dxa"/>
            <w:vMerge/>
            <w:tcBorders>
              <w:top w:val="nil"/>
              <w:left w:val="single" w:sz="4" w:space="0" w:color="auto"/>
              <w:bottom w:val="single" w:sz="4" w:space="0" w:color="000000"/>
              <w:right w:val="single" w:sz="4" w:space="0" w:color="auto"/>
            </w:tcBorders>
            <w:vAlign w:val="center"/>
            <w:hideMark/>
          </w:tcPr>
          <w:p w:rsidR="00A50591" w:rsidRPr="00A50591" w:rsidRDefault="00A50591" w:rsidP="00A50591">
            <w:pPr>
              <w:spacing w:after="0" w:line="240" w:lineRule="auto"/>
              <w:rPr>
                <w:rFonts w:ascii="Times New Roman" w:hAnsi="Times New Roman"/>
                <w:color w:val="000000"/>
                <w:sz w:val="20"/>
                <w:szCs w:val="20"/>
              </w:rPr>
            </w:pP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 </w:t>
            </w:r>
          </w:p>
        </w:tc>
        <w:tc>
          <w:tcPr>
            <w:tcW w:w="1282"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b/>
                <w:bCs/>
                <w:color w:val="000000"/>
                <w:sz w:val="20"/>
                <w:szCs w:val="20"/>
              </w:rPr>
            </w:pPr>
            <w:r w:rsidRPr="00A50591">
              <w:rPr>
                <w:rFonts w:ascii="Times New Roman" w:hAnsi="Times New Roman"/>
                <w:b/>
                <w:bCs/>
                <w:color w:val="000000"/>
                <w:sz w:val="20"/>
                <w:szCs w:val="20"/>
              </w:rPr>
              <w:t>27 210,0</w:t>
            </w:r>
          </w:p>
        </w:tc>
        <w:tc>
          <w:tcPr>
            <w:tcW w:w="1033"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b/>
                <w:bCs/>
                <w:color w:val="000000"/>
                <w:sz w:val="20"/>
                <w:szCs w:val="20"/>
              </w:rPr>
            </w:pPr>
            <w:r w:rsidRPr="00A50591">
              <w:rPr>
                <w:rFonts w:ascii="Times New Roman" w:hAnsi="Times New Roman"/>
                <w:b/>
                <w:bCs/>
                <w:color w:val="000000"/>
                <w:sz w:val="20"/>
                <w:szCs w:val="20"/>
              </w:rPr>
              <w:t>0,0</w:t>
            </w:r>
          </w:p>
        </w:tc>
        <w:tc>
          <w:tcPr>
            <w:tcW w:w="1528"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b/>
                <w:bCs/>
                <w:color w:val="000000"/>
                <w:sz w:val="20"/>
                <w:szCs w:val="20"/>
              </w:rPr>
            </w:pPr>
            <w:r w:rsidRPr="00A50591">
              <w:rPr>
                <w:rFonts w:ascii="Times New Roman" w:hAnsi="Times New Roman"/>
                <w:b/>
                <w:bCs/>
                <w:color w:val="000000"/>
                <w:sz w:val="20"/>
                <w:szCs w:val="20"/>
              </w:rPr>
              <w:t>0,0</w:t>
            </w:r>
          </w:p>
        </w:tc>
        <w:tc>
          <w:tcPr>
            <w:tcW w:w="1047"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b/>
                <w:bCs/>
                <w:color w:val="000000"/>
                <w:sz w:val="20"/>
                <w:szCs w:val="20"/>
              </w:rPr>
            </w:pPr>
            <w:r w:rsidRPr="00A50591">
              <w:rPr>
                <w:rFonts w:ascii="Times New Roman" w:hAnsi="Times New Roman"/>
                <w:b/>
                <w:bCs/>
                <w:color w:val="000000"/>
                <w:sz w:val="20"/>
                <w:szCs w:val="20"/>
              </w:rPr>
              <w:t>27 210,0</w:t>
            </w:r>
          </w:p>
        </w:tc>
        <w:tc>
          <w:tcPr>
            <w:tcW w:w="1641"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b/>
                <w:bCs/>
                <w:color w:val="000000"/>
                <w:sz w:val="20"/>
                <w:szCs w:val="20"/>
              </w:rPr>
            </w:pPr>
            <w:r w:rsidRPr="00A50591">
              <w:rPr>
                <w:rFonts w:ascii="Times New Roman" w:hAnsi="Times New Roman"/>
                <w:b/>
                <w:bCs/>
                <w:color w:val="000000"/>
                <w:sz w:val="20"/>
                <w:szCs w:val="20"/>
              </w:rPr>
              <w:t>0,0</w:t>
            </w:r>
          </w:p>
        </w:tc>
      </w:tr>
      <w:tr w:rsidR="00A50591" w:rsidRPr="00A50591" w:rsidTr="00A50591">
        <w:trPr>
          <w:trHeight w:val="300"/>
        </w:trPr>
        <w:tc>
          <w:tcPr>
            <w:tcW w:w="3146" w:type="dxa"/>
            <w:vMerge w:val="restart"/>
            <w:tcBorders>
              <w:top w:val="nil"/>
              <w:left w:val="single" w:sz="4" w:space="0" w:color="auto"/>
              <w:bottom w:val="nil"/>
              <w:right w:val="single" w:sz="4" w:space="0" w:color="auto"/>
            </w:tcBorders>
            <w:shd w:val="clear" w:color="000000" w:fill="FFFFFF"/>
            <w:hideMark/>
          </w:tcPr>
          <w:p w:rsidR="00A50591" w:rsidRPr="00A50591" w:rsidRDefault="00A50591" w:rsidP="00A50591">
            <w:pPr>
              <w:spacing w:after="0" w:line="240" w:lineRule="auto"/>
              <w:rPr>
                <w:rFonts w:ascii="Times New Roman" w:hAnsi="Times New Roman"/>
                <w:color w:val="000000"/>
                <w:sz w:val="20"/>
                <w:szCs w:val="20"/>
              </w:rPr>
            </w:pPr>
            <w:r w:rsidRPr="00A50591">
              <w:rPr>
                <w:rFonts w:ascii="Times New Roman" w:hAnsi="Times New Roman"/>
                <w:color w:val="000000"/>
                <w:sz w:val="20"/>
                <w:szCs w:val="20"/>
              </w:rPr>
              <w:t>Основное мероприятие 2. Развитие отраслей животноводства</w:t>
            </w:r>
          </w:p>
        </w:tc>
        <w:tc>
          <w:tcPr>
            <w:tcW w:w="2118" w:type="dxa"/>
            <w:vMerge w:val="restart"/>
            <w:tcBorders>
              <w:top w:val="nil"/>
              <w:left w:val="single" w:sz="4" w:space="0" w:color="auto"/>
              <w:bottom w:val="single" w:sz="4" w:space="0" w:color="000000"/>
              <w:right w:val="single" w:sz="4" w:space="0" w:color="auto"/>
            </w:tcBorders>
            <w:shd w:val="clear" w:color="auto" w:fill="auto"/>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 xml:space="preserve">Отдел сельского хозяйства </w:t>
            </w: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2020</w:t>
            </w:r>
          </w:p>
        </w:tc>
        <w:tc>
          <w:tcPr>
            <w:tcW w:w="1282"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11 016,4</w:t>
            </w:r>
          </w:p>
        </w:tc>
        <w:tc>
          <w:tcPr>
            <w:tcW w:w="1033"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c>
          <w:tcPr>
            <w:tcW w:w="1528"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10 016,4</w:t>
            </w:r>
          </w:p>
        </w:tc>
        <w:tc>
          <w:tcPr>
            <w:tcW w:w="1047"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1 000,0</w:t>
            </w:r>
          </w:p>
        </w:tc>
        <w:tc>
          <w:tcPr>
            <w:tcW w:w="1641"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r>
      <w:tr w:rsidR="00A50591" w:rsidRPr="00A50591" w:rsidTr="00A50591">
        <w:trPr>
          <w:trHeight w:val="300"/>
        </w:trPr>
        <w:tc>
          <w:tcPr>
            <w:tcW w:w="3146" w:type="dxa"/>
            <w:vMerge/>
            <w:tcBorders>
              <w:top w:val="nil"/>
              <w:left w:val="single" w:sz="4" w:space="0" w:color="auto"/>
              <w:bottom w:val="nil"/>
              <w:right w:val="single" w:sz="4" w:space="0" w:color="auto"/>
            </w:tcBorders>
            <w:vAlign w:val="center"/>
            <w:hideMark/>
          </w:tcPr>
          <w:p w:rsidR="00A50591" w:rsidRPr="00A50591" w:rsidRDefault="00A50591" w:rsidP="00A50591">
            <w:pPr>
              <w:spacing w:after="0" w:line="240" w:lineRule="auto"/>
              <w:rPr>
                <w:rFonts w:ascii="Times New Roman" w:hAnsi="Times New Roman"/>
                <w:color w:val="000000"/>
                <w:sz w:val="20"/>
                <w:szCs w:val="20"/>
              </w:rPr>
            </w:pPr>
          </w:p>
        </w:tc>
        <w:tc>
          <w:tcPr>
            <w:tcW w:w="2118" w:type="dxa"/>
            <w:vMerge/>
            <w:tcBorders>
              <w:top w:val="nil"/>
              <w:left w:val="single" w:sz="4" w:space="0" w:color="auto"/>
              <w:bottom w:val="single" w:sz="4" w:space="0" w:color="000000"/>
              <w:right w:val="single" w:sz="4" w:space="0" w:color="auto"/>
            </w:tcBorders>
            <w:vAlign w:val="center"/>
            <w:hideMark/>
          </w:tcPr>
          <w:p w:rsidR="00A50591" w:rsidRPr="00A50591" w:rsidRDefault="00A50591" w:rsidP="00A50591">
            <w:pPr>
              <w:spacing w:after="0" w:line="240" w:lineRule="auto"/>
              <w:rPr>
                <w:rFonts w:ascii="Times New Roman" w:hAnsi="Times New Roman"/>
                <w:color w:val="000000"/>
                <w:sz w:val="20"/>
                <w:szCs w:val="20"/>
              </w:rPr>
            </w:pP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2021</w:t>
            </w:r>
          </w:p>
        </w:tc>
        <w:tc>
          <w:tcPr>
            <w:tcW w:w="1282"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11 103,6</w:t>
            </w:r>
          </w:p>
        </w:tc>
        <w:tc>
          <w:tcPr>
            <w:tcW w:w="1033"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c>
          <w:tcPr>
            <w:tcW w:w="1528"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10 103,6</w:t>
            </w:r>
          </w:p>
        </w:tc>
        <w:tc>
          <w:tcPr>
            <w:tcW w:w="1047"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1 000,0</w:t>
            </w:r>
          </w:p>
        </w:tc>
        <w:tc>
          <w:tcPr>
            <w:tcW w:w="1641"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r>
      <w:tr w:rsidR="00A50591" w:rsidRPr="00A50591" w:rsidTr="00A50591">
        <w:trPr>
          <w:trHeight w:val="300"/>
        </w:trPr>
        <w:tc>
          <w:tcPr>
            <w:tcW w:w="3146" w:type="dxa"/>
            <w:vMerge/>
            <w:tcBorders>
              <w:top w:val="nil"/>
              <w:left w:val="single" w:sz="4" w:space="0" w:color="auto"/>
              <w:bottom w:val="nil"/>
              <w:right w:val="single" w:sz="4" w:space="0" w:color="auto"/>
            </w:tcBorders>
            <w:vAlign w:val="center"/>
            <w:hideMark/>
          </w:tcPr>
          <w:p w:rsidR="00A50591" w:rsidRPr="00A50591" w:rsidRDefault="00A50591" w:rsidP="00A50591">
            <w:pPr>
              <w:spacing w:after="0" w:line="240" w:lineRule="auto"/>
              <w:rPr>
                <w:rFonts w:ascii="Times New Roman" w:hAnsi="Times New Roman"/>
                <w:color w:val="000000"/>
                <w:sz w:val="20"/>
                <w:szCs w:val="20"/>
              </w:rPr>
            </w:pPr>
          </w:p>
        </w:tc>
        <w:tc>
          <w:tcPr>
            <w:tcW w:w="2118" w:type="dxa"/>
            <w:vMerge/>
            <w:tcBorders>
              <w:top w:val="nil"/>
              <w:left w:val="single" w:sz="4" w:space="0" w:color="auto"/>
              <w:bottom w:val="single" w:sz="4" w:space="0" w:color="000000"/>
              <w:right w:val="single" w:sz="4" w:space="0" w:color="auto"/>
            </w:tcBorders>
            <w:vAlign w:val="center"/>
            <w:hideMark/>
          </w:tcPr>
          <w:p w:rsidR="00A50591" w:rsidRPr="00A50591" w:rsidRDefault="00A50591" w:rsidP="00A50591">
            <w:pPr>
              <w:spacing w:after="0" w:line="240" w:lineRule="auto"/>
              <w:rPr>
                <w:rFonts w:ascii="Times New Roman" w:hAnsi="Times New Roman"/>
                <w:color w:val="000000"/>
                <w:sz w:val="20"/>
                <w:szCs w:val="20"/>
              </w:rPr>
            </w:pP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2022</w:t>
            </w:r>
          </w:p>
        </w:tc>
        <w:tc>
          <w:tcPr>
            <w:tcW w:w="1282"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11 194,3</w:t>
            </w:r>
          </w:p>
        </w:tc>
        <w:tc>
          <w:tcPr>
            <w:tcW w:w="1033"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c>
          <w:tcPr>
            <w:tcW w:w="1528"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10 194,3</w:t>
            </w:r>
          </w:p>
        </w:tc>
        <w:tc>
          <w:tcPr>
            <w:tcW w:w="1047"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1 000,0</w:t>
            </w:r>
          </w:p>
        </w:tc>
        <w:tc>
          <w:tcPr>
            <w:tcW w:w="1641"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r>
      <w:tr w:rsidR="00A50591" w:rsidRPr="00A50591" w:rsidTr="00A50591">
        <w:trPr>
          <w:trHeight w:val="300"/>
        </w:trPr>
        <w:tc>
          <w:tcPr>
            <w:tcW w:w="3146" w:type="dxa"/>
            <w:vMerge/>
            <w:tcBorders>
              <w:top w:val="nil"/>
              <w:left w:val="single" w:sz="4" w:space="0" w:color="auto"/>
              <w:bottom w:val="nil"/>
              <w:right w:val="single" w:sz="4" w:space="0" w:color="auto"/>
            </w:tcBorders>
            <w:vAlign w:val="center"/>
            <w:hideMark/>
          </w:tcPr>
          <w:p w:rsidR="00A50591" w:rsidRPr="00A50591" w:rsidRDefault="00A50591" w:rsidP="00A50591">
            <w:pPr>
              <w:spacing w:after="0" w:line="240" w:lineRule="auto"/>
              <w:rPr>
                <w:rFonts w:ascii="Times New Roman" w:hAnsi="Times New Roman"/>
                <w:color w:val="000000"/>
                <w:sz w:val="20"/>
                <w:szCs w:val="20"/>
              </w:rPr>
            </w:pPr>
          </w:p>
        </w:tc>
        <w:tc>
          <w:tcPr>
            <w:tcW w:w="2118" w:type="dxa"/>
            <w:vMerge/>
            <w:tcBorders>
              <w:top w:val="nil"/>
              <w:left w:val="single" w:sz="4" w:space="0" w:color="auto"/>
              <w:bottom w:val="single" w:sz="4" w:space="0" w:color="000000"/>
              <w:right w:val="single" w:sz="4" w:space="0" w:color="auto"/>
            </w:tcBorders>
            <w:vAlign w:val="center"/>
            <w:hideMark/>
          </w:tcPr>
          <w:p w:rsidR="00A50591" w:rsidRPr="00A50591" w:rsidRDefault="00A50591" w:rsidP="00A50591">
            <w:pPr>
              <w:spacing w:after="0" w:line="240" w:lineRule="auto"/>
              <w:rPr>
                <w:rFonts w:ascii="Times New Roman" w:hAnsi="Times New Roman"/>
                <w:color w:val="000000"/>
                <w:sz w:val="20"/>
                <w:szCs w:val="20"/>
              </w:rPr>
            </w:pP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2023</w:t>
            </w:r>
          </w:p>
        </w:tc>
        <w:tc>
          <w:tcPr>
            <w:tcW w:w="1282"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11 194,3</w:t>
            </w:r>
          </w:p>
        </w:tc>
        <w:tc>
          <w:tcPr>
            <w:tcW w:w="1033"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c>
          <w:tcPr>
            <w:tcW w:w="1528"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10 194,3</w:t>
            </w:r>
          </w:p>
        </w:tc>
        <w:tc>
          <w:tcPr>
            <w:tcW w:w="1047"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1 000,0</w:t>
            </w:r>
          </w:p>
        </w:tc>
        <w:tc>
          <w:tcPr>
            <w:tcW w:w="1641"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r>
      <w:tr w:rsidR="00A50591" w:rsidRPr="00A50591" w:rsidTr="00A50591">
        <w:trPr>
          <w:trHeight w:val="300"/>
        </w:trPr>
        <w:tc>
          <w:tcPr>
            <w:tcW w:w="3146" w:type="dxa"/>
            <w:vMerge/>
            <w:tcBorders>
              <w:top w:val="nil"/>
              <w:left w:val="single" w:sz="4" w:space="0" w:color="auto"/>
              <w:bottom w:val="nil"/>
              <w:right w:val="single" w:sz="4" w:space="0" w:color="auto"/>
            </w:tcBorders>
            <w:vAlign w:val="center"/>
            <w:hideMark/>
          </w:tcPr>
          <w:p w:rsidR="00A50591" w:rsidRPr="00A50591" w:rsidRDefault="00A50591" w:rsidP="00A50591">
            <w:pPr>
              <w:spacing w:after="0" w:line="240" w:lineRule="auto"/>
              <w:rPr>
                <w:rFonts w:ascii="Times New Roman" w:hAnsi="Times New Roman"/>
                <w:color w:val="000000"/>
                <w:sz w:val="20"/>
                <w:szCs w:val="20"/>
              </w:rPr>
            </w:pPr>
          </w:p>
        </w:tc>
        <w:tc>
          <w:tcPr>
            <w:tcW w:w="2118" w:type="dxa"/>
            <w:vMerge/>
            <w:tcBorders>
              <w:top w:val="nil"/>
              <w:left w:val="single" w:sz="4" w:space="0" w:color="auto"/>
              <w:bottom w:val="single" w:sz="4" w:space="0" w:color="000000"/>
              <w:right w:val="single" w:sz="4" w:space="0" w:color="auto"/>
            </w:tcBorders>
            <w:vAlign w:val="center"/>
            <w:hideMark/>
          </w:tcPr>
          <w:p w:rsidR="00A50591" w:rsidRPr="00A50591" w:rsidRDefault="00A50591" w:rsidP="00A50591">
            <w:pPr>
              <w:spacing w:after="0" w:line="240" w:lineRule="auto"/>
              <w:rPr>
                <w:rFonts w:ascii="Times New Roman" w:hAnsi="Times New Roman"/>
                <w:color w:val="000000"/>
                <w:sz w:val="20"/>
                <w:szCs w:val="20"/>
              </w:rPr>
            </w:pP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2024</w:t>
            </w:r>
          </w:p>
        </w:tc>
        <w:tc>
          <w:tcPr>
            <w:tcW w:w="1282"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11 194,3</w:t>
            </w:r>
          </w:p>
        </w:tc>
        <w:tc>
          <w:tcPr>
            <w:tcW w:w="1033"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c>
          <w:tcPr>
            <w:tcW w:w="1528"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10 194,3</w:t>
            </w:r>
          </w:p>
        </w:tc>
        <w:tc>
          <w:tcPr>
            <w:tcW w:w="1047"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1 000,0</w:t>
            </w:r>
          </w:p>
        </w:tc>
        <w:tc>
          <w:tcPr>
            <w:tcW w:w="1641"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r>
      <w:tr w:rsidR="00A50591" w:rsidRPr="00A50591" w:rsidTr="00A50591">
        <w:trPr>
          <w:trHeight w:val="300"/>
        </w:trPr>
        <w:tc>
          <w:tcPr>
            <w:tcW w:w="3146" w:type="dxa"/>
            <w:vMerge/>
            <w:tcBorders>
              <w:top w:val="nil"/>
              <w:left w:val="single" w:sz="4" w:space="0" w:color="auto"/>
              <w:bottom w:val="nil"/>
              <w:right w:val="single" w:sz="4" w:space="0" w:color="auto"/>
            </w:tcBorders>
            <w:vAlign w:val="center"/>
            <w:hideMark/>
          </w:tcPr>
          <w:p w:rsidR="00A50591" w:rsidRPr="00A50591" w:rsidRDefault="00A50591" w:rsidP="00A50591">
            <w:pPr>
              <w:spacing w:after="0" w:line="240" w:lineRule="auto"/>
              <w:rPr>
                <w:rFonts w:ascii="Times New Roman" w:hAnsi="Times New Roman"/>
                <w:color w:val="000000"/>
                <w:sz w:val="20"/>
                <w:szCs w:val="20"/>
              </w:rPr>
            </w:pPr>
          </w:p>
        </w:tc>
        <w:tc>
          <w:tcPr>
            <w:tcW w:w="2118" w:type="dxa"/>
            <w:vMerge/>
            <w:tcBorders>
              <w:top w:val="nil"/>
              <w:left w:val="single" w:sz="4" w:space="0" w:color="auto"/>
              <w:bottom w:val="single" w:sz="4" w:space="0" w:color="000000"/>
              <w:right w:val="single" w:sz="4" w:space="0" w:color="auto"/>
            </w:tcBorders>
            <w:vAlign w:val="center"/>
            <w:hideMark/>
          </w:tcPr>
          <w:p w:rsidR="00A50591" w:rsidRPr="00A50591" w:rsidRDefault="00A50591" w:rsidP="00A50591">
            <w:pPr>
              <w:spacing w:after="0" w:line="240" w:lineRule="auto"/>
              <w:rPr>
                <w:rFonts w:ascii="Times New Roman" w:hAnsi="Times New Roman"/>
                <w:color w:val="000000"/>
                <w:sz w:val="20"/>
                <w:szCs w:val="20"/>
              </w:rPr>
            </w:pP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2025</w:t>
            </w:r>
          </w:p>
        </w:tc>
        <w:tc>
          <w:tcPr>
            <w:tcW w:w="1282"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11 194,3</w:t>
            </w:r>
          </w:p>
        </w:tc>
        <w:tc>
          <w:tcPr>
            <w:tcW w:w="1033"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c>
          <w:tcPr>
            <w:tcW w:w="1528"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10 194,3</w:t>
            </w:r>
          </w:p>
        </w:tc>
        <w:tc>
          <w:tcPr>
            <w:tcW w:w="1047"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1 000,0</w:t>
            </w:r>
          </w:p>
        </w:tc>
        <w:tc>
          <w:tcPr>
            <w:tcW w:w="1641"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r>
      <w:tr w:rsidR="00A50591" w:rsidRPr="00A50591" w:rsidTr="00A50591">
        <w:trPr>
          <w:trHeight w:val="300"/>
        </w:trPr>
        <w:tc>
          <w:tcPr>
            <w:tcW w:w="3146" w:type="dxa"/>
            <w:tcBorders>
              <w:top w:val="single" w:sz="4" w:space="0" w:color="auto"/>
              <w:left w:val="single" w:sz="4" w:space="0" w:color="auto"/>
              <w:bottom w:val="single" w:sz="4" w:space="0" w:color="auto"/>
              <w:right w:val="single" w:sz="4" w:space="0" w:color="auto"/>
            </w:tcBorders>
            <w:shd w:val="clear" w:color="000000" w:fill="FFFFFF"/>
            <w:hideMark/>
          </w:tcPr>
          <w:p w:rsidR="00A50591" w:rsidRPr="00A50591" w:rsidRDefault="00A50591" w:rsidP="00A50591">
            <w:pPr>
              <w:spacing w:after="0" w:line="240" w:lineRule="auto"/>
              <w:rPr>
                <w:rFonts w:ascii="Times New Roman" w:hAnsi="Times New Roman"/>
                <w:b/>
                <w:bCs/>
                <w:color w:val="000000"/>
                <w:sz w:val="20"/>
                <w:szCs w:val="20"/>
              </w:rPr>
            </w:pPr>
            <w:r w:rsidRPr="00A50591">
              <w:rPr>
                <w:rFonts w:ascii="Times New Roman" w:hAnsi="Times New Roman"/>
                <w:b/>
                <w:bCs/>
                <w:color w:val="000000"/>
                <w:sz w:val="20"/>
                <w:szCs w:val="20"/>
              </w:rPr>
              <w:lastRenderedPageBreak/>
              <w:t>Итого</w:t>
            </w:r>
          </w:p>
        </w:tc>
        <w:tc>
          <w:tcPr>
            <w:tcW w:w="2118" w:type="dxa"/>
            <w:vMerge/>
            <w:tcBorders>
              <w:top w:val="nil"/>
              <w:left w:val="single" w:sz="4" w:space="0" w:color="auto"/>
              <w:bottom w:val="single" w:sz="4" w:space="0" w:color="000000"/>
              <w:right w:val="single" w:sz="4" w:space="0" w:color="auto"/>
            </w:tcBorders>
            <w:vAlign w:val="center"/>
            <w:hideMark/>
          </w:tcPr>
          <w:p w:rsidR="00A50591" w:rsidRPr="00A50591" w:rsidRDefault="00A50591" w:rsidP="00A50591">
            <w:pPr>
              <w:spacing w:after="0" w:line="240" w:lineRule="auto"/>
              <w:rPr>
                <w:rFonts w:ascii="Times New Roman" w:hAnsi="Times New Roman"/>
                <w:color w:val="000000"/>
                <w:sz w:val="20"/>
                <w:szCs w:val="20"/>
              </w:rPr>
            </w:pP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 </w:t>
            </w:r>
          </w:p>
        </w:tc>
        <w:tc>
          <w:tcPr>
            <w:tcW w:w="1282"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b/>
                <w:bCs/>
                <w:color w:val="000000"/>
                <w:sz w:val="20"/>
                <w:szCs w:val="20"/>
              </w:rPr>
            </w:pPr>
            <w:r w:rsidRPr="00A50591">
              <w:rPr>
                <w:rFonts w:ascii="Times New Roman" w:hAnsi="Times New Roman"/>
                <w:b/>
                <w:bCs/>
                <w:color w:val="000000"/>
                <w:sz w:val="20"/>
                <w:szCs w:val="20"/>
              </w:rPr>
              <w:t>66 897,2</w:t>
            </w:r>
          </w:p>
        </w:tc>
        <w:tc>
          <w:tcPr>
            <w:tcW w:w="1033"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b/>
                <w:bCs/>
                <w:color w:val="000000"/>
                <w:sz w:val="20"/>
                <w:szCs w:val="20"/>
              </w:rPr>
            </w:pPr>
            <w:r w:rsidRPr="00A50591">
              <w:rPr>
                <w:rFonts w:ascii="Times New Roman" w:hAnsi="Times New Roman"/>
                <w:b/>
                <w:bCs/>
                <w:color w:val="000000"/>
                <w:sz w:val="20"/>
                <w:szCs w:val="20"/>
              </w:rPr>
              <w:t>0,0</w:t>
            </w:r>
          </w:p>
        </w:tc>
        <w:tc>
          <w:tcPr>
            <w:tcW w:w="1528"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b/>
                <w:bCs/>
                <w:color w:val="000000"/>
                <w:sz w:val="20"/>
                <w:szCs w:val="20"/>
              </w:rPr>
            </w:pPr>
            <w:r w:rsidRPr="00A50591">
              <w:rPr>
                <w:rFonts w:ascii="Times New Roman" w:hAnsi="Times New Roman"/>
                <w:b/>
                <w:bCs/>
                <w:color w:val="000000"/>
                <w:sz w:val="20"/>
                <w:szCs w:val="20"/>
              </w:rPr>
              <w:t>60 897,2</w:t>
            </w:r>
          </w:p>
        </w:tc>
        <w:tc>
          <w:tcPr>
            <w:tcW w:w="1047"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b/>
                <w:bCs/>
                <w:color w:val="000000"/>
                <w:sz w:val="20"/>
                <w:szCs w:val="20"/>
              </w:rPr>
            </w:pPr>
            <w:r w:rsidRPr="00A50591">
              <w:rPr>
                <w:rFonts w:ascii="Times New Roman" w:hAnsi="Times New Roman"/>
                <w:b/>
                <w:bCs/>
                <w:color w:val="000000"/>
                <w:sz w:val="20"/>
                <w:szCs w:val="20"/>
              </w:rPr>
              <w:t>6 000,0</w:t>
            </w:r>
          </w:p>
        </w:tc>
        <w:tc>
          <w:tcPr>
            <w:tcW w:w="1641"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b/>
                <w:bCs/>
                <w:color w:val="000000"/>
                <w:sz w:val="20"/>
                <w:szCs w:val="20"/>
              </w:rPr>
            </w:pPr>
            <w:r w:rsidRPr="00A50591">
              <w:rPr>
                <w:rFonts w:ascii="Times New Roman" w:hAnsi="Times New Roman"/>
                <w:b/>
                <w:bCs/>
                <w:color w:val="000000"/>
                <w:sz w:val="20"/>
                <w:szCs w:val="20"/>
              </w:rPr>
              <w:t>0,0</w:t>
            </w:r>
          </w:p>
        </w:tc>
      </w:tr>
      <w:tr w:rsidR="00A50591" w:rsidRPr="00A50591" w:rsidTr="00A50591">
        <w:trPr>
          <w:trHeight w:val="300"/>
        </w:trPr>
        <w:tc>
          <w:tcPr>
            <w:tcW w:w="3146" w:type="dxa"/>
            <w:vMerge w:val="restart"/>
            <w:tcBorders>
              <w:top w:val="nil"/>
              <w:left w:val="single" w:sz="4" w:space="0" w:color="auto"/>
              <w:bottom w:val="nil"/>
              <w:right w:val="single" w:sz="4" w:space="0" w:color="auto"/>
            </w:tcBorders>
            <w:shd w:val="clear" w:color="000000" w:fill="FFFFFF"/>
            <w:hideMark/>
          </w:tcPr>
          <w:p w:rsidR="00A50591" w:rsidRPr="00A50591" w:rsidRDefault="00A50591" w:rsidP="00A50591">
            <w:pPr>
              <w:spacing w:after="0" w:line="240" w:lineRule="auto"/>
              <w:rPr>
                <w:rFonts w:ascii="Times New Roman" w:hAnsi="Times New Roman"/>
                <w:color w:val="000000"/>
                <w:sz w:val="20"/>
                <w:szCs w:val="20"/>
              </w:rPr>
            </w:pPr>
            <w:r w:rsidRPr="00A50591">
              <w:rPr>
                <w:rFonts w:ascii="Times New Roman" w:hAnsi="Times New Roman"/>
                <w:color w:val="000000"/>
                <w:sz w:val="20"/>
                <w:szCs w:val="20"/>
              </w:rPr>
              <w:lastRenderedPageBreak/>
              <w:t>Основное мероприятие 3.Развитие отраслей рыбоводства</w:t>
            </w:r>
          </w:p>
        </w:tc>
        <w:tc>
          <w:tcPr>
            <w:tcW w:w="2118" w:type="dxa"/>
            <w:vMerge w:val="restart"/>
            <w:tcBorders>
              <w:top w:val="nil"/>
              <w:left w:val="single" w:sz="4" w:space="0" w:color="auto"/>
              <w:bottom w:val="single" w:sz="4" w:space="0" w:color="000000"/>
              <w:right w:val="single" w:sz="4" w:space="0" w:color="auto"/>
            </w:tcBorders>
            <w:shd w:val="clear" w:color="auto" w:fill="auto"/>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 xml:space="preserve">Отдел сельского хозяйства </w:t>
            </w: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2020</w:t>
            </w:r>
          </w:p>
        </w:tc>
        <w:tc>
          <w:tcPr>
            <w:tcW w:w="1282"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2 000,0</w:t>
            </w:r>
          </w:p>
        </w:tc>
        <w:tc>
          <w:tcPr>
            <w:tcW w:w="1033"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c>
          <w:tcPr>
            <w:tcW w:w="1528"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c>
          <w:tcPr>
            <w:tcW w:w="1047"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2 000,0</w:t>
            </w:r>
          </w:p>
        </w:tc>
        <w:tc>
          <w:tcPr>
            <w:tcW w:w="1641"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r>
      <w:tr w:rsidR="00A50591" w:rsidRPr="00A50591" w:rsidTr="00A50591">
        <w:trPr>
          <w:trHeight w:val="300"/>
        </w:trPr>
        <w:tc>
          <w:tcPr>
            <w:tcW w:w="3146" w:type="dxa"/>
            <w:vMerge/>
            <w:tcBorders>
              <w:top w:val="nil"/>
              <w:left w:val="single" w:sz="4" w:space="0" w:color="auto"/>
              <w:bottom w:val="nil"/>
              <w:right w:val="single" w:sz="4" w:space="0" w:color="auto"/>
            </w:tcBorders>
            <w:vAlign w:val="center"/>
            <w:hideMark/>
          </w:tcPr>
          <w:p w:rsidR="00A50591" w:rsidRPr="00A50591" w:rsidRDefault="00A50591" w:rsidP="00A50591">
            <w:pPr>
              <w:spacing w:after="0" w:line="240" w:lineRule="auto"/>
              <w:rPr>
                <w:rFonts w:ascii="Times New Roman" w:hAnsi="Times New Roman"/>
                <w:color w:val="000000"/>
                <w:sz w:val="20"/>
                <w:szCs w:val="20"/>
              </w:rPr>
            </w:pPr>
          </w:p>
        </w:tc>
        <w:tc>
          <w:tcPr>
            <w:tcW w:w="2118" w:type="dxa"/>
            <w:vMerge/>
            <w:tcBorders>
              <w:top w:val="nil"/>
              <w:left w:val="single" w:sz="4" w:space="0" w:color="auto"/>
              <w:bottom w:val="single" w:sz="4" w:space="0" w:color="000000"/>
              <w:right w:val="single" w:sz="4" w:space="0" w:color="auto"/>
            </w:tcBorders>
            <w:vAlign w:val="center"/>
            <w:hideMark/>
          </w:tcPr>
          <w:p w:rsidR="00A50591" w:rsidRPr="00A50591" w:rsidRDefault="00A50591" w:rsidP="00A50591">
            <w:pPr>
              <w:spacing w:after="0" w:line="240" w:lineRule="auto"/>
              <w:rPr>
                <w:rFonts w:ascii="Times New Roman" w:hAnsi="Times New Roman"/>
                <w:color w:val="000000"/>
                <w:sz w:val="20"/>
                <w:szCs w:val="20"/>
              </w:rPr>
            </w:pP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2021</w:t>
            </w:r>
          </w:p>
        </w:tc>
        <w:tc>
          <w:tcPr>
            <w:tcW w:w="1282"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2 000,0</w:t>
            </w:r>
          </w:p>
        </w:tc>
        <w:tc>
          <w:tcPr>
            <w:tcW w:w="1033"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c>
          <w:tcPr>
            <w:tcW w:w="1528"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c>
          <w:tcPr>
            <w:tcW w:w="1047"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2 000,0</w:t>
            </w:r>
          </w:p>
        </w:tc>
        <w:tc>
          <w:tcPr>
            <w:tcW w:w="1641"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r>
      <w:tr w:rsidR="00A50591" w:rsidRPr="00A50591" w:rsidTr="00A50591">
        <w:trPr>
          <w:trHeight w:val="300"/>
        </w:trPr>
        <w:tc>
          <w:tcPr>
            <w:tcW w:w="3146" w:type="dxa"/>
            <w:vMerge/>
            <w:tcBorders>
              <w:top w:val="nil"/>
              <w:left w:val="single" w:sz="4" w:space="0" w:color="auto"/>
              <w:bottom w:val="nil"/>
              <w:right w:val="single" w:sz="4" w:space="0" w:color="auto"/>
            </w:tcBorders>
            <w:vAlign w:val="center"/>
            <w:hideMark/>
          </w:tcPr>
          <w:p w:rsidR="00A50591" w:rsidRPr="00A50591" w:rsidRDefault="00A50591" w:rsidP="00A50591">
            <w:pPr>
              <w:spacing w:after="0" w:line="240" w:lineRule="auto"/>
              <w:rPr>
                <w:rFonts w:ascii="Times New Roman" w:hAnsi="Times New Roman"/>
                <w:color w:val="000000"/>
                <w:sz w:val="20"/>
                <w:szCs w:val="20"/>
              </w:rPr>
            </w:pPr>
          </w:p>
        </w:tc>
        <w:tc>
          <w:tcPr>
            <w:tcW w:w="2118" w:type="dxa"/>
            <w:vMerge/>
            <w:tcBorders>
              <w:top w:val="nil"/>
              <w:left w:val="single" w:sz="4" w:space="0" w:color="auto"/>
              <w:bottom w:val="single" w:sz="4" w:space="0" w:color="000000"/>
              <w:right w:val="single" w:sz="4" w:space="0" w:color="auto"/>
            </w:tcBorders>
            <w:vAlign w:val="center"/>
            <w:hideMark/>
          </w:tcPr>
          <w:p w:rsidR="00A50591" w:rsidRPr="00A50591" w:rsidRDefault="00A50591" w:rsidP="00A50591">
            <w:pPr>
              <w:spacing w:after="0" w:line="240" w:lineRule="auto"/>
              <w:rPr>
                <w:rFonts w:ascii="Times New Roman" w:hAnsi="Times New Roman"/>
                <w:color w:val="000000"/>
                <w:sz w:val="20"/>
                <w:szCs w:val="20"/>
              </w:rPr>
            </w:pP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2022</w:t>
            </w:r>
          </w:p>
        </w:tc>
        <w:tc>
          <w:tcPr>
            <w:tcW w:w="1282"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2 000,0</w:t>
            </w:r>
          </w:p>
        </w:tc>
        <w:tc>
          <w:tcPr>
            <w:tcW w:w="1033"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c>
          <w:tcPr>
            <w:tcW w:w="1528"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c>
          <w:tcPr>
            <w:tcW w:w="1047"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2 000,0</w:t>
            </w:r>
          </w:p>
        </w:tc>
        <w:tc>
          <w:tcPr>
            <w:tcW w:w="1641"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r>
      <w:tr w:rsidR="00A50591" w:rsidRPr="00A50591" w:rsidTr="00A50591">
        <w:trPr>
          <w:trHeight w:val="300"/>
        </w:trPr>
        <w:tc>
          <w:tcPr>
            <w:tcW w:w="3146" w:type="dxa"/>
            <w:vMerge/>
            <w:tcBorders>
              <w:top w:val="nil"/>
              <w:left w:val="single" w:sz="4" w:space="0" w:color="auto"/>
              <w:bottom w:val="nil"/>
              <w:right w:val="single" w:sz="4" w:space="0" w:color="auto"/>
            </w:tcBorders>
            <w:vAlign w:val="center"/>
            <w:hideMark/>
          </w:tcPr>
          <w:p w:rsidR="00A50591" w:rsidRPr="00A50591" w:rsidRDefault="00A50591" w:rsidP="00A50591">
            <w:pPr>
              <w:spacing w:after="0" w:line="240" w:lineRule="auto"/>
              <w:rPr>
                <w:rFonts w:ascii="Times New Roman" w:hAnsi="Times New Roman"/>
                <w:color w:val="000000"/>
                <w:sz w:val="20"/>
                <w:szCs w:val="20"/>
              </w:rPr>
            </w:pPr>
          </w:p>
        </w:tc>
        <w:tc>
          <w:tcPr>
            <w:tcW w:w="2118" w:type="dxa"/>
            <w:vMerge/>
            <w:tcBorders>
              <w:top w:val="nil"/>
              <w:left w:val="single" w:sz="4" w:space="0" w:color="auto"/>
              <w:bottom w:val="single" w:sz="4" w:space="0" w:color="000000"/>
              <w:right w:val="single" w:sz="4" w:space="0" w:color="auto"/>
            </w:tcBorders>
            <w:vAlign w:val="center"/>
            <w:hideMark/>
          </w:tcPr>
          <w:p w:rsidR="00A50591" w:rsidRPr="00A50591" w:rsidRDefault="00A50591" w:rsidP="00A50591">
            <w:pPr>
              <w:spacing w:after="0" w:line="240" w:lineRule="auto"/>
              <w:rPr>
                <w:rFonts w:ascii="Times New Roman" w:hAnsi="Times New Roman"/>
                <w:color w:val="000000"/>
                <w:sz w:val="20"/>
                <w:szCs w:val="20"/>
              </w:rPr>
            </w:pP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2023</w:t>
            </w:r>
          </w:p>
        </w:tc>
        <w:tc>
          <w:tcPr>
            <w:tcW w:w="1282"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2 000,0</w:t>
            </w:r>
          </w:p>
        </w:tc>
        <w:tc>
          <w:tcPr>
            <w:tcW w:w="1033"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c>
          <w:tcPr>
            <w:tcW w:w="1528"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c>
          <w:tcPr>
            <w:tcW w:w="1047"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2 000,0</w:t>
            </w:r>
          </w:p>
        </w:tc>
        <w:tc>
          <w:tcPr>
            <w:tcW w:w="1641"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r>
      <w:tr w:rsidR="00A50591" w:rsidRPr="00A50591" w:rsidTr="00A50591">
        <w:trPr>
          <w:trHeight w:val="300"/>
        </w:trPr>
        <w:tc>
          <w:tcPr>
            <w:tcW w:w="3146" w:type="dxa"/>
            <w:vMerge/>
            <w:tcBorders>
              <w:top w:val="nil"/>
              <w:left w:val="single" w:sz="4" w:space="0" w:color="auto"/>
              <w:bottom w:val="nil"/>
              <w:right w:val="single" w:sz="4" w:space="0" w:color="auto"/>
            </w:tcBorders>
            <w:vAlign w:val="center"/>
            <w:hideMark/>
          </w:tcPr>
          <w:p w:rsidR="00A50591" w:rsidRPr="00A50591" w:rsidRDefault="00A50591" w:rsidP="00A50591">
            <w:pPr>
              <w:spacing w:after="0" w:line="240" w:lineRule="auto"/>
              <w:rPr>
                <w:rFonts w:ascii="Times New Roman" w:hAnsi="Times New Roman"/>
                <w:color w:val="000000"/>
                <w:sz w:val="20"/>
                <w:szCs w:val="20"/>
              </w:rPr>
            </w:pPr>
          </w:p>
        </w:tc>
        <w:tc>
          <w:tcPr>
            <w:tcW w:w="2118" w:type="dxa"/>
            <w:vMerge/>
            <w:tcBorders>
              <w:top w:val="nil"/>
              <w:left w:val="single" w:sz="4" w:space="0" w:color="auto"/>
              <w:bottom w:val="single" w:sz="4" w:space="0" w:color="000000"/>
              <w:right w:val="single" w:sz="4" w:space="0" w:color="auto"/>
            </w:tcBorders>
            <w:vAlign w:val="center"/>
            <w:hideMark/>
          </w:tcPr>
          <w:p w:rsidR="00A50591" w:rsidRPr="00A50591" w:rsidRDefault="00A50591" w:rsidP="00A50591">
            <w:pPr>
              <w:spacing w:after="0" w:line="240" w:lineRule="auto"/>
              <w:rPr>
                <w:rFonts w:ascii="Times New Roman" w:hAnsi="Times New Roman"/>
                <w:color w:val="000000"/>
                <w:sz w:val="20"/>
                <w:szCs w:val="20"/>
              </w:rPr>
            </w:pP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2024</w:t>
            </w:r>
          </w:p>
        </w:tc>
        <w:tc>
          <w:tcPr>
            <w:tcW w:w="1282"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2 000,0</w:t>
            </w:r>
          </w:p>
        </w:tc>
        <w:tc>
          <w:tcPr>
            <w:tcW w:w="1033"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c>
          <w:tcPr>
            <w:tcW w:w="1528"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c>
          <w:tcPr>
            <w:tcW w:w="1047"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2 000,0</w:t>
            </w:r>
          </w:p>
        </w:tc>
        <w:tc>
          <w:tcPr>
            <w:tcW w:w="1641"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r>
      <w:tr w:rsidR="00A50591" w:rsidRPr="00A50591" w:rsidTr="00A50591">
        <w:trPr>
          <w:trHeight w:val="300"/>
        </w:trPr>
        <w:tc>
          <w:tcPr>
            <w:tcW w:w="3146" w:type="dxa"/>
            <w:vMerge/>
            <w:tcBorders>
              <w:top w:val="nil"/>
              <w:left w:val="single" w:sz="4" w:space="0" w:color="auto"/>
              <w:bottom w:val="nil"/>
              <w:right w:val="single" w:sz="4" w:space="0" w:color="auto"/>
            </w:tcBorders>
            <w:vAlign w:val="center"/>
            <w:hideMark/>
          </w:tcPr>
          <w:p w:rsidR="00A50591" w:rsidRPr="00A50591" w:rsidRDefault="00A50591" w:rsidP="00A50591">
            <w:pPr>
              <w:spacing w:after="0" w:line="240" w:lineRule="auto"/>
              <w:rPr>
                <w:rFonts w:ascii="Times New Roman" w:hAnsi="Times New Roman"/>
                <w:color w:val="000000"/>
                <w:sz w:val="20"/>
                <w:szCs w:val="20"/>
              </w:rPr>
            </w:pPr>
          </w:p>
        </w:tc>
        <w:tc>
          <w:tcPr>
            <w:tcW w:w="2118" w:type="dxa"/>
            <w:vMerge/>
            <w:tcBorders>
              <w:top w:val="nil"/>
              <w:left w:val="single" w:sz="4" w:space="0" w:color="auto"/>
              <w:bottom w:val="single" w:sz="4" w:space="0" w:color="000000"/>
              <w:right w:val="single" w:sz="4" w:space="0" w:color="auto"/>
            </w:tcBorders>
            <w:vAlign w:val="center"/>
            <w:hideMark/>
          </w:tcPr>
          <w:p w:rsidR="00A50591" w:rsidRPr="00A50591" w:rsidRDefault="00A50591" w:rsidP="00A50591">
            <w:pPr>
              <w:spacing w:after="0" w:line="240" w:lineRule="auto"/>
              <w:rPr>
                <w:rFonts w:ascii="Times New Roman" w:hAnsi="Times New Roman"/>
                <w:color w:val="000000"/>
                <w:sz w:val="20"/>
                <w:szCs w:val="20"/>
              </w:rPr>
            </w:pP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2025</w:t>
            </w:r>
          </w:p>
        </w:tc>
        <w:tc>
          <w:tcPr>
            <w:tcW w:w="1282"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2 000,0</w:t>
            </w:r>
          </w:p>
        </w:tc>
        <w:tc>
          <w:tcPr>
            <w:tcW w:w="1033"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c>
          <w:tcPr>
            <w:tcW w:w="1528"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c>
          <w:tcPr>
            <w:tcW w:w="1047"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2 000,0</w:t>
            </w:r>
          </w:p>
        </w:tc>
        <w:tc>
          <w:tcPr>
            <w:tcW w:w="1641"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r>
      <w:tr w:rsidR="00A50591" w:rsidRPr="00A50591" w:rsidTr="00A50591">
        <w:trPr>
          <w:trHeight w:val="300"/>
        </w:trPr>
        <w:tc>
          <w:tcPr>
            <w:tcW w:w="3146" w:type="dxa"/>
            <w:tcBorders>
              <w:top w:val="single" w:sz="4" w:space="0" w:color="auto"/>
              <w:left w:val="single" w:sz="4" w:space="0" w:color="auto"/>
              <w:bottom w:val="single" w:sz="4" w:space="0" w:color="auto"/>
              <w:right w:val="single" w:sz="4" w:space="0" w:color="auto"/>
            </w:tcBorders>
            <w:shd w:val="clear" w:color="000000" w:fill="FFFFFF"/>
            <w:hideMark/>
          </w:tcPr>
          <w:p w:rsidR="00A50591" w:rsidRPr="00A50591" w:rsidRDefault="00A50591" w:rsidP="00A50591">
            <w:pPr>
              <w:spacing w:after="0" w:line="240" w:lineRule="auto"/>
              <w:rPr>
                <w:rFonts w:ascii="Times New Roman" w:hAnsi="Times New Roman"/>
                <w:b/>
                <w:bCs/>
                <w:color w:val="000000"/>
                <w:sz w:val="20"/>
                <w:szCs w:val="20"/>
              </w:rPr>
            </w:pPr>
            <w:r w:rsidRPr="00A50591">
              <w:rPr>
                <w:rFonts w:ascii="Times New Roman" w:hAnsi="Times New Roman"/>
                <w:b/>
                <w:bCs/>
                <w:color w:val="000000"/>
                <w:sz w:val="20"/>
                <w:szCs w:val="20"/>
              </w:rPr>
              <w:t>Итого</w:t>
            </w:r>
          </w:p>
        </w:tc>
        <w:tc>
          <w:tcPr>
            <w:tcW w:w="2118" w:type="dxa"/>
            <w:vMerge/>
            <w:tcBorders>
              <w:top w:val="nil"/>
              <w:left w:val="single" w:sz="4" w:space="0" w:color="auto"/>
              <w:bottom w:val="single" w:sz="4" w:space="0" w:color="000000"/>
              <w:right w:val="single" w:sz="4" w:space="0" w:color="auto"/>
            </w:tcBorders>
            <w:vAlign w:val="center"/>
            <w:hideMark/>
          </w:tcPr>
          <w:p w:rsidR="00A50591" w:rsidRPr="00A50591" w:rsidRDefault="00A50591" w:rsidP="00A50591">
            <w:pPr>
              <w:spacing w:after="0" w:line="240" w:lineRule="auto"/>
              <w:rPr>
                <w:rFonts w:ascii="Times New Roman" w:hAnsi="Times New Roman"/>
                <w:color w:val="000000"/>
                <w:sz w:val="20"/>
                <w:szCs w:val="20"/>
              </w:rPr>
            </w:pP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 </w:t>
            </w:r>
          </w:p>
        </w:tc>
        <w:tc>
          <w:tcPr>
            <w:tcW w:w="1282"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b/>
                <w:bCs/>
                <w:color w:val="000000"/>
                <w:sz w:val="20"/>
                <w:szCs w:val="20"/>
              </w:rPr>
            </w:pPr>
            <w:r w:rsidRPr="00A50591">
              <w:rPr>
                <w:rFonts w:ascii="Times New Roman" w:hAnsi="Times New Roman"/>
                <w:b/>
                <w:bCs/>
                <w:color w:val="000000"/>
                <w:sz w:val="20"/>
                <w:szCs w:val="20"/>
              </w:rPr>
              <w:t>12 000,0</w:t>
            </w:r>
          </w:p>
        </w:tc>
        <w:tc>
          <w:tcPr>
            <w:tcW w:w="1033"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b/>
                <w:bCs/>
                <w:color w:val="000000"/>
                <w:sz w:val="20"/>
                <w:szCs w:val="20"/>
              </w:rPr>
            </w:pPr>
            <w:r w:rsidRPr="00A50591">
              <w:rPr>
                <w:rFonts w:ascii="Times New Roman" w:hAnsi="Times New Roman"/>
                <w:b/>
                <w:bCs/>
                <w:color w:val="000000"/>
                <w:sz w:val="20"/>
                <w:szCs w:val="20"/>
              </w:rPr>
              <w:t>0,0</w:t>
            </w:r>
          </w:p>
        </w:tc>
        <w:tc>
          <w:tcPr>
            <w:tcW w:w="1528"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b/>
                <w:bCs/>
                <w:color w:val="000000"/>
                <w:sz w:val="20"/>
                <w:szCs w:val="20"/>
              </w:rPr>
            </w:pPr>
            <w:r w:rsidRPr="00A50591">
              <w:rPr>
                <w:rFonts w:ascii="Times New Roman" w:hAnsi="Times New Roman"/>
                <w:b/>
                <w:bCs/>
                <w:color w:val="000000"/>
                <w:sz w:val="20"/>
                <w:szCs w:val="20"/>
              </w:rPr>
              <w:t>0,0</w:t>
            </w:r>
          </w:p>
        </w:tc>
        <w:tc>
          <w:tcPr>
            <w:tcW w:w="1047"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b/>
                <w:bCs/>
                <w:color w:val="000000"/>
                <w:sz w:val="20"/>
                <w:szCs w:val="20"/>
              </w:rPr>
            </w:pPr>
            <w:r w:rsidRPr="00A50591">
              <w:rPr>
                <w:rFonts w:ascii="Times New Roman" w:hAnsi="Times New Roman"/>
                <w:b/>
                <w:bCs/>
                <w:color w:val="000000"/>
                <w:sz w:val="20"/>
                <w:szCs w:val="20"/>
              </w:rPr>
              <w:t>12 000,0</w:t>
            </w:r>
          </w:p>
        </w:tc>
        <w:tc>
          <w:tcPr>
            <w:tcW w:w="1641"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b/>
                <w:bCs/>
                <w:color w:val="000000"/>
                <w:sz w:val="20"/>
                <w:szCs w:val="20"/>
              </w:rPr>
            </w:pPr>
            <w:r w:rsidRPr="00A50591">
              <w:rPr>
                <w:rFonts w:ascii="Times New Roman" w:hAnsi="Times New Roman"/>
                <w:b/>
                <w:bCs/>
                <w:color w:val="000000"/>
                <w:sz w:val="20"/>
                <w:szCs w:val="20"/>
              </w:rPr>
              <w:t>0,0</w:t>
            </w:r>
          </w:p>
        </w:tc>
      </w:tr>
      <w:tr w:rsidR="00A50591" w:rsidRPr="00A50591" w:rsidTr="00A50591">
        <w:trPr>
          <w:trHeight w:val="300"/>
        </w:trPr>
        <w:tc>
          <w:tcPr>
            <w:tcW w:w="3146" w:type="dxa"/>
            <w:vMerge w:val="restart"/>
            <w:tcBorders>
              <w:top w:val="nil"/>
              <w:left w:val="single" w:sz="4" w:space="0" w:color="auto"/>
              <w:bottom w:val="nil"/>
              <w:right w:val="single" w:sz="4" w:space="0" w:color="auto"/>
            </w:tcBorders>
            <w:shd w:val="clear" w:color="000000" w:fill="FFFFFF"/>
            <w:hideMark/>
          </w:tcPr>
          <w:p w:rsidR="00A50591" w:rsidRPr="00A50591" w:rsidRDefault="00A50591" w:rsidP="00A50591">
            <w:pPr>
              <w:spacing w:after="0" w:line="240" w:lineRule="auto"/>
              <w:rPr>
                <w:rFonts w:ascii="Times New Roman" w:hAnsi="Times New Roman"/>
                <w:color w:val="000000"/>
                <w:sz w:val="20"/>
                <w:szCs w:val="20"/>
              </w:rPr>
            </w:pPr>
            <w:r w:rsidRPr="00A50591">
              <w:rPr>
                <w:rFonts w:ascii="Times New Roman" w:hAnsi="Times New Roman"/>
                <w:color w:val="000000"/>
                <w:sz w:val="20"/>
                <w:szCs w:val="20"/>
              </w:rPr>
              <w:t>Основное мероприятие 4. Проведение конкурсов профессионального мастерства</w:t>
            </w:r>
          </w:p>
        </w:tc>
        <w:tc>
          <w:tcPr>
            <w:tcW w:w="2118" w:type="dxa"/>
            <w:vMerge w:val="restart"/>
            <w:tcBorders>
              <w:top w:val="nil"/>
              <w:left w:val="single" w:sz="4" w:space="0" w:color="auto"/>
              <w:bottom w:val="single" w:sz="4" w:space="0" w:color="000000"/>
              <w:right w:val="single" w:sz="4" w:space="0" w:color="auto"/>
            </w:tcBorders>
            <w:shd w:val="clear" w:color="auto" w:fill="auto"/>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 xml:space="preserve">Отдел сельского хозяйства </w:t>
            </w: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2020</w:t>
            </w:r>
          </w:p>
        </w:tc>
        <w:tc>
          <w:tcPr>
            <w:tcW w:w="1282"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1 180,0</w:t>
            </w:r>
          </w:p>
        </w:tc>
        <w:tc>
          <w:tcPr>
            <w:tcW w:w="1033"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c>
          <w:tcPr>
            <w:tcW w:w="1528"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c>
          <w:tcPr>
            <w:tcW w:w="1047"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1 180,0</w:t>
            </w:r>
          </w:p>
        </w:tc>
        <w:tc>
          <w:tcPr>
            <w:tcW w:w="1641"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r>
      <w:tr w:rsidR="00A50591" w:rsidRPr="00A50591" w:rsidTr="00A50591">
        <w:trPr>
          <w:trHeight w:val="300"/>
        </w:trPr>
        <w:tc>
          <w:tcPr>
            <w:tcW w:w="3146" w:type="dxa"/>
            <w:vMerge/>
            <w:tcBorders>
              <w:top w:val="nil"/>
              <w:left w:val="single" w:sz="4" w:space="0" w:color="auto"/>
              <w:bottom w:val="nil"/>
              <w:right w:val="single" w:sz="4" w:space="0" w:color="auto"/>
            </w:tcBorders>
            <w:vAlign w:val="center"/>
            <w:hideMark/>
          </w:tcPr>
          <w:p w:rsidR="00A50591" w:rsidRPr="00A50591" w:rsidRDefault="00A50591" w:rsidP="00A50591">
            <w:pPr>
              <w:spacing w:after="0" w:line="240" w:lineRule="auto"/>
              <w:rPr>
                <w:rFonts w:ascii="Times New Roman" w:hAnsi="Times New Roman"/>
                <w:color w:val="000000"/>
                <w:sz w:val="20"/>
                <w:szCs w:val="20"/>
              </w:rPr>
            </w:pPr>
          </w:p>
        </w:tc>
        <w:tc>
          <w:tcPr>
            <w:tcW w:w="2118" w:type="dxa"/>
            <w:vMerge/>
            <w:tcBorders>
              <w:top w:val="nil"/>
              <w:left w:val="single" w:sz="4" w:space="0" w:color="auto"/>
              <w:bottom w:val="single" w:sz="4" w:space="0" w:color="000000"/>
              <w:right w:val="single" w:sz="4" w:space="0" w:color="auto"/>
            </w:tcBorders>
            <w:vAlign w:val="center"/>
            <w:hideMark/>
          </w:tcPr>
          <w:p w:rsidR="00A50591" w:rsidRPr="00A50591" w:rsidRDefault="00A50591" w:rsidP="00A50591">
            <w:pPr>
              <w:spacing w:after="0" w:line="240" w:lineRule="auto"/>
              <w:rPr>
                <w:rFonts w:ascii="Times New Roman" w:hAnsi="Times New Roman"/>
                <w:color w:val="000000"/>
                <w:sz w:val="20"/>
                <w:szCs w:val="20"/>
              </w:rPr>
            </w:pP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2021</w:t>
            </w:r>
          </w:p>
        </w:tc>
        <w:tc>
          <w:tcPr>
            <w:tcW w:w="1282"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1 210,0</w:t>
            </w:r>
          </w:p>
        </w:tc>
        <w:tc>
          <w:tcPr>
            <w:tcW w:w="1033"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c>
          <w:tcPr>
            <w:tcW w:w="1528"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c>
          <w:tcPr>
            <w:tcW w:w="1047"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1 210,0</w:t>
            </w:r>
          </w:p>
        </w:tc>
        <w:tc>
          <w:tcPr>
            <w:tcW w:w="1641"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r>
      <w:tr w:rsidR="00A50591" w:rsidRPr="00A50591" w:rsidTr="00A50591">
        <w:trPr>
          <w:trHeight w:val="300"/>
        </w:trPr>
        <w:tc>
          <w:tcPr>
            <w:tcW w:w="3146" w:type="dxa"/>
            <w:vMerge/>
            <w:tcBorders>
              <w:top w:val="nil"/>
              <w:left w:val="single" w:sz="4" w:space="0" w:color="auto"/>
              <w:bottom w:val="nil"/>
              <w:right w:val="single" w:sz="4" w:space="0" w:color="auto"/>
            </w:tcBorders>
            <w:vAlign w:val="center"/>
            <w:hideMark/>
          </w:tcPr>
          <w:p w:rsidR="00A50591" w:rsidRPr="00A50591" w:rsidRDefault="00A50591" w:rsidP="00A50591">
            <w:pPr>
              <w:spacing w:after="0" w:line="240" w:lineRule="auto"/>
              <w:rPr>
                <w:rFonts w:ascii="Times New Roman" w:hAnsi="Times New Roman"/>
                <w:color w:val="000000"/>
                <w:sz w:val="20"/>
                <w:szCs w:val="20"/>
              </w:rPr>
            </w:pPr>
          </w:p>
        </w:tc>
        <w:tc>
          <w:tcPr>
            <w:tcW w:w="2118" w:type="dxa"/>
            <w:vMerge/>
            <w:tcBorders>
              <w:top w:val="nil"/>
              <w:left w:val="single" w:sz="4" w:space="0" w:color="auto"/>
              <w:bottom w:val="single" w:sz="4" w:space="0" w:color="000000"/>
              <w:right w:val="single" w:sz="4" w:space="0" w:color="auto"/>
            </w:tcBorders>
            <w:vAlign w:val="center"/>
            <w:hideMark/>
          </w:tcPr>
          <w:p w:rsidR="00A50591" w:rsidRPr="00A50591" w:rsidRDefault="00A50591" w:rsidP="00A50591">
            <w:pPr>
              <w:spacing w:after="0" w:line="240" w:lineRule="auto"/>
              <w:rPr>
                <w:rFonts w:ascii="Times New Roman" w:hAnsi="Times New Roman"/>
                <w:color w:val="000000"/>
                <w:sz w:val="20"/>
                <w:szCs w:val="20"/>
              </w:rPr>
            </w:pP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2022</w:t>
            </w:r>
          </w:p>
        </w:tc>
        <w:tc>
          <w:tcPr>
            <w:tcW w:w="1282"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1 250,0</w:t>
            </w:r>
          </w:p>
        </w:tc>
        <w:tc>
          <w:tcPr>
            <w:tcW w:w="1033"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c>
          <w:tcPr>
            <w:tcW w:w="1528"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c>
          <w:tcPr>
            <w:tcW w:w="1047"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1 250,0</w:t>
            </w:r>
          </w:p>
        </w:tc>
        <w:tc>
          <w:tcPr>
            <w:tcW w:w="1641"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r>
      <w:tr w:rsidR="00A50591" w:rsidRPr="00A50591" w:rsidTr="00A50591">
        <w:trPr>
          <w:trHeight w:val="300"/>
        </w:trPr>
        <w:tc>
          <w:tcPr>
            <w:tcW w:w="3146" w:type="dxa"/>
            <w:vMerge/>
            <w:tcBorders>
              <w:top w:val="nil"/>
              <w:left w:val="single" w:sz="4" w:space="0" w:color="auto"/>
              <w:bottom w:val="nil"/>
              <w:right w:val="single" w:sz="4" w:space="0" w:color="auto"/>
            </w:tcBorders>
            <w:vAlign w:val="center"/>
            <w:hideMark/>
          </w:tcPr>
          <w:p w:rsidR="00A50591" w:rsidRPr="00A50591" w:rsidRDefault="00A50591" w:rsidP="00A50591">
            <w:pPr>
              <w:spacing w:after="0" w:line="240" w:lineRule="auto"/>
              <w:rPr>
                <w:rFonts w:ascii="Times New Roman" w:hAnsi="Times New Roman"/>
                <w:color w:val="000000"/>
                <w:sz w:val="20"/>
                <w:szCs w:val="20"/>
              </w:rPr>
            </w:pPr>
          </w:p>
        </w:tc>
        <w:tc>
          <w:tcPr>
            <w:tcW w:w="2118" w:type="dxa"/>
            <w:vMerge/>
            <w:tcBorders>
              <w:top w:val="nil"/>
              <w:left w:val="single" w:sz="4" w:space="0" w:color="auto"/>
              <w:bottom w:val="single" w:sz="4" w:space="0" w:color="000000"/>
              <w:right w:val="single" w:sz="4" w:space="0" w:color="auto"/>
            </w:tcBorders>
            <w:vAlign w:val="center"/>
            <w:hideMark/>
          </w:tcPr>
          <w:p w:rsidR="00A50591" w:rsidRPr="00A50591" w:rsidRDefault="00A50591" w:rsidP="00A50591">
            <w:pPr>
              <w:spacing w:after="0" w:line="240" w:lineRule="auto"/>
              <w:rPr>
                <w:rFonts w:ascii="Times New Roman" w:hAnsi="Times New Roman"/>
                <w:color w:val="000000"/>
                <w:sz w:val="20"/>
                <w:szCs w:val="20"/>
              </w:rPr>
            </w:pP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2023</w:t>
            </w:r>
          </w:p>
        </w:tc>
        <w:tc>
          <w:tcPr>
            <w:tcW w:w="1282"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1 280,0</w:t>
            </w:r>
          </w:p>
        </w:tc>
        <w:tc>
          <w:tcPr>
            <w:tcW w:w="1033"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c>
          <w:tcPr>
            <w:tcW w:w="1528"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c>
          <w:tcPr>
            <w:tcW w:w="1047"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1 280,0</w:t>
            </w:r>
          </w:p>
        </w:tc>
        <w:tc>
          <w:tcPr>
            <w:tcW w:w="1641"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r>
      <w:tr w:rsidR="00A50591" w:rsidRPr="00A50591" w:rsidTr="00A50591">
        <w:trPr>
          <w:trHeight w:val="300"/>
        </w:trPr>
        <w:tc>
          <w:tcPr>
            <w:tcW w:w="3146" w:type="dxa"/>
            <w:vMerge/>
            <w:tcBorders>
              <w:top w:val="nil"/>
              <w:left w:val="single" w:sz="4" w:space="0" w:color="auto"/>
              <w:bottom w:val="nil"/>
              <w:right w:val="single" w:sz="4" w:space="0" w:color="auto"/>
            </w:tcBorders>
            <w:vAlign w:val="center"/>
            <w:hideMark/>
          </w:tcPr>
          <w:p w:rsidR="00A50591" w:rsidRPr="00A50591" w:rsidRDefault="00A50591" w:rsidP="00A50591">
            <w:pPr>
              <w:spacing w:after="0" w:line="240" w:lineRule="auto"/>
              <w:rPr>
                <w:rFonts w:ascii="Times New Roman" w:hAnsi="Times New Roman"/>
                <w:color w:val="000000"/>
                <w:sz w:val="20"/>
                <w:szCs w:val="20"/>
              </w:rPr>
            </w:pPr>
          </w:p>
        </w:tc>
        <w:tc>
          <w:tcPr>
            <w:tcW w:w="2118" w:type="dxa"/>
            <w:vMerge/>
            <w:tcBorders>
              <w:top w:val="nil"/>
              <w:left w:val="single" w:sz="4" w:space="0" w:color="auto"/>
              <w:bottom w:val="single" w:sz="4" w:space="0" w:color="000000"/>
              <w:right w:val="single" w:sz="4" w:space="0" w:color="auto"/>
            </w:tcBorders>
            <w:vAlign w:val="center"/>
            <w:hideMark/>
          </w:tcPr>
          <w:p w:rsidR="00A50591" w:rsidRPr="00A50591" w:rsidRDefault="00A50591" w:rsidP="00A50591">
            <w:pPr>
              <w:spacing w:after="0" w:line="240" w:lineRule="auto"/>
              <w:rPr>
                <w:rFonts w:ascii="Times New Roman" w:hAnsi="Times New Roman"/>
                <w:color w:val="000000"/>
                <w:sz w:val="20"/>
                <w:szCs w:val="20"/>
              </w:rPr>
            </w:pP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2024</w:t>
            </w:r>
          </w:p>
        </w:tc>
        <w:tc>
          <w:tcPr>
            <w:tcW w:w="1282"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1 320,0</w:t>
            </w:r>
          </w:p>
        </w:tc>
        <w:tc>
          <w:tcPr>
            <w:tcW w:w="1033"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c>
          <w:tcPr>
            <w:tcW w:w="1528"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c>
          <w:tcPr>
            <w:tcW w:w="1047"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1 320,0</w:t>
            </w:r>
          </w:p>
        </w:tc>
        <w:tc>
          <w:tcPr>
            <w:tcW w:w="1641"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r>
      <w:tr w:rsidR="00A50591" w:rsidRPr="00A50591" w:rsidTr="00A50591">
        <w:trPr>
          <w:trHeight w:val="300"/>
        </w:trPr>
        <w:tc>
          <w:tcPr>
            <w:tcW w:w="3146" w:type="dxa"/>
            <w:vMerge/>
            <w:tcBorders>
              <w:top w:val="nil"/>
              <w:left w:val="single" w:sz="4" w:space="0" w:color="auto"/>
              <w:bottom w:val="nil"/>
              <w:right w:val="single" w:sz="4" w:space="0" w:color="auto"/>
            </w:tcBorders>
            <w:vAlign w:val="center"/>
            <w:hideMark/>
          </w:tcPr>
          <w:p w:rsidR="00A50591" w:rsidRPr="00A50591" w:rsidRDefault="00A50591" w:rsidP="00A50591">
            <w:pPr>
              <w:spacing w:after="0" w:line="240" w:lineRule="auto"/>
              <w:rPr>
                <w:rFonts w:ascii="Times New Roman" w:hAnsi="Times New Roman"/>
                <w:color w:val="000000"/>
                <w:sz w:val="20"/>
                <w:szCs w:val="20"/>
              </w:rPr>
            </w:pPr>
          </w:p>
        </w:tc>
        <w:tc>
          <w:tcPr>
            <w:tcW w:w="2118" w:type="dxa"/>
            <w:vMerge/>
            <w:tcBorders>
              <w:top w:val="nil"/>
              <w:left w:val="single" w:sz="4" w:space="0" w:color="auto"/>
              <w:bottom w:val="single" w:sz="4" w:space="0" w:color="000000"/>
              <w:right w:val="single" w:sz="4" w:space="0" w:color="auto"/>
            </w:tcBorders>
            <w:vAlign w:val="center"/>
            <w:hideMark/>
          </w:tcPr>
          <w:p w:rsidR="00A50591" w:rsidRPr="00A50591" w:rsidRDefault="00A50591" w:rsidP="00A50591">
            <w:pPr>
              <w:spacing w:after="0" w:line="240" w:lineRule="auto"/>
              <w:rPr>
                <w:rFonts w:ascii="Times New Roman" w:hAnsi="Times New Roman"/>
                <w:color w:val="000000"/>
                <w:sz w:val="20"/>
                <w:szCs w:val="20"/>
              </w:rPr>
            </w:pP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2025</w:t>
            </w:r>
          </w:p>
        </w:tc>
        <w:tc>
          <w:tcPr>
            <w:tcW w:w="1282"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1 350,0</w:t>
            </w:r>
          </w:p>
        </w:tc>
        <w:tc>
          <w:tcPr>
            <w:tcW w:w="1033"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c>
          <w:tcPr>
            <w:tcW w:w="1528"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c>
          <w:tcPr>
            <w:tcW w:w="1047"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1 350,0</w:t>
            </w:r>
          </w:p>
        </w:tc>
        <w:tc>
          <w:tcPr>
            <w:tcW w:w="1641"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r>
      <w:tr w:rsidR="00A50591" w:rsidRPr="00A50591" w:rsidTr="00A50591">
        <w:trPr>
          <w:trHeight w:val="300"/>
        </w:trPr>
        <w:tc>
          <w:tcPr>
            <w:tcW w:w="3146" w:type="dxa"/>
            <w:tcBorders>
              <w:top w:val="single" w:sz="4" w:space="0" w:color="auto"/>
              <w:left w:val="single" w:sz="4" w:space="0" w:color="auto"/>
              <w:bottom w:val="single" w:sz="4" w:space="0" w:color="auto"/>
              <w:right w:val="single" w:sz="4" w:space="0" w:color="auto"/>
            </w:tcBorders>
            <w:shd w:val="clear" w:color="auto" w:fill="auto"/>
            <w:hideMark/>
          </w:tcPr>
          <w:p w:rsidR="00A50591" w:rsidRPr="00A50591" w:rsidRDefault="00A50591" w:rsidP="00A50591">
            <w:pPr>
              <w:spacing w:after="0" w:line="240" w:lineRule="auto"/>
              <w:rPr>
                <w:rFonts w:ascii="Times New Roman" w:hAnsi="Times New Roman"/>
                <w:b/>
                <w:bCs/>
                <w:color w:val="000000"/>
                <w:sz w:val="20"/>
                <w:szCs w:val="20"/>
              </w:rPr>
            </w:pPr>
            <w:r w:rsidRPr="00A50591">
              <w:rPr>
                <w:rFonts w:ascii="Times New Roman" w:hAnsi="Times New Roman"/>
                <w:b/>
                <w:bCs/>
                <w:color w:val="000000"/>
                <w:sz w:val="20"/>
                <w:szCs w:val="20"/>
              </w:rPr>
              <w:t>Итого</w:t>
            </w:r>
          </w:p>
        </w:tc>
        <w:tc>
          <w:tcPr>
            <w:tcW w:w="2118" w:type="dxa"/>
            <w:vMerge/>
            <w:tcBorders>
              <w:top w:val="nil"/>
              <w:left w:val="single" w:sz="4" w:space="0" w:color="auto"/>
              <w:bottom w:val="single" w:sz="4" w:space="0" w:color="000000"/>
              <w:right w:val="single" w:sz="4" w:space="0" w:color="auto"/>
            </w:tcBorders>
            <w:vAlign w:val="center"/>
            <w:hideMark/>
          </w:tcPr>
          <w:p w:rsidR="00A50591" w:rsidRPr="00A50591" w:rsidRDefault="00A50591" w:rsidP="00A50591">
            <w:pPr>
              <w:spacing w:after="0" w:line="240" w:lineRule="auto"/>
              <w:rPr>
                <w:rFonts w:ascii="Times New Roman" w:hAnsi="Times New Roman"/>
                <w:color w:val="000000"/>
                <w:sz w:val="20"/>
                <w:szCs w:val="20"/>
              </w:rPr>
            </w:pP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 </w:t>
            </w:r>
          </w:p>
        </w:tc>
        <w:tc>
          <w:tcPr>
            <w:tcW w:w="1282"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b/>
                <w:bCs/>
                <w:color w:val="000000"/>
                <w:sz w:val="20"/>
                <w:szCs w:val="20"/>
              </w:rPr>
            </w:pPr>
            <w:r w:rsidRPr="00A50591">
              <w:rPr>
                <w:rFonts w:ascii="Times New Roman" w:hAnsi="Times New Roman"/>
                <w:b/>
                <w:bCs/>
                <w:color w:val="000000"/>
                <w:sz w:val="20"/>
                <w:szCs w:val="20"/>
              </w:rPr>
              <w:t>7 590,0</w:t>
            </w:r>
          </w:p>
        </w:tc>
        <w:tc>
          <w:tcPr>
            <w:tcW w:w="1033"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b/>
                <w:bCs/>
                <w:color w:val="000000"/>
                <w:sz w:val="20"/>
                <w:szCs w:val="20"/>
              </w:rPr>
            </w:pPr>
            <w:r w:rsidRPr="00A50591">
              <w:rPr>
                <w:rFonts w:ascii="Times New Roman" w:hAnsi="Times New Roman"/>
                <w:b/>
                <w:bCs/>
                <w:color w:val="000000"/>
                <w:sz w:val="20"/>
                <w:szCs w:val="20"/>
              </w:rPr>
              <w:t>0,0</w:t>
            </w:r>
          </w:p>
        </w:tc>
        <w:tc>
          <w:tcPr>
            <w:tcW w:w="1528"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b/>
                <w:bCs/>
                <w:color w:val="000000"/>
                <w:sz w:val="20"/>
                <w:szCs w:val="20"/>
              </w:rPr>
            </w:pPr>
            <w:r w:rsidRPr="00A50591">
              <w:rPr>
                <w:rFonts w:ascii="Times New Roman" w:hAnsi="Times New Roman"/>
                <w:b/>
                <w:bCs/>
                <w:color w:val="000000"/>
                <w:sz w:val="20"/>
                <w:szCs w:val="20"/>
              </w:rPr>
              <w:t>0,0</w:t>
            </w:r>
          </w:p>
        </w:tc>
        <w:tc>
          <w:tcPr>
            <w:tcW w:w="1047"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b/>
                <w:bCs/>
                <w:color w:val="000000"/>
                <w:sz w:val="20"/>
                <w:szCs w:val="20"/>
              </w:rPr>
            </w:pPr>
            <w:r w:rsidRPr="00A50591">
              <w:rPr>
                <w:rFonts w:ascii="Times New Roman" w:hAnsi="Times New Roman"/>
                <w:b/>
                <w:bCs/>
                <w:color w:val="000000"/>
                <w:sz w:val="20"/>
                <w:szCs w:val="20"/>
              </w:rPr>
              <w:t>7 590,0</w:t>
            </w:r>
          </w:p>
        </w:tc>
        <w:tc>
          <w:tcPr>
            <w:tcW w:w="1641"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b/>
                <w:bCs/>
                <w:color w:val="000000"/>
                <w:sz w:val="20"/>
                <w:szCs w:val="20"/>
              </w:rPr>
            </w:pPr>
            <w:r w:rsidRPr="00A50591">
              <w:rPr>
                <w:rFonts w:ascii="Times New Roman" w:hAnsi="Times New Roman"/>
                <w:b/>
                <w:bCs/>
                <w:color w:val="000000"/>
                <w:sz w:val="20"/>
                <w:szCs w:val="20"/>
              </w:rPr>
              <w:t>0,0</w:t>
            </w:r>
          </w:p>
        </w:tc>
      </w:tr>
      <w:tr w:rsidR="00A50591" w:rsidRPr="00A50591" w:rsidTr="00FD20BE">
        <w:trPr>
          <w:trHeight w:val="300"/>
        </w:trPr>
        <w:tc>
          <w:tcPr>
            <w:tcW w:w="3146" w:type="dxa"/>
            <w:vMerge w:val="restart"/>
            <w:tcBorders>
              <w:top w:val="nil"/>
              <w:left w:val="single" w:sz="4" w:space="0" w:color="auto"/>
              <w:bottom w:val="nil"/>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sz w:val="20"/>
                <w:szCs w:val="20"/>
              </w:rPr>
            </w:pPr>
            <w:r w:rsidRPr="00A50591">
              <w:rPr>
                <w:rFonts w:ascii="Times New Roman" w:hAnsi="Times New Roman"/>
                <w:b/>
                <w:bCs/>
                <w:i/>
                <w:iCs/>
                <w:sz w:val="20"/>
                <w:szCs w:val="20"/>
              </w:rPr>
              <w:t>Подпрограмма №3 "Развитие малого, среднего предпринимательства и потребительского рынка Волосовского муниципального района Ленинградской области"</w:t>
            </w:r>
          </w:p>
        </w:tc>
        <w:tc>
          <w:tcPr>
            <w:tcW w:w="2118" w:type="dxa"/>
            <w:vMerge w:val="restart"/>
            <w:tcBorders>
              <w:top w:val="nil"/>
              <w:left w:val="single" w:sz="4" w:space="0" w:color="auto"/>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sz w:val="20"/>
                <w:szCs w:val="20"/>
              </w:rPr>
            </w:pPr>
            <w:r w:rsidRPr="00A50591">
              <w:rPr>
                <w:rFonts w:ascii="Times New Roman" w:hAnsi="Times New Roman"/>
                <w:b/>
                <w:bCs/>
                <w:i/>
                <w:iCs/>
                <w:sz w:val="20"/>
                <w:szCs w:val="20"/>
              </w:rPr>
              <w:t>Отдел ЭР и ИД, ПР, РМ и СБ</w:t>
            </w:r>
          </w:p>
        </w:tc>
        <w:tc>
          <w:tcPr>
            <w:tcW w:w="935"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sz w:val="20"/>
                <w:szCs w:val="20"/>
              </w:rPr>
            </w:pPr>
            <w:r w:rsidRPr="00A50591">
              <w:rPr>
                <w:rFonts w:ascii="Times New Roman" w:hAnsi="Times New Roman"/>
                <w:b/>
                <w:bCs/>
                <w:i/>
                <w:iCs/>
                <w:sz w:val="20"/>
                <w:szCs w:val="20"/>
              </w:rPr>
              <w:t> </w:t>
            </w:r>
          </w:p>
        </w:tc>
        <w:tc>
          <w:tcPr>
            <w:tcW w:w="935"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sz w:val="20"/>
                <w:szCs w:val="20"/>
              </w:rPr>
            </w:pPr>
            <w:r w:rsidRPr="00A50591">
              <w:rPr>
                <w:rFonts w:ascii="Times New Roman" w:hAnsi="Times New Roman"/>
                <w:b/>
                <w:bCs/>
                <w:i/>
                <w:iCs/>
                <w:sz w:val="20"/>
                <w:szCs w:val="20"/>
              </w:rPr>
              <w:t> </w:t>
            </w:r>
          </w:p>
        </w:tc>
        <w:tc>
          <w:tcPr>
            <w:tcW w:w="935"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color w:val="000000"/>
                <w:sz w:val="20"/>
                <w:szCs w:val="20"/>
              </w:rPr>
            </w:pPr>
            <w:r w:rsidRPr="00A50591">
              <w:rPr>
                <w:rFonts w:ascii="Times New Roman" w:hAnsi="Times New Roman"/>
                <w:b/>
                <w:bCs/>
                <w:i/>
                <w:iCs/>
                <w:color w:val="000000"/>
                <w:sz w:val="20"/>
                <w:szCs w:val="20"/>
              </w:rPr>
              <w:t>2020</w:t>
            </w:r>
          </w:p>
        </w:tc>
        <w:tc>
          <w:tcPr>
            <w:tcW w:w="1282" w:type="dxa"/>
            <w:tcBorders>
              <w:top w:val="nil"/>
              <w:left w:val="nil"/>
              <w:bottom w:val="single" w:sz="4" w:space="0" w:color="auto"/>
              <w:right w:val="single" w:sz="4" w:space="0" w:color="auto"/>
            </w:tcBorders>
            <w:shd w:val="clear" w:color="auto" w:fill="D9D9D9"/>
            <w:vAlign w:val="center"/>
            <w:hideMark/>
          </w:tcPr>
          <w:p w:rsidR="00A50591" w:rsidRPr="00A50591" w:rsidRDefault="00A50591" w:rsidP="00A50591">
            <w:pPr>
              <w:spacing w:after="0" w:line="240" w:lineRule="auto"/>
              <w:jc w:val="center"/>
              <w:rPr>
                <w:rFonts w:ascii="Times New Roman" w:hAnsi="Times New Roman"/>
                <w:b/>
                <w:bCs/>
                <w:i/>
                <w:iCs/>
                <w:sz w:val="20"/>
                <w:szCs w:val="20"/>
              </w:rPr>
            </w:pPr>
            <w:r w:rsidRPr="00A50591">
              <w:rPr>
                <w:rFonts w:ascii="Times New Roman" w:hAnsi="Times New Roman"/>
                <w:b/>
                <w:bCs/>
                <w:i/>
                <w:iCs/>
                <w:sz w:val="20"/>
                <w:szCs w:val="20"/>
              </w:rPr>
              <w:t>1 469,4</w:t>
            </w:r>
          </w:p>
        </w:tc>
        <w:tc>
          <w:tcPr>
            <w:tcW w:w="1033" w:type="dxa"/>
            <w:tcBorders>
              <w:top w:val="nil"/>
              <w:left w:val="nil"/>
              <w:bottom w:val="single" w:sz="4" w:space="0" w:color="auto"/>
              <w:right w:val="single" w:sz="4" w:space="0" w:color="auto"/>
            </w:tcBorders>
            <w:shd w:val="clear" w:color="auto" w:fill="D9D9D9"/>
            <w:vAlign w:val="center"/>
            <w:hideMark/>
          </w:tcPr>
          <w:p w:rsidR="00A50591" w:rsidRPr="00A50591" w:rsidRDefault="00A50591" w:rsidP="00A50591">
            <w:pPr>
              <w:spacing w:after="0" w:line="240" w:lineRule="auto"/>
              <w:jc w:val="center"/>
              <w:rPr>
                <w:rFonts w:ascii="Times New Roman" w:hAnsi="Times New Roman"/>
                <w:b/>
                <w:bCs/>
                <w:i/>
                <w:iCs/>
                <w:sz w:val="20"/>
                <w:szCs w:val="20"/>
              </w:rPr>
            </w:pPr>
            <w:r w:rsidRPr="00A50591">
              <w:rPr>
                <w:rFonts w:ascii="Times New Roman" w:hAnsi="Times New Roman"/>
                <w:b/>
                <w:bCs/>
                <w:i/>
                <w:iCs/>
                <w:sz w:val="20"/>
                <w:szCs w:val="20"/>
              </w:rPr>
              <w:t>0,0</w:t>
            </w:r>
          </w:p>
        </w:tc>
        <w:tc>
          <w:tcPr>
            <w:tcW w:w="1528" w:type="dxa"/>
            <w:tcBorders>
              <w:top w:val="nil"/>
              <w:left w:val="nil"/>
              <w:bottom w:val="single" w:sz="4" w:space="0" w:color="auto"/>
              <w:right w:val="single" w:sz="4" w:space="0" w:color="auto"/>
            </w:tcBorders>
            <w:shd w:val="clear" w:color="auto" w:fill="D9D9D9"/>
            <w:vAlign w:val="center"/>
            <w:hideMark/>
          </w:tcPr>
          <w:p w:rsidR="00A50591" w:rsidRPr="00A50591" w:rsidRDefault="00A50591" w:rsidP="00A50591">
            <w:pPr>
              <w:spacing w:after="0" w:line="240" w:lineRule="auto"/>
              <w:jc w:val="center"/>
              <w:rPr>
                <w:rFonts w:ascii="Times New Roman" w:hAnsi="Times New Roman"/>
                <w:b/>
                <w:bCs/>
                <w:i/>
                <w:iCs/>
                <w:sz w:val="20"/>
                <w:szCs w:val="20"/>
              </w:rPr>
            </w:pPr>
            <w:r w:rsidRPr="00A50591">
              <w:rPr>
                <w:rFonts w:ascii="Times New Roman" w:hAnsi="Times New Roman"/>
                <w:b/>
                <w:bCs/>
                <w:i/>
                <w:iCs/>
                <w:sz w:val="20"/>
                <w:szCs w:val="20"/>
              </w:rPr>
              <w:t>970,1</w:t>
            </w:r>
          </w:p>
        </w:tc>
        <w:tc>
          <w:tcPr>
            <w:tcW w:w="1047" w:type="dxa"/>
            <w:tcBorders>
              <w:top w:val="nil"/>
              <w:left w:val="nil"/>
              <w:bottom w:val="single" w:sz="4" w:space="0" w:color="auto"/>
              <w:right w:val="single" w:sz="4" w:space="0" w:color="auto"/>
            </w:tcBorders>
            <w:shd w:val="clear" w:color="auto" w:fill="D9D9D9"/>
            <w:vAlign w:val="center"/>
            <w:hideMark/>
          </w:tcPr>
          <w:p w:rsidR="00A50591" w:rsidRPr="00A50591" w:rsidRDefault="00A50591" w:rsidP="00A50591">
            <w:pPr>
              <w:spacing w:after="0" w:line="240" w:lineRule="auto"/>
              <w:jc w:val="center"/>
              <w:rPr>
                <w:rFonts w:ascii="Times New Roman" w:hAnsi="Times New Roman"/>
                <w:b/>
                <w:bCs/>
                <w:i/>
                <w:iCs/>
                <w:sz w:val="20"/>
                <w:szCs w:val="20"/>
              </w:rPr>
            </w:pPr>
            <w:r w:rsidRPr="00A50591">
              <w:rPr>
                <w:rFonts w:ascii="Times New Roman" w:hAnsi="Times New Roman"/>
                <w:b/>
                <w:bCs/>
                <w:i/>
                <w:iCs/>
                <w:sz w:val="20"/>
                <w:szCs w:val="20"/>
              </w:rPr>
              <w:t>499,3</w:t>
            </w:r>
          </w:p>
        </w:tc>
        <w:tc>
          <w:tcPr>
            <w:tcW w:w="1641"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sz w:val="20"/>
                <w:szCs w:val="20"/>
              </w:rPr>
            </w:pPr>
            <w:r w:rsidRPr="00A50591">
              <w:rPr>
                <w:rFonts w:ascii="Times New Roman" w:hAnsi="Times New Roman"/>
                <w:b/>
                <w:bCs/>
                <w:i/>
                <w:iCs/>
                <w:sz w:val="20"/>
                <w:szCs w:val="20"/>
              </w:rPr>
              <w:t>0,0</w:t>
            </w:r>
          </w:p>
        </w:tc>
      </w:tr>
      <w:tr w:rsidR="00A50591" w:rsidRPr="00A50591" w:rsidTr="00FD20BE">
        <w:trPr>
          <w:trHeight w:val="300"/>
        </w:trPr>
        <w:tc>
          <w:tcPr>
            <w:tcW w:w="3146" w:type="dxa"/>
            <w:vMerge/>
            <w:tcBorders>
              <w:top w:val="nil"/>
              <w:left w:val="single" w:sz="4" w:space="0" w:color="auto"/>
              <w:bottom w:val="nil"/>
              <w:right w:val="single" w:sz="4" w:space="0" w:color="auto"/>
            </w:tcBorders>
            <w:vAlign w:val="center"/>
            <w:hideMark/>
          </w:tcPr>
          <w:p w:rsidR="00A50591" w:rsidRPr="00A50591" w:rsidRDefault="00A50591" w:rsidP="00A50591">
            <w:pPr>
              <w:spacing w:after="0" w:line="240" w:lineRule="auto"/>
              <w:rPr>
                <w:rFonts w:ascii="Times New Roman" w:hAnsi="Times New Roman"/>
                <w:b/>
                <w:bCs/>
                <w:i/>
                <w:iCs/>
                <w:sz w:val="20"/>
                <w:szCs w:val="20"/>
              </w:rPr>
            </w:pPr>
          </w:p>
        </w:tc>
        <w:tc>
          <w:tcPr>
            <w:tcW w:w="2118" w:type="dxa"/>
            <w:vMerge/>
            <w:tcBorders>
              <w:top w:val="nil"/>
              <w:left w:val="single" w:sz="4" w:space="0" w:color="auto"/>
              <w:bottom w:val="single" w:sz="4" w:space="0" w:color="auto"/>
              <w:right w:val="single" w:sz="4" w:space="0" w:color="auto"/>
            </w:tcBorders>
            <w:vAlign w:val="center"/>
            <w:hideMark/>
          </w:tcPr>
          <w:p w:rsidR="00A50591" w:rsidRPr="00A50591" w:rsidRDefault="00A50591" w:rsidP="00A50591">
            <w:pPr>
              <w:spacing w:after="0" w:line="240" w:lineRule="auto"/>
              <w:rPr>
                <w:rFonts w:ascii="Times New Roman" w:hAnsi="Times New Roman"/>
                <w:b/>
                <w:bCs/>
                <w:i/>
                <w:iCs/>
                <w:sz w:val="20"/>
                <w:szCs w:val="20"/>
              </w:rPr>
            </w:pPr>
          </w:p>
        </w:tc>
        <w:tc>
          <w:tcPr>
            <w:tcW w:w="935"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sz w:val="20"/>
                <w:szCs w:val="20"/>
              </w:rPr>
            </w:pPr>
            <w:r w:rsidRPr="00A50591">
              <w:rPr>
                <w:rFonts w:ascii="Times New Roman" w:hAnsi="Times New Roman"/>
                <w:b/>
                <w:bCs/>
                <w:i/>
                <w:iCs/>
                <w:sz w:val="20"/>
                <w:szCs w:val="20"/>
              </w:rPr>
              <w:t> </w:t>
            </w:r>
          </w:p>
        </w:tc>
        <w:tc>
          <w:tcPr>
            <w:tcW w:w="935"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sz w:val="20"/>
                <w:szCs w:val="20"/>
              </w:rPr>
            </w:pPr>
            <w:r w:rsidRPr="00A50591">
              <w:rPr>
                <w:rFonts w:ascii="Times New Roman" w:hAnsi="Times New Roman"/>
                <w:b/>
                <w:bCs/>
                <w:i/>
                <w:iCs/>
                <w:sz w:val="20"/>
                <w:szCs w:val="20"/>
              </w:rPr>
              <w:t> </w:t>
            </w:r>
          </w:p>
        </w:tc>
        <w:tc>
          <w:tcPr>
            <w:tcW w:w="935"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color w:val="000000"/>
                <w:sz w:val="20"/>
                <w:szCs w:val="20"/>
              </w:rPr>
            </w:pPr>
            <w:r w:rsidRPr="00A50591">
              <w:rPr>
                <w:rFonts w:ascii="Times New Roman" w:hAnsi="Times New Roman"/>
                <w:b/>
                <w:bCs/>
                <w:i/>
                <w:iCs/>
                <w:color w:val="000000"/>
                <w:sz w:val="20"/>
                <w:szCs w:val="20"/>
              </w:rPr>
              <w:t>2021</w:t>
            </w:r>
          </w:p>
        </w:tc>
        <w:tc>
          <w:tcPr>
            <w:tcW w:w="1282" w:type="dxa"/>
            <w:tcBorders>
              <w:top w:val="nil"/>
              <w:left w:val="nil"/>
              <w:bottom w:val="single" w:sz="4" w:space="0" w:color="auto"/>
              <w:right w:val="single" w:sz="4" w:space="0" w:color="auto"/>
            </w:tcBorders>
            <w:shd w:val="clear" w:color="auto" w:fill="D9D9D9"/>
            <w:vAlign w:val="center"/>
            <w:hideMark/>
          </w:tcPr>
          <w:p w:rsidR="00A50591" w:rsidRPr="00A50591" w:rsidRDefault="00A50591" w:rsidP="00A50591">
            <w:pPr>
              <w:spacing w:after="0" w:line="240" w:lineRule="auto"/>
              <w:jc w:val="center"/>
              <w:rPr>
                <w:rFonts w:ascii="Times New Roman" w:hAnsi="Times New Roman"/>
                <w:b/>
                <w:bCs/>
                <w:i/>
                <w:iCs/>
                <w:sz w:val="20"/>
                <w:szCs w:val="20"/>
              </w:rPr>
            </w:pPr>
            <w:r w:rsidRPr="00A50591">
              <w:rPr>
                <w:rFonts w:ascii="Times New Roman" w:hAnsi="Times New Roman"/>
                <w:b/>
                <w:bCs/>
                <w:i/>
                <w:iCs/>
                <w:sz w:val="20"/>
                <w:szCs w:val="20"/>
              </w:rPr>
              <w:t>1 471,2</w:t>
            </w:r>
          </w:p>
        </w:tc>
        <w:tc>
          <w:tcPr>
            <w:tcW w:w="1033" w:type="dxa"/>
            <w:tcBorders>
              <w:top w:val="nil"/>
              <w:left w:val="nil"/>
              <w:bottom w:val="single" w:sz="4" w:space="0" w:color="auto"/>
              <w:right w:val="single" w:sz="4" w:space="0" w:color="auto"/>
            </w:tcBorders>
            <w:shd w:val="clear" w:color="auto" w:fill="D9D9D9"/>
            <w:vAlign w:val="center"/>
            <w:hideMark/>
          </w:tcPr>
          <w:p w:rsidR="00A50591" w:rsidRPr="00A50591" w:rsidRDefault="00A50591" w:rsidP="00A50591">
            <w:pPr>
              <w:spacing w:after="0" w:line="240" w:lineRule="auto"/>
              <w:jc w:val="center"/>
              <w:rPr>
                <w:rFonts w:ascii="Times New Roman" w:hAnsi="Times New Roman"/>
                <w:b/>
                <w:bCs/>
                <w:i/>
                <w:iCs/>
                <w:sz w:val="20"/>
                <w:szCs w:val="20"/>
              </w:rPr>
            </w:pPr>
            <w:r w:rsidRPr="00A50591">
              <w:rPr>
                <w:rFonts w:ascii="Times New Roman" w:hAnsi="Times New Roman"/>
                <w:b/>
                <w:bCs/>
                <w:i/>
                <w:iCs/>
                <w:sz w:val="20"/>
                <w:szCs w:val="20"/>
              </w:rPr>
              <w:t>0,0</w:t>
            </w:r>
          </w:p>
        </w:tc>
        <w:tc>
          <w:tcPr>
            <w:tcW w:w="1528" w:type="dxa"/>
            <w:tcBorders>
              <w:top w:val="nil"/>
              <w:left w:val="nil"/>
              <w:bottom w:val="single" w:sz="4" w:space="0" w:color="auto"/>
              <w:right w:val="single" w:sz="4" w:space="0" w:color="auto"/>
            </w:tcBorders>
            <w:shd w:val="clear" w:color="auto" w:fill="D9D9D9"/>
            <w:vAlign w:val="center"/>
            <w:hideMark/>
          </w:tcPr>
          <w:p w:rsidR="00A50591" w:rsidRPr="00A50591" w:rsidRDefault="00A50591" w:rsidP="00A50591">
            <w:pPr>
              <w:spacing w:after="0" w:line="240" w:lineRule="auto"/>
              <w:jc w:val="center"/>
              <w:rPr>
                <w:rFonts w:ascii="Times New Roman" w:hAnsi="Times New Roman"/>
                <w:b/>
                <w:bCs/>
                <w:i/>
                <w:iCs/>
                <w:sz w:val="20"/>
                <w:szCs w:val="20"/>
              </w:rPr>
            </w:pPr>
            <w:r w:rsidRPr="00A50591">
              <w:rPr>
                <w:rFonts w:ascii="Times New Roman" w:hAnsi="Times New Roman"/>
                <w:b/>
                <w:bCs/>
                <w:i/>
                <w:iCs/>
                <w:sz w:val="20"/>
                <w:szCs w:val="20"/>
              </w:rPr>
              <w:t>958,4</w:t>
            </w:r>
          </w:p>
        </w:tc>
        <w:tc>
          <w:tcPr>
            <w:tcW w:w="1047" w:type="dxa"/>
            <w:tcBorders>
              <w:top w:val="nil"/>
              <w:left w:val="nil"/>
              <w:bottom w:val="single" w:sz="4" w:space="0" w:color="auto"/>
              <w:right w:val="single" w:sz="4" w:space="0" w:color="auto"/>
            </w:tcBorders>
            <w:shd w:val="clear" w:color="auto" w:fill="D9D9D9"/>
            <w:vAlign w:val="center"/>
            <w:hideMark/>
          </w:tcPr>
          <w:p w:rsidR="00A50591" w:rsidRPr="00A50591" w:rsidRDefault="00A50591" w:rsidP="00A50591">
            <w:pPr>
              <w:spacing w:after="0" w:line="240" w:lineRule="auto"/>
              <w:jc w:val="center"/>
              <w:rPr>
                <w:rFonts w:ascii="Times New Roman" w:hAnsi="Times New Roman"/>
                <w:b/>
                <w:bCs/>
                <w:i/>
                <w:iCs/>
                <w:sz w:val="20"/>
                <w:szCs w:val="20"/>
              </w:rPr>
            </w:pPr>
            <w:r w:rsidRPr="00A50591">
              <w:rPr>
                <w:rFonts w:ascii="Times New Roman" w:hAnsi="Times New Roman"/>
                <w:b/>
                <w:bCs/>
                <w:i/>
                <w:iCs/>
                <w:sz w:val="20"/>
                <w:szCs w:val="20"/>
              </w:rPr>
              <w:t>512,8</w:t>
            </w:r>
          </w:p>
        </w:tc>
        <w:tc>
          <w:tcPr>
            <w:tcW w:w="1641"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sz w:val="20"/>
                <w:szCs w:val="20"/>
              </w:rPr>
            </w:pPr>
            <w:r w:rsidRPr="00A50591">
              <w:rPr>
                <w:rFonts w:ascii="Times New Roman" w:hAnsi="Times New Roman"/>
                <w:b/>
                <w:bCs/>
                <w:i/>
                <w:iCs/>
                <w:sz w:val="20"/>
                <w:szCs w:val="20"/>
              </w:rPr>
              <w:t>0,0</w:t>
            </w:r>
          </w:p>
        </w:tc>
      </w:tr>
      <w:tr w:rsidR="00A50591" w:rsidRPr="00A50591" w:rsidTr="00FD20BE">
        <w:trPr>
          <w:trHeight w:val="300"/>
        </w:trPr>
        <w:tc>
          <w:tcPr>
            <w:tcW w:w="3146" w:type="dxa"/>
            <w:vMerge/>
            <w:tcBorders>
              <w:top w:val="nil"/>
              <w:left w:val="single" w:sz="4" w:space="0" w:color="auto"/>
              <w:bottom w:val="nil"/>
              <w:right w:val="single" w:sz="4" w:space="0" w:color="auto"/>
            </w:tcBorders>
            <w:vAlign w:val="center"/>
            <w:hideMark/>
          </w:tcPr>
          <w:p w:rsidR="00A50591" w:rsidRPr="00A50591" w:rsidRDefault="00A50591" w:rsidP="00A50591">
            <w:pPr>
              <w:spacing w:after="0" w:line="240" w:lineRule="auto"/>
              <w:rPr>
                <w:rFonts w:ascii="Times New Roman" w:hAnsi="Times New Roman"/>
                <w:b/>
                <w:bCs/>
                <w:i/>
                <w:iCs/>
                <w:sz w:val="20"/>
                <w:szCs w:val="20"/>
              </w:rPr>
            </w:pPr>
          </w:p>
        </w:tc>
        <w:tc>
          <w:tcPr>
            <w:tcW w:w="2118" w:type="dxa"/>
            <w:vMerge/>
            <w:tcBorders>
              <w:top w:val="nil"/>
              <w:left w:val="single" w:sz="4" w:space="0" w:color="auto"/>
              <w:bottom w:val="single" w:sz="4" w:space="0" w:color="auto"/>
              <w:right w:val="single" w:sz="4" w:space="0" w:color="auto"/>
            </w:tcBorders>
            <w:vAlign w:val="center"/>
            <w:hideMark/>
          </w:tcPr>
          <w:p w:rsidR="00A50591" w:rsidRPr="00A50591" w:rsidRDefault="00A50591" w:rsidP="00A50591">
            <w:pPr>
              <w:spacing w:after="0" w:line="240" w:lineRule="auto"/>
              <w:rPr>
                <w:rFonts w:ascii="Times New Roman" w:hAnsi="Times New Roman"/>
                <w:b/>
                <w:bCs/>
                <w:i/>
                <w:iCs/>
                <w:sz w:val="20"/>
                <w:szCs w:val="20"/>
              </w:rPr>
            </w:pPr>
          </w:p>
        </w:tc>
        <w:tc>
          <w:tcPr>
            <w:tcW w:w="935"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sz w:val="20"/>
                <w:szCs w:val="20"/>
              </w:rPr>
            </w:pPr>
            <w:r w:rsidRPr="00A50591">
              <w:rPr>
                <w:rFonts w:ascii="Times New Roman" w:hAnsi="Times New Roman"/>
                <w:b/>
                <w:bCs/>
                <w:i/>
                <w:iCs/>
                <w:sz w:val="20"/>
                <w:szCs w:val="20"/>
              </w:rPr>
              <w:t> </w:t>
            </w:r>
          </w:p>
        </w:tc>
        <w:tc>
          <w:tcPr>
            <w:tcW w:w="935"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sz w:val="20"/>
                <w:szCs w:val="20"/>
              </w:rPr>
            </w:pPr>
            <w:r w:rsidRPr="00A50591">
              <w:rPr>
                <w:rFonts w:ascii="Times New Roman" w:hAnsi="Times New Roman"/>
                <w:b/>
                <w:bCs/>
                <w:i/>
                <w:iCs/>
                <w:sz w:val="20"/>
                <w:szCs w:val="20"/>
              </w:rPr>
              <w:t> </w:t>
            </w:r>
          </w:p>
        </w:tc>
        <w:tc>
          <w:tcPr>
            <w:tcW w:w="935"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color w:val="000000"/>
                <w:sz w:val="20"/>
                <w:szCs w:val="20"/>
              </w:rPr>
            </w:pPr>
            <w:r w:rsidRPr="00A50591">
              <w:rPr>
                <w:rFonts w:ascii="Times New Roman" w:hAnsi="Times New Roman"/>
                <w:b/>
                <w:bCs/>
                <w:i/>
                <w:iCs/>
                <w:color w:val="000000"/>
                <w:sz w:val="20"/>
                <w:szCs w:val="20"/>
              </w:rPr>
              <w:t>2022</w:t>
            </w:r>
          </w:p>
        </w:tc>
        <w:tc>
          <w:tcPr>
            <w:tcW w:w="1282" w:type="dxa"/>
            <w:tcBorders>
              <w:top w:val="nil"/>
              <w:left w:val="nil"/>
              <w:bottom w:val="single" w:sz="4" w:space="0" w:color="auto"/>
              <w:right w:val="single" w:sz="4" w:space="0" w:color="auto"/>
            </w:tcBorders>
            <w:shd w:val="clear" w:color="auto" w:fill="D9D9D9"/>
            <w:vAlign w:val="center"/>
            <w:hideMark/>
          </w:tcPr>
          <w:p w:rsidR="00A50591" w:rsidRPr="00A50591" w:rsidRDefault="00A50591" w:rsidP="00A50591">
            <w:pPr>
              <w:spacing w:after="0" w:line="240" w:lineRule="auto"/>
              <w:jc w:val="center"/>
              <w:rPr>
                <w:rFonts w:ascii="Times New Roman" w:hAnsi="Times New Roman"/>
                <w:b/>
                <w:bCs/>
                <w:i/>
                <w:iCs/>
                <w:sz w:val="20"/>
                <w:szCs w:val="20"/>
              </w:rPr>
            </w:pPr>
            <w:r w:rsidRPr="00A50591">
              <w:rPr>
                <w:rFonts w:ascii="Times New Roman" w:hAnsi="Times New Roman"/>
                <w:b/>
                <w:bCs/>
                <w:i/>
                <w:iCs/>
                <w:sz w:val="20"/>
                <w:szCs w:val="20"/>
              </w:rPr>
              <w:t>1 358,0</w:t>
            </w:r>
          </w:p>
        </w:tc>
        <w:tc>
          <w:tcPr>
            <w:tcW w:w="1033" w:type="dxa"/>
            <w:tcBorders>
              <w:top w:val="nil"/>
              <w:left w:val="nil"/>
              <w:bottom w:val="single" w:sz="4" w:space="0" w:color="auto"/>
              <w:right w:val="single" w:sz="4" w:space="0" w:color="auto"/>
            </w:tcBorders>
            <w:shd w:val="clear" w:color="auto" w:fill="D9D9D9"/>
            <w:vAlign w:val="center"/>
            <w:hideMark/>
          </w:tcPr>
          <w:p w:rsidR="00A50591" w:rsidRPr="00A50591" w:rsidRDefault="00A50591" w:rsidP="00A50591">
            <w:pPr>
              <w:spacing w:after="0" w:line="240" w:lineRule="auto"/>
              <w:jc w:val="center"/>
              <w:rPr>
                <w:rFonts w:ascii="Times New Roman" w:hAnsi="Times New Roman"/>
                <w:b/>
                <w:bCs/>
                <w:i/>
                <w:iCs/>
                <w:sz w:val="20"/>
                <w:szCs w:val="20"/>
              </w:rPr>
            </w:pPr>
            <w:r w:rsidRPr="00A50591">
              <w:rPr>
                <w:rFonts w:ascii="Times New Roman" w:hAnsi="Times New Roman"/>
                <w:b/>
                <w:bCs/>
                <w:i/>
                <w:iCs/>
                <w:sz w:val="20"/>
                <w:szCs w:val="20"/>
              </w:rPr>
              <w:t>0,0</w:t>
            </w:r>
          </w:p>
        </w:tc>
        <w:tc>
          <w:tcPr>
            <w:tcW w:w="1528" w:type="dxa"/>
            <w:tcBorders>
              <w:top w:val="nil"/>
              <w:left w:val="nil"/>
              <w:bottom w:val="single" w:sz="4" w:space="0" w:color="auto"/>
              <w:right w:val="single" w:sz="4" w:space="0" w:color="auto"/>
            </w:tcBorders>
            <w:shd w:val="clear" w:color="auto" w:fill="D9D9D9"/>
            <w:vAlign w:val="center"/>
            <w:hideMark/>
          </w:tcPr>
          <w:p w:rsidR="00A50591" w:rsidRPr="00A50591" w:rsidRDefault="00A50591" w:rsidP="00A50591">
            <w:pPr>
              <w:spacing w:after="0" w:line="240" w:lineRule="auto"/>
              <w:jc w:val="center"/>
              <w:rPr>
                <w:rFonts w:ascii="Times New Roman" w:hAnsi="Times New Roman"/>
                <w:b/>
                <w:bCs/>
                <w:i/>
                <w:iCs/>
                <w:sz w:val="20"/>
                <w:szCs w:val="20"/>
              </w:rPr>
            </w:pPr>
            <w:r w:rsidRPr="00A50591">
              <w:rPr>
                <w:rFonts w:ascii="Times New Roman" w:hAnsi="Times New Roman"/>
                <w:b/>
                <w:bCs/>
                <w:i/>
                <w:iCs/>
                <w:sz w:val="20"/>
                <w:szCs w:val="20"/>
              </w:rPr>
              <w:t>847,5</w:t>
            </w:r>
          </w:p>
        </w:tc>
        <w:tc>
          <w:tcPr>
            <w:tcW w:w="1047" w:type="dxa"/>
            <w:tcBorders>
              <w:top w:val="nil"/>
              <w:left w:val="nil"/>
              <w:bottom w:val="single" w:sz="4" w:space="0" w:color="auto"/>
              <w:right w:val="single" w:sz="4" w:space="0" w:color="auto"/>
            </w:tcBorders>
            <w:shd w:val="clear" w:color="auto" w:fill="D9D9D9"/>
            <w:vAlign w:val="center"/>
            <w:hideMark/>
          </w:tcPr>
          <w:p w:rsidR="00A50591" w:rsidRPr="00A50591" w:rsidRDefault="00A50591" w:rsidP="00A50591">
            <w:pPr>
              <w:spacing w:after="0" w:line="240" w:lineRule="auto"/>
              <w:jc w:val="center"/>
              <w:rPr>
                <w:rFonts w:ascii="Times New Roman" w:hAnsi="Times New Roman"/>
                <w:b/>
                <w:bCs/>
                <w:i/>
                <w:iCs/>
                <w:sz w:val="20"/>
                <w:szCs w:val="20"/>
              </w:rPr>
            </w:pPr>
            <w:r w:rsidRPr="00A50591">
              <w:rPr>
                <w:rFonts w:ascii="Times New Roman" w:hAnsi="Times New Roman"/>
                <w:b/>
                <w:bCs/>
                <w:i/>
                <w:iCs/>
                <w:sz w:val="20"/>
                <w:szCs w:val="20"/>
              </w:rPr>
              <w:t>510,5</w:t>
            </w:r>
          </w:p>
        </w:tc>
        <w:tc>
          <w:tcPr>
            <w:tcW w:w="1641"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sz w:val="20"/>
                <w:szCs w:val="20"/>
              </w:rPr>
            </w:pPr>
            <w:r w:rsidRPr="00A50591">
              <w:rPr>
                <w:rFonts w:ascii="Times New Roman" w:hAnsi="Times New Roman"/>
                <w:b/>
                <w:bCs/>
                <w:i/>
                <w:iCs/>
                <w:sz w:val="20"/>
                <w:szCs w:val="20"/>
              </w:rPr>
              <w:t>0,0</w:t>
            </w:r>
          </w:p>
        </w:tc>
      </w:tr>
      <w:tr w:rsidR="00A50591" w:rsidRPr="00A50591" w:rsidTr="00FD20BE">
        <w:trPr>
          <w:trHeight w:val="300"/>
        </w:trPr>
        <w:tc>
          <w:tcPr>
            <w:tcW w:w="3146" w:type="dxa"/>
            <w:vMerge/>
            <w:tcBorders>
              <w:top w:val="nil"/>
              <w:left w:val="single" w:sz="4" w:space="0" w:color="auto"/>
              <w:bottom w:val="nil"/>
              <w:right w:val="single" w:sz="4" w:space="0" w:color="auto"/>
            </w:tcBorders>
            <w:vAlign w:val="center"/>
            <w:hideMark/>
          </w:tcPr>
          <w:p w:rsidR="00A50591" w:rsidRPr="00A50591" w:rsidRDefault="00A50591" w:rsidP="00A50591">
            <w:pPr>
              <w:spacing w:after="0" w:line="240" w:lineRule="auto"/>
              <w:rPr>
                <w:rFonts w:ascii="Times New Roman" w:hAnsi="Times New Roman"/>
                <w:b/>
                <w:bCs/>
                <w:i/>
                <w:iCs/>
                <w:sz w:val="20"/>
                <w:szCs w:val="20"/>
              </w:rPr>
            </w:pPr>
          </w:p>
        </w:tc>
        <w:tc>
          <w:tcPr>
            <w:tcW w:w="2118" w:type="dxa"/>
            <w:vMerge/>
            <w:tcBorders>
              <w:top w:val="nil"/>
              <w:left w:val="single" w:sz="4" w:space="0" w:color="auto"/>
              <w:bottom w:val="single" w:sz="4" w:space="0" w:color="auto"/>
              <w:right w:val="single" w:sz="4" w:space="0" w:color="auto"/>
            </w:tcBorders>
            <w:vAlign w:val="center"/>
            <w:hideMark/>
          </w:tcPr>
          <w:p w:rsidR="00A50591" w:rsidRPr="00A50591" w:rsidRDefault="00A50591" w:rsidP="00A50591">
            <w:pPr>
              <w:spacing w:after="0" w:line="240" w:lineRule="auto"/>
              <w:rPr>
                <w:rFonts w:ascii="Times New Roman" w:hAnsi="Times New Roman"/>
                <w:b/>
                <w:bCs/>
                <w:i/>
                <w:iCs/>
                <w:sz w:val="20"/>
                <w:szCs w:val="20"/>
              </w:rPr>
            </w:pPr>
          </w:p>
        </w:tc>
        <w:tc>
          <w:tcPr>
            <w:tcW w:w="935"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sz w:val="20"/>
                <w:szCs w:val="20"/>
              </w:rPr>
            </w:pPr>
            <w:r w:rsidRPr="00A50591">
              <w:rPr>
                <w:rFonts w:ascii="Times New Roman" w:hAnsi="Times New Roman"/>
                <w:b/>
                <w:bCs/>
                <w:i/>
                <w:iCs/>
                <w:sz w:val="20"/>
                <w:szCs w:val="20"/>
              </w:rPr>
              <w:t> </w:t>
            </w:r>
          </w:p>
        </w:tc>
        <w:tc>
          <w:tcPr>
            <w:tcW w:w="935"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sz w:val="20"/>
                <w:szCs w:val="20"/>
              </w:rPr>
            </w:pPr>
            <w:r w:rsidRPr="00A50591">
              <w:rPr>
                <w:rFonts w:ascii="Times New Roman" w:hAnsi="Times New Roman"/>
                <w:b/>
                <w:bCs/>
                <w:i/>
                <w:iCs/>
                <w:sz w:val="20"/>
                <w:szCs w:val="20"/>
              </w:rPr>
              <w:t> </w:t>
            </w:r>
          </w:p>
        </w:tc>
        <w:tc>
          <w:tcPr>
            <w:tcW w:w="935"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color w:val="000000"/>
                <w:sz w:val="20"/>
                <w:szCs w:val="20"/>
              </w:rPr>
            </w:pPr>
            <w:r w:rsidRPr="00A50591">
              <w:rPr>
                <w:rFonts w:ascii="Times New Roman" w:hAnsi="Times New Roman"/>
                <w:b/>
                <w:bCs/>
                <w:i/>
                <w:iCs/>
                <w:color w:val="000000"/>
                <w:sz w:val="20"/>
                <w:szCs w:val="20"/>
              </w:rPr>
              <w:t>2023</w:t>
            </w:r>
          </w:p>
        </w:tc>
        <w:tc>
          <w:tcPr>
            <w:tcW w:w="1282" w:type="dxa"/>
            <w:tcBorders>
              <w:top w:val="nil"/>
              <w:left w:val="nil"/>
              <w:bottom w:val="single" w:sz="4" w:space="0" w:color="auto"/>
              <w:right w:val="single" w:sz="4" w:space="0" w:color="auto"/>
            </w:tcBorders>
            <w:shd w:val="clear" w:color="auto" w:fill="D9D9D9"/>
            <w:vAlign w:val="center"/>
            <w:hideMark/>
          </w:tcPr>
          <w:p w:rsidR="00A50591" w:rsidRPr="00A50591" w:rsidRDefault="00A50591" w:rsidP="00A50591">
            <w:pPr>
              <w:spacing w:after="0" w:line="240" w:lineRule="auto"/>
              <w:jc w:val="center"/>
              <w:rPr>
                <w:rFonts w:ascii="Times New Roman" w:hAnsi="Times New Roman"/>
                <w:b/>
                <w:bCs/>
                <w:i/>
                <w:iCs/>
                <w:sz w:val="20"/>
                <w:szCs w:val="20"/>
              </w:rPr>
            </w:pPr>
            <w:r w:rsidRPr="00A50591">
              <w:rPr>
                <w:rFonts w:ascii="Times New Roman" w:hAnsi="Times New Roman"/>
                <w:b/>
                <w:bCs/>
                <w:i/>
                <w:iCs/>
                <w:sz w:val="20"/>
                <w:szCs w:val="20"/>
              </w:rPr>
              <w:t>1 371,5</w:t>
            </w:r>
          </w:p>
        </w:tc>
        <w:tc>
          <w:tcPr>
            <w:tcW w:w="1033" w:type="dxa"/>
            <w:tcBorders>
              <w:top w:val="nil"/>
              <w:left w:val="nil"/>
              <w:bottom w:val="single" w:sz="4" w:space="0" w:color="auto"/>
              <w:right w:val="single" w:sz="4" w:space="0" w:color="auto"/>
            </w:tcBorders>
            <w:shd w:val="clear" w:color="auto" w:fill="D9D9D9"/>
            <w:vAlign w:val="center"/>
            <w:hideMark/>
          </w:tcPr>
          <w:p w:rsidR="00A50591" w:rsidRPr="00A50591" w:rsidRDefault="00A50591" w:rsidP="00A50591">
            <w:pPr>
              <w:spacing w:after="0" w:line="240" w:lineRule="auto"/>
              <w:jc w:val="center"/>
              <w:rPr>
                <w:rFonts w:ascii="Times New Roman" w:hAnsi="Times New Roman"/>
                <w:b/>
                <w:bCs/>
                <w:i/>
                <w:iCs/>
                <w:sz w:val="20"/>
                <w:szCs w:val="20"/>
              </w:rPr>
            </w:pPr>
            <w:r w:rsidRPr="00A50591">
              <w:rPr>
                <w:rFonts w:ascii="Times New Roman" w:hAnsi="Times New Roman"/>
                <w:b/>
                <w:bCs/>
                <w:i/>
                <w:iCs/>
                <w:sz w:val="20"/>
                <w:szCs w:val="20"/>
              </w:rPr>
              <w:t>0,0</w:t>
            </w:r>
          </w:p>
        </w:tc>
        <w:tc>
          <w:tcPr>
            <w:tcW w:w="1528" w:type="dxa"/>
            <w:tcBorders>
              <w:top w:val="nil"/>
              <w:left w:val="nil"/>
              <w:bottom w:val="single" w:sz="4" w:space="0" w:color="auto"/>
              <w:right w:val="single" w:sz="4" w:space="0" w:color="auto"/>
            </w:tcBorders>
            <w:shd w:val="clear" w:color="auto" w:fill="D9D9D9"/>
            <w:vAlign w:val="center"/>
            <w:hideMark/>
          </w:tcPr>
          <w:p w:rsidR="00A50591" w:rsidRPr="00A50591" w:rsidRDefault="00A50591" w:rsidP="00A50591">
            <w:pPr>
              <w:spacing w:after="0" w:line="240" w:lineRule="auto"/>
              <w:jc w:val="center"/>
              <w:rPr>
                <w:rFonts w:ascii="Times New Roman" w:hAnsi="Times New Roman"/>
                <w:b/>
                <w:bCs/>
                <w:i/>
                <w:iCs/>
                <w:sz w:val="20"/>
                <w:szCs w:val="20"/>
              </w:rPr>
            </w:pPr>
            <w:r w:rsidRPr="00A50591">
              <w:rPr>
                <w:rFonts w:ascii="Times New Roman" w:hAnsi="Times New Roman"/>
                <w:b/>
                <w:bCs/>
                <w:i/>
                <w:iCs/>
                <w:sz w:val="20"/>
                <w:szCs w:val="20"/>
              </w:rPr>
              <w:t>847,5</w:t>
            </w:r>
          </w:p>
        </w:tc>
        <w:tc>
          <w:tcPr>
            <w:tcW w:w="1047" w:type="dxa"/>
            <w:tcBorders>
              <w:top w:val="nil"/>
              <w:left w:val="nil"/>
              <w:bottom w:val="single" w:sz="4" w:space="0" w:color="auto"/>
              <w:right w:val="single" w:sz="4" w:space="0" w:color="auto"/>
            </w:tcBorders>
            <w:shd w:val="clear" w:color="auto" w:fill="D9D9D9"/>
            <w:vAlign w:val="center"/>
            <w:hideMark/>
          </w:tcPr>
          <w:p w:rsidR="00A50591" w:rsidRPr="00A50591" w:rsidRDefault="00A50591" w:rsidP="00A50591">
            <w:pPr>
              <w:spacing w:after="0" w:line="240" w:lineRule="auto"/>
              <w:jc w:val="center"/>
              <w:rPr>
                <w:rFonts w:ascii="Times New Roman" w:hAnsi="Times New Roman"/>
                <w:b/>
                <w:bCs/>
                <w:i/>
                <w:iCs/>
                <w:sz w:val="20"/>
                <w:szCs w:val="20"/>
              </w:rPr>
            </w:pPr>
            <w:r w:rsidRPr="00A50591">
              <w:rPr>
                <w:rFonts w:ascii="Times New Roman" w:hAnsi="Times New Roman"/>
                <w:b/>
                <w:bCs/>
                <w:i/>
                <w:iCs/>
                <w:sz w:val="20"/>
                <w:szCs w:val="20"/>
              </w:rPr>
              <w:t>524,0</w:t>
            </w:r>
          </w:p>
        </w:tc>
        <w:tc>
          <w:tcPr>
            <w:tcW w:w="1641"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sz w:val="20"/>
                <w:szCs w:val="20"/>
              </w:rPr>
            </w:pPr>
            <w:r w:rsidRPr="00A50591">
              <w:rPr>
                <w:rFonts w:ascii="Times New Roman" w:hAnsi="Times New Roman"/>
                <w:b/>
                <w:bCs/>
                <w:i/>
                <w:iCs/>
                <w:sz w:val="20"/>
                <w:szCs w:val="20"/>
              </w:rPr>
              <w:t>0,0</w:t>
            </w:r>
          </w:p>
        </w:tc>
      </w:tr>
      <w:tr w:rsidR="00A50591" w:rsidRPr="00A50591" w:rsidTr="00FD20BE">
        <w:trPr>
          <w:trHeight w:val="300"/>
        </w:trPr>
        <w:tc>
          <w:tcPr>
            <w:tcW w:w="3146" w:type="dxa"/>
            <w:vMerge/>
            <w:tcBorders>
              <w:top w:val="nil"/>
              <w:left w:val="single" w:sz="4" w:space="0" w:color="auto"/>
              <w:bottom w:val="nil"/>
              <w:right w:val="single" w:sz="4" w:space="0" w:color="auto"/>
            </w:tcBorders>
            <w:vAlign w:val="center"/>
            <w:hideMark/>
          </w:tcPr>
          <w:p w:rsidR="00A50591" w:rsidRPr="00A50591" w:rsidRDefault="00A50591" w:rsidP="00A50591">
            <w:pPr>
              <w:spacing w:after="0" w:line="240" w:lineRule="auto"/>
              <w:rPr>
                <w:rFonts w:ascii="Times New Roman" w:hAnsi="Times New Roman"/>
                <w:b/>
                <w:bCs/>
                <w:i/>
                <w:iCs/>
                <w:sz w:val="20"/>
                <w:szCs w:val="20"/>
              </w:rPr>
            </w:pPr>
          </w:p>
        </w:tc>
        <w:tc>
          <w:tcPr>
            <w:tcW w:w="2118" w:type="dxa"/>
            <w:vMerge/>
            <w:tcBorders>
              <w:top w:val="nil"/>
              <w:left w:val="single" w:sz="4" w:space="0" w:color="auto"/>
              <w:bottom w:val="single" w:sz="4" w:space="0" w:color="auto"/>
              <w:right w:val="single" w:sz="4" w:space="0" w:color="auto"/>
            </w:tcBorders>
            <w:vAlign w:val="center"/>
            <w:hideMark/>
          </w:tcPr>
          <w:p w:rsidR="00A50591" w:rsidRPr="00A50591" w:rsidRDefault="00A50591" w:rsidP="00A50591">
            <w:pPr>
              <w:spacing w:after="0" w:line="240" w:lineRule="auto"/>
              <w:rPr>
                <w:rFonts w:ascii="Times New Roman" w:hAnsi="Times New Roman"/>
                <w:b/>
                <w:bCs/>
                <w:i/>
                <w:iCs/>
                <w:sz w:val="20"/>
                <w:szCs w:val="20"/>
              </w:rPr>
            </w:pPr>
          </w:p>
        </w:tc>
        <w:tc>
          <w:tcPr>
            <w:tcW w:w="935"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sz w:val="20"/>
                <w:szCs w:val="20"/>
              </w:rPr>
            </w:pPr>
            <w:r w:rsidRPr="00A50591">
              <w:rPr>
                <w:rFonts w:ascii="Times New Roman" w:hAnsi="Times New Roman"/>
                <w:b/>
                <w:bCs/>
                <w:i/>
                <w:iCs/>
                <w:sz w:val="20"/>
                <w:szCs w:val="20"/>
              </w:rPr>
              <w:t> </w:t>
            </w:r>
          </w:p>
        </w:tc>
        <w:tc>
          <w:tcPr>
            <w:tcW w:w="935"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sz w:val="20"/>
                <w:szCs w:val="20"/>
              </w:rPr>
            </w:pPr>
            <w:r w:rsidRPr="00A50591">
              <w:rPr>
                <w:rFonts w:ascii="Times New Roman" w:hAnsi="Times New Roman"/>
                <w:b/>
                <w:bCs/>
                <w:i/>
                <w:iCs/>
                <w:sz w:val="20"/>
                <w:szCs w:val="20"/>
              </w:rPr>
              <w:t> </w:t>
            </w:r>
          </w:p>
        </w:tc>
        <w:tc>
          <w:tcPr>
            <w:tcW w:w="935"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color w:val="000000"/>
                <w:sz w:val="20"/>
                <w:szCs w:val="20"/>
              </w:rPr>
            </w:pPr>
            <w:r w:rsidRPr="00A50591">
              <w:rPr>
                <w:rFonts w:ascii="Times New Roman" w:hAnsi="Times New Roman"/>
                <w:b/>
                <w:bCs/>
                <w:i/>
                <w:iCs/>
                <w:color w:val="000000"/>
                <w:sz w:val="20"/>
                <w:szCs w:val="20"/>
              </w:rPr>
              <w:t>2024</w:t>
            </w:r>
          </w:p>
        </w:tc>
        <w:tc>
          <w:tcPr>
            <w:tcW w:w="1282" w:type="dxa"/>
            <w:tcBorders>
              <w:top w:val="nil"/>
              <w:left w:val="nil"/>
              <w:bottom w:val="single" w:sz="4" w:space="0" w:color="auto"/>
              <w:right w:val="single" w:sz="4" w:space="0" w:color="auto"/>
            </w:tcBorders>
            <w:shd w:val="clear" w:color="auto" w:fill="D9D9D9"/>
            <w:vAlign w:val="center"/>
            <w:hideMark/>
          </w:tcPr>
          <w:p w:rsidR="00A50591" w:rsidRPr="00A50591" w:rsidRDefault="00A50591" w:rsidP="00A50591">
            <w:pPr>
              <w:spacing w:after="0" w:line="240" w:lineRule="auto"/>
              <w:jc w:val="center"/>
              <w:rPr>
                <w:rFonts w:ascii="Times New Roman" w:hAnsi="Times New Roman"/>
                <w:b/>
                <w:bCs/>
                <w:i/>
                <w:iCs/>
                <w:sz w:val="20"/>
                <w:szCs w:val="20"/>
              </w:rPr>
            </w:pPr>
            <w:r w:rsidRPr="00A50591">
              <w:rPr>
                <w:rFonts w:ascii="Times New Roman" w:hAnsi="Times New Roman"/>
                <w:b/>
                <w:bCs/>
                <w:i/>
                <w:iCs/>
                <w:sz w:val="20"/>
                <w:szCs w:val="20"/>
              </w:rPr>
              <w:t>1 381,5</w:t>
            </w:r>
          </w:p>
        </w:tc>
        <w:tc>
          <w:tcPr>
            <w:tcW w:w="1033" w:type="dxa"/>
            <w:tcBorders>
              <w:top w:val="nil"/>
              <w:left w:val="nil"/>
              <w:bottom w:val="single" w:sz="4" w:space="0" w:color="auto"/>
              <w:right w:val="single" w:sz="4" w:space="0" w:color="auto"/>
            </w:tcBorders>
            <w:shd w:val="clear" w:color="auto" w:fill="D9D9D9"/>
            <w:vAlign w:val="center"/>
            <w:hideMark/>
          </w:tcPr>
          <w:p w:rsidR="00A50591" w:rsidRPr="00A50591" w:rsidRDefault="00A50591" w:rsidP="00A50591">
            <w:pPr>
              <w:spacing w:after="0" w:line="240" w:lineRule="auto"/>
              <w:jc w:val="center"/>
              <w:rPr>
                <w:rFonts w:ascii="Times New Roman" w:hAnsi="Times New Roman"/>
                <w:b/>
                <w:bCs/>
                <w:i/>
                <w:iCs/>
                <w:sz w:val="20"/>
                <w:szCs w:val="20"/>
              </w:rPr>
            </w:pPr>
            <w:r w:rsidRPr="00A50591">
              <w:rPr>
                <w:rFonts w:ascii="Times New Roman" w:hAnsi="Times New Roman"/>
                <w:b/>
                <w:bCs/>
                <w:i/>
                <w:iCs/>
                <w:sz w:val="20"/>
                <w:szCs w:val="20"/>
              </w:rPr>
              <w:t>0,0</w:t>
            </w:r>
          </w:p>
        </w:tc>
        <w:tc>
          <w:tcPr>
            <w:tcW w:w="1528" w:type="dxa"/>
            <w:tcBorders>
              <w:top w:val="nil"/>
              <w:left w:val="nil"/>
              <w:bottom w:val="single" w:sz="4" w:space="0" w:color="auto"/>
              <w:right w:val="single" w:sz="4" w:space="0" w:color="auto"/>
            </w:tcBorders>
            <w:shd w:val="clear" w:color="auto" w:fill="D9D9D9"/>
            <w:vAlign w:val="center"/>
            <w:hideMark/>
          </w:tcPr>
          <w:p w:rsidR="00A50591" w:rsidRPr="00A50591" w:rsidRDefault="00A50591" w:rsidP="00A50591">
            <w:pPr>
              <w:spacing w:after="0" w:line="240" w:lineRule="auto"/>
              <w:jc w:val="center"/>
              <w:rPr>
                <w:rFonts w:ascii="Times New Roman" w:hAnsi="Times New Roman"/>
                <w:b/>
                <w:bCs/>
                <w:i/>
                <w:iCs/>
                <w:sz w:val="20"/>
                <w:szCs w:val="20"/>
              </w:rPr>
            </w:pPr>
            <w:r w:rsidRPr="00A50591">
              <w:rPr>
                <w:rFonts w:ascii="Times New Roman" w:hAnsi="Times New Roman"/>
                <w:b/>
                <w:bCs/>
                <w:i/>
                <w:iCs/>
                <w:sz w:val="20"/>
                <w:szCs w:val="20"/>
              </w:rPr>
              <w:t>847,5</w:t>
            </w:r>
          </w:p>
        </w:tc>
        <w:tc>
          <w:tcPr>
            <w:tcW w:w="1047" w:type="dxa"/>
            <w:tcBorders>
              <w:top w:val="nil"/>
              <w:left w:val="nil"/>
              <w:bottom w:val="single" w:sz="4" w:space="0" w:color="auto"/>
              <w:right w:val="single" w:sz="4" w:space="0" w:color="auto"/>
            </w:tcBorders>
            <w:shd w:val="clear" w:color="auto" w:fill="D9D9D9"/>
            <w:vAlign w:val="center"/>
            <w:hideMark/>
          </w:tcPr>
          <w:p w:rsidR="00A50591" w:rsidRPr="00A50591" w:rsidRDefault="00A50591" w:rsidP="00A50591">
            <w:pPr>
              <w:spacing w:after="0" w:line="240" w:lineRule="auto"/>
              <w:jc w:val="center"/>
              <w:rPr>
                <w:rFonts w:ascii="Times New Roman" w:hAnsi="Times New Roman"/>
                <w:b/>
                <w:bCs/>
                <w:i/>
                <w:iCs/>
                <w:sz w:val="20"/>
                <w:szCs w:val="20"/>
              </w:rPr>
            </w:pPr>
            <w:r w:rsidRPr="00A50591">
              <w:rPr>
                <w:rFonts w:ascii="Times New Roman" w:hAnsi="Times New Roman"/>
                <w:b/>
                <w:bCs/>
                <w:i/>
                <w:iCs/>
                <w:sz w:val="20"/>
                <w:szCs w:val="20"/>
              </w:rPr>
              <w:t>534,0</w:t>
            </w:r>
          </w:p>
        </w:tc>
        <w:tc>
          <w:tcPr>
            <w:tcW w:w="1641"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sz w:val="20"/>
                <w:szCs w:val="20"/>
              </w:rPr>
            </w:pPr>
            <w:r w:rsidRPr="00A50591">
              <w:rPr>
                <w:rFonts w:ascii="Times New Roman" w:hAnsi="Times New Roman"/>
                <w:b/>
                <w:bCs/>
                <w:i/>
                <w:iCs/>
                <w:sz w:val="20"/>
                <w:szCs w:val="20"/>
              </w:rPr>
              <w:t>0,0</w:t>
            </w:r>
          </w:p>
        </w:tc>
      </w:tr>
      <w:tr w:rsidR="00A50591" w:rsidRPr="00A50591" w:rsidTr="00FD20BE">
        <w:trPr>
          <w:trHeight w:val="300"/>
        </w:trPr>
        <w:tc>
          <w:tcPr>
            <w:tcW w:w="3146" w:type="dxa"/>
            <w:vMerge/>
            <w:tcBorders>
              <w:top w:val="nil"/>
              <w:left w:val="single" w:sz="4" w:space="0" w:color="auto"/>
              <w:bottom w:val="nil"/>
              <w:right w:val="single" w:sz="4" w:space="0" w:color="auto"/>
            </w:tcBorders>
            <w:vAlign w:val="center"/>
            <w:hideMark/>
          </w:tcPr>
          <w:p w:rsidR="00A50591" w:rsidRPr="00A50591" w:rsidRDefault="00A50591" w:rsidP="00A50591">
            <w:pPr>
              <w:spacing w:after="0" w:line="240" w:lineRule="auto"/>
              <w:rPr>
                <w:rFonts w:ascii="Times New Roman" w:hAnsi="Times New Roman"/>
                <w:b/>
                <w:bCs/>
                <w:i/>
                <w:iCs/>
                <w:sz w:val="20"/>
                <w:szCs w:val="20"/>
              </w:rPr>
            </w:pPr>
          </w:p>
        </w:tc>
        <w:tc>
          <w:tcPr>
            <w:tcW w:w="2118" w:type="dxa"/>
            <w:vMerge/>
            <w:tcBorders>
              <w:top w:val="nil"/>
              <w:left w:val="single" w:sz="4" w:space="0" w:color="auto"/>
              <w:bottom w:val="single" w:sz="4" w:space="0" w:color="auto"/>
              <w:right w:val="single" w:sz="4" w:space="0" w:color="auto"/>
            </w:tcBorders>
            <w:vAlign w:val="center"/>
            <w:hideMark/>
          </w:tcPr>
          <w:p w:rsidR="00A50591" w:rsidRPr="00A50591" w:rsidRDefault="00A50591" w:rsidP="00A50591">
            <w:pPr>
              <w:spacing w:after="0" w:line="240" w:lineRule="auto"/>
              <w:rPr>
                <w:rFonts w:ascii="Times New Roman" w:hAnsi="Times New Roman"/>
                <w:b/>
                <w:bCs/>
                <w:i/>
                <w:iCs/>
                <w:sz w:val="20"/>
                <w:szCs w:val="20"/>
              </w:rPr>
            </w:pPr>
          </w:p>
        </w:tc>
        <w:tc>
          <w:tcPr>
            <w:tcW w:w="935"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sz w:val="20"/>
                <w:szCs w:val="20"/>
              </w:rPr>
            </w:pPr>
            <w:r w:rsidRPr="00A50591">
              <w:rPr>
                <w:rFonts w:ascii="Times New Roman" w:hAnsi="Times New Roman"/>
                <w:b/>
                <w:bCs/>
                <w:i/>
                <w:iCs/>
                <w:sz w:val="20"/>
                <w:szCs w:val="20"/>
              </w:rPr>
              <w:t> </w:t>
            </w:r>
          </w:p>
        </w:tc>
        <w:tc>
          <w:tcPr>
            <w:tcW w:w="935"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sz w:val="20"/>
                <w:szCs w:val="20"/>
              </w:rPr>
            </w:pPr>
            <w:r w:rsidRPr="00A50591">
              <w:rPr>
                <w:rFonts w:ascii="Times New Roman" w:hAnsi="Times New Roman"/>
                <w:b/>
                <w:bCs/>
                <w:i/>
                <w:iCs/>
                <w:sz w:val="20"/>
                <w:szCs w:val="20"/>
              </w:rPr>
              <w:t> </w:t>
            </w:r>
          </w:p>
        </w:tc>
        <w:tc>
          <w:tcPr>
            <w:tcW w:w="935"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color w:val="000000"/>
                <w:sz w:val="20"/>
                <w:szCs w:val="20"/>
              </w:rPr>
            </w:pPr>
            <w:r w:rsidRPr="00A50591">
              <w:rPr>
                <w:rFonts w:ascii="Times New Roman" w:hAnsi="Times New Roman"/>
                <w:b/>
                <w:bCs/>
                <w:i/>
                <w:iCs/>
                <w:color w:val="000000"/>
                <w:sz w:val="20"/>
                <w:szCs w:val="20"/>
              </w:rPr>
              <w:t>2025</w:t>
            </w:r>
          </w:p>
        </w:tc>
        <w:tc>
          <w:tcPr>
            <w:tcW w:w="1282" w:type="dxa"/>
            <w:tcBorders>
              <w:top w:val="nil"/>
              <w:left w:val="nil"/>
              <w:bottom w:val="single" w:sz="4" w:space="0" w:color="auto"/>
              <w:right w:val="single" w:sz="4" w:space="0" w:color="auto"/>
            </w:tcBorders>
            <w:shd w:val="clear" w:color="auto" w:fill="D9D9D9"/>
            <w:vAlign w:val="center"/>
            <w:hideMark/>
          </w:tcPr>
          <w:p w:rsidR="00A50591" w:rsidRPr="00A50591" w:rsidRDefault="00A50591" w:rsidP="00A50591">
            <w:pPr>
              <w:spacing w:after="0" w:line="240" w:lineRule="auto"/>
              <w:jc w:val="center"/>
              <w:rPr>
                <w:rFonts w:ascii="Times New Roman" w:hAnsi="Times New Roman"/>
                <w:b/>
                <w:bCs/>
                <w:i/>
                <w:iCs/>
                <w:sz w:val="20"/>
                <w:szCs w:val="20"/>
              </w:rPr>
            </w:pPr>
            <w:r w:rsidRPr="00A50591">
              <w:rPr>
                <w:rFonts w:ascii="Times New Roman" w:hAnsi="Times New Roman"/>
                <w:b/>
                <w:bCs/>
                <w:i/>
                <w:iCs/>
                <w:sz w:val="20"/>
                <w:szCs w:val="20"/>
              </w:rPr>
              <w:t>1 395,0</w:t>
            </w:r>
          </w:p>
        </w:tc>
        <w:tc>
          <w:tcPr>
            <w:tcW w:w="1033" w:type="dxa"/>
            <w:tcBorders>
              <w:top w:val="nil"/>
              <w:left w:val="nil"/>
              <w:bottom w:val="single" w:sz="4" w:space="0" w:color="auto"/>
              <w:right w:val="single" w:sz="4" w:space="0" w:color="auto"/>
            </w:tcBorders>
            <w:shd w:val="clear" w:color="auto" w:fill="D9D9D9"/>
            <w:vAlign w:val="center"/>
            <w:hideMark/>
          </w:tcPr>
          <w:p w:rsidR="00A50591" w:rsidRPr="00A50591" w:rsidRDefault="00A50591" w:rsidP="00A50591">
            <w:pPr>
              <w:spacing w:after="0" w:line="240" w:lineRule="auto"/>
              <w:jc w:val="center"/>
              <w:rPr>
                <w:rFonts w:ascii="Times New Roman" w:hAnsi="Times New Roman"/>
                <w:b/>
                <w:bCs/>
                <w:i/>
                <w:iCs/>
                <w:sz w:val="20"/>
                <w:szCs w:val="20"/>
              </w:rPr>
            </w:pPr>
            <w:r w:rsidRPr="00A50591">
              <w:rPr>
                <w:rFonts w:ascii="Times New Roman" w:hAnsi="Times New Roman"/>
                <w:b/>
                <w:bCs/>
                <w:i/>
                <w:iCs/>
                <w:sz w:val="20"/>
                <w:szCs w:val="20"/>
              </w:rPr>
              <w:t>0,0</w:t>
            </w:r>
          </w:p>
        </w:tc>
        <w:tc>
          <w:tcPr>
            <w:tcW w:w="1528" w:type="dxa"/>
            <w:tcBorders>
              <w:top w:val="nil"/>
              <w:left w:val="nil"/>
              <w:bottom w:val="single" w:sz="4" w:space="0" w:color="auto"/>
              <w:right w:val="single" w:sz="4" w:space="0" w:color="auto"/>
            </w:tcBorders>
            <w:shd w:val="clear" w:color="auto" w:fill="D9D9D9"/>
            <w:vAlign w:val="center"/>
            <w:hideMark/>
          </w:tcPr>
          <w:p w:rsidR="00A50591" w:rsidRPr="00A50591" w:rsidRDefault="00A50591" w:rsidP="00A50591">
            <w:pPr>
              <w:spacing w:after="0" w:line="240" w:lineRule="auto"/>
              <w:jc w:val="center"/>
              <w:rPr>
                <w:rFonts w:ascii="Times New Roman" w:hAnsi="Times New Roman"/>
                <w:b/>
                <w:bCs/>
                <w:i/>
                <w:iCs/>
                <w:sz w:val="20"/>
                <w:szCs w:val="20"/>
              </w:rPr>
            </w:pPr>
            <w:r w:rsidRPr="00A50591">
              <w:rPr>
                <w:rFonts w:ascii="Times New Roman" w:hAnsi="Times New Roman"/>
                <w:b/>
                <w:bCs/>
                <w:i/>
                <w:iCs/>
                <w:sz w:val="20"/>
                <w:szCs w:val="20"/>
              </w:rPr>
              <w:t>847,5</w:t>
            </w:r>
          </w:p>
        </w:tc>
        <w:tc>
          <w:tcPr>
            <w:tcW w:w="1047" w:type="dxa"/>
            <w:tcBorders>
              <w:top w:val="nil"/>
              <w:left w:val="nil"/>
              <w:bottom w:val="single" w:sz="4" w:space="0" w:color="auto"/>
              <w:right w:val="single" w:sz="4" w:space="0" w:color="auto"/>
            </w:tcBorders>
            <w:shd w:val="clear" w:color="auto" w:fill="D9D9D9"/>
            <w:vAlign w:val="center"/>
            <w:hideMark/>
          </w:tcPr>
          <w:p w:rsidR="00A50591" w:rsidRPr="00A50591" w:rsidRDefault="00A50591" w:rsidP="00A50591">
            <w:pPr>
              <w:spacing w:after="0" w:line="240" w:lineRule="auto"/>
              <w:jc w:val="center"/>
              <w:rPr>
                <w:rFonts w:ascii="Times New Roman" w:hAnsi="Times New Roman"/>
                <w:b/>
                <w:bCs/>
                <w:i/>
                <w:iCs/>
                <w:sz w:val="20"/>
                <w:szCs w:val="20"/>
              </w:rPr>
            </w:pPr>
            <w:r w:rsidRPr="00A50591">
              <w:rPr>
                <w:rFonts w:ascii="Times New Roman" w:hAnsi="Times New Roman"/>
                <w:b/>
                <w:bCs/>
                <w:i/>
                <w:iCs/>
                <w:sz w:val="20"/>
                <w:szCs w:val="20"/>
              </w:rPr>
              <w:t>547,5</w:t>
            </w:r>
          </w:p>
        </w:tc>
        <w:tc>
          <w:tcPr>
            <w:tcW w:w="1641"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sz w:val="20"/>
                <w:szCs w:val="20"/>
              </w:rPr>
            </w:pPr>
            <w:r w:rsidRPr="00A50591">
              <w:rPr>
                <w:rFonts w:ascii="Times New Roman" w:hAnsi="Times New Roman"/>
                <w:b/>
                <w:bCs/>
                <w:i/>
                <w:iCs/>
                <w:sz w:val="20"/>
                <w:szCs w:val="20"/>
              </w:rPr>
              <w:t>0,0</w:t>
            </w:r>
          </w:p>
        </w:tc>
      </w:tr>
      <w:tr w:rsidR="00A50591" w:rsidRPr="00A50591" w:rsidTr="00FD20BE">
        <w:trPr>
          <w:trHeight w:val="300"/>
        </w:trPr>
        <w:tc>
          <w:tcPr>
            <w:tcW w:w="3146" w:type="dxa"/>
            <w:tcBorders>
              <w:top w:val="single" w:sz="4" w:space="0" w:color="auto"/>
              <w:left w:val="single" w:sz="4" w:space="0" w:color="auto"/>
              <w:bottom w:val="single" w:sz="4" w:space="0" w:color="auto"/>
              <w:right w:val="single" w:sz="4" w:space="0" w:color="auto"/>
            </w:tcBorders>
            <w:shd w:val="clear" w:color="000000" w:fill="D9D9D9"/>
            <w:hideMark/>
          </w:tcPr>
          <w:p w:rsidR="00A50591" w:rsidRPr="00A50591" w:rsidRDefault="00A50591" w:rsidP="00A50591">
            <w:pPr>
              <w:spacing w:after="0" w:line="240" w:lineRule="auto"/>
              <w:rPr>
                <w:rFonts w:ascii="Times New Roman" w:hAnsi="Times New Roman"/>
                <w:b/>
                <w:bCs/>
                <w:i/>
                <w:iCs/>
                <w:sz w:val="20"/>
                <w:szCs w:val="20"/>
              </w:rPr>
            </w:pPr>
            <w:r w:rsidRPr="00A50591">
              <w:rPr>
                <w:rFonts w:ascii="Times New Roman" w:hAnsi="Times New Roman"/>
                <w:b/>
                <w:bCs/>
                <w:i/>
                <w:iCs/>
                <w:sz w:val="20"/>
                <w:szCs w:val="20"/>
              </w:rPr>
              <w:t>Итого</w:t>
            </w:r>
          </w:p>
        </w:tc>
        <w:tc>
          <w:tcPr>
            <w:tcW w:w="2118" w:type="dxa"/>
            <w:vMerge/>
            <w:tcBorders>
              <w:top w:val="nil"/>
              <w:left w:val="single" w:sz="4" w:space="0" w:color="auto"/>
              <w:bottom w:val="single" w:sz="4" w:space="0" w:color="auto"/>
              <w:right w:val="single" w:sz="4" w:space="0" w:color="auto"/>
            </w:tcBorders>
            <w:vAlign w:val="center"/>
            <w:hideMark/>
          </w:tcPr>
          <w:p w:rsidR="00A50591" w:rsidRPr="00A50591" w:rsidRDefault="00A50591" w:rsidP="00A50591">
            <w:pPr>
              <w:spacing w:after="0" w:line="240" w:lineRule="auto"/>
              <w:rPr>
                <w:rFonts w:ascii="Times New Roman" w:hAnsi="Times New Roman"/>
                <w:b/>
                <w:bCs/>
                <w:i/>
                <w:iCs/>
                <w:sz w:val="20"/>
                <w:szCs w:val="20"/>
              </w:rPr>
            </w:pPr>
          </w:p>
        </w:tc>
        <w:tc>
          <w:tcPr>
            <w:tcW w:w="935"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sz w:val="20"/>
                <w:szCs w:val="20"/>
              </w:rPr>
            </w:pPr>
            <w:r w:rsidRPr="00A50591">
              <w:rPr>
                <w:rFonts w:ascii="Times New Roman" w:hAnsi="Times New Roman"/>
                <w:b/>
                <w:bCs/>
                <w:i/>
                <w:iCs/>
                <w:sz w:val="20"/>
                <w:szCs w:val="20"/>
              </w:rPr>
              <w:t> </w:t>
            </w:r>
          </w:p>
        </w:tc>
        <w:tc>
          <w:tcPr>
            <w:tcW w:w="935"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sz w:val="20"/>
                <w:szCs w:val="20"/>
              </w:rPr>
            </w:pPr>
            <w:r w:rsidRPr="00A50591">
              <w:rPr>
                <w:rFonts w:ascii="Times New Roman" w:hAnsi="Times New Roman"/>
                <w:b/>
                <w:bCs/>
                <w:i/>
                <w:iCs/>
                <w:sz w:val="20"/>
                <w:szCs w:val="20"/>
              </w:rPr>
              <w:t> </w:t>
            </w:r>
          </w:p>
        </w:tc>
        <w:tc>
          <w:tcPr>
            <w:tcW w:w="935"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sz w:val="20"/>
                <w:szCs w:val="20"/>
              </w:rPr>
            </w:pPr>
            <w:r w:rsidRPr="00A50591">
              <w:rPr>
                <w:rFonts w:ascii="Times New Roman" w:hAnsi="Times New Roman"/>
                <w:b/>
                <w:bCs/>
                <w:i/>
                <w:iCs/>
                <w:sz w:val="20"/>
                <w:szCs w:val="20"/>
              </w:rPr>
              <w:t> </w:t>
            </w:r>
          </w:p>
        </w:tc>
        <w:tc>
          <w:tcPr>
            <w:tcW w:w="1282" w:type="dxa"/>
            <w:tcBorders>
              <w:top w:val="nil"/>
              <w:left w:val="nil"/>
              <w:bottom w:val="single" w:sz="4" w:space="0" w:color="auto"/>
              <w:right w:val="single" w:sz="4" w:space="0" w:color="auto"/>
            </w:tcBorders>
            <w:shd w:val="clear" w:color="auto" w:fill="D9D9D9"/>
            <w:vAlign w:val="center"/>
            <w:hideMark/>
          </w:tcPr>
          <w:p w:rsidR="00A50591" w:rsidRPr="00A50591" w:rsidRDefault="00A50591" w:rsidP="00A50591">
            <w:pPr>
              <w:spacing w:after="0" w:line="240" w:lineRule="auto"/>
              <w:jc w:val="center"/>
              <w:rPr>
                <w:rFonts w:ascii="Times New Roman" w:hAnsi="Times New Roman"/>
                <w:b/>
                <w:bCs/>
                <w:i/>
                <w:iCs/>
                <w:sz w:val="20"/>
                <w:szCs w:val="20"/>
              </w:rPr>
            </w:pPr>
            <w:r w:rsidRPr="00A50591">
              <w:rPr>
                <w:rFonts w:ascii="Times New Roman" w:hAnsi="Times New Roman"/>
                <w:b/>
                <w:bCs/>
                <w:i/>
                <w:iCs/>
                <w:sz w:val="20"/>
                <w:szCs w:val="20"/>
              </w:rPr>
              <w:t>8 446,6</w:t>
            </w:r>
          </w:p>
        </w:tc>
        <w:tc>
          <w:tcPr>
            <w:tcW w:w="1033" w:type="dxa"/>
            <w:tcBorders>
              <w:top w:val="nil"/>
              <w:left w:val="nil"/>
              <w:bottom w:val="single" w:sz="4" w:space="0" w:color="auto"/>
              <w:right w:val="single" w:sz="4" w:space="0" w:color="auto"/>
            </w:tcBorders>
            <w:shd w:val="clear" w:color="auto" w:fill="D9D9D9"/>
            <w:vAlign w:val="center"/>
            <w:hideMark/>
          </w:tcPr>
          <w:p w:rsidR="00A50591" w:rsidRPr="00A50591" w:rsidRDefault="00A50591" w:rsidP="00A50591">
            <w:pPr>
              <w:spacing w:after="0" w:line="240" w:lineRule="auto"/>
              <w:jc w:val="center"/>
              <w:rPr>
                <w:rFonts w:ascii="Times New Roman" w:hAnsi="Times New Roman"/>
                <w:b/>
                <w:bCs/>
                <w:i/>
                <w:iCs/>
                <w:sz w:val="20"/>
                <w:szCs w:val="20"/>
              </w:rPr>
            </w:pPr>
            <w:r w:rsidRPr="00A50591">
              <w:rPr>
                <w:rFonts w:ascii="Times New Roman" w:hAnsi="Times New Roman"/>
                <w:b/>
                <w:bCs/>
                <w:i/>
                <w:iCs/>
                <w:sz w:val="20"/>
                <w:szCs w:val="20"/>
              </w:rPr>
              <w:t>0,0</w:t>
            </w:r>
          </w:p>
        </w:tc>
        <w:tc>
          <w:tcPr>
            <w:tcW w:w="1528" w:type="dxa"/>
            <w:tcBorders>
              <w:top w:val="nil"/>
              <w:left w:val="nil"/>
              <w:bottom w:val="single" w:sz="4" w:space="0" w:color="auto"/>
              <w:right w:val="single" w:sz="4" w:space="0" w:color="auto"/>
            </w:tcBorders>
            <w:shd w:val="clear" w:color="auto" w:fill="D9D9D9"/>
            <w:vAlign w:val="center"/>
            <w:hideMark/>
          </w:tcPr>
          <w:p w:rsidR="00A50591" w:rsidRPr="00A50591" w:rsidRDefault="00A50591" w:rsidP="00A50591">
            <w:pPr>
              <w:spacing w:after="0" w:line="240" w:lineRule="auto"/>
              <w:jc w:val="center"/>
              <w:rPr>
                <w:rFonts w:ascii="Times New Roman" w:hAnsi="Times New Roman"/>
                <w:b/>
                <w:bCs/>
                <w:i/>
                <w:iCs/>
                <w:sz w:val="20"/>
                <w:szCs w:val="20"/>
              </w:rPr>
            </w:pPr>
            <w:r w:rsidRPr="00A50591">
              <w:rPr>
                <w:rFonts w:ascii="Times New Roman" w:hAnsi="Times New Roman"/>
                <w:b/>
                <w:bCs/>
                <w:i/>
                <w:iCs/>
                <w:sz w:val="20"/>
                <w:szCs w:val="20"/>
              </w:rPr>
              <w:t>5 318,5</w:t>
            </w:r>
          </w:p>
        </w:tc>
        <w:tc>
          <w:tcPr>
            <w:tcW w:w="1047" w:type="dxa"/>
            <w:tcBorders>
              <w:top w:val="nil"/>
              <w:left w:val="nil"/>
              <w:bottom w:val="single" w:sz="4" w:space="0" w:color="auto"/>
              <w:right w:val="single" w:sz="4" w:space="0" w:color="auto"/>
            </w:tcBorders>
            <w:shd w:val="clear" w:color="auto" w:fill="D9D9D9"/>
            <w:vAlign w:val="center"/>
            <w:hideMark/>
          </w:tcPr>
          <w:p w:rsidR="00A50591" w:rsidRPr="00A50591" w:rsidRDefault="00A50591" w:rsidP="00A50591">
            <w:pPr>
              <w:spacing w:after="0" w:line="240" w:lineRule="auto"/>
              <w:jc w:val="center"/>
              <w:rPr>
                <w:rFonts w:ascii="Times New Roman" w:hAnsi="Times New Roman"/>
                <w:b/>
                <w:bCs/>
                <w:i/>
                <w:iCs/>
                <w:sz w:val="20"/>
                <w:szCs w:val="20"/>
              </w:rPr>
            </w:pPr>
            <w:r w:rsidRPr="00A50591">
              <w:rPr>
                <w:rFonts w:ascii="Times New Roman" w:hAnsi="Times New Roman"/>
                <w:b/>
                <w:bCs/>
                <w:i/>
                <w:iCs/>
                <w:sz w:val="20"/>
                <w:szCs w:val="20"/>
              </w:rPr>
              <w:t>3 128,1</w:t>
            </w:r>
          </w:p>
        </w:tc>
        <w:tc>
          <w:tcPr>
            <w:tcW w:w="1641"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sz w:val="20"/>
                <w:szCs w:val="20"/>
              </w:rPr>
            </w:pPr>
            <w:r w:rsidRPr="00A50591">
              <w:rPr>
                <w:rFonts w:ascii="Times New Roman" w:hAnsi="Times New Roman"/>
                <w:b/>
                <w:bCs/>
                <w:i/>
                <w:iCs/>
                <w:sz w:val="20"/>
                <w:szCs w:val="20"/>
              </w:rPr>
              <w:t>0,0</w:t>
            </w:r>
          </w:p>
        </w:tc>
      </w:tr>
      <w:tr w:rsidR="00A50591" w:rsidRPr="00A50591" w:rsidTr="00A50591">
        <w:trPr>
          <w:trHeight w:val="300"/>
        </w:trPr>
        <w:tc>
          <w:tcPr>
            <w:tcW w:w="3146" w:type="dxa"/>
            <w:vMerge w:val="restart"/>
            <w:tcBorders>
              <w:top w:val="nil"/>
              <w:left w:val="single" w:sz="4" w:space="0" w:color="auto"/>
              <w:bottom w:val="nil"/>
              <w:right w:val="single" w:sz="4" w:space="0" w:color="auto"/>
            </w:tcBorders>
            <w:shd w:val="clear" w:color="auto" w:fill="auto"/>
            <w:hideMark/>
          </w:tcPr>
          <w:p w:rsidR="00A50591" w:rsidRPr="00A50591" w:rsidRDefault="00A50591" w:rsidP="00A50591">
            <w:pPr>
              <w:spacing w:after="0" w:line="240" w:lineRule="auto"/>
              <w:rPr>
                <w:rFonts w:ascii="Times New Roman" w:hAnsi="Times New Roman"/>
                <w:sz w:val="20"/>
                <w:szCs w:val="20"/>
              </w:rPr>
            </w:pPr>
            <w:r w:rsidRPr="00A50591">
              <w:rPr>
                <w:rFonts w:ascii="Times New Roman" w:hAnsi="Times New Roman"/>
                <w:sz w:val="20"/>
                <w:szCs w:val="20"/>
              </w:rPr>
              <w:t xml:space="preserve">Основное мероприятие 1. Имущественная поддержка субъектов малого и среднего бизнеса </w:t>
            </w:r>
          </w:p>
        </w:tc>
        <w:tc>
          <w:tcPr>
            <w:tcW w:w="2118" w:type="dxa"/>
            <w:vMerge w:val="restart"/>
            <w:tcBorders>
              <w:top w:val="nil"/>
              <w:left w:val="single" w:sz="4" w:space="0" w:color="auto"/>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 xml:space="preserve">Отдел ЭР и ИД, ПР, РМ и СБ, КУМИ </w:t>
            </w: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rPr>
                <w:rFonts w:ascii="Times New Roman" w:hAnsi="Times New Roman"/>
                <w:sz w:val="20"/>
                <w:szCs w:val="20"/>
              </w:rPr>
            </w:pPr>
            <w:r w:rsidRPr="00A50591">
              <w:rPr>
                <w:rFonts w:ascii="Times New Roman" w:hAnsi="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rPr>
                <w:rFonts w:ascii="Times New Roman" w:hAnsi="Times New Roman"/>
                <w:sz w:val="20"/>
                <w:szCs w:val="20"/>
              </w:rPr>
            </w:pPr>
            <w:r w:rsidRPr="00A50591">
              <w:rPr>
                <w:rFonts w:ascii="Times New Roman" w:hAnsi="Times New Roman"/>
                <w:sz w:val="20"/>
                <w:szCs w:val="20"/>
              </w:rPr>
              <w:t> </w:t>
            </w:r>
          </w:p>
        </w:tc>
        <w:tc>
          <w:tcPr>
            <w:tcW w:w="935"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2020</w:t>
            </w:r>
          </w:p>
        </w:tc>
        <w:tc>
          <w:tcPr>
            <w:tcW w:w="1282"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0,0</w:t>
            </w:r>
          </w:p>
        </w:tc>
        <w:tc>
          <w:tcPr>
            <w:tcW w:w="1033"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0,0</w:t>
            </w:r>
          </w:p>
        </w:tc>
        <w:tc>
          <w:tcPr>
            <w:tcW w:w="1047"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0,0</w:t>
            </w:r>
          </w:p>
        </w:tc>
      </w:tr>
      <w:tr w:rsidR="00A50591" w:rsidRPr="00A50591" w:rsidTr="00A50591">
        <w:trPr>
          <w:trHeight w:val="300"/>
        </w:trPr>
        <w:tc>
          <w:tcPr>
            <w:tcW w:w="3146" w:type="dxa"/>
            <w:vMerge/>
            <w:tcBorders>
              <w:top w:val="nil"/>
              <w:left w:val="single" w:sz="4" w:space="0" w:color="auto"/>
              <w:bottom w:val="nil"/>
              <w:right w:val="single" w:sz="4" w:space="0" w:color="auto"/>
            </w:tcBorders>
            <w:vAlign w:val="center"/>
            <w:hideMark/>
          </w:tcPr>
          <w:p w:rsidR="00A50591" w:rsidRPr="00A50591" w:rsidRDefault="00A50591" w:rsidP="00A50591">
            <w:pPr>
              <w:spacing w:after="0" w:line="240" w:lineRule="auto"/>
              <w:rPr>
                <w:rFonts w:ascii="Times New Roman" w:hAnsi="Times New Roman"/>
                <w:sz w:val="20"/>
                <w:szCs w:val="20"/>
              </w:rPr>
            </w:pPr>
          </w:p>
        </w:tc>
        <w:tc>
          <w:tcPr>
            <w:tcW w:w="2118" w:type="dxa"/>
            <w:vMerge/>
            <w:tcBorders>
              <w:top w:val="nil"/>
              <w:left w:val="single" w:sz="4" w:space="0" w:color="auto"/>
              <w:bottom w:val="single" w:sz="4" w:space="0" w:color="auto"/>
              <w:right w:val="single" w:sz="4" w:space="0" w:color="auto"/>
            </w:tcBorders>
            <w:vAlign w:val="center"/>
            <w:hideMark/>
          </w:tcPr>
          <w:p w:rsidR="00A50591" w:rsidRPr="00A50591" w:rsidRDefault="00A50591" w:rsidP="00A50591">
            <w:pPr>
              <w:spacing w:after="0" w:line="240" w:lineRule="auto"/>
              <w:rPr>
                <w:rFonts w:ascii="Times New Roman" w:hAnsi="Times New Roman"/>
                <w:sz w:val="20"/>
                <w:szCs w:val="20"/>
              </w:rPr>
            </w:pP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rPr>
                <w:rFonts w:ascii="Times New Roman" w:hAnsi="Times New Roman"/>
                <w:sz w:val="20"/>
                <w:szCs w:val="20"/>
              </w:rPr>
            </w:pPr>
            <w:r w:rsidRPr="00A50591">
              <w:rPr>
                <w:rFonts w:ascii="Times New Roman" w:hAnsi="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rPr>
                <w:rFonts w:ascii="Times New Roman" w:hAnsi="Times New Roman"/>
                <w:sz w:val="20"/>
                <w:szCs w:val="20"/>
              </w:rPr>
            </w:pPr>
            <w:r w:rsidRPr="00A50591">
              <w:rPr>
                <w:rFonts w:ascii="Times New Roman" w:hAnsi="Times New Roman"/>
                <w:sz w:val="20"/>
                <w:szCs w:val="20"/>
              </w:rPr>
              <w:t> </w:t>
            </w:r>
          </w:p>
        </w:tc>
        <w:tc>
          <w:tcPr>
            <w:tcW w:w="935"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2021</w:t>
            </w:r>
          </w:p>
        </w:tc>
        <w:tc>
          <w:tcPr>
            <w:tcW w:w="1282"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0,0</w:t>
            </w:r>
          </w:p>
        </w:tc>
        <w:tc>
          <w:tcPr>
            <w:tcW w:w="1033"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0,0</w:t>
            </w:r>
          </w:p>
        </w:tc>
        <w:tc>
          <w:tcPr>
            <w:tcW w:w="1047"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0,0</w:t>
            </w:r>
          </w:p>
        </w:tc>
      </w:tr>
      <w:tr w:rsidR="00A50591" w:rsidRPr="00A50591" w:rsidTr="00A50591">
        <w:trPr>
          <w:trHeight w:val="300"/>
        </w:trPr>
        <w:tc>
          <w:tcPr>
            <w:tcW w:w="3146" w:type="dxa"/>
            <w:vMerge/>
            <w:tcBorders>
              <w:top w:val="nil"/>
              <w:left w:val="single" w:sz="4" w:space="0" w:color="auto"/>
              <w:bottom w:val="nil"/>
              <w:right w:val="single" w:sz="4" w:space="0" w:color="auto"/>
            </w:tcBorders>
            <w:vAlign w:val="center"/>
            <w:hideMark/>
          </w:tcPr>
          <w:p w:rsidR="00A50591" w:rsidRPr="00A50591" w:rsidRDefault="00A50591" w:rsidP="00A50591">
            <w:pPr>
              <w:spacing w:after="0" w:line="240" w:lineRule="auto"/>
              <w:rPr>
                <w:rFonts w:ascii="Times New Roman" w:hAnsi="Times New Roman"/>
                <w:sz w:val="20"/>
                <w:szCs w:val="20"/>
              </w:rPr>
            </w:pPr>
          </w:p>
        </w:tc>
        <w:tc>
          <w:tcPr>
            <w:tcW w:w="2118" w:type="dxa"/>
            <w:vMerge/>
            <w:tcBorders>
              <w:top w:val="nil"/>
              <w:left w:val="single" w:sz="4" w:space="0" w:color="auto"/>
              <w:bottom w:val="single" w:sz="4" w:space="0" w:color="auto"/>
              <w:right w:val="single" w:sz="4" w:space="0" w:color="auto"/>
            </w:tcBorders>
            <w:vAlign w:val="center"/>
            <w:hideMark/>
          </w:tcPr>
          <w:p w:rsidR="00A50591" w:rsidRPr="00A50591" w:rsidRDefault="00A50591" w:rsidP="00A50591">
            <w:pPr>
              <w:spacing w:after="0" w:line="240" w:lineRule="auto"/>
              <w:rPr>
                <w:rFonts w:ascii="Times New Roman" w:hAnsi="Times New Roman"/>
                <w:sz w:val="20"/>
                <w:szCs w:val="20"/>
              </w:rPr>
            </w:pP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rPr>
                <w:rFonts w:ascii="Times New Roman" w:hAnsi="Times New Roman"/>
                <w:sz w:val="20"/>
                <w:szCs w:val="20"/>
              </w:rPr>
            </w:pPr>
            <w:r w:rsidRPr="00A50591">
              <w:rPr>
                <w:rFonts w:ascii="Times New Roman" w:hAnsi="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rPr>
                <w:rFonts w:ascii="Times New Roman" w:hAnsi="Times New Roman"/>
                <w:sz w:val="20"/>
                <w:szCs w:val="20"/>
              </w:rPr>
            </w:pPr>
            <w:r w:rsidRPr="00A50591">
              <w:rPr>
                <w:rFonts w:ascii="Times New Roman" w:hAnsi="Times New Roman"/>
                <w:sz w:val="20"/>
                <w:szCs w:val="20"/>
              </w:rPr>
              <w:t> </w:t>
            </w:r>
          </w:p>
        </w:tc>
        <w:tc>
          <w:tcPr>
            <w:tcW w:w="935"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2022</w:t>
            </w:r>
          </w:p>
        </w:tc>
        <w:tc>
          <w:tcPr>
            <w:tcW w:w="1282"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0,0</w:t>
            </w:r>
          </w:p>
        </w:tc>
        <w:tc>
          <w:tcPr>
            <w:tcW w:w="1033"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0,0</w:t>
            </w:r>
          </w:p>
        </w:tc>
        <w:tc>
          <w:tcPr>
            <w:tcW w:w="1047"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0,0</w:t>
            </w:r>
          </w:p>
        </w:tc>
      </w:tr>
      <w:tr w:rsidR="00A50591" w:rsidRPr="00A50591" w:rsidTr="00A50591">
        <w:trPr>
          <w:trHeight w:val="300"/>
        </w:trPr>
        <w:tc>
          <w:tcPr>
            <w:tcW w:w="3146" w:type="dxa"/>
            <w:vMerge/>
            <w:tcBorders>
              <w:top w:val="nil"/>
              <w:left w:val="single" w:sz="4" w:space="0" w:color="auto"/>
              <w:bottom w:val="nil"/>
              <w:right w:val="single" w:sz="4" w:space="0" w:color="auto"/>
            </w:tcBorders>
            <w:vAlign w:val="center"/>
            <w:hideMark/>
          </w:tcPr>
          <w:p w:rsidR="00A50591" w:rsidRPr="00A50591" w:rsidRDefault="00A50591" w:rsidP="00A50591">
            <w:pPr>
              <w:spacing w:after="0" w:line="240" w:lineRule="auto"/>
              <w:rPr>
                <w:rFonts w:ascii="Times New Roman" w:hAnsi="Times New Roman"/>
                <w:sz w:val="20"/>
                <w:szCs w:val="20"/>
              </w:rPr>
            </w:pPr>
          </w:p>
        </w:tc>
        <w:tc>
          <w:tcPr>
            <w:tcW w:w="2118" w:type="dxa"/>
            <w:vMerge/>
            <w:tcBorders>
              <w:top w:val="nil"/>
              <w:left w:val="single" w:sz="4" w:space="0" w:color="auto"/>
              <w:bottom w:val="single" w:sz="4" w:space="0" w:color="auto"/>
              <w:right w:val="single" w:sz="4" w:space="0" w:color="auto"/>
            </w:tcBorders>
            <w:vAlign w:val="center"/>
            <w:hideMark/>
          </w:tcPr>
          <w:p w:rsidR="00A50591" w:rsidRPr="00A50591" w:rsidRDefault="00A50591" w:rsidP="00A50591">
            <w:pPr>
              <w:spacing w:after="0" w:line="240" w:lineRule="auto"/>
              <w:rPr>
                <w:rFonts w:ascii="Times New Roman" w:hAnsi="Times New Roman"/>
                <w:sz w:val="20"/>
                <w:szCs w:val="20"/>
              </w:rPr>
            </w:pP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rPr>
                <w:rFonts w:ascii="Times New Roman" w:hAnsi="Times New Roman"/>
                <w:sz w:val="20"/>
                <w:szCs w:val="20"/>
              </w:rPr>
            </w:pPr>
            <w:r w:rsidRPr="00A50591">
              <w:rPr>
                <w:rFonts w:ascii="Times New Roman" w:hAnsi="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rPr>
                <w:rFonts w:ascii="Times New Roman" w:hAnsi="Times New Roman"/>
                <w:sz w:val="20"/>
                <w:szCs w:val="20"/>
              </w:rPr>
            </w:pPr>
            <w:r w:rsidRPr="00A50591">
              <w:rPr>
                <w:rFonts w:ascii="Times New Roman" w:hAnsi="Times New Roman"/>
                <w:sz w:val="20"/>
                <w:szCs w:val="20"/>
              </w:rPr>
              <w:t> </w:t>
            </w:r>
          </w:p>
        </w:tc>
        <w:tc>
          <w:tcPr>
            <w:tcW w:w="935"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2023</w:t>
            </w:r>
          </w:p>
        </w:tc>
        <w:tc>
          <w:tcPr>
            <w:tcW w:w="1282"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0,0</w:t>
            </w:r>
          </w:p>
        </w:tc>
        <w:tc>
          <w:tcPr>
            <w:tcW w:w="1033"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0,0</w:t>
            </w:r>
          </w:p>
        </w:tc>
        <w:tc>
          <w:tcPr>
            <w:tcW w:w="1047"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0,0</w:t>
            </w:r>
          </w:p>
        </w:tc>
      </w:tr>
      <w:tr w:rsidR="00A50591" w:rsidRPr="00A50591" w:rsidTr="00A50591">
        <w:trPr>
          <w:trHeight w:val="300"/>
        </w:trPr>
        <w:tc>
          <w:tcPr>
            <w:tcW w:w="3146" w:type="dxa"/>
            <w:vMerge/>
            <w:tcBorders>
              <w:top w:val="nil"/>
              <w:left w:val="single" w:sz="4" w:space="0" w:color="auto"/>
              <w:bottom w:val="nil"/>
              <w:right w:val="single" w:sz="4" w:space="0" w:color="auto"/>
            </w:tcBorders>
            <w:vAlign w:val="center"/>
            <w:hideMark/>
          </w:tcPr>
          <w:p w:rsidR="00A50591" w:rsidRPr="00A50591" w:rsidRDefault="00A50591" w:rsidP="00A50591">
            <w:pPr>
              <w:spacing w:after="0" w:line="240" w:lineRule="auto"/>
              <w:rPr>
                <w:rFonts w:ascii="Times New Roman" w:hAnsi="Times New Roman"/>
                <w:sz w:val="20"/>
                <w:szCs w:val="20"/>
              </w:rPr>
            </w:pPr>
          </w:p>
        </w:tc>
        <w:tc>
          <w:tcPr>
            <w:tcW w:w="2118" w:type="dxa"/>
            <w:vMerge/>
            <w:tcBorders>
              <w:top w:val="nil"/>
              <w:left w:val="single" w:sz="4" w:space="0" w:color="auto"/>
              <w:bottom w:val="single" w:sz="4" w:space="0" w:color="auto"/>
              <w:right w:val="single" w:sz="4" w:space="0" w:color="auto"/>
            </w:tcBorders>
            <w:vAlign w:val="center"/>
            <w:hideMark/>
          </w:tcPr>
          <w:p w:rsidR="00A50591" w:rsidRPr="00A50591" w:rsidRDefault="00A50591" w:rsidP="00A50591">
            <w:pPr>
              <w:spacing w:after="0" w:line="240" w:lineRule="auto"/>
              <w:rPr>
                <w:rFonts w:ascii="Times New Roman" w:hAnsi="Times New Roman"/>
                <w:sz w:val="20"/>
                <w:szCs w:val="20"/>
              </w:rPr>
            </w:pP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rPr>
                <w:rFonts w:ascii="Times New Roman" w:hAnsi="Times New Roman"/>
                <w:sz w:val="20"/>
                <w:szCs w:val="20"/>
              </w:rPr>
            </w:pPr>
            <w:r w:rsidRPr="00A50591">
              <w:rPr>
                <w:rFonts w:ascii="Times New Roman" w:hAnsi="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rPr>
                <w:rFonts w:ascii="Times New Roman" w:hAnsi="Times New Roman"/>
                <w:sz w:val="20"/>
                <w:szCs w:val="20"/>
              </w:rPr>
            </w:pPr>
            <w:r w:rsidRPr="00A50591">
              <w:rPr>
                <w:rFonts w:ascii="Times New Roman" w:hAnsi="Times New Roman"/>
                <w:sz w:val="20"/>
                <w:szCs w:val="20"/>
              </w:rPr>
              <w:t> </w:t>
            </w:r>
          </w:p>
        </w:tc>
        <w:tc>
          <w:tcPr>
            <w:tcW w:w="935"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2024</w:t>
            </w:r>
          </w:p>
        </w:tc>
        <w:tc>
          <w:tcPr>
            <w:tcW w:w="1282"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0,0</w:t>
            </w:r>
          </w:p>
        </w:tc>
        <w:tc>
          <w:tcPr>
            <w:tcW w:w="1033"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0,0</w:t>
            </w:r>
          </w:p>
        </w:tc>
        <w:tc>
          <w:tcPr>
            <w:tcW w:w="1047"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0,0</w:t>
            </w:r>
          </w:p>
        </w:tc>
      </w:tr>
      <w:tr w:rsidR="00A50591" w:rsidRPr="00A50591" w:rsidTr="00A50591">
        <w:trPr>
          <w:trHeight w:val="300"/>
        </w:trPr>
        <w:tc>
          <w:tcPr>
            <w:tcW w:w="3146" w:type="dxa"/>
            <w:vMerge/>
            <w:tcBorders>
              <w:top w:val="nil"/>
              <w:left w:val="single" w:sz="4" w:space="0" w:color="auto"/>
              <w:bottom w:val="nil"/>
              <w:right w:val="single" w:sz="4" w:space="0" w:color="auto"/>
            </w:tcBorders>
            <w:vAlign w:val="center"/>
            <w:hideMark/>
          </w:tcPr>
          <w:p w:rsidR="00A50591" w:rsidRPr="00A50591" w:rsidRDefault="00A50591" w:rsidP="00A50591">
            <w:pPr>
              <w:spacing w:after="0" w:line="240" w:lineRule="auto"/>
              <w:rPr>
                <w:rFonts w:ascii="Times New Roman" w:hAnsi="Times New Roman"/>
                <w:sz w:val="20"/>
                <w:szCs w:val="20"/>
              </w:rPr>
            </w:pPr>
          </w:p>
        </w:tc>
        <w:tc>
          <w:tcPr>
            <w:tcW w:w="2118" w:type="dxa"/>
            <w:vMerge/>
            <w:tcBorders>
              <w:top w:val="nil"/>
              <w:left w:val="single" w:sz="4" w:space="0" w:color="auto"/>
              <w:bottom w:val="single" w:sz="4" w:space="0" w:color="auto"/>
              <w:right w:val="single" w:sz="4" w:space="0" w:color="auto"/>
            </w:tcBorders>
            <w:vAlign w:val="center"/>
            <w:hideMark/>
          </w:tcPr>
          <w:p w:rsidR="00A50591" w:rsidRPr="00A50591" w:rsidRDefault="00A50591" w:rsidP="00A50591">
            <w:pPr>
              <w:spacing w:after="0" w:line="240" w:lineRule="auto"/>
              <w:rPr>
                <w:rFonts w:ascii="Times New Roman" w:hAnsi="Times New Roman"/>
                <w:sz w:val="20"/>
                <w:szCs w:val="20"/>
              </w:rPr>
            </w:pP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rPr>
                <w:rFonts w:ascii="Times New Roman" w:hAnsi="Times New Roman"/>
                <w:sz w:val="20"/>
                <w:szCs w:val="20"/>
              </w:rPr>
            </w:pPr>
            <w:r w:rsidRPr="00A50591">
              <w:rPr>
                <w:rFonts w:ascii="Times New Roman" w:hAnsi="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rPr>
                <w:rFonts w:ascii="Times New Roman" w:hAnsi="Times New Roman"/>
                <w:sz w:val="20"/>
                <w:szCs w:val="20"/>
              </w:rPr>
            </w:pPr>
            <w:r w:rsidRPr="00A50591">
              <w:rPr>
                <w:rFonts w:ascii="Times New Roman" w:hAnsi="Times New Roman"/>
                <w:sz w:val="20"/>
                <w:szCs w:val="20"/>
              </w:rPr>
              <w:t> </w:t>
            </w:r>
          </w:p>
        </w:tc>
        <w:tc>
          <w:tcPr>
            <w:tcW w:w="935"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2025</w:t>
            </w:r>
          </w:p>
        </w:tc>
        <w:tc>
          <w:tcPr>
            <w:tcW w:w="1282"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0,0</w:t>
            </w:r>
          </w:p>
        </w:tc>
        <w:tc>
          <w:tcPr>
            <w:tcW w:w="1033"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0,0</w:t>
            </w:r>
          </w:p>
        </w:tc>
        <w:tc>
          <w:tcPr>
            <w:tcW w:w="1047"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0,0</w:t>
            </w:r>
          </w:p>
        </w:tc>
      </w:tr>
      <w:tr w:rsidR="00A50591" w:rsidRPr="00A50591" w:rsidTr="00A50591">
        <w:trPr>
          <w:trHeight w:val="300"/>
        </w:trPr>
        <w:tc>
          <w:tcPr>
            <w:tcW w:w="3146" w:type="dxa"/>
            <w:tcBorders>
              <w:top w:val="single" w:sz="4" w:space="0" w:color="auto"/>
              <w:left w:val="single" w:sz="4" w:space="0" w:color="auto"/>
              <w:bottom w:val="single" w:sz="4" w:space="0" w:color="auto"/>
              <w:right w:val="single" w:sz="4" w:space="0" w:color="auto"/>
            </w:tcBorders>
            <w:shd w:val="clear" w:color="auto" w:fill="auto"/>
            <w:hideMark/>
          </w:tcPr>
          <w:p w:rsidR="00A50591" w:rsidRPr="00A50591" w:rsidRDefault="00A50591" w:rsidP="00A50591">
            <w:pPr>
              <w:spacing w:after="0" w:line="240" w:lineRule="auto"/>
              <w:rPr>
                <w:rFonts w:ascii="Times New Roman" w:hAnsi="Times New Roman"/>
                <w:b/>
                <w:bCs/>
                <w:sz w:val="20"/>
                <w:szCs w:val="20"/>
              </w:rPr>
            </w:pPr>
            <w:r w:rsidRPr="00A50591">
              <w:rPr>
                <w:rFonts w:ascii="Times New Roman" w:hAnsi="Times New Roman"/>
                <w:b/>
                <w:bCs/>
                <w:sz w:val="20"/>
                <w:szCs w:val="20"/>
              </w:rPr>
              <w:t>Итого</w:t>
            </w:r>
          </w:p>
        </w:tc>
        <w:tc>
          <w:tcPr>
            <w:tcW w:w="2118" w:type="dxa"/>
            <w:vMerge/>
            <w:tcBorders>
              <w:top w:val="nil"/>
              <w:left w:val="single" w:sz="4" w:space="0" w:color="auto"/>
              <w:bottom w:val="single" w:sz="4" w:space="0" w:color="auto"/>
              <w:right w:val="single" w:sz="4" w:space="0" w:color="auto"/>
            </w:tcBorders>
            <w:vAlign w:val="center"/>
            <w:hideMark/>
          </w:tcPr>
          <w:p w:rsidR="00A50591" w:rsidRPr="00A50591" w:rsidRDefault="00A50591" w:rsidP="00A50591">
            <w:pPr>
              <w:spacing w:after="0" w:line="240" w:lineRule="auto"/>
              <w:rPr>
                <w:rFonts w:ascii="Times New Roman" w:hAnsi="Times New Roman"/>
                <w:sz w:val="20"/>
                <w:szCs w:val="20"/>
              </w:rPr>
            </w:pP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rPr>
                <w:rFonts w:ascii="Times New Roman" w:hAnsi="Times New Roman"/>
                <w:sz w:val="20"/>
                <w:szCs w:val="20"/>
              </w:rPr>
            </w:pPr>
            <w:r w:rsidRPr="00A50591">
              <w:rPr>
                <w:rFonts w:ascii="Times New Roman" w:hAnsi="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rPr>
                <w:rFonts w:ascii="Times New Roman" w:hAnsi="Times New Roman"/>
                <w:sz w:val="20"/>
                <w:szCs w:val="20"/>
              </w:rPr>
            </w:pPr>
            <w:r w:rsidRPr="00A50591">
              <w:rPr>
                <w:rFonts w:ascii="Times New Roman" w:hAnsi="Times New Roman"/>
                <w:sz w:val="20"/>
                <w:szCs w:val="20"/>
              </w:rPr>
              <w:t> </w:t>
            </w:r>
          </w:p>
        </w:tc>
        <w:tc>
          <w:tcPr>
            <w:tcW w:w="935"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 </w:t>
            </w:r>
          </w:p>
        </w:tc>
        <w:tc>
          <w:tcPr>
            <w:tcW w:w="1282"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b/>
                <w:bCs/>
                <w:sz w:val="20"/>
                <w:szCs w:val="20"/>
              </w:rPr>
            </w:pPr>
            <w:r w:rsidRPr="00A50591">
              <w:rPr>
                <w:rFonts w:ascii="Times New Roman" w:hAnsi="Times New Roman"/>
                <w:b/>
                <w:bCs/>
                <w:sz w:val="20"/>
                <w:szCs w:val="20"/>
              </w:rPr>
              <w:t>0,0</w:t>
            </w:r>
          </w:p>
        </w:tc>
        <w:tc>
          <w:tcPr>
            <w:tcW w:w="1033"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b/>
                <w:bCs/>
                <w:sz w:val="20"/>
                <w:szCs w:val="20"/>
              </w:rPr>
            </w:pPr>
            <w:r w:rsidRPr="00A50591">
              <w:rPr>
                <w:rFonts w:ascii="Times New Roman" w:hAnsi="Times New Roman"/>
                <w:b/>
                <w:bCs/>
                <w:sz w:val="20"/>
                <w:szCs w:val="20"/>
              </w:rPr>
              <w:t>0,0</w:t>
            </w:r>
          </w:p>
        </w:tc>
        <w:tc>
          <w:tcPr>
            <w:tcW w:w="1528"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b/>
                <w:bCs/>
                <w:sz w:val="20"/>
                <w:szCs w:val="20"/>
              </w:rPr>
            </w:pPr>
            <w:r w:rsidRPr="00A50591">
              <w:rPr>
                <w:rFonts w:ascii="Times New Roman" w:hAnsi="Times New Roman"/>
                <w:b/>
                <w:bCs/>
                <w:sz w:val="20"/>
                <w:szCs w:val="20"/>
              </w:rPr>
              <w:t>0,0</w:t>
            </w:r>
          </w:p>
        </w:tc>
        <w:tc>
          <w:tcPr>
            <w:tcW w:w="1047"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b/>
                <w:bCs/>
                <w:sz w:val="20"/>
                <w:szCs w:val="20"/>
              </w:rPr>
            </w:pPr>
            <w:r w:rsidRPr="00A50591">
              <w:rPr>
                <w:rFonts w:ascii="Times New Roman" w:hAnsi="Times New Roman"/>
                <w:b/>
                <w:bCs/>
                <w:sz w:val="20"/>
                <w:szCs w:val="20"/>
              </w:rPr>
              <w:t>0,0</w:t>
            </w:r>
          </w:p>
        </w:tc>
        <w:tc>
          <w:tcPr>
            <w:tcW w:w="1641"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b/>
                <w:bCs/>
                <w:sz w:val="20"/>
                <w:szCs w:val="20"/>
              </w:rPr>
            </w:pPr>
            <w:r w:rsidRPr="00A50591">
              <w:rPr>
                <w:rFonts w:ascii="Times New Roman" w:hAnsi="Times New Roman"/>
                <w:b/>
                <w:bCs/>
                <w:sz w:val="20"/>
                <w:szCs w:val="20"/>
              </w:rPr>
              <w:t>0,0</w:t>
            </w:r>
          </w:p>
        </w:tc>
      </w:tr>
      <w:tr w:rsidR="00A50591" w:rsidRPr="00A50591" w:rsidTr="00A50591">
        <w:trPr>
          <w:trHeight w:val="300"/>
        </w:trPr>
        <w:tc>
          <w:tcPr>
            <w:tcW w:w="3146" w:type="dxa"/>
            <w:vMerge w:val="restart"/>
            <w:tcBorders>
              <w:top w:val="nil"/>
              <w:left w:val="single" w:sz="4" w:space="0" w:color="auto"/>
              <w:bottom w:val="nil"/>
              <w:right w:val="single" w:sz="4" w:space="0" w:color="auto"/>
            </w:tcBorders>
            <w:shd w:val="clear" w:color="auto" w:fill="auto"/>
            <w:hideMark/>
          </w:tcPr>
          <w:p w:rsidR="00A50591" w:rsidRPr="00A50591" w:rsidRDefault="00A50591" w:rsidP="00A50591">
            <w:pPr>
              <w:spacing w:after="0" w:line="240" w:lineRule="auto"/>
              <w:rPr>
                <w:rFonts w:ascii="Times New Roman" w:hAnsi="Times New Roman"/>
                <w:sz w:val="20"/>
                <w:szCs w:val="20"/>
              </w:rPr>
            </w:pPr>
            <w:r w:rsidRPr="00A50591">
              <w:rPr>
                <w:rFonts w:ascii="Times New Roman" w:hAnsi="Times New Roman"/>
                <w:sz w:val="20"/>
                <w:szCs w:val="20"/>
              </w:rPr>
              <w:lastRenderedPageBreak/>
              <w:t>Основное мероприятие 2. Информационная, консультационная поддержка субъектов малого и среднего предпринимательства</w:t>
            </w:r>
          </w:p>
        </w:tc>
        <w:tc>
          <w:tcPr>
            <w:tcW w:w="2118" w:type="dxa"/>
            <w:vMerge w:val="restart"/>
            <w:tcBorders>
              <w:top w:val="nil"/>
              <w:left w:val="single" w:sz="4" w:space="0" w:color="auto"/>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Отдел ЭР и ИД, ПР, РМ и СБ, Организации инфраструктуры поддержки предпринимательства Волосовского района</w:t>
            </w: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rPr>
                <w:rFonts w:ascii="Times New Roman" w:hAnsi="Times New Roman"/>
                <w:sz w:val="20"/>
                <w:szCs w:val="20"/>
              </w:rPr>
            </w:pPr>
            <w:r w:rsidRPr="00A50591">
              <w:rPr>
                <w:rFonts w:ascii="Times New Roman" w:hAnsi="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rPr>
                <w:rFonts w:ascii="Times New Roman" w:hAnsi="Times New Roman"/>
                <w:sz w:val="20"/>
                <w:szCs w:val="20"/>
              </w:rPr>
            </w:pPr>
            <w:r w:rsidRPr="00A50591">
              <w:rPr>
                <w:rFonts w:ascii="Times New Roman" w:hAnsi="Times New Roman"/>
                <w:sz w:val="20"/>
                <w:szCs w:val="20"/>
              </w:rPr>
              <w:t> </w:t>
            </w:r>
          </w:p>
        </w:tc>
        <w:tc>
          <w:tcPr>
            <w:tcW w:w="935"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2020</w:t>
            </w:r>
          </w:p>
        </w:tc>
        <w:tc>
          <w:tcPr>
            <w:tcW w:w="1282"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149,0</w:t>
            </w:r>
          </w:p>
        </w:tc>
        <w:tc>
          <w:tcPr>
            <w:tcW w:w="1033"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0,0</w:t>
            </w:r>
          </w:p>
        </w:tc>
        <w:tc>
          <w:tcPr>
            <w:tcW w:w="1047"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149,0</w:t>
            </w:r>
          </w:p>
        </w:tc>
        <w:tc>
          <w:tcPr>
            <w:tcW w:w="1641"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0,0</w:t>
            </w:r>
          </w:p>
        </w:tc>
      </w:tr>
      <w:tr w:rsidR="00A50591" w:rsidRPr="00A50591" w:rsidTr="00A50591">
        <w:trPr>
          <w:trHeight w:val="300"/>
        </w:trPr>
        <w:tc>
          <w:tcPr>
            <w:tcW w:w="3146" w:type="dxa"/>
            <w:vMerge/>
            <w:tcBorders>
              <w:top w:val="nil"/>
              <w:left w:val="single" w:sz="4" w:space="0" w:color="auto"/>
              <w:bottom w:val="nil"/>
              <w:right w:val="single" w:sz="4" w:space="0" w:color="auto"/>
            </w:tcBorders>
            <w:vAlign w:val="center"/>
            <w:hideMark/>
          </w:tcPr>
          <w:p w:rsidR="00A50591" w:rsidRPr="00A50591" w:rsidRDefault="00A50591" w:rsidP="00A50591">
            <w:pPr>
              <w:spacing w:after="0" w:line="240" w:lineRule="auto"/>
              <w:rPr>
                <w:rFonts w:ascii="Times New Roman" w:hAnsi="Times New Roman"/>
                <w:sz w:val="20"/>
                <w:szCs w:val="20"/>
              </w:rPr>
            </w:pPr>
          </w:p>
        </w:tc>
        <w:tc>
          <w:tcPr>
            <w:tcW w:w="2118" w:type="dxa"/>
            <w:vMerge/>
            <w:tcBorders>
              <w:top w:val="nil"/>
              <w:left w:val="single" w:sz="4" w:space="0" w:color="auto"/>
              <w:bottom w:val="single" w:sz="4" w:space="0" w:color="auto"/>
              <w:right w:val="single" w:sz="4" w:space="0" w:color="auto"/>
            </w:tcBorders>
            <w:vAlign w:val="center"/>
            <w:hideMark/>
          </w:tcPr>
          <w:p w:rsidR="00A50591" w:rsidRPr="00A50591" w:rsidRDefault="00A50591" w:rsidP="00A50591">
            <w:pPr>
              <w:spacing w:after="0" w:line="240" w:lineRule="auto"/>
              <w:rPr>
                <w:rFonts w:ascii="Times New Roman" w:hAnsi="Times New Roman"/>
                <w:sz w:val="20"/>
                <w:szCs w:val="20"/>
              </w:rPr>
            </w:pP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rPr>
                <w:rFonts w:ascii="Times New Roman" w:hAnsi="Times New Roman"/>
                <w:sz w:val="20"/>
                <w:szCs w:val="20"/>
              </w:rPr>
            </w:pPr>
            <w:r w:rsidRPr="00A50591">
              <w:rPr>
                <w:rFonts w:ascii="Times New Roman" w:hAnsi="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rPr>
                <w:rFonts w:ascii="Times New Roman" w:hAnsi="Times New Roman"/>
                <w:sz w:val="20"/>
                <w:szCs w:val="20"/>
              </w:rPr>
            </w:pPr>
            <w:r w:rsidRPr="00A50591">
              <w:rPr>
                <w:rFonts w:ascii="Times New Roman" w:hAnsi="Times New Roman"/>
                <w:sz w:val="20"/>
                <w:szCs w:val="20"/>
              </w:rPr>
              <w:t> </w:t>
            </w:r>
          </w:p>
        </w:tc>
        <w:tc>
          <w:tcPr>
            <w:tcW w:w="935"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2021</w:t>
            </w:r>
          </w:p>
        </w:tc>
        <w:tc>
          <w:tcPr>
            <w:tcW w:w="1282"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154,5</w:t>
            </w:r>
          </w:p>
        </w:tc>
        <w:tc>
          <w:tcPr>
            <w:tcW w:w="1033"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0,0</w:t>
            </w:r>
          </w:p>
        </w:tc>
        <w:tc>
          <w:tcPr>
            <w:tcW w:w="1047"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154,5</w:t>
            </w:r>
          </w:p>
        </w:tc>
        <w:tc>
          <w:tcPr>
            <w:tcW w:w="1641"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0,0</w:t>
            </w:r>
          </w:p>
        </w:tc>
      </w:tr>
      <w:tr w:rsidR="00A50591" w:rsidRPr="00A50591" w:rsidTr="00A50591">
        <w:trPr>
          <w:trHeight w:val="300"/>
        </w:trPr>
        <w:tc>
          <w:tcPr>
            <w:tcW w:w="3146" w:type="dxa"/>
            <w:vMerge/>
            <w:tcBorders>
              <w:top w:val="nil"/>
              <w:left w:val="single" w:sz="4" w:space="0" w:color="auto"/>
              <w:bottom w:val="nil"/>
              <w:right w:val="single" w:sz="4" w:space="0" w:color="auto"/>
            </w:tcBorders>
            <w:vAlign w:val="center"/>
            <w:hideMark/>
          </w:tcPr>
          <w:p w:rsidR="00A50591" w:rsidRPr="00A50591" w:rsidRDefault="00A50591" w:rsidP="00A50591">
            <w:pPr>
              <w:spacing w:after="0" w:line="240" w:lineRule="auto"/>
              <w:rPr>
                <w:rFonts w:ascii="Times New Roman" w:hAnsi="Times New Roman"/>
                <w:sz w:val="20"/>
                <w:szCs w:val="20"/>
              </w:rPr>
            </w:pPr>
          </w:p>
        </w:tc>
        <w:tc>
          <w:tcPr>
            <w:tcW w:w="2118" w:type="dxa"/>
            <w:vMerge/>
            <w:tcBorders>
              <w:top w:val="nil"/>
              <w:left w:val="single" w:sz="4" w:space="0" w:color="auto"/>
              <w:bottom w:val="single" w:sz="4" w:space="0" w:color="auto"/>
              <w:right w:val="single" w:sz="4" w:space="0" w:color="auto"/>
            </w:tcBorders>
            <w:vAlign w:val="center"/>
            <w:hideMark/>
          </w:tcPr>
          <w:p w:rsidR="00A50591" w:rsidRPr="00A50591" w:rsidRDefault="00A50591" w:rsidP="00A50591">
            <w:pPr>
              <w:spacing w:after="0" w:line="240" w:lineRule="auto"/>
              <w:rPr>
                <w:rFonts w:ascii="Times New Roman" w:hAnsi="Times New Roman"/>
                <w:sz w:val="20"/>
                <w:szCs w:val="20"/>
              </w:rPr>
            </w:pP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rPr>
                <w:rFonts w:ascii="Times New Roman" w:hAnsi="Times New Roman"/>
                <w:sz w:val="20"/>
                <w:szCs w:val="20"/>
              </w:rPr>
            </w:pPr>
            <w:r w:rsidRPr="00A50591">
              <w:rPr>
                <w:rFonts w:ascii="Times New Roman" w:hAnsi="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rPr>
                <w:rFonts w:ascii="Times New Roman" w:hAnsi="Times New Roman"/>
                <w:sz w:val="20"/>
                <w:szCs w:val="20"/>
              </w:rPr>
            </w:pPr>
            <w:r w:rsidRPr="00A50591">
              <w:rPr>
                <w:rFonts w:ascii="Times New Roman" w:hAnsi="Times New Roman"/>
                <w:sz w:val="20"/>
                <w:szCs w:val="20"/>
              </w:rPr>
              <w:t> </w:t>
            </w:r>
          </w:p>
        </w:tc>
        <w:tc>
          <w:tcPr>
            <w:tcW w:w="935"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2022</w:t>
            </w:r>
          </w:p>
        </w:tc>
        <w:tc>
          <w:tcPr>
            <w:tcW w:w="1282"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156,5</w:t>
            </w:r>
          </w:p>
        </w:tc>
        <w:tc>
          <w:tcPr>
            <w:tcW w:w="1033"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0,0</w:t>
            </w:r>
          </w:p>
        </w:tc>
        <w:tc>
          <w:tcPr>
            <w:tcW w:w="1047"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156,5</w:t>
            </w:r>
          </w:p>
        </w:tc>
        <w:tc>
          <w:tcPr>
            <w:tcW w:w="1641"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0,0</w:t>
            </w:r>
          </w:p>
        </w:tc>
      </w:tr>
      <w:tr w:rsidR="00A50591" w:rsidRPr="00A50591" w:rsidTr="00A50591">
        <w:trPr>
          <w:trHeight w:val="300"/>
        </w:trPr>
        <w:tc>
          <w:tcPr>
            <w:tcW w:w="3146" w:type="dxa"/>
            <w:vMerge/>
            <w:tcBorders>
              <w:top w:val="nil"/>
              <w:left w:val="single" w:sz="4" w:space="0" w:color="auto"/>
              <w:bottom w:val="nil"/>
              <w:right w:val="single" w:sz="4" w:space="0" w:color="auto"/>
            </w:tcBorders>
            <w:vAlign w:val="center"/>
            <w:hideMark/>
          </w:tcPr>
          <w:p w:rsidR="00A50591" w:rsidRPr="00A50591" w:rsidRDefault="00A50591" w:rsidP="00A50591">
            <w:pPr>
              <w:spacing w:after="0" w:line="240" w:lineRule="auto"/>
              <w:rPr>
                <w:rFonts w:ascii="Times New Roman" w:hAnsi="Times New Roman"/>
                <w:sz w:val="20"/>
                <w:szCs w:val="20"/>
              </w:rPr>
            </w:pPr>
          </w:p>
        </w:tc>
        <w:tc>
          <w:tcPr>
            <w:tcW w:w="2118" w:type="dxa"/>
            <w:vMerge/>
            <w:tcBorders>
              <w:top w:val="nil"/>
              <w:left w:val="single" w:sz="4" w:space="0" w:color="auto"/>
              <w:bottom w:val="single" w:sz="4" w:space="0" w:color="auto"/>
              <w:right w:val="single" w:sz="4" w:space="0" w:color="auto"/>
            </w:tcBorders>
            <w:vAlign w:val="center"/>
            <w:hideMark/>
          </w:tcPr>
          <w:p w:rsidR="00A50591" w:rsidRPr="00A50591" w:rsidRDefault="00A50591" w:rsidP="00A50591">
            <w:pPr>
              <w:spacing w:after="0" w:line="240" w:lineRule="auto"/>
              <w:rPr>
                <w:rFonts w:ascii="Times New Roman" w:hAnsi="Times New Roman"/>
                <w:sz w:val="20"/>
                <w:szCs w:val="20"/>
              </w:rPr>
            </w:pP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rPr>
                <w:rFonts w:ascii="Times New Roman" w:hAnsi="Times New Roman"/>
                <w:sz w:val="20"/>
                <w:szCs w:val="20"/>
              </w:rPr>
            </w:pPr>
            <w:r w:rsidRPr="00A50591">
              <w:rPr>
                <w:rFonts w:ascii="Times New Roman" w:hAnsi="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rPr>
                <w:rFonts w:ascii="Times New Roman" w:hAnsi="Times New Roman"/>
                <w:sz w:val="20"/>
                <w:szCs w:val="20"/>
              </w:rPr>
            </w:pPr>
            <w:r w:rsidRPr="00A50591">
              <w:rPr>
                <w:rFonts w:ascii="Times New Roman" w:hAnsi="Times New Roman"/>
                <w:sz w:val="20"/>
                <w:szCs w:val="20"/>
              </w:rPr>
              <w:t> </w:t>
            </w:r>
          </w:p>
        </w:tc>
        <w:tc>
          <w:tcPr>
            <w:tcW w:w="935"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2023</w:t>
            </w:r>
          </w:p>
        </w:tc>
        <w:tc>
          <w:tcPr>
            <w:tcW w:w="1282"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162,0</w:t>
            </w:r>
          </w:p>
        </w:tc>
        <w:tc>
          <w:tcPr>
            <w:tcW w:w="1033"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0,0</w:t>
            </w:r>
          </w:p>
        </w:tc>
        <w:tc>
          <w:tcPr>
            <w:tcW w:w="1047"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162,0</w:t>
            </w:r>
          </w:p>
        </w:tc>
        <w:tc>
          <w:tcPr>
            <w:tcW w:w="1641"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0,0</w:t>
            </w:r>
          </w:p>
        </w:tc>
      </w:tr>
      <w:tr w:rsidR="00A50591" w:rsidRPr="00A50591" w:rsidTr="00A50591">
        <w:trPr>
          <w:trHeight w:val="300"/>
        </w:trPr>
        <w:tc>
          <w:tcPr>
            <w:tcW w:w="3146" w:type="dxa"/>
            <w:vMerge/>
            <w:tcBorders>
              <w:top w:val="nil"/>
              <w:left w:val="single" w:sz="4" w:space="0" w:color="auto"/>
              <w:bottom w:val="nil"/>
              <w:right w:val="single" w:sz="4" w:space="0" w:color="auto"/>
            </w:tcBorders>
            <w:vAlign w:val="center"/>
            <w:hideMark/>
          </w:tcPr>
          <w:p w:rsidR="00A50591" w:rsidRPr="00A50591" w:rsidRDefault="00A50591" w:rsidP="00A50591">
            <w:pPr>
              <w:spacing w:after="0" w:line="240" w:lineRule="auto"/>
              <w:rPr>
                <w:rFonts w:ascii="Times New Roman" w:hAnsi="Times New Roman"/>
                <w:sz w:val="20"/>
                <w:szCs w:val="20"/>
              </w:rPr>
            </w:pPr>
          </w:p>
        </w:tc>
        <w:tc>
          <w:tcPr>
            <w:tcW w:w="2118" w:type="dxa"/>
            <w:vMerge/>
            <w:tcBorders>
              <w:top w:val="nil"/>
              <w:left w:val="single" w:sz="4" w:space="0" w:color="auto"/>
              <w:bottom w:val="single" w:sz="4" w:space="0" w:color="auto"/>
              <w:right w:val="single" w:sz="4" w:space="0" w:color="auto"/>
            </w:tcBorders>
            <w:vAlign w:val="center"/>
            <w:hideMark/>
          </w:tcPr>
          <w:p w:rsidR="00A50591" w:rsidRPr="00A50591" w:rsidRDefault="00A50591" w:rsidP="00A50591">
            <w:pPr>
              <w:spacing w:after="0" w:line="240" w:lineRule="auto"/>
              <w:rPr>
                <w:rFonts w:ascii="Times New Roman" w:hAnsi="Times New Roman"/>
                <w:sz w:val="20"/>
                <w:szCs w:val="20"/>
              </w:rPr>
            </w:pP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rPr>
                <w:rFonts w:ascii="Times New Roman" w:hAnsi="Times New Roman"/>
                <w:sz w:val="20"/>
                <w:szCs w:val="20"/>
              </w:rPr>
            </w:pPr>
            <w:r w:rsidRPr="00A50591">
              <w:rPr>
                <w:rFonts w:ascii="Times New Roman" w:hAnsi="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rPr>
                <w:rFonts w:ascii="Times New Roman" w:hAnsi="Times New Roman"/>
                <w:sz w:val="20"/>
                <w:szCs w:val="20"/>
              </w:rPr>
            </w:pPr>
            <w:r w:rsidRPr="00A50591">
              <w:rPr>
                <w:rFonts w:ascii="Times New Roman" w:hAnsi="Times New Roman"/>
                <w:sz w:val="20"/>
                <w:szCs w:val="20"/>
              </w:rPr>
              <w:t> </w:t>
            </w:r>
          </w:p>
        </w:tc>
        <w:tc>
          <w:tcPr>
            <w:tcW w:w="935"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2024</w:t>
            </w:r>
          </w:p>
        </w:tc>
        <w:tc>
          <w:tcPr>
            <w:tcW w:w="1282"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164,0</w:t>
            </w:r>
          </w:p>
        </w:tc>
        <w:tc>
          <w:tcPr>
            <w:tcW w:w="1033"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0,0</w:t>
            </w:r>
          </w:p>
        </w:tc>
        <w:tc>
          <w:tcPr>
            <w:tcW w:w="1047"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164,0</w:t>
            </w:r>
          </w:p>
        </w:tc>
        <w:tc>
          <w:tcPr>
            <w:tcW w:w="1641"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0,0</w:t>
            </w:r>
          </w:p>
        </w:tc>
      </w:tr>
      <w:tr w:rsidR="00A50591" w:rsidRPr="00A50591" w:rsidTr="00A50591">
        <w:trPr>
          <w:trHeight w:val="300"/>
        </w:trPr>
        <w:tc>
          <w:tcPr>
            <w:tcW w:w="3146" w:type="dxa"/>
            <w:vMerge/>
            <w:tcBorders>
              <w:top w:val="nil"/>
              <w:left w:val="single" w:sz="4" w:space="0" w:color="auto"/>
              <w:bottom w:val="nil"/>
              <w:right w:val="single" w:sz="4" w:space="0" w:color="auto"/>
            </w:tcBorders>
            <w:vAlign w:val="center"/>
            <w:hideMark/>
          </w:tcPr>
          <w:p w:rsidR="00A50591" w:rsidRPr="00A50591" w:rsidRDefault="00A50591" w:rsidP="00A50591">
            <w:pPr>
              <w:spacing w:after="0" w:line="240" w:lineRule="auto"/>
              <w:rPr>
                <w:rFonts w:ascii="Times New Roman" w:hAnsi="Times New Roman"/>
                <w:sz w:val="20"/>
                <w:szCs w:val="20"/>
              </w:rPr>
            </w:pPr>
          </w:p>
        </w:tc>
        <w:tc>
          <w:tcPr>
            <w:tcW w:w="2118" w:type="dxa"/>
            <w:vMerge/>
            <w:tcBorders>
              <w:top w:val="nil"/>
              <w:left w:val="single" w:sz="4" w:space="0" w:color="auto"/>
              <w:bottom w:val="single" w:sz="4" w:space="0" w:color="auto"/>
              <w:right w:val="single" w:sz="4" w:space="0" w:color="auto"/>
            </w:tcBorders>
            <w:vAlign w:val="center"/>
            <w:hideMark/>
          </w:tcPr>
          <w:p w:rsidR="00A50591" w:rsidRPr="00A50591" w:rsidRDefault="00A50591" w:rsidP="00A50591">
            <w:pPr>
              <w:spacing w:after="0" w:line="240" w:lineRule="auto"/>
              <w:rPr>
                <w:rFonts w:ascii="Times New Roman" w:hAnsi="Times New Roman"/>
                <w:sz w:val="20"/>
                <w:szCs w:val="20"/>
              </w:rPr>
            </w:pP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rPr>
                <w:rFonts w:ascii="Times New Roman" w:hAnsi="Times New Roman"/>
                <w:sz w:val="20"/>
                <w:szCs w:val="20"/>
              </w:rPr>
            </w:pPr>
            <w:r w:rsidRPr="00A50591">
              <w:rPr>
                <w:rFonts w:ascii="Times New Roman" w:hAnsi="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rPr>
                <w:rFonts w:ascii="Times New Roman" w:hAnsi="Times New Roman"/>
                <w:sz w:val="20"/>
                <w:szCs w:val="20"/>
              </w:rPr>
            </w:pPr>
            <w:r w:rsidRPr="00A50591">
              <w:rPr>
                <w:rFonts w:ascii="Times New Roman" w:hAnsi="Times New Roman"/>
                <w:sz w:val="20"/>
                <w:szCs w:val="20"/>
              </w:rPr>
              <w:t> </w:t>
            </w:r>
          </w:p>
        </w:tc>
        <w:tc>
          <w:tcPr>
            <w:tcW w:w="935"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2025</w:t>
            </w:r>
          </w:p>
        </w:tc>
        <w:tc>
          <w:tcPr>
            <w:tcW w:w="1282"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169,5</w:t>
            </w:r>
          </w:p>
        </w:tc>
        <w:tc>
          <w:tcPr>
            <w:tcW w:w="1033"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0,0</w:t>
            </w:r>
          </w:p>
        </w:tc>
        <w:tc>
          <w:tcPr>
            <w:tcW w:w="1047"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169,5</w:t>
            </w:r>
          </w:p>
        </w:tc>
        <w:tc>
          <w:tcPr>
            <w:tcW w:w="1641"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0,0</w:t>
            </w:r>
          </w:p>
        </w:tc>
      </w:tr>
      <w:tr w:rsidR="00A50591" w:rsidRPr="00A50591" w:rsidTr="00A50591">
        <w:trPr>
          <w:trHeight w:val="765"/>
        </w:trPr>
        <w:tc>
          <w:tcPr>
            <w:tcW w:w="3146" w:type="dxa"/>
            <w:tcBorders>
              <w:top w:val="single" w:sz="4" w:space="0" w:color="auto"/>
              <w:left w:val="single" w:sz="4" w:space="0" w:color="auto"/>
              <w:bottom w:val="single" w:sz="4" w:space="0" w:color="auto"/>
              <w:right w:val="single" w:sz="4" w:space="0" w:color="auto"/>
            </w:tcBorders>
            <w:shd w:val="clear" w:color="auto" w:fill="auto"/>
            <w:hideMark/>
          </w:tcPr>
          <w:p w:rsidR="00A50591" w:rsidRPr="00A50591" w:rsidRDefault="00A50591" w:rsidP="00A50591">
            <w:pPr>
              <w:spacing w:after="0" w:line="240" w:lineRule="auto"/>
              <w:rPr>
                <w:rFonts w:ascii="Times New Roman" w:hAnsi="Times New Roman"/>
                <w:b/>
                <w:bCs/>
                <w:sz w:val="20"/>
                <w:szCs w:val="20"/>
              </w:rPr>
            </w:pPr>
            <w:r w:rsidRPr="00A50591">
              <w:rPr>
                <w:rFonts w:ascii="Times New Roman" w:hAnsi="Times New Roman"/>
                <w:b/>
                <w:bCs/>
                <w:sz w:val="20"/>
                <w:szCs w:val="20"/>
              </w:rPr>
              <w:t>Итого</w:t>
            </w:r>
          </w:p>
        </w:tc>
        <w:tc>
          <w:tcPr>
            <w:tcW w:w="2118" w:type="dxa"/>
            <w:vMerge/>
            <w:tcBorders>
              <w:top w:val="nil"/>
              <w:left w:val="single" w:sz="4" w:space="0" w:color="auto"/>
              <w:bottom w:val="single" w:sz="4" w:space="0" w:color="auto"/>
              <w:right w:val="single" w:sz="4" w:space="0" w:color="auto"/>
            </w:tcBorders>
            <w:vAlign w:val="center"/>
            <w:hideMark/>
          </w:tcPr>
          <w:p w:rsidR="00A50591" w:rsidRPr="00A50591" w:rsidRDefault="00A50591" w:rsidP="00A50591">
            <w:pPr>
              <w:spacing w:after="0" w:line="240" w:lineRule="auto"/>
              <w:rPr>
                <w:rFonts w:ascii="Times New Roman" w:hAnsi="Times New Roman"/>
                <w:sz w:val="20"/>
                <w:szCs w:val="20"/>
              </w:rPr>
            </w:pP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rPr>
                <w:rFonts w:ascii="Times New Roman" w:hAnsi="Times New Roman"/>
                <w:sz w:val="20"/>
                <w:szCs w:val="20"/>
              </w:rPr>
            </w:pPr>
            <w:r w:rsidRPr="00A50591">
              <w:rPr>
                <w:rFonts w:ascii="Times New Roman" w:hAnsi="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rPr>
                <w:rFonts w:ascii="Times New Roman" w:hAnsi="Times New Roman"/>
                <w:sz w:val="20"/>
                <w:szCs w:val="20"/>
              </w:rPr>
            </w:pPr>
            <w:r w:rsidRPr="00A50591">
              <w:rPr>
                <w:rFonts w:ascii="Times New Roman" w:hAnsi="Times New Roman"/>
                <w:sz w:val="20"/>
                <w:szCs w:val="20"/>
              </w:rPr>
              <w:t> </w:t>
            </w:r>
          </w:p>
        </w:tc>
        <w:tc>
          <w:tcPr>
            <w:tcW w:w="935"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 </w:t>
            </w:r>
          </w:p>
        </w:tc>
        <w:tc>
          <w:tcPr>
            <w:tcW w:w="1282"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b/>
                <w:bCs/>
                <w:sz w:val="20"/>
                <w:szCs w:val="20"/>
              </w:rPr>
            </w:pPr>
            <w:r w:rsidRPr="00A50591">
              <w:rPr>
                <w:rFonts w:ascii="Times New Roman" w:hAnsi="Times New Roman"/>
                <w:b/>
                <w:bCs/>
                <w:sz w:val="20"/>
                <w:szCs w:val="20"/>
              </w:rPr>
              <w:t>955,5</w:t>
            </w:r>
          </w:p>
        </w:tc>
        <w:tc>
          <w:tcPr>
            <w:tcW w:w="1033"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b/>
                <w:bCs/>
                <w:sz w:val="20"/>
                <w:szCs w:val="20"/>
              </w:rPr>
            </w:pPr>
            <w:r w:rsidRPr="00A50591">
              <w:rPr>
                <w:rFonts w:ascii="Times New Roman" w:hAnsi="Times New Roman"/>
                <w:b/>
                <w:bCs/>
                <w:sz w:val="20"/>
                <w:szCs w:val="20"/>
              </w:rPr>
              <w:t>0,0</w:t>
            </w:r>
          </w:p>
        </w:tc>
        <w:tc>
          <w:tcPr>
            <w:tcW w:w="1528"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b/>
                <w:bCs/>
                <w:sz w:val="20"/>
                <w:szCs w:val="20"/>
              </w:rPr>
            </w:pPr>
            <w:r w:rsidRPr="00A50591">
              <w:rPr>
                <w:rFonts w:ascii="Times New Roman" w:hAnsi="Times New Roman"/>
                <w:b/>
                <w:bCs/>
                <w:sz w:val="20"/>
                <w:szCs w:val="20"/>
              </w:rPr>
              <w:t>0,0</w:t>
            </w:r>
          </w:p>
        </w:tc>
        <w:tc>
          <w:tcPr>
            <w:tcW w:w="1047"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b/>
                <w:bCs/>
                <w:sz w:val="20"/>
                <w:szCs w:val="20"/>
              </w:rPr>
            </w:pPr>
            <w:r w:rsidRPr="00A50591">
              <w:rPr>
                <w:rFonts w:ascii="Times New Roman" w:hAnsi="Times New Roman"/>
                <w:b/>
                <w:bCs/>
                <w:sz w:val="20"/>
                <w:szCs w:val="20"/>
              </w:rPr>
              <w:t>955,5</w:t>
            </w:r>
          </w:p>
        </w:tc>
        <w:tc>
          <w:tcPr>
            <w:tcW w:w="1641"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b/>
                <w:bCs/>
                <w:sz w:val="20"/>
                <w:szCs w:val="20"/>
              </w:rPr>
            </w:pPr>
            <w:r w:rsidRPr="00A50591">
              <w:rPr>
                <w:rFonts w:ascii="Times New Roman" w:hAnsi="Times New Roman"/>
                <w:b/>
                <w:bCs/>
                <w:sz w:val="20"/>
                <w:szCs w:val="20"/>
              </w:rPr>
              <w:t>0,0</w:t>
            </w:r>
          </w:p>
        </w:tc>
      </w:tr>
      <w:tr w:rsidR="00A50591" w:rsidRPr="00A50591" w:rsidTr="00A50591">
        <w:trPr>
          <w:trHeight w:val="300"/>
        </w:trPr>
        <w:tc>
          <w:tcPr>
            <w:tcW w:w="3146" w:type="dxa"/>
            <w:vMerge w:val="restart"/>
            <w:tcBorders>
              <w:top w:val="nil"/>
              <w:left w:val="single" w:sz="4" w:space="0" w:color="auto"/>
              <w:bottom w:val="nil"/>
              <w:right w:val="single" w:sz="4" w:space="0" w:color="auto"/>
            </w:tcBorders>
            <w:shd w:val="clear" w:color="auto" w:fill="auto"/>
            <w:hideMark/>
          </w:tcPr>
          <w:p w:rsidR="00A50591" w:rsidRPr="00A50591" w:rsidRDefault="00A50591" w:rsidP="00A50591">
            <w:pPr>
              <w:spacing w:after="0" w:line="240" w:lineRule="auto"/>
              <w:rPr>
                <w:rFonts w:ascii="Times New Roman" w:hAnsi="Times New Roman"/>
                <w:sz w:val="20"/>
                <w:szCs w:val="20"/>
              </w:rPr>
            </w:pPr>
            <w:r w:rsidRPr="00A50591">
              <w:rPr>
                <w:rFonts w:ascii="Times New Roman" w:hAnsi="Times New Roman"/>
                <w:sz w:val="20"/>
                <w:szCs w:val="20"/>
              </w:rPr>
              <w:t>Основное мероприятие 3. Содействие в продвижении продукции (работ, услуг) субъектов малого и среднего предпринимательства на товарные рынки</w:t>
            </w:r>
          </w:p>
        </w:tc>
        <w:tc>
          <w:tcPr>
            <w:tcW w:w="2118" w:type="dxa"/>
            <w:vMerge w:val="restart"/>
            <w:tcBorders>
              <w:top w:val="nil"/>
              <w:left w:val="single" w:sz="4" w:space="0" w:color="auto"/>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Отдел ЭР и ИД, ПР, РМ и СБ</w:t>
            </w: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rPr>
                <w:rFonts w:ascii="Times New Roman" w:hAnsi="Times New Roman"/>
                <w:sz w:val="20"/>
                <w:szCs w:val="20"/>
              </w:rPr>
            </w:pPr>
            <w:r w:rsidRPr="00A50591">
              <w:rPr>
                <w:rFonts w:ascii="Times New Roman" w:hAnsi="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rPr>
                <w:rFonts w:ascii="Times New Roman" w:hAnsi="Times New Roman"/>
                <w:sz w:val="20"/>
                <w:szCs w:val="20"/>
              </w:rPr>
            </w:pPr>
            <w:r w:rsidRPr="00A50591">
              <w:rPr>
                <w:rFonts w:ascii="Times New Roman" w:hAnsi="Times New Roman"/>
                <w:sz w:val="20"/>
                <w:szCs w:val="20"/>
              </w:rPr>
              <w:t> </w:t>
            </w:r>
          </w:p>
        </w:tc>
        <w:tc>
          <w:tcPr>
            <w:tcW w:w="935"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2020</w:t>
            </w:r>
          </w:p>
        </w:tc>
        <w:tc>
          <w:tcPr>
            <w:tcW w:w="1282"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238,0</w:t>
            </w:r>
          </w:p>
        </w:tc>
        <w:tc>
          <w:tcPr>
            <w:tcW w:w="1033"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0,0</w:t>
            </w:r>
          </w:p>
        </w:tc>
        <w:tc>
          <w:tcPr>
            <w:tcW w:w="1047"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238,0</w:t>
            </w:r>
          </w:p>
        </w:tc>
        <w:tc>
          <w:tcPr>
            <w:tcW w:w="1641"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0,0</w:t>
            </w:r>
          </w:p>
        </w:tc>
      </w:tr>
      <w:tr w:rsidR="00A50591" w:rsidRPr="00A50591" w:rsidTr="00A50591">
        <w:trPr>
          <w:trHeight w:val="300"/>
        </w:trPr>
        <w:tc>
          <w:tcPr>
            <w:tcW w:w="3146" w:type="dxa"/>
            <w:vMerge/>
            <w:tcBorders>
              <w:top w:val="nil"/>
              <w:left w:val="single" w:sz="4" w:space="0" w:color="auto"/>
              <w:bottom w:val="nil"/>
              <w:right w:val="single" w:sz="4" w:space="0" w:color="auto"/>
            </w:tcBorders>
            <w:vAlign w:val="center"/>
            <w:hideMark/>
          </w:tcPr>
          <w:p w:rsidR="00A50591" w:rsidRPr="00A50591" w:rsidRDefault="00A50591" w:rsidP="00A50591">
            <w:pPr>
              <w:spacing w:after="0" w:line="240" w:lineRule="auto"/>
              <w:rPr>
                <w:rFonts w:ascii="Times New Roman" w:hAnsi="Times New Roman"/>
                <w:sz w:val="20"/>
                <w:szCs w:val="20"/>
              </w:rPr>
            </w:pPr>
          </w:p>
        </w:tc>
        <w:tc>
          <w:tcPr>
            <w:tcW w:w="2118" w:type="dxa"/>
            <w:vMerge/>
            <w:tcBorders>
              <w:top w:val="nil"/>
              <w:left w:val="single" w:sz="4" w:space="0" w:color="auto"/>
              <w:bottom w:val="single" w:sz="4" w:space="0" w:color="auto"/>
              <w:right w:val="single" w:sz="4" w:space="0" w:color="auto"/>
            </w:tcBorders>
            <w:vAlign w:val="center"/>
            <w:hideMark/>
          </w:tcPr>
          <w:p w:rsidR="00A50591" w:rsidRPr="00A50591" w:rsidRDefault="00A50591" w:rsidP="00A50591">
            <w:pPr>
              <w:spacing w:after="0" w:line="240" w:lineRule="auto"/>
              <w:rPr>
                <w:rFonts w:ascii="Times New Roman" w:hAnsi="Times New Roman"/>
                <w:sz w:val="20"/>
                <w:szCs w:val="20"/>
              </w:rPr>
            </w:pP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rPr>
                <w:rFonts w:ascii="Times New Roman" w:hAnsi="Times New Roman"/>
                <w:sz w:val="20"/>
                <w:szCs w:val="20"/>
              </w:rPr>
            </w:pPr>
            <w:r w:rsidRPr="00A50591">
              <w:rPr>
                <w:rFonts w:ascii="Times New Roman" w:hAnsi="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rPr>
                <w:rFonts w:ascii="Times New Roman" w:hAnsi="Times New Roman"/>
                <w:sz w:val="20"/>
                <w:szCs w:val="20"/>
              </w:rPr>
            </w:pPr>
            <w:r w:rsidRPr="00A50591">
              <w:rPr>
                <w:rFonts w:ascii="Times New Roman" w:hAnsi="Times New Roman"/>
                <w:sz w:val="20"/>
                <w:szCs w:val="20"/>
              </w:rPr>
              <w:t> </w:t>
            </w:r>
          </w:p>
        </w:tc>
        <w:tc>
          <w:tcPr>
            <w:tcW w:w="935"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2021</w:t>
            </w:r>
          </w:p>
        </w:tc>
        <w:tc>
          <w:tcPr>
            <w:tcW w:w="1282"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246,0</w:t>
            </w:r>
          </w:p>
        </w:tc>
        <w:tc>
          <w:tcPr>
            <w:tcW w:w="1033"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0,0</w:t>
            </w:r>
          </w:p>
        </w:tc>
        <w:tc>
          <w:tcPr>
            <w:tcW w:w="1047"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246,0</w:t>
            </w:r>
          </w:p>
        </w:tc>
        <w:tc>
          <w:tcPr>
            <w:tcW w:w="1641"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0,0</w:t>
            </w:r>
          </w:p>
        </w:tc>
      </w:tr>
      <w:tr w:rsidR="00A50591" w:rsidRPr="00A50591" w:rsidTr="00A50591">
        <w:trPr>
          <w:trHeight w:val="300"/>
        </w:trPr>
        <w:tc>
          <w:tcPr>
            <w:tcW w:w="3146" w:type="dxa"/>
            <w:vMerge/>
            <w:tcBorders>
              <w:top w:val="nil"/>
              <w:left w:val="single" w:sz="4" w:space="0" w:color="auto"/>
              <w:bottom w:val="nil"/>
              <w:right w:val="single" w:sz="4" w:space="0" w:color="auto"/>
            </w:tcBorders>
            <w:vAlign w:val="center"/>
            <w:hideMark/>
          </w:tcPr>
          <w:p w:rsidR="00A50591" w:rsidRPr="00A50591" w:rsidRDefault="00A50591" w:rsidP="00A50591">
            <w:pPr>
              <w:spacing w:after="0" w:line="240" w:lineRule="auto"/>
              <w:rPr>
                <w:rFonts w:ascii="Times New Roman" w:hAnsi="Times New Roman"/>
                <w:sz w:val="20"/>
                <w:szCs w:val="20"/>
              </w:rPr>
            </w:pPr>
          </w:p>
        </w:tc>
        <w:tc>
          <w:tcPr>
            <w:tcW w:w="2118" w:type="dxa"/>
            <w:vMerge/>
            <w:tcBorders>
              <w:top w:val="nil"/>
              <w:left w:val="single" w:sz="4" w:space="0" w:color="auto"/>
              <w:bottom w:val="single" w:sz="4" w:space="0" w:color="auto"/>
              <w:right w:val="single" w:sz="4" w:space="0" w:color="auto"/>
            </w:tcBorders>
            <w:vAlign w:val="center"/>
            <w:hideMark/>
          </w:tcPr>
          <w:p w:rsidR="00A50591" w:rsidRPr="00A50591" w:rsidRDefault="00A50591" w:rsidP="00A50591">
            <w:pPr>
              <w:spacing w:after="0" w:line="240" w:lineRule="auto"/>
              <w:rPr>
                <w:rFonts w:ascii="Times New Roman" w:hAnsi="Times New Roman"/>
                <w:sz w:val="20"/>
                <w:szCs w:val="20"/>
              </w:rPr>
            </w:pP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rPr>
                <w:rFonts w:ascii="Times New Roman" w:hAnsi="Times New Roman"/>
                <w:sz w:val="20"/>
                <w:szCs w:val="20"/>
              </w:rPr>
            </w:pPr>
            <w:r w:rsidRPr="00A50591">
              <w:rPr>
                <w:rFonts w:ascii="Times New Roman" w:hAnsi="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rPr>
                <w:rFonts w:ascii="Times New Roman" w:hAnsi="Times New Roman"/>
                <w:sz w:val="20"/>
                <w:szCs w:val="20"/>
              </w:rPr>
            </w:pPr>
            <w:r w:rsidRPr="00A50591">
              <w:rPr>
                <w:rFonts w:ascii="Times New Roman" w:hAnsi="Times New Roman"/>
                <w:sz w:val="20"/>
                <w:szCs w:val="20"/>
              </w:rPr>
              <w:t> </w:t>
            </w:r>
          </w:p>
        </w:tc>
        <w:tc>
          <w:tcPr>
            <w:tcW w:w="935"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2022</w:t>
            </w:r>
          </w:p>
        </w:tc>
        <w:tc>
          <w:tcPr>
            <w:tcW w:w="1282"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254,0</w:t>
            </w:r>
          </w:p>
        </w:tc>
        <w:tc>
          <w:tcPr>
            <w:tcW w:w="1033"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0,0</w:t>
            </w:r>
          </w:p>
        </w:tc>
        <w:tc>
          <w:tcPr>
            <w:tcW w:w="1047"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254,0</w:t>
            </w:r>
          </w:p>
        </w:tc>
        <w:tc>
          <w:tcPr>
            <w:tcW w:w="1641"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0,0</w:t>
            </w:r>
          </w:p>
        </w:tc>
      </w:tr>
      <w:tr w:rsidR="00A50591" w:rsidRPr="00A50591" w:rsidTr="00A50591">
        <w:trPr>
          <w:trHeight w:val="300"/>
        </w:trPr>
        <w:tc>
          <w:tcPr>
            <w:tcW w:w="3146" w:type="dxa"/>
            <w:vMerge/>
            <w:tcBorders>
              <w:top w:val="nil"/>
              <w:left w:val="single" w:sz="4" w:space="0" w:color="auto"/>
              <w:bottom w:val="nil"/>
              <w:right w:val="single" w:sz="4" w:space="0" w:color="auto"/>
            </w:tcBorders>
            <w:vAlign w:val="center"/>
            <w:hideMark/>
          </w:tcPr>
          <w:p w:rsidR="00A50591" w:rsidRPr="00A50591" w:rsidRDefault="00A50591" w:rsidP="00A50591">
            <w:pPr>
              <w:spacing w:after="0" w:line="240" w:lineRule="auto"/>
              <w:rPr>
                <w:rFonts w:ascii="Times New Roman" w:hAnsi="Times New Roman"/>
                <w:sz w:val="20"/>
                <w:szCs w:val="20"/>
              </w:rPr>
            </w:pPr>
          </w:p>
        </w:tc>
        <w:tc>
          <w:tcPr>
            <w:tcW w:w="2118" w:type="dxa"/>
            <w:vMerge/>
            <w:tcBorders>
              <w:top w:val="nil"/>
              <w:left w:val="single" w:sz="4" w:space="0" w:color="auto"/>
              <w:bottom w:val="single" w:sz="4" w:space="0" w:color="auto"/>
              <w:right w:val="single" w:sz="4" w:space="0" w:color="auto"/>
            </w:tcBorders>
            <w:vAlign w:val="center"/>
            <w:hideMark/>
          </w:tcPr>
          <w:p w:rsidR="00A50591" w:rsidRPr="00A50591" w:rsidRDefault="00A50591" w:rsidP="00A50591">
            <w:pPr>
              <w:spacing w:after="0" w:line="240" w:lineRule="auto"/>
              <w:rPr>
                <w:rFonts w:ascii="Times New Roman" w:hAnsi="Times New Roman"/>
                <w:sz w:val="20"/>
                <w:szCs w:val="20"/>
              </w:rPr>
            </w:pP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rPr>
                <w:rFonts w:ascii="Times New Roman" w:hAnsi="Times New Roman"/>
                <w:sz w:val="20"/>
                <w:szCs w:val="20"/>
              </w:rPr>
            </w:pPr>
            <w:r w:rsidRPr="00A50591">
              <w:rPr>
                <w:rFonts w:ascii="Times New Roman" w:hAnsi="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rPr>
                <w:rFonts w:ascii="Times New Roman" w:hAnsi="Times New Roman"/>
                <w:sz w:val="20"/>
                <w:szCs w:val="20"/>
              </w:rPr>
            </w:pPr>
            <w:r w:rsidRPr="00A50591">
              <w:rPr>
                <w:rFonts w:ascii="Times New Roman" w:hAnsi="Times New Roman"/>
                <w:sz w:val="20"/>
                <w:szCs w:val="20"/>
              </w:rPr>
              <w:t> </w:t>
            </w:r>
          </w:p>
        </w:tc>
        <w:tc>
          <w:tcPr>
            <w:tcW w:w="935"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2023</w:t>
            </w:r>
          </w:p>
        </w:tc>
        <w:tc>
          <w:tcPr>
            <w:tcW w:w="1282"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262,0</w:t>
            </w:r>
          </w:p>
        </w:tc>
        <w:tc>
          <w:tcPr>
            <w:tcW w:w="1033"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0,0</w:t>
            </w:r>
          </w:p>
        </w:tc>
        <w:tc>
          <w:tcPr>
            <w:tcW w:w="1047"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262,0</w:t>
            </w:r>
          </w:p>
        </w:tc>
        <w:tc>
          <w:tcPr>
            <w:tcW w:w="1641"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0,0</w:t>
            </w:r>
          </w:p>
        </w:tc>
      </w:tr>
      <w:tr w:rsidR="00A50591" w:rsidRPr="00A50591" w:rsidTr="00A50591">
        <w:trPr>
          <w:trHeight w:val="300"/>
        </w:trPr>
        <w:tc>
          <w:tcPr>
            <w:tcW w:w="3146" w:type="dxa"/>
            <w:vMerge/>
            <w:tcBorders>
              <w:top w:val="nil"/>
              <w:left w:val="single" w:sz="4" w:space="0" w:color="auto"/>
              <w:bottom w:val="nil"/>
              <w:right w:val="single" w:sz="4" w:space="0" w:color="auto"/>
            </w:tcBorders>
            <w:vAlign w:val="center"/>
            <w:hideMark/>
          </w:tcPr>
          <w:p w:rsidR="00A50591" w:rsidRPr="00A50591" w:rsidRDefault="00A50591" w:rsidP="00A50591">
            <w:pPr>
              <w:spacing w:after="0" w:line="240" w:lineRule="auto"/>
              <w:rPr>
                <w:rFonts w:ascii="Times New Roman" w:hAnsi="Times New Roman"/>
                <w:sz w:val="20"/>
                <w:szCs w:val="20"/>
              </w:rPr>
            </w:pPr>
          </w:p>
        </w:tc>
        <w:tc>
          <w:tcPr>
            <w:tcW w:w="2118" w:type="dxa"/>
            <w:vMerge/>
            <w:tcBorders>
              <w:top w:val="nil"/>
              <w:left w:val="single" w:sz="4" w:space="0" w:color="auto"/>
              <w:bottom w:val="single" w:sz="4" w:space="0" w:color="auto"/>
              <w:right w:val="single" w:sz="4" w:space="0" w:color="auto"/>
            </w:tcBorders>
            <w:vAlign w:val="center"/>
            <w:hideMark/>
          </w:tcPr>
          <w:p w:rsidR="00A50591" w:rsidRPr="00A50591" w:rsidRDefault="00A50591" w:rsidP="00A50591">
            <w:pPr>
              <w:spacing w:after="0" w:line="240" w:lineRule="auto"/>
              <w:rPr>
                <w:rFonts w:ascii="Times New Roman" w:hAnsi="Times New Roman"/>
                <w:sz w:val="20"/>
                <w:szCs w:val="20"/>
              </w:rPr>
            </w:pP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rPr>
                <w:rFonts w:ascii="Times New Roman" w:hAnsi="Times New Roman"/>
                <w:sz w:val="20"/>
                <w:szCs w:val="20"/>
              </w:rPr>
            </w:pPr>
            <w:r w:rsidRPr="00A50591">
              <w:rPr>
                <w:rFonts w:ascii="Times New Roman" w:hAnsi="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rPr>
                <w:rFonts w:ascii="Times New Roman" w:hAnsi="Times New Roman"/>
                <w:sz w:val="20"/>
                <w:szCs w:val="20"/>
              </w:rPr>
            </w:pPr>
            <w:r w:rsidRPr="00A50591">
              <w:rPr>
                <w:rFonts w:ascii="Times New Roman" w:hAnsi="Times New Roman"/>
                <w:sz w:val="20"/>
                <w:szCs w:val="20"/>
              </w:rPr>
              <w:t> </w:t>
            </w:r>
          </w:p>
        </w:tc>
        <w:tc>
          <w:tcPr>
            <w:tcW w:w="935"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2024</w:t>
            </w:r>
          </w:p>
        </w:tc>
        <w:tc>
          <w:tcPr>
            <w:tcW w:w="1282"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270,0</w:t>
            </w:r>
          </w:p>
        </w:tc>
        <w:tc>
          <w:tcPr>
            <w:tcW w:w="1033"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0,0</w:t>
            </w:r>
          </w:p>
        </w:tc>
        <w:tc>
          <w:tcPr>
            <w:tcW w:w="1047"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270,0</w:t>
            </w:r>
          </w:p>
        </w:tc>
        <w:tc>
          <w:tcPr>
            <w:tcW w:w="1641"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0,0</w:t>
            </w:r>
          </w:p>
        </w:tc>
      </w:tr>
      <w:tr w:rsidR="00A50591" w:rsidRPr="00A50591" w:rsidTr="00A50591">
        <w:trPr>
          <w:trHeight w:val="300"/>
        </w:trPr>
        <w:tc>
          <w:tcPr>
            <w:tcW w:w="3146" w:type="dxa"/>
            <w:vMerge/>
            <w:tcBorders>
              <w:top w:val="nil"/>
              <w:left w:val="single" w:sz="4" w:space="0" w:color="auto"/>
              <w:bottom w:val="nil"/>
              <w:right w:val="single" w:sz="4" w:space="0" w:color="auto"/>
            </w:tcBorders>
            <w:vAlign w:val="center"/>
            <w:hideMark/>
          </w:tcPr>
          <w:p w:rsidR="00A50591" w:rsidRPr="00A50591" w:rsidRDefault="00A50591" w:rsidP="00A50591">
            <w:pPr>
              <w:spacing w:after="0" w:line="240" w:lineRule="auto"/>
              <w:rPr>
                <w:rFonts w:ascii="Times New Roman" w:hAnsi="Times New Roman"/>
                <w:sz w:val="20"/>
                <w:szCs w:val="20"/>
              </w:rPr>
            </w:pPr>
          </w:p>
        </w:tc>
        <w:tc>
          <w:tcPr>
            <w:tcW w:w="2118" w:type="dxa"/>
            <w:vMerge/>
            <w:tcBorders>
              <w:top w:val="nil"/>
              <w:left w:val="single" w:sz="4" w:space="0" w:color="auto"/>
              <w:bottom w:val="single" w:sz="4" w:space="0" w:color="auto"/>
              <w:right w:val="single" w:sz="4" w:space="0" w:color="auto"/>
            </w:tcBorders>
            <w:vAlign w:val="center"/>
            <w:hideMark/>
          </w:tcPr>
          <w:p w:rsidR="00A50591" w:rsidRPr="00A50591" w:rsidRDefault="00A50591" w:rsidP="00A50591">
            <w:pPr>
              <w:spacing w:after="0" w:line="240" w:lineRule="auto"/>
              <w:rPr>
                <w:rFonts w:ascii="Times New Roman" w:hAnsi="Times New Roman"/>
                <w:sz w:val="20"/>
                <w:szCs w:val="20"/>
              </w:rPr>
            </w:pP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rPr>
                <w:rFonts w:ascii="Times New Roman" w:hAnsi="Times New Roman"/>
                <w:sz w:val="20"/>
                <w:szCs w:val="20"/>
              </w:rPr>
            </w:pPr>
            <w:r w:rsidRPr="00A50591">
              <w:rPr>
                <w:rFonts w:ascii="Times New Roman" w:hAnsi="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rPr>
                <w:rFonts w:ascii="Times New Roman" w:hAnsi="Times New Roman"/>
                <w:sz w:val="20"/>
                <w:szCs w:val="20"/>
              </w:rPr>
            </w:pPr>
            <w:r w:rsidRPr="00A50591">
              <w:rPr>
                <w:rFonts w:ascii="Times New Roman" w:hAnsi="Times New Roman"/>
                <w:sz w:val="20"/>
                <w:szCs w:val="20"/>
              </w:rPr>
              <w:t> </w:t>
            </w:r>
          </w:p>
        </w:tc>
        <w:tc>
          <w:tcPr>
            <w:tcW w:w="935"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2025</w:t>
            </w:r>
          </w:p>
        </w:tc>
        <w:tc>
          <w:tcPr>
            <w:tcW w:w="1282"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278,0</w:t>
            </w:r>
          </w:p>
        </w:tc>
        <w:tc>
          <w:tcPr>
            <w:tcW w:w="1033"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0,0</w:t>
            </w:r>
          </w:p>
        </w:tc>
        <w:tc>
          <w:tcPr>
            <w:tcW w:w="1047"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278,0</w:t>
            </w:r>
          </w:p>
        </w:tc>
        <w:tc>
          <w:tcPr>
            <w:tcW w:w="1641"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0,0</w:t>
            </w:r>
          </w:p>
        </w:tc>
      </w:tr>
      <w:tr w:rsidR="00A50591" w:rsidRPr="00A50591" w:rsidTr="00A50591">
        <w:trPr>
          <w:trHeight w:val="300"/>
        </w:trPr>
        <w:tc>
          <w:tcPr>
            <w:tcW w:w="3146" w:type="dxa"/>
            <w:tcBorders>
              <w:top w:val="single" w:sz="4" w:space="0" w:color="auto"/>
              <w:left w:val="single" w:sz="4" w:space="0" w:color="auto"/>
              <w:bottom w:val="single" w:sz="4" w:space="0" w:color="auto"/>
              <w:right w:val="single" w:sz="4" w:space="0" w:color="auto"/>
            </w:tcBorders>
            <w:shd w:val="clear" w:color="auto" w:fill="auto"/>
            <w:hideMark/>
          </w:tcPr>
          <w:p w:rsidR="00A50591" w:rsidRPr="00A50591" w:rsidRDefault="00A50591" w:rsidP="00A50591">
            <w:pPr>
              <w:spacing w:after="0" w:line="240" w:lineRule="auto"/>
              <w:rPr>
                <w:rFonts w:ascii="Times New Roman" w:hAnsi="Times New Roman"/>
                <w:b/>
                <w:bCs/>
                <w:sz w:val="20"/>
                <w:szCs w:val="20"/>
              </w:rPr>
            </w:pPr>
            <w:r w:rsidRPr="00A50591">
              <w:rPr>
                <w:rFonts w:ascii="Times New Roman" w:hAnsi="Times New Roman"/>
                <w:b/>
                <w:bCs/>
                <w:sz w:val="20"/>
                <w:szCs w:val="20"/>
              </w:rPr>
              <w:t>Итого</w:t>
            </w:r>
          </w:p>
        </w:tc>
        <w:tc>
          <w:tcPr>
            <w:tcW w:w="2118" w:type="dxa"/>
            <w:vMerge/>
            <w:tcBorders>
              <w:top w:val="nil"/>
              <w:left w:val="single" w:sz="4" w:space="0" w:color="auto"/>
              <w:bottom w:val="single" w:sz="4" w:space="0" w:color="auto"/>
              <w:right w:val="single" w:sz="4" w:space="0" w:color="auto"/>
            </w:tcBorders>
            <w:vAlign w:val="center"/>
            <w:hideMark/>
          </w:tcPr>
          <w:p w:rsidR="00A50591" w:rsidRPr="00A50591" w:rsidRDefault="00A50591" w:rsidP="00A50591">
            <w:pPr>
              <w:spacing w:after="0" w:line="240" w:lineRule="auto"/>
              <w:rPr>
                <w:rFonts w:ascii="Times New Roman" w:hAnsi="Times New Roman"/>
                <w:sz w:val="20"/>
                <w:szCs w:val="20"/>
              </w:rPr>
            </w:pP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rPr>
                <w:rFonts w:ascii="Times New Roman" w:hAnsi="Times New Roman"/>
                <w:sz w:val="20"/>
                <w:szCs w:val="20"/>
              </w:rPr>
            </w:pPr>
            <w:r w:rsidRPr="00A50591">
              <w:rPr>
                <w:rFonts w:ascii="Times New Roman" w:hAnsi="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rPr>
                <w:rFonts w:ascii="Times New Roman" w:hAnsi="Times New Roman"/>
                <w:sz w:val="20"/>
                <w:szCs w:val="20"/>
              </w:rPr>
            </w:pPr>
            <w:r w:rsidRPr="00A50591">
              <w:rPr>
                <w:rFonts w:ascii="Times New Roman" w:hAnsi="Times New Roman"/>
                <w:sz w:val="20"/>
                <w:szCs w:val="20"/>
              </w:rPr>
              <w:t> </w:t>
            </w:r>
          </w:p>
        </w:tc>
        <w:tc>
          <w:tcPr>
            <w:tcW w:w="935"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 </w:t>
            </w:r>
          </w:p>
        </w:tc>
        <w:tc>
          <w:tcPr>
            <w:tcW w:w="1282"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b/>
                <w:bCs/>
                <w:sz w:val="20"/>
                <w:szCs w:val="20"/>
              </w:rPr>
            </w:pPr>
            <w:r w:rsidRPr="00A50591">
              <w:rPr>
                <w:rFonts w:ascii="Times New Roman" w:hAnsi="Times New Roman"/>
                <w:b/>
                <w:bCs/>
                <w:sz w:val="20"/>
                <w:szCs w:val="20"/>
              </w:rPr>
              <w:t>1 548,0</w:t>
            </w:r>
          </w:p>
        </w:tc>
        <w:tc>
          <w:tcPr>
            <w:tcW w:w="1033"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b/>
                <w:bCs/>
                <w:sz w:val="20"/>
                <w:szCs w:val="20"/>
              </w:rPr>
            </w:pPr>
            <w:r w:rsidRPr="00A50591">
              <w:rPr>
                <w:rFonts w:ascii="Times New Roman" w:hAnsi="Times New Roman"/>
                <w:b/>
                <w:bCs/>
                <w:sz w:val="20"/>
                <w:szCs w:val="20"/>
              </w:rPr>
              <w:t>0,0</w:t>
            </w:r>
          </w:p>
        </w:tc>
        <w:tc>
          <w:tcPr>
            <w:tcW w:w="1528"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b/>
                <w:bCs/>
                <w:sz w:val="20"/>
                <w:szCs w:val="20"/>
              </w:rPr>
            </w:pPr>
            <w:r w:rsidRPr="00A50591">
              <w:rPr>
                <w:rFonts w:ascii="Times New Roman" w:hAnsi="Times New Roman"/>
                <w:b/>
                <w:bCs/>
                <w:sz w:val="20"/>
                <w:szCs w:val="20"/>
              </w:rPr>
              <w:t>0,0</w:t>
            </w:r>
          </w:p>
        </w:tc>
        <w:tc>
          <w:tcPr>
            <w:tcW w:w="1047"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b/>
                <w:bCs/>
                <w:sz w:val="20"/>
                <w:szCs w:val="20"/>
              </w:rPr>
            </w:pPr>
            <w:r w:rsidRPr="00A50591">
              <w:rPr>
                <w:rFonts w:ascii="Times New Roman" w:hAnsi="Times New Roman"/>
                <w:b/>
                <w:bCs/>
                <w:sz w:val="20"/>
                <w:szCs w:val="20"/>
              </w:rPr>
              <w:t>1 548,0</w:t>
            </w:r>
          </w:p>
        </w:tc>
        <w:tc>
          <w:tcPr>
            <w:tcW w:w="1641"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b/>
                <w:bCs/>
                <w:sz w:val="20"/>
                <w:szCs w:val="20"/>
              </w:rPr>
            </w:pPr>
            <w:r w:rsidRPr="00A50591">
              <w:rPr>
                <w:rFonts w:ascii="Times New Roman" w:hAnsi="Times New Roman"/>
                <w:b/>
                <w:bCs/>
                <w:sz w:val="20"/>
                <w:szCs w:val="20"/>
              </w:rPr>
              <w:t>0,0</w:t>
            </w:r>
          </w:p>
        </w:tc>
      </w:tr>
      <w:tr w:rsidR="00A50591" w:rsidRPr="00A50591" w:rsidTr="00A50591">
        <w:trPr>
          <w:trHeight w:val="300"/>
        </w:trPr>
        <w:tc>
          <w:tcPr>
            <w:tcW w:w="3146" w:type="dxa"/>
            <w:vMerge w:val="restart"/>
            <w:tcBorders>
              <w:top w:val="nil"/>
              <w:left w:val="single" w:sz="4" w:space="0" w:color="auto"/>
              <w:bottom w:val="nil"/>
              <w:right w:val="single" w:sz="4" w:space="0" w:color="auto"/>
            </w:tcBorders>
            <w:shd w:val="clear" w:color="auto" w:fill="auto"/>
            <w:hideMark/>
          </w:tcPr>
          <w:p w:rsidR="00A50591" w:rsidRPr="00A50591" w:rsidRDefault="00A50591" w:rsidP="00A50591">
            <w:pPr>
              <w:spacing w:after="0" w:line="240" w:lineRule="auto"/>
              <w:rPr>
                <w:rFonts w:ascii="Times New Roman" w:hAnsi="Times New Roman"/>
                <w:sz w:val="20"/>
                <w:szCs w:val="20"/>
              </w:rPr>
            </w:pPr>
            <w:r w:rsidRPr="00A50591">
              <w:rPr>
                <w:rFonts w:ascii="Times New Roman" w:hAnsi="Times New Roman"/>
                <w:sz w:val="20"/>
                <w:szCs w:val="20"/>
              </w:rPr>
              <w:t>Основное мероприятие 4. Поддержка субъектов малого предпринимательства Волосовского муниципального района, действующих менее одного года, на организацию предпринимательской деятельности</w:t>
            </w:r>
          </w:p>
        </w:tc>
        <w:tc>
          <w:tcPr>
            <w:tcW w:w="2118" w:type="dxa"/>
            <w:vMerge w:val="restart"/>
            <w:tcBorders>
              <w:top w:val="nil"/>
              <w:left w:val="single" w:sz="4" w:space="0" w:color="auto"/>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Отдел ЭР и ИД, ПР, РМ и СБ</w:t>
            </w: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rPr>
                <w:rFonts w:ascii="Times New Roman" w:hAnsi="Times New Roman"/>
                <w:sz w:val="20"/>
                <w:szCs w:val="20"/>
              </w:rPr>
            </w:pPr>
            <w:r w:rsidRPr="00A50591">
              <w:rPr>
                <w:rFonts w:ascii="Times New Roman" w:hAnsi="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rPr>
                <w:rFonts w:ascii="Times New Roman" w:hAnsi="Times New Roman"/>
                <w:sz w:val="20"/>
                <w:szCs w:val="20"/>
              </w:rPr>
            </w:pPr>
            <w:r w:rsidRPr="00A50591">
              <w:rPr>
                <w:rFonts w:ascii="Times New Roman" w:hAnsi="Times New Roman"/>
                <w:sz w:val="20"/>
                <w:szCs w:val="20"/>
              </w:rPr>
              <w:t> </w:t>
            </w:r>
          </w:p>
        </w:tc>
        <w:tc>
          <w:tcPr>
            <w:tcW w:w="935"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2020</w:t>
            </w:r>
          </w:p>
        </w:tc>
        <w:tc>
          <w:tcPr>
            <w:tcW w:w="1282"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959,8</w:t>
            </w:r>
          </w:p>
        </w:tc>
        <w:tc>
          <w:tcPr>
            <w:tcW w:w="1033"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859,8</w:t>
            </w:r>
          </w:p>
        </w:tc>
        <w:tc>
          <w:tcPr>
            <w:tcW w:w="1047"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100,0</w:t>
            </w:r>
          </w:p>
        </w:tc>
        <w:tc>
          <w:tcPr>
            <w:tcW w:w="1641"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0,0</w:t>
            </w:r>
          </w:p>
        </w:tc>
      </w:tr>
      <w:tr w:rsidR="00A50591" w:rsidRPr="00A50591" w:rsidTr="00A50591">
        <w:trPr>
          <w:trHeight w:val="300"/>
        </w:trPr>
        <w:tc>
          <w:tcPr>
            <w:tcW w:w="3146" w:type="dxa"/>
            <w:vMerge/>
            <w:tcBorders>
              <w:top w:val="nil"/>
              <w:left w:val="single" w:sz="4" w:space="0" w:color="auto"/>
              <w:bottom w:val="nil"/>
              <w:right w:val="single" w:sz="4" w:space="0" w:color="auto"/>
            </w:tcBorders>
            <w:vAlign w:val="center"/>
            <w:hideMark/>
          </w:tcPr>
          <w:p w:rsidR="00A50591" w:rsidRPr="00A50591" w:rsidRDefault="00A50591" w:rsidP="00A50591">
            <w:pPr>
              <w:spacing w:after="0" w:line="240" w:lineRule="auto"/>
              <w:rPr>
                <w:rFonts w:ascii="Times New Roman" w:hAnsi="Times New Roman"/>
                <w:sz w:val="20"/>
                <w:szCs w:val="20"/>
              </w:rPr>
            </w:pPr>
          </w:p>
        </w:tc>
        <w:tc>
          <w:tcPr>
            <w:tcW w:w="2118" w:type="dxa"/>
            <w:vMerge/>
            <w:tcBorders>
              <w:top w:val="nil"/>
              <w:left w:val="single" w:sz="4" w:space="0" w:color="auto"/>
              <w:bottom w:val="single" w:sz="4" w:space="0" w:color="auto"/>
              <w:right w:val="single" w:sz="4" w:space="0" w:color="auto"/>
            </w:tcBorders>
            <w:vAlign w:val="center"/>
            <w:hideMark/>
          </w:tcPr>
          <w:p w:rsidR="00A50591" w:rsidRPr="00A50591" w:rsidRDefault="00A50591" w:rsidP="00A50591">
            <w:pPr>
              <w:spacing w:after="0" w:line="240" w:lineRule="auto"/>
              <w:rPr>
                <w:rFonts w:ascii="Times New Roman" w:hAnsi="Times New Roman"/>
                <w:sz w:val="20"/>
                <w:szCs w:val="20"/>
              </w:rPr>
            </w:pP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rPr>
                <w:rFonts w:ascii="Times New Roman" w:hAnsi="Times New Roman"/>
                <w:sz w:val="20"/>
                <w:szCs w:val="20"/>
              </w:rPr>
            </w:pPr>
            <w:r w:rsidRPr="00A50591">
              <w:rPr>
                <w:rFonts w:ascii="Times New Roman" w:hAnsi="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rPr>
                <w:rFonts w:ascii="Times New Roman" w:hAnsi="Times New Roman"/>
                <w:sz w:val="20"/>
                <w:szCs w:val="20"/>
              </w:rPr>
            </w:pPr>
            <w:r w:rsidRPr="00A50591">
              <w:rPr>
                <w:rFonts w:ascii="Times New Roman" w:hAnsi="Times New Roman"/>
                <w:sz w:val="20"/>
                <w:szCs w:val="20"/>
              </w:rPr>
              <w:t> </w:t>
            </w:r>
          </w:p>
        </w:tc>
        <w:tc>
          <w:tcPr>
            <w:tcW w:w="935"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2021</w:t>
            </w:r>
          </w:p>
        </w:tc>
        <w:tc>
          <w:tcPr>
            <w:tcW w:w="1282"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947,5</w:t>
            </w:r>
          </w:p>
        </w:tc>
        <w:tc>
          <w:tcPr>
            <w:tcW w:w="1033"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847,5</w:t>
            </w:r>
          </w:p>
        </w:tc>
        <w:tc>
          <w:tcPr>
            <w:tcW w:w="1047"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100,0</w:t>
            </w:r>
          </w:p>
        </w:tc>
        <w:tc>
          <w:tcPr>
            <w:tcW w:w="1641"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0,0</w:t>
            </w:r>
          </w:p>
        </w:tc>
      </w:tr>
      <w:tr w:rsidR="00A50591" w:rsidRPr="00A50591" w:rsidTr="00A50591">
        <w:trPr>
          <w:trHeight w:val="300"/>
        </w:trPr>
        <w:tc>
          <w:tcPr>
            <w:tcW w:w="3146" w:type="dxa"/>
            <w:vMerge/>
            <w:tcBorders>
              <w:top w:val="nil"/>
              <w:left w:val="single" w:sz="4" w:space="0" w:color="auto"/>
              <w:bottom w:val="nil"/>
              <w:right w:val="single" w:sz="4" w:space="0" w:color="auto"/>
            </w:tcBorders>
            <w:vAlign w:val="center"/>
            <w:hideMark/>
          </w:tcPr>
          <w:p w:rsidR="00A50591" w:rsidRPr="00A50591" w:rsidRDefault="00A50591" w:rsidP="00A50591">
            <w:pPr>
              <w:spacing w:after="0" w:line="240" w:lineRule="auto"/>
              <w:rPr>
                <w:rFonts w:ascii="Times New Roman" w:hAnsi="Times New Roman"/>
                <w:sz w:val="20"/>
                <w:szCs w:val="20"/>
              </w:rPr>
            </w:pPr>
          </w:p>
        </w:tc>
        <w:tc>
          <w:tcPr>
            <w:tcW w:w="2118" w:type="dxa"/>
            <w:vMerge/>
            <w:tcBorders>
              <w:top w:val="nil"/>
              <w:left w:val="single" w:sz="4" w:space="0" w:color="auto"/>
              <w:bottom w:val="single" w:sz="4" w:space="0" w:color="auto"/>
              <w:right w:val="single" w:sz="4" w:space="0" w:color="auto"/>
            </w:tcBorders>
            <w:vAlign w:val="center"/>
            <w:hideMark/>
          </w:tcPr>
          <w:p w:rsidR="00A50591" w:rsidRPr="00A50591" w:rsidRDefault="00A50591" w:rsidP="00A50591">
            <w:pPr>
              <w:spacing w:after="0" w:line="240" w:lineRule="auto"/>
              <w:rPr>
                <w:rFonts w:ascii="Times New Roman" w:hAnsi="Times New Roman"/>
                <w:sz w:val="20"/>
                <w:szCs w:val="20"/>
              </w:rPr>
            </w:pP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rPr>
                <w:rFonts w:ascii="Times New Roman" w:hAnsi="Times New Roman"/>
                <w:sz w:val="20"/>
                <w:szCs w:val="20"/>
              </w:rPr>
            </w:pPr>
            <w:r w:rsidRPr="00A50591">
              <w:rPr>
                <w:rFonts w:ascii="Times New Roman" w:hAnsi="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rPr>
                <w:rFonts w:ascii="Times New Roman" w:hAnsi="Times New Roman"/>
                <w:sz w:val="20"/>
                <w:szCs w:val="20"/>
              </w:rPr>
            </w:pPr>
            <w:r w:rsidRPr="00A50591">
              <w:rPr>
                <w:rFonts w:ascii="Times New Roman" w:hAnsi="Times New Roman"/>
                <w:sz w:val="20"/>
                <w:szCs w:val="20"/>
              </w:rPr>
              <w:t> </w:t>
            </w:r>
          </w:p>
        </w:tc>
        <w:tc>
          <w:tcPr>
            <w:tcW w:w="935"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2022</w:t>
            </w:r>
          </w:p>
        </w:tc>
        <w:tc>
          <w:tcPr>
            <w:tcW w:w="1282"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947,5</w:t>
            </w:r>
          </w:p>
        </w:tc>
        <w:tc>
          <w:tcPr>
            <w:tcW w:w="1033"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847,5</w:t>
            </w:r>
          </w:p>
        </w:tc>
        <w:tc>
          <w:tcPr>
            <w:tcW w:w="1047"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100,0</w:t>
            </w:r>
          </w:p>
        </w:tc>
        <w:tc>
          <w:tcPr>
            <w:tcW w:w="1641"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0,0</w:t>
            </w:r>
          </w:p>
        </w:tc>
      </w:tr>
      <w:tr w:rsidR="00A50591" w:rsidRPr="00A50591" w:rsidTr="00A50591">
        <w:trPr>
          <w:trHeight w:val="300"/>
        </w:trPr>
        <w:tc>
          <w:tcPr>
            <w:tcW w:w="3146" w:type="dxa"/>
            <w:vMerge/>
            <w:tcBorders>
              <w:top w:val="nil"/>
              <w:left w:val="single" w:sz="4" w:space="0" w:color="auto"/>
              <w:bottom w:val="nil"/>
              <w:right w:val="single" w:sz="4" w:space="0" w:color="auto"/>
            </w:tcBorders>
            <w:vAlign w:val="center"/>
            <w:hideMark/>
          </w:tcPr>
          <w:p w:rsidR="00A50591" w:rsidRPr="00A50591" w:rsidRDefault="00A50591" w:rsidP="00A50591">
            <w:pPr>
              <w:spacing w:after="0" w:line="240" w:lineRule="auto"/>
              <w:rPr>
                <w:rFonts w:ascii="Times New Roman" w:hAnsi="Times New Roman"/>
                <w:sz w:val="20"/>
                <w:szCs w:val="20"/>
              </w:rPr>
            </w:pPr>
          </w:p>
        </w:tc>
        <w:tc>
          <w:tcPr>
            <w:tcW w:w="2118" w:type="dxa"/>
            <w:vMerge/>
            <w:tcBorders>
              <w:top w:val="nil"/>
              <w:left w:val="single" w:sz="4" w:space="0" w:color="auto"/>
              <w:bottom w:val="single" w:sz="4" w:space="0" w:color="auto"/>
              <w:right w:val="single" w:sz="4" w:space="0" w:color="auto"/>
            </w:tcBorders>
            <w:vAlign w:val="center"/>
            <w:hideMark/>
          </w:tcPr>
          <w:p w:rsidR="00A50591" w:rsidRPr="00A50591" w:rsidRDefault="00A50591" w:rsidP="00A50591">
            <w:pPr>
              <w:spacing w:after="0" w:line="240" w:lineRule="auto"/>
              <w:rPr>
                <w:rFonts w:ascii="Times New Roman" w:hAnsi="Times New Roman"/>
                <w:sz w:val="20"/>
                <w:szCs w:val="20"/>
              </w:rPr>
            </w:pP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rPr>
                <w:rFonts w:ascii="Times New Roman" w:hAnsi="Times New Roman"/>
                <w:sz w:val="20"/>
                <w:szCs w:val="20"/>
              </w:rPr>
            </w:pPr>
            <w:r w:rsidRPr="00A50591">
              <w:rPr>
                <w:rFonts w:ascii="Times New Roman" w:hAnsi="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rPr>
                <w:rFonts w:ascii="Times New Roman" w:hAnsi="Times New Roman"/>
                <w:sz w:val="20"/>
                <w:szCs w:val="20"/>
              </w:rPr>
            </w:pPr>
            <w:r w:rsidRPr="00A50591">
              <w:rPr>
                <w:rFonts w:ascii="Times New Roman" w:hAnsi="Times New Roman"/>
                <w:sz w:val="20"/>
                <w:szCs w:val="20"/>
              </w:rPr>
              <w:t> </w:t>
            </w:r>
          </w:p>
        </w:tc>
        <w:tc>
          <w:tcPr>
            <w:tcW w:w="935"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2023</w:t>
            </w:r>
          </w:p>
        </w:tc>
        <w:tc>
          <w:tcPr>
            <w:tcW w:w="1282"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947,5</w:t>
            </w:r>
          </w:p>
        </w:tc>
        <w:tc>
          <w:tcPr>
            <w:tcW w:w="1033"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847,5</w:t>
            </w:r>
          </w:p>
        </w:tc>
        <w:tc>
          <w:tcPr>
            <w:tcW w:w="1047"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100,0</w:t>
            </w:r>
          </w:p>
        </w:tc>
        <w:tc>
          <w:tcPr>
            <w:tcW w:w="1641"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0,0</w:t>
            </w:r>
          </w:p>
        </w:tc>
      </w:tr>
      <w:tr w:rsidR="00A50591" w:rsidRPr="00A50591" w:rsidTr="00A50591">
        <w:trPr>
          <w:trHeight w:val="300"/>
        </w:trPr>
        <w:tc>
          <w:tcPr>
            <w:tcW w:w="3146" w:type="dxa"/>
            <w:vMerge/>
            <w:tcBorders>
              <w:top w:val="nil"/>
              <w:left w:val="single" w:sz="4" w:space="0" w:color="auto"/>
              <w:bottom w:val="nil"/>
              <w:right w:val="single" w:sz="4" w:space="0" w:color="auto"/>
            </w:tcBorders>
            <w:vAlign w:val="center"/>
            <w:hideMark/>
          </w:tcPr>
          <w:p w:rsidR="00A50591" w:rsidRPr="00A50591" w:rsidRDefault="00A50591" w:rsidP="00A50591">
            <w:pPr>
              <w:spacing w:after="0" w:line="240" w:lineRule="auto"/>
              <w:rPr>
                <w:rFonts w:ascii="Times New Roman" w:hAnsi="Times New Roman"/>
                <w:sz w:val="20"/>
                <w:szCs w:val="20"/>
              </w:rPr>
            </w:pPr>
          </w:p>
        </w:tc>
        <w:tc>
          <w:tcPr>
            <w:tcW w:w="2118" w:type="dxa"/>
            <w:vMerge/>
            <w:tcBorders>
              <w:top w:val="nil"/>
              <w:left w:val="single" w:sz="4" w:space="0" w:color="auto"/>
              <w:bottom w:val="single" w:sz="4" w:space="0" w:color="auto"/>
              <w:right w:val="single" w:sz="4" w:space="0" w:color="auto"/>
            </w:tcBorders>
            <w:vAlign w:val="center"/>
            <w:hideMark/>
          </w:tcPr>
          <w:p w:rsidR="00A50591" w:rsidRPr="00A50591" w:rsidRDefault="00A50591" w:rsidP="00A50591">
            <w:pPr>
              <w:spacing w:after="0" w:line="240" w:lineRule="auto"/>
              <w:rPr>
                <w:rFonts w:ascii="Times New Roman" w:hAnsi="Times New Roman"/>
                <w:sz w:val="20"/>
                <w:szCs w:val="20"/>
              </w:rPr>
            </w:pP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rPr>
                <w:rFonts w:ascii="Times New Roman" w:hAnsi="Times New Roman"/>
                <w:sz w:val="20"/>
                <w:szCs w:val="20"/>
              </w:rPr>
            </w:pPr>
            <w:r w:rsidRPr="00A50591">
              <w:rPr>
                <w:rFonts w:ascii="Times New Roman" w:hAnsi="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rPr>
                <w:rFonts w:ascii="Times New Roman" w:hAnsi="Times New Roman"/>
                <w:sz w:val="20"/>
                <w:szCs w:val="20"/>
              </w:rPr>
            </w:pPr>
            <w:r w:rsidRPr="00A50591">
              <w:rPr>
                <w:rFonts w:ascii="Times New Roman" w:hAnsi="Times New Roman"/>
                <w:sz w:val="20"/>
                <w:szCs w:val="20"/>
              </w:rPr>
              <w:t> </w:t>
            </w:r>
          </w:p>
        </w:tc>
        <w:tc>
          <w:tcPr>
            <w:tcW w:w="935"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2024</w:t>
            </w:r>
          </w:p>
        </w:tc>
        <w:tc>
          <w:tcPr>
            <w:tcW w:w="1282"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947,5</w:t>
            </w:r>
          </w:p>
        </w:tc>
        <w:tc>
          <w:tcPr>
            <w:tcW w:w="1033"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847,5</w:t>
            </w:r>
          </w:p>
        </w:tc>
        <w:tc>
          <w:tcPr>
            <w:tcW w:w="1047"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100,0</w:t>
            </w:r>
          </w:p>
        </w:tc>
        <w:tc>
          <w:tcPr>
            <w:tcW w:w="1641"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0,0</w:t>
            </w:r>
          </w:p>
        </w:tc>
      </w:tr>
      <w:tr w:rsidR="00A50591" w:rsidRPr="00A50591" w:rsidTr="00A50591">
        <w:trPr>
          <w:trHeight w:val="300"/>
        </w:trPr>
        <w:tc>
          <w:tcPr>
            <w:tcW w:w="3146" w:type="dxa"/>
            <w:vMerge/>
            <w:tcBorders>
              <w:top w:val="nil"/>
              <w:left w:val="single" w:sz="4" w:space="0" w:color="auto"/>
              <w:bottom w:val="nil"/>
              <w:right w:val="single" w:sz="4" w:space="0" w:color="auto"/>
            </w:tcBorders>
            <w:vAlign w:val="center"/>
            <w:hideMark/>
          </w:tcPr>
          <w:p w:rsidR="00A50591" w:rsidRPr="00A50591" w:rsidRDefault="00A50591" w:rsidP="00A50591">
            <w:pPr>
              <w:spacing w:after="0" w:line="240" w:lineRule="auto"/>
              <w:rPr>
                <w:rFonts w:ascii="Times New Roman" w:hAnsi="Times New Roman"/>
                <w:sz w:val="20"/>
                <w:szCs w:val="20"/>
              </w:rPr>
            </w:pPr>
          </w:p>
        </w:tc>
        <w:tc>
          <w:tcPr>
            <w:tcW w:w="2118" w:type="dxa"/>
            <w:vMerge/>
            <w:tcBorders>
              <w:top w:val="nil"/>
              <w:left w:val="single" w:sz="4" w:space="0" w:color="auto"/>
              <w:bottom w:val="single" w:sz="4" w:space="0" w:color="auto"/>
              <w:right w:val="single" w:sz="4" w:space="0" w:color="auto"/>
            </w:tcBorders>
            <w:vAlign w:val="center"/>
            <w:hideMark/>
          </w:tcPr>
          <w:p w:rsidR="00A50591" w:rsidRPr="00A50591" w:rsidRDefault="00A50591" w:rsidP="00A50591">
            <w:pPr>
              <w:spacing w:after="0" w:line="240" w:lineRule="auto"/>
              <w:rPr>
                <w:rFonts w:ascii="Times New Roman" w:hAnsi="Times New Roman"/>
                <w:sz w:val="20"/>
                <w:szCs w:val="20"/>
              </w:rPr>
            </w:pP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rPr>
                <w:rFonts w:ascii="Times New Roman" w:hAnsi="Times New Roman"/>
                <w:sz w:val="20"/>
                <w:szCs w:val="20"/>
              </w:rPr>
            </w:pPr>
            <w:r w:rsidRPr="00A50591">
              <w:rPr>
                <w:rFonts w:ascii="Times New Roman" w:hAnsi="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rPr>
                <w:rFonts w:ascii="Times New Roman" w:hAnsi="Times New Roman"/>
                <w:sz w:val="20"/>
                <w:szCs w:val="20"/>
              </w:rPr>
            </w:pPr>
            <w:r w:rsidRPr="00A50591">
              <w:rPr>
                <w:rFonts w:ascii="Times New Roman" w:hAnsi="Times New Roman"/>
                <w:sz w:val="20"/>
                <w:szCs w:val="20"/>
              </w:rPr>
              <w:t> </w:t>
            </w:r>
          </w:p>
        </w:tc>
        <w:tc>
          <w:tcPr>
            <w:tcW w:w="935"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2025</w:t>
            </w:r>
          </w:p>
        </w:tc>
        <w:tc>
          <w:tcPr>
            <w:tcW w:w="1282"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947,5</w:t>
            </w:r>
          </w:p>
        </w:tc>
        <w:tc>
          <w:tcPr>
            <w:tcW w:w="1033"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847,5</w:t>
            </w:r>
          </w:p>
        </w:tc>
        <w:tc>
          <w:tcPr>
            <w:tcW w:w="1047"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100,0</w:t>
            </w:r>
          </w:p>
        </w:tc>
        <w:tc>
          <w:tcPr>
            <w:tcW w:w="1641"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0,0</w:t>
            </w:r>
          </w:p>
        </w:tc>
      </w:tr>
      <w:tr w:rsidR="00A50591" w:rsidRPr="00A50591" w:rsidTr="00A50591">
        <w:trPr>
          <w:trHeight w:val="300"/>
        </w:trPr>
        <w:tc>
          <w:tcPr>
            <w:tcW w:w="3146" w:type="dxa"/>
            <w:tcBorders>
              <w:top w:val="single" w:sz="4" w:space="0" w:color="auto"/>
              <w:left w:val="single" w:sz="4" w:space="0" w:color="auto"/>
              <w:bottom w:val="single" w:sz="4" w:space="0" w:color="auto"/>
              <w:right w:val="single" w:sz="4" w:space="0" w:color="auto"/>
            </w:tcBorders>
            <w:shd w:val="clear" w:color="auto" w:fill="auto"/>
            <w:hideMark/>
          </w:tcPr>
          <w:p w:rsidR="00A50591" w:rsidRPr="00A50591" w:rsidRDefault="00A50591" w:rsidP="00A50591">
            <w:pPr>
              <w:spacing w:after="0" w:line="240" w:lineRule="auto"/>
              <w:rPr>
                <w:rFonts w:ascii="Times New Roman" w:hAnsi="Times New Roman"/>
                <w:b/>
                <w:bCs/>
                <w:sz w:val="20"/>
                <w:szCs w:val="20"/>
              </w:rPr>
            </w:pPr>
            <w:r w:rsidRPr="00A50591">
              <w:rPr>
                <w:rFonts w:ascii="Times New Roman" w:hAnsi="Times New Roman"/>
                <w:b/>
                <w:bCs/>
                <w:sz w:val="20"/>
                <w:szCs w:val="20"/>
              </w:rPr>
              <w:t>Итого</w:t>
            </w:r>
          </w:p>
        </w:tc>
        <w:tc>
          <w:tcPr>
            <w:tcW w:w="2118" w:type="dxa"/>
            <w:vMerge/>
            <w:tcBorders>
              <w:top w:val="nil"/>
              <w:left w:val="single" w:sz="4" w:space="0" w:color="auto"/>
              <w:bottom w:val="single" w:sz="4" w:space="0" w:color="auto"/>
              <w:right w:val="single" w:sz="4" w:space="0" w:color="auto"/>
            </w:tcBorders>
            <w:vAlign w:val="center"/>
            <w:hideMark/>
          </w:tcPr>
          <w:p w:rsidR="00A50591" w:rsidRPr="00A50591" w:rsidRDefault="00A50591" w:rsidP="00A50591">
            <w:pPr>
              <w:spacing w:after="0" w:line="240" w:lineRule="auto"/>
              <w:rPr>
                <w:rFonts w:ascii="Times New Roman" w:hAnsi="Times New Roman"/>
                <w:sz w:val="20"/>
                <w:szCs w:val="20"/>
              </w:rPr>
            </w:pP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rPr>
                <w:rFonts w:ascii="Times New Roman" w:hAnsi="Times New Roman"/>
                <w:sz w:val="20"/>
                <w:szCs w:val="20"/>
              </w:rPr>
            </w:pPr>
            <w:r w:rsidRPr="00A50591">
              <w:rPr>
                <w:rFonts w:ascii="Times New Roman" w:hAnsi="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rPr>
                <w:rFonts w:ascii="Times New Roman" w:hAnsi="Times New Roman"/>
                <w:sz w:val="20"/>
                <w:szCs w:val="20"/>
              </w:rPr>
            </w:pPr>
            <w:r w:rsidRPr="00A50591">
              <w:rPr>
                <w:rFonts w:ascii="Times New Roman" w:hAnsi="Times New Roman"/>
                <w:sz w:val="20"/>
                <w:szCs w:val="20"/>
              </w:rPr>
              <w:t> </w:t>
            </w:r>
          </w:p>
        </w:tc>
        <w:tc>
          <w:tcPr>
            <w:tcW w:w="935"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 </w:t>
            </w:r>
          </w:p>
        </w:tc>
        <w:tc>
          <w:tcPr>
            <w:tcW w:w="1282"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b/>
                <w:bCs/>
                <w:sz w:val="20"/>
                <w:szCs w:val="20"/>
              </w:rPr>
            </w:pPr>
            <w:r w:rsidRPr="00A50591">
              <w:rPr>
                <w:rFonts w:ascii="Times New Roman" w:hAnsi="Times New Roman"/>
                <w:b/>
                <w:bCs/>
                <w:sz w:val="20"/>
                <w:szCs w:val="20"/>
              </w:rPr>
              <w:t>5 697,3</w:t>
            </w:r>
          </w:p>
        </w:tc>
        <w:tc>
          <w:tcPr>
            <w:tcW w:w="1033"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b/>
                <w:bCs/>
                <w:sz w:val="20"/>
                <w:szCs w:val="20"/>
              </w:rPr>
            </w:pPr>
            <w:r w:rsidRPr="00A50591">
              <w:rPr>
                <w:rFonts w:ascii="Times New Roman" w:hAnsi="Times New Roman"/>
                <w:b/>
                <w:bCs/>
                <w:sz w:val="20"/>
                <w:szCs w:val="20"/>
              </w:rPr>
              <w:t>0,0</w:t>
            </w:r>
          </w:p>
        </w:tc>
        <w:tc>
          <w:tcPr>
            <w:tcW w:w="1528"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b/>
                <w:bCs/>
                <w:sz w:val="20"/>
                <w:szCs w:val="20"/>
              </w:rPr>
            </w:pPr>
            <w:r w:rsidRPr="00A50591">
              <w:rPr>
                <w:rFonts w:ascii="Times New Roman" w:hAnsi="Times New Roman"/>
                <w:b/>
                <w:bCs/>
                <w:sz w:val="20"/>
                <w:szCs w:val="20"/>
              </w:rPr>
              <w:t>5 097,3</w:t>
            </w:r>
          </w:p>
        </w:tc>
        <w:tc>
          <w:tcPr>
            <w:tcW w:w="1047"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b/>
                <w:bCs/>
                <w:sz w:val="20"/>
                <w:szCs w:val="20"/>
              </w:rPr>
            </w:pPr>
            <w:r w:rsidRPr="00A50591">
              <w:rPr>
                <w:rFonts w:ascii="Times New Roman" w:hAnsi="Times New Roman"/>
                <w:b/>
                <w:bCs/>
                <w:sz w:val="20"/>
                <w:szCs w:val="20"/>
              </w:rPr>
              <w:t>600,0</w:t>
            </w:r>
          </w:p>
        </w:tc>
        <w:tc>
          <w:tcPr>
            <w:tcW w:w="1641"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b/>
                <w:bCs/>
                <w:sz w:val="20"/>
                <w:szCs w:val="20"/>
              </w:rPr>
            </w:pPr>
            <w:r w:rsidRPr="00A50591">
              <w:rPr>
                <w:rFonts w:ascii="Times New Roman" w:hAnsi="Times New Roman"/>
                <w:b/>
                <w:bCs/>
                <w:sz w:val="20"/>
                <w:szCs w:val="20"/>
              </w:rPr>
              <w:t>0,0</w:t>
            </w:r>
          </w:p>
        </w:tc>
      </w:tr>
      <w:tr w:rsidR="00A50591" w:rsidRPr="00A50591" w:rsidTr="00A50591">
        <w:trPr>
          <w:trHeight w:val="300"/>
        </w:trPr>
        <w:tc>
          <w:tcPr>
            <w:tcW w:w="3146" w:type="dxa"/>
            <w:vMerge w:val="restart"/>
            <w:tcBorders>
              <w:top w:val="nil"/>
              <w:left w:val="single" w:sz="4" w:space="0" w:color="auto"/>
              <w:bottom w:val="nil"/>
              <w:right w:val="single" w:sz="4" w:space="0" w:color="auto"/>
            </w:tcBorders>
            <w:shd w:val="clear" w:color="000000" w:fill="FFFFFF"/>
            <w:hideMark/>
          </w:tcPr>
          <w:p w:rsidR="00A50591" w:rsidRPr="00A50591" w:rsidRDefault="00A50591" w:rsidP="00A50591">
            <w:pPr>
              <w:spacing w:after="0" w:line="240" w:lineRule="auto"/>
              <w:rPr>
                <w:rFonts w:ascii="Times New Roman" w:hAnsi="Times New Roman"/>
                <w:sz w:val="20"/>
                <w:szCs w:val="20"/>
              </w:rPr>
            </w:pPr>
            <w:r w:rsidRPr="00A50591">
              <w:rPr>
                <w:rFonts w:ascii="Times New Roman" w:hAnsi="Times New Roman"/>
                <w:sz w:val="20"/>
                <w:szCs w:val="20"/>
              </w:rPr>
              <w:t>Основное мероприятие 5. Снижение административных барьеров.</w:t>
            </w:r>
          </w:p>
        </w:tc>
        <w:tc>
          <w:tcPr>
            <w:tcW w:w="211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Отдел архитектуры, Отдел ЭР и ИД, ПР, РМ и СБ</w:t>
            </w:r>
          </w:p>
        </w:tc>
        <w:tc>
          <w:tcPr>
            <w:tcW w:w="935"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rPr>
                <w:rFonts w:ascii="Times New Roman" w:hAnsi="Times New Roman"/>
                <w:sz w:val="20"/>
                <w:szCs w:val="20"/>
              </w:rPr>
            </w:pPr>
            <w:r w:rsidRPr="00A50591">
              <w:rPr>
                <w:rFonts w:ascii="Times New Roman" w:hAnsi="Times New Roman"/>
                <w:sz w:val="20"/>
                <w:szCs w:val="20"/>
              </w:rPr>
              <w:t> </w:t>
            </w:r>
          </w:p>
        </w:tc>
        <w:tc>
          <w:tcPr>
            <w:tcW w:w="935"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rPr>
                <w:rFonts w:ascii="Times New Roman" w:hAnsi="Times New Roman"/>
                <w:sz w:val="20"/>
                <w:szCs w:val="20"/>
              </w:rPr>
            </w:pPr>
            <w:r w:rsidRPr="00A50591">
              <w:rPr>
                <w:rFonts w:ascii="Times New Roman" w:hAnsi="Times New Roman"/>
                <w:sz w:val="20"/>
                <w:szCs w:val="20"/>
              </w:rPr>
              <w:t> </w:t>
            </w:r>
          </w:p>
        </w:tc>
        <w:tc>
          <w:tcPr>
            <w:tcW w:w="935"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2020</w:t>
            </w:r>
          </w:p>
        </w:tc>
        <w:tc>
          <w:tcPr>
            <w:tcW w:w="1282"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0,0</w:t>
            </w:r>
          </w:p>
        </w:tc>
        <w:tc>
          <w:tcPr>
            <w:tcW w:w="1033"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0,0</w:t>
            </w:r>
          </w:p>
        </w:tc>
        <w:tc>
          <w:tcPr>
            <w:tcW w:w="1047"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0,0</w:t>
            </w:r>
          </w:p>
        </w:tc>
      </w:tr>
      <w:tr w:rsidR="00A50591" w:rsidRPr="00A50591" w:rsidTr="00A50591">
        <w:trPr>
          <w:trHeight w:val="300"/>
        </w:trPr>
        <w:tc>
          <w:tcPr>
            <w:tcW w:w="3146" w:type="dxa"/>
            <w:vMerge/>
            <w:tcBorders>
              <w:top w:val="nil"/>
              <w:left w:val="single" w:sz="4" w:space="0" w:color="auto"/>
              <w:bottom w:val="nil"/>
              <w:right w:val="single" w:sz="4" w:space="0" w:color="auto"/>
            </w:tcBorders>
            <w:vAlign w:val="center"/>
            <w:hideMark/>
          </w:tcPr>
          <w:p w:rsidR="00A50591" w:rsidRPr="00A50591" w:rsidRDefault="00A50591" w:rsidP="00A50591">
            <w:pPr>
              <w:spacing w:after="0" w:line="240" w:lineRule="auto"/>
              <w:rPr>
                <w:rFonts w:ascii="Times New Roman" w:hAnsi="Times New Roman"/>
                <w:sz w:val="20"/>
                <w:szCs w:val="20"/>
              </w:rPr>
            </w:pPr>
          </w:p>
        </w:tc>
        <w:tc>
          <w:tcPr>
            <w:tcW w:w="2118" w:type="dxa"/>
            <w:vMerge/>
            <w:tcBorders>
              <w:top w:val="nil"/>
              <w:left w:val="single" w:sz="4" w:space="0" w:color="auto"/>
              <w:bottom w:val="single" w:sz="4" w:space="0" w:color="000000"/>
              <w:right w:val="single" w:sz="4" w:space="0" w:color="auto"/>
            </w:tcBorders>
            <w:vAlign w:val="center"/>
            <w:hideMark/>
          </w:tcPr>
          <w:p w:rsidR="00A50591" w:rsidRPr="00A50591" w:rsidRDefault="00A50591" w:rsidP="00A50591">
            <w:pPr>
              <w:spacing w:after="0" w:line="240" w:lineRule="auto"/>
              <w:rPr>
                <w:rFonts w:ascii="Times New Roman" w:hAnsi="Times New Roman"/>
                <w:sz w:val="20"/>
                <w:szCs w:val="20"/>
              </w:rPr>
            </w:pPr>
          </w:p>
        </w:tc>
        <w:tc>
          <w:tcPr>
            <w:tcW w:w="935"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rPr>
                <w:rFonts w:ascii="Times New Roman" w:hAnsi="Times New Roman"/>
                <w:sz w:val="20"/>
                <w:szCs w:val="20"/>
              </w:rPr>
            </w:pPr>
            <w:r w:rsidRPr="00A50591">
              <w:rPr>
                <w:rFonts w:ascii="Times New Roman" w:hAnsi="Times New Roman"/>
                <w:sz w:val="20"/>
                <w:szCs w:val="20"/>
              </w:rPr>
              <w:t> </w:t>
            </w:r>
          </w:p>
        </w:tc>
        <w:tc>
          <w:tcPr>
            <w:tcW w:w="935"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rPr>
                <w:rFonts w:ascii="Times New Roman" w:hAnsi="Times New Roman"/>
                <w:sz w:val="20"/>
                <w:szCs w:val="20"/>
              </w:rPr>
            </w:pPr>
            <w:r w:rsidRPr="00A50591">
              <w:rPr>
                <w:rFonts w:ascii="Times New Roman" w:hAnsi="Times New Roman"/>
                <w:sz w:val="20"/>
                <w:szCs w:val="20"/>
              </w:rPr>
              <w:t> </w:t>
            </w:r>
          </w:p>
        </w:tc>
        <w:tc>
          <w:tcPr>
            <w:tcW w:w="935"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2021</w:t>
            </w:r>
          </w:p>
        </w:tc>
        <w:tc>
          <w:tcPr>
            <w:tcW w:w="1282"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0,0</w:t>
            </w:r>
          </w:p>
        </w:tc>
        <w:tc>
          <w:tcPr>
            <w:tcW w:w="1033"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0,0</w:t>
            </w:r>
          </w:p>
        </w:tc>
        <w:tc>
          <w:tcPr>
            <w:tcW w:w="1047"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0,0</w:t>
            </w:r>
          </w:p>
        </w:tc>
      </w:tr>
      <w:tr w:rsidR="00A50591" w:rsidRPr="00A50591" w:rsidTr="00A50591">
        <w:trPr>
          <w:trHeight w:val="300"/>
        </w:trPr>
        <w:tc>
          <w:tcPr>
            <w:tcW w:w="3146" w:type="dxa"/>
            <w:vMerge/>
            <w:tcBorders>
              <w:top w:val="nil"/>
              <w:left w:val="single" w:sz="4" w:space="0" w:color="auto"/>
              <w:bottom w:val="nil"/>
              <w:right w:val="single" w:sz="4" w:space="0" w:color="auto"/>
            </w:tcBorders>
            <w:vAlign w:val="center"/>
            <w:hideMark/>
          </w:tcPr>
          <w:p w:rsidR="00A50591" w:rsidRPr="00A50591" w:rsidRDefault="00A50591" w:rsidP="00A50591">
            <w:pPr>
              <w:spacing w:after="0" w:line="240" w:lineRule="auto"/>
              <w:rPr>
                <w:rFonts w:ascii="Times New Roman" w:hAnsi="Times New Roman"/>
                <w:sz w:val="20"/>
                <w:szCs w:val="20"/>
              </w:rPr>
            </w:pPr>
          </w:p>
        </w:tc>
        <w:tc>
          <w:tcPr>
            <w:tcW w:w="2118" w:type="dxa"/>
            <w:vMerge/>
            <w:tcBorders>
              <w:top w:val="nil"/>
              <w:left w:val="single" w:sz="4" w:space="0" w:color="auto"/>
              <w:bottom w:val="single" w:sz="4" w:space="0" w:color="000000"/>
              <w:right w:val="single" w:sz="4" w:space="0" w:color="auto"/>
            </w:tcBorders>
            <w:vAlign w:val="center"/>
            <w:hideMark/>
          </w:tcPr>
          <w:p w:rsidR="00A50591" w:rsidRPr="00A50591" w:rsidRDefault="00A50591" w:rsidP="00A50591">
            <w:pPr>
              <w:spacing w:after="0" w:line="240" w:lineRule="auto"/>
              <w:rPr>
                <w:rFonts w:ascii="Times New Roman" w:hAnsi="Times New Roman"/>
                <w:sz w:val="20"/>
                <w:szCs w:val="20"/>
              </w:rPr>
            </w:pPr>
          </w:p>
        </w:tc>
        <w:tc>
          <w:tcPr>
            <w:tcW w:w="935"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rPr>
                <w:rFonts w:ascii="Times New Roman" w:hAnsi="Times New Roman"/>
                <w:sz w:val="20"/>
                <w:szCs w:val="20"/>
              </w:rPr>
            </w:pPr>
            <w:r w:rsidRPr="00A50591">
              <w:rPr>
                <w:rFonts w:ascii="Times New Roman" w:hAnsi="Times New Roman"/>
                <w:sz w:val="20"/>
                <w:szCs w:val="20"/>
              </w:rPr>
              <w:t> </w:t>
            </w:r>
          </w:p>
        </w:tc>
        <w:tc>
          <w:tcPr>
            <w:tcW w:w="935"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rPr>
                <w:rFonts w:ascii="Times New Roman" w:hAnsi="Times New Roman"/>
                <w:sz w:val="20"/>
                <w:szCs w:val="20"/>
              </w:rPr>
            </w:pPr>
            <w:r w:rsidRPr="00A50591">
              <w:rPr>
                <w:rFonts w:ascii="Times New Roman" w:hAnsi="Times New Roman"/>
                <w:sz w:val="20"/>
                <w:szCs w:val="20"/>
              </w:rPr>
              <w:t> </w:t>
            </w:r>
          </w:p>
        </w:tc>
        <w:tc>
          <w:tcPr>
            <w:tcW w:w="935"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2022</w:t>
            </w:r>
          </w:p>
        </w:tc>
        <w:tc>
          <w:tcPr>
            <w:tcW w:w="1282"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0,0</w:t>
            </w:r>
          </w:p>
        </w:tc>
        <w:tc>
          <w:tcPr>
            <w:tcW w:w="1033"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0,0</w:t>
            </w:r>
          </w:p>
        </w:tc>
        <w:tc>
          <w:tcPr>
            <w:tcW w:w="1047"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0,0</w:t>
            </w:r>
          </w:p>
        </w:tc>
      </w:tr>
      <w:tr w:rsidR="00A50591" w:rsidRPr="00A50591" w:rsidTr="00A50591">
        <w:trPr>
          <w:trHeight w:val="300"/>
        </w:trPr>
        <w:tc>
          <w:tcPr>
            <w:tcW w:w="3146" w:type="dxa"/>
            <w:vMerge/>
            <w:tcBorders>
              <w:top w:val="nil"/>
              <w:left w:val="single" w:sz="4" w:space="0" w:color="auto"/>
              <w:bottom w:val="nil"/>
              <w:right w:val="single" w:sz="4" w:space="0" w:color="auto"/>
            </w:tcBorders>
            <w:vAlign w:val="center"/>
            <w:hideMark/>
          </w:tcPr>
          <w:p w:rsidR="00A50591" w:rsidRPr="00A50591" w:rsidRDefault="00A50591" w:rsidP="00A50591">
            <w:pPr>
              <w:spacing w:after="0" w:line="240" w:lineRule="auto"/>
              <w:rPr>
                <w:rFonts w:ascii="Times New Roman" w:hAnsi="Times New Roman"/>
                <w:sz w:val="20"/>
                <w:szCs w:val="20"/>
              </w:rPr>
            </w:pPr>
          </w:p>
        </w:tc>
        <w:tc>
          <w:tcPr>
            <w:tcW w:w="2118" w:type="dxa"/>
            <w:vMerge/>
            <w:tcBorders>
              <w:top w:val="nil"/>
              <w:left w:val="single" w:sz="4" w:space="0" w:color="auto"/>
              <w:bottom w:val="single" w:sz="4" w:space="0" w:color="000000"/>
              <w:right w:val="single" w:sz="4" w:space="0" w:color="auto"/>
            </w:tcBorders>
            <w:vAlign w:val="center"/>
            <w:hideMark/>
          </w:tcPr>
          <w:p w:rsidR="00A50591" w:rsidRPr="00A50591" w:rsidRDefault="00A50591" w:rsidP="00A50591">
            <w:pPr>
              <w:spacing w:after="0" w:line="240" w:lineRule="auto"/>
              <w:rPr>
                <w:rFonts w:ascii="Times New Roman" w:hAnsi="Times New Roman"/>
                <w:sz w:val="20"/>
                <w:szCs w:val="20"/>
              </w:rPr>
            </w:pPr>
          </w:p>
        </w:tc>
        <w:tc>
          <w:tcPr>
            <w:tcW w:w="935"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rPr>
                <w:rFonts w:ascii="Times New Roman" w:hAnsi="Times New Roman"/>
                <w:sz w:val="20"/>
                <w:szCs w:val="20"/>
              </w:rPr>
            </w:pPr>
            <w:r w:rsidRPr="00A50591">
              <w:rPr>
                <w:rFonts w:ascii="Times New Roman" w:hAnsi="Times New Roman"/>
                <w:sz w:val="20"/>
                <w:szCs w:val="20"/>
              </w:rPr>
              <w:t> </w:t>
            </w:r>
          </w:p>
        </w:tc>
        <w:tc>
          <w:tcPr>
            <w:tcW w:w="935"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rPr>
                <w:rFonts w:ascii="Times New Roman" w:hAnsi="Times New Roman"/>
                <w:sz w:val="20"/>
                <w:szCs w:val="20"/>
              </w:rPr>
            </w:pPr>
            <w:r w:rsidRPr="00A50591">
              <w:rPr>
                <w:rFonts w:ascii="Times New Roman" w:hAnsi="Times New Roman"/>
                <w:sz w:val="20"/>
                <w:szCs w:val="20"/>
              </w:rPr>
              <w:t> </w:t>
            </w:r>
          </w:p>
        </w:tc>
        <w:tc>
          <w:tcPr>
            <w:tcW w:w="935"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2023</w:t>
            </w:r>
          </w:p>
        </w:tc>
        <w:tc>
          <w:tcPr>
            <w:tcW w:w="1282"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0,0</w:t>
            </w:r>
          </w:p>
        </w:tc>
        <w:tc>
          <w:tcPr>
            <w:tcW w:w="1033"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0,0</w:t>
            </w:r>
          </w:p>
        </w:tc>
        <w:tc>
          <w:tcPr>
            <w:tcW w:w="1047"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0,0</w:t>
            </w:r>
          </w:p>
        </w:tc>
      </w:tr>
      <w:tr w:rsidR="00A50591" w:rsidRPr="00A50591" w:rsidTr="00A50591">
        <w:trPr>
          <w:trHeight w:val="300"/>
        </w:trPr>
        <w:tc>
          <w:tcPr>
            <w:tcW w:w="3146" w:type="dxa"/>
            <w:vMerge/>
            <w:tcBorders>
              <w:top w:val="nil"/>
              <w:left w:val="single" w:sz="4" w:space="0" w:color="auto"/>
              <w:bottom w:val="nil"/>
              <w:right w:val="single" w:sz="4" w:space="0" w:color="auto"/>
            </w:tcBorders>
            <w:vAlign w:val="center"/>
            <w:hideMark/>
          </w:tcPr>
          <w:p w:rsidR="00A50591" w:rsidRPr="00A50591" w:rsidRDefault="00A50591" w:rsidP="00A50591">
            <w:pPr>
              <w:spacing w:after="0" w:line="240" w:lineRule="auto"/>
              <w:rPr>
                <w:rFonts w:ascii="Times New Roman" w:hAnsi="Times New Roman"/>
                <w:sz w:val="20"/>
                <w:szCs w:val="20"/>
              </w:rPr>
            </w:pPr>
          </w:p>
        </w:tc>
        <w:tc>
          <w:tcPr>
            <w:tcW w:w="2118" w:type="dxa"/>
            <w:vMerge/>
            <w:tcBorders>
              <w:top w:val="nil"/>
              <w:left w:val="single" w:sz="4" w:space="0" w:color="auto"/>
              <w:bottom w:val="single" w:sz="4" w:space="0" w:color="000000"/>
              <w:right w:val="single" w:sz="4" w:space="0" w:color="auto"/>
            </w:tcBorders>
            <w:vAlign w:val="center"/>
            <w:hideMark/>
          </w:tcPr>
          <w:p w:rsidR="00A50591" w:rsidRPr="00A50591" w:rsidRDefault="00A50591" w:rsidP="00A50591">
            <w:pPr>
              <w:spacing w:after="0" w:line="240" w:lineRule="auto"/>
              <w:rPr>
                <w:rFonts w:ascii="Times New Roman" w:hAnsi="Times New Roman"/>
                <w:sz w:val="20"/>
                <w:szCs w:val="20"/>
              </w:rPr>
            </w:pPr>
          </w:p>
        </w:tc>
        <w:tc>
          <w:tcPr>
            <w:tcW w:w="935"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rPr>
                <w:rFonts w:ascii="Times New Roman" w:hAnsi="Times New Roman"/>
                <w:sz w:val="20"/>
                <w:szCs w:val="20"/>
              </w:rPr>
            </w:pPr>
            <w:r w:rsidRPr="00A50591">
              <w:rPr>
                <w:rFonts w:ascii="Times New Roman" w:hAnsi="Times New Roman"/>
                <w:sz w:val="20"/>
                <w:szCs w:val="20"/>
              </w:rPr>
              <w:t> </w:t>
            </w:r>
          </w:p>
        </w:tc>
        <w:tc>
          <w:tcPr>
            <w:tcW w:w="935"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rPr>
                <w:rFonts w:ascii="Times New Roman" w:hAnsi="Times New Roman"/>
                <w:sz w:val="20"/>
                <w:szCs w:val="20"/>
              </w:rPr>
            </w:pPr>
            <w:r w:rsidRPr="00A50591">
              <w:rPr>
                <w:rFonts w:ascii="Times New Roman" w:hAnsi="Times New Roman"/>
                <w:sz w:val="20"/>
                <w:szCs w:val="20"/>
              </w:rPr>
              <w:t> </w:t>
            </w:r>
          </w:p>
        </w:tc>
        <w:tc>
          <w:tcPr>
            <w:tcW w:w="935"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2024</w:t>
            </w:r>
          </w:p>
        </w:tc>
        <w:tc>
          <w:tcPr>
            <w:tcW w:w="1282"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0,0</w:t>
            </w:r>
          </w:p>
        </w:tc>
        <w:tc>
          <w:tcPr>
            <w:tcW w:w="1033"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0,0</w:t>
            </w:r>
          </w:p>
        </w:tc>
        <w:tc>
          <w:tcPr>
            <w:tcW w:w="1047"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0,0</w:t>
            </w:r>
          </w:p>
        </w:tc>
      </w:tr>
      <w:tr w:rsidR="00A50591" w:rsidRPr="00A50591" w:rsidTr="00A50591">
        <w:trPr>
          <w:trHeight w:val="300"/>
        </w:trPr>
        <w:tc>
          <w:tcPr>
            <w:tcW w:w="3146" w:type="dxa"/>
            <w:vMerge/>
            <w:tcBorders>
              <w:top w:val="nil"/>
              <w:left w:val="single" w:sz="4" w:space="0" w:color="auto"/>
              <w:bottom w:val="nil"/>
              <w:right w:val="single" w:sz="4" w:space="0" w:color="auto"/>
            </w:tcBorders>
            <w:vAlign w:val="center"/>
            <w:hideMark/>
          </w:tcPr>
          <w:p w:rsidR="00A50591" w:rsidRPr="00A50591" w:rsidRDefault="00A50591" w:rsidP="00A50591">
            <w:pPr>
              <w:spacing w:after="0" w:line="240" w:lineRule="auto"/>
              <w:rPr>
                <w:rFonts w:ascii="Times New Roman" w:hAnsi="Times New Roman"/>
                <w:sz w:val="20"/>
                <w:szCs w:val="20"/>
              </w:rPr>
            </w:pPr>
          </w:p>
        </w:tc>
        <w:tc>
          <w:tcPr>
            <w:tcW w:w="2118" w:type="dxa"/>
            <w:vMerge/>
            <w:tcBorders>
              <w:top w:val="nil"/>
              <w:left w:val="single" w:sz="4" w:space="0" w:color="auto"/>
              <w:bottom w:val="single" w:sz="4" w:space="0" w:color="000000"/>
              <w:right w:val="single" w:sz="4" w:space="0" w:color="auto"/>
            </w:tcBorders>
            <w:vAlign w:val="center"/>
            <w:hideMark/>
          </w:tcPr>
          <w:p w:rsidR="00A50591" w:rsidRPr="00A50591" w:rsidRDefault="00A50591" w:rsidP="00A50591">
            <w:pPr>
              <w:spacing w:after="0" w:line="240" w:lineRule="auto"/>
              <w:rPr>
                <w:rFonts w:ascii="Times New Roman" w:hAnsi="Times New Roman"/>
                <w:sz w:val="20"/>
                <w:szCs w:val="20"/>
              </w:rPr>
            </w:pPr>
          </w:p>
        </w:tc>
        <w:tc>
          <w:tcPr>
            <w:tcW w:w="935"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rPr>
                <w:rFonts w:ascii="Times New Roman" w:hAnsi="Times New Roman"/>
                <w:sz w:val="20"/>
                <w:szCs w:val="20"/>
              </w:rPr>
            </w:pPr>
            <w:r w:rsidRPr="00A50591">
              <w:rPr>
                <w:rFonts w:ascii="Times New Roman" w:hAnsi="Times New Roman"/>
                <w:sz w:val="20"/>
                <w:szCs w:val="20"/>
              </w:rPr>
              <w:t> </w:t>
            </w:r>
          </w:p>
        </w:tc>
        <w:tc>
          <w:tcPr>
            <w:tcW w:w="935"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rPr>
                <w:rFonts w:ascii="Times New Roman" w:hAnsi="Times New Roman"/>
                <w:sz w:val="20"/>
                <w:szCs w:val="20"/>
              </w:rPr>
            </w:pPr>
            <w:r w:rsidRPr="00A50591">
              <w:rPr>
                <w:rFonts w:ascii="Times New Roman" w:hAnsi="Times New Roman"/>
                <w:sz w:val="20"/>
                <w:szCs w:val="20"/>
              </w:rPr>
              <w:t> </w:t>
            </w:r>
          </w:p>
        </w:tc>
        <w:tc>
          <w:tcPr>
            <w:tcW w:w="935"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2025</w:t>
            </w:r>
          </w:p>
        </w:tc>
        <w:tc>
          <w:tcPr>
            <w:tcW w:w="1282"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0,0</w:t>
            </w:r>
          </w:p>
        </w:tc>
        <w:tc>
          <w:tcPr>
            <w:tcW w:w="1033"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0,0</w:t>
            </w:r>
          </w:p>
        </w:tc>
        <w:tc>
          <w:tcPr>
            <w:tcW w:w="1047"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0,0</w:t>
            </w:r>
          </w:p>
        </w:tc>
      </w:tr>
      <w:tr w:rsidR="00A50591" w:rsidRPr="00A50591" w:rsidTr="00A50591">
        <w:trPr>
          <w:trHeight w:val="300"/>
        </w:trPr>
        <w:tc>
          <w:tcPr>
            <w:tcW w:w="3146" w:type="dxa"/>
            <w:tcBorders>
              <w:top w:val="single" w:sz="4" w:space="0" w:color="auto"/>
              <w:left w:val="single" w:sz="4" w:space="0" w:color="auto"/>
              <w:bottom w:val="single" w:sz="4" w:space="0" w:color="auto"/>
              <w:right w:val="single" w:sz="4" w:space="0" w:color="auto"/>
            </w:tcBorders>
            <w:shd w:val="clear" w:color="000000" w:fill="FFFFFF"/>
            <w:hideMark/>
          </w:tcPr>
          <w:p w:rsidR="00A50591" w:rsidRPr="00A50591" w:rsidRDefault="00A50591" w:rsidP="00A50591">
            <w:pPr>
              <w:spacing w:after="0" w:line="240" w:lineRule="auto"/>
              <w:rPr>
                <w:rFonts w:ascii="Times New Roman" w:hAnsi="Times New Roman"/>
                <w:b/>
                <w:bCs/>
                <w:sz w:val="20"/>
                <w:szCs w:val="20"/>
              </w:rPr>
            </w:pPr>
            <w:r w:rsidRPr="00A50591">
              <w:rPr>
                <w:rFonts w:ascii="Times New Roman" w:hAnsi="Times New Roman"/>
                <w:b/>
                <w:bCs/>
                <w:sz w:val="20"/>
                <w:szCs w:val="20"/>
              </w:rPr>
              <w:t>Итого</w:t>
            </w:r>
          </w:p>
        </w:tc>
        <w:tc>
          <w:tcPr>
            <w:tcW w:w="2118" w:type="dxa"/>
            <w:vMerge/>
            <w:tcBorders>
              <w:top w:val="nil"/>
              <w:left w:val="single" w:sz="4" w:space="0" w:color="auto"/>
              <w:bottom w:val="single" w:sz="4" w:space="0" w:color="000000"/>
              <w:right w:val="single" w:sz="4" w:space="0" w:color="auto"/>
            </w:tcBorders>
            <w:vAlign w:val="center"/>
            <w:hideMark/>
          </w:tcPr>
          <w:p w:rsidR="00A50591" w:rsidRPr="00A50591" w:rsidRDefault="00A50591" w:rsidP="00A50591">
            <w:pPr>
              <w:spacing w:after="0" w:line="240" w:lineRule="auto"/>
              <w:rPr>
                <w:rFonts w:ascii="Times New Roman" w:hAnsi="Times New Roman"/>
                <w:sz w:val="20"/>
                <w:szCs w:val="20"/>
              </w:rPr>
            </w:pPr>
          </w:p>
        </w:tc>
        <w:tc>
          <w:tcPr>
            <w:tcW w:w="935"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rPr>
                <w:rFonts w:ascii="Times New Roman" w:hAnsi="Times New Roman"/>
                <w:sz w:val="20"/>
                <w:szCs w:val="20"/>
              </w:rPr>
            </w:pPr>
            <w:r w:rsidRPr="00A50591">
              <w:rPr>
                <w:rFonts w:ascii="Times New Roman" w:hAnsi="Times New Roman"/>
                <w:sz w:val="20"/>
                <w:szCs w:val="20"/>
              </w:rPr>
              <w:t> </w:t>
            </w:r>
          </w:p>
        </w:tc>
        <w:tc>
          <w:tcPr>
            <w:tcW w:w="935"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rPr>
                <w:rFonts w:ascii="Times New Roman" w:hAnsi="Times New Roman"/>
                <w:sz w:val="20"/>
                <w:szCs w:val="20"/>
              </w:rPr>
            </w:pPr>
            <w:r w:rsidRPr="00A50591">
              <w:rPr>
                <w:rFonts w:ascii="Times New Roman" w:hAnsi="Times New Roman"/>
                <w:sz w:val="20"/>
                <w:szCs w:val="20"/>
              </w:rPr>
              <w:t> </w:t>
            </w:r>
          </w:p>
        </w:tc>
        <w:tc>
          <w:tcPr>
            <w:tcW w:w="935"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 </w:t>
            </w:r>
          </w:p>
        </w:tc>
        <w:tc>
          <w:tcPr>
            <w:tcW w:w="1282"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b/>
                <w:bCs/>
                <w:sz w:val="20"/>
                <w:szCs w:val="20"/>
              </w:rPr>
            </w:pPr>
            <w:r w:rsidRPr="00A50591">
              <w:rPr>
                <w:rFonts w:ascii="Times New Roman" w:hAnsi="Times New Roman"/>
                <w:b/>
                <w:bCs/>
                <w:sz w:val="20"/>
                <w:szCs w:val="20"/>
              </w:rPr>
              <w:t>0,0</w:t>
            </w:r>
          </w:p>
        </w:tc>
        <w:tc>
          <w:tcPr>
            <w:tcW w:w="1033"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b/>
                <w:bCs/>
                <w:sz w:val="20"/>
                <w:szCs w:val="20"/>
              </w:rPr>
            </w:pPr>
            <w:r w:rsidRPr="00A50591">
              <w:rPr>
                <w:rFonts w:ascii="Times New Roman" w:hAnsi="Times New Roman"/>
                <w:b/>
                <w:bCs/>
                <w:sz w:val="20"/>
                <w:szCs w:val="20"/>
              </w:rPr>
              <w:t>0,0</w:t>
            </w:r>
          </w:p>
        </w:tc>
        <w:tc>
          <w:tcPr>
            <w:tcW w:w="1528"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b/>
                <w:bCs/>
                <w:sz w:val="20"/>
                <w:szCs w:val="20"/>
              </w:rPr>
            </w:pPr>
            <w:r w:rsidRPr="00A50591">
              <w:rPr>
                <w:rFonts w:ascii="Times New Roman" w:hAnsi="Times New Roman"/>
                <w:b/>
                <w:bCs/>
                <w:sz w:val="20"/>
                <w:szCs w:val="20"/>
              </w:rPr>
              <w:t>0,0</w:t>
            </w:r>
          </w:p>
        </w:tc>
        <w:tc>
          <w:tcPr>
            <w:tcW w:w="1047"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b/>
                <w:bCs/>
                <w:sz w:val="20"/>
                <w:szCs w:val="20"/>
              </w:rPr>
            </w:pPr>
            <w:r w:rsidRPr="00A50591">
              <w:rPr>
                <w:rFonts w:ascii="Times New Roman" w:hAnsi="Times New Roman"/>
                <w:b/>
                <w:bCs/>
                <w:sz w:val="20"/>
                <w:szCs w:val="20"/>
              </w:rPr>
              <w:t>0,0</w:t>
            </w:r>
          </w:p>
        </w:tc>
        <w:tc>
          <w:tcPr>
            <w:tcW w:w="1641"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b/>
                <w:bCs/>
                <w:sz w:val="20"/>
                <w:szCs w:val="20"/>
              </w:rPr>
            </w:pPr>
            <w:r w:rsidRPr="00A50591">
              <w:rPr>
                <w:rFonts w:ascii="Times New Roman" w:hAnsi="Times New Roman"/>
                <w:b/>
                <w:bCs/>
                <w:sz w:val="20"/>
                <w:szCs w:val="20"/>
              </w:rPr>
              <w:t>0,0</w:t>
            </w:r>
          </w:p>
        </w:tc>
      </w:tr>
      <w:tr w:rsidR="00A50591" w:rsidRPr="00A50591" w:rsidTr="00A50591">
        <w:trPr>
          <w:trHeight w:val="300"/>
        </w:trPr>
        <w:tc>
          <w:tcPr>
            <w:tcW w:w="3146" w:type="dxa"/>
            <w:vMerge w:val="restart"/>
            <w:tcBorders>
              <w:top w:val="nil"/>
              <w:left w:val="single" w:sz="4" w:space="0" w:color="auto"/>
              <w:bottom w:val="nil"/>
              <w:right w:val="single" w:sz="4" w:space="0" w:color="auto"/>
            </w:tcBorders>
            <w:shd w:val="clear" w:color="000000" w:fill="FFFFFF"/>
            <w:hideMark/>
          </w:tcPr>
          <w:p w:rsidR="00A50591" w:rsidRPr="00A50591" w:rsidRDefault="00A50591" w:rsidP="00A50591">
            <w:pPr>
              <w:spacing w:after="0" w:line="240" w:lineRule="auto"/>
              <w:rPr>
                <w:rFonts w:ascii="Times New Roman" w:hAnsi="Times New Roman"/>
                <w:sz w:val="20"/>
                <w:szCs w:val="20"/>
              </w:rPr>
            </w:pPr>
            <w:r w:rsidRPr="00A50591">
              <w:rPr>
                <w:rFonts w:ascii="Times New Roman" w:hAnsi="Times New Roman"/>
                <w:sz w:val="20"/>
                <w:szCs w:val="20"/>
              </w:rPr>
              <w:lastRenderedPageBreak/>
              <w:t>Основное мероприятие 6. Реализация мероприятий в рамках реализации регионального проекта "Популяризация предпринимательства"</w:t>
            </w:r>
          </w:p>
        </w:tc>
        <w:tc>
          <w:tcPr>
            <w:tcW w:w="2118" w:type="dxa"/>
            <w:vMerge w:val="restart"/>
            <w:tcBorders>
              <w:top w:val="nil"/>
              <w:left w:val="single" w:sz="4" w:space="0" w:color="auto"/>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Отдел ЭР и ИД, ПР, РМ и СБ</w:t>
            </w:r>
          </w:p>
        </w:tc>
        <w:tc>
          <w:tcPr>
            <w:tcW w:w="935"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rPr>
                <w:rFonts w:ascii="Times New Roman" w:hAnsi="Times New Roman"/>
                <w:sz w:val="20"/>
                <w:szCs w:val="20"/>
              </w:rPr>
            </w:pPr>
            <w:r w:rsidRPr="00A50591">
              <w:rPr>
                <w:rFonts w:ascii="Times New Roman" w:hAnsi="Times New Roman"/>
                <w:sz w:val="20"/>
                <w:szCs w:val="20"/>
              </w:rPr>
              <w:t> </w:t>
            </w:r>
          </w:p>
        </w:tc>
        <w:tc>
          <w:tcPr>
            <w:tcW w:w="935"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rPr>
                <w:rFonts w:ascii="Times New Roman" w:hAnsi="Times New Roman"/>
                <w:sz w:val="20"/>
                <w:szCs w:val="20"/>
              </w:rPr>
            </w:pPr>
            <w:r w:rsidRPr="00A50591">
              <w:rPr>
                <w:rFonts w:ascii="Times New Roman" w:hAnsi="Times New Roman"/>
                <w:sz w:val="20"/>
                <w:szCs w:val="20"/>
              </w:rPr>
              <w:t> </w:t>
            </w:r>
          </w:p>
        </w:tc>
        <w:tc>
          <w:tcPr>
            <w:tcW w:w="935"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2020</w:t>
            </w:r>
          </w:p>
        </w:tc>
        <w:tc>
          <w:tcPr>
            <w:tcW w:w="1282"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0,0</w:t>
            </w:r>
          </w:p>
        </w:tc>
        <w:tc>
          <w:tcPr>
            <w:tcW w:w="1033"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0,0</w:t>
            </w:r>
          </w:p>
        </w:tc>
        <w:tc>
          <w:tcPr>
            <w:tcW w:w="1047"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0,0</w:t>
            </w:r>
          </w:p>
        </w:tc>
      </w:tr>
      <w:tr w:rsidR="00A50591" w:rsidRPr="00A50591" w:rsidTr="00A50591">
        <w:trPr>
          <w:trHeight w:val="300"/>
        </w:trPr>
        <w:tc>
          <w:tcPr>
            <w:tcW w:w="3146" w:type="dxa"/>
            <w:vMerge/>
            <w:tcBorders>
              <w:top w:val="nil"/>
              <w:left w:val="single" w:sz="4" w:space="0" w:color="auto"/>
              <w:bottom w:val="nil"/>
              <w:right w:val="single" w:sz="4" w:space="0" w:color="auto"/>
            </w:tcBorders>
            <w:vAlign w:val="center"/>
            <w:hideMark/>
          </w:tcPr>
          <w:p w:rsidR="00A50591" w:rsidRPr="00A50591" w:rsidRDefault="00A50591" w:rsidP="00A50591">
            <w:pPr>
              <w:spacing w:after="0" w:line="240" w:lineRule="auto"/>
              <w:rPr>
                <w:rFonts w:ascii="Times New Roman" w:hAnsi="Times New Roman"/>
                <w:sz w:val="20"/>
                <w:szCs w:val="20"/>
              </w:rPr>
            </w:pPr>
          </w:p>
        </w:tc>
        <w:tc>
          <w:tcPr>
            <w:tcW w:w="2118" w:type="dxa"/>
            <w:vMerge/>
            <w:tcBorders>
              <w:top w:val="nil"/>
              <w:left w:val="single" w:sz="4" w:space="0" w:color="auto"/>
              <w:bottom w:val="single" w:sz="4" w:space="0" w:color="auto"/>
              <w:right w:val="single" w:sz="4" w:space="0" w:color="auto"/>
            </w:tcBorders>
            <w:vAlign w:val="center"/>
            <w:hideMark/>
          </w:tcPr>
          <w:p w:rsidR="00A50591" w:rsidRPr="00A50591" w:rsidRDefault="00A50591" w:rsidP="00A50591">
            <w:pPr>
              <w:spacing w:after="0" w:line="240" w:lineRule="auto"/>
              <w:rPr>
                <w:rFonts w:ascii="Times New Roman" w:hAnsi="Times New Roman"/>
                <w:sz w:val="20"/>
                <w:szCs w:val="20"/>
              </w:rPr>
            </w:pPr>
          </w:p>
        </w:tc>
        <w:tc>
          <w:tcPr>
            <w:tcW w:w="935"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rPr>
                <w:rFonts w:ascii="Times New Roman" w:hAnsi="Times New Roman"/>
                <w:sz w:val="20"/>
                <w:szCs w:val="20"/>
              </w:rPr>
            </w:pPr>
            <w:r w:rsidRPr="00A50591">
              <w:rPr>
                <w:rFonts w:ascii="Times New Roman" w:hAnsi="Times New Roman"/>
                <w:sz w:val="20"/>
                <w:szCs w:val="20"/>
              </w:rPr>
              <w:t> </w:t>
            </w:r>
          </w:p>
        </w:tc>
        <w:tc>
          <w:tcPr>
            <w:tcW w:w="935"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rPr>
                <w:rFonts w:ascii="Times New Roman" w:hAnsi="Times New Roman"/>
                <w:sz w:val="20"/>
                <w:szCs w:val="20"/>
              </w:rPr>
            </w:pPr>
            <w:r w:rsidRPr="00A50591">
              <w:rPr>
                <w:rFonts w:ascii="Times New Roman" w:hAnsi="Times New Roman"/>
                <w:sz w:val="20"/>
                <w:szCs w:val="20"/>
              </w:rPr>
              <w:t> </w:t>
            </w:r>
          </w:p>
        </w:tc>
        <w:tc>
          <w:tcPr>
            <w:tcW w:w="935"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2021</w:t>
            </w:r>
          </w:p>
        </w:tc>
        <w:tc>
          <w:tcPr>
            <w:tcW w:w="1282"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0,0</w:t>
            </w:r>
          </w:p>
        </w:tc>
        <w:tc>
          <w:tcPr>
            <w:tcW w:w="1033"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0,0</w:t>
            </w:r>
          </w:p>
        </w:tc>
        <w:tc>
          <w:tcPr>
            <w:tcW w:w="1047"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0,0</w:t>
            </w:r>
          </w:p>
        </w:tc>
      </w:tr>
      <w:tr w:rsidR="00A50591" w:rsidRPr="00A50591" w:rsidTr="00A50591">
        <w:trPr>
          <w:trHeight w:val="300"/>
        </w:trPr>
        <w:tc>
          <w:tcPr>
            <w:tcW w:w="3146" w:type="dxa"/>
            <w:vMerge/>
            <w:tcBorders>
              <w:top w:val="nil"/>
              <w:left w:val="single" w:sz="4" w:space="0" w:color="auto"/>
              <w:bottom w:val="nil"/>
              <w:right w:val="single" w:sz="4" w:space="0" w:color="auto"/>
            </w:tcBorders>
            <w:vAlign w:val="center"/>
            <w:hideMark/>
          </w:tcPr>
          <w:p w:rsidR="00A50591" w:rsidRPr="00A50591" w:rsidRDefault="00A50591" w:rsidP="00A50591">
            <w:pPr>
              <w:spacing w:after="0" w:line="240" w:lineRule="auto"/>
              <w:rPr>
                <w:rFonts w:ascii="Times New Roman" w:hAnsi="Times New Roman"/>
                <w:sz w:val="20"/>
                <w:szCs w:val="20"/>
              </w:rPr>
            </w:pPr>
          </w:p>
        </w:tc>
        <w:tc>
          <w:tcPr>
            <w:tcW w:w="2118" w:type="dxa"/>
            <w:vMerge/>
            <w:tcBorders>
              <w:top w:val="nil"/>
              <w:left w:val="single" w:sz="4" w:space="0" w:color="auto"/>
              <w:bottom w:val="single" w:sz="4" w:space="0" w:color="auto"/>
              <w:right w:val="single" w:sz="4" w:space="0" w:color="auto"/>
            </w:tcBorders>
            <w:vAlign w:val="center"/>
            <w:hideMark/>
          </w:tcPr>
          <w:p w:rsidR="00A50591" w:rsidRPr="00A50591" w:rsidRDefault="00A50591" w:rsidP="00A50591">
            <w:pPr>
              <w:spacing w:after="0" w:line="240" w:lineRule="auto"/>
              <w:rPr>
                <w:rFonts w:ascii="Times New Roman" w:hAnsi="Times New Roman"/>
                <w:sz w:val="20"/>
                <w:szCs w:val="20"/>
              </w:rPr>
            </w:pPr>
          </w:p>
        </w:tc>
        <w:tc>
          <w:tcPr>
            <w:tcW w:w="935"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rPr>
                <w:rFonts w:ascii="Times New Roman" w:hAnsi="Times New Roman"/>
                <w:sz w:val="20"/>
                <w:szCs w:val="20"/>
              </w:rPr>
            </w:pPr>
            <w:r w:rsidRPr="00A50591">
              <w:rPr>
                <w:rFonts w:ascii="Times New Roman" w:hAnsi="Times New Roman"/>
                <w:sz w:val="20"/>
                <w:szCs w:val="20"/>
              </w:rPr>
              <w:t> </w:t>
            </w:r>
          </w:p>
        </w:tc>
        <w:tc>
          <w:tcPr>
            <w:tcW w:w="935"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rPr>
                <w:rFonts w:ascii="Times New Roman" w:hAnsi="Times New Roman"/>
                <w:sz w:val="20"/>
                <w:szCs w:val="20"/>
              </w:rPr>
            </w:pPr>
            <w:r w:rsidRPr="00A50591">
              <w:rPr>
                <w:rFonts w:ascii="Times New Roman" w:hAnsi="Times New Roman"/>
                <w:sz w:val="20"/>
                <w:szCs w:val="20"/>
              </w:rPr>
              <w:t> </w:t>
            </w:r>
          </w:p>
        </w:tc>
        <w:tc>
          <w:tcPr>
            <w:tcW w:w="935"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2022</w:t>
            </w:r>
          </w:p>
        </w:tc>
        <w:tc>
          <w:tcPr>
            <w:tcW w:w="1282"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0,0</w:t>
            </w:r>
          </w:p>
        </w:tc>
        <w:tc>
          <w:tcPr>
            <w:tcW w:w="1033"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0,0</w:t>
            </w:r>
          </w:p>
        </w:tc>
        <w:tc>
          <w:tcPr>
            <w:tcW w:w="1047"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0,0</w:t>
            </w:r>
          </w:p>
        </w:tc>
      </w:tr>
      <w:tr w:rsidR="00A50591" w:rsidRPr="00A50591" w:rsidTr="00A50591">
        <w:trPr>
          <w:trHeight w:val="300"/>
        </w:trPr>
        <w:tc>
          <w:tcPr>
            <w:tcW w:w="3146" w:type="dxa"/>
            <w:vMerge/>
            <w:tcBorders>
              <w:top w:val="nil"/>
              <w:left w:val="single" w:sz="4" w:space="0" w:color="auto"/>
              <w:bottom w:val="nil"/>
              <w:right w:val="single" w:sz="4" w:space="0" w:color="auto"/>
            </w:tcBorders>
            <w:vAlign w:val="center"/>
            <w:hideMark/>
          </w:tcPr>
          <w:p w:rsidR="00A50591" w:rsidRPr="00A50591" w:rsidRDefault="00A50591" w:rsidP="00A50591">
            <w:pPr>
              <w:spacing w:after="0" w:line="240" w:lineRule="auto"/>
              <w:rPr>
                <w:rFonts w:ascii="Times New Roman" w:hAnsi="Times New Roman"/>
                <w:sz w:val="20"/>
                <w:szCs w:val="20"/>
              </w:rPr>
            </w:pPr>
          </w:p>
        </w:tc>
        <w:tc>
          <w:tcPr>
            <w:tcW w:w="2118" w:type="dxa"/>
            <w:vMerge/>
            <w:tcBorders>
              <w:top w:val="nil"/>
              <w:left w:val="single" w:sz="4" w:space="0" w:color="auto"/>
              <w:bottom w:val="single" w:sz="4" w:space="0" w:color="auto"/>
              <w:right w:val="single" w:sz="4" w:space="0" w:color="auto"/>
            </w:tcBorders>
            <w:vAlign w:val="center"/>
            <w:hideMark/>
          </w:tcPr>
          <w:p w:rsidR="00A50591" w:rsidRPr="00A50591" w:rsidRDefault="00A50591" w:rsidP="00A50591">
            <w:pPr>
              <w:spacing w:after="0" w:line="240" w:lineRule="auto"/>
              <w:rPr>
                <w:rFonts w:ascii="Times New Roman" w:hAnsi="Times New Roman"/>
                <w:sz w:val="20"/>
                <w:szCs w:val="20"/>
              </w:rPr>
            </w:pPr>
          </w:p>
        </w:tc>
        <w:tc>
          <w:tcPr>
            <w:tcW w:w="935"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rPr>
                <w:rFonts w:ascii="Times New Roman" w:hAnsi="Times New Roman"/>
                <w:sz w:val="20"/>
                <w:szCs w:val="20"/>
              </w:rPr>
            </w:pPr>
            <w:r w:rsidRPr="00A50591">
              <w:rPr>
                <w:rFonts w:ascii="Times New Roman" w:hAnsi="Times New Roman"/>
                <w:sz w:val="20"/>
                <w:szCs w:val="20"/>
              </w:rPr>
              <w:t> </w:t>
            </w:r>
          </w:p>
        </w:tc>
        <w:tc>
          <w:tcPr>
            <w:tcW w:w="935"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rPr>
                <w:rFonts w:ascii="Times New Roman" w:hAnsi="Times New Roman"/>
                <w:sz w:val="20"/>
                <w:szCs w:val="20"/>
              </w:rPr>
            </w:pPr>
            <w:r w:rsidRPr="00A50591">
              <w:rPr>
                <w:rFonts w:ascii="Times New Roman" w:hAnsi="Times New Roman"/>
                <w:sz w:val="20"/>
                <w:szCs w:val="20"/>
              </w:rPr>
              <w:t> </w:t>
            </w:r>
          </w:p>
        </w:tc>
        <w:tc>
          <w:tcPr>
            <w:tcW w:w="935"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2023</w:t>
            </w:r>
          </w:p>
        </w:tc>
        <w:tc>
          <w:tcPr>
            <w:tcW w:w="1282"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0,0</w:t>
            </w:r>
          </w:p>
        </w:tc>
        <w:tc>
          <w:tcPr>
            <w:tcW w:w="1033"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0,0</w:t>
            </w:r>
          </w:p>
        </w:tc>
        <w:tc>
          <w:tcPr>
            <w:tcW w:w="1047"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0,0</w:t>
            </w:r>
          </w:p>
        </w:tc>
      </w:tr>
      <w:tr w:rsidR="00A50591" w:rsidRPr="00A50591" w:rsidTr="00A50591">
        <w:trPr>
          <w:trHeight w:val="300"/>
        </w:trPr>
        <w:tc>
          <w:tcPr>
            <w:tcW w:w="3146" w:type="dxa"/>
            <w:vMerge/>
            <w:tcBorders>
              <w:top w:val="nil"/>
              <w:left w:val="single" w:sz="4" w:space="0" w:color="auto"/>
              <w:bottom w:val="nil"/>
              <w:right w:val="single" w:sz="4" w:space="0" w:color="auto"/>
            </w:tcBorders>
            <w:vAlign w:val="center"/>
            <w:hideMark/>
          </w:tcPr>
          <w:p w:rsidR="00A50591" w:rsidRPr="00A50591" w:rsidRDefault="00A50591" w:rsidP="00A50591">
            <w:pPr>
              <w:spacing w:after="0" w:line="240" w:lineRule="auto"/>
              <w:rPr>
                <w:rFonts w:ascii="Times New Roman" w:hAnsi="Times New Roman"/>
                <w:sz w:val="20"/>
                <w:szCs w:val="20"/>
              </w:rPr>
            </w:pPr>
          </w:p>
        </w:tc>
        <w:tc>
          <w:tcPr>
            <w:tcW w:w="2118" w:type="dxa"/>
            <w:vMerge/>
            <w:tcBorders>
              <w:top w:val="nil"/>
              <w:left w:val="single" w:sz="4" w:space="0" w:color="auto"/>
              <w:bottom w:val="single" w:sz="4" w:space="0" w:color="auto"/>
              <w:right w:val="single" w:sz="4" w:space="0" w:color="auto"/>
            </w:tcBorders>
            <w:vAlign w:val="center"/>
            <w:hideMark/>
          </w:tcPr>
          <w:p w:rsidR="00A50591" w:rsidRPr="00A50591" w:rsidRDefault="00A50591" w:rsidP="00A50591">
            <w:pPr>
              <w:spacing w:after="0" w:line="240" w:lineRule="auto"/>
              <w:rPr>
                <w:rFonts w:ascii="Times New Roman" w:hAnsi="Times New Roman"/>
                <w:sz w:val="20"/>
                <w:szCs w:val="20"/>
              </w:rPr>
            </w:pPr>
          </w:p>
        </w:tc>
        <w:tc>
          <w:tcPr>
            <w:tcW w:w="935"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rPr>
                <w:rFonts w:ascii="Times New Roman" w:hAnsi="Times New Roman"/>
                <w:sz w:val="20"/>
                <w:szCs w:val="20"/>
              </w:rPr>
            </w:pPr>
            <w:r w:rsidRPr="00A50591">
              <w:rPr>
                <w:rFonts w:ascii="Times New Roman" w:hAnsi="Times New Roman"/>
                <w:sz w:val="20"/>
                <w:szCs w:val="20"/>
              </w:rPr>
              <w:t> </w:t>
            </w:r>
          </w:p>
        </w:tc>
        <w:tc>
          <w:tcPr>
            <w:tcW w:w="935"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rPr>
                <w:rFonts w:ascii="Times New Roman" w:hAnsi="Times New Roman"/>
                <w:sz w:val="20"/>
                <w:szCs w:val="20"/>
              </w:rPr>
            </w:pPr>
            <w:r w:rsidRPr="00A50591">
              <w:rPr>
                <w:rFonts w:ascii="Times New Roman" w:hAnsi="Times New Roman"/>
                <w:sz w:val="20"/>
                <w:szCs w:val="20"/>
              </w:rPr>
              <w:t> </w:t>
            </w:r>
          </w:p>
        </w:tc>
        <w:tc>
          <w:tcPr>
            <w:tcW w:w="935"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2024</w:t>
            </w:r>
          </w:p>
        </w:tc>
        <w:tc>
          <w:tcPr>
            <w:tcW w:w="1282"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0,0</w:t>
            </w:r>
          </w:p>
        </w:tc>
        <w:tc>
          <w:tcPr>
            <w:tcW w:w="1033"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0,0</w:t>
            </w:r>
          </w:p>
        </w:tc>
        <w:tc>
          <w:tcPr>
            <w:tcW w:w="1047"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0,0</w:t>
            </w:r>
          </w:p>
        </w:tc>
      </w:tr>
      <w:tr w:rsidR="00A50591" w:rsidRPr="00A50591" w:rsidTr="00A50591">
        <w:trPr>
          <w:trHeight w:val="300"/>
        </w:trPr>
        <w:tc>
          <w:tcPr>
            <w:tcW w:w="3146" w:type="dxa"/>
            <w:vMerge/>
            <w:tcBorders>
              <w:top w:val="nil"/>
              <w:left w:val="single" w:sz="4" w:space="0" w:color="auto"/>
              <w:bottom w:val="nil"/>
              <w:right w:val="single" w:sz="4" w:space="0" w:color="auto"/>
            </w:tcBorders>
            <w:vAlign w:val="center"/>
            <w:hideMark/>
          </w:tcPr>
          <w:p w:rsidR="00A50591" w:rsidRPr="00A50591" w:rsidRDefault="00A50591" w:rsidP="00A50591">
            <w:pPr>
              <w:spacing w:after="0" w:line="240" w:lineRule="auto"/>
              <w:rPr>
                <w:rFonts w:ascii="Times New Roman" w:hAnsi="Times New Roman"/>
                <w:sz w:val="20"/>
                <w:szCs w:val="20"/>
              </w:rPr>
            </w:pPr>
          </w:p>
        </w:tc>
        <w:tc>
          <w:tcPr>
            <w:tcW w:w="2118" w:type="dxa"/>
            <w:vMerge/>
            <w:tcBorders>
              <w:top w:val="nil"/>
              <w:left w:val="single" w:sz="4" w:space="0" w:color="auto"/>
              <w:bottom w:val="single" w:sz="4" w:space="0" w:color="auto"/>
              <w:right w:val="single" w:sz="4" w:space="0" w:color="auto"/>
            </w:tcBorders>
            <w:vAlign w:val="center"/>
            <w:hideMark/>
          </w:tcPr>
          <w:p w:rsidR="00A50591" w:rsidRPr="00A50591" w:rsidRDefault="00A50591" w:rsidP="00A50591">
            <w:pPr>
              <w:spacing w:after="0" w:line="240" w:lineRule="auto"/>
              <w:rPr>
                <w:rFonts w:ascii="Times New Roman" w:hAnsi="Times New Roman"/>
                <w:sz w:val="20"/>
                <w:szCs w:val="20"/>
              </w:rPr>
            </w:pPr>
          </w:p>
        </w:tc>
        <w:tc>
          <w:tcPr>
            <w:tcW w:w="935"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rPr>
                <w:rFonts w:ascii="Times New Roman" w:hAnsi="Times New Roman"/>
                <w:sz w:val="20"/>
                <w:szCs w:val="20"/>
              </w:rPr>
            </w:pPr>
            <w:r w:rsidRPr="00A50591">
              <w:rPr>
                <w:rFonts w:ascii="Times New Roman" w:hAnsi="Times New Roman"/>
                <w:sz w:val="20"/>
                <w:szCs w:val="20"/>
              </w:rPr>
              <w:t> </w:t>
            </w:r>
          </w:p>
        </w:tc>
        <w:tc>
          <w:tcPr>
            <w:tcW w:w="935"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rPr>
                <w:rFonts w:ascii="Times New Roman" w:hAnsi="Times New Roman"/>
                <w:sz w:val="20"/>
                <w:szCs w:val="20"/>
              </w:rPr>
            </w:pPr>
            <w:r w:rsidRPr="00A50591">
              <w:rPr>
                <w:rFonts w:ascii="Times New Roman" w:hAnsi="Times New Roman"/>
                <w:sz w:val="20"/>
                <w:szCs w:val="20"/>
              </w:rPr>
              <w:t> </w:t>
            </w:r>
          </w:p>
        </w:tc>
        <w:tc>
          <w:tcPr>
            <w:tcW w:w="935"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2025</w:t>
            </w:r>
          </w:p>
        </w:tc>
        <w:tc>
          <w:tcPr>
            <w:tcW w:w="1282"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0,0</w:t>
            </w:r>
          </w:p>
        </w:tc>
        <w:tc>
          <w:tcPr>
            <w:tcW w:w="1033"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0,0</w:t>
            </w:r>
          </w:p>
        </w:tc>
        <w:tc>
          <w:tcPr>
            <w:tcW w:w="1047"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0,0</w:t>
            </w:r>
          </w:p>
        </w:tc>
      </w:tr>
      <w:tr w:rsidR="00A50591" w:rsidRPr="00A50591" w:rsidTr="00A50591">
        <w:trPr>
          <w:trHeight w:val="300"/>
        </w:trPr>
        <w:tc>
          <w:tcPr>
            <w:tcW w:w="3146" w:type="dxa"/>
            <w:tcBorders>
              <w:top w:val="single" w:sz="4" w:space="0" w:color="auto"/>
              <w:left w:val="single" w:sz="4" w:space="0" w:color="auto"/>
              <w:bottom w:val="single" w:sz="4" w:space="0" w:color="auto"/>
              <w:right w:val="single" w:sz="4" w:space="0" w:color="auto"/>
            </w:tcBorders>
            <w:shd w:val="clear" w:color="000000" w:fill="FFFFFF"/>
            <w:hideMark/>
          </w:tcPr>
          <w:p w:rsidR="00A50591" w:rsidRPr="00A50591" w:rsidRDefault="00A50591" w:rsidP="00A50591">
            <w:pPr>
              <w:spacing w:after="0" w:line="240" w:lineRule="auto"/>
              <w:rPr>
                <w:rFonts w:ascii="Times New Roman" w:hAnsi="Times New Roman"/>
                <w:b/>
                <w:bCs/>
                <w:sz w:val="20"/>
                <w:szCs w:val="20"/>
              </w:rPr>
            </w:pPr>
            <w:r w:rsidRPr="00A50591">
              <w:rPr>
                <w:rFonts w:ascii="Times New Roman" w:hAnsi="Times New Roman"/>
                <w:b/>
                <w:bCs/>
                <w:sz w:val="20"/>
                <w:szCs w:val="20"/>
              </w:rPr>
              <w:t>Итого</w:t>
            </w:r>
          </w:p>
        </w:tc>
        <w:tc>
          <w:tcPr>
            <w:tcW w:w="2118" w:type="dxa"/>
            <w:vMerge/>
            <w:tcBorders>
              <w:top w:val="nil"/>
              <w:left w:val="single" w:sz="4" w:space="0" w:color="auto"/>
              <w:bottom w:val="single" w:sz="4" w:space="0" w:color="auto"/>
              <w:right w:val="single" w:sz="4" w:space="0" w:color="auto"/>
            </w:tcBorders>
            <w:vAlign w:val="center"/>
            <w:hideMark/>
          </w:tcPr>
          <w:p w:rsidR="00A50591" w:rsidRPr="00A50591" w:rsidRDefault="00A50591" w:rsidP="00A50591">
            <w:pPr>
              <w:spacing w:after="0" w:line="240" w:lineRule="auto"/>
              <w:rPr>
                <w:rFonts w:ascii="Times New Roman" w:hAnsi="Times New Roman"/>
                <w:sz w:val="20"/>
                <w:szCs w:val="20"/>
              </w:rPr>
            </w:pPr>
          </w:p>
        </w:tc>
        <w:tc>
          <w:tcPr>
            <w:tcW w:w="935"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rPr>
                <w:rFonts w:ascii="Times New Roman" w:hAnsi="Times New Roman"/>
                <w:sz w:val="20"/>
                <w:szCs w:val="20"/>
              </w:rPr>
            </w:pPr>
            <w:r w:rsidRPr="00A50591">
              <w:rPr>
                <w:rFonts w:ascii="Times New Roman" w:hAnsi="Times New Roman"/>
                <w:sz w:val="20"/>
                <w:szCs w:val="20"/>
              </w:rPr>
              <w:t> </w:t>
            </w:r>
          </w:p>
        </w:tc>
        <w:tc>
          <w:tcPr>
            <w:tcW w:w="935"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rPr>
                <w:rFonts w:ascii="Times New Roman" w:hAnsi="Times New Roman"/>
                <w:sz w:val="20"/>
                <w:szCs w:val="20"/>
              </w:rPr>
            </w:pPr>
            <w:r w:rsidRPr="00A50591">
              <w:rPr>
                <w:rFonts w:ascii="Times New Roman" w:hAnsi="Times New Roman"/>
                <w:sz w:val="20"/>
                <w:szCs w:val="20"/>
              </w:rPr>
              <w:t> </w:t>
            </w:r>
          </w:p>
        </w:tc>
        <w:tc>
          <w:tcPr>
            <w:tcW w:w="935"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 </w:t>
            </w:r>
          </w:p>
        </w:tc>
        <w:tc>
          <w:tcPr>
            <w:tcW w:w="1282"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b/>
                <w:bCs/>
                <w:sz w:val="20"/>
                <w:szCs w:val="20"/>
              </w:rPr>
            </w:pPr>
            <w:r w:rsidRPr="00A50591">
              <w:rPr>
                <w:rFonts w:ascii="Times New Roman" w:hAnsi="Times New Roman"/>
                <w:b/>
                <w:bCs/>
                <w:sz w:val="20"/>
                <w:szCs w:val="20"/>
              </w:rPr>
              <w:t>0,0</w:t>
            </w:r>
          </w:p>
        </w:tc>
        <w:tc>
          <w:tcPr>
            <w:tcW w:w="1033"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b/>
                <w:bCs/>
                <w:sz w:val="20"/>
                <w:szCs w:val="20"/>
              </w:rPr>
            </w:pPr>
            <w:r w:rsidRPr="00A50591">
              <w:rPr>
                <w:rFonts w:ascii="Times New Roman" w:hAnsi="Times New Roman"/>
                <w:b/>
                <w:bCs/>
                <w:sz w:val="20"/>
                <w:szCs w:val="20"/>
              </w:rPr>
              <w:t>0,0</w:t>
            </w:r>
          </w:p>
        </w:tc>
        <w:tc>
          <w:tcPr>
            <w:tcW w:w="1528"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b/>
                <w:bCs/>
                <w:sz w:val="20"/>
                <w:szCs w:val="20"/>
              </w:rPr>
            </w:pPr>
            <w:r w:rsidRPr="00A50591">
              <w:rPr>
                <w:rFonts w:ascii="Times New Roman" w:hAnsi="Times New Roman"/>
                <w:b/>
                <w:bCs/>
                <w:sz w:val="20"/>
                <w:szCs w:val="20"/>
              </w:rPr>
              <w:t>0,0</w:t>
            </w:r>
          </w:p>
        </w:tc>
        <w:tc>
          <w:tcPr>
            <w:tcW w:w="1047"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b/>
                <w:bCs/>
                <w:sz w:val="20"/>
                <w:szCs w:val="20"/>
              </w:rPr>
            </w:pPr>
            <w:r w:rsidRPr="00A50591">
              <w:rPr>
                <w:rFonts w:ascii="Times New Roman" w:hAnsi="Times New Roman"/>
                <w:b/>
                <w:bCs/>
                <w:sz w:val="20"/>
                <w:szCs w:val="20"/>
              </w:rPr>
              <w:t>0,0</w:t>
            </w:r>
          </w:p>
        </w:tc>
        <w:tc>
          <w:tcPr>
            <w:tcW w:w="1641"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b/>
                <w:bCs/>
                <w:sz w:val="20"/>
                <w:szCs w:val="20"/>
              </w:rPr>
            </w:pPr>
            <w:r w:rsidRPr="00A50591">
              <w:rPr>
                <w:rFonts w:ascii="Times New Roman" w:hAnsi="Times New Roman"/>
                <w:b/>
                <w:bCs/>
                <w:sz w:val="20"/>
                <w:szCs w:val="20"/>
              </w:rPr>
              <w:t>0,0</w:t>
            </w:r>
          </w:p>
        </w:tc>
      </w:tr>
      <w:tr w:rsidR="00A50591" w:rsidRPr="00A50591" w:rsidTr="00FD20BE">
        <w:trPr>
          <w:trHeight w:val="300"/>
        </w:trPr>
        <w:tc>
          <w:tcPr>
            <w:tcW w:w="3146" w:type="dxa"/>
            <w:vMerge w:val="restart"/>
            <w:tcBorders>
              <w:top w:val="nil"/>
              <w:left w:val="single" w:sz="4" w:space="0" w:color="auto"/>
              <w:bottom w:val="nil"/>
              <w:right w:val="single" w:sz="4" w:space="0" w:color="auto"/>
            </w:tcBorders>
            <w:shd w:val="clear" w:color="auto" w:fill="FFFFFF"/>
            <w:hideMark/>
          </w:tcPr>
          <w:p w:rsidR="00A50591" w:rsidRPr="00DC2698" w:rsidRDefault="00A50591" w:rsidP="00A50591">
            <w:pPr>
              <w:spacing w:after="0" w:line="240" w:lineRule="auto"/>
              <w:rPr>
                <w:rFonts w:ascii="Times New Roman" w:hAnsi="Times New Roman"/>
                <w:sz w:val="20"/>
                <w:szCs w:val="20"/>
              </w:rPr>
            </w:pPr>
            <w:r w:rsidRPr="00DC2698">
              <w:rPr>
                <w:rFonts w:ascii="Times New Roman" w:hAnsi="Times New Roman"/>
                <w:sz w:val="20"/>
                <w:szCs w:val="20"/>
              </w:rPr>
              <w:t xml:space="preserve">Основное мероприятие 7. Мониторинг деятельности субъектов малого и среднего предпринимательства и потребительского рынка Волосовского муниципального района Ленинградской области </w:t>
            </w:r>
          </w:p>
        </w:tc>
        <w:tc>
          <w:tcPr>
            <w:tcW w:w="2118" w:type="dxa"/>
            <w:vMerge w:val="restart"/>
            <w:tcBorders>
              <w:top w:val="nil"/>
              <w:left w:val="single" w:sz="4" w:space="0" w:color="auto"/>
              <w:bottom w:val="single" w:sz="4" w:space="0" w:color="auto"/>
              <w:right w:val="single" w:sz="4" w:space="0" w:color="auto"/>
            </w:tcBorders>
            <w:shd w:val="clear" w:color="auto" w:fill="FFFFFF"/>
            <w:vAlign w:val="center"/>
            <w:hideMark/>
          </w:tcPr>
          <w:p w:rsidR="00A50591" w:rsidRPr="00DC2698" w:rsidRDefault="00A50591" w:rsidP="00A50591">
            <w:pPr>
              <w:spacing w:after="0" w:line="240" w:lineRule="auto"/>
              <w:jc w:val="center"/>
              <w:rPr>
                <w:rFonts w:ascii="Times New Roman" w:hAnsi="Times New Roman"/>
                <w:sz w:val="20"/>
                <w:szCs w:val="20"/>
              </w:rPr>
            </w:pPr>
            <w:r w:rsidRPr="00DC2698">
              <w:rPr>
                <w:rFonts w:ascii="Times New Roman" w:hAnsi="Times New Roman"/>
                <w:sz w:val="20"/>
                <w:szCs w:val="20"/>
              </w:rPr>
              <w:t>Отдел ЭР и ИД, ПР, РМ и СБ</w:t>
            </w:r>
          </w:p>
        </w:tc>
        <w:tc>
          <w:tcPr>
            <w:tcW w:w="935" w:type="dxa"/>
            <w:tcBorders>
              <w:top w:val="nil"/>
              <w:left w:val="nil"/>
              <w:bottom w:val="single" w:sz="4" w:space="0" w:color="auto"/>
              <w:right w:val="single" w:sz="4" w:space="0" w:color="auto"/>
            </w:tcBorders>
            <w:shd w:val="clear" w:color="auto" w:fill="FFFFFF"/>
            <w:vAlign w:val="center"/>
            <w:hideMark/>
          </w:tcPr>
          <w:p w:rsidR="00A50591" w:rsidRPr="00DC2698" w:rsidRDefault="00A50591" w:rsidP="00A50591">
            <w:pPr>
              <w:spacing w:after="0" w:line="240" w:lineRule="auto"/>
              <w:rPr>
                <w:rFonts w:ascii="Times New Roman" w:hAnsi="Times New Roman"/>
                <w:sz w:val="20"/>
                <w:szCs w:val="20"/>
              </w:rPr>
            </w:pPr>
            <w:r w:rsidRPr="00DC2698">
              <w:rPr>
                <w:rFonts w:ascii="Times New Roman" w:hAnsi="Times New Roman"/>
                <w:sz w:val="20"/>
                <w:szCs w:val="20"/>
              </w:rPr>
              <w:t> </w:t>
            </w:r>
          </w:p>
        </w:tc>
        <w:tc>
          <w:tcPr>
            <w:tcW w:w="935" w:type="dxa"/>
            <w:tcBorders>
              <w:top w:val="nil"/>
              <w:left w:val="nil"/>
              <w:bottom w:val="single" w:sz="4" w:space="0" w:color="auto"/>
              <w:right w:val="single" w:sz="4" w:space="0" w:color="auto"/>
            </w:tcBorders>
            <w:shd w:val="clear" w:color="auto" w:fill="FFFFFF"/>
            <w:vAlign w:val="center"/>
            <w:hideMark/>
          </w:tcPr>
          <w:p w:rsidR="00A50591" w:rsidRPr="00DC2698" w:rsidRDefault="00A50591" w:rsidP="00A50591">
            <w:pPr>
              <w:spacing w:after="0" w:line="240" w:lineRule="auto"/>
              <w:rPr>
                <w:rFonts w:ascii="Times New Roman" w:hAnsi="Times New Roman"/>
                <w:sz w:val="20"/>
                <w:szCs w:val="20"/>
              </w:rPr>
            </w:pPr>
            <w:r w:rsidRPr="00DC2698">
              <w:rPr>
                <w:rFonts w:ascii="Times New Roman" w:hAnsi="Times New Roman"/>
                <w:sz w:val="20"/>
                <w:szCs w:val="20"/>
              </w:rPr>
              <w:t> </w:t>
            </w:r>
          </w:p>
        </w:tc>
        <w:tc>
          <w:tcPr>
            <w:tcW w:w="935" w:type="dxa"/>
            <w:tcBorders>
              <w:top w:val="nil"/>
              <w:left w:val="nil"/>
              <w:bottom w:val="single" w:sz="4" w:space="0" w:color="auto"/>
              <w:right w:val="single" w:sz="4" w:space="0" w:color="auto"/>
            </w:tcBorders>
            <w:shd w:val="clear" w:color="auto" w:fill="FFFFFF"/>
            <w:vAlign w:val="center"/>
            <w:hideMark/>
          </w:tcPr>
          <w:p w:rsidR="00A50591" w:rsidRPr="00DC2698" w:rsidRDefault="00A50591" w:rsidP="00A50591">
            <w:pPr>
              <w:spacing w:after="0" w:line="240" w:lineRule="auto"/>
              <w:jc w:val="center"/>
              <w:rPr>
                <w:rFonts w:ascii="Times New Roman" w:hAnsi="Times New Roman"/>
                <w:color w:val="000000"/>
                <w:sz w:val="20"/>
                <w:szCs w:val="20"/>
              </w:rPr>
            </w:pPr>
            <w:r w:rsidRPr="00DC2698">
              <w:rPr>
                <w:rFonts w:ascii="Times New Roman" w:hAnsi="Times New Roman"/>
                <w:color w:val="000000"/>
                <w:sz w:val="20"/>
                <w:szCs w:val="20"/>
              </w:rPr>
              <w:t>2020</w:t>
            </w:r>
          </w:p>
        </w:tc>
        <w:tc>
          <w:tcPr>
            <w:tcW w:w="1282" w:type="dxa"/>
            <w:tcBorders>
              <w:top w:val="nil"/>
              <w:left w:val="nil"/>
              <w:bottom w:val="single" w:sz="4" w:space="0" w:color="auto"/>
              <w:right w:val="single" w:sz="4" w:space="0" w:color="auto"/>
            </w:tcBorders>
            <w:shd w:val="clear" w:color="auto" w:fill="FFFFFF"/>
            <w:vAlign w:val="center"/>
            <w:hideMark/>
          </w:tcPr>
          <w:p w:rsidR="00A50591" w:rsidRPr="00DC2698" w:rsidRDefault="00A50591" w:rsidP="00A50591">
            <w:pPr>
              <w:spacing w:after="0" w:line="240" w:lineRule="auto"/>
              <w:jc w:val="center"/>
              <w:rPr>
                <w:rFonts w:ascii="Times New Roman" w:hAnsi="Times New Roman"/>
                <w:sz w:val="20"/>
                <w:szCs w:val="20"/>
              </w:rPr>
            </w:pPr>
            <w:r w:rsidRPr="00DC2698">
              <w:rPr>
                <w:rFonts w:ascii="Times New Roman" w:hAnsi="Times New Roman"/>
                <w:sz w:val="20"/>
                <w:szCs w:val="20"/>
              </w:rPr>
              <w:t>122,6</w:t>
            </w:r>
          </w:p>
        </w:tc>
        <w:tc>
          <w:tcPr>
            <w:tcW w:w="1033" w:type="dxa"/>
            <w:tcBorders>
              <w:top w:val="nil"/>
              <w:left w:val="nil"/>
              <w:bottom w:val="single" w:sz="4" w:space="0" w:color="auto"/>
              <w:right w:val="single" w:sz="4" w:space="0" w:color="auto"/>
            </w:tcBorders>
            <w:shd w:val="clear" w:color="auto" w:fill="FFFFFF"/>
            <w:vAlign w:val="center"/>
            <w:hideMark/>
          </w:tcPr>
          <w:p w:rsidR="00A50591" w:rsidRPr="00DC2698" w:rsidRDefault="00A50591" w:rsidP="00A50591">
            <w:pPr>
              <w:spacing w:after="0" w:line="240" w:lineRule="auto"/>
              <w:jc w:val="center"/>
              <w:rPr>
                <w:rFonts w:ascii="Times New Roman" w:hAnsi="Times New Roman"/>
                <w:sz w:val="20"/>
                <w:szCs w:val="20"/>
              </w:rPr>
            </w:pPr>
            <w:r w:rsidRPr="00DC2698">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FFFFFF"/>
            <w:vAlign w:val="center"/>
            <w:hideMark/>
          </w:tcPr>
          <w:p w:rsidR="00A50591" w:rsidRPr="00DC2698" w:rsidRDefault="00A50591" w:rsidP="00A50591">
            <w:pPr>
              <w:spacing w:after="0" w:line="240" w:lineRule="auto"/>
              <w:jc w:val="center"/>
              <w:rPr>
                <w:rFonts w:ascii="Times New Roman" w:hAnsi="Times New Roman"/>
                <w:sz w:val="20"/>
                <w:szCs w:val="20"/>
              </w:rPr>
            </w:pPr>
            <w:r w:rsidRPr="00DC2698">
              <w:rPr>
                <w:rFonts w:ascii="Times New Roman" w:hAnsi="Times New Roman"/>
                <w:sz w:val="20"/>
                <w:szCs w:val="20"/>
              </w:rPr>
              <w:t>110,3</w:t>
            </w:r>
          </w:p>
        </w:tc>
        <w:tc>
          <w:tcPr>
            <w:tcW w:w="1047" w:type="dxa"/>
            <w:tcBorders>
              <w:top w:val="nil"/>
              <w:left w:val="nil"/>
              <w:bottom w:val="single" w:sz="4" w:space="0" w:color="auto"/>
              <w:right w:val="single" w:sz="4" w:space="0" w:color="auto"/>
            </w:tcBorders>
            <w:shd w:val="clear" w:color="auto" w:fill="FFFFFF"/>
            <w:vAlign w:val="center"/>
            <w:hideMark/>
          </w:tcPr>
          <w:p w:rsidR="00A50591" w:rsidRPr="00DC2698" w:rsidRDefault="00A50591" w:rsidP="00A50591">
            <w:pPr>
              <w:spacing w:after="0" w:line="240" w:lineRule="auto"/>
              <w:jc w:val="center"/>
              <w:rPr>
                <w:rFonts w:ascii="Times New Roman" w:hAnsi="Times New Roman"/>
                <w:sz w:val="20"/>
                <w:szCs w:val="20"/>
              </w:rPr>
            </w:pPr>
            <w:r w:rsidRPr="00DC2698">
              <w:rPr>
                <w:rFonts w:ascii="Times New Roman" w:hAnsi="Times New Roman"/>
                <w:sz w:val="20"/>
                <w:szCs w:val="20"/>
              </w:rPr>
              <w:t>12,3</w:t>
            </w:r>
          </w:p>
        </w:tc>
        <w:tc>
          <w:tcPr>
            <w:tcW w:w="1641" w:type="dxa"/>
            <w:tcBorders>
              <w:top w:val="nil"/>
              <w:left w:val="nil"/>
              <w:bottom w:val="single" w:sz="4" w:space="0" w:color="auto"/>
              <w:right w:val="single" w:sz="4" w:space="0" w:color="auto"/>
            </w:tcBorders>
            <w:shd w:val="clear" w:color="auto" w:fill="FFFFFF"/>
            <w:vAlign w:val="center"/>
            <w:hideMark/>
          </w:tcPr>
          <w:p w:rsidR="00A50591" w:rsidRPr="00DC2698" w:rsidRDefault="00A50591" w:rsidP="00A50591">
            <w:pPr>
              <w:spacing w:after="0" w:line="240" w:lineRule="auto"/>
              <w:jc w:val="center"/>
              <w:rPr>
                <w:rFonts w:ascii="Times New Roman" w:hAnsi="Times New Roman"/>
                <w:sz w:val="20"/>
                <w:szCs w:val="20"/>
              </w:rPr>
            </w:pPr>
            <w:r w:rsidRPr="00DC2698">
              <w:rPr>
                <w:rFonts w:ascii="Times New Roman" w:hAnsi="Times New Roman"/>
                <w:sz w:val="20"/>
                <w:szCs w:val="20"/>
              </w:rPr>
              <w:t>0,0</w:t>
            </w:r>
          </w:p>
        </w:tc>
      </w:tr>
      <w:tr w:rsidR="00A50591" w:rsidRPr="00A50591" w:rsidTr="00FD20BE">
        <w:trPr>
          <w:trHeight w:val="300"/>
        </w:trPr>
        <w:tc>
          <w:tcPr>
            <w:tcW w:w="3146" w:type="dxa"/>
            <w:vMerge/>
            <w:tcBorders>
              <w:top w:val="nil"/>
              <w:left w:val="single" w:sz="4" w:space="0" w:color="auto"/>
              <w:bottom w:val="nil"/>
              <w:right w:val="single" w:sz="4" w:space="0" w:color="auto"/>
            </w:tcBorders>
            <w:shd w:val="clear" w:color="auto" w:fill="FFFFFF"/>
            <w:vAlign w:val="center"/>
            <w:hideMark/>
          </w:tcPr>
          <w:p w:rsidR="00A50591" w:rsidRPr="00DC2698" w:rsidRDefault="00A50591" w:rsidP="00A50591">
            <w:pPr>
              <w:spacing w:after="0" w:line="240" w:lineRule="auto"/>
              <w:rPr>
                <w:rFonts w:ascii="Times New Roman" w:hAnsi="Times New Roman"/>
                <w:sz w:val="20"/>
                <w:szCs w:val="20"/>
              </w:rPr>
            </w:pPr>
          </w:p>
        </w:tc>
        <w:tc>
          <w:tcPr>
            <w:tcW w:w="2118" w:type="dxa"/>
            <w:vMerge/>
            <w:tcBorders>
              <w:top w:val="nil"/>
              <w:left w:val="single" w:sz="4" w:space="0" w:color="auto"/>
              <w:bottom w:val="single" w:sz="4" w:space="0" w:color="auto"/>
              <w:right w:val="single" w:sz="4" w:space="0" w:color="auto"/>
            </w:tcBorders>
            <w:shd w:val="clear" w:color="auto" w:fill="FFFFFF"/>
            <w:vAlign w:val="center"/>
            <w:hideMark/>
          </w:tcPr>
          <w:p w:rsidR="00A50591" w:rsidRPr="00DC2698" w:rsidRDefault="00A50591" w:rsidP="00A50591">
            <w:pPr>
              <w:spacing w:after="0" w:line="240" w:lineRule="auto"/>
              <w:rPr>
                <w:rFonts w:ascii="Times New Roman" w:hAnsi="Times New Roman"/>
                <w:sz w:val="20"/>
                <w:szCs w:val="20"/>
              </w:rPr>
            </w:pPr>
          </w:p>
        </w:tc>
        <w:tc>
          <w:tcPr>
            <w:tcW w:w="935" w:type="dxa"/>
            <w:tcBorders>
              <w:top w:val="nil"/>
              <w:left w:val="nil"/>
              <w:bottom w:val="single" w:sz="4" w:space="0" w:color="auto"/>
              <w:right w:val="single" w:sz="4" w:space="0" w:color="auto"/>
            </w:tcBorders>
            <w:shd w:val="clear" w:color="auto" w:fill="FFFFFF"/>
            <w:vAlign w:val="center"/>
            <w:hideMark/>
          </w:tcPr>
          <w:p w:rsidR="00A50591" w:rsidRPr="00DC2698" w:rsidRDefault="00A50591" w:rsidP="00A50591">
            <w:pPr>
              <w:spacing w:after="0" w:line="240" w:lineRule="auto"/>
              <w:rPr>
                <w:rFonts w:ascii="Times New Roman" w:hAnsi="Times New Roman"/>
                <w:sz w:val="20"/>
                <w:szCs w:val="20"/>
              </w:rPr>
            </w:pPr>
            <w:r w:rsidRPr="00DC2698">
              <w:rPr>
                <w:rFonts w:ascii="Times New Roman" w:hAnsi="Times New Roman"/>
                <w:sz w:val="20"/>
                <w:szCs w:val="20"/>
              </w:rPr>
              <w:t> </w:t>
            </w:r>
          </w:p>
        </w:tc>
        <w:tc>
          <w:tcPr>
            <w:tcW w:w="935" w:type="dxa"/>
            <w:tcBorders>
              <w:top w:val="nil"/>
              <w:left w:val="nil"/>
              <w:bottom w:val="single" w:sz="4" w:space="0" w:color="auto"/>
              <w:right w:val="single" w:sz="4" w:space="0" w:color="auto"/>
            </w:tcBorders>
            <w:shd w:val="clear" w:color="auto" w:fill="FFFFFF"/>
            <w:vAlign w:val="center"/>
            <w:hideMark/>
          </w:tcPr>
          <w:p w:rsidR="00A50591" w:rsidRPr="00DC2698" w:rsidRDefault="00A50591" w:rsidP="00A50591">
            <w:pPr>
              <w:spacing w:after="0" w:line="240" w:lineRule="auto"/>
              <w:rPr>
                <w:rFonts w:ascii="Times New Roman" w:hAnsi="Times New Roman"/>
                <w:sz w:val="20"/>
                <w:szCs w:val="20"/>
              </w:rPr>
            </w:pPr>
            <w:r w:rsidRPr="00DC2698">
              <w:rPr>
                <w:rFonts w:ascii="Times New Roman" w:hAnsi="Times New Roman"/>
                <w:sz w:val="20"/>
                <w:szCs w:val="20"/>
              </w:rPr>
              <w:t> </w:t>
            </w:r>
          </w:p>
        </w:tc>
        <w:tc>
          <w:tcPr>
            <w:tcW w:w="935" w:type="dxa"/>
            <w:tcBorders>
              <w:top w:val="nil"/>
              <w:left w:val="nil"/>
              <w:bottom w:val="single" w:sz="4" w:space="0" w:color="auto"/>
              <w:right w:val="single" w:sz="4" w:space="0" w:color="auto"/>
            </w:tcBorders>
            <w:shd w:val="clear" w:color="auto" w:fill="FFFFFF"/>
            <w:vAlign w:val="center"/>
            <w:hideMark/>
          </w:tcPr>
          <w:p w:rsidR="00A50591" w:rsidRPr="00DC2698" w:rsidRDefault="00A50591" w:rsidP="00A50591">
            <w:pPr>
              <w:spacing w:after="0" w:line="240" w:lineRule="auto"/>
              <w:jc w:val="center"/>
              <w:rPr>
                <w:rFonts w:ascii="Times New Roman" w:hAnsi="Times New Roman"/>
                <w:color w:val="000000"/>
                <w:sz w:val="20"/>
                <w:szCs w:val="20"/>
              </w:rPr>
            </w:pPr>
            <w:r w:rsidRPr="00DC2698">
              <w:rPr>
                <w:rFonts w:ascii="Times New Roman" w:hAnsi="Times New Roman"/>
                <w:color w:val="000000"/>
                <w:sz w:val="20"/>
                <w:szCs w:val="20"/>
              </w:rPr>
              <w:t>2021</w:t>
            </w:r>
          </w:p>
        </w:tc>
        <w:tc>
          <w:tcPr>
            <w:tcW w:w="1282" w:type="dxa"/>
            <w:tcBorders>
              <w:top w:val="nil"/>
              <w:left w:val="nil"/>
              <w:bottom w:val="single" w:sz="4" w:space="0" w:color="auto"/>
              <w:right w:val="single" w:sz="4" w:space="0" w:color="auto"/>
            </w:tcBorders>
            <w:shd w:val="clear" w:color="auto" w:fill="FFFFFF"/>
            <w:vAlign w:val="center"/>
            <w:hideMark/>
          </w:tcPr>
          <w:p w:rsidR="00A50591" w:rsidRPr="00DC2698" w:rsidRDefault="00A50591" w:rsidP="00A50591">
            <w:pPr>
              <w:spacing w:after="0" w:line="240" w:lineRule="auto"/>
              <w:jc w:val="center"/>
              <w:rPr>
                <w:rFonts w:ascii="Times New Roman" w:hAnsi="Times New Roman"/>
                <w:sz w:val="20"/>
                <w:szCs w:val="20"/>
              </w:rPr>
            </w:pPr>
            <w:r w:rsidRPr="00DC2698">
              <w:rPr>
                <w:rFonts w:ascii="Times New Roman" w:hAnsi="Times New Roman"/>
                <w:sz w:val="20"/>
                <w:szCs w:val="20"/>
              </w:rPr>
              <w:t>123,2</w:t>
            </w:r>
          </w:p>
        </w:tc>
        <w:tc>
          <w:tcPr>
            <w:tcW w:w="1033" w:type="dxa"/>
            <w:tcBorders>
              <w:top w:val="nil"/>
              <w:left w:val="nil"/>
              <w:bottom w:val="single" w:sz="4" w:space="0" w:color="auto"/>
              <w:right w:val="single" w:sz="4" w:space="0" w:color="auto"/>
            </w:tcBorders>
            <w:shd w:val="clear" w:color="auto" w:fill="FFFFFF"/>
            <w:vAlign w:val="center"/>
            <w:hideMark/>
          </w:tcPr>
          <w:p w:rsidR="00A50591" w:rsidRPr="00DC2698" w:rsidRDefault="00A50591" w:rsidP="00A50591">
            <w:pPr>
              <w:spacing w:after="0" w:line="240" w:lineRule="auto"/>
              <w:jc w:val="center"/>
              <w:rPr>
                <w:rFonts w:ascii="Times New Roman" w:hAnsi="Times New Roman"/>
                <w:sz w:val="20"/>
                <w:szCs w:val="20"/>
              </w:rPr>
            </w:pPr>
            <w:r w:rsidRPr="00DC2698">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FFFFFF"/>
            <w:vAlign w:val="center"/>
            <w:hideMark/>
          </w:tcPr>
          <w:p w:rsidR="00A50591" w:rsidRPr="00DC2698" w:rsidRDefault="00A50591" w:rsidP="00A50591">
            <w:pPr>
              <w:spacing w:after="0" w:line="240" w:lineRule="auto"/>
              <w:jc w:val="center"/>
              <w:rPr>
                <w:rFonts w:ascii="Times New Roman" w:hAnsi="Times New Roman"/>
                <w:sz w:val="20"/>
                <w:szCs w:val="20"/>
              </w:rPr>
            </w:pPr>
            <w:r w:rsidRPr="00DC2698">
              <w:rPr>
                <w:rFonts w:ascii="Times New Roman" w:hAnsi="Times New Roman"/>
                <w:sz w:val="20"/>
                <w:szCs w:val="20"/>
              </w:rPr>
              <w:t>110,9</w:t>
            </w:r>
          </w:p>
        </w:tc>
        <w:tc>
          <w:tcPr>
            <w:tcW w:w="1047" w:type="dxa"/>
            <w:tcBorders>
              <w:top w:val="nil"/>
              <w:left w:val="nil"/>
              <w:bottom w:val="single" w:sz="4" w:space="0" w:color="auto"/>
              <w:right w:val="single" w:sz="4" w:space="0" w:color="auto"/>
            </w:tcBorders>
            <w:shd w:val="clear" w:color="auto" w:fill="FFFFFF"/>
            <w:vAlign w:val="center"/>
            <w:hideMark/>
          </w:tcPr>
          <w:p w:rsidR="00A50591" w:rsidRPr="00DC2698" w:rsidRDefault="00A50591" w:rsidP="00A50591">
            <w:pPr>
              <w:spacing w:after="0" w:line="240" w:lineRule="auto"/>
              <w:jc w:val="center"/>
              <w:rPr>
                <w:rFonts w:ascii="Times New Roman" w:hAnsi="Times New Roman"/>
                <w:sz w:val="20"/>
                <w:szCs w:val="20"/>
              </w:rPr>
            </w:pPr>
            <w:r w:rsidRPr="00DC2698">
              <w:rPr>
                <w:rFonts w:ascii="Times New Roman" w:hAnsi="Times New Roman"/>
                <w:sz w:val="20"/>
                <w:szCs w:val="20"/>
              </w:rPr>
              <w:t>12,3</w:t>
            </w:r>
          </w:p>
        </w:tc>
        <w:tc>
          <w:tcPr>
            <w:tcW w:w="1641" w:type="dxa"/>
            <w:tcBorders>
              <w:top w:val="nil"/>
              <w:left w:val="nil"/>
              <w:bottom w:val="single" w:sz="4" w:space="0" w:color="auto"/>
              <w:right w:val="single" w:sz="4" w:space="0" w:color="auto"/>
            </w:tcBorders>
            <w:shd w:val="clear" w:color="auto" w:fill="FFFFFF"/>
            <w:vAlign w:val="center"/>
            <w:hideMark/>
          </w:tcPr>
          <w:p w:rsidR="00A50591" w:rsidRPr="00DC2698" w:rsidRDefault="00A50591" w:rsidP="00A50591">
            <w:pPr>
              <w:spacing w:after="0" w:line="240" w:lineRule="auto"/>
              <w:jc w:val="center"/>
              <w:rPr>
                <w:rFonts w:ascii="Times New Roman" w:hAnsi="Times New Roman"/>
                <w:sz w:val="20"/>
                <w:szCs w:val="20"/>
              </w:rPr>
            </w:pPr>
            <w:r w:rsidRPr="00DC2698">
              <w:rPr>
                <w:rFonts w:ascii="Times New Roman" w:hAnsi="Times New Roman"/>
                <w:sz w:val="20"/>
                <w:szCs w:val="20"/>
              </w:rPr>
              <w:t>0,0</w:t>
            </w:r>
          </w:p>
        </w:tc>
      </w:tr>
      <w:tr w:rsidR="00A50591" w:rsidRPr="00A50591" w:rsidTr="00FD20BE">
        <w:trPr>
          <w:trHeight w:val="300"/>
        </w:trPr>
        <w:tc>
          <w:tcPr>
            <w:tcW w:w="3146" w:type="dxa"/>
            <w:vMerge/>
            <w:tcBorders>
              <w:top w:val="nil"/>
              <w:left w:val="single" w:sz="4" w:space="0" w:color="auto"/>
              <w:bottom w:val="nil"/>
              <w:right w:val="single" w:sz="4" w:space="0" w:color="auto"/>
            </w:tcBorders>
            <w:shd w:val="clear" w:color="auto" w:fill="FFFFFF"/>
            <w:vAlign w:val="center"/>
            <w:hideMark/>
          </w:tcPr>
          <w:p w:rsidR="00A50591" w:rsidRPr="00DC2698" w:rsidRDefault="00A50591" w:rsidP="00A50591">
            <w:pPr>
              <w:spacing w:after="0" w:line="240" w:lineRule="auto"/>
              <w:rPr>
                <w:rFonts w:ascii="Times New Roman" w:hAnsi="Times New Roman"/>
                <w:sz w:val="20"/>
                <w:szCs w:val="20"/>
              </w:rPr>
            </w:pPr>
          </w:p>
        </w:tc>
        <w:tc>
          <w:tcPr>
            <w:tcW w:w="2118" w:type="dxa"/>
            <w:vMerge/>
            <w:tcBorders>
              <w:top w:val="nil"/>
              <w:left w:val="single" w:sz="4" w:space="0" w:color="auto"/>
              <w:bottom w:val="single" w:sz="4" w:space="0" w:color="auto"/>
              <w:right w:val="single" w:sz="4" w:space="0" w:color="auto"/>
            </w:tcBorders>
            <w:shd w:val="clear" w:color="auto" w:fill="FFFFFF"/>
            <w:vAlign w:val="center"/>
            <w:hideMark/>
          </w:tcPr>
          <w:p w:rsidR="00A50591" w:rsidRPr="00DC2698" w:rsidRDefault="00A50591" w:rsidP="00A50591">
            <w:pPr>
              <w:spacing w:after="0" w:line="240" w:lineRule="auto"/>
              <w:rPr>
                <w:rFonts w:ascii="Times New Roman" w:hAnsi="Times New Roman"/>
                <w:sz w:val="20"/>
                <w:szCs w:val="20"/>
              </w:rPr>
            </w:pPr>
          </w:p>
        </w:tc>
        <w:tc>
          <w:tcPr>
            <w:tcW w:w="935" w:type="dxa"/>
            <w:tcBorders>
              <w:top w:val="nil"/>
              <w:left w:val="nil"/>
              <w:bottom w:val="single" w:sz="4" w:space="0" w:color="auto"/>
              <w:right w:val="single" w:sz="4" w:space="0" w:color="auto"/>
            </w:tcBorders>
            <w:shd w:val="clear" w:color="auto" w:fill="FFFFFF"/>
            <w:vAlign w:val="center"/>
            <w:hideMark/>
          </w:tcPr>
          <w:p w:rsidR="00A50591" w:rsidRPr="00DC2698" w:rsidRDefault="00A50591" w:rsidP="00A50591">
            <w:pPr>
              <w:spacing w:after="0" w:line="240" w:lineRule="auto"/>
              <w:rPr>
                <w:rFonts w:ascii="Times New Roman" w:hAnsi="Times New Roman"/>
                <w:sz w:val="20"/>
                <w:szCs w:val="20"/>
              </w:rPr>
            </w:pPr>
            <w:r w:rsidRPr="00DC2698">
              <w:rPr>
                <w:rFonts w:ascii="Times New Roman" w:hAnsi="Times New Roman"/>
                <w:sz w:val="20"/>
                <w:szCs w:val="20"/>
              </w:rPr>
              <w:t> </w:t>
            </w:r>
          </w:p>
        </w:tc>
        <w:tc>
          <w:tcPr>
            <w:tcW w:w="935" w:type="dxa"/>
            <w:tcBorders>
              <w:top w:val="nil"/>
              <w:left w:val="nil"/>
              <w:bottom w:val="single" w:sz="4" w:space="0" w:color="auto"/>
              <w:right w:val="single" w:sz="4" w:space="0" w:color="auto"/>
            </w:tcBorders>
            <w:shd w:val="clear" w:color="auto" w:fill="FFFFFF"/>
            <w:vAlign w:val="center"/>
            <w:hideMark/>
          </w:tcPr>
          <w:p w:rsidR="00A50591" w:rsidRPr="00DC2698" w:rsidRDefault="00A50591" w:rsidP="00A50591">
            <w:pPr>
              <w:spacing w:after="0" w:line="240" w:lineRule="auto"/>
              <w:rPr>
                <w:rFonts w:ascii="Times New Roman" w:hAnsi="Times New Roman"/>
                <w:sz w:val="20"/>
                <w:szCs w:val="20"/>
              </w:rPr>
            </w:pPr>
            <w:r w:rsidRPr="00DC2698">
              <w:rPr>
                <w:rFonts w:ascii="Times New Roman" w:hAnsi="Times New Roman"/>
                <w:sz w:val="20"/>
                <w:szCs w:val="20"/>
              </w:rPr>
              <w:t> </w:t>
            </w:r>
          </w:p>
        </w:tc>
        <w:tc>
          <w:tcPr>
            <w:tcW w:w="935" w:type="dxa"/>
            <w:tcBorders>
              <w:top w:val="nil"/>
              <w:left w:val="nil"/>
              <w:bottom w:val="single" w:sz="4" w:space="0" w:color="auto"/>
              <w:right w:val="single" w:sz="4" w:space="0" w:color="auto"/>
            </w:tcBorders>
            <w:shd w:val="clear" w:color="auto" w:fill="FFFFFF"/>
            <w:vAlign w:val="center"/>
            <w:hideMark/>
          </w:tcPr>
          <w:p w:rsidR="00A50591" w:rsidRPr="00DC2698" w:rsidRDefault="00A50591" w:rsidP="00A50591">
            <w:pPr>
              <w:spacing w:after="0" w:line="240" w:lineRule="auto"/>
              <w:jc w:val="center"/>
              <w:rPr>
                <w:rFonts w:ascii="Times New Roman" w:hAnsi="Times New Roman"/>
                <w:color w:val="000000"/>
                <w:sz w:val="20"/>
                <w:szCs w:val="20"/>
              </w:rPr>
            </w:pPr>
            <w:r w:rsidRPr="00DC2698">
              <w:rPr>
                <w:rFonts w:ascii="Times New Roman" w:hAnsi="Times New Roman"/>
                <w:color w:val="000000"/>
                <w:sz w:val="20"/>
                <w:szCs w:val="20"/>
              </w:rPr>
              <w:t>2022</w:t>
            </w:r>
          </w:p>
        </w:tc>
        <w:tc>
          <w:tcPr>
            <w:tcW w:w="1282" w:type="dxa"/>
            <w:tcBorders>
              <w:top w:val="nil"/>
              <w:left w:val="nil"/>
              <w:bottom w:val="single" w:sz="4" w:space="0" w:color="auto"/>
              <w:right w:val="single" w:sz="4" w:space="0" w:color="auto"/>
            </w:tcBorders>
            <w:shd w:val="clear" w:color="auto" w:fill="FFFFFF"/>
            <w:vAlign w:val="center"/>
            <w:hideMark/>
          </w:tcPr>
          <w:p w:rsidR="00A50591" w:rsidRPr="00DC2698" w:rsidRDefault="00A50591" w:rsidP="00A50591">
            <w:pPr>
              <w:spacing w:after="0" w:line="240" w:lineRule="auto"/>
              <w:jc w:val="center"/>
              <w:rPr>
                <w:rFonts w:ascii="Times New Roman" w:hAnsi="Times New Roman"/>
                <w:sz w:val="20"/>
                <w:szCs w:val="20"/>
              </w:rPr>
            </w:pPr>
            <w:r w:rsidRPr="00DC2698">
              <w:rPr>
                <w:rFonts w:ascii="Times New Roman" w:hAnsi="Times New Roman"/>
                <w:sz w:val="20"/>
                <w:szCs w:val="20"/>
              </w:rPr>
              <w:t>0,0</w:t>
            </w:r>
          </w:p>
        </w:tc>
        <w:tc>
          <w:tcPr>
            <w:tcW w:w="1033" w:type="dxa"/>
            <w:tcBorders>
              <w:top w:val="nil"/>
              <w:left w:val="nil"/>
              <w:bottom w:val="single" w:sz="4" w:space="0" w:color="auto"/>
              <w:right w:val="single" w:sz="4" w:space="0" w:color="auto"/>
            </w:tcBorders>
            <w:shd w:val="clear" w:color="auto" w:fill="FFFFFF"/>
            <w:vAlign w:val="center"/>
            <w:hideMark/>
          </w:tcPr>
          <w:p w:rsidR="00A50591" w:rsidRPr="00DC2698" w:rsidRDefault="00A50591" w:rsidP="00A50591">
            <w:pPr>
              <w:spacing w:after="0" w:line="240" w:lineRule="auto"/>
              <w:jc w:val="center"/>
              <w:rPr>
                <w:rFonts w:ascii="Times New Roman" w:hAnsi="Times New Roman"/>
                <w:sz w:val="20"/>
                <w:szCs w:val="20"/>
              </w:rPr>
            </w:pPr>
            <w:r w:rsidRPr="00DC2698">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FFFFFF"/>
            <w:vAlign w:val="center"/>
            <w:hideMark/>
          </w:tcPr>
          <w:p w:rsidR="00A50591" w:rsidRPr="00DC2698" w:rsidRDefault="00A50591" w:rsidP="00A50591">
            <w:pPr>
              <w:spacing w:after="0" w:line="240" w:lineRule="auto"/>
              <w:jc w:val="center"/>
              <w:rPr>
                <w:rFonts w:ascii="Times New Roman" w:hAnsi="Times New Roman"/>
                <w:sz w:val="20"/>
                <w:szCs w:val="20"/>
              </w:rPr>
            </w:pPr>
            <w:r w:rsidRPr="00DC2698">
              <w:rPr>
                <w:rFonts w:ascii="Times New Roman" w:hAnsi="Times New Roman"/>
                <w:sz w:val="20"/>
                <w:szCs w:val="20"/>
              </w:rPr>
              <w:t>0,0</w:t>
            </w:r>
          </w:p>
        </w:tc>
        <w:tc>
          <w:tcPr>
            <w:tcW w:w="1047" w:type="dxa"/>
            <w:tcBorders>
              <w:top w:val="nil"/>
              <w:left w:val="nil"/>
              <w:bottom w:val="single" w:sz="4" w:space="0" w:color="auto"/>
              <w:right w:val="single" w:sz="4" w:space="0" w:color="auto"/>
            </w:tcBorders>
            <w:shd w:val="clear" w:color="auto" w:fill="FFFFFF"/>
            <w:vAlign w:val="center"/>
            <w:hideMark/>
          </w:tcPr>
          <w:p w:rsidR="00A50591" w:rsidRPr="00DC2698" w:rsidRDefault="00A50591" w:rsidP="00A50591">
            <w:pPr>
              <w:spacing w:after="0" w:line="240" w:lineRule="auto"/>
              <w:jc w:val="center"/>
              <w:rPr>
                <w:rFonts w:ascii="Times New Roman" w:hAnsi="Times New Roman"/>
                <w:sz w:val="20"/>
                <w:szCs w:val="20"/>
              </w:rPr>
            </w:pPr>
            <w:r w:rsidRPr="00DC2698">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FFFFFF"/>
            <w:vAlign w:val="center"/>
            <w:hideMark/>
          </w:tcPr>
          <w:p w:rsidR="00A50591" w:rsidRPr="00DC2698" w:rsidRDefault="00A50591" w:rsidP="00A50591">
            <w:pPr>
              <w:spacing w:after="0" w:line="240" w:lineRule="auto"/>
              <w:jc w:val="center"/>
              <w:rPr>
                <w:rFonts w:ascii="Times New Roman" w:hAnsi="Times New Roman"/>
                <w:sz w:val="20"/>
                <w:szCs w:val="20"/>
              </w:rPr>
            </w:pPr>
            <w:r w:rsidRPr="00DC2698">
              <w:rPr>
                <w:rFonts w:ascii="Times New Roman" w:hAnsi="Times New Roman"/>
                <w:sz w:val="20"/>
                <w:szCs w:val="20"/>
              </w:rPr>
              <w:t>0,0</w:t>
            </w:r>
          </w:p>
        </w:tc>
      </w:tr>
      <w:tr w:rsidR="00A50591" w:rsidRPr="00A50591" w:rsidTr="00FD20BE">
        <w:trPr>
          <w:trHeight w:val="300"/>
        </w:trPr>
        <w:tc>
          <w:tcPr>
            <w:tcW w:w="3146" w:type="dxa"/>
            <w:vMerge/>
            <w:tcBorders>
              <w:top w:val="nil"/>
              <w:left w:val="single" w:sz="4" w:space="0" w:color="auto"/>
              <w:bottom w:val="nil"/>
              <w:right w:val="single" w:sz="4" w:space="0" w:color="auto"/>
            </w:tcBorders>
            <w:shd w:val="clear" w:color="auto" w:fill="FFFFFF"/>
            <w:vAlign w:val="center"/>
            <w:hideMark/>
          </w:tcPr>
          <w:p w:rsidR="00A50591" w:rsidRPr="00DC2698" w:rsidRDefault="00A50591" w:rsidP="00A50591">
            <w:pPr>
              <w:spacing w:after="0" w:line="240" w:lineRule="auto"/>
              <w:rPr>
                <w:rFonts w:ascii="Times New Roman" w:hAnsi="Times New Roman"/>
                <w:sz w:val="20"/>
                <w:szCs w:val="20"/>
              </w:rPr>
            </w:pPr>
          </w:p>
        </w:tc>
        <w:tc>
          <w:tcPr>
            <w:tcW w:w="2118" w:type="dxa"/>
            <w:vMerge/>
            <w:tcBorders>
              <w:top w:val="nil"/>
              <w:left w:val="single" w:sz="4" w:space="0" w:color="auto"/>
              <w:bottom w:val="single" w:sz="4" w:space="0" w:color="auto"/>
              <w:right w:val="single" w:sz="4" w:space="0" w:color="auto"/>
            </w:tcBorders>
            <w:shd w:val="clear" w:color="auto" w:fill="FFFFFF"/>
            <w:vAlign w:val="center"/>
            <w:hideMark/>
          </w:tcPr>
          <w:p w:rsidR="00A50591" w:rsidRPr="00DC2698" w:rsidRDefault="00A50591" w:rsidP="00A50591">
            <w:pPr>
              <w:spacing w:after="0" w:line="240" w:lineRule="auto"/>
              <w:rPr>
                <w:rFonts w:ascii="Times New Roman" w:hAnsi="Times New Roman"/>
                <w:sz w:val="20"/>
                <w:szCs w:val="20"/>
              </w:rPr>
            </w:pPr>
          </w:p>
        </w:tc>
        <w:tc>
          <w:tcPr>
            <w:tcW w:w="935" w:type="dxa"/>
            <w:tcBorders>
              <w:top w:val="nil"/>
              <w:left w:val="nil"/>
              <w:bottom w:val="single" w:sz="4" w:space="0" w:color="auto"/>
              <w:right w:val="single" w:sz="4" w:space="0" w:color="auto"/>
            </w:tcBorders>
            <w:shd w:val="clear" w:color="auto" w:fill="FFFFFF"/>
            <w:vAlign w:val="center"/>
            <w:hideMark/>
          </w:tcPr>
          <w:p w:rsidR="00A50591" w:rsidRPr="00DC2698" w:rsidRDefault="00A50591" w:rsidP="00A50591">
            <w:pPr>
              <w:spacing w:after="0" w:line="240" w:lineRule="auto"/>
              <w:rPr>
                <w:rFonts w:ascii="Times New Roman" w:hAnsi="Times New Roman"/>
                <w:sz w:val="20"/>
                <w:szCs w:val="20"/>
              </w:rPr>
            </w:pPr>
            <w:r w:rsidRPr="00DC2698">
              <w:rPr>
                <w:rFonts w:ascii="Times New Roman" w:hAnsi="Times New Roman"/>
                <w:sz w:val="20"/>
                <w:szCs w:val="20"/>
              </w:rPr>
              <w:t> </w:t>
            </w:r>
          </w:p>
        </w:tc>
        <w:tc>
          <w:tcPr>
            <w:tcW w:w="935" w:type="dxa"/>
            <w:tcBorders>
              <w:top w:val="nil"/>
              <w:left w:val="nil"/>
              <w:bottom w:val="single" w:sz="4" w:space="0" w:color="auto"/>
              <w:right w:val="single" w:sz="4" w:space="0" w:color="auto"/>
            </w:tcBorders>
            <w:shd w:val="clear" w:color="auto" w:fill="FFFFFF"/>
            <w:vAlign w:val="center"/>
            <w:hideMark/>
          </w:tcPr>
          <w:p w:rsidR="00A50591" w:rsidRPr="00DC2698" w:rsidRDefault="00A50591" w:rsidP="00A50591">
            <w:pPr>
              <w:spacing w:after="0" w:line="240" w:lineRule="auto"/>
              <w:rPr>
                <w:rFonts w:ascii="Times New Roman" w:hAnsi="Times New Roman"/>
                <w:sz w:val="20"/>
                <w:szCs w:val="20"/>
              </w:rPr>
            </w:pPr>
            <w:r w:rsidRPr="00DC2698">
              <w:rPr>
                <w:rFonts w:ascii="Times New Roman" w:hAnsi="Times New Roman"/>
                <w:sz w:val="20"/>
                <w:szCs w:val="20"/>
              </w:rPr>
              <w:t> </w:t>
            </w:r>
          </w:p>
        </w:tc>
        <w:tc>
          <w:tcPr>
            <w:tcW w:w="935" w:type="dxa"/>
            <w:tcBorders>
              <w:top w:val="nil"/>
              <w:left w:val="nil"/>
              <w:bottom w:val="single" w:sz="4" w:space="0" w:color="auto"/>
              <w:right w:val="single" w:sz="4" w:space="0" w:color="auto"/>
            </w:tcBorders>
            <w:shd w:val="clear" w:color="auto" w:fill="FFFFFF"/>
            <w:vAlign w:val="center"/>
            <w:hideMark/>
          </w:tcPr>
          <w:p w:rsidR="00A50591" w:rsidRPr="00DC2698" w:rsidRDefault="00A50591" w:rsidP="00A50591">
            <w:pPr>
              <w:spacing w:after="0" w:line="240" w:lineRule="auto"/>
              <w:jc w:val="center"/>
              <w:rPr>
                <w:rFonts w:ascii="Times New Roman" w:hAnsi="Times New Roman"/>
                <w:color w:val="000000"/>
                <w:sz w:val="20"/>
                <w:szCs w:val="20"/>
              </w:rPr>
            </w:pPr>
            <w:r w:rsidRPr="00DC2698">
              <w:rPr>
                <w:rFonts w:ascii="Times New Roman" w:hAnsi="Times New Roman"/>
                <w:color w:val="000000"/>
                <w:sz w:val="20"/>
                <w:szCs w:val="20"/>
              </w:rPr>
              <w:t>2023</w:t>
            </w:r>
          </w:p>
        </w:tc>
        <w:tc>
          <w:tcPr>
            <w:tcW w:w="1282" w:type="dxa"/>
            <w:tcBorders>
              <w:top w:val="nil"/>
              <w:left w:val="nil"/>
              <w:bottom w:val="single" w:sz="4" w:space="0" w:color="auto"/>
              <w:right w:val="single" w:sz="4" w:space="0" w:color="auto"/>
            </w:tcBorders>
            <w:shd w:val="clear" w:color="auto" w:fill="FFFFFF"/>
            <w:vAlign w:val="center"/>
            <w:hideMark/>
          </w:tcPr>
          <w:p w:rsidR="00A50591" w:rsidRPr="00DC2698" w:rsidRDefault="00A50591" w:rsidP="00A50591">
            <w:pPr>
              <w:spacing w:after="0" w:line="240" w:lineRule="auto"/>
              <w:jc w:val="center"/>
              <w:rPr>
                <w:rFonts w:ascii="Times New Roman" w:hAnsi="Times New Roman"/>
                <w:sz w:val="20"/>
                <w:szCs w:val="20"/>
              </w:rPr>
            </w:pPr>
            <w:r w:rsidRPr="00DC2698">
              <w:rPr>
                <w:rFonts w:ascii="Times New Roman" w:hAnsi="Times New Roman"/>
                <w:sz w:val="20"/>
                <w:szCs w:val="20"/>
              </w:rPr>
              <w:t>0,0</w:t>
            </w:r>
          </w:p>
        </w:tc>
        <w:tc>
          <w:tcPr>
            <w:tcW w:w="1033" w:type="dxa"/>
            <w:tcBorders>
              <w:top w:val="nil"/>
              <w:left w:val="nil"/>
              <w:bottom w:val="single" w:sz="4" w:space="0" w:color="auto"/>
              <w:right w:val="single" w:sz="4" w:space="0" w:color="auto"/>
            </w:tcBorders>
            <w:shd w:val="clear" w:color="auto" w:fill="FFFFFF"/>
            <w:vAlign w:val="center"/>
            <w:hideMark/>
          </w:tcPr>
          <w:p w:rsidR="00A50591" w:rsidRPr="00DC2698" w:rsidRDefault="00A50591" w:rsidP="00A50591">
            <w:pPr>
              <w:spacing w:after="0" w:line="240" w:lineRule="auto"/>
              <w:jc w:val="center"/>
              <w:rPr>
                <w:rFonts w:ascii="Times New Roman" w:hAnsi="Times New Roman"/>
                <w:sz w:val="20"/>
                <w:szCs w:val="20"/>
              </w:rPr>
            </w:pPr>
            <w:r w:rsidRPr="00DC2698">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FFFFFF"/>
            <w:vAlign w:val="center"/>
            <w:hideMark/>
          </w:tcPr>
          <w:p w:rsidR="00A50591" w:rsidRPr="00DC2698" w:rsidRDefault="00A50591" w:rsidP="00A50591">
            <w:pPr>
              <w:spacing w:after="0" w:line="240" w:lineRule="auto"/>
              <w:jc w:val="center"/>
              <w:rPr>
                <w:rFonts w:ascii="Times New Roman" w:hAnsi="Times New Roman"/>
                <w:sz w:val="20"/>
                <w:szCs w:val="20"/>
              </w:rPr>
            </w:pPr>
            <w:r w:rsidRPr="00DC2698">
              <w:rPr>
                <w:rFonts w:ascii="Times New Roman" w:hAnsi="Times New Roman"/>
                <w:sz w:val="20"/>
                <w:szCs w:val="20"/>
              </w:rPr>
              <w:t>0,0</w:t>
            </w:r>
          </w:p>
        </w:tc>
        <w:tc>
          <w:tcPr>
            <w:tcW w:w="1047" w:type="dxa"/>
            <w:tcBorders>
              <w:top w:val="nil"/>
              <w:left w:val="nil"/>
              <w:bottom w:val="single" w:sz="4" w:space="0" w:color="auto"/>
              <w:right w:val="single" w:sz="4" w:space="0" w:color="auto"/>
            </w:tcBorders>
            <w:shd w:val="clear" w:color="auto" w:fill="FFFFFF"/>
            <w:vAlign w:val="center"/>
            <w:hideMark/>
          </w:tcPr>
          <w:p w:rsidR="00A50591" w:rsidRPr="00DC2698" w:rsidRDefault="00A50591" w:rsidP="00A50591">
            <w:pPr>
              <w:spacing w:after="0" w:line="240" w:lineRule="auto"/>
              <w:jc w:val="center"/>
              <w:rPr>
                <w:rFonts w:ascii="Times New Roman" w:hAnsi="Times New Roman"/>
                <w:sz w:val="20"/>
                <w:szCs w:val="20"/>
              </w:rPr>
            </w:pPr>
            <w:r w:rsidRPr="00DC2698">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FFFFFF"/>
            <w:vAlign w:val="center"/>
            <w:hideMark/>
          </w:tcPr>
          <w:p w:rsidR="00A50591" w:rsidRPr="00DC2698" w:rsidRDefault="00A50591" w:rsidP="00A50591">
            <w:pPr>
              <w:spacing w:after="0" w:line="240" w:lineRule="auto"/>
              <w:jc w:val="center"/>
              <w:rPr>
                <w:rFonts w:ascii="Times New Roman" w:hAnsi="Times New Roman"/>
                <w:sz w:val="20"/>
                <w:szCs w:val="20"/>
              </w:rPr>
            </w:pPr>
            <w:r w:rsidRPr="00DC2698">
              <w:rPr>
                <w:rFonts w:ascii="Times New Roman" w:hAnsi="Times New Roman"/>
                <w:sz w:val="20"/>
                <w:szCs w:val="20"/>
              </w:rPr>
              <w:t>0,0</w:t>
            </w:r>
          </w:p>
        </w:tc>
      </w:tr>
      <w:tr w:rsidR="00A50591" w:rsidRPr="00A50591" w:rsidTr="00FD20BE">
        <w:trPr>
          <w:trHeight w:val="300"/>
        </w:trPr>
        <w:tc>
          <w:tcPr>
            <w:tcW w:w="3146" w:type="dxa"/>
            <w:vMerge/>
            <w:tcBorders>
              <w:top w:val="nil"/>
              <w:left w:val="single" w:sz="4" w:space="0" w:color="auto"/>
              <w:bottom w:val="nil"/>
              <w:right w:val="single" w:sz="4" w:space="0" w:color="auto"/>
            </w:tcBorders>
            <w:shd w:val="clear" w:color="auto" w:fill="FFFFFF"/>
            <w:vAlign w:val="center"/>
            <w:hideMark/>
          </w:tcPr>
          <w:p w:rsidR="00A50591" w:rsidRPr="00DC2698" w:rsidRDefault="00A50591" w:rsidP="00A50591">
            <w:pPr>
              <w:spacing w:after="0" w:line="240" w:lineRule="auto"/>
              <w:rPr>
                <w:rFonts w:ascii="Times New Roman" w:hAnsi="Times New Roman"/>
                <w:sz w:val="20"/>
                <w:szCs w:val="20"/>
              </w:rPr>
            </w:pPr>
          </w:p>
        </w:tc>
        <w:tc>
          <w:tcPr>
            <w:tcW w:w="2118" w:type="dxa"/>
            <w:vMerge/>
            <w:tcBorders>
              <w:top w:val="nil"/>
              <w:left w:val="single" w:sz="4" w:space="0" w:color="auto"/>
              <w:bottom w:val="single" w:sz="4" w:space="0" w:color="auto"/>
              <w:right w:val="single" w:sz="4" w:space="0" w:color="auto"/>
            </w:tcBorders>
            <w:shd w:val="clear" w:color="auto" w:fill="FFFFFF"/>
            <w:vAlign w:val="center"/>
            <w:hideMark/>
          </w:tcPr>
          <w:p w:rsidR="00A50591" w:rsidRPr="00DC2698" w:rsidRDefault="00A50591" w:rsidP="00A50591">
            <w:pPr>
              <w:spacing w:after="0" w:line="240" w:lineRule="auto"/>
              <w:rPr>
                <w:rFonts w:ascii="Times New Roman" w:hAnsi="Times New Roman"/>
                <w:sz w:val="20"/>
                <w:szCs w:val="20"/>
              </w:rPr>
            </w:pPr>
          </w:p>
        </w:tc>
        <w:tc>
          <w:tcPr>
            <w:tcW w:w="935" w:type="dxa"/>
            <w:tcBorders>
              <w:top w:val="nil"/>
              <w:left w:val="nil"/>
              <w:bottom w:val="single" w:sz="4" w:space="0" w:color="auto"/>
              <w:right w:val="single" w:sz="4" w:space="0" w:color="auto"/>
            </w:tcBorders>
            <w:shd w:val="clear" w:color="auto" w:fill="FFFFFF"/>
            <w:vAlign w:val="center"/>
            <w:hideMark/>
          </w:tcPr>
          <w:p w:rsidR="00A50591" w:rsidRPr="00DC2698" w:rsidRDefault="00A50591" w:rsidP="00A50591">
            <w:pPr>
              <w:spacing w:after="0" w:line="240" w:lineRule="auto"/>
              <w:rPr>
                <w:rFonts w:ascii="Times New Roman" w:hAnsi="Times New Roman"/>
                <w:sz w:val="20"/>
                <w:szCs w:val="20"/>
              </w:rPr>
            </w:pPr>
            <w:r w:rsidRPr="00DC2698">
              <w:rPr>
                <w:rFonts w:ascii="Times New Roman" w:hAnsi="Times New Roman"/>
                <w:sz w:val="20"/>
                <w:szCs w:val="20"/>
              </w:rPr>
              <w:t> </w:t>
            </w:r>
          </w:p>
        </w:tc>
        <w:tc>
          <w:tcPr>
            <w:tcW w:w="935" w:type="dxa"/>
            <w:tcBorders>
              <w:top w:val="nil"/>
              <w:left w:val="nil"/>
              <w:bottom w:val="single" w:sz="4" w:space="0" w:color="auto"/>
              <w:right w:val="single" w:sz="4" w:space="0" w:color="auto"/>
            </w:tcBorders>
            <w:shd w:val="clear" w:color="auto" w:fill="FFFFFF"/>
            <w:vAlign w:val="center"/>
            <w:hideMark/>
          </w:tcPr>
          <w:p w:rsidR="00A50591" w:rsidRPr="00DC2698" w:rsidRDefault="00A50591" w:rsidP="00A50591">
            <w:pPr>
              <w:spacing w:after="0" w:line="240" w:lineRule="auto"/>
              <w:rPr>
                <w:rFonts w:ascii="Times New Roman" w:hAnsi="Times New Roman"/>
                <w:sz w:val="20"/>
                <w:szCs w:val="20"/>
              </w:rPr>
            </w:pPr>
            <w:r w:rsidRPr="00DC2698">
              <w:rPr>
                <w:rFonts w:ascii="Times New Roman" w:hAnsi="Times New Roman"/>
                <w:sz w:val="20"/>
                <w:szCs w:val="20"/>
              </w:rPr>
              <w:t> </w:t>
            </w:r>
          </w:p>
        </w:tc>
        <w:tc>
          <w:tcPr>
            <w:tcW w:w="935" w:type="dxa"/>
            <w:tcBorders>
              <w:top w:val="nil"/>
              <w:left w:val="nil"/>
              <w:bottom w:val="single" w:sz="4" w:space="0" w:color="auto"/>
              <w:right w:val="single" w:sz="4" w:space="0" w:color="auto"/>
            </w:tcBorders>
            <w:shd w:val="clear" w:color="auto" w:fill="FFFFFF"/>
            <w:vAlign w:val="center"/>
            <w:hideMark/>
          </w:tcPr>
          <w:p w:rsidR="00A50591" w:rsidRPr="00DC2698" w:rsidRDefault="00A50591" w:rsidP="00A50591">
            <w:pPr>
              <w:spacing w:after="0" w:line="240" w:lineRule="auto"/>
              <w:jc w:val="center"/>
              <w:rPr>
                <w:rFonts w:ascii="Times New Roman" w:hAnsi="Times New Roman"/>
                <w:color w:val="000000"/>
                <w:sz w:val="20"/>
                <w:szCs w:val="20"/>
              </w:rPr>
            </w:pPr>
            <w:r w:rsidRPr="00DC2698">
              <w:rPr>
                <w:rFonts w:ascii="Times New Roman" w:hAnsi="Times New Roman"/>
                <w:color w:val="000000"/>
                <w:sz w:val="20"/>
                <w:szCs w:val="20"/>
              </w:rPr>
              <w:t>2024</w:t>
            </w:r>
          </w:p>
        </w:tc>
        <w:tc>
          <w:tcPr>
            <w:tcW w:w="1282" w:type="dxa"/>
            <w:tcBorders>
              <w:top w:val="nil"/>
              <w:left w:val="nil"/>
              <w:bottom w:val="single" w:sz="4" w:space="0" w:color="auto"/>
              <w:right w:val="single" w:sz="4" w:space="0" w:color="auto"/>
            </w:tcBorders>
            <w:shd w:val="clear" w:color="auto" w:fill="FFFFFF"/>
            <w:vAlign w:val="center"/>
            <w:hideMark/>
          </w:tcPr>
          <w:p w:rsidR="00A50591" w:rsidRPr="00DC2698" w:rsidRDefault="00A50591" w:rsidP="00A50591">
            <w:pPr>
              <w:spacing w:after="0" w:line="240" w:lineRule="auto"/>
              <w:jc w:val="center"/>
              <w:rPr>
                <w:rFonts w:ascii="Times New Roman" w:hAnsi="Times New Roman"/>
                <w:sz w:val="20"/>
                <w:szCs w:val="20"/>
              </w:rPr>
            </w:pPr>
            <w:r w:rsidRPr="00DC2698">
              <w:rPr>
                <w:rFonts w:ascii="Times New Roman" w:hAnsi="Times New Roman"/>
                <w:sz w:val="20"/>
                <w:szCs w:val="20"/>
              </w:rPr>
              <w:t>0,0</w:t>
            </w:r>
          </w:p>
        </w:tc>
        <w:tc>
          <w:tcPr>
            <w:tcW w:w="1033" w:type="dxa"/>
            <w:tcBorders>
              <w:top w:val="nil"/>
              <w:left w:val="nil"/>
              <w:bottom w:val="single" w:sz="4" w:space="0" w:color="auto"/>
              <w:right w:val="single" w:sz="4" w:space="0" w:color="auto"/>
            </w:tcBorders>
            <w:shd w:val="clear" w:color="auto" w:fill="FFFFFF"/>
            <w:vAlign w:val="center"/>
            <w:hideMark/>
          </w:tcPr>
          <w:p w:rsidR="00A50591" w:rsidRPr="00DC2698" w:rsidRDefault="00A50591" w:rsidP="00A50591">
            <w:pPr>
              <w:spacing w:after="0" w:line="240" w:lineRule="auto"/>
              <w:jc w:val="center"/>
              <w:rPr>
                <w:rFonts w:ascii="Times New Roman" w:hAnsi="Times New Roman"/>
                <w:sz w:val="20"/>
                <w:szCs w:val="20"/>
              </w:rPr>
            </w:pPr>
            <w:r w:rsidRPr="00DC2698">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FFFFFF"/>
            <w:vAlign w:val="center"/>
            <w:hideMark/>
          </w:tcPr>
          <w:p w:rsidR="00A50591" w:rsidRPr="00DC2698" w:rsidRDefault="00A50591" w:rsidP="00A50591">
            <w:pPr>
              <w:spacing w:after="0" w:line="240" w:lineRule="auto"/>
              <w:jc w:val="center"/>
              <w:rPr>
                <w:rFonts w:ascii="Times New Roman" w:hAnsi="Times New Roman"/>
                <w:sz w:val="20"/>
                <w:szCs w:val="20"/>
              </w:rPr>
            </w:pPr>
            <w:r w:rsidRPr="00DC2698">
              <w:rPr>
                <w:rFonts w:ascii="Times New Roman" w:hAnsi="Times New Roman"/>
                <w:sz w:val="20"/>
                <w:szCs w:val="20"/>
              </w:rPr>
              <w:t>0,0</w:t>
            </w:r>
          </w:p>
        </w:tc>
        <w:tc>
          <w:tcPr>
            <w:tcW w:w="1047" w:type="dxa"/>
            <w:tcBorders>
              <w:top w:val="nil"/>
              <w:left w:val="nil"/>
              <w:bottom w:val="single" w:sz="4" w:space="0" w:color="auto"/>
              <w:right w:val="single" w:sz="4" w:space="0" w:color="auto"/>
            </w:tcBorders>
            <w:shd w:val="clear" w:color="auto" w:fill="FFFFFF"/>
            <w:vAlign w:val="center"/>
            <w:hideMark/>
          </w:tcPr>
          <w:p w:rsidR="00A50591" w:rsidRPr="00DC2698" w:rsidRDefault="00A50591" w:rsidP="00A50591">
            <w:pPr>
              <w:spacing w:after="0" w:line="240" w:lineRule="auto"/>
              <w:jc w:val="center"/>
              <w:rPr>
                <w:rFonts w:ascii="Times New Roman" w:hAnsi="Times New Roman"/>
                <w:sz w:val="20"/>
                <w:szCs w:val="20"/>
              </w:rPr>
            </w:pPr>
            <w:r w:rsidRPr="00DC2698">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FFFFFF"/>
            <w:vAlign w:val="center"/>
            <w:hideMark/>
          </w:tcPr>
          <w:p w:rsidR="00A50591" w:rsidRPr="00DC2698" w:rsidRDefault="00A50591" w:rsidP="00A50591">
            <w:pPr>
              <w:spacing w:after="0" w:line="240" w:lineRule="auto"/>
              <w:jc w:val="center"/>
              <w:rPr>
                <w:rFonts w:ascii="Times New Roman" w:hAnsi="Times New Roman"/>
                <w:sz w:val="20"/>
                <w:szCs w:val="20"/>
              </w:rPr>
            </w:pPr>
            <w:r w:rsidRPr="00DC2698">
              <w:rPr>
                <w:rFonts w:ascii="Times New Roman" w:hAnsi="Times New Roman"/>
                <w:sz w:val="20"/>
                <w:szCs w:val="20"/>
              </w:rPr>
              <w:t>0,0</w:t>
            </w:r>
          </w:p>
        </w:tc>
      </w:tr>
      <w:tr w:rsidR="00A50591" w:rsidRPr="00A50591" w:rsidTr="00FD20BE">
        <w:trPr>
          <w:trHeight w:val="300"/>
        </w:trPr>
        <w:tc>
          <w:tcPr>
            <w:tcW w:w="3146" w:type="dxa"/>
            <w:vMerge/>
            <w:tcBorders>
              <w:top w:val="nil"/>
              <w:left w:val="single" w:sz="4" w:space="0" w:color="auto"/>
              <w:bottom w:val="nil"/>
              <w:right w:val="single" w:sz="4" w:space="0" w:color="auto"/>
            </w:tcBorders>
            <w:shd w:val="clear" w:color="auto" w:fill="FFFFFF"/>
            <w:vAlign w:val="center"/>
            <w:hideMark/>
          </w:tcPr>
          <w:p w:rsidR="00A50591" w:rsidRPr="00DC2698" w:rsidRDefault="00A50591" w:rsidP="00A50591">
            <w:pPr>
              <w:spacing w:after="0" w:line="240" w:lineRule="auto"/>
              <w:rPr>
                <w:rFonts w:ascii="Times New Roman" w:hAnsi="Times New Roman"/>
                <w:sz w:val="20"/>
                <w:szCs w:val="20"/>
              </w:rPr>
            </w:pPr>
          </w:p>
        </w:tc>
        <w:tc>
          <w:tcPr>
            <w:tcW w:w="2118" w:type="dxa"/>
            <w:vMerge/>
            <w:tcBorders>
              <w:top w:val="nil"/>
              <w:left w:val="single" w:sz="4" w:space="0" w:color="auto"/>
              <w:bottom w:val="single" w:sz="4" w:space="0" w:color="auto"/>
              <w:right w:val="single" w:sz="4" w:space="0" w:color="auto"/>
            </w:tcBorders>
            <w:shd w:val="clear" w:color="auto" w:fill="FFFFFF"/>
            <w:vAlign w:val="center"/>
            <w:hideMark/>
          </w:tcPr>
          <w:p w:rsidR="00A50591" w:rsidRPr="00DC2698" w:rsidRDefault="00A50591" w:rsidP="00A50591">
            <w:pPr>
              <w:spacing w:after="0" w:line="240" w:lineRule="auto"/>
              <w:rPr>
                <w:rFonts w:ascii="Times New Roman" w:hAnsi="Times New Roman"/>
                <w:sz w:val="20"/>
                <w:szCs w:val="20"/>
              </w:rPr>
            </w:pPr>
          </w:p>
        </w:tc>
        <w:tc>
          <w:tcPr>
            <w:tcW w:w="935" w:type="dxa"/>
            <w:tcBorders>
              <w:top w:val="nil"/>
              <w:left w:val="nil"/>
              <w:bottom w:val="single" w:sz="4" w:space="0" w:color="auto"/>
              <w:right w:val="single" w:sz="4" w:space="0" w:color="auto"/>
            </w:tcBorders>
            <w:shd w:val="clear" w:color="auto" w:fill="FFFFFF"/>
            <w:vAlign w:val="center"/>
            <w:hideMark/>
          </w:tcPr>
          <w:p w:rsidR="00A50591" w:rsidRPr="00DC2698" w:rsidRDefault="00A50591" w:rsidP="00A50591">
            <w:pPr>
              <w:spacing w:after="0" w:line="240" w:lineRule="auto"/>
              <w:rPr>
                <w:rFonts w:ascii="Times New Roman" w:hAnsi="Times New Roman"/>
                <w:sz w:val="20"/>
                <w:szCs w:val="20"/>
              </w:rPr>
            </w:pPr>
            <w:r w:rsidRPr="00DC2698">
              <w:rPr>
                <w:rFonts w:ascii="Times New Roman" w:hAnsi="Times New Roman"/>
                <w:sz w:val="20"/>
                <w:szCs w:val="20"/>
              </w:rPr>
              <w:t> </w:t>
            </w:r>
          </w:p>
        </w:tc>
        <w:tc>
          <w:tcPr>
            <w:tcW w:w="935" w:type="dxa"/>
            <w:tcBorders>
              <w:top w:val="nil"/>
              <w:left w:val="nil"/>
              <w:bottom w:val="single" w:sz="4" w:space="0" w:color="auto"/>
              <w:right w:val="single" w:sz="4" w:space="0" w:color="auto"/>
            </w:tcBorders>
            <w:shd w:val="clear" w:color="auto" w:fill="FFFFFF"/>
            <w:vAlign w:val="center"/>
            <w:hideMark/>
          </w:tcPr>
          <w:p w:rsidR="00A50591" w:rsidRPr="00DC2698" w:rsidRDefault="00A50591" w:rsidP="00A50591">
            <w:pPr>
              <w:spacing w:after="0" w:line="240" w:lineRule="auto"/>
              <w:rPr>
                <w:rFonts w:ascii="Times New Roman" w:hAnsi="Times New Roman"/>
                <w:sz w:val="20"/>
                <w:szCs w:val="20"/>
              </w:rPr>
            </w:pPr>
            <w:r w:rsidRPr="00DC2698">
              <w:rPr>
                <w:rFonts w:ascii="Times New Roman" w:hAnsi="Times New Roman"/>
                <w:sz w:val="20"/>
                <w:szCs w:val="20"/>
              </w:rPr>
              <w:t> </w:t>
            </w:r>
          </w:p>
        </w:tc>
        <w:tc>
          <w:tcPr>
            <w:tcW w:w="935" w:type="dxa"/>
            <w:tcBorders>
              <w:top w:val="nil"/>
              <w:left w:val="nil"/>
              <w:bottom w:val="single" w:sz="4" w:space="0" w:color="auto"/>
              <w:right w:val="single" w:sz="4" w:space="0" w:color="auto"/>
            </w:tcBorders>
            <w:shd w:val="clear" w:color="auto" w:fill="FFFFFF"/>
            <w:vAlign w:val="center"/>
            <w:hideMark/>
          </w:tcPr>
          <w:p w:rsidR="00A50591" w:rsidRPr="00DC2698" w:rsidRDefault="00A50591" w:rsidP="00A50591">
            <w:pPr>
              <w:spacing w:after="0" w:line="240" w:lineRule="auto"/>
              <w:jc w:val="center"/>
              <w:rPr>
                <w:rFonts w:ascii="Times New Roman" w:hAnsi="Times New Roman"/>
                <w:color w:val="000000"/>
                <w:sz w:val="20"/>
                <w:szCs w:val="20"/>
              </w:rPr>
            </w:pPr>
            <w:r w:rsidRPr="00DC2698">
              <w:rPr>
                <w:rFonts w:ascii="Times New Roman" w:hAnsi="Times New Roman"/>
                <w:color w:val="000000"/>
                <w:sz w:val="20"/>
                <w:szCs w:val="20"/>
              </w:rPr>
              <w:t>2025</w:t>
            </w:r>
          </w:p>
        </w:tc>
        <w:tc>
          <w:tcPr>
            <w:tcW w:w="1282" w:type="dxa"/>
            <w:tcBorders>
              <w:top w:val="nil"/>
              <w:left w:val="nil"/>
              <w:bottom w:val="single" w:sz="4" w:space="0" w:color="auto"/>
              <w:right w:val="single" w:sz="4" w:space="0" w:color="auto"/>
            </w:tcBorders>
            <w:shd w:val="clear" w:color="auto" w:fill="FFFFFF"/>
            <w:vAlign w:val="center"/>
            <w:hideMark/>
          </w:tcPr>
          <w:p w:rsidR="00A50591" w:rsidRPr="00DC2698" w:rsidRDefault="00A50591" w:rsidP="00A50591">
            <w:pPr>
              <w:spacing w:after="0" w:line="240" w:lineRule="auto"/>
              <w:jc w:val="center"/>
              <w:rPr>
                <w:rFonts w:ascii="Times New Roman" w:hAnsi="Times New Roman"/>
                <w:sz w:val="20"/>
                <w:szCs w:val="20"/>
              </w:rPr>
            </w:pPr>
            <w:r w:rsidRPr="00DC2698">
              <w:rPr>
                <w:rFonts w:ascii="Times New Roman" w:hAnsi="Times New Roman"/>
                <w:sz w:val="20"/>
                <w:szCs w:val="20"/>
              </w:rPr>
              <w:t>0,0</w:t>
            </w:r>
          </w:p>
        </w:tc>
        <w:tc>
          <w:tcPr>
            <w:tcW w:w="1033" w:type="dxa"/>
            <w:tcBorders>
              <w:top w:val="nil"/>
              <w:left w:val="nil"/>
              <w:bottom w:val="single" w:sz="4" w:space="0" w:color="auto"/>
              <w:right w:val="single" w:sz="4" w:space="0" w:color="auto"/>
            </w:tcBorders>
            <w:shd w:val="clear" w:color="auto" w:fill="FFFFFF"/>
            <w:vAlign w:val="center"/>
            <w:hideMark/>
          </w:tcPr>
          <w:p w:rsidR="00A50591" w:rsidRPr="00DC2698" w:rsidRDefault="00A50591" w:rsidP="00A50591">
            <w:pPr>
              <w:spacing w:after="0" w:line="240" w:lineRule="auto"/>
              <w:jc w:val="center"/>
              <w:rPr>
                <w:rFonts w:ascii="Times New Roman" w:hAnsi="Times New Roman"/>
                <w:sz w:val="20"/>
                <w:szCs w:val="20"/>
              </w:rPr>
            </w:pPr>
            <w:r w:rsidRPr="00DC2698">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FFFFFF"/>
            <w:vAlign w:val="center"/>
            <w:hideMark/>
          </w:tcPr>
          <w:p w:rsidR="00A50591" w:rsidRPr="00DC2698" w:rsidRDefault="00A50591" w:rsidP="00A50591">
            <w:pPr>
              <w:spacing w:after="0" w:line="240" w:lineRule="auto"/>
              <w:jc w:val="center"/>
              <w:rPr>
                <w:rFonts w:ascii="Times New Roman" w:hAnsi="Times New Roman"/>
                <w:sz w:val="20"/>
                <w:szCs w:val="20"/>
              </w:rPr>
            </w:pPr>
            <w:r w:rsidRPr="00DC2698">
              <w:rPr>
                <w:rFonts w:ascii="Times New Roman" w:hAnsi="Times New Roman"/>
                <w:sz w:val="20"/>
                <w:szCs w:val="20"/>
              </w:rPr>
              <w:t>0,0</w:t>
            </w:r>
          </w:p>
        </w:tc>
        <w:tc>
          <w:tcPr>
            <w:tcW w:w="1047" w:type="dxa"/>
            <w:tcBorders>
              <w:top w:val="nil"/>
              <w:left w:val="nil"/>
              <w:bottom w:val="single" w:sz="4" w:space="0" w:color="auto"/>
              <w:right w:val="single" w:sz="4" w:space="0" w:color="auto"/>
            </w:tcBorders>
            <w:shd w:val="clear" w:color="auto" w:fill="FFFFFF"/>
            <w:vAlign w:val="center"/>
            <w:hideMark/>
          </w:tcPr>
          <w:p w:rsidR="00A50591" w:rsidRPr="00DC2698" w:rsidRDefault="00A50591" w:rsidP="00A50591">
            <w:pPr>
              <w:spacing w:after="0" w:line="240" w:lineRule="auto"/>
              <w:jc w:val="center"/>
              <w:rPr>
                <w:rFonts w:ascii="Times New Roman" w:hAnsi="Times New Roman"/>
                <w:sz w:val="20"/>
                <w:szCs w:val="20"/>
              </w:rPr>
            </w:pPr>
            <w:r w:rsidRPr="00DC2698">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auto" w:fill="FFFFFF"/>
            <w:vAlign w:val="center"/>
            <w:hideMark/>
          </w:tcPr>
          <w:p w:rsidR="00A50591" w:rsidRPr="00DC2698" w:rsidRDefault="00A50591" w:rsidP="00A50591">
            <w:pPr>
              <w:spacing w:after="0" w:line="240" w:lineRule="auto"/>
              <w:jc w:val="center"/>
              <w:rPr>
                <w:rFonts w:ascii="Times New Roman" w:hAnsi="Times New Roman"/>
                <w:sz w:val="20"/>
                <w:szCs w:val="20"/>
              </w:rPr>
            </w:pPr>
            <w:r w:rsidRPr="00DC2698">
              <w:rPr>
                <w:rFonts w:ascii="Times New Roman" w:hAnsi="Times New Roman"/>
                <w:sz w:val="20"/>
                <w:szCs w:val="20"/>
              </w:rPr>
              <w:t>0,0</w:t>
            </w:r>
          </w:p>
        </w:tc>
      </w:tr>
      <w:tr w:rsidR="00A50591" w:rsidRPr="00A50591" w:rsidTr="00FD20BE">
        <w:trPr>
          <w:trHeight w:val="300"/>
        </w:trPr>
        <w:tc>
          <w:tcPr>
            <w:tcW w:w="3146" w:type="dxa"/>
            <w:tcBorders>
              <w:top w:val="single" w:sz="4" w:space="0" w:color="auto"/>
              <w:left w:val="single" w:sz="4" w:space="0" w:color="auto"/>
              <w:bottom w:val="single" w:sz="4" w:space="0" w:color="auto"/>
              <w:right w:val="single" w:sz="4" w:space="0" w:color="auto"/>
            </w:tcBorders>
            <w:shd w:val="clear" w:color="auto" w:fill="FFFFFF"/>
            <w:hideMark/>
          </w:tcPr>
          <w:p w:rsidR="00A50591" w:rsidRPr="00DC2698" w:rsidRDefault="00A50591" w:rsidP="00A50591">
            <w:pPr>
              <w:spacing w:after="0" w:line="240" w:lineRule="auto"/>
              <w:rPr>
                <w:rFonts w:ascii="Times New Roman" w:hAnsi="Times New Roman"/>
                <w:b/>
                <w:bCs/>
                <w:sz w:val="20"/>
                <w:szCs w:val="20"/>
              </w:rPr>
            </w:pPr>
            <w:r w:rsidRPr="00DC2698">
              <w:rPr>
                <w:rFonts w:ascii="Times New Roman" w:hAnsi="Times New Roman"/>
                <w:b/>
                <w:bCs/>
                <w:sz w:val="20"/>
                <w:szCs w:val="20"/>
              </w:rPr>
              <w:t>Итого</w:t>
            </w:r>
          </w:p>
        </w:tc>
        <w:tc>
          <w:tcPr>
            <w:tcW w:w="2118" w:type="dxa"/>
            <w:vMerge/>
            <w:tcBorders>
              <w:top w:val="nil"/>
              <w:left w:val="single" w:sz="4" w:space="0" w:color="auto"/>
              <w:bottom w:val="single" w:sz="4" w:space="0" w:color="auto"/>
              <w:right w:val="single" w:sz="4" w:space="0" w:color="auto"/>
            </w:tcBorders>
            <w:shd w:val="clear" w:color="auto" w:fill="FFFFFF"/>
            <w:vAlign w:val="center"/>
            <w:hideMark/>
          </w:tcPr>
          <w:p w:rsidR="00A50591" w:rsidRPr="00DC2698" w:rsidRDefault="00A50591" w:rsidP="00A50591">
            <w:pPr>
              <w:spacing w:after="0" w:line="240" w:lineRule="auto"/>
              <w:rPr>
                <w:rFonts w:ascii="Times New Roman" w:hAnsi="Times New Roman"/>
                <w:sz w:val="20"/>
                <w:szCs w:val="20"/>
              </w:rPr>
            </w:pPr>
          </w:p>
        </w:tc>
        <w:tc>
          <w:tcPr>
            <w:tcW w:w="935" w:type="dxa"/>
            <w:tcBorders>
              <w:top w:val="nil"/>
              <w:left w:val="nil"/>
              <w:bottom w:val="single" w:sz="4" w:space="0" w:color="auto"/>
              <w:right w:val="single" w:sz="4" w:space="0" w:color="auto"/>
            </w:tcBorders>
            <w:shd w:val="clear" w:color="auto" w:fill="FFFFFF"/>
            <w:vAlign w:val="center"/>
            <w:hideMark/>
          </w:tcPr>
          <w:p w:rsidR="00A50591" w:rsidRPr="00DC2698" w:rsidRDefault="00A50591" w:rsidP="00A50591">
            <w:pPr>
              <w:spacing w:after="0" w:line="240" w:lineRule="auto"/>
              <w:rPr>
                <w:rFonts w:ascii="Times New Roman" w:hAnsi="Times New Roman"/>
                <w:sz w:val="20"/>
                <w:szCs w:val="20"/>
              </w:rPr>
            </w:pPr>
            <w:r w:rsidRPr="00DC2698">
              <w:rPr>
                <w:rFonts w:ascii="Times New Roman" w:hAnsi="Times New Roman"/>
                <w:sz w:val="20"/>
                <w:szCs w:val="20"/>
              </w:rPr>
              <w:t> </w:t>
            </w:r>
          </w:p>
        </w:tc>
        <w:tc>
          <w:tcPr>
            <w:tcW w:w="935" w:type="dxa"/>
            <w:tcBorders>
              <w:top w:val="nil"/>
              <w:left w:val="nil"/>
              <w:bottom w:val="single" w:sz="4" w:space="0" w:color="auto"/>
              <w:right w:val="single" w:sz="4" w:space="0" w:color="auto"/>
            </w:tcBorders>
            <w:shd w:val="clear" w:color="auto" w:fill="FFFFFF"/>
            <w:vAlign w:val="center"/>
            <w:hideMark/>
          </w:tcPr>
          <w:p w:rsidR="00A50591" w:rsidRPr="00DC2698" w:rsidRDefault="00A50591" w:rsidP="00A50591">
            <w:pPr>
              <w:spacing w:after="0" w:line="240" w:lineRule="auto"/>
              <w:rPr>
                <w:rFonts w:ascii="Times New Roman" w:hAnsi="Times New Roman"/>
                <w:sz w:val="20"/>
                <w:szCs w:val="20"/>
              </w:rPr>
            </w:pPr>
            <w:r w:rsidRPr="00DC2698">
              <w:rPr>
                <w:rFonts w:ascii="Times New Roman" w:hAnsi="Times New Roman"/>
                <w:sz w:val="20"/>
                <w:szCs w:val="20"/>
              </w:rPr>
              <w:t> </w:t>
            </w:r>
          </w:p>
        </w:tc>
        <w:tc>
          <w:tcPr>
            <w:tcW w:w="935" w:type="dxa"/>
            <w:tcBorders>
              <w:top w:val="nil"/>
              <w:left w:val="nil"/>
              <w:bottom w:val="single" w:sz="4" w:space="0" w:color="auto"/>
              <w:right w:val="single" w:sz="4" w:space="0" w:color="auto"/>
            </w:tcBorders>
            <w:shd w:val="clear" w:color="auto" w:fill="FFFFFF"/>
            <w:vAlign w:val="center"/>
            <w:hideMark/>
          </w:tcPr>
          <w:p w:rsidR="00A50591" w:rsidRPr="00DC2698" w:rsidRDefault="00A50591" w:rsidP="00A50591">
            <w:pPr>
              <w:spacing w:after="0" w:line="240" w:lineRule="auto"/>
              <w:jc w:val="center"/>
              <w:rPr>
                <w:rFonts w:ascii="Times New Roman" w:hAnsi="Times New Roman"/>
                <w:sz w:val="20"/>
                <w:szCs w:val="20"/>
              </w:rPr>
            </w:pPr>
            <w:r w:rsidRPr="00DC2698">
              <w:rPr>
                <w:rFonts w:ascii="Times New Roman" w:hAnsi="Times New Roman"/>
                <w:sz w:val="20"/>
                <w:szCs w:val="20"/>
              </w:rPr>
              <w:t> </w:t>
            </w:r>
          </w:p>
        </w:tc>
        <w:tc>
          <w:tcPr>
            <w:tcW w:w="1282" w:type="dxa"/>
            <w:tcBorders>
              <w:top w:val="nil"/>
              <w:left w:val="nil"/>
              <w:bottom w:val="single" w:sz="4" w:space="0" w:color="auto"/>
              <w:right w:val="single" w:sz="4" w:space="0" w:color="auto"/>
            </w:tcBorders>
            <w:shd w:val="clear" w:color="auto" w:fill="FFFFFF"/>
            <w:vAlign w:val="center"/>
            <w:hideMark/>
          </w:tcPr>
          <w:p w:rsidR="00A50591" w:rsidRPr="00DC2698" w:rsidRDefault="00A50591" w:rsidP="00A50591">
            <w:pPr>
              <w:spacing w:after="0" w:line="240" w:lineRule="auto"/>
              <w:jc w:val="center"/>
              <w:rPr>
                <w:rFonts w:ascii="Times New Roman" w:hAnsi="Times New Roman"/>
                <w:b/>
                <w:bCs/>
                <w:sz w:val="20"/>
                <w:szCs w:val="20"/>
              </w:rPr>
            </w:pPr>
            <w:r w:rsidRPr="00DC2698">
              <w:rPr>
                <w:rFonts w:ascii="Times New Roman" w:hAnsi="Times New Roman"/>
                <w:b/>
                <w:bCs/>
                <w:sz w:val="20"/>
                <w:szCs w:val="20"/>
              </w:rPr>
              <w:t>245,8</w:t>
            </w:r>
          </w:p>
        </w:tc>
        <w:tc>
          <w:tcPr>
            <w:tcW w:w="1033" w:type="dxa"/>
            <w:tcBorders>
              <w:top w:val="nil"/>
              <w:left w:val="nil"/>
              <w:bottom w:val="single" w:sz="4" w:space="0" w:color="auto"/>
              <w:right w:val="single" w:sz="4" w:space="0" w:color="auto"/>
            </w:tcBorders>
            <w:shd w:val="clear" w:color="auto" w:fill="FFFFFF"/>
            <w:vAlign w:val="center"/>
            <w:hideMark/>
          </w:tcPr>
          <w:p w:rsidR="00A50591" w:rsidRPr="00DC2698" w:rsidRDefault="00A50591" w:rsidP="00A50591">
            <w:pPr>
              <w:spacing w:after="0" w:line="240" w:lineRule="auto"/>
              <w:jc w:val="center"/>
              <w:rPr>
                <w:rFonts w:ascii="Times New Roman" w:hAnsi="Times New Roman"/>
                <w:b/>
                <w:bCs/>
                <w:sz w:val="20"/>
                <w:szCs w:val="20"/>
              </w:rPr>
            </w:pPr>
            <w:r w:rsidRPr="00DC2698">
              <w:rPr>
                <w:rFonts w:ascii="Times New Roman" w:hAnsi="Times New Roman"/>
                <w:b/>
                <w:bCs/>
                <w:sz w:val="20"/>
                <w:szCs w:val="20"/>
              </w:rPr>
              <w:t>0,0</w:t>
            </w:r>
          </w:p>
        </w:tc>
        <w:tc>
          <w:tcPr>
            <w:tcW w:w="1528" w:type="dxa"/>
            <w:tcBorders>
              <w:top w:val="nil"/>
              <w:left w:val="nil"/>
              <w:bottom w:val="single" w:sz="4" w:space="0" w:color="auto"/>
              <w:right w:val="single" w:sz="4" w:space="0" w:color="auto"/>
            </w:tcBorders>
            <w:shd w:val="clear" w:color="auto" w:fill="FFFFFF"/>
            <w:vAlign w:val="center"/>
            <w:hideMark/>
          </w:tcPr>
          <w:p w:rsidR="00A50591" w:rsidRPr="00DC2698" w:rsidRDefault="00A50591" w:rsidP="00A50591">
            <w:pPr>
              <w:spacing w:after="0" w:line="240" w:lineRule="auto"/>
              <w:jc w:val="center"/>
              <w:rPr>
                <w:rFonts w:ascii="Times New Roman" w:hAnsi="Times New Roman"/>
                <w:b/>
                <w:bCs/>
                <w:sz w:val="20"/>
                <w:szCs w:val="20"/>
              </w:rPr>
            </w:pPr>
            <w:r w:rsidRPr="00DC2698">
              <w:rPr>
                <w:rFonts w:ascii="Times New Roman" w:hAnsi="Times New Roman"/>
                <w:b/>
                <w:bCs/>
                <w:sz w:val="20"/>
                <w:szCs w:val="20"/>
              </w:rPr>
              <w:t>221,2</w:t>
            </w:r>
          </w:p>
        </w:tc>
        <w:tc>
          <w:tcPr>
            <w:tcW w:w="1047" w:type="dxa"/>
            <w:tcBorders>
              <w:top w:val="nil"/>
              <w:left w:val="nil"/>
              <w:bottom w:val="single" w:sz="4" w:space="0" w:color="auto"/>
              <w:right w:val="single" w:sz="4" w:space="0" w:color="auto"/>
            </w:tcBorders>
            <w:shd w:val="clear" w:color="auto" w:fill="FFFFFF"/>
            <w:vAlign w:val="center"/>
            <w:hideMark/>
          </w:tcPr>
          <w:p w:rsidR="00A50591" w:rsidRPr="00DC2698" w:rsidRDefault="00A50591" w:rsidP="00A50591">
            <w:pPr>
              <w:spacing w:after="0" w:line="240" w:lineRule="auto"/>
              <w:jc w:val="center"/>
              <w:rPr>
                <w:rFonts w:ascii="Times New Roman" w:hAnsi="Times New Roman"/>
                <w:b/>
                <w:bCs/>
                <w:sz w:val="20"/>
                <w:szCs w:val="20"/>
              </w:rPr>
            </w:pPr>
            <w:r w:rsidRPr="00DC2698">
              <w:rPr>
                <w:rFonts w:ascii="Times New Roman" w:hAnsi="Times New Roman"/>
                <w:b/>
                <w:bCs/>
                <w:sz w:val="20"/>
                <w:szCs w:val="20"/>
              </w:rPr>
              <w:t>24,6</w:t>
            </w:r>
          </w:p>
        </w:tc>
        <w:tc>
          <w:tcPr>
            <w:tcW w:w="1641" w:type="dxa"/>
            <w:tcBorders>
              <w:top w:val="nil"/>
              <w:left w:val="nil"/>
              <w:bottom w:val="single" w:sz="4" w:space="0" w:color="auto"/>
              <w:right w:val="single" w:sz="4" w:space="0" w:color="auto"/>
            </w:tcBorders>
            <w:shd w:val="clear" w:color="auto" w:fill="FFFFFF"/>
            <w:vAlign w:val="center"/>
            <w:hideMark/>
          </w:tcPr>
          <w:p w:rsidR="00A50591" w:rsidRPr="00DC2698" w:rsidRDefault="00A50591" w:rsidP="00A50591">
            <w:pPr>
              <w:spacing w:after="0" w:line="240" w:lineRule="auto"/>
              <w:jc w:val="center"/>
              <w:rPr>
                <w:rFonts w:ascii="Times New Roman" w:hAnsi="Times New Roman"/>
                <w:b/>
                <w:bCs/>
                <w:sz w:val="20"/>
                <w:szCs w:val="20"/>
              </w:rPr>
            </w:pPr>
            <w:r w:rsidRPr="00DC2698">
              <w:rPr>
                <w:rFonts w:ascii="Times New Roman" w:hAnsi="Times New Roman"/>
                <w:b/>
                <w:bCs/>
                <w:sz w:val="20"/>
                <w:szCs w:val="20"/>
              </w:rPr>
              <w:t>0,0</w:t>
            </w:r>
          </w:p>
        </w:tc>
      </w:tr>
      <w:tr w:rsidR="00A50591" w:rsidRPr="00A50591" w:rsidTr="00FD20BE">
        <w:trPr>
          <w:trHeight w:val="270"/>
        </w:trPr>
        <w:tc>
          <w:tcPr>
            <w:tcW w:w="3146" w:type="dxa"/>
            <w:vMerge w:val="restart"/>
            <w:tcBorders>
              <w:top w:val="nil"/>
              <w:left w:val="single" w:sz="4" w:space="0" w:color="auto"/>
              <w:bottom w:val="nil"/>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sz w:val="20"/>
                <w:szCs w:val="20"/>
              </w:rPr>
            </w:pPr>
            <w:r w:rsidRPr="00A50591">
              <w:rPr>
                <w:rFonts w:ascii="Times New Roman" w:hAnsi="Times New Roman"/>
                <w:b/>
                <w:bCs/>
                <w:i/>
                <w:iCs/>
                <w:sz w:val="20"/>
                <w:szCs w:val="20"/>
              </w:rPr>
              <w:t>Подпрограмма № 4 "Развитие автомобильных дорог</w:t>
            </w:r>
            <w:r w:rsidRPr="00A50591">
              <w:rPr>
                <w:rFonts w:ascii="Times New Roman" w:hAnsi="Times New Roman"/>
                <w:b/>
                <w:bCs/>
                <w:i/>
                <w:iCs/>
                <w:sz w:val="20"/>
                <w:szCs w:val="20"/>
              </w:rPr>
              <w:br/>
              <w:t>Волосовского муниципального района Ленинградской области "</w:t>
            </w:r>
          </w:p>
        </w:tc>
        <w:tc>
          <w:tcPr>
            <w:tcW w:w="2118" w:type="dxa"/>
            <w:vMerge w:val="restart"/>
            <w:tcBorders>
              <w:top w:val="nil"/>
              <w:left w:val="single" w:sz="4" w:space="0" w:color="auto"/>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sz w:val="20"/>
                <w:szCs w:val="20"/>
              </w:rPr>
            </w:pPr>
            <w:r w:rsidRPr="00A50591">
              <w:rPr>
                <w:rFonts w:ascii="Times New Roman" w:hAnsi="Times New Roman"/>
                <w:b/>
                <w:bCs/>
                <w:i/>
                <w:iCs/>
                <w:sz w:val="20"/>
                <w:szCs w:val="20"/>
              </w:rPr>
              <w:t>Отдел ЖКХ</w:t>
            </w:r>
          </w:p>
        </w:tc>
        <w:tc>
          <w:tcPr>
            <w:tcW w:w="935"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sz w:val="20"/>
                <w:szCs w:val="20"/>
              </w:rPr>
            </w:pPr>
            <w:r w:rsidRPr="00A50591">
              <w:rPr>
                <w:rFonts w:ascii="Times New Roman" w:hAnsi="Times New Roman"/>
                <w:b/>
                <w:bCs/>
                <w:i/>
                <w:iCs/>
                <w:sz w:val="20"/>
                <w:szCs w:val="20"/>
              </w:rPr>
              <w:t> </w:t>
            </w:r>
          </w:p>
        </w:tc>
        <w:tc>
          <w:tcPr>
            <w:tcW w:w="935"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sz w:val="20"/>
                <w:szCs w:val="20"/>
              </w:rPr>
            </w:pPr>
            <w:r w:rsidRPr="00A50591">
              <w:rPr>
                <w:rFonts w:ascii="Times New Roman" w:hAnsi="Times New Roman"/>
                <w:b/>
                <w:bCs/>
                <w:i/>
                <w:iCs/>
                <w:sz w:val="20"/>
                <w:szCs w:val="20"/>
              </w:rPr>
              <w:t> </w:t>
            </w:r>
          </w:p>
        </w:tc>
        <w:tc>
          <w:tcPr>
            <w:tcW w:w="935"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color w:val="000000"/>
                <w:sz w:val="20"/>
                <w:szCs w:val="20"/>
              </w:rPr>
            </w:pPr>
            <w:r w:rsidRPr="00A50591">
              <w:rPr>
                <w:rFonts w:ascii="Times New Roman" w:hAnsi="Times New Roman"/>
                <w:b/>
                <w:bCs/>
                <w:i/>
                <w:iCs/>
                <w:color w:val="000000"/>
                <w:sz w:val="20"/>
                <w:szCs w:val="20"/>
              </w:rPr>
              <w:t>2020</w:t>
            </w:r>
          </w:p>
        </w:tc>
        <w:tc>
          <w:tcPr>
            <w:tcW w:w="1282" w:type="dxa"/>
            <w:tcBorders>
              <w:top w:val="nil"/>
              <w:left w:val="nil"/>
              <w:bottom w:val="single" w:sz="4" w:space="0" w:color="auto"/>
              <w:right w:val="single" w:sz="4" w:space="0" w:color="auto"/>
            </w:tcBorders>
            <w:shd w:val="clear" w:color="auto" w:fill="D9D9D9"/>
            <w:vAlign w:val="center"/>
            <w:hideMark/>
          </w:tcPr>
          <w:p w:rsidR="00A50591" w:rsidRPr="00A50591" w:rsidRDefault="00A50591" w:rsidP="00A50591">
            <w:pPr>
              <w:spacing w:after="0" w:line="240" w:lineRule="auto"/>
              <w:jc w:val="center"/>
              <w:rPr>
                <w:rFonts w:ascii="Times New Roman" w:hAnsi="Times New Roman"/>
                <w:b/>
                <w:bCs/>
                <w:i/>
                <w:iCs/>
                <w:sz w:val="20"/>
                <w:szCs w:val="20"/>
              </w:rPr>
            </w:pPr>
            <w:r w:rsidRPr="00A50591">
              <w:rPr>
                <w:rFonts w:ascii="Times New Roman" w:hAnsi="Times New Roman"/>
                <w:b/>
                <w:bCs/>
                <w:i/>
                <w:iCs/>
                <w:sz w:val="20"/>
                <w:szCs w:val="20"/>
              </w:rPr>
              <w:t>18 863,0</w:t>
            </w:r>
          </w:p>
        </w:tc>
        <w:tc>
          <w:tcPr>
            <w:tcW w:w="1033" w:type="dxa"/>
            <w:tcBorders>
              <w:top w:val="nil"/>
              <w:left w:val="nil"/>
              <w:bottom w:val="single" w:sz="4" w:space="0" w:color="auto"/>
              <w:right w:val="single" w:sz="4" w:space="0" w:color="auto"/>
            </w:tcBorders>
            <w:shd w:val="clear" w:color="auto" w:fill="D9D9D9"/>
            <w:vAlign w:val="center"/>
            <w:hideMark/>
          </w:tcPr>
          <w:p w:rsidR="00A50591" w:rsidRPr="00A50591" w:rsidRDefault="00A50591" w:rsidP="00A50591">
            <w:pPr>
              <w:spacing w:after="0" w:line="240" w:lineRule="auto"/>
              <w:jc w:val="center"/>
              <w:rPr>
                <w:rFonts w:ascii="Times New Roman" w:hAnsi="Times New Roman"/>
                <w:b/>
                <w:bCs/>
                <w:i/>
                <w:iCs/>
                <w:sz w:val="20"/>
                <w:szCs w:val="20"/>
              </w:rPr>
            </w:pPr>
            <w:r w:rsidRPr="00A50591">
              <w:rPr>
                <w:rFonts w:ascii="Times New Roman" w:hAnsi="Times New Roman"/>
                <w:b/>
                <w:bCs/>
                <w:i/>
                <w:iCs/>
                <w:sz w:val="20"/>
                <w:szCs w:val="20"/>
              </w:rPr>
              <w:t>0,0</w:t>
            </w:r>
          </w:p>
        </w:tc>
        <w:tc>
          <w:tcPr>
            <w:tcW w:w="1528" w:type="dxa"/>
            <w:tcBorders>
              <w:top w:val="nil"/>
              <w:left w:val="nil"/>
              <w:bottom w:val="single" w:sz="4" w:space="0" w:color="auto"/>
              <w:right w:val="single" w:sz="4" w:space="0" w:color="auto"/>
            </w:tcBorders>
            <w:shd w:val="clear" w:color="auto" w:fill="D9D9D9"/>
            <w:vAlign w:val="center"/>
            <w:hideMark/>
          </w:tcPr>
          <w:p w:rsidR="00A50591" w:rsidRPr="00A50591" w:rsidRDefault="00A50591" w:rsidP="00A50591">
            <w:pPr>
              <w:spacing w:after="0" w:line="240" w:lineRule="auto"/>
              <w:jc w:val="center"/>
              <w:rPr>
                <w:rFonts w:ascii="Times New Roman" w:hAnsi="Times New Roman"/>
                <w:b/>
                <w:bCs/>
                <w:i/>
                <w:iCs/>
                <w:sz w:val="20"/>
                <w:szCs w:val="20"/>
              </w:rPr>
            </w:pPr>
            <w:r w:rsidRPr="00A50591">
              <w:rPr>
                <w:rFonts w:ascii="Times New Roman" w:hAnsi="Times New Roman"/>
                <w:b/>
                <w:bCs/>
                <w:i/>
                <w:iCs/>
                <w:sz w:val="20"/>
                <w:szCs w:val="20"/>
              </w:rPr>
              <w:t>6 381,3</w:t>
            </w:r>
          </w:p>
        </w:tc>
        <w:tc>
          <w:tcPr>
            <w:tcW w:w="1047" w:type="dxa"/>
            <w:tcBorders>
              <w:top w:val="nil"/>
              <w:left w:val="nil"/>
              <w:bottom w:val="single" w:sz="4" w:space="0" w:color="auto"/>
              <w:right w:val="single" w:sz="4" w:space="0" w:color="auto"/>
            </w:tcBorders>
            <w:shd w:val="clear" w:color="auto" w:fill="D9D9D9"/>
            <w:vAlign w:val="center"/>
            <w:hideMark/>
          </w:tcPr>
          <w:p w:rsidR="00A50591" w:rsidRPr="00A50591" w:rsidRDefault="00A50591" w:rsidP="00A50591">
            <w:pPr>
              <w:spacing w:after="0" w:line="240" w:lineRule="auto"/>
              <w:jc w:val="center"/>
              <w:rPr>
                <w:rFonts w:ascii="Times New Roman" w:hAnsi="Times New Roman"/>
                <w:b/>
                <w:bCs/>
                <w:i/>
                <w:iCs/>
                <w:sz w:val="20"/>
                <w:szCs w:val="20"/>
              </w:rPr>
            </w:pPr>
            <w:r w:rsidRPr="00A50591">
              <w:rPr>
                <w:rFonts w:ascii="Times New Roman" w:hAnsi="Times New Roman"/>
                <w:b/>
                <w:bCs/>
                <w:i/>
                <w:iCs/>
                <w:sz w:val="20"/>
                <w:szCs w:val="20"/>
              </w:rPr>
              <w:t>12 481,7</w:t>
            </w:r>
          </w:p>
        </w:tc>
        <w:tc>
          <w:tcPr>
            <w:tcW w:w="1641"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sz w:val="20"/>
                <w:szCs w:val="20"/>
              </w:rPr>
            </w:pPr>
            <w:r w:rsidRPr="00A50591">
              <w:rPr>
                <w:rFonts w:ascii="Times New Roman" w:hAnsi="Times New Roman"/>
                <w:b/>
                <w:bCs/>
                <w:i/>
                <w:iCs/>
                <w:sz w:val="20"/>
                <w:szCs w:val="20"/>
              </w:rPr>
              <w:t>0,0</w:t>
            </w:r>
          </w:p>
        </w:tc>
      </w:tr>
      <w:tr w:rsidR="00A50591" w:rsidRPr="00A50591" w:rsidTr="00A50591">
        <w:trPr>
          <w:trHeight w:val="270"/>
        </w:trPr>
        <w:tc>
          <w:tcPr>
            <w:tcW w:w="3146" w:type="dxa"/>
            <w:vMerge/>
            <w:tcBorders>
              <w:top w:val="nil"/>
              <w:left w:val="single" w:sz="4" w:space="0" w:color="auto"/>
              <w:bottom w:val="nil"/>
              <w:right w:val="single" w:sz="4" w:space="0" w:color="auto"/>
            </w:tcBorders>
            <w:vAlign w:val="center"/>
            <w:hideMark/>
          </w:tcPr>
          <w:p w:rsidR="00A50591" w:rsidRPr="00A50591" w:rsidRDefault="00A50591" w:rsidP="00A50591">
            <w:pPr>
              <w:spacing w:after="0" w:line="240" w:lineRule="auto"/>
              <w:rPr>
                <w:rFonts w:ascii="Times New Roman" w:hAnsi="Times New Roman"/>
                <w:b/>
                <w:bCs/>
                <w:i/>
                <w:iCs/>
                <w:sz w:val="20"/>
                <w:szCs w:val="20"/>
              </w:rPr>
            </w:pPr>
          </w:p>
        </w:tc>
        <w:tc>
          <w:tcPr>
            <w:tcW w:w="2118" w:type="dxa"/>
            <w:vMerge/>
            <w:tcBorders>
              <w:top w:val="nil"/>
              <w:left w:val="single" w:sz="4" w:space="0" w:color="auto"/>
              <w:bottom w:val="single" w:sz="4" w:space="0" w:color="auto"/>
              <w:right w:val="single" w:sz="4" w:space="0" w:color="auto"/>
            </w:tcBorders>
            <w:vAlign w:val="center"/>
            <w:hideMark/>
          </w:tcPr>
          <w:p w:rsidR="00A50591" w:rsidRPr="00A50591" w:rsidRDefault="00A50591" w:rsidP="00A50591">
            <w:pPr>
              <w:spacing w:after="0" w:line="240" w:lineRule="auto"/>
              <w:rPr>
                <w:rFonts w:ascii="Times New Roman" w:hAnsi="Times New Roman"/>
                <w:b/>
                <w:bCs/>
                <w:i/>
                <w:iCs/>
                <w:sz w:val="20"/>
                <w:szCs w:val="20"/>
              </w:rPr>
            </w:pPr>
          </w:p>
        </w:tc>
        <w:tc>
          <w:tcPr>
            <w:tcW w:w="935"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rPr>
                <w:rFonts w:ascii="Times New Roman" w:hAnsi="Times New Roman"/>
                <w:b/>
                <w:bCs/>
                <w:i/>
                <w:iCs/>
                <w:sz w:val="20"/>
                <w:szCs w:val="20"/>
              </w:rPr>
            </w:pPr>
            <w:r w:rsidRPr="00A50591">
              <w:rPr>
                <w:rFonts w:ascii="Times New Roman" w:hAnsi="Times New Roman"/>
                <w:b/>
                <w:bCs/>
                <w:i/>
                <w:iCs/>
                <w:sz w:val="20"/>
                <w:szCs w:val="20"/>
              </w:rPr>
              <w:t> </w:t>
            </w:r>
          </w:p>
        </w:tc>
        <w:tc>
          <w:tcPr>
            <w:tcW w:w="935"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rPr>
                <w:rFonts w:ascii="Times New Roman" w:hAnsi="Times New Roman"/>
                <w:b/>
                <w:bCs/>
                <w:i/>
                <w:iCs/>
                <w:sz w:val="20"/>
                <w:szCs w:val="20"/>
              </w:rPr>
            </w:pPr>
            <w:r w:rsidRPr="00A50591">
              <w:rPr>
                <w:rFonts w:ascii="Times New Roman" w:hAnsi="Times New Roman"/>
                <w:b/>
                <w:bCs/>
                <w:i/>
                <w:iCs/>
                <w:sz w:val="20"/>
                <w:szCs w:val="20"/>
              </w:rPr>
              <w:t> </w:t>
            </w:r>
          </w:p>
        </w:tc>
        <w:tc>
          <w:tcPr>
            <w:tcW w:w="935"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color w:val="000000"/>
                <w:sz w:val="20"/>
                <w:szCs w:val="20"/>
              </w:rPr>
            </w:pPr>
            <w:r w:rsidRPr="00A50591">
              <w:rPr>
                <w:rFonts w:ascii="Times New Roman" w:hAnsi="Times New Roman"/>
                <w:b/>
                <w:bCs/>
                <w:i/>
                <w:iCs/>
                <w:color w:val="000000"/>
                <w:sz w:val="20"/>
                <w:szCs w:val="20"/>
              </w:rPr>
              <w:t>2021</w:t>
            </w:r>
          </w:p>
        </w:tc>
        <w:tc>
          <w:tcPr>
            <w:tcW w:w="1282"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sz w:val="20"/>
                <w:szCs w:val="20"/>
              </w:rPr>
            </w:pPr>
            <w:r w:rsidRPr="00A50591">
              <w:rPr>
                <w:rFonts w:ascii="Times New Roman" w:hAnsi="Times New Roman"/>
                <w:b/>
                <w:bCs/>
                <w:i/>
                <w:iCs/>
                <w:sz w:val="20"/>
                <w:szCs w:val="20"/>
              </w:rPr>
              <w:t>15 624,0</w:t>
            </w:r>
          </w:p>
        </w:tc>
        <w:tc>
          <w:tcPr>
            <w:tcW w:w="1033"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sz w:val="20"/>
                <w:szCs w:val="20"/>
              </w:rPr>
            </w:pPr>
            <w:r w:rsidRPr="00A50591">
              <w:rPr>
                <w:rFonts w:ascii="Times New Roman" w:hAnsi="Times New Roman"/>
                <w:b/>
                <w:bCs/>
                <w:i/>
                <w:iCs/>
                <w:sz w:val="20"/>
                <w:szCs w:val="20"/>
              </w:rPr>
              <w:t>0,0</w:t>
            </w:r>
          </w:p>
        </w:tc>
        <w:tc>
          <w:tcPr>
            <w:tcW w:w="1528"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sz w:val="20"/>
                <w:szCs w:val="20"/>
              </w:rPr>
            </w:pPr>
            <w:r w:rsidRPr="00A50591">
              <w:rPr>
                <w:rFonts w:ascii="Times New Roman" w:hAnsi="Times New Roman"/>
                <w:b/>
                <w:bCs/>
                <w:i/>
                <w:iCs/>
                <w:sz w:val="20"/>
                <w:szCs w:val="20"/>
              </w:rPr>
              <w:t>2 010,5</w:t>
            </w:r>
          </w:p>
        </w:tc>
        <w:tc>
          <w:tcPr>
            <w:tcW w:w="1047"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sz w:val="20"/>
                <w:szCs w:val="20"/>
              </w:rPr>
            </w:pPr>
            <w:r w:rsidRPr="00A50591">
              <w:rPr>
                <w:rFonts w:ascii="Times New Roman" w:hAnsi="Times New Roman"/>
                <w:b/>
                <w:bCs/>
                <w:i/>
                <w:iCs/>
                <w:sz w:val="20"/>
                <w:szCs w:val="20"/>
              </w:rPr>
              <w:t>13 613,5</w:t>
            </w:r>
          </w:p>
        </w:tc>
        <w:tc>
          <w:tcPr>
            <w:tcW w:w="1641"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sz w:val="20"/>
                <w:szCs w:val="20"/>
              </w:rPr>
            </w:pPr>
            <w:r w:rsidRPr="00A50591">
              <w:rPr>
                <w:rFonts w:ascii="Times New Roman" w:hAnsi="Times New Roman"/>
                <w:b/>
                <w:bCs/>
                <w:i/>
                <w:iCs/>
                <w:sz w:val="20"/>
                <w:szCs w:val="20"/>
              </w:rPr>
              <w:t>0,0</w:t>
            </w:r>
          </w:p>
        </w:tc>
      </w:tr>
      <w:tr w:rsidR="00A50591" w:rsidRPr="00A50591" w:rsidTr="00A50591">
        <w:trPr>
          <w:trHeight w:val="300"/>
        </w:trPr>
        <w:tc>
          <w:tcPr>
            <w:tcW w:w="3146" w:type="dxa"/>
            <w:vMerge/>
            <w:tcBorders>
              <w:top w:val="nil"/>
              <w:left w:val="single" w:sz="4" w:space="0" w:color="auto"/>
              <w:bottom w:val="nil"/>
              <w:right w:val="single" w:sz="4" w:space="0" w:color="auto"/>
            </w:tcBorders>
            <w:vAlign w:val="center"/>
            <w:hideMark/>
          </w:tcPr>
          <w:p w:rsidR="00A50591" w:rsidRPr="00A50591" w:rsidRDefault="00A50591" w:rsidP="00A50591">
            <w:pPr>
              <w:spacing w:after="0" w:line="240" w:lineRule="auto"/>
              <w:rPr>
                <w:rFonts w:ascii="Times New Roman" w:hAnsi="Times New Roman"/>
                <w:b/>
                <w:bCs/>
                <w:i/>
                <w:iCs/>
                <w:sz w:val="20"/>
                <w:szCs w:val="20"/>
              </w:rPr>
            </w:pPr>
          </w:p>
        </w:tc>
        <w:tc>
          <w:tcPr>
            <w:tcW w:w="2118" w:type="dxa"/>
            <w:vMerge/>
            <w:tcBorders>
              <w:top w:val="nil"/>
              <w:left w:val="single" w:sz="4" w:space="0" w:color="auto"/>
              <w:bottom w:val="single" w:sz="4" w:space="0" w:color="auto"/>
              <w:right w:val="single" w:sz="4" w:space="0" w:color="auto"/>
            </w:tcBorders>
            <w:vAlign w:val="center"/>
            <w:hideMark/>
          </w:tcPr>
          <w:p w:rsidR="00A50591" w:rsidRPr="00A50591" w:rsidRDefault="00A50591" w:rsidP="00A50591">
            <w:pPr>
              <w:spacing w:after="0" w:line="240" w:lineRule="auto"/>
              <w:rPr>
                <w:rFonts w:ascii="Times New Roman" w:hAnsi="Times New Roman"/>
                <w:b/>
                <w:bCs/>
                <w:i/>
                <w:iCs/>
                <w:sz w:val="20"/>
                <w:szCs w:val="20"/>
              </w:rPr>
            </w:pPr>
          </w:p>
        </w:tc>
        <w:tc>
          <w:tcPr>
            <w:tcW w:w="935"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rPr>
                <w:rFonts w:ascii="Times New Roman" w:hAnsi="Times New Roman"/>
                <w:b/>
                <w:bCs/>
                <w:i/>
                <w:iCs/>
                <w:sz w:val="20"/>
                <w:szCs w:val="20"/>
              </w:rPr>
            </w:pPr>
            <w:r w:rsidRPr="00A50591">
              <w:rPr>
                <w:rFonts w:ascii="Times New Roman" w:hAnsi="Times New Roman"/>
                <w:b/>
                <w:bCs/>
                <w:i/>
                <w:iCs/>
                <w:sz w:val="20"/>
                <w:szCs w:val="20"/>
              </w:rPr>
              <w:t> </w:t>
            </w:r>
          </w:p>
        </w:tc>
        <w:tc>
          <w:tcPr>
            <w:tcW w:w="935"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rPr>
                <w:rFonts w:ascii="Times New Roman" w:hAnsi="Times New Roman"/>
                <w:b/>
                <w:bCs/>
                <w:i/>
                <w:iCs/>
                <w:sz w:val="20"/>
                <w:szCs w:val="20"/>
              </w:rPr>
            </w:pPr>
            <w:r w:rsidRPr="00A50591">
              <w:rPr>
                <w:rFonts w:ascii="Times New Roman" w:hAnsi="Times New Roman"/>
                <w:b/>
                <w:bCs/>
                <w:i/>
                <w:iCs/>
                <w:sz w:val="20"/>
                <w:szCs w:val="20"/>
              </w:rPr>
              <w:t> </w:t>
            </w:r>
          </w:p>
        </w:tc>
        <w:tc>
          <w:tcPr>
            <w:tcW w:w="935"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color w:val="000000"/>
                <w:sz w:val="20"/>
                <w:szCs w:val="20"/>
              </w:rPr>
            </w:pPr>
            <w:r w:rsidRPr="00A50591">
              <w:rPr>
                <w:rFonts w:ascii="Times New Roman" w:hAnsi="Times New Roman"/>
                <w:b/>
                <w:bCs/>
                <w:i/>
                <w:iCs/>
                <w:color w:val="000000"/>
                <w:sz w:val="20"/>
                <w:szCs w:val="20"/>
              </w:rPr>
              <w:t>2022</w:t>
            </w:r>
          </w:p>
        </w:tc>
        <w:tc>
          <w:tcPr>
            <w:tcW w:w="1282"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sz w:val="20"/>
                <w:szCs w:val="20"/>
              </w:rPr>
            </w:pPr>
            <w:r w:rsidRPr="00A50591">
              <w:rPr>
                <w:rFonts w:ascii="Times New Roman" w:hAnsi="Times New Roman"/>
                <w:b/>
                <w:bCs/>
                <w:i/>
                <w:iCs/>
                <w:sz w:val="20"/>
                <w:szCs w:val="20"/>
              </w:rPr>
              <w:t>10 782,0</w:t>
            </w:r>
          </w:p>
        </w:tc>
        <w:tc>
          <w:tcPr>
            <w:tcW w:w="1033"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sz w:val="20"/>
                <w:szCs w:val="20"/>
              </w:rPr>
            </w:pPr>
            <w:r w:rsidRPr="00A50591">
              <w:rPr>
                <w:rFonts w:ascii="Times New Roman" w:hAnsi="Times New Roman"/>
                <w:b/>
                <w:bCs/>
                <w:i/>
                <w:iCs/>
                <w:sz w:val="20"/>
                <w:szCs w:val="20"/>
              </w:rPr>
              <w:t>0,0</w:t>
            </w:r>
          </w:p>
        </w:tc>
        <w:tc>
          <w:tcPr>
            <w:tcW w:w="1528"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sz w:val="20"/>
                <w:szCs w:val="20"/>
              </w:rPr>
            </w:pPr>
            <w:r w:rsidRPr="00A50591">
              <w:rPr>
                <w:rFonts w:ascii="Times New Roman" w:hAnsi="Times New Roman"/>
                <w:b/>
                <w:bCs/>
                <w:i/>
                <w:iCs/>
                <w:sz w:val="20"/>
                <w:szCs w:val="20"/>
              </w:rPr>
              <w:t>2 010,5</w:t>
            </w:r>
          </w:p>
        </w:tc>
        <w:tc>
          <w:tcPr>
            <w:tcW w:w="1047"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sz w:val="20"/>
                <w:szCs w:val="20"/>
              </w:rPr>
            </w:pPr>
            <w:r w:rsidRPr="00A50591">
              <w:rPr>
                <w:rFonts w:ascii="Times New Roman" w:hAnsi="Times New Roman"/>
                <w:b/>
                <w:bCs/>
                <w:i/>
                <w:iCs/>
                <w:sz w:val="20"/>
                <w:szCs w:val="20"/>
              </w:rPr>
              <w:t>8 771,5</w:t>
            </w:r>
          </w:p>
        </w:tc>
        <w:tc>
          <w:tcPr>
            <w:tcW w:w="1641"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sz w:val="20"/>
                <w:szCs w:val="20"/>
              </w:rPr>
            </w:pPr>
            <w:r w:rsidRPr="00A50591">
              <w:rPr>
                <w:rFonts w:ascii="Times New Roman" w:hAnsi="Times New Roman"/>
                <w:b/>
                <w:bCs/>
                <w:i/>
                <w:iCs/>
                <w:sz w:val="20"/>
                <w:szCs w:val="20"/>
              </w:rPr>
              <w:t>0,0</w:t>
            </w:r>
          </w:p>
        </w:tc>
      </w:tr>
      <w:tr w:rsidR="00A50591" w:rsidRPr="00A50591" w:rsidTr="00A50591">
        <w:trPr>
          <w:trHeight w:val="300"/>
        </w:trPr>
        <w:tc>
          <w:tcPr>
            <w:tcW w:w="3146" w:type="dxa"/>
            <w:vMerge/>
            <w:tcBorders>
              <w:top w:val="nil"/>
              <w:left w:val="single" w:sz="4" w:space="0" w:color="auto"/>
              <w:bottom w:val="nil"/>
              <w:right w:val="single" w:sz="4" w:space="0" w:color="auto"/>
            </w:tcBorders>
            <w:vAlign w:val="center"/>
            <w:hideMark/>
          </w:tcPr>
          <w:p w:rsidR="00A50591" w:rsidRPr="00A50591" w:rsidRDefault="00A50591" w:rsidP="00A50591">
            <w:pPr>
              <w:spacing w:after="0" w:line="240" w:lineRule="auto"/>
              <w:rPr>
                <w:rFonts w:ascii="Times New Roman" w:hAnsi="Times New Roman"/>
                <w:b/>
                <w:bCs/>
                <w:i/>
                <w:iCs/>
                <w:sz w:val="20"/>
                <w:szCs w:val="20"/>
              </w:rPr>
            </w:pPr>
          </w:p>
        </w:tc>
        <w:tc>
          <w:tcPr>
            <w:tcW w:w="2118" w:type="dxa"/>
            <w:vMerge/>
            <w:tcBorders>
              <w:top w:val="nil"/>
              <w:left w:val="single" w:sz="4" w:space="0" w:color="auto"/>
              <w:bottom w:val="single" w:sz="4" w:space="0" w:color="auto"/>
              <w:right w:val="single" w:sz="4" w:space="0" w:color="auto"/>
            </w:tcBorders>
            <w:vAlign w:val="center"/>
            <w:hideMark/>
          </w:tcPr>
          <w:p w:rsidR="00A50591" w:rsidRPr="00A50591" w:rsidRDefault="00A50591" w:rsidP="00A50591">
            <w:pPr>
              <w:spacing w:after="0" w:line="240" w:lineRule="auto"/>
              <w:rPr>
                <w:rFonts w:ascii="Times New Roman" w:hAnsi="Times New Roman"/>
                <w:b/>
                <w:bCs/>
                <w:i/>
                <w:iCs/>
                <w:sz w:val="20"/>
                <w:szCs w:val="20"/>
              </w:rPr>
            </w:pPr>
          </w:p>
        </w:tc>
        <w:tc>
          <w:tcPr>
            <w:tcW w:w="935"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rPr>
                <w:rFonts w:ascii="Times New Roman" w:hAnsi="Times New Roman"/>
                <w:b/>
                <w:bCs/>
                <w:i/>
                <w:iCs/>
                <w:sz w:val="20"/>
                <w:szCs w:val="20"/>
              </w:rPr>
            </w:pPr>
            <w:r w:rsidRPr="00A50591">
              <w:rPr>
                <w:rFonts w:ascii="Times New Roman" w:hAnsi="Times New Roman"/>
                <w:b/>
                <w:bCs/>
                <w:i/>
                <w:iCs/>
                <w:sz w:val="20"/>
                <w:szCs w:val="20"/>
              </w:rPr>
              <w:t> </w:t>
            </w:r>
          </w:p>
        </w:tc>
        <w:tc>
          <w:tcPr>
            <w:tcW w:w="935"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rPr>
                <w:rFonts w:ascii="Times New Roman" w:hAnsi="Times New Roman"/>
                <w:b/>
                <w:bCs/>
                <w:i/>
                <w:iCs/>
                <w:sz w:val="20"/>
                <w:szCs w:val="20"/>
              </w:rPr>
            </w:pPr>
            <w:r w:rsidRPr="00A50591">
              <w:rPr>
                <w:rFonts w:ascii="Times New Roman" w:hAnsi="Times New Roman"/>
                <w:b/>
                <w:bCs/>
                <w:i/>
                <w:iCs/>
                <w:sz w:val="20"/>
                <w:szCs w:val="20"/>
              </w:rPr>
              <w:t> </w:t>
            </w:r>
          </w:p>
        </w:tc>
        <w:tc>
          <w:tcPr>
            <w:tcW w:w="935"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color w:val="000000"/>
                <w:sz w:val="20"/>
                <w:szCs w:val="20"/>
              </w:rPr>
            </w:pPr>
            <w:r w:rsidRPr="00A50591">
              <w:rPr>
                <w:rFonts w:ascii="Times New Roman" w:hAnsi="Times New Roman"/>
                <w:b/>
                <w:bCs/>
                <w:i/>
                <w:iCs/>
                <w:color w:val="000000"/>
                <w:sz w:val="20"/>
                <w:szCs w:val="20"/>
              </w:rPr>
              <w:t>2023</w:t>
            </w:r>
          </w:p>
        </w:tc>
        <w:tc>
          <w:tcPr>
            <w:tcW w:w="1282"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sz w:val="20"/>
                <w:szCs w:val="20"/>
              </w:rPr>
            </w:pPr>
            <w:r w:rsidRPr="00A50591">
              <w:rPr>
                <w:rFonts w:ascii="Times New Roman" w:hAnsi="Times New Roman"/>
                <w:b/>
                <w:bCs/>
                <w:i/>
                <w:iCs/>
                <w:sz w:val="20"/>
                <w:szCs w:val="20"/>
              </w:rPr>
              <w:t>13 837,0</w:t>
            </w:r>
          </w:p>
        </w:tc>
        <w:tc>
          <w:tcPr>
            <w:tcW w:w="1033"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sz w:val="20"/>
                <w:szCs w:val="20"/>
              </w:rPr>
            </w:pPr>
            <w:r w:rsidRPr="00A50591">
              <w:rPr>
                <w:rFonts w:ascii="Times New Roman" w:hAnsi="Times New Roman"/>
                <w:b/>
                <w:bCs/>
                <w:i/>
                <w:iCs/>
                <w:sz w:val="20"/>
                <w:szCs w:val="20"/>
              </w:rPr>
              <w:t>0,0</w:t>
            </w:r>
          </w:p>
        </w:tc>
        <w:tc>
          <w:tcPr>
            <w:tcW w:w="1528"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sz w:val="20"/>
                <w:szCs w:val="20"/>
              </w:rPr>
            </w:pPr>
            <w:r w:rsidRPr="00A50591">
              <w:rPr>
                <w:rFonts w:ascii="Times New Roman" w:hAnsi="Times New Roman"/>
                <w:b/>
                <w:bCs/>
                <w:i/>
                <w:iCs/>
                <w:sz w:val="20"/>
                <w:szCs w:val="20"/>
              </w:rPr>
              <w:t>2 010,5</w:t>
            </w:r>
          </w:p>
        </w:tc>
        <w:tc>
          <w:tcPr>
            <w:tcW w:w="1047"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sz w:val="20"/>
                <w:szCs w:val="20"/>
              </w:rPr>
            </w:pPr>
            <w:r w:rsidRPr="00A50591">
              <w:rPr>
                <w:rFonts w:ascii="Times New Roman" w:hAnsi="Times New Roman"/>
                <w:b/>
                <w:bCs/>
                <w:i/>
                <w:iCs/>
                <w:sz w:val="20"/>
                <w:szCs w:val="20"/>
              </w:rPr>
              <w:t>11 826,5</w:t>
            </w:r>
          </w:p>
        </w:tc>
        <w:tc>
          <w:tcPr>
            <w:tcW w:w="1641"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sz w:val="20"/>
                <w:szCs w:val="20"/>
              </w:rPr>
            </w:pPr>
            <w:r w:rsidRPr="00A50591">
              <w:rPr>
                <w:rFonts w:ascii="Times New Roman" w:hAnsi="Times New Roman"/>
                <w:b/>
                <w:bCs/>
                <w:i/>
                <w:iCs/>
                <w:sz w:val="20"/>
                <w:szCs w:val="20"/>
              </w:rPr>
              <w:t>0,0</w:t>
            </w:r>
          </w:p>
        </w:tc>
      </w:tr>
      <w:tr w:rsidR="00A50591" w:rsidRPr="00A50591" w:rsidTr="00A50591">
        <w:trPr>
          <w:trHeight w:val="300"/>
        </w:trPr>
        <w:tc>
          <w:tcPr>
            <w:tcW w:w="3146" w:type="dxa"/>
            <w:vMerge/>
            <w:tcBorders>
              <w:top w:val="nil"/>
              <w:left w:val="single" w:sz="4" w:space="0" w:color="auto"/>
              <w:bottom w:val="nil"/>
              <w:right w:val="single" w:sz="4" w:space="0" w:color="auto"/>
            </w:tcBorders>
            <w:vAlign w:val="center"/>
            <w:hideMark/>
          </w:tcPr>
          <w:p w:rsidR="00A50591" w:rsidRPr="00A50591" w:rsidRDefault="00A50591" w:rsidP="00A50591">
            <w:pPr>
              <w:spacing w:after="0" w:line="240" w:lineRule="auto"/>
              <w:rPr>
                <w:rFonts w:ascii="Times New Roman" w:hAnsi="Times New Roman"/>
                <w:b/>
                <w:bCs/>
                <w:i/>
                <w:iCs/>
                <w:sz w:val="20"/>
                <w:szCs w:val="20"/>
              </w:rPr>
            </w:pPr>
          </w:p>
        </w:tc>
        <w:tc>
          <w:tcPr>
            <w:tcW w:w="2118" w:type="dxa"/>
            <w:vMerge/>
            <w:tcBorders>
              <w:top w:val="nil"/>
              <w:left w:val="single" w:sz="4" w:space="0" w:color="auto"/>
              <w:bottom w:val="single" w:sz="4" w:space="0" w:color="auto"/>
              <w:right w:val="single" w:sz="4" w:space="0" w:color="auto"/>
            </w:tcBorders>
            <w:vAlign w:val="center"/>
            <w:hideMark/>
          </w:tcPr>
          <w:p w:rsidR="00A50591" w:rsidRPr="00A50591" w:rsidRDefault="00A50591" w:rsidP="00A50591">
            <w:pPr>
              <w:spacing w:after="0" w:line="240" w:lineRule="auto"/>
              <w:rPr>
                <w:rFonts w:ascii="Times New Roman" w:hAnsi="Times New Roman"/>
                <w:b/>
                <w:bCs/>
                <w:i/>
                <w:iCs/>
                <w:sz w:val="20"/>
                <w:szCs w:val="20"/>
              </w:rPr>
            </w:pPr>
          </w:p>
        </w:tc>
        <w:tc>
          <w:tcPr>
            <w:tcW w:w="935"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rPr>
                <w:rFonts w:ascii="Times New Roman" w:hAnsi="Times New Roman"/>
                <w:b/>
                <w:bCs/>
                <w:i/>
                <w:iCs/>
                <w:sz w:val="20"/>
                <w:szCs w:val="20"/>
              </w:rPr>
            </w:pPr>
            <w:r w:rsidRPr="00A50591">
              <w:rPr>
                <w:rFonts w:ascii="Times New Roman" w:hAnsi="Times New Roman"/>
                <w:b/>
                <w:bCs/>
                <w:i/>
                <w:iCs/>
                <w:sz w:val="20"/>
                <w:szCs w:val="20"/>
              </w:rPr>
              <w:t> </w:t>
            </w:r>
          </w:p>
        </w:tc>
        <w:tc>
          <w:tcPr>
            <w:tcW w:w="935"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rPr>
                <w:rFonts w:ascii="Times New Roman" w:hAnsi="Times New Roman"/>
                <w:b/>
                <w:bCs/>
                <w:i/>
                <w:iCs/>
                <w:sz w:val="20"/>
                <w:szCs w:val="20"/>
              </w:rPr>
            </w:pPr>
            <w:r w:rsidRPr="00A50591">
              <w:rPr>
                <w:rFonts w:ascii="Times New Roman" w:hAnsi="Times New Roman"/>
                <w:b/>
                <w:bCs/>
                <w:i/>
                <w:iCs/>
                <w:sz w:val="20"/>
                <w:szCs w:val="20"/>
              </w:rPr>
              <w:t> </w:t>
            </w:r>
          </w:p>
        </w:tc>
        <w:tc>
          <w:tcPr>
            <w:tcW w:w="935"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color w:val="000000"/>
                <w:sz w:val="20"/>
                <w:szCs w:val="20"/>
              </w:rPr>
            </w:pPr>
            <w:r w:rsidRPr="00A50591">
              <w:rPr>
                <w:rFonts w:ascii="Times New Roman" w:hAnsi="Times New Roman"/>
                <w:b/>
                <w:bCs/>
                <w:i/>
                <w:iCs/>
                <w:color w:val="000000"/>
                <w:sz w:val="20"/>
                <w:szCs w:val="20"/>
              </w:rPr>
              <w:t>2024</w:t>
            </w:r>
          </w:p>
        </w:tc>
        <w:tc>
          <w:tcPr>
            <w:tcW w:w="1282"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sz w:val="20"/>
                <w:szCs w:val="20"/>
              </w:rPr>
            </w:pPr>
            <w:r w:rsidRPr="00A50591">
              <w:rPr>
                <w:rFonts w:ascii="Times New Roman" w:hAnsi="Times New Roman"/>
                <w:b/>
                <w:bCs/>
                <w:i/>
                <w:iCs/>
                <w:sz w:val="20"/>
                <w:szCs w:val="20"/>
              </w:rPr>
              <w:t>28 593,0</w:t>
            </w:r>
          </w:p>
        </w:tc>
        <w:tc>
          <w:tcPr>
            <w:tcW w:w="1033"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sz w:val="20"/>
                <w:szCs w:val="20"/>
              </w:rPr>
            </w:pPr>
            <w:r w:rsidRPr="00A50591">
              <w:rPr>
                <w:rFonts w:ascii="Times New Roman" w:hAnsi="Times New Roman"/>
                <w:b/>
                <w:bCs/>
                <w:i/>
                <w:iCs/>
                <w:sz w:val="20"/>
                <w:szCs w:val="20"/>
              </w:rPr>
              <w:t>0,0</w:t>
            </w:r>
          </w:p>
        </w:tc>
        <w:tc>
          <w:tcPr>
            <w:tcW w:w="1528"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sz w:val="20"/>
                <w:szCs w:val="20"/>
              </w:rPr>
            </w:pPr>
            <w:r w:rsidRPr="00A50591">
              <w:rPr>
                <w:rFonts w:ascii="Times New Roman" w:hAnsi="Times New Roman"/>
                <w:b/>
                <w:bCs/>
                <w:i/>
                <w:iCs/>
                <w:sz w:val="20"/>
                <w:szCs w:val="20"/>
              </w:rPr>
              <w:t>2 010,5</w:t>
            </w:r>
          </w:p>
        </w:tc>
        <w:tc>
          <w:tcPr>
            <w:tcW w:w="1047"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sz w:val="20"/>
                <w:szCs w:val="20"/>
              </w:rPr>
            </w:pPr>
            <w:r w:rsidRPr="00A50591">
              <w:rPr>
                <w:rFonts w:ascii="Times New Roman" w:hAnsi="Times New Roman"/>
                <w:b/>
                <w:bCs/>
                <w:i/>
                <w:iCs/>
                <w:sz w:val="20"/>
                <w:szCs w:val="20"/>
              </w:rPr>
              <w:t>26 582,5</w:t>
            </w:r>
          </w:p>
        </w:tc>
        <w:tc>
          <w:tcPr>
            <w:tcW w:w="1641"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sz w:val="20"/>
                <w:szCs w:val="20"/>
              </w:rPr>
            </w:pPr>
            <w:r w:rsidRPr="00A50591">
              <w:rPr>
                <w:rFonts w:ascii="Times New Roman" w:hAnsi="Times New Roman"/>
                <w:b/>
                <w:bCs/>
                <w:i/>
                <w:iCs/>
                <w:sz w:val="20"/>
                <w:szCs w:val="20"/>
              </w:rPr>
              <w:t>0,0</w:t>
            </w:r>
          </w:p>
        </w:tc>
      </w:tr>
      <w:tr w:rsidR="00A50591" w:rsidRPr="00A50591" w:rsidTr="00A50591">
        <w:trPr>
          <w:trHeight w:val="300"/>
        </w:trPr>
        <w:tc>
          <w:tcPr>
            <w:tcW w:w="3146" w:type="dxa"/>
            <w:vMerge/>
            <w:tcBorders>
              <w:top w:val="nil"/>
              <w:left w:val="single" w:sz="4" w:space="0" w:color="auto"/>
              <w:bottom w:val="nil"/>
              <w:right w:val="single" w:sz="4" w:space="0" w:color="auto"/>
            </w:tcBorders>
            <w:vAlign w:val="center"/>
            <w:hideMark/>
          </w:tcPr>
          <w:p w:rsidR="00A50591" w:rsidRPr="00A50591" w:rsidRDefault="00A50591" w:rsidP="00A50591">
            <w:pPr>
              <w:spacing w:after="0" w:line="240" w:lineRule="auto"/>
              <w:rPr>
                <w:rFonts w:ascii="Times New Roman" w:hAnsi="Times New Roman"/>
                <w:b/>
                <w:bCs/>
                <w:i/>
                <w:iCs/>
                <w:sz w:val="20"/>
                <w:szCs w:val="20"/>
              </w:rPr>
            </w:pPr>
          </w:p>
        </w:tc>
        <w:tc>
          <w:tcPr>
            <w:tcW w:w="2118" w:type="dxa"/>
            <w:vMerge/>
            <w:tcBorders>
              <w:top w:val="nil"/>
              <w:left w:val="single" w:sz="4" w:space="0" w:color="auto"/>
              <w:bottom w:val="single" w:sz="4" w:space="0" w:color="auto"/>
              <w:right w:val="single" w:sz="4" w:space="0" w:color="auto"/>
            </w:tcBorders>
            <w:vAlign w:val="center"/>
            <w:hideMark/>
          </w:tcPr>
          <w:p w:rsidR="00A50591" w:rsidRPr="00A50591" w:rsidRDefault="00A50591" w:rsidP="00A50591">
            <w:pPr>
              <w:spacing w:after="0" w:line="240" w:lineRule="auto"/>
              <w:rPr>
                <w:rFonts w:ascii="Times New Roman" w:hAnsi="Times New Roman"/>
                <w:b/>
                <w:bCs/>
                <w:i/>
                <w:iCs/>
                <w:sz w:val="20"/>
                <w:szCs w:val="20"/>
              </w:rPr>
            </w:pPr>
          </w:p>
        </w:tc>
        <w:tc>
          <w:tcPr>
            <w:tcW w:w="935"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rPr>
                <w:rFonts w:ascii="Times New Roman" w:hAnsi="Times New Roman"/>
                <w:b/>
                <w:bCs/>
                <w:i/>
                <w:iCs/>
                <w:sz w:val="20"/>
                <w:szCs w:val="20"/>
              </w:rPr>
            </w:pPr>
            <w:r w:rsidRPr="00A50591">
              <w:rPr>
                <w:rFonts w:ascii="Times New Roman" w:hAnsi="Times New Roman"/>
                <w:b/>
                <w:bCs/>
                <w:i/>
                <w:iCs/>
                <w:sz w:val="20"/>
                <w:szCs w:val="20"/>
              </w:rPr>
              <w:t> </w:t>
            </w:r>
          </w:p>
        </w:tc>
        <w:tc>
          <w:tcPr>
            <w:tcW w:w="935"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rPr>
                <w:rFonts w:ascii="Times New Roman" w:hAnsi="Times New Roman"/>
                <w:b/>
                <w:bCs/>
                <w:i/>
                <w:iCs/>
                <w:sz w:val="20"/>
                <w:szCs w:val="20"/>
              </w:rPr>
            </w:pPr>
            <w:r w:rsidRPr="00A50591">
              <w:rPr>
                <w:rFonts w:ascii="Times New Roman" w:hAnsi="Times New Roman"/>
                <w:b/>
                <w:bCs/>
                <w:i/>
                <w:iCs/>
                <w:sz w:val="20"/>
                <w:szCs w:val="20"/>
              </w:rPr>
              <w:t> </w:t>
            </w:r>
          </w:p>
        </w:tc>
        <w:tc>
          <w:tcPr>
            <w:tcW w:w="935"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color w:val="000000"/>
                <w:sz w:val="20"/>
                <w:szCs w:val="20"/>
              </w:rPr>
            </w:pPr>
            <w:r w:rsidRPr="00A50591">
              <w:rPr>
                <w:rFonts w:ascii="Times New Roman" w:hAnsi="Times New Roman"/>
                <w:b/>
                <w:bCs/>
                <w:i/>
                <w:iCs/>
                <w:color w:val="000000"/>
                <w:sz w:val="20"/>
                <w:szCs w:val="20"/>
              </w:rPr>
              <w:t>2025</w:t>
            </w:r>
          </w:p>
        </w:tc>
        <w:tc>
          <w:tcPr>
            <w:tcW w:w="1282"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sz w:val="20"/>
                <w:szCs w:val="20"/>
              </w:rPr>
            </w:pPr>
            <w:r w:rsidRPr="00A50591">
              <w:rPr>
                <w:rFonts w:ascii="Times New Roman" w:hAnsi="Times New Roman"/>
                <w:b/>
                <w:bCs/>
                <w:i/>
                <w:iCs/>
                <w:sz w:val="20"/>
                <w:szCs w:val="20"/>
              </w:rPr>
              <w:t>10 762,0</w:t>
            </w:r>
          </w:p>
        </w:tc>
        <w:tc>
          <w:tcPr>
            <w:tcW w:w="1033"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sz w:val="20"/>
                <w:szCs w:val="20"/>
              </w:rPr>
            </w:pPr>
            <w:r w:rsidRPr="00A50591">
              <w:rPr>
                <w:rFonts w:ascii="Times New Roman" w:hAnsi="Times New Roman"/>
                <w:b/>
                <w:bCs/>
                <w:i/>
                <w:iCs/>
                <w:sz w:val="20"/>
                <w:szCs w:val="20"/>
              </w:rPr>
              <w:t>0,0</w:t>
            </w:r>
          </w:p>
        </w:tc>
        <w:tc>
          <w:tcPr>
            <w:tcW w:w="1528"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sz w:val="20"/>
                <w:szCs w:val="20"/>
              </w:rPr>
            </w:pPr>
            <w:r w:rsidRPr="00A50591">
              <w:rPr>
                <w:rFonts w:ascii="Times New Roman" w:hAnsi="Times New Roman"/>
                <w:b/>
                <w:bCs/>
                <w:i/>
                <w:iCs/>
                <w:sz w:val="20"/>
                <w:szCs w:val="20"/>
              </w:rPr>
              <w:t>2 010,5</w:t>
            </w:r>
          </w:p>
        </w:tc>
        <w:tc>
          <w:tcPr>
            <w:tcW w:w="1047"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sz w:val="20"/>
                <w:szCs w:val="20"/>
              </w:rPr>
            </w:pPr>
            <w:r w:rsidRPr="00A50591">
              <w:rPr>
                <w:rFonts w:ascii="Times New Roman" w:hAnsi="Times New Roman"/>
                <w:b/>
                <w:bCs/>
                <w:i/>
                <w:iCs/>
                <w:sz w:val="20"/>
                <w:szCs w:val="20"/>
              </w:rPr>
              <w:t>8 751,5</w:t>
            </w:r>
          </w:p>
        </w:tc>
        <w:tc>
          <w:tcPr>
            <w:tcW w:w="1641"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sz w:val="20"/>
                <w:szCs w:val="20"/>
              </w:rPr>
            </w:pPr>
            <w:r w:rsidRPr="00A50591">
              <w:rPr>
                <w:rFonts w:ascii="Times New Roman" w:hAnsi="Times New Roman"/>
                <w:b/>
                <w:bCs/>
                <w:i/>
                <w:iCs/>
                <w:sz w:val="20"/>
                <w:szCs w:val="20"/>
              </w:rPr>
              <w:t>0,0</w:t>
            </w:r>
          </w:p>
        </w:tc>
      </w:tr>
      <w:tr w:rsidR="00A50591" w:rsidRPr="00A50591" w:rsidTr="00A50591">
        <w:trPr>
          <w:trHeight w:val="315"/>
        </w:trPr>
        <w:tc>
          <w:tcPr>
            <w:tcW w:w="3146" w:type="dxa"/>
            <w:tcBorders>
              <w:top w:val="single" w:sz="4" w:space="0" w:color="auto"/>
              <w:left w:val="single" w:sz="4" w:space="0" w:color="auto"/>
              <w:bottom w:val="single" w:sz="4" w:space="0" w:color="auto"/>
              <w:right w:val="single" w:sz="4" w:space="0" w:color="auto"/>
            </w:tcBorders>
            <w:shd w:val="clear" w:color="000000" w:fill="D9D9D9"/>
            <w:hideMark/>
          </w:tcPr>
          <w:p w:rsidR="00A50591" w:rsidRPr="00A50591" w:rsidRDefault="00A50591" w:rsidP="00A50591">
            <w:pPr>
              <w:spacing w:after="0" w:line="240" w:lineRule="auto"/>
              <w:rPr>
                <w:rFonts w:ascii="Times New Roman" w:hAnsi="Times New Roman"/>
                <w:b/>
                <w:bCs/>
                <w:i/>
                <w:iCs/>
                <w:sz w:val="20"/>
                <w:szCs w:val="20"/>
              </w:rPr>
            </w:pPr>
            <w:r w:rsidRPr="00A50591">
              <w:rPr>
                <w:rFonts w:ascii="Times New Roman" w:hAnsi="Times New Roman"/>
                <w:b/>
                <w:bCs/>
                <w:i/>
                <w:iCs/>
                <w:sz w:val="20"/>
                <w:szCs w:val="20"/>
              </w:rPr>
              <w:t>Итого</w:t>
            </w:r>
          </w:p>
        </w:tc>
        <w:tc>
          <w:tcPr>
            <w:tcW w:w="2118" w:type="dxa"/>
            <w:vMerge/>
            <w:tcBorders>
              <w:top w:val="nil"/>
              <w:left w:val="single" w:sz="4" w:space="0" w:color="auto"/>
              <w:bottom w:val="single" w:sz="4" w:space="0" w:color="auto"/>
              <w:right w:val="single" w:sz="4" w:space="0" w:color="auto"/>
            </w:tcBorders>
            <w:vAlign w:val="center"/>
            <w:hideMark/>
          </w:tcPr>
          <w:p w:rsidR="00A50591" w:rsidRPr="00A50591" w:rsidRDefault="00A50591" w:rsidP="00A50591">
            <w:pPr>
              <w:spacing w:after="0" w:line="240" w:lineRule="auto"/>
              <w:rPr>
                <w:rFonts w:ascii="Times New Roman" w:hAnsi="Times New Roman"/>
                <w:b/>
                <w:bCs/>
                <w:i/>
                <w:iCs/>
                <w:sz w:val="20"/>
                <w:szCs w:val="20"/>
              </w:rPr>
            </w:pPr>
          </w:p>
        </w:tc>
        <w:tc>
          <w:tcPr>
            <w:tcW w:w="935"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rPr>
                <w:rFonts w:ascii="Times New Roman" w:hAnsi="Times New Roman"/>
                <w:b/>
                <w:bCs/>
                <w:i/>
                <w:iCs/>
                <w:sz w:val="20"/>
                <w:szCs w:val="20"/>
              </w:rPr>
            </w:pPr>
            <w:r w:rsidRPr="00A50591">
              <w:rPr>
                <w:rFonts w:ascii="Times New Roman" w:hAnsi="Times New Roman"/>
                <w:b/>
                <w:bCs/>
                <w:i/>
                <w:iCs/>
                <w:sz w:val="20"/>
                <w:szCs w:val="20"/>
              </w:rPr>
              <w:t> </w:t>
            </w:r>
          </w:p>
        </w:tc>
        <w:tc>
          <w:tcPr>
            <w:tcW w:w="935"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rPr>
                <w:rFonts w:ascii="Times New Roman" w:hAnsi="Times New Roman"/>
                <w:b/>
                <w:bCs/>
                <w:i/>
                <w:iCs/>
                <w:sz w:val="20"/>
                <w:szCs w:val="20"/>
              </w:rPr>
            </w:pPr>
            <w:r w:rsidRPr="00A50591">
              <w:rPr>
                <w:rFonts w:ascii="Times New Roman" w:hAnsi="Times New Roman"/>
                <w:b/>
                <w:bCs/>
                <w:i/>
                <w:iCs/>
                <w:sz w:val="20"/>
                <w:szCs w:val="20"/>
              </w:rPr>
              <w:t> </w:t>
            </w:r>
          </w:p>
        </w:tc>
        <w:tc>
          <w:tcPr>
            <w:tcW w:w="935"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sz w:val="20"/>
                <w:szCs w:val="20"/>
              </w:rPr>
            </w:pPr>
            <w:r w:rsidRPr="00A50591">
              <w:rPr>
                <w:rFonts w:ascii="Times New Roman" w:hAnsi="Times New Roman"/>
                <w:b/>
                <w:bCs/>
                <w:i/>
                <w:iCs/>
                <w:sz w:val="20"/>
                <w:szCs w:val="20"/>
              </w:rPr>
              <w:t> </w:t>
            </w:r>
          </w:p>
        </w:tc>
        <w:tc>
          <w:tcPr>
            <w:tcW w:w="1282"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sz w:val="20"/>
                <w:szCs w:val="20"/>
              </w:rPr>
            </w:pPr>
            <w:r w:rsidRPr="00A50591">
              <w:rPr>
                <w:rFonts w:ascii="Times New Roman" w:hAnsi="Times New Roman"/>
                <w:b/>
                <w:bCs/>
                <w:i/>
                <w:iCs/>
                <w:sz w:val="20"/>
                <w:szCs w:val="20"/>
              </w:rPr>
              <w:t>98 461,0</w:t>
            </w:r>
          </w:p>
        </w:tc>
        <w:tc>
          <w:tcPr>
            <w:tcW w:w="1033"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sz w:val="20"/>
                <w:szCs w:val="20"/>
              </w:rPr>
            </w:pPr>
            <w:r w:rsidRPr="00A50591">
              <w:rPr>
                <w:rFonts w:ascii="Times New Roman" w:hAnsi="Times New Roman"/>
                <w:b/>
                <w:bCs/>
                <w:i/>
                <w:iCs/>
                <w:sz w:val="20"/>
                <w:szCs w:val="20"/>
              </w:rPr>
              <w:t>0,0</w:t>
            </w:r>
          </w:p>
        </w:tc>
        <w:tc>
          <w:tcPr>
            <w:tcW w:w="1528"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sz w:val="20"/>
                <w:szCs w:val="20"/>
              </w:rPr>
            </w:pPr>
            <w:r w:rsidRPr="00A50591">
              <w:rPr>
                <w:rFonts w:ascii="Times New Roman" w:hAnsi="Times New Roman"/>
                <w:b/>
                <w:bCs/>
                <w:i/>
                <w:iCs/>
                <w:sz w:val="20"/>
                <w:szCs w:val="20"/>
              </w:rPr>
              <w:t>16 433,8</w:t>
            </w:r>
          </w:p>
        </w:tc>
        <w:tc>
          <w:tcPr>
            <w:tcW w:w="1047"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sz w:val="20"/>
                <w:szCs w:val="20"/>
              </w:rPr>
            </w:pPr>
            <w:r w:rsidRPr="00A50591">
              <w:rPr>
                <w:rFonts w:ascii="Times New Roman" w:hAnsi="Times New Roman"/>
                <w:b/>
                <w:bCs/>
                <w:i/>
                <w:iCs/>
                <w:sz w:val="20"/>
                <w:szCs w:val="20"/>
              </w:rPr>
              <w:t>82 027,2</w:t>
            </w:r>
          </w:p>
        </w:tc>
        <w:tc>
          <w:tcPr>
            <w:tcW w:w="1641"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sz w:val="20"/>
                <w:szCs w:val="20"/>
              </w:rPr>
            </w:pPr>
            <w:r w:rsidRPr="00A50591">
              <w:rPr>
                <w:rFonts w:ascii="Times New Roman" w:hAnsi="Times New Roman"/>
                <w:b/>
                <w:bCs/>
                <w:i/>
                <w:iCs/>
                <w:sz w:val="20"/>
                <w:szCs w:val="20"/>
              </w:rPr>
              <w:t>0,0</w:t>
            </w:r>
          </w:p>
        </w:tc>
      </w:tr>
      <w:tr w:rsidR="00A50591" w:rsidRPr="00A50591" w:rsidTr="00A50591">
        <w:trPr>
          <w:trHeight w:val="315"/>
        </w:trPr>
        <w:tc>
          <w:tcPr>
            <w:tcW w:w="3146" w:type="dxa"/>
            <w:vMerge w:val="restart"/>
            <w:tcBorders>
              <w:top w:val="nil"/>
              <w:left w:val="single" w:sz="4" w:space="0" w:color="auto"/>
              <w:bottom w:val="nil"/>
              <w:right w:val="single" w:sz="4" w:space="0" w:color="auto"/>
            </w:tcBorders>
            <w:shd w:val="clear" w:color="auto" w:fill="auto"/>
            <w:hideMark/>
          </w:tcPr>
          <w:p w:rsidR="00A50591" w:rsidRPr="00A50591" w:rsidRDefault="00A50591" w:rsidP="00A50591">
            <w:pPr>
              <w:spacing w:after="0" w:line="240" w:lineRule="auto"/>
              <w:rPr>
                <w:rFonts w:ascii="Times New Roman" w:hAnsi="Times New Roman"/>
                <w:sz w:val="20"/>
                <w:szCs w:val="20"/>
              </w:rPr>
            </w:pPr>
            <w:r w:rsidRPr="00A50591">
              <w:rPr>
                <w:rFonts w:ascii="Times New Roman" w:hAnsi="Times New Roman"/>
                <w:sz w:val="20"/>
                <w:szCs w:val="20"/>
              </w:rPr>
              <w:t>Основное мероприятие 1. Строительство и реконструкция дорог муниципального значения</w:t>
            </w:r>
          </w:p>
        </w:tc>
        <w:tc>
          <w:tcPr>
            <w:tcW w:w="2118" w:type="dxa"/>
            <w:vMerge w:val="restart"/>
            <w:tcBorders>
              <w:top w:val="nil"/>
              <w:left w:val="single" w:sz="4" w:space="0" w:color="auto"/>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Отдел ЖКХ</w:t>
            </w: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rPr>
                <w:rFonts w:ascii="Times New Roman" w:hAnsi="Times New Roman"/>
                <w:sz w:val="20"/>
                <w:szCs w:val="20"/>
              </w:rPr>
            </w:pPr>
            <w:r w:rsidRPr="00A50591">
              <w:rPr>
                <w:rFonts w:ascii="Times New Roman" w:hAnsi="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rPr>
                <w:rFonts w:ascii="Times New Roman" w:hAnsi="Times New Roman"/>
                <w:sz w:val="20"/>
                <w:szCs w:val="20"/>
              </w:rPr>
            </w:pPr>
            <w:r w:rsidRPr="00A50591">
              <w:rPr>
                <w:rFonts w:ascii="Times New Roman" w:hAnsi="Times New Roman"/>
                <w:sz w:val="20"/>
                <w:szCs w:val="20"/>
              </w:rPr>
              <w:t> </w:t>
            </w:r>
          </w:p>
        </w:tc>
        <w:tc>
          <w:tcPr>
            <w:tcW w:w="935"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2020</w:t>
            </w:r>
          </w:p>
        </w:tc>
        <w:tc>
          <w:tcPr>
            <w:tcW w:w="1282"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1 010,0</w:t>
            </w:r>
          </w:p>
        </w:tc>
        <w:tc>
          <w:tcPr>
            <w:tcW w:w="1033"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0,0</w:t>
            </w:r>
          </w:p>
        </w:tc>
        <w:tc>
          <w:tcPr>
            <w:tcW w:w="1047"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1 010,0</w:t>
            </w:r>
          </w:p>
        </w:tc>
        <w:tc>
          <w:tcPr>
            <w:tcW w:w="1641"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0,0</w:t>
            </w:r>
          </w:p>
        </w:tc>
      </w:tr>
      <w:tr w:rsidR="00A50591" w:rsidRPr="00A50591" w:rsidTr="00A50591">
        <w:trPr>
          <w:trHeight w:val="270"/>
        </w:trPr>
        <w:tc>
          <w:tcPr>
            <w:tcW w:w="3146" w:type="dxa"/>
            <w:vMerge/>
            <w:tcBorders>
              <w:top w:val="nil"/>
              <w:left w:val="single" w:sz="4" w:space="0" w:color="auto"/>
              <w:bottom w:val="nil"/>
              <w:right w:val="single" w:sz="4" w:space="0" w:color="auto"/>
            </w:tcBorders>
            <w:vAlign w:val="center"/>
            <w:hideMark/>
          </w:tcPr>
          <w:p w:rsidR="00A50591" w:rsidRPr="00A50591" w:rsidRDefault="00A50591" w:rsidP="00A50591">
            <w:pPr>
              <w:spacing w:after="0" w:line="240" w:lineRule="auto"/>
              <w:rPr>
                <w:rFonts w:ascii="Times New Roman" w:hAnsi="Times New Roman"/>
                <w:sz w:val="20"/>
                <w:szCs w:val="20"/>
              </w:rPr>
            </w:pPr>
          </w:p>
        </w:tc>
        <w:tc>
          <w:tcPr>
            <w:tcW w:w="2118" w:type="dxa"/>
            <w:vMerge/>
            <w:tcBorders>
              <w:top w:val="nil"/>
              <w:left w:val="single" w:sz="4" w:space="0" w:color="auto"/>
              <w:bottom w:val="single" w:sz="4" w:space="0" w:color="auto"/>
              <w:right w:val="single" w:sz="4" w:space="0" w:color="auto"/>
            </w:tcBorders>
            <w:vAlign w:val="center"/>
            <w:hideMark/>
          </w:tcPr>
          <w:p w:rsidR="00A50591" w:rsidRPr="00A50591" w:rsidRDefault="00A50591" w:rsidP="00A50591">
            <w:pPr>
              <w:spacing w:after="0" w:line="240" w:lineRule="auto"/>
              <w:rPr>
                <w:rFonts w:ascii="Times New Roman" w:hAnsi="Times New Roman"/>
                <w:sz w:val="20"/>
                <w:szCs w:val="20"/>
              </w:rPr>
            </w:pP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rPr>
                <w:rFonts w:ascii="Times New Roman" w:hAnsi="Times New Roman"/>
                <w:sz w:val="20"/>
                <w:szCs w:val="20"/>
              </w:rPr>
            </w:pPr>
            <w:r w:rsidRPr="00A50591">
              <w:rPr>
                <w:rFonts w:ascii="Times New Roman" w:hAnsi="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rPr>
                <w:rFonts w:ascii="Times New Roman" w:hAnsi="Times New Roman"/>
                <w:sz w:val="20"/>
                <w:szCs w:val="20"/>
              </w:rPr>
            </w:pPr>
            <w:r w:rsidRPr="00A50591">
              <w:rPr>
                <w:rFonts w:ascii="Times New Roman" w:hAnsi="Times New Roman"/>
                <w:sz w:val="20"/>
                <w:szCs w:val="20"/>
              </w:rPr>
              <w:t> </w:t>
            </w:r>
          </w:p>
        </w:tc>
        <w:tc>
          <w:tcPr>
            <w:tcW w:w="935"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2021</w:t>
            </w:r>
          </w:p>
        </w:tc>
        <w:tc>
          <w:tcPr>
            <w:tcW w:w="1282"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500,0</w:t>
            </w:r>
          </w:p>
        </w:tc>
        <w:tc>
          <w:tcPr>
            <w:tcW w:w="1033"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0,0</w:t>
            </w:r>
          </w:p>
        </w:tc>
        <w:tc>
          <w:tcPr>
            <w:tcW w:w="1047"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500,0</w:t>
            </w:r>
          </w:p>
        </w:tc>
        <w:tc>
          <w:tcPr>
            <w:tcW w:w="1641"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0,0</w:t>
            </w:r>
          </w:p>
        </w:tc>
      </w:tr>
      <w:tr w:rsidR="00A50591" w:rsidRPr="00A50591" w:rsidTr="00A50591">
        <w:trPr>
          <w:trHeight w:val="255"/>
        </w:trPr>
        <w:tc>
          <w:tcPr>
            <w:tcW w:w="3146" w:type="dxa"/>
            <w:vMerge/>
            <w:tcBorders>
              <w:top w:val="nil"/>
              <w:left w:val="single" w:sz="4" w:space="0" w:color="auto"/>
              <w:bottom w:val="nil"/>
              <w:right w:val="single" w:sz="4" w:space="0" w:color="auto"/>
            </w:tcBorders>
            <w:vAlign w:val="center"/>
            <w:hideMark/>
          </w:tcPr>
          <w:p w:rsidR="00A50591" w:rsidRPr="00A50591" w:rsidRDefault="00A50591" w:rsidP="00A50591">
            <w:pPr>
              <w:spacing w:after="0" w:line="240" w:lineRule="auto"/>
              <w:rPr>
                <w:rFonts w:ascii="Times New Roman" w:hAnsi="Times New Roman"/>
                <w:sz w:val="20"/>
                <w:szCs w:val="20"/>
              </w:rPr>
            </w:pPr>
          </w:p>
        </w:tc>
        <w:tc>
          <w:tcPr>
            <w:tcW w:w="2118" w:type="dxa"/>
            <w:vMerge/>
            <w:tcBorders>
              <w:top w:val="nil"/>
              <w:left w:val="single" w:sz="4" w:space="0" w:color="auto"/>
              <w:bottom w:val="single" w:sz="4" w:space="0" w:color="auto"/>
              <w:right w:val="single" w:sz="4" w:space="0" w:color="auto"/>
            </w:tcBorders>
            <w:vAlign w:val="center"/>
            <w:hideMark/>
          </w:tcPr>
          <w:p w:rsidR="00A50591" w:rsidRPr="00A50591" w:rsidRDefault="00A50591" w:rsidP="00A50591">
            <w:pPr>
              <w:spacing w:after="0" w:line="240" w:lineRule="auto"/>
              <w:rPr>
                <w:rFonts w:ascii="Times New Roman" w:hAnsi="Times New Roman"/>
                <w:sz w:val="20"/>
                <w:szCs w:val="20"/>
              </w:rPr>
            </w:pP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rPr>
                <w:rFonts w:ascii="Times New Roman" w:hAnsi="Times New Roman"/>
                <w:sz w:val="20"/>
                <w:szCs w:val="20"/>
              </w:rPr>
            </w:pPr>
            <w:r w:rsidRPr="00A50591">
              <w:rPr>
                <w:rFonts w:ascii="Times New Roman" w:hAnsi="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rPr>
                <w:rFonts w:ascii="Times New Roman" w:hAnsi="Times New Roman"/>
                <w:sz w:val="20"/>
                <w:szCs w:val="20"/>
              </w:rPr>
            </w:pPr>
            <w:r w:rsidRPr="00A50591">
              <w:rPr>
                <w:rFonts w:ascii="Times New Roman" w:hAnsi="Times New Roman"/>
                <w:sz w:val="20"/>
                <w:szCs w:val="20"/>
              </w:rPr>
              <w:t> </w:t>
            </w:r>
          </w:p>
        </w:tc>
        <w:tc>
          <w:tcPr>
            <w:tcW w:w="935"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2022</w:t>
            </w:r>
          </w:p>
        </w:tc>
        <w:tc>
          <w:tcPr>
            <w:tcW w:w="1282"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500,0</w:t>
            </w:r>
          </w:p>
        </w:tc>
        <w:tc>
          <w:tcPr>
            <w:tcW w:w="1033"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0,0</w:t>
            </w:r>
          </w:p>
        </w:tc>
        <w:tc>
          <w:tcPr>
            <w:tcW w:w="1047"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500,0</w:t>
            </w:r>
          </w:p>
        </w:tc>
        <w:tc>
          <w:tcPr>
            <w:tcW w:w="1641"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0,0</w:t>
            </w:r>
          </w:p>
        </w:tc>
      </w:tr>
      <w:tr w:rsidR="00A50591" w:rsidRPr="00A50591" w:rsidTr="00A50591">
        <w:trPr>
          <w:trHeight w:val="255"/>
        </w:trPr>
        <w:tc>
          <w:tcPr>
            <w:tcW w:w="3146" w:type="dxa"/>
            <w:vMerge/>
            <w:tcBorders>
              <w:top w:val="nil"/>
              <w:left w:val="single" w:sz="4" w:space="0" w:color="auto"/>
              <w:bottom w:val="nil"/>
              <w:right w:val="single" w:sz="4" w:space="0" w:color="auto"/>
            </w:tcBorders>
            <w:vAlign w:val="center"/>
            <w:hideMark/>
          </w:tcPr>
          <w:p w:rsidR="00A50591" w:rsidRPr="00A50591" w:rsidRDefault="00A50591" w:rsidP="00A50591">
            <w:pPr>
              <w:spacing w:after="0" w:line="240" w:lineRule="auto"/>
              <w:rPr>
                <w:rFonts w:ascii="Times New Roman" w:hAnsi="Times New Roman"/>
                <w:sz w:val="20"/>
                <w:szCs w:val="20"/>
              </w:rPr>
            </w:pPr>
          </w:p>
        </w:tc>
        <w:tc>
          <w:tcPr>
            <w:tcW w:w="2118" w:type="dxa"/>
            <w:vMerge/>
            <w:tcBorders>
              <w:top w:val="nil"/>
              <w:left w:val="single" w:sz="4" w:space="0" w:color="auto"/>
              <w:bottom w:val="single" w:sz="4" w:space="0" w:color="auto"/>
              <w:right w:val="single" w:sz="4" w:space="0" w:color="auto"/>
            </w:tcBorders>
            <w:vAlign w:val="center"/>
            <w:hideMark/>
          </w:tcPr>
          <w:p w:rsidR="00A50591" w:rsidRPr="00A50591" w:rsidRDefault="00A50591" w:rsidP="00A50591">
            <w:pPr>
              <w:spacing w:after="0" w:line="240" w:lineRule="auto"/>
              <w:rPr>
                <w:rFonts w:ascii="Times New Roman" w:hAnsi="Times New Roman"/>
                <w:sz w:val="20"/>
                <w:szCs w:val="20"/>
              </w:rPr>
            </w:pP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rPr>
                <w:rFonts w:ascii="Times New Roman" w:hAnsi="Times New Roman"/>
                <w:sz w:val="20"/>
                <w:szCs w:val="20"/>
              </w:rPr>
            </w:pPr>
            <w:r w:rsidRPr="00A50591">
              <w:rPr>
                <w:rFonts w:ascii="Times New Roman" w:hAnsi="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rPr>
                <w:rFonts w:ascii="Times New Roman" w:hAnsi="Times New Roman"/>
                <w:sz w:val="20"/>
                <w:szCs w:val="20"/>
              </w:rPr>
            </w:pPr>
            <w:r w:rsidRPr="00A50591">
              <w:rPr>
                <w:rFonts w:ascii="Times New Roman" w:hAnsi="Times New Roman"/>
                <w:sz w:val="20"/>
                <w:szCs w:val="20"/>
              </w:rPr>
              <w:t> </w:t>
            </w:r>
          </w:p>
        </w:tc>
        <w:tc>
          <w:tcPr>
            <w:tcW w:w="935"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2023</w:t>
            </w:r>
          </w:p>
        </w:tc>
        <w:tc>
          <w:tcPr>
            <w:tcW w:w="1282"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0,0</w:t>
            </w:r>
          </w:p>
        </w:tc>
        <w:tc>
          <w:tcPr>
            <w:tcW w:w="1033"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0,0</w:t>
            </w:r>
          </w:p>
        </w:tc>
        <w:tc>
          <w:tcPr>
            <w:tcW w:w="1047"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0,0</w:t>
            </w:r>
          </w:p>
        </w:tc>
      </w:tr>
      <w:tr w:rsidR="00A50591" w:rsidRPr="00A50591" w:rsidTr="00A50591">
        <w:trPr>
          <w:trHeight w:val="255"/>
        </w:trPr>
        <w:tc>
          <w:tcPr>
            <w:tcW w:w="3146" w:type="dxa"/>
            <w:vMerge/>
            <w:tcBorders>
              <w:top w:val="nil"/>
              <w:left w:val="single" w:sz="4" w:space="0" w:color="auto"/>
              <w:bottom w:val="nil"/>
              <w:right w:val="single" w:sz="4" w:space="0" w:color="auto"/>
            </w:tcBorders>
            <w:vAlign w:val="center"/>
            <w:hideMark/>
          </w:tcPr>
          <w:p w:rsidR="00A50591" w:rsidRPr="00A50591" w:rsidRDefault="00A50591" w:rsidP="00A50591">
            <w:pPr>
              <w:spacing w:after="0" w:line="240" w:lineRule="auto"/>
              <w:rPr>
                <w:rFonts w:ascii="Times New Roman" w:hAnsi="Times New Roman"/>
                <w:sz w:val="20"/>
                <w:szCs w:val="20"/>
              </w:rPr>
            </w:pPr>
          </w:p>
        </w:tc>
        <w:tc>
          <w:tcPr>
            <w:tcW w:w="2118" w:type="dxa"/>
            <w:vMerge/>
            <w:tcBorders>
              <w:top w:val="nil"/>
              <w:left w:val="single" w:sz="4" w:space="0" w:color="auto"/>
              <w:bottom w:val="single" w:sz="4" w:space="0" w:color="auto"/>
              <w:right w:val="single" w:sz="4" w:space="0" w:color="auto"/>
            </w:tcBorders>
            <w:vAlign w:val="center"/>
            <w:hideMark/>
          </w:tcPr>
          <w:p w:rsidR="00A50591" w:rsidRPr="00A50591" w:rsidRDefault="00A50591" w:rsidP="00A50591">
            <w:pPr>
              <w:spacing w:after="0" w:line="240" w:lineRule="auto"/>
              <w:rPr>
                <w:rFonts w:ascii="Times New Roman" w:hAnsi="Times New Roman"/>
                <w:sz w:val="20"/>
                <w:szCs w:val="20"/>
              </w:rPr>
            </w:pP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rPr>
                <w:rFonts w:ascii="Times New Roman" w:hAnsi="Times New Roman"/>
                <w:sz w:val="20"/>
                <w:szCs w:val="20"/>
              </w:rPr>
            </w:pPr>
            <w:r w:rsidRPr="00A50591">
              <w:rPr>
                <w:rFonts w:ascii="Times New Roman" w:hAnsi="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rPr>
                <w:rFonts w:ascii="Times New Roman" w:hAnsi="Times New Roman"/>
                <w:sz w:val="20"/>
                <w:szCs w:val="20"/>
              </w:rPr>
            </w:pPr>
            <w:r w:rsidRPr="00A50591">
              <w:rPr>
                <w:rFonts w:ascii="Times New Roman" w:hAnsi="Times New Roman"/>
                <w:sz w:val="20"/>
                <w:szCs w:val="20"/>
              </w:rPr>
              <w:t> </w:t>
            </w:r>
          </w:p>
        </w:tc>
        <w:tc>
          <w:tcPr>
            <w:tcW w:w="935"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2024</w:t>
            </w:r>
          </w:p>
        </w:tc>
        <w:tc>
          <w:tcPr>
            <w:tcW w:w="1282"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18 000,0</w:t>
            </w:r>
          </w:p>
        </w:tc>
        <w:tc>
          <w:tcPr>
            <w:tcW w:w="1033"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0,0</w:t>
            </w:r>
          </w:p>
        </w:tc>
        <w:tc>
          <w:tcPr>
            <w:tcW w:w="1047"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18 000,0</w:t>
            </w:r>
          </w:p>
        </w:tc>
        <w:tc>
          <w:tcPr>
            <w:tcW w:w="1641"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0,0</w:t>
            </w:r>
          </w:p>
        </w:tc>
      </w:tr>
      <w:tr w:rsidR="00A50591" w:rsidRPr="00A50591" w:rsidTr="00A50591">
        <w:trPr>
          <w:trHeight w:val="255"/>
        </w:trPr>
        <w:tc>
          <w:tcPr>
            <w:tcW w:w="3146" w:type="dxa"/>
            <w:vMerge/>
            <w:tcBorders>
              <w:top w:val="nil"/>
              <w:left w:val="single" w:sz="4" w:space="0" w:color="auto"/>
              <w:bottom w:val="nil"/>
              <w:right w:val="single" w:sz="4" w:space="0" w:color="auto"/>
            </w:tcBorders>
            <w:vAlign w:val="center"/>
            <w:hideMark/>
          </w:tcPr>
          <w:p w:rsidR="00A50591" w:rsidRPr="00A50591" w:rsidRDefault="00A50591" w:rsidP="00A50591">
            <w:pPr>
              <w:spacing w:after="0" w:line="240" w:lineRule="auto"/>
              <w:rPr>
                <w:rFonts w:ascii="Times New Roman" w:hAnsi="Times New Roman"/>
                <w:sz w:val="20"/>
                <w:szCs w:val="20"/>
              </w:rPr>
            </w:pPr>
          </w:p>
        </w:tc>
        <w:tc>
          <w:tcPr>
            <w:tcW w:w="2118" w:type="dxa"/>
            <w:vMerge/>
            <w:tcBorders>
              <w:top w:val="nil"/>
              <w:left w:val="single" w:sz="4" w:space="0" w:color="auto"/>
              <w:bottom w:val="single" w:sz="4" w:space="0" w:color="auto"/>
              <w:right w:val="single" w:sz="4" w:space="0" w:color="auto"/>
            </w:tcBorders>
            <w:vAlign w:val="center"/>
            <w:hideMark/>
          </w:tcPr>
          <w:p w:rsidR="00A50591" w:rsidRPr="00A50591" w:rsidRDefault="00A50591" w:rsidP="00A50591">
            <w:pPr>
              <w:spacing w:after="0" w:line="240" w:lineRule="auto"/>
              <w:rPr>
                <w:rFonts w:ascii="Times New Roman" w:hAnsi="Times New Roman"/>
                <w:sz w:val="20"/>
                <w:szCs w:val="20"/>
              </w:rPr>
            </w:pP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rPr>
                <w:rFonts w:ascii="Times New Roman" w:hAnsi="Times New Roman"/>
                <w:sz w:val="20"/>
                <w:szCs w:val="20"/>
              </w:rPr>
            </w:pPr>
            <w:r w:rsidRPr="00A50591">
              <w:rPr>
                <w:rFonts w:ascii="Times New Roman" w:hAnsi="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rPr>
                <w:rFonts w:ascii="Times New Roman" w:hAnsi="Times New Roman"/>
                <w:sz w:val="20"/>
                <w:szCs w:val="20"/>
              </w:rPr>
            </w:pPr>
            <w:r w:rsidRPr="00A50591">
              <w:rPr>
                <w:rFonts w:ascii="Times New Roman" w:hAnsi="Times New Roman"/>
                <w:sz w:val="20"/>
                <w:szCs w:val="20"/>
              </w:rPr>
              <w:t> </w:t>
            </w:r>
          </w:p>
        </w:tc>
        <w:tc>
          <w:tcPr>
            <w:tcW w:w="935"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2025</w:t>
            </w:r>
          </w:p>
        </w:tc>
        <w:tc>
          <w:tcPr>
            <w:tcW w:w="1282"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0,0</w:t>
            </w:r>
          </w:p>
        </w:tc>
        <w:tc>
          <w:tcPr>
            <w:tcW w:w="1033"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0,0</w:t>
            </w:r>
          </w:p>
        </w:tc>
        <w:tc>
          <w:tcPr>
            <w:tcW w:w="1047"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0,0</w:t>
            </w:r>
          </w:p>
        </w:tc>
        <w:tc>
          <w:tcPr>
            <w:tcW w:w="1641"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0,0</w:t>
            </w:r>
          </w:p>
        </w:tc>
      </w:tr>
      <w:tr w:rsidR="00A50591" w:rsidRPr="00A50591" w:rsidTr="00A50591">
        <w:trPr>
          <w:trHeight w:val="255"/>
        </w:trPr>
        <w:tc>
          <w:tcPr>
            <w:tcW w:w="3146" w:type="dxa"/>
            <w:tcBorders>
              <w:top w:val="single" w:sz="4" w:space="0" w:color="auto"/>
              <w:left w:val="single" w:sz="4" w:space="0" w:color="auto"/>
              <w:bottom w:val="single" w:sz="4" w:space="0" w:color="auto"/>
              <w:right w:val="single" w:sz="4" w:space="0" w:color="auto"/>
            </w:tcBorders>
            <w:shd w:val="clear" w:color="auto" w:fill="auto"/>
            <w:hideMark/>
          </w:tcPr>
          <w:p w:rsidR="00A50591" w:rsidRPr="00A50591" w:rsidRDefault="00A50591" w:rsidP="00A50591">
            <w:pPr>
              <w:spacing w:after="0" w:line="240" w:lineRule="auto"/>
              <w:rPr>
                <w:rFonts w:ascii="Times New Roman" w:hAnsi="Times New Roman"/>
                <w:b/>
                <w:bCs/>
                <w:sz w:val="20"/>
                <w:szCs w:val="20"/>
              </w:rPr>
            </w:pPr>
            <w:r w:rsidRPr="00A50591">
              <w:rPr>
                <w:rFonts w:ascii="Times New Roman" w:hAnsi="Times New Roman"/>
                <w:b/>
                <w:bCs/>
                <w:sz w:val="20"/>
                <w:szCs w:val="20"/>
              </w:rPr>
              <w:t>Итого</w:t>
            </w:r>
          </w:p>
        </w:tc>
        <w:tc>
          <w:tcPr>
            <w:tcW w:w="2118" w:type="dxa"/>
            <w:vMerge/>
            <w:tcBorders>
              <w:top w:val="nil"/>
              <w:left w:val="single" w:sz="4" w:space="0" w:color="auto"/>
              <w:bottom w:val="single" w:sz="4" w:space="0" w:color="auto"/>
              <w:right w:val="single" w:sz="4" w:space="0" w:color="auto"/>
            </w:tcBorders>
            <w:vAlign w:val="center"/>
            <w:hideMark/>
          </w:tcPr>
          <w:p w:rsidR="00A50591" w:rsidRPr="00A50591" w:rsidRDefault="00A50591" w:rsidP="00A50591">
            <w:pPr>
              <w:spacing w:after="0" w:line="240" w:lineRule="auto"/>
              <w:rPr>
                <w:rFonts w:ascii="Times New Roman" w:hAnsi="Times New Roman"/>
                <w:sz w:val="20"/>
                <w:szCs w:val="20"/>
              </w:rPr>
            </w:pP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rPr>
                <w:rFonts w:ascii="Times New Roman" w:hAnsi="Times New Roman"/>
                <w:sz w:val="20"/>
                <w:szCs w:val="20"/>
              </w:rPr>
            </w:pPr>
            <w:r w:rsidRPr="00A50591">
              <w:rPr>
                <w:rFonts w:ascii="Times New Roman" w:hAnsi="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rPr>
                <w:rFonts w:ascii="Times New Roman" w:hAnsi="Times New Roman"/>
                <w:sz w:val="20"/>
                <w:szCs w:val="20"/>
              </w:rPr>
            </w:pPr>
            <w:r w:rsidRPr="00A50591">
              <w:rPr>
                <w:rFonts w:ascii="Times New Roman" w:hAnsi="Times New Roman"/>
                <w:sz w:val="20"/>
                <w:szCs w:val="20"/>
              </w:rPr>
              <w:t> </w:t>
            </w:r>
          </w:p>
        </w:tc>
        <w:tc>
          <w:tcPr>
            <w:tcW w:w="935"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 </w:t>
            </w:r>
          </w:p>
        </w:tc>
        <w:tc>
          <w:tcPr>
            <w:tcW w:w="1282"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b/>
                <w:bCs/>
                <w:sz w:val="20"/>
                <w:szCs w:val="20"/>
              </w:rPr>
            </w:pPr>
            <w:r w:rsidRPr="00A50591">
              <w:rPr>
                <w:rFonts w:ascii="Times New Roman" w:hAnsi="Times New Roman"/>
                <w:b/>
                <w:bCs/>
                <w:sz w:val="20"/>
                <w:szCs w:val="20"/>
              </w:rPr>
              <w:t>20 010,0</w:t>
            </w:r>
          </w:p>
        </w:tc>
        <w:tc>
          <w:tcPr>
            <w:tcW w:w="1033"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b/>
                <w:bCs/>
                <w:sz w:val="20"/>
                <w:szCs w:val="20"/>
              </w:rPr>
            </w:pPr>
            <w:r w:rsidRPr="00A50591">
              <w:rPr>
                <w:rFonts w:ascii="Times New Roman" w:hAnsi="Times New Roman"/>
                <w:b/>
                <w:bCs/>
                <w:sz w:val="20"/>
                <w:szCs w:val="20"/>
              </w:rPr>
              <w:t>0,0</w:t>
            </w:r>
          </w:p>
        </w:tc>
        <w:tc>
          <w:tcPr>
            <w:tcW w:w="1528"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b/>
                <w:bCs/>
                <w:sz w:val="20"/>
                <w:szCs w:val="20"/>
              </w:rPr>
            </w:pPr>
            <w:r w:rsidRPr="00A50591">
              <w:rPr>
                <w:rFonts w:ascii="Times New Roman" w:hAnsi="Times New Roman"/>
                <w:b/>
                <w:bCs/>
                <w:sz w:val="20"/>
                <w:szCs w:val="20"/>
              </w:rPr>
              <w:t>0,0</w:t>
            </w:r>
          </w:p>
        </w:tc>
        <w:tc>
          <w:tcPr>
            <w:tcW w:w="1047"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b/>
                <w:bCs/>
                <w:sz w:val="20"/>
                <w:szCs w:val="20"/>
              </w:rPr>
            </w:pPr>
            <w:r w:rsidRPr="00A50591">
              <w:rPr>
                <w:rFonts w:ascii="Times New Roman" w:hAnsi="Times New Roman"/>
                <w:b/>
                <w:bCs/>
                <w:sz w:val="20"/>
                <w:szCs w:val="20"/>
              </w:rPr>
              <w:t>20 010,0</w:t>
            </w:r>
          </w:p>
        </w:tc>
        <w:tc>
          <w:tcPr>
            <w:tcW w:w="1641"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b/>
                <w:bCs/>
                <w:sz w:val="20"/>
                <w:szCs w:val="20"/>
              </w:rPr>
            </w:pPr>
            <w:r w:rsidRPr="00A50591">
              <w:rPr>
                <w:rFonts w:ascii="Times New Roman" w:hAnsi="Times New Roman"/>
                <w:b/>
                <w:bCs/>
                <w:sz w:val="20"/>
                <w:szCs w:val="20"/>
              </w:rPr>
              <w:t>0,0</w:t>
            </w:r>
          </w:p>
        </w:tc>
      </w:tr>
      <w:tr w:rsidR="00A50591" w:rsidRPr="00A50591" w:rsidTr="00FD20BE">
        <w:trPr>
          <w:trHeight w:val="315"/>
        </w:trPr>
        <w:tc>
          <w:tcPr>
            <w:tcW w:w="3146" w:type="dxa"/>
            <w:vMerge w:val="restart"/>
            <w:tcBorders>
              <w:top w:val="nil"/>
              <w:left w:val="single" w:sz="4" w:space="0" w:color="auto"/>
              <w:bottom w:val="nil"/>
              <w:right w:val="single" w:sz="4" w:space="0" w:color="auto"/>
            </w:tcBorders>
            <w:shd w:val="clear" w:color="auto" w:fill="auto"/>
            <w:hideMark/>
          </w:tcPr>
          <w:p w:rsidR="00A50591" w:rsidRPr="00A50591" w:rsidRDefault="00A50591" w:rsidP="00A50591">
            <w:pPr>
              <w:spacing w:after="0" w:line="240" w:lineRule="auto"/>
              <w:rPr>
                <w:rFonts w:ascii="Times New Roman" w:hAnsi="Times New Roman"/>
                <w:sz w:val="20"/>
                <w:szCs w:val="20"/>
              </w:rPr>
            </w:pPr>
            <w:r w:rsidRPr="00A50591">
              <w:rPr>
                <w:rFonts w:ascii="Times New Roman" w:hAnsi="Times New Roman"/>
                <w:sz w:val="20"/>
                <w:szCs w:val="20"/>
              </w:rPr>
              <w:t xml:space="preserve">Основное мероприятие 2. Ремонт автомобильных дорог </w:t>
            </w:r>
            <w:r w:rsidRPr="00A50591">
              <w:rPr>
                <w:rFonts w:ascii="Times New Roman" w:hAnsi="Times New Roman"/>
                <w:sz w:val="20"/>
                <w:szCs w:val="20"/>
              </w:rPr>
              <w:lastRenderedPageBreak/>
              <w:t>муниципального значения</w:t>
            </w:r>
          </w:p>
        </w:tc>
        <w:tc>
          <w:tcPr>
            <w:tcW w:w="2118" w:type="dxa"/>
            <w:vMerge w:val="restart"/>
            <w:tcBorders>
              <w:top w:val="nil"/>
              <w:left w:val="single" w:sz="4" w:space="0" w:color="auto"/>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lastRenderedPageBreak/>
              <w:t>Отдел ЖКХ</w:t>
            </w: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rPr>
                <w:rFonts w:ascii="Times New Roman" w:hAnsi="Times New Roman"/>
                <w:sz w:val="20"/>
                <w:szCs w:val="20"/>
              </w:rPr>
            </w:pPr>
            <w:r w:rsidRPr="00A50591">
              <w:rPr>
                <w:rFonts w:ascii="Times New Roman" w:hAnsi="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rPr>
                <w:rFonts w:ascii="Times New Roman" w:hAnsi="Times New Roman"/>
                <w:sz w:val="20"/>
                <w:szCs w:val="20"/>
              </w:rPr>
            </w:pPr>
            <w:r w:rsidRPr="00A50591">
              <w:rPr>
                <w:rFonts w:ascii="Times New Roman" w:hAnsi="Times New Roman"/>
                <w:sz w:val="20"/>
                <w:szCs w:val="20"/>
              </w:rPr>
              <w:t> </w:t>
            </w:r>
          </w:p>
        </w:tc>
        <w:tc>
          <w:tcPr>
            <w:tcW w:w="935"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2020</w:t>
            </w:r>
          </w:p>
        </w:tc>
        <w:tc>
          <w:tcPr>
            <w:tcW w:w="1282" w:type="dxa"/>
            <w:tcBorders>
              <w:top w:val="nil"/>
              <w:left w:val="nil"/>
              <w:bottom w:val="single" w:sz="4" w:space="0" w:color="auto"/>
              <w:right w:val="single" w:sz="4" w:space="0" w:color="auto"/>
            </w:tcBorders>
            <w:shd w:val="clear" w:color="auto"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14 470,0</w:t>
            </w:r>
          </w:p>
        </w:tc>
        <w:tc>
          <w:tcPr>
            <w:tcW w:w="1033" w:type="dxa"/>
            <w:tcBorders>
              <w:top w:val="nil"/>
              <w:left w:val="nil"/>
              <w:bottom w:val="single" w:sz="4" w:space="0" w:color="auto"/>
              <w:right w:val="single" w:sz="4" w:space="0" w:color="auto"/>
            </w:tcBorders>
            <w:shd w:val="clear" w:color="auto"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auto"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6 381,3</w:t>
            </w:r>
          </w:p>
        </w:tc>
        <w:tc>
          <w:tcPr>
            <w:tcW w:w="1047" w:type="dxa"/>
            <w:tcBorders>
              <w:top w:val="nil"/>
              <w:left w:val="nil"/>
              <w:bottom w:val="single" w:sz="4" w:space="0" w:color="auto"/>
              <w:right w:val="single" w:sz="4" w:space="0" w:color="auto"/>
            </w:tcBorders>
            <w:shd w:val="clear" w:color="auto"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8 088,7</w:t>
            </w:r>
          </w:p>
        </w:tc>
        <w:tc>
          <w:tcPr>
            <w:tcW w:w="1641"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0,0</w:t>
            </w:r>
          </w:p>
        </w:tc>
      </w:tr>
      <w:tr w:rsidR="00A50591" w:rsidRPr="00A50591" w:rsidTr="00A50591">
        <w:trPr>
          <w:trHeight w:val="270"/>
        </w:trPr>
        <w:tc>
          <w:tcPr>
            <w:tcW w:w="3146" w:type="dxa"/>
            <w:vMerge/>
            <w:tcBorders>
              <w:top w:val="nil"/>
              <w:left w:val="single" w:sz="4" w:space="0" w:color="auto"/>
              <w:bottom w:val="nil"/>
              <w:right w:val="single" w:sz="4" w:space="0" w:color="auto"/>
            </w:tcBorders>
            <w:vAlign w:val="center"/>
            <w:hideMark/>
          </w:tcPr>
          <w:p w:rsidR="00A50591" w:rsidRPr="00A50591" w:rsidRDefault="00A50591" w:rsidP="00A50591">
            <w:pPr>
              <w:spacing w:after="0" w:line="240" w:lineRule="auto"/>
              <w:rPr>
                <w:rFonts w:ascii="Times New Roman" w:hAnsi="Times New Roman"/>
                <w:sz w:val="20"/>
                <w:szCs w:val="20"/>
              </w:rPr>
            </w:pPr>
          </w:p>
        </w:tc>
        <w:tc>
          <w:tcPr>
            <w:tcW w:w="2118" w:type="dxa"/>
            <w:vMerge/>
            <w:tcBorders>
              <w:top w:val="nil"/>
              <w:left w:val="single" w:sz="4" w:space="0" w:color="auto"/>
              <w:bottom w:val="single" w:sz="4" w:space="0" w:color="auto"/>
              <w:right w:val="single" w:sz="4" w:space="0" w:color="auto"/>
            </w:tcBorders>
            <w:vAlign w:val="center"/>
            <w:hideMark/>
          </w:tcPr>
          <w:p w:rsidR="00A50591" w:rsidRPr="00A50591" w:rsidRDefault="00A50591" w:rsidP="00A50591">
            <w:pPr>
              <w:spacing w:after="0" w:line="240" w:lineRule="auto"/>
              <w:rPr>
                <w:rFonts w:ascii="Times New Roman" w:hAnsi="Times New Roman"/>
                <w:sz w:val="20"/>
                <w:szCs w:val="20"/>
              </w:rPr>
            </w:pP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rPr>
                <w:rFonts w:ascii="Times New Roman" w:hAnsi="Times New Roman"/>
                <w:sz w:val="20"/>
                <w:szCs w:val="20"/>
              </w:rPr>
            </w:pPr>
            <w:r w:rsidRPr="00A50591">
              <w:rPr>
                <w:rFonts w:ascii="Times New Roman" w:hAnsi="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rPr>
                <w:rFonts w:ascii="Times New Roman" w:hAnsi="Times New Roman"/>
                <w:sz w:val="20"/>
                <w:szCs w:val="20"/>
              </w:rPr>
            </w:pPr>
            <w:r w:rsidRPr="00A50591">
              <w:rPr>
                <w:rFonts w:ascii="Times New Roman" w:hAnsi="Times New Roman"/>
                <w:sz w:val="20"/>
                <w:szCs w:val="20"/>
              </w:rPr>
              <w:t> </w:t>
            </w:r>
          </w:p>
        </w:tc>
        <w:tc>
          <w:tcPr>
            <w:tcW w:w="935"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2021</w:t>
            </w:r>
          </w:p>
        </w:tc>
        <w:tc>
          <w:tcPr>
            <w:tcW w:w="1282"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11 611,0</w:t>
            </w:r>
          </w:p>
        </w:tc>
        <w:tc>
          <w:tcPr>
            <w:tcW w:w="1033"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2 010,5</w:t>
            </w:r>
          </w:p>
        </w:tc>
        <w:tc>
          <w:tcPr>
            <w:tcW w:w="1047"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9 600,5</w:t>
            </w:r>
          </w:p>
        </w:tc>
        <w:tc>
          <w:tcPr>
            <w:tcW w:w="1641"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0,0</w:t>
            </w:r>
          </w:p>
        </w:tc>
      </w:tr>
      <w:tr w:rsidR="00A50591" w:rsidRPr="00A50591" w:rsidTr="00A50591">
        <w:trPr>
          <w:trHeight w:val="255"/>
        </w:trPr>
        <w:tc>
          <w:tcPr>
            <w:tcW w:w="3146" w:type="dxa"/>
            <w:vMerge/>
            <w:tcBorders>
              <w:top w:val="nil"/>
              <w:left w:val="single" w:sz="4" w:space="0" w:color="auto"/>
              <w:bottom w:val="nil"/>
              <w:right w:val="single" w:sz="4" w:space="0" w:color="auto"/>
            </w:tcBorders>
            <w:vAlign w:val="center"/>
            <w:hideMark/>
          </w:tcPr>
          <w:p w:rsidR="00A50591" w:rsidRPr="00A50591" w:rsidRDefault="00A50591" w:rsidP="00A50591">
            <w:pPr>
              <w:spacing w:after="0" w:line="240" w:lineRule="auto"/>
              <w:rPr>
                <w:rFonts w:ascii="Times New Roman" w:hAnsi="Times New Roman"/>
                <w:sz w:val="20"/>
                <w:szCs w:val="20"/>
              </w:rPr>
            </w:pPr>
          </w:p>
        </w:tc>
        <w:tc>
          <w:tcPr>
            <w:tcW w:w="2118" w:type="dxa"/>
            <w:vMerge/>
            <w:tcBorders>
              <w:top w:val="nil"/>
              <w:left w:val="single" w:sz="4" w:space="0" w:color="auto"/>
              <w:bottom w:val="single" w:sz="4" w:space="0" w:color="auto"/>
              <w:right w:val="single" w:sz="4" w:space="0" w:color="auto"/>
            </w:tcBorders>
            <w:vAlign w:val="center"/>
            <w:hideMark/>
          </w:tcPr>
          <w:p w:rsidR="00A50591" w:rsidRPr="00A50591" w:rsidRDefault="00A50591" w:rsidP="00A50591">
            <w:pPr>
              <w:spacing w:after="0" w:line="240" w:lineRule="auto"/>
              <w:rPr>
                <w:rFonts w:ascii="Times New Roman" w:hAnsi="Times New Roman"/>
                <w:sz w:val="20"/>
                <w:szCs w:val="20"/>
              </w:rPr>
            </w:pP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rPr>
                <w:rFonts w:ascii="Times New Roman" w:hAnsi="Times New Roman"/>
                <w:sz w:val="20"/>
                <w:szCs w:val="20"/>
              </w:rPr>
            </w:pPr>
            <w:r w:rsidRPr="00A50591">
              <w:rPr>
                <w:rFonts w:ascii="Times New Roman" w:hAnsi="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rPr>
                <w:rFonts w:ascii="Times New Roman" w:hAnsi="Times New Roman"/>
                <w:sz w:val="20"/>
                <w:szCs w:val="20"/>
              </w:rPr>
            </w:pPr>
            <w:r w:rsidRPr="00A50591">
              <w:rPr>
                <w:rFonts w:ascii="Times New Roman" w:hAnsi="Times New Roman"/>
                <w:sz w:val="20"/>
                <w:szCs w:val="20"/>
              </w:rPr>
              <w:t> </w:t>
            </w:r>
          </w:p>
        </w:tc>
        <w:tc>
          <w:tcPr>
            <w:tcW w:w="935"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2022</w:t>
            </w:r>
          </w:p>
        </w:tc>
        <w:tc>
          <w:tcPr>
            <w:tcW w:w="1282"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6 611,0</w:t>
            </w:r>
          </w:p>
        </w:tc>
        <w:tc>
          <w:tcPr>
            <w:tcW w:w="1033"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2 010,5</w:t>
            </w:r>
          </w:p>
        </w:tc>
        <w:tc>
          <w:tcPr>
            <w:tcW w:w="1047"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4 600,5</w:t>
            </w:r>
          </w:p>
        </w:tc>
        <w:tc>
          <w:tcPr>
            <w:tcW w:w="1641"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0,0</w:t>
            </w:r>
          </w:p>
        </w:tc>
      </w:tr>
      <w:tr w:rsidR="00A50591" w:rsidRPr="00A50591" w:rsidTr="00A50591">
        <w:trPr>
          <w:trHeight w:val="255"/>
        </w:trPr>
        <w:tc>
          <w:tcPr>
            <w:tcW w:w="3146" w:type="dxa"/>
            <w:vMerge/>
            <w:tcBorders>
              <w:top w:val="nil"/>
              <w:left w:val="single" w:sz="4" w:space="0" w:color="auto"/>
              <w:bottom w:val="nil"/>
              <w:right w:val="single" w:sz="4" w:space="0" w:color="auto"/>
            </w:tcBorders>
            <w:vAlign w:val="center"/>
            <w:hideMark/>
          </w:tcPr>
          <w:p w:rsidR="00A50591" w:rsidRPr="00A50591" w:rsidRDefault="00A50591" w:rsidP="00A50591">
            <w:pPr>
              <w:spacing w:after="0" w:line="240" w:lineRule="auto"/>
              <w:rPr>
                <w:rFonts w:ascii="Times New Roman" w:hAnsi="Times New Roman"/>
                <w:sz w:val="20"/>
                <w:szCs w:val="20"/>
              </w:rPr>
            </w:pPr>
          </w:p>
        </w:tc>
        <w:tc>
          <w:tcPr>
            <w:tcW w:w="2118" w:type="dxa"/>
            <w:vMerge/>
            <w:tcBorders>
              <w:top w:val="nil"/>
              <w:left w:val="single" w:sz="4" w:space="0" w:color="auto"/>
              <w:bottom w:val="single" w:sz="4" w:space="0" w:color="auto"/>
              <w:right w:val="single" w:sz="4" w:space="0" w:color="auto"/>
            </w:tcBorders>
            <w:vAlign w:val="center"/>
            <w:hideMark/>
          </w:tcPr>
          <w:p w:rsidR="00A50591" w:rsidRPr="00A50591" w:rsidRDefault="00A50591" w:rsidP="00A50591">
            <w:pPr>
              <w:spacing w:after="0" w:line="240" w:lineRule="auto"/>
              <w:rPr>
                <w:rFonts w:ascii="Times New Roman" w:hAnsi="Times New Roman"/>
                <w:sz w:val="20"/>
                <w:szCs w:val="20"/>
              </w:rPr>
            </w:pP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rPr>
                <w:rFonts w:ascii="Times New Roman" w:hAnsi="Times New Roman"/>
                <w:sz w:val="20"/>
                <w:szCs w:val="20"/>
              </w:rPr>
            </w:pPr>
            <w:r w:rsidRPr="00A50591">
              <w:rPr>
                <w:rFonts w:ascii="Times New Roman" w:hAnsi="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rPr>
                <w:rFonts w:ascii="Times New Roman" w:hAnsi="Times New Roman"/>
                <w:sz w:val="20"/>
                <w:szCs w:val="20"/>
              </w:rPr>
            </w:pPr>
            <w:r w:rsidRPr="00A50591">
              <w:rPr>
                <w:rFonts w:ascii="Times New Roman" w:hAnsi="Times New Roman"/>
                <w:sz w:val="20"/>
                <w:szCs w:val="20"/>
              </w:rPr>
              <w:t> </w:t>
            </w:r>
          </w:p>
        </w:tc>
        <w:tc>
          <w:tcPr>
            <w:tcW w:w="935"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2023</w:t>
            </w:r>
          </w:p>
        </w:tc>
        <w:tc>
          <w:tcPr>
            <w:tcW w:w="1282"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10 011,0</w:t>
            </w:r>
          </w:p>
        </w:tc>
        <w:tc>
          <w:tcPr>
            <w:tcW w:w="1033"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2 010,5</w:t>
            </w:r>
          </w:p>
        </w:tc>
        <w:tc>
          <w:tcPr>
            <w:tcW w:w="1047"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8 000,5</w:t>
            </w:r>
          </w:p>
        </w:tc>
        <w:tc>
          <w:tcPr>
            <w:tcW w:w="1641"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0,0</w:t>
            </w:r>
          </w:p>
        </w:tc>
      </w:tr>
      <w:tr w:rsidR="00A50591" w:rsidRPr="00A50591" w:rsidTr="00A50591">
        <w:trPr>
          <w:trHeight w:val="255"/>
        </w:trPr>
        <w:tc>
          <w:tcPr>
            <w:tcW w:w="3146" w:type="dxa"/>
            <w:vMerge/>
            <w:tcBorders>
              <w:top w:val="nil"/>
              <w:left w:val="single" w:sz="4" w:space="0" w:color="auto"/>
              <w:bottom w:val="nil"/>
              <w:right w:val="single" w:sz="4" w:space="0" w:color="auto"/>
            </w:tcBorders>
            <w:vAlign w:val="center"/>
            <w:hideMark/>
          </w:tcPr>
          <w:p w:rsidR="00A50591" w:rsidRPr="00A50591" w:rsidRDefault="00A50591" w:rsidP="00A50591">
            <w:pPr>
              <w:spacing w:after="0" w:line="240" w:lineRule="auto"/>
              <w:rPr>
                <w:rFonts w:ascii="Times New Roman" w:hAnsi="Times New Roman"/>
                <w:sz w:val="20"/>
                <w:szCs w:val="20"/>
              </w:rPr>
            </w:pPr>
          </w:p>
        </w:tc>
        <w:tc>
          <w:tcPr>
            <w:tcW w:w="2118" w:type="dxa"/>
            <w:vMerge/>
            <w:tcBorders>
              <w:top w:val="nil"/>
              <w:left w:val="single" w:sz="4" w:space="0" w:color="auto"/>
              <w:bottom w:val="single" w:sz="4" w:space="0" w:color="auto"/>
              <w:right w:val="single" w:sz="4" w:space="0" w:color="auto"/>
            </w:tcBorders>
            <w:vAlign w:val="center"/>
            <w:hideMark/>
          </w:tcPr>
          <w:p w:rsidR="00A50591" w:rsidRPr="00A50591" w:rsidRDefault="00A50591" w:rsidP="00A50591">
            <w:pPr>
              <w:spacing w:after="0" w:line="240" w:lineRule="auto"/>
              <w:rPr>
                <w:rFonts w:ascii="Times New Roman" w:hAnsi="Times New Roman"/>
                <w:sz w:val="20"/>
                <w:szCs w:val="20"/>
              </w:rPr>
            </w:pP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rPr>
                <w:rFonts w:ascii="Times New Roman" w:hAnsi="Times New Roman"/>
                <w:sz w:val="20"/>
                <w:szCs w:val="20"/>
              </w:rPr>
            </w:pPr>
            <w:r w:rsidRPr="00A50591">
              <w:rPr>
                <w:rFonts w:ascii="Times New Roman" w:hAnsi="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rPr>
                <w:rFonts w:ascii="Times New Roman" w:hAnsi="Times New Roman"/>
                <w:sz w:val="20"/>
                <w:szCs w:val="20"/>
              </w:rPr>
            </w:pPr>
            <w:r w:rsidRPr="00A50591">
              <w:rPr>
                <w:rFonts w:ascii="Times New Roman" w:hAnsi="Times New Roman"/>
                <w:sz w:val="20"/>
                <w:szCs w:val="20"/>
              </w:rPr>
              <w:t> </w:t>
            </w:r>
          </w:p>
        </w:tc>
        <w:tc>
          <w:tcPr>
            <w:tcW w:w="935"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2024</w:t>
            </w:r>
          </w:p>
        </w:tc>
        <w:tc>
          <w:tcPr>
            <w:tcW w:w="1282"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6 611,0</w:t>
            </w:r>
          </w:p>
        </w:tc>
        <w:tc>
          <w:tcPr>
            <w:tcW w:w="1033"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2 010,5</w:t>
            </w:r>
          </w:p>
        </w:tc>
        <w:tc>
          <w:tcPr>
            <w:tcW w:w="1047"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4 600,5</w:t>
            </w:r>
          </w:p>
        </w:tc>
        <w:tc>
          <w:tcPr>
            <w:tcW w:w="1641"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0,0</w:t>
            </w:r>
          </w:p>
        </w:tc>
      </w:tr>
      <w:tr w:rsidR="00A50591" w:rsidRPr="00A50591" w:rsidTr="00A50591">
        <w:trPr>
          <w:trHeight w:val="255"/>
        </w:trPr>
        <w:tc>
          <w:tcPr>
            <w:tcW w:w="3146" w:type="dxa"/>
            <w:vMerge/>
            <w:tcBorders>
              <w:top w:val="nil"/>
              <w:left w:val="single" w:sz="4" w:space="0" w:color="auto"/>
              <w:bottom w:val="nil"/>
              <w:right w:val="single" w:sz="4" w:space="0" w:color="auto"/>
            </w:tcBorders>
            <w:vAlign w:val="center"/>
            <w:hideMark/>
          </w:tcPr>
          <w:p w:rsidR="00A50591" w:rsidRPr="00A50591" w:rsidRDefault="00A50591" w:rsidP="00A50591">
            <w:pPr>
              <w:spacing w:after="0" w:line="240" w:lineRule="auto"/>
              <w:rPr>
                <w:rFonts w:ascii="Times New Roman" w:hAnsi="Times New Roman"/>
                <w:sz w:val="20"/>
                <w:szCs w:val="20"/>
              </w:rPr>
            </w:pPr>
          </w:p>
        </w:tc>
        <w:tc>
          <w:tcPr>
            <w:tcW w:w="2118" w:type="dxa"/>
            <w:vMerge/>
            <w:tcBorders>
              <w:top w:val="nil"/>
              <w:left w:val="single" w:sz="4" w:space="0" w:color="auto"/>
              <w:bottom w:val="single" w:sz="4" w:space="0" w:color="auto"/>
              <w:right w:val="single" w:sz="4" w:space="0" w:color="auto"/>
            </w:tcBorders>
            <w:vAlign w:val="center"/>
            <w:hideMark/>
          </w:tcPr>
          <w:p w:rsidR="00A50591" w:rsidRPr="00A50591" w:rsidRDefault="00A50591" w:rsidP="00A50591">
            <w:pPr>
              <w:spacing w:after="0" w:line="240" w:lineRule="auto"/>
              <w:rPr>
                <w:rFonts w:ascii="Times New Roman" w:hAnsi="Times New Roman"/>
                <w:sz w:val="20"/>
                <w:szCs w:val="20"/>
              </w:rPr>
            </w:pP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rPr>
                <w:rFonts w:ascii="Times New Roman" w:hAnsi="Times New Roman"/>
                <w:sz w:val="20"/>
                <w:szCs w:val="20"/>
              </w:rPr>
            </w:pPr>
            <w:r w:rsidRPr="00A50591">
              <w:rPr>
                <w:rFonts w:ascii="Times New Roman" w:hAnsi="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rPr>
                <w:rFonts w:ascii="Times New Roman" w:hAnsi="Times New Roman"/>
                <w:sz w:val="20"/>
                <w:szCs w:val="20"/>
              </w:rPr>
            </w:pPr>
            <w:r w:rsidRPr="00A50591">
              <w:rPr>
                <w:rFonts w:ascii="Times New Roman" w:hAnsi="Times New Roman"/>
                <w:sz w:val="20"/>
                <w:szCs w:val="20"/>
              </w:rPr>
              <w:t> </w:t>
            </w:r>
          </w:p>
        </w:tc>
        <w:tc>
          <w:tcPr>
            <w:tcW w:w="935"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2025</w:t>
            </w:r>
          </w:p>
        </w:tc>
        <w:tc>
          <w:tcPr>
            <w:tcW w:w="1282"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6 611,0</w:t>
            </w:r>
          </w:p>
        </w:tc>
        <w:tc>
          <w:tcPr>
            <w:tcW w:w="1033"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2 010,5</w:t>
            </w:r>
          </w:p>
        </w:tc>
        <w:tc>
          <w:tcPr>
            <w:tcW w:w="1047"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4 600,5</w:t>
            </w:r>
          </w:p>
        </w:tc>
        <w:tc>
          <w:tcPr>
            <w:tcW w:w="1641"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0,0</w:t>
            </w:r>
          </w:p>
        </w:tc>
      </w:tr>
      <w:tr w:rsidR="00A50591" w:rsidRPr="00A50591" w:rsidTr="00FD20BE">
        <w:trPr>
          <w:trHeight w:val="255"/>
        </w:trPr>
        <w:tc>
          <w:tcPr>
            <w:tcW w:w="3146" w:type="dxa"/>
            <w:tcBorders>
              <w:top w:val="single" w:sz="4" w:space="0" w:color="auto"/>
              <w:left w:val="single" w:sz="4" w:space="0" w:color="auto"/>
              <w:bottom w:val="single" w:sz="4" w:space="0" w:color="auto"/>
              <w:right w:val="single" w:sz="4" w:space="0" w:color="auto"/>
            </w:tcBorders>
            <w:shd w:val="clear" w:color="auto" w:fill="auto"/>
            <w:hideMark/>
          </w:tcPr>
          <w:p w:rsidR="00A50591" w:rsidRPr="00A50591" w:rsidRDefault="00A50591" w:rsidP="00A50591">
            <w:pPr>
              <w:spacing w:after="0" w:line="240" w:lineRule="auto"/>
              <w:rPr>
                <w:rFonts w:ascii="Times New Roman" w:hAnsi="Times New Roman"/>
                <w:b/>
                <w:bCs/>
                <w:sz w:val="20"/>
                <w:szCs w:val="20"/>
              </w:rPr>
            </w:pPr>
            <w:r w:rsidRPr="00A50591">
              <w:rPr>
                <w:rFonts w:ascii="Times New Roman" w:hAnsi="Times New Roman"/>
                <w:b/>
                <w:bCs/>
                <w:sz w:val="20"/>
                <w:szCs w:val="20"/>
              </w:rPr>
              <w:t>Итого</w:t>
            </w:r>
          </w:p>
        </w:tc>
        <w:tc>
          <w:tcPr>
            <w:tcW w:w="2118" w:type="dxa"/>
            <w:vMerge/>
            <w:tcBorders>
              <w:top w:val="nil"/>
              <w:left w:val="single" w:sz="4" w:space="0" w:color="auto"/>
              <w:bottom w:val="single" w:sz="4" w:space="0" w:color="auto"/>
              <w:right w:val="single" w:sz="4" w:space="0" w:color="auto"/>
            </w:tcBorders>
            <w:vAlign w:val="center"/>
            <w:hideMark/>
          </w:tcPr>
          <w:p w:rsidR="00A50591" w:rsidRPr="00A50591" w:rsidRDefault="00A50591" w:rsidP="00A50591">
            <w:pPr>
              <w:spacing w:after="0" w:line="240" w:lineRule="auto"/>
              <w:rPr>
                <w:rFonts w:ascii="Times New Roman" w:hAnsi="Times New Roman"/>
                <w:sz w:val="20"/>
                <w:szCs w:val="20"/>
              </w:rPr>
            </w:pP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rPr>
                <w:rFonts w:ascii="Times New Roman" w:hAnsi="Times New Roman"/>
                <w:sz w:val="20"/>
                <w:szCs w:val="20"/>
              </w:rPr>
            </w:pPr>
            <w:r w:rsidRPr="00A50591">
              <w:rPr>
                <w:rFonts w:ascii="Times New Roman" w:hAnsi="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rPr>
                <w:rFonts w:ascii="Times New Roman" w:hAnsi="Times New Roman"/>
                <w:sz w:val="20"/>
                <w:szCs w:val="20"/>
              </w:rPr>
            </w:pPr>
            <w:r w:rsidRPr="00A50591">
              <w:rPr>
                <w:rFonts w:ascii="Times New Roman" w:hAnsi="Times New Roman"/>
                <w:sz w:val="20"/>
                <w:szCs w:val="20"/>
              </w:rPr>
              <w:t> </w:t>
            </w:r>
          </w:p>
        </w:tc>
        <w:tc>
          <w:tcPr>
            <w:tcW w:w="935"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 </w:t>
            </w:r>
          </w:p>
        </w:tc>
        <w:tc>
          <w:tcPr>
            <w:tcW w:w="1282" w:type="dxa"/>
            <w:tcBorders>
              <w:top w:val="nil"/>
              <w:left w:val="nil"/>
              <w:bottom w:val="single" w:sz="4" w:space="0" w:color="auto"/>
              <w:right w:val="single" w:sz="4" w:space="0" w:color="auto"/>
            </w:tcBorders>
            <w:shd w:val="clear" w:color="auto" w:fill="FFFFFF"/>
            <w:vAlign w:val="center"/>
            <w:hideMark/>
          </w:tcPr>
          <w:p w:rsidR="00A50591" w:rsidRPr="00A50591" w:rsidRDefault="00A50591" w:rsidP="00A50591">
            <w:pPr>
              <w:spacing w:after="0" w:line="240" w:lineRule="auto"/>
              <w:jc w:val="center"/>
              <w:rPr>
                <w:rFonts w:ascii="Times New Roman" w:hAnsi="Times New Roman"/>
                <w:b/>
                <w:bCs/>
                <w:sz w:val="20"/>
                <w:szCs w:val="20"/>
              </w:rPr>
            </w:pPr>
            <w:r w:rsidRPr="00A50591">
              <w:rPr>
                <w:rFonts w:ascii="Times New Roman" w:hAnsi="Times New Roman"/>
                <w:b/>
                <w:bCs/>
                <w:sz w:val="20"/>
                <w:szCs w:val="20"/>
              </w:rPr>
              <w:t>55 925,0</w:t>
            </w:r>
          </w:p>
        </w:tc>
        <w:tc>
          <w:tcPr>
            <w:tcW w:w="1033" w:type="dxa"/>
            <w:tcBorders>
              <w:top w:val="nil"/>
              <w:left w:val="nil"/>
              <w:bottom w:val="single" w:sz="4" w:space="0" w:color="auto"/>
              <w:right w:val="single" w:sz="4" w:space="0" w:color="auto"/>
            </w:tcBorders>
            <w:shd w:val="clear" w:color="auto" w:fill="FFFFFF"/>
            <w:vAlign w:val="center"/>
            <w:hideMark/>
          </w:tcPr>
          <w:p w:rsidR="00A50591" w:rsidRPr="00A50591" w:rsidRDefault="00A50591" w:rsidP="00A50591">
            <w:pPr>
              <w:spacing w:after="0" w:line="240" w:lineRule="auto"/>
              <w:jc w:val="center"/>
              <w:rPr>
                <w:rFonts w:ascii="Times New Roman" w:hAnsi="Times New Roman"/>
                <w:b/>
                <w:bCs/>
                <w:sz w:val="20"/>
                <w:szCs w:val="20"/>
              </w:rPr>
            </w:pPr>
            <w:r w:rsidRPr="00A50591">
              <w:rPr>
                <w:rFonts w:ascii="Times New Roman" w:hAnsi="Times New Roman"/>
                <w:b/>
                <w:bCs/>
                <w:sz w:val="20"/>
                <w:szCs w:val="20"/>
              </w:rPr>
              <w:t>0,0</w:t>
            </w:r>
          </w:p>
        </w:tc>
        <w:tc>
          <w:tcPr>
            <w:tcW w:w="1528" w:type="dxa"/>
            <w:tcBorders>
              <w:top w:val="nil"/>
              <w:left w:val="nil"/>
              <w:bottom w:val="single" w:sz="4" w:space="0" w:color="auto"/>
              <w:right w:val="single" w:sz="4" w:space="0" w:color="auto"/>
            </w:tcBorders>
            <w:shd w:val="clear" w:color="auto" w:fill="FFFFFF"/>
            <w:vAlign w:val="center"/>
            <w:hideMark/>
          </w:tcPr>
          <w:p w:rsidR="00A50591" w:rsidRPr="00A50591" w:rsidRDefault="00A50591" w:rsidP="00A50591">
            <w:pPr>
              <w:spacing w:after="0" w:line="240" w:lineRule="auto"/>
              <w:jc w:val="center"/>
              <w:rPr>
                <w:rFonts w:ascii="Times New Roman" w:hAnsi="Times New Roman"/>
                <w:b/>
                <w:bCs/>
                <w:sz w:val="20"/>
                <w:szCs w:val="20"/>
              </w:rPr>
            </w:pPr>
            <w:r w:rsidRPr="00A50591">
              <w:rPr>
                <w:rFonts w:ascii="Times New Roman" w:hAnsi="Times New Roman"/>
                <w:b/>
                <w:bCs/>
                <w:sz w:val="20"/>
                <w:szCs w:val="20"/>
              </w:rPr>
              <w:t>16 433,8</w:t>
            </w:r>
          </w:p>
        </w:tc>
        <w:tc>
          <w:tcPr>
            <w:tcW w:w="1047" w:type="dxa"/>
            <w:tcBorders>
              <w:top w:val="nil"/>
              <w:left w:val="nil"/>
              <w:bottom w:val="single" w:sz="4" w:space="0" w:color="auto"/>
              <w:right w:val="single" w:sz="4" w:space="0" w:color="auto"/>
            </w:tcBorders>
            <w:shd w:val="clear" w:color="auto" w:fill="FFFFFF"/>
            <w:vAlign w:val="center"/>
            <w:hideMark/>
          </w:tcPr>
          <w:p w:rsidR="00A50591" w:rsidRPr="00A50591" w:rsidRDefault="00A50591" w:rsidP="00A50591">
            <w:pPr>
              <w:spacing w:after="0" w:line="240" w:lineRule="auto"/>
              <w:jc w:val="center"/>
              <w:rPr>
                <w:rFonts w:ascii="Times New Roman" w:hAnsi="Times New Roman"/>
                <w:b/>
                <w:bCs/>
                <w:sz w:val="20"/>
                <w:szCs w:val="20"/>
              </w:rPr>
            </w:pPr>
            <w:r w:rsidRPr="00A50591">
              <w:rPr>
                <w:rFonts w:ascii="Times New Roman" w:hAnsi="Times New Roman"/>
                <w:b/>
                <w:bCs/>
                <w:sz w:val="20"/>
                <w:szCs w:val="20"/>
              </w:rPr>
              <w:t>39 491,2</w:t>
            </w:r>
          </w:p>
        </w:tc>
        <w:tc>
          <w:tcPr>
            <w:tcW w:w="1641"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b/>
                <w:bCs/>
                <w:sz w:val="20"/>
                <w:szCs w:val="20"/>
              </w:rPr>
            </w:pPr>
            <w:r w:rsidRPr="00A50591">
              <w:rPr>
                <w:rFonts w:ascii="Times New Roman" w:hAnsi="Times New Roman"/>
                <w:b/>
                <w:bCs/>
                <w:sz w:val="20"/>
                <w:szCs w:val="20"/>
              </w:rPr>
              <w:t>0,0</w:t>
            </w:r>
          </w:p>
        </w:tc>
      </w:tr>
      <w:tr w:rsidR="00A50591" w:rsidRPr="00A50591" w:rsidTr="00A50591">
        <w:trPr>
          <w:trHeight w:val="300"/>
        </w:trPr>
        <w:tc>
          <w:tcPr>
            <w:tcW w:w="3146" w:type="dxa"/>
            <w:vMerge w:val="restart"/>
            <w:tcBorders>
              <w:top w:val="nil"/>
              <w:left w:val="single" w:sz="4" w:space="0" w:color="auto"/>
              <w:bottom w:val="nil"/>
              <w:right w:val="single" w:sz="4" w:space="0" w:color="auto"/>
            </w:tcBorders>
            <w:shd w:val="clear" w:color="auto" w:fill="auto"/>
            <w:hideMark/>
          </w:tcPr>
          <w:p w:rsidR="00A50591" w:rsidRPr="00A50591" w:rsidRDefault="00A50591" w:rsidP="00A50591">
            <w:pPr>
              <w:spacing w:after="0" w:line="240" w:lineRule="auto"/>
              <w:rPr>
                <w:rFonts w:ascii="Times New Roman" w:hAnsi="Times New Roman"/>
                <w:sz w:val="20"/>
                <w:szCs w:val="20"/>
              </w:rPr>
            </w:pPr>
            <w:r w:rsidRPr="00A50591">
              <w:rPr>
                <w:rFonts w:ascii="Times New Roman" w:hAnsi="Times New Roman"/>
                <w:sz w:val="20"/>
                <w:szCs w:val="20"/>
              </w:rPr>
              <w:t>Основное мероприятие 3. Содержание автомобильных дорог муниципального значения</w:t>
            </w:r>
          </w:p>
        </w:tc>
        <w:tc>
          <w:tcPr>
            <w:tcW w:w="2118" w:type="dxa"/>
            <w:vMerge w:val="restart"/>
            <w:tcBorders>
              <w:top w:val="nil"/>
              <w:left w:val="single" w:sz="4" w:space="0" w:color="auto"/>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Отдел ЖКХ</w:t>
            </w: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rPr>
                <w:rFonts w:ascii="Times New Roman" w:hAnsi="Times New Roman"/>
                <w:sz w:val="20"/>
                <w:szCs w:val="20"/>
              </w:rPr>
            </w:pPr>
            <w:r w:rsidRPr="00A50591">
              <w:rPr>
                <w:rFonts w:ascii="Times New Roman" w:hAnsi="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rPr>
                <w:rFonts w:ascii="Times New Roman" w:hAnsi="Times New Roman"/>
                <w:sz w:val="20"/>
                <w:szCs w:val="20"/>
              </w:rPr>
            </w:pPr>
            <w:r w:rsidRPr="00A50591">
              <w:rPr>
                <w:rFonts w:ascii="Times New Roman" w:hAnsi="Times New Roman"/>
                <w:sz w:val="20"/>
                <w:szCs w:val="20"/>
              </w:rPr>
              <w:t> </w:t>
            </w:r>
          </w:p>
        </w:tc>
        <w:tc>
          <w:tcPr>
            <w:tcW w:w="935"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2020</w:t>
            </w:r>
          </w:p>
        </w:tc>
        <w:tc>
          <w:tcPr>
            <w:tcW w:w="1282"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3 383,0</w:t>
            </w:r>
          </w:p>
        </w:tc>
        <w:tc>
          <w:tcPr>
            <w:tcW w:w="1033"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0,0</w:t>
            </w:r>
          </w:p>
        </w:tc>
        <w:tc>
          <w:tcPr>
            <w:tcW w:w="1047"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3 383,0</w:t>
            </w:r>
          </w:p>
        </w:tc>
        <w:tc>
          <w:tcPr>
            <w:tcW w:w="1641"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0,0</w:t>
            </w:r>
          </w:p>
        </w:tc>
      </w:tr>
      <w:tr w:rsidR="00A50591" w:rsidRPr="00A50591" w:rsidTr="00A50591">
        <w:trPr>
          <w:trHeight w:val="270"/>
        </w:trPr>
        <w:tc>
          <w:tcPr>
            <w:tcW w:w="3146" w:type="dxa"/>
            <w:vMerge/>
            <w:tcBorders>
              <w:top w:val="nil"/>
              <w:left w:val="single" w:sz="4" w:space="0" w:color="auto"/>
              <w:bottom w:val="nil"/>
              <w:right w:val="single" w:sz="4" w:space="0" w:color="auto"/>
            </w:tcBorders>
            <w:vAlign w:val="center"/>
            <w:hideMark/>
          </w:tcPr>
          <w:p w:rsidR="00A50591" w:rsidRPr="00A50591" w:rsidRDefault="00A50591" w:rsidP="00A50591">
            <w:pPr>
              <w:spacing w:after="0" w:line="240" w:lineRule="auto"/>
              <w:rPr>
                <w:rFonts w:ascii="Times New Roman" w:hAnsi="Times New Roman"/>
                <w:sz w:val="20"/>
                <w:szCs w:val="20"/>
              </w:rPr>
            </w:pPr>
          </w:p>
        </w:tc>
        <w:tc>
          <w:tcPr>
            <w:tcW w:w="2118" w:type="dxa"/>
            <w:vMerge/>
            <w:tcBorders>
              <w:top w:val="nil"/>
              <w:left w:val="single" w:sz="4" w:space="0" w:color="auto"/>
              <w:bottom w:val="single" w:sz="4" w:space="0" w:color="auto"/>
              <w:right w:val="single" w:sz="4" w:space="0" w:color="auto"/>
            </w:tcBorders>
            <w:vAlign w:val="center"/>
            <w:hideMark/>
          </w:tcPr>
          <w:p w:rsidR="00A50591" w:rsidRPr="00A50591" w:rsidRDefault="00A50591" w:rsidP="00A50591">
            <w:pPr>
              <w:spacing w:after="0" w:line="240" w:lineRule="auto"/>
              <w:rPr>
                <w:rFonts w:ascii="Times New Roman" w:hAnsi="Times New Roman"/>
                <w:sz w:val="20"/>
                <w:szCs w:val="20"/>
              </w:rPr>
            </w:pP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rPr>
                <w:rFonts w:ascii="Times New Roman" w:hAnsi="Times New Roman"/>
                <w:sz w:val="20"/>
                <w:szCs w:val="20"/>
              </w:rPr>
            </w:pPr>
            <w:r w:rsidRPr="00A50591">
              <w:rPr>
                <w:rFonts w:ascii="Times New Roman" w:hAnsi="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rPr>
                <w:rFonts w:ascii="Times New Roman" w:hAnsi="Times New Roman"/>
                <w:sz w:val="20"/>
                <w:szCs w:val="20"/>
              </w:rPr>
            </w:pPr>
            <w:r w:rsidRPr="00A50591">
              <w:rPr>
                <w:rFonts w:ascii="Times New Roman" w:hAnsi="Times New Roman"/>
                <w:sz w:val="20"/>
                <w:szCs w:val="20"/>
              </w:rPr>
              <w:t> </w:t>
            </w:r>
          </w:p>
        </w:tc>
        <w:tc>
          <w:tcPr>
            <w:tcW w:w="935"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2021</w:t>
            </w:r>
          </w:p>
        </w:tc>
        <w:tc>
          <w:tcPr>
            <w:tcW w:w="1282"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3 513,0</w:t>
            </w:r>
          </w:p>
        </w:tc>
        <w:tc>
          <w:tcPr>
            <w:tcW w:w="1033"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0,0</w:t>
            </w:r>
          </w:p>
        </w:tc>
        <w:tc>
          <w:tcPr>
            <w:tcW w:w="1047"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3 513,0</w:t>
            </w:r>
          </w:p>
        </w:tc>
        <w:tc>
          <w:tcPr>
            <w:tcW w:w="1641"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0,0</w:t>
            </w:r>
          </w:p>
        </w:tc>
      </w:tr>
      <w:tr w:rsidR="00A50591" w:rsidRPr="00A50591" w:rsidTr="00A50591">
        <w:trPr>
          <w:trHeight w:val="255"/>
        </w:trPr>
        <w:tc>
          <w:tcPr>
            <w:tcW w:w="3146" w:type="dxa"/>
            <w:vMerge/>
            <w:tcBorders>
              <w:top w:val="nil"/>
              <w:left w:val="single" w:sz="4" w:space="0" w:color="auto"/>
              <w:bottom w:val="nil"/>
              <w:right w:val="single" w:sz="4" w:space="0" w:color="auto"/>
            </w:tcBorders>
            <w:vAlign w:val="center"/>
            <w:hideMark/>
          </w:tcPr>
          <w:p w:rsidR="00A50591" w:rsidRPr="00A50591" w:rsidRDefault="00A50591" w:rsidP="00A50591">
            <w:pPr>
              <w:spacing w:after="0" w:line="240" w:lineRule="auto"/>
              <w:rPr>
                <w:rFonts w:ascii="Times New Roman" w:hAnsi="Times New Roman"/>
                <w:sz w:val="20"/>
                <w:szCs w:val="20"/>
              </w:rPr>
            </w:pPr>
          </w:p>
        </w:tc>
        <w:tc>
          <w:tcPr>
            <w:tcW w:w="2118" w:type="dxa"/>
            <w:vMerge/>
            <w:tcBorders>
              <w:top w:val="nil"/>
              <w:left w:val="single" w:sz="4" w:space="0" w:color="auto"/>
              <w:bottom w:val="single" w:sz="4" w:space="0" w:color="auto"/>
              <w:right w:val="single" w:sz="4" w:space="0" w:color="auto"/>
            </w:tcBorders>
            <w:vAlign w:val="center"/>
            <w:hideMark/>
          </w:tcPr>
          <w:p w:rsidR="00A50591" w:rsidRPr="00A50591" w:rsidRDefault="00A50591" w:rsidP="00A50591">
            <w:pPr>
              <w:spacing w:after="0" w:line="240" w:lineRule="auto"/>
              <w:rPr>
                <w:rFonts w:ascii="Times New Roman" w:hAnsi="Times New Roman"/>
                <w:sz w:val="20"/>
                <w:szCs w:val="20"/>
              </w:rPr>
            </w:pP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rPr>
                <w:rFonts w:ascii="Times New Roman" w:hAnsi="Times New Roman"/>
                <w:sz w:val="20"/>
                <w:szCs w:val="20"/>
              </w:rPr>
            </w:pPr>
            <w:r w:rsidRPr="00A50591">
              <w:rPr>
                <w:rFonts w:ascii="Times New Roman" w:hAnsi="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rPr>
                <w:rFonts w:ascii="Times New Roman" w:hAnsi="Times New Roman"/>
                <w:sz w:val="20"/>
                <w:szCs w:val="20"/>
              </w:rPr>
            </w:pPr>
            <w:r w:rsidRPr="00A50591">
              <w:rPr>
                <w:rFonts w:ascii="Times New Roman" w:hAnsi="Times New Roman"/>
                <w:sz w:val="20"/>
                <w:szCs w:val="20"/>
              </w:rPr>
              <w:t> </w:t>
            </w:r>
          </w:p>
        </w:tc>
        <w:tc>
          <w:tcPr>
            <w:tcW w:w="935"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2022</w:t>
            </w:r>
          </w:p>
        </w:tc>
        <w:tc>
          <w:tcPr>
            <w:tcW w:w="1282"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3 671,0</w:t>
            </w:r>
          </w:p>
        </w:tc>
        <w:tc>
          <w:tcPr>
            <w:tcW w:w="1033"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0,0</w:t>
            </w:r>
          </w:p>
        </w:tc>
        <w:tc>
          <w:tcPr>
            <w:tcW w:w="1047"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3 671,0</w:t>
            </w:r>
          </w:p>
        </w:tc>
        <w:tc>
          <w:tcPr>
            <w:tcW w:w="1641"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0,0</w:t>
            </w:r>
          </w:p>
        </w:tc>
      </w:tr>
      <w:tr w:rsidR="00A50591" w:rsidRPr="00A50591" w:rsidTr="00A50591">
        <w:trPr>
          <w:trHeight w:val="255"/>
        </w:trPr>
        <w:tc>
          <w:tcPr>
            <w:tcW w:w="3146" w:type="dxa"/>
            <w:vMerge/>
            <w:tcBorders>
              <w:top w:val="nil"/>
              <w:left w:val="single" w:sz="4" w:space="0" w:color="auto"/>
              <w:bottom w:val="nil"/>
              <w:right w:val="single" w:sz="4" w:space="0" w:color="auto"/>
            </w:tcBorders>
            <w:vAlign w:val="center"/>
            <w:hideMark/>
          </w:tcPr>
          <w:p w:rsidR="00A50591" w:rsidRPr="00A50591" w:rsidRDefault="00A50591" w:rsidP="00A50591">
            <w:pPr>
              <w:spacing w:after="0" w:line="240" w:lineRule="auto"/>
              <w:rPr>
                <w:rFonts w:ascii="Times New Roman" w:hAnsi="Times New Roman"/>
                <w:sz w:val="20"/>
                <w:szCs w:val="20"/>
              </w:rPr>
            </w:pPr>
          </w:p>
        </w:tc>
        <w:tc>
          <w:tcPr>
            <w:tcW w:w="2118" w:type="dxa"/>
            <w:vMerge/>
            <w:tcBorders>
              <w:top w:val="nil"/>
              <w:left w:val="single" w:sz="4" w:space="0" w:color="auto"/>
              <w:bottom w:val="single" w:sz="4" w:space="0" w:color="auto"/>
              <w:right w:val="single" w:sz="4" w:space="0" w:color="auto"/>
            </w:tcBorders>
            <w:vAlign w:val="center"/>
            <w:hideMark/>
          </w:tcPr>
          <w:p w:rsidR="00A50591" w:rsidRPr="00A50591" w:rsidRDefault="00A50591" w:rsidP="00A50591">
            <w:pPr>
              <w:spacing w:after="0" w:line="240" w:lineRule="auto"/>
              <w:rPr>
                <w:rFonts w:ascii="Times New Roman" w:hAnsi="Times New Roman"/>
                <w:sz w:val="20"/>
                <w:szCs w:val="20"/>
              </w:rPr>
            </w:pP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rPr>
                <w:rFonts w:ascii="Times New Roman" w:hAnsi="Times New Roman"/>
                <w:sz w:val="20"/>
                <w:szCs w:val="20"/>
              </w:rPr>
            </w:pPr>
            <w:r w:rsidRPr="00A50591">
              <w:rPr>
                <w:rFonts w:ascii="Times New Roman" w:hAnsi="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rPr>
                <w:rFonts w:ascii="Times New Roman" w:hAnsi="Times New Roman"/>
                <w:sz w:val="20"/>
                <w:szCs w:val="20"/>
              </w:rPr>
            </w:pPr>
            <w:r w:rsidRPr="00A50591">
              <w:rPr>
                <w:rFonts w:ascii="Times New Roman" w:hAnsi="Times New Roman"/>
                <w:sz w:val="20"/>
                <w:szCs w:val="20"/>
              </w:rPr>
              <w:t> </w:t>
            </w:r>
          </w:p>
        </w:tc>
        <w:tc>
          <w:tcPr>
            <w:tcW w:w="935"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2023</w:t>
            </w:r>
          </w:p>
        </w:tc>
        <w:tc>
          <w:tcPr>
            <w:tcW w:w="1282"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3 826,0</w:t>
            </w:r>
          </w:p>
        </w:tc>
        <w:tc>
          <w:tcPr>
            <w:tcW w:w="1033"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0,0</w:t>
            </w:r>
          </w:p>
        </w:tc>
        <w:tc>
          <w:tcPr>
            <w:tcW w:w="1047"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3 826,0</w:t>
            </w:r>
          </w:p>
        </w:tc>
        <w:tc>
          <w:tcPr>
            <w:tcW w:w="1641"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0,0</w:t>
            </w:r>
          </w:p>
        </w:tc>
      </w:tr>
      <w:tr w:rsidR="00A50591" w:rsidRPr="00A50591" w:rsidTr="00A50591">
        <w:trPr>
          <w:trHeight w:val="255"/>
        </w:trPr>
        <w:tc>
          <w:tcPr>
            <w:tcW w:w="3146" w:type="dxa"/>
            <w:vMerge/>
            <w:tcBorders>
              <w:top w:val="nil"/>
              <w:left w:val="single" w:sz="4" w:space="0" w:color="auto"/>
              <w:bottom w:val="nil"/>
              <w:right w:val="single" w:sz="4" w:space="0" w:color="auto"/>
            </w:tcBorders>
            <w:vAlign w:val="center"/>
            <w:hideMark/>
          </w:tcPr>
          <w:p w:rsidR="00A50591" w:rsidRPr="00A50591" w:rsidRDefault="00A50591" w:rsidP="00A50591">
            <w:pPr>
              <w:spacing w:after="0" w:line="240" w:lineRule="auto"/>
              <w:rPr>
                <w:rFonts w:ascii="Times New Roman" w:hAnsi="Times New Roman"/>
                <w:sz w:val="20"/>
                <w:szCs w:val="20"/>
              </w:rPr>
            </w:pPr>
          </w:p>
        </w:tc>
        <w:tc>
          <w:tcPr>
            <w:tcW w:w="2118" w:type="dxa"/>
            <w:vMerge/>
            <w:tcBorders>
              <w:top w:val="nil"/>
              <w:left w:val="single" w:sz="4" w:space="0" w:color="auto"/>
              <w:bottom w:val="single" w:sz="4" w:space="0" w:color="auto"/>
              <w:right w:val="single" w:sz="4" w:space="0" w:color="auto"/>
            </w:tcBorders>
            <w:vAlign w:val="center"/>
            <w:hideMark/>
          </w:tcPr>
          <w:p w:rsidR="00A50591" w:rsidRPr="00A50591" w:rsidRDefault="00A50591" w:rsidP="00A50591">
            <w:pPr>
              <w:spacing w:after="0" w:line="240" w:lineRule="auto"/>
              <w:rPr>
                <w:rFonts w:ascii="Times New Roman" w:hAnsi="Times New Roman"/>
                <w:sz w:val="20"/>
                <w:szCs w:val="20"/>
              </w:rPr>
            </w:pP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rPr>
                <w:rFonts w:ascii="Times New Roman" w:hAnsi="Times New Roman"/>
                <w:sz w:val="20"/>
                <w:szCs w:val="20"/>
              </w:rPr>
            </w:pPr>
            <w:r w:rsidRPr="00A50591">
              <w:rPr>
                <w:rFonts w:ascii="Times New Roman" w:hAnsi="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rPr>
                <w:rFonts w:ascii="Times New Roman" w:hAnsi="Times New Roman"/>
                <w:sz w:val="20"/>
                <w:szCs w:val="20"/>
              </w:rPr>
            </w:pPr>
            <w:r w:rsidRPr="00A50591">
              <w:rPr>
                <w:rFonts w:ascii="Times New Roman" w:hAnsi="Times New Roman"/>
                <w:sz w:val="20"/>
                <w:szCs w:val="20"/>
              </w:rPr>
              <w:t> </w:t>
            </w:r>
          </w:p>
        </w:tc>
        <w:tc>
          <w:tcPr>
            <w:tcW w:w="935"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2024</w:t>
            </w:r>
          </w:p>
        </w:tc>
        <w:tc>
          <w:tcPr>
            <w:tcW w:w="1282"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3 982,0</w:t>
            </w:r>
          </w:p>
        </w:tc>
        <w:tc>
          <w:tcPr>
            <w:tcW w:w="1033"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0,0</w:t>
            </w:r>
          </w:p>
        </w:tc>
        <w:tc>
          <w:tcPr>
            <w:tcW w:w="1047"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3 982,0</w:t>
            </w:r>
          </w:p>
        </w:tc>
        <w:tc>
          <w:tcPr>
            <w:tcW w:w="1641"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0,0</w:t>
            </w:r>
          </w:p>
        </w:tc>
      </w:tr>
      <w:tr w:rsidR="00A50591" w:rsidRPr="00A50591" w:rsidTr="00A50591">
        <w:trPr>
          <w:trHeight w:val="255"/>
        </w:trPr>
        <w:tc>
          <w:tcPr>
            <w:tcW w:w="3146" w:type="dxa"/>
            <w:vMerge/>
            <w:tcBorders>
              <w:top w:val="nil"/>
              <w:left w:val="single" w:sz="4" w:space="0" w:color="auto"/>
              <w:bottom w:val="nil"/>
              <w:right w:val="single" w:sz="4" w:space="0" w:color="auto"/>
            </w:tcBorders>
            <w:vAlign w:val="center"/>
            <w:hideMark/>
          </w:tcPr>
          <w:p w:rsidR="00A50591" w:rsidRPr="00A50591" w:rsidRDefault="00A50591" w:rsidP="00A50591">
            <w:pPr>
              <w:spacing w:after="0" w:line="240" w:lineRule="auto"/>
              <w:rPr>
                <w:rFonts w:ascii="Times New Roman" w:hAnsi="Times New Roman"/>
                <w:sz w:val="20"/>
                <w:szCs w:val="20"/>
              </w:rPr>
            </w:pPr>
          </w:p>
        </w:tc>
        <w:tc>
          <w:tcPr>
            <w:tcW w:w="2118" w:type="dxa"/>
            <w:vMerge/>
            <w:tcBorders>
              <w:top w:val="nil"/>
              <w:left w:val="single" w:sz="4" w:space="0" w:color="auto"/>
              <w:bottom w:val="single" w:sz="4" w:space="0" w:color="auto"/>
              <w:right w:val="single" w:sz="4" w:space="0" w:color="auto"/>
            </w:tcBorders>
            <w:vAlign w:val="center"/>
            <w:hideMark/>
          </w:tcPr>
          <w:p w:rsidR="00A50591" w:rsidRPr="00A50591" w:rsidRDefault="00A50591" w:rsidP="00A50591">
            <w:pPr>
              <w:spacing w:after="0" w:line="240" w:lineRule="auto"/>
              <w:rPr>
                <w:rFonts w:ascii="Times New Roman" w:hAnsi="Times New Roman"/>
                <w:sz w:val="20"/>
                <w:szCs w:val="20"/>
              </w:rPr>
            </w:pP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rPr>
                <w:rFonts w:ascii="Times New Roman" w:hAnsi="Times New Roman"/>
                <w:sz w:val="20"/>
                <w:szCs w:val="20"/>
              </w:rPr>
            </w:pPr>
            <w:r w:rsidRPr="00A50591">
              <w:rPr>
                <w:rFonts w:ascii="Times New Roman" w:hAnsi="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rPr>
                <w:rFonts w:ascii="Times New Roman" w:hAnsi="Times New Roman"/>
                <w:sz w:val="20"/>
                <w:szCs w:val="20"/>
              </w:rPr>
            </w:pPr>
            <w:r w:rsidRPr="00A50591">
              <w:rPr>
                <w:rFonts w:ascii="Times New Roman" w:hAnsi="Times New Roman"/>
                <w:sz w:val="20"/>
                <w:szCs w:val="20"/>
              </w:rPr>
              <w:t> </w:t>
            </w:r>
          </w:p>
        </w:tc>
        <w:tc>
          <w:tcPr>
            <w:tcW w:w="935"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2025</w:t>
            </w:r>
          </w:p>
        </w:tc>
        <w:tc>
          <w:tcPr>
            <w:tcW w:w="1282"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4 151,0</w:t>
            </w:r>
          </w:p>
        </w:tc>
        <w:tc>
          <w:tcPr>
            <w:tcW w:w="1033"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0,0</w:t>
            </w:r>
          </w:p>
        </w:tc>
        <w:tc>
          <w:tcPr>
            <w:tcW w:w="1528"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0,0</w:t>
            </w:r>
          </w:p>
        </w:tc>
        <w:tc>
          <w:tcPr>
            <w:tcW w:w="1047"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4 151,0</w:t>
            </w:r>
          </w:p>
        </w:tc>
        <w:tc>
          <w:tcPr>
            <w:tcW w:w="1641"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0,0</w:t>
            </w:r>
          </w:p>
        </w:tc>
      </w:tr>
      <w:tr w:rsidR="00A50591" w:rsidRPr="00A50591" w:rsidTr="00A50591">
        <w:trPr>
          <w:trHeight w:val="255"/>
        </w:trPr>
        <w:tc>
          <w:tcPr>
            <w:tcW w:w="3146" w:type="dxa"/>
            <w:tcBorders>
              <w:top w:val="single" w:sz="4" w:space="0" w:color="auto"/>
              <w:left w:val="single" w:sz="4" w:space="0" w:color="auto"/>
              <w:bottom w:val="single" w:sz="4" w:space="0" w:color="auto"/>
              <w:right w:val="single" w:sz="4" w:space="0" w:color="auto"/>
            </w:tcBorders>
            <w:shd w:val="clear" w:color="auto" w:fill="auto"/>
            <w:hideMark/>
          </w:tcPr>
          <w:p w:rsidR="00A50591" w:rsidRPr="00A50591" w:rsidRDefault="00A50591" w:rsidP="00A50591">
            <w:pPr>
              <w:spacing w:after="0" w:line="240" w:lineRule="auto"/>
              <w:rPr>
                <w:rFonts w:ascii="Times New Roman" w:hAnsi="Times New Roman"/>
                <w:b/>
                <w:bCs/>
                <w:sz w:val="20"/>
                <w:szCs w:val="20"/>
              </w:rPr>
            </w:pPr>
            <w:r w:rsidRPr="00A50591">
              <w:rPr>
                <w:rFonts w:ascii="Times New Roman" w:hAnsi="Times New Roman"/>
                <w:b/>
                <w:bCs/>
                <w:sz w:val="20"/>
                <w:szCs w:val="20"/>
              </w:rPr>
              <w:t>Итого</w:t>
            </w:r>
          </w:p>
        </w:tc>
        <w:tc>
          <w:tcPr>
            <w:tcW w:w="2118" w:type="dxa"/>
            <w:vMerge/>
            <w:tcBorders>
              <w:top w:val="nil"/>
              <w:left w:val="single" w:sz="4" w:space="0" w:color="auto"/>
              <w:bottom w:val="single" w:sz="4" w:space="0" w:color="auto"/>
              <w:right w:val="single" w:sz="4" w:space="0" w:color="auto"/>
            </w:tcBorders>
            <w:vAlign w:val="center"/>
            <w:hideMark/>
          </w:tcPr>
          <w:p w:rsidR="00A50591" w:rsidRPr="00A50591" w:rsidRDefault="00A50591" w:rsidP="00A50591">
            <w:pPr>
              <w:spacing w:after="0" w:line="240" w:lineRule="auto"/>
              <w:rPr>
                <w:rFonts w:ascii="Times New Roman" w:hAnsi="Times New Roman"/>
                <w:sz w:val="20"/>
                <w:szCs w:val="20"/>
              </w:rPr>
            </w:pP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rPr>
                <w:rFonts w:ascii="Times New Roman" w:hAnsi="Times New Roman"/>
                <w:sz w:val="20"/>
                <w:szCs w:val="20"/>
              </w:rPr>
            </w:pPr>
            <w:r w:rsidRPr="00A50591">
              <w:rPr>
                <w:rFonts w:ascii="Times New Roman" w:hAnsi="Times New Roman"/>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rPr>
                <w:rFonts w:ascii="Times New Roman" w:hAnsi="Times New Roman"/>
                <w:sz w:val="20"/>
                <w:szCs w:val="20"/>
              </w:rPr>
            </w:pPr>
            <w:r w:rsidRPr="00A50591">
              <w:rPr>
                <w:rFonts w:ascii="Times New Roman" w:hAnsi="Times New Roman"/>
                <w:sz w:val="20"/>
                <w:szCs w:val="20"/>
              </w:rPr>
              <w:t> </w:t>
            </w:r>
          </w:p>
        </w:tc>
        <w:tc>
          <w:tcPr>
            <w:tcW w:w="935"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 </w:t>
            </w:r>
          </w:p>
        </w:tc>
        <w:tc>
          <w:tcPr>
            <w:tcW w:w="1282"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b/>
                <w:bCs/>
                <w:sz w:val="20"/>
                <w:szCs w:val="20"/>
              </w:rPr>
            </w:pPr>
            <w:r w:rsidRPr="00A50591">
              <w:rPr>
                <w:rFonts w:ascii="Times New Roman" w:hAnsi="Times New Roman"/>
                <w:b/>
                <w:bCs/>
                <w:sz w:val="20"/>
                <w:szCs w:val="20"/>
              </w:rPr>
              <w:t>22 526,0</w:t>
            </w:r>
          </w:p>
        </w:tc>
        <w:tc>
          <w:tcPr>
            <w:tcW w:w="1033"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b/>
                <w:bCs/>
                <w:sz w:val="20"/>
                <w:szCs w:val="20"/>
              </w:rPr>
            </w:pPr>
            <w:r w:rsidRPr="00A50591">
              <w:rPr>
                <w:rFonts w:ascii="Times New Roman" w:hAnsi="Times New Roman"/>
                <w:b/>
                <w:bCs/>
                <w:sz w:val="20"/>
                <w:szCs w:val="20"/>
              </w:rPr>
              <w:t>0,0</w:t>
            </w:r>
          </w:p>
        </w:tc>
        <w:tc>
          <w:tcPr>
            <w:tcW w:w="1528"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b/>
                <w:bCs/>
                <w:sz w:val="20"/>
                <w:szCs w:val="20"/>
              </w:rPr>
            </w:pPr>
            <w:r w:rsidRPr="00A50591">
              <w:rPr>
                <w:rFonts w:ascii="Times New Roman" w:hAnsi="Times New Roman"/>
                <w:b/>
                <w:bCs/>
                <w:sz w:val="20"/>
                <w:szCs w:val="20"/>
              </w:rPr>
              <w:t>0,0</w:t>
            </w:r>
          </w:p>
        </w:tc>
        <w:tc>
          <w:tcPr>
            <w:tcW w:w="1047"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b/>
                <w:bCs/>
                <w:sz w:val="20"/>
                <w:szCs w:val="20"/>
              </w:rPr>
            </w:pPr>
            <w:r w:rsidRPr="00A50591">
              <w:rPr>
                <w:rFonts w:ascii="Times New Roman" w:hAnsi="Times New Roman"/>
                <w:b/>
                <w:bCs/>
                <w:sz w:val="20"/>
                <w:szCs w:val="20"/>
              </w:rPr>
              <w:t>22 526,0</w:t>
            </w:r>
          </w:p>
        </w:tc>
        <w:tc>
          <w:tcPr>
            <w:tcW w:w="1641"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b/>
                <w:bCs/>
                <w:sz w:val="20"/>
                <w:szCs w:val="20"/>
              </w:rPr>
            </w:pPr>
            <w:r w:rsidRPr="00A50591">
              <w:rPr>
                <w:rFonts w:ascii="Times New Roman" w:hAnsi="Times New Roman"/>
                <w:b/>
                <w:bCs/>
                <w:sz w:val="20"/>
                <w:szCs w:val="20"/>
              </w:rPr>
              <w:t>0,0</w:t>
            </w:r>
          </w:p>
        </w:tc>
      </w:tr>
      <w:tr w:rsidR="00A50591" w:rsidRPr="00A50591" w:rsidTr="00A50591">
        <w:trPr>
          <w:trHeight w:val="270"/>
        </w:trPr>
        <w:tc>
          <w:tcPr>
            <w:tcW w:w="3146" w:type="dxa"/>
            <w:vMerge w:val="restart"/>
            <w:tcBorders>
              <w:top w:val="nil"/>
              <w:left w:val="single" w:sz="4" w:space="0" w:color="auto"/>
              <w:bottom w:val="nil"/>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color w:val="000000"/>
                <w:sz w:val="20"/>
                <w:szCs w:val="20"/>
              </w:rPr>
            </w:pPr>
            <w:r w:rsidRPr="00A50591">
              <w:rPr>
                <w:rFonts w:ascii="Times New Roman" w:hAnsi="Times New Roman"/>
                <w:b/>
                <w:bCs/>
                <w:i/>
                <w:iCs/>
                <w:color w:val="000000"/>
                <w:sz w:val="20"/>
                <w:szCs w:val="20"/>
              </w:rPr>
              <w:t>Подпрограмма №5 «Охрана окружающей среды в Волосовском муниципальном районе Ленинградской области»</w:t>
            </w:r>
          </w:p>
        </w:tc>
        <w:tc>
          <w:tcPr>
            <w:tcW w:w="2118" w:type="dxa"/>
            <w:vMerge w:val="restart"/>
            <w:tcBorders>
              <w:top w:val="nil"/>
              <w:left w:val="single" w:sz="4" w:space="0" w:color="auto"/>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color w:val="000000"/>
                <w:sz w:val="20"/>
                <w:szCs w:val="20"/>
              </w:rPr>
            </w:pPr>
            <w:r w:rsidRPr="00A50591">
              <w:rPr>
                <w:rFonts w:ascii="Times New Roman" w:hAnsi="Times New Roman"/>
                <w:b/>
                <w:bCs/>
                <w:i/>
                <w:iCs/>
                <w:color w:val="000000"/>
                <w:sz w:val="20"/>
                <w:szCs w:val="20"/>
              </w:rPr>
              <w:t>Сектор природопользования, ЭК и СБ</w:t>
            </w:r>
          </w:p>
        </w:tc>
        <w:tc>
          <w:tcPr>
            <w:tcW w:w="935"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color w:val="000000"/>
                <w:sz w:val="20"/>
                <w:szCs w:val="20"/>
              </w:rPr>
            </w:pPr>
            <w:r w:rsidRPr="00A50591">
              <w:rPr>
                <w:rFonts w:ascii="Times New Roman" w:hAnsi="Times New Roman"/>
                <w:b/>
                <w:bCs/>
                <w:i/>
                <w:iCs/>
                <w:color w:val="000000"/>
                <w:sz w:val="20"/>
                <w:szCs w:val="20"/>
              </w:rPr>
              <w:t> </w:t>
            </w:r>
          </w:p>
        </w:tc>
        <w:tc>
          <w:tcPr>
            <w:tcW w:w="935"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color w:val="000000"/>
                <w:sz w:val="20"/>
                <w:szCs w:val="20"/>
              </w:rPr>
            </w:pPr>
            <w:r w:rsidRPr="00A50591">
              <w:rPr>
                <w:rFonts w:ascii="Times New Roman" w:hAnsi="Times New Roman"/>
                <w:b/>
                <w:bCs/>
                <w:i/>
                <w:iCs/>
                <w:color w:val="000000"/>
                <w:sz w:val="20"/>
                <w:szCs w:val="20"/>
              </w:rPr>
              <w:t> </w:t>
            </w:r>
          </w:p>
        </w:tc>
        <w:tc>
          <w:tcPr>
            <w:tcW w:w="935"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color w:val="000000"/>
                <w:sz w:val="20"/>
                <w:szCs w:val="20"/>
              </w:rPr>
            </w:pPr>
            <w:r w:rsidRPr="00A50591">
              <w:rPr>
                <w:rFonts w:ascii="Times New Roman" w:hAnsi="Times New Roman"/>
                <w:b/>
                <w:bCs/>
                <w:i/>
                <w:iCs/>
                <w:color w:val="000000"/>
                <w:sz w:val="20"/>
                <w:szCs w:val="20"/>
              </w:rPr>
              <w:t>2020</w:t>
            </w:r>
          </w:p>
        </w:tc>
        <w:tc>
          <w:tcPr>
            <w:tcW w:w="1282"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color w:val="000000"/>
                <w:sz w:val="20"/>
                <w:szCs w:val="20"/>
              </w:rPr>
            </w:pPr>
            <w:r w:rsidRPr="00A50591">
              <w:rPr>
                <w:rFonts w:ascii="Times New Roman" w:hAnsi="Times New Roman"/>
                <w:b/>
                <w:bCs/>
                <w:i/>
                <w:iCs/>
                <w:color w:val="000000"/>
                <w:sz w:val="20"/>
                <w:szCs w:val="20"/>
              </w:rPr>
              <w:t>965,0</w:t>
            </w:r>
          </w:p>
        </w:tc>
        <w:tc>
          <w:tcPr>
            <w:tcW w:w="1033"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color w:val="000000"/>
                <w:sz w:val="20"/>
                <w:szCs w:val="20"/>
              </w:rPr>
            </w:pPr>
            <w:r w:rsidRPr="00A50591">
              <w:rPr>
                <w:rFonts w:ascii="Times New Roman" w:hAnsi="Times New Roman"/>
                <w:b/>
                <w:bCs/>
                <w:i/>
                <w:iCs/>
                <w:color w:val="000000"/>
                <w:sz w:val="20"/>
                <w:szCs w:val="20"/>
              </w:rPr>
              <w:t>0,0</w:t>
            </w:r>
          </w:p>
        </w:tc>
        <w:tc>
          <w:tcPr>
            <w:tcW w:w="1528"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color w:val="000000"/>
                <w:sz w:val="20"/>
                <w:szCs w:val="20"/>
              </w:rPr>
            </w:pPr>
            <w:r w:rsidRPr="00A50591">
              <w:rPr>
                <w:rFonts w:ascii="Times New Roman" w:hAnsi="Times New Roman"/>
                <w:b/>
                <w:bCs/>
                <w:i/>
                <w:iCs/>
                <w:color w:val="000000"/>
                <w:sz w:val="20"/>
                <w:szCs w:val="20"/>
              </w:rPr>
              <w:t>0,0</w:t>
            </w:r>
          </w:p>
        </w:tc>
        <w:tc>
          <w:tcPr>
            <w:tcW w:w="1047"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color w:val="000000"/>
                <w:sz w:val="20"/>
                <w:szCs w:val="20"/>
              </w:rPr>
            </w:pPr>
            <w:r w:rsidRPr="00A50591">
              <w:rPr>
                <w:rFonts w:ascii="Times New Roman" w:hAnsi="Times New Roman"/>
                <w:b/>
                <w:bCs/>
                <w:i/>
                <w:iCs/>
                <w:color w:val="000000"/>
                <w:sz w:val="20"/>
                <w:szCs w:val="20"/>
              </w:rPr>
              <w:t>965,0</w:t>
            </w:r>
          </w:p>
        </w:tc>
        <w:tc>
          <w:tcPr>
            <w:tcW w:w="1641"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color w:val="000000"/>
                <w:sz w:val="20"/>
                <w:szCs w:val="20"/>
              </w:rPr>
            </w:pPr>
            <w:r w:rsidRPr="00A50591">
              <w:rPr>
                <w:rFonts w:ascii="Times New Roman" w:hAnsi="Times New Roman"/>
                <w:b/>
                <w:bCs/>
                <w:i/>
                <w:iCs/>
                <w:color w:val="000000"/>
                <w:sz w:val="20"/>
                <w:szCs w:val="20"/>
              </w:rPr>
              <w:t>0,0</w:t>
            </w:r>
          </w:p>
        </w:tc>
      </w:tr>
      <w:tr w:rsidR="00A50591" w:rsidRPr="00A50591" w:rsidTr="00A50591">
        <w:trPr>
          <w:trHeight w:val="270"/>
        </w:trPr>
        <w:tc>
          <w:tcPr>
            <w:tcW w:w="3146" w:type="dxa"/>
            <w:vMerge/>
            <w:tcBorders>
              <w:top w:val="nil"/>
              <w:left w:val="single" w:sz="4" w:space="0" w:color="auto"/>
              <w:bottom w:val="nil"/>
              <w:right w:val="single" w:sz="4" w:space="0" w:color="auto"/>
            </w:tcBorders>
            <w:vAlign w:val="center"/>
            <w:hideMark/>
          </w:tcPr>
          <w:p w:rsidR="00A50591" w:rsidRPr="00A50591" w:rsidRDefault="00A50591" w:rsidP="00A50591">
            <w:pPr>
              <w:spacing w:after="0" w:line="240" w:lineRule="auto"/>
              <w:rPr>
                <w:rFonts w:ascii="Times New Roman" w:hAnsi="Times New Roman"/>
                <w:b/>
                <w:bCs/>
                <w:i/>
                <w:iCs/>
                <w:color w:val="000000"/>
                <w:sz w:val="20"/>
                <w:szCs w:val="20"/>
              </w:rPr>
            </w:pPr>
          </w:p>
        </w:tc>
        <w:tc>
          <w:tcPr>
            <w:tcW w:w="2118" w:type="dxa"/>
            <w:vMerge/>
            <w:tcBorders>
              <w:top w:val="nil"/>
              <w:left w:val="single" w:sz="4" w:space="0" w:color="auto"/>
              <w:bottom w:val="single" w:sz="4" w:space="0" w:color="auto"/>
              <w:right w:val="single" w:sz="4" w:space="0" w:color="auto"/>
            </w:tcBorders>
            <w:vAlign w:val="center"/>
            <w:hideMark/>
          </w:tcPr>
          <w:p w:rsidR="00A50591" w:rsidRPr="00A50591" w:rsidRDefault="00A50591" w:rsidP="00A50591">
            <w:pPr>
              <w:spacing w:after="0" w:line="240" w:lineRule="auto"/>
              <w:rPr>
                <w:rFonts w:ascii="Times New Roman" w:hAnsi="Times New Roman"/>
                <w:b/>
                <w:bCs/>
                <w:i/>
                <w:iCs/>
                <w:color w:val="000000"/>
                <w:sz w:val="20"/>
                <w:szCs w:val="20"/>
              </w:rPr>
            </w:pPr>
          </w:p>
        </w:tc>
        <w:tc>
          <w:tcPr>
            <w:tcW w:w="935"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color w:val="000000"/>
                <w:sz w:val="20"/>
                <w:szCs w:val="20"/>
              </w:rPr>
            </w:pPr>
            <w:r w:rsidRPr="00A50591">
              <w:rPr>
                <w:rFonts w:ascii="Times New Roman" w:hAnsi="Times New Roman"/>
                <w:b/>
                <w:bCs/>
                <w:i/>
                <w:iCs/>
                <w:color w:val="000000"/>
                <w:sz w:val="20"/>
                <w:szCs w:val="20"/>
              </w:rPr>
              <w:t> </w:t>
            </w:r>
          </w:p>
        </w:tc>
        <w:tc>
          <w:tcPr>
            <w:tcW w:w="935"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color w:val="000000"/>
                <w:sz w:val="20"/>
                <w:szCs w:val="20"/>
              </w:rPr>
            </w:pPr>
            <w:r w:rsidRPr="00A50591">
              <w:rPr>
                <w:rFonts w:ascii="Times New Roman" w:hAnsi="Times New Roman"/>
                <w:b/>
                <w:bCs/>
                <w:i/>
                <w:iCs/>
                <w:color w:val="000000"/>
                <w:sz w:val="20"/>
                <w:szCs w:val="20"/>
              </w:rPr>
              <w:t> </w:t>
            </w:r>
          </w:p>
        </w:tc>
        <w:tc>
          <w:tcPr>
            <w:tcW w:w="935"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color w:val="000000"/>
                <w:sz w:val="20"/>
                <w:szCs w:val="20"/>
              </w:rPr>
            </w:pPr>
            <w:r w:rsidRPr="00A50591">
              <w:rPr>
                <w:rFonts w:ascii="Times New Roman" w:hAnsi="Times New Roman"/>
                <w:b/>
                <w:bCs/>
                <w:i/>
                <w:iCs/>
                <w:color w:val="000000"/>
                <w:sz w:val="20"/>
                <w:szCs w:val="20"/>
              </w:rPr>
              <w:t>2021</w:t>
            </w:r>
          </w:p>
        </w:tc>
        <w:tc>
          <w:tcPr>
            <w:tcW w:w="1282"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color w:val="000000"/>
                <w:sz w:val="20"/>
                <w:szCs w:val="20"/>
              </w:rPr>
            </w:pPr>
            <w:r w:rsidRPr="00A50591">
              <w:rPr>
                <w:rFonts w:ascii="Times New Roman" w:hAnsi="Times New Roman"/>
                <w:b/>
                <w:bCs/>
                <w:i/>
                <w:iCs/>
                <w:color w:val="000000"/>
                <w:sz w:val="20"/>
                <w:szCs w:val="20"/>
              </w:rPr>
              <w:t>765,0</w:t>
            </w:r>
          </w:p>
        </w:tc>
        <w:tc>
          <w:tcPr>
            <w:tcW w:w="1033"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color w:val="000000"/>
                <w:sz w:val="20"/>
                <w:szCs w:val="20"/>
              </w:rPr>
            </w:pPr>
            <w:r w:rsidRPr="00A50591">
              <w:rPr>
                <w:rFonts w:ascii="Times New Roman" w:hAnsi="Times New Roman"/>
                <w:b/>
                <w:bCs/>
                <w:i/>
                <w:iCs/>
                <w:color w:val="000000"/>
                <w:sz w:val="20"/>
                <w:szCs w:val="20"/>
              </w:rPr>
              <w:t>0,0</w:t>
            </w:r>
          </w:p>
        </w:tc>
        <w:tc>
          <w:tcPr>
            <w:tcW w:w="1528"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color w:val="000000"/>
                <w:sz w:val="20"/>
                <w:szCs w:val="20"/>
              </w:rPr>
            </w:pPr>
            <w:r w:rsidRPr="00A50591">
              <w:rPr>
                <w:rFonts w:ascii="Times New Roman" w:hAnsi="Times New Roman"/>
                <w:b/>
                <w:bCs/>
                <w:i/>
                <w:iCs/>
                <w:color w:val="000000"/>
                <w:sz w:val="20"/>
                <w:szCs w:val="20"/>
              </w:rPr>
              <w:t>0,0</w:t>
            </w:r>
          </w:p>
        </w:tc>
        <w:tc>
          <w:tcPr>
            <w:tcW w:w="1047"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color w:val="000000"/>
                <w:sz w:val="20"/>
                <w:szCs w:val="20"/>
              </w:rPr>
            </w:pPr>
            <w:r w:rsidRPr="00A50591">
              <w:rPr>
                <w:rFonts w:ascii="Times New Roman" w:hAnsi="Times New Roman"/>
                <w:b/>
                <w:bCs/>
                <w:i/>
                <w:iCs/>
                <w:color w:val="000000"/>
                <w:sz w:val="20"/>
                <w:szCs w:val="20"/>
              </w:rPr>
              <w:t>765,0</w:t>
            </w:r>
          </w:p>
        </w:tc>
        <w:tc>
          <w:tcPr>
            <w:tcW w:w="1641"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color w:val="000000"/>
                <w:sz w:val="20"/>
                <w:szCs w:val="20"/>
              </w:rPr>
            </w:pPr>
            <w:r w:rsidRPr="00A50591">
              <w:rPr>
                <w:rFonts w:ascii="Times New Roman" w:hAnsi="Times New Roman"/>
                <w:b/>
                <w:bCs/>
                <w:i/>
                <w:iCs/>
                <w:color w:val="000000"/>
                <w:sz w:val="20"/>
                <w:szCs w:val="20"/>
              </w:rPr>
              <w:t>0,0</w:t>
            </w:r>
          </w:p>
        </w:tc>
      </w:tr>
      <w:tr w:rsidR="00A50591" w:rsidRPr="00A50591" w:rsidTr="00A50591">
        <w:trPr>
          <w:trHeight w:val="270"/>
        </w:trPr>
        <w:tc>
          <w:tcPr>
            <w:tcW w:w="3146" w:type="dxa"/>
            <w:vMerge/>
            <w:tcBorders>
              <w:top w:val="nil"/>
              <w:left w:val="single" w:sz="4" w:space="0" w:color="auto"/>
              <w:bottom w:val="nil"/>
              <w:right w:val="single" w:sz="4" w:space="0" w:color="auto"/>
            </w:tcBorders>
            <w:vAlign w:val="center"/>
            <w:hideMark/>
          </w:tcPr>
          <w:p w:rsidR="00A50591" w:rsidRPr="00A50591" w:rsidRDefault="00A50591" w:rsidP="00A50591">
            <w:pPr>
              <w:spacing w:after="0" w:line="240" w:lineRule="auto"/>
              <w:rPr>
                <w:rFonts w:ascii="Times New Roman" w:hAnsi="Times New Roman"/>
                <w:b/>
                <w:bCs/>
                <w:i/>
                <w:iCs/>
                <w:color w:val="000000"/>
                <w:sz w:val="20"/>
                <w:szCs w:val="20"/>
              </w:rPr>
            </w:pPr>
          </w:p>
        </w:tc>
        <w:tc>
          <w:tcPr>
            <w:tcW w:w="2118" w:type="dxa"/>
            <w:vMerge/>
            <w:tcBorders>
              <w:top w:val="nil"/>
              <w:left w:val="single" w:sz="4" w:space="0" w:color="auto"/>
              <w:bottom w:val="single" w:sz="4" w:space="0" w:color="auto"/>
              <w:right w:val="single" w:sz="4" w:space="0" w:color="auto"/>
            </w:tcBorders>
            <w:vAlign w:val="center"/>
            <w:hideMark/>
          </w:tcPr>
          <w:p w:rsidR="00A50591" w:rsidRPr="00A50591" w:rsidRDefault="00A50591" w:rsidP="00A50591">
            <w:pPr>
              <w:spacing w:after="0" w:line="240" w:lineRule="auto"/>
              <w:rPr>
                <w:rFonts w:ascii="Times New Roman" w:hAnsi="Times New Roman"/>
                <w:b/>
                <w:bCs/>
                <w:i/>
                <w:iCs/>
                <w:color w:val="000000"/>
                <w:sz w:val="20"/>
                <w:szCs w:val="20"/>
              </w:rPr>
            </w:pPr>
          </w:p>
        </w:tc>
        <w:tc>
          <w:tcPr>
            <w:tcW w:w="935"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color w:val="000000"/>
                <w:sz w:val="20"/>
                <w:szCs w:val="20"/>
              </w:rPr>
            </w:pPr>
            <w:r w:rsidRPr="00A50591">
              <w:rPr>
                <w:rFonts w:ascii="Times New Roman" w:hAnsi="Times New Roman"/>
                <w:b/>
                <w:bCs/>
                <w:i/>
                <w:iCs/>
                <w:color w:val="000000"/>
                <w:sz w:val="20"/>
                <w:szCs w:val="20"/>
              </w:rPr>
              <w:t> </w:t>
            </w:r>
          </w:p>
        </w:tc>
        <w:tc>
          <w:tcPr>
            <w:tcW w:w="935"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color w:val="000000"/>
                <w:sz w:val="20"/>
                <w:szCs w:val="20"/>
              </w:rPr>
            </w:pPr>
            <w:r w:rsidRPr="00A50591">
              <w:rPr>
                <w:rFonts w:ascii="Times New Roman" w:hAnsi="Times New Roman"/>
                <w:b/>
                <w:bCs/>
                <w:i/>
                <w:iCs/>
                <w:color w:val="000000"/>
                <w:sz w:val="20"/>
                <w:szCs w:val="20"/>
              </w:rPr>
              <w:t> </w:t>
            </w:r>
          </w:p>
        </w:tc>
        <w:tc>
          <w:tcPr>
            <w:tcW w:w="935"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color w:val="000000"/>
                <w:sz w:val="20"/>
                <w:szCs w:val="20"/>
              </w:rPr>
            </w:pPr>
            <w:r w:rsidRPr="00A50591">
              <w:rPr>
                <w:rFonts w:ascii="Times New Roman" w:hAnsi="Times New Roman"/>
                <w:b/>
                <w:bCs/>
                <w:i/>
                <w:iCs/>
                <w:color w:val="000000"/>
                <w:sz w:val="20"/>
                <w:szCs w:val="20"/>
              </w:rPr>
              <w:t>2022</w:t>
            </w:r>
          </w:p>
        </w:tc>
        <w:tc>
          <w:tcPr>
            <w:tcW w:w="1282"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color w:val="000000"/>
                <w:sz w:val="20"/>
                <w:szCs w:val="20"/>
              </w:rPr>
            </w:pPr>
            <w:r w:rsidRPr="00A50591">
              <w:rPr>
                <w:rFonts w:ascii="Times New Roman" w:hAnsi="Times New Roman"/>
                <w:b/>
                <w:bCs/>
                <w:i/>
                <w:iCs/>
                <w:color w:val="000000"/>
                <w:sz w:val="20"/>
                <w:szCs w:val="20"/>
              </w:rPr>
              <w:t>765,0</w:t>
            </w:r>
          </w:p>
        </w:tc>
        <w:tc>
          <w:tcPr>
            <w:tcW w:w="1033"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color w:val="000000"/>
                <w:sz w:val="20"/>
                <w:szCs w:val="20"/>
              </w:rPr>
            </w:pPr>
            <w:r w:rsidRPr="00A50591">
              <w:rPr>
                <w:rFonts w:ascii="Times New Roman" w:hAnsi="Times New Roman"/>
                <w:b/>
                <w:bCs/>
                <w:i/>
                <w:iCs/>
                <w:color w:val="000000"/>
                <w:sz w:val="20"/>
                <w:szCs w:val="20"/>
              </w:rPr>
              <w:t>0,0</w:t>
            </w:r>
          </w:p>
        </w:tc>
        <w:tc>
          <w:tcPr>
            <w:tcW w:w="1528"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color w:val="000000"/>
                <w:sz w:val="20"/>
                <w:szCs w:val="20"/>
              </w:rPr>
            </w:pPr>
            <w:r w:rsidRPr="00A50591">
              <w:rPr>
                <w:rFonts w:ascii="Times New Roman" w:hAnsi="Times New Roman"/>
                <w:b/>
                <w:bCs/>
                <w:i/>
                <w:iCs/>
                <w:color w:val="000000"/>
                <w:sz w:val="20"/>
                <w:szCs w:val="20"/>
              </w:rPr>
              <w:t>0,0</w:t>
            </w:r>
          </w:p>
        </w:tc>
        <w:tc>
          <w:tcPr>
            <w:tcW w:w="1047"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color w:val="000000"/>
                <w:sz w:val="20"/>
                <w:szCs w:val="20"/>
              </w:rPr>
            </w:pPr>
            <w:r w:rsidRPr="00A50591">
              <w:rPr>
                <w:rFonts w:ascii="Times New Roman" w:hAnsi="Times New Roman"/>
                <w:b/>
                <w:bCs/>
                <w:i/>
                <w:iCs/>
                <w:color w:val="000000"/>
                <w:sz w:val="20"/>
                <w:szCs w:val="20"/>
              </w:rPr>
              <w:t>765,0</w:t>
            </w:r>
          </w:p>
        </w:tc>
        <w:tc>
          <w:tcPr>
            <w:tcW w:w="1641"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color w:val="000000"/>
                <w:sz w:val="20"/>
                <w:szCs w:val="20"/>
              </w:rPr>
            </w:pPr>
            <w:r w:rsidRPr="00A50591">
              <w:rPr>
                <w:rFonts w:ascii="Times New Roman" w:hAnsi="Times New Roman"/>
                <w:b/>
                <w:bCs/>
                <w:i/>
                <w:iCs/>
                <w:color w:val="000000"/>
                <w:sz w:val="20"/>
                <w:szCs w:val="20"/>
              </w:rPr>
              <w:t>0,0</w:t>
            </w:r>
          </w:p>
        </w:tc>
      </w:tr>
      <w:tr w:rsidR="00A50591" w:rsidRPr="00A50591" w:rsidTr="00A50591">
        <w:trPr>
          <w:trHeight w:val="270"/>
        </w:trPr>
        <w:tc>
          <w:tcPr>
            <w:tcW w:w="3146" w:type="dxa"/>
            <w:vMerge/>
            <w:tcBorders>
              <w:top w:val="nil"/>
              <w:left w:val="single" w:sz="4" w:space="0" w:color="auto"/>
              <w:bottom w:val="nil"/>
              <w:right w:val="single" w:sz="4" w:space="0" w:color="auto"/>
            </w:tcBorders>
            <w:vAlign w:val="center"/>
            <w:hideMark/>
          </w:tcPr>
          <w:p w:rsidR="00A50591" w:rsidRPr="00A50591" w:rsidRDefault="00A50591" w:rsidP="00A50591">
            <w:pPr>
              <w:spacing w:after="0" w:line="240" w:lineRule="auto"/>
              <w:rPr>
                <w:rFonts w:ascii="Times New Roman" w:hAnsi="Times New Roman"/>
                <w:b/>
                <w:bCs/>
                <w:i/>
                <w:iCs/>
                <w:color w:val="000000"/>
                <w:sz w:val="20"/>
                <w:szCs w:val="20"/>
              </w:rPr>
            </w:pPr>
          </w:p>
        </w:tc>
        <w:tc>
          <w:tcPr>
            <w:tcW w:w="2118" w:type="dxa"/>
            <w:vMerge/>
            <w:tcBorders>
              <w:top w:val="nil"/>
              <w:left w:val="single" w:sz="4" w:space="0" w:color="auto"/>
              <w:bottom w:val="single" w:sz="4" w:space="0" w:color="auto"/>
              <w:right w:val="single" w:sz="4" w:space="0" w:color="auto"/>
            </w:tcBorders>
            <w:vAlign w:val="center"/>
            <w:hideMark/>
          </w:tcPr>
          <w:p w:rsidR="00A50591" w:rsidRPr="00A50591" w:rsidRDefault="00A50591" w:rsidP="00A50591">
            <w:pPr>
              <w:spacing w:after="0" w:line="240" w:lineRule="auto"/>
              <w:rPr>
                <w:rFonts w:ascii="Times New Roman" w:hAnsi="Times New Roman"/>
                <w:b/>
                <w:bCs/>
                <w:i/>
                <w:iCs/>
                <w:color w:val="000000"/>
                <w:sz w:val="20"/>
                <w:szCs w:val="20"/>
              </w:rPr>
            </w:pPr>
          </w:p>
        </w:tc>
        <w:tc>
          <w:tcPr>
            <w:tcW w:w="935"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color w:val="000000"/>
                <w:sz w:val="20"/>
                <w:szCs w:val="20"/>
              </w:rPr>
            </w:pPr>
            <w:r w:rsidRPr="00A50591">
              <w:rPr>
                <w:rFonts w:ascii="Times New Roman" w:hAnsi="Times New Roman"/>
                <w:b/>
                <w:bCs/>
                <w:i/>
                <w:iCs/>
                <w:color w:val="000000"/>
                <w:sz w:val="20"/>
                <w:szCs w:val="20"/>
              </w:rPr>
              <w:t> </w:t>
            </w:r>
          </w:p>
        </w:tc>
        <w:tc>
          <w:tcPr>
            <w:tcW w:w="935"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color w:val="000000"/>
                <w:sz w:val="20"/>
                <w:szCs w:val="20"/>
              </w:rPr>
            </w:pPr>
            <w:r w:rsidRPr="00A50591">
              <w:rPr>
                <w:rFonts w:ascii="Times New Roman" w:hAnsi="Times New Roman"/>
                <w:b/>
                <w:bCs/>
                <w:i/>
                <w:iCs/>
                <w:color w:val="000000"/>
                <w:sz w:val="20"/>
                <w:szCs w:val="20"/>
              </w:rPr>
              <w:t> </w:t>
            </w:r>
          </w:p>
        </w:tc>
        <w:tc>
          <w:tcPr>
            <w:tcW w:w="935"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color w:val="000000"/>
                <w:sz w:val="20"/>
                <w:szCs w:val="20"/>
              </w:rPr>
            </w:pPr>
            <w:r w:rsidRPr="00A50591">
              <w:rPr>
                <w:rFonts w:ascii="Times New Roman" w:hAnsi="Times New Roman"/>
                <w:b/>
                <w:bCs/>
                <w:i/>
                <w:iCs/>
                <w:color w:val="000000"/>
                <w:sz w:val="20"/>
                <w:szCs w:val="20"/>
              </w:rPr>
              <w:t>2023</w:t>
            </w:r>
          </w:p>
        </w:tc>
        <w:tc>
          <w:tcPr>
            <w:tcW w:w="1282"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color w:val="000000"/>
                <w:sz w:val="20"/>
                <w:szCs w:val="20"/>
              </w:rPr>
            </w:pPr>
            <w:r w:rsidRPr="00A50591">
              <w:rPr>
                <w:rFonts w:ascii="Times New Roman" w:hAnsi="Times New Roman"/>
                <w:b/>
                <w:bCs/>
                <w:i/>
                <w:iCs/>
                <w:color w:val="000000"/>
                <w:sz w:val="20"/>
                <w:szCs w:val="20"/>
              </w:rPr>
              <w:t>815,0</w:t>
            </w:r>
          </w:p>
        </w:tc>
        <w:tc>
          <w:tcPr>
            <w:tcW w:w="1033"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color w:val="000000"/>
                <w:sz w:val="20"/>
                <w:szCs w:val="20"/>
              </w:rPr>
            </w:pPr>
            <w:r w:rsidRPr="00A50591">
              <w:rPr>
                <w:rFonts w:ascii="Times New Roman" w:hAnsi="Times New Roman"/>
                <w:b/>
                <w:bCs/>
                <w:i/>
                <w:iCs/>
                <w:color w:val="000000"/>
                <w:sz w:val="20"/>
                <w:szCs w:val="20"/>
              </w:rPr>
              <w:t>0,0</w:t>
            </w:r>
          </w:p>
        </w:tc>
        <w:tc>
          <w:tcPr>
            <w:tcW w:w="1528"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color w:val="000000"/>
                <w:sz w:val="20"/>
                <w:szCs w:val="20"/>
              </w:rPr>
            </w:pPr>
            <w:r w:rsidRPr="00A50591">
              <w:rPr>
                <w:rFonts w:ascii="Times New Roman" w:hAnsi="Times New Roman"/>
                <w:b/>
                <w:bCs/>
                <w:i/>
                <w:iCs/>
                <w:color w:val="000000"/>
                <w:sz w:val="20"/>
                <w:szCs w:val="20"/>
              </w:rPr>
              <w:t>0,0</w:t>
            </w:r>
          </w:p>
        </w:tc>
        <w:tc>
          <w:tcPr>
            <w:tcW w:w="1047"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color w:val="000000"/>
                <w:sz w:val="20"/>
                <w:szCs w:val="20"/>
              </w:rPr>
            </w:pPr>
            <w:r w:rsidRPr="00A50591">
              <w:rPr>
                <w:rFonts w:ascii="Times New Roman" w:hAnsi="Times New Roman"/>
                <w:b/>
                <w:bCs/>
                <w:i/>
                <w:iCs/>
                <w:color w:val="000000"/>
                <w:sz w:val="20"/>
                <w:szCs w:val="20"/>
              </w:rPr>
              <w:t>815,0</w:t>
            </w:r>
          </w:p>
        </w:tc>
        <w:tc>
          <w:tcPr>
            <w:tcW w:w="1641"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color w:val="000000"/>
                <w:sz w:val="20"/>
                <w:szCs w:val="20"/>
              </w:rPr>
            </w:pPr>
            <w:r w:rsidRPr="00A50591">
              <w:rPr>
                <w:rFonts w:ascii="Times New Roman" w:hAnsi="Times New Roman"/>
                <w:b/>
                <w:bCs/>
                <w:i/>
                <w:iCs/>
                <w:color w:val="000000"/>
                <w:sz w:val="20"/>
                <w:szCs w:val="20"/>
              </w:rPr>
              <w:t>0,0</w:t>
            </w:r>
          </w:p>
        </w:tc>
      </w:tr>
      <w:tr w:rsidR="00A50591" w:rsidRPr="00A50591" w:rsidTr="00A50591">
        <w:trPr>
          <w:trHeight w:val="270"/>
        </w:trPr>
        <w:tc>
          <w:tcPr>
            <w:tcW w:w="3146" w:type="dxa"/>
            <w:vMerge/>
            <w:tcBorders>
              <w:top w:val="nil"/>
              <w:left w:val="single" w:sz="4" w:space="0" w:color="auto"/>
              <w:bottom w:val="nil"/>
              <w:right w:val="single" w:sz="4" w:space="0" w:color="auto"/>
            </w:tcBorders>
            <w:vAlign w:val="center"/>
            <w:hideMark/>
          </w:tcPr>
          <w:p w:rsidR="00A50591" w:rsidRPr="00A50591" w:rsidRDefault="00A50591" w:rsidP="00A50591">
            <w:pPr>
              <w:spacing w:after="0" w:line="240" w:lineRule="auto"/>
              <w:rPr>
                <w:rFonts w:ascii="Times New Roman" w:hAnsi="Times New Roman"/>
                <w:b/>
                <w:bCs/>
                <w:i/>
                <w:iCs/>
                <w:color w:val="000000"/>
                <w:sz w:val="20"/>
                <w:szCs w:val="20"/>
              </w:rPr>
            </w:pPr>
          </w:p>
        </w:tc>
        <w:tc>
          <w:tcPr>
            <w:tcW w:w="2118" w:type="dxa"/>
            <w:vMerge/>
            <w:tcBorders>
              <w:top w:val="nil"/>
              <w:left w:val="single" w:sz="4" w:space="0" w:color="auto"/>
              <w:bottom w:val="single" w:sz="4" w:space="0" w:color="auto"/>
              <w:right w:val="single" w:sz="4" w:space="0" w:color="auto"/>
            </w:tcBorders>
            <w:vAlign w:val="center"/>
            <w:hideMark/>
          </w:tcPr>
          <w:p w:rsidR="00A50591" w:rsidRPr="00A50591" w:rsidRDefault="00A50591" w:rsidP="00A50591">
            <w:pPr>
              <w:spacing w:after="0" w:line="240" w:lineRule="auto"/>
              <w:rPr>
                <w:rFonts w:ascii="Times New Roman" w:hAnsi="Times New Roman"/>
                <w:b/>
                <w:bCs/>
                <w:i/>
                <w:iCs/>
                <w:color w:val="000000"/>
                <w:sz w:val="20"/>
                <w:szCs w:val="20"/>
              </w:rPr>
            </w:pPr>
          </w:p>
        </w:tc>
        <w:tc>
          <w:tcPr>
            <w:tcW w:w="935"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color w:val="000000"/>
                <w:sz w:val="20"/>
                <w:szCs w:val="20"/>
              </w:rPr>
            </w:pPr>
            <w:r w:rsidRPr="00A50591">
              <w:rPr>
                <w:rFonts w:ascii="Times New Roman" w:hAnsi="Times New Roman"/>
                <w:b/>
                <w:bCs/>
                <w:i/>
                <w:iCs/>
                <w:color w:val="000000"/>
                <w:sz w:val="20"/>
                <w:szCs w:val="20"/>
              </w:rPr>
              <w:t> </w:t>
            </w:r>
          </w:p>
        </w:tc>
        <w:tc>
          <w:tcPr>
            <w:tcW w:w="935"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color w:val="000000"/>
                <w:sz w:val="20"/>
                <w:szCs w:val="20"/>
              </w:rPr>
            </w:pPr>
            <w:r w:rsidRPr="00A50591">
              <w:rPr>
                <w:rFonts w:ascii="Times New Roman" w:hAnsi="Times New Roman"/>
                <w:b/>
                <w:bCs/>
                <w:i/>
                <w:iCs/>
                <w:color w:val="000000"/>
                <w:sz w:val="20"/>
                <w:szCs w:val="20"/>
              </w:rPr>
              <w:t> </w:t>
            </w:r>
          </w:p>
        </w:tc>
        <w:tc>
          <w:tcPr>
            <w:tcW w:w="935"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color w:val="000000"/>
                <w:sz w:val="20"/>
                <w:szCs w:val="20"/>
              </w:rPr>
            </w:pPr>
            <w:r w:rsidRPr="00A50591">
              <w:rPr>
                <w:rFonts w:ascii="Times New Roman" w:hAnsi="Times New Roman"/>
                <w:b/>
                <w:bCs/>
                <w:i/>
                <w:iCs/>
                <w:color w:val="000000"/>
                <w:sz w:val="20"/>
                <w:szCs w:val="20"/>
              </w:rPr>
              <w:t>2024</w:t>
            </w:r>
          </w:p>
        </w:tc>
        <w:tc>
          <w:tcPr>
            <w:tcW w:w="1282"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color w:val="000000"/>
                <w:sz w:val="20"/>
                <w:szCs w:val="20"/>
              </w:rPr>
            </w:pPr>
            <w:r w:rsidRPr="00A50591">
              <w:rPr>
                <w:rFonts w:ascii="Times New Roman" w:hAnsi="Times New Roman"/>
                <w:b/>
                <w:bCs/>
                <w:i/>
                <w:iCs/>
                <w:color w:val="000000"/>
                <w:sz w:val="20"/>
                <w:szCs w:val="20"/>
              </w:rPr>
              <w:t>765,0</w:t>
            </w:r>
          </w:p>
        </w:tc>
        <w:tc>
          <w:tcPr>
            <w:tcW w:w="1033"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color w:val="000000"/>
                <w:sz w:val="20"/>
                <w:szCs w:val="20"/>
              </w:rPr>
            </w:pPr>
            <w:r w:rsidRPr="00A50591">
              <w:rPr>
                <w:rFonts w:ascii="Times New Roman" w:hAnsi="Times New Roman"/>
                <w:b/>
                <w:bCs/>
                <w:i/>
                <w:iCs/>
                <w:color w:val="000000"/>
                <w:sz w:val="20"/>
                <w:szCs w:val="20"/>
              </w:rPr>
              <w:t>0,0</w:t>
            </w:r>
          </w:p>
        </w:tc>
        <w:tc>
          <w:tcPr>
            <w:tcW w:w="1528"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color w:val="000000"/>
                <w:sz w:val="20"/>
                <w:szCs w:val="20"/>
              </w:rPr>
            </w:pPr>
            <w:r w:rsidRPr="00A50591">
              <w:rPr>
                <w:rFonts w:ascii="Times New Roman" w:hAnsi="Times New Roman"/>
                <w:b/>
                <w:bCs/>
                <w:i/>
                <w:iCs/>
                <w:color w:val="000000"/>
                <w:sz w:val="20"/>
                <w:szCs w:val="20"/>
              </w:rPr>
              <w:t>0,0</w:t>
            </w:r>
          </w:p>
        </w:tc>
        <w:tc>
          <w:tcPr>
            <w:tcW w:w="1047"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color w:val="000000"/>
                <w:sz w:val="20"/>
                <w:szCs w:val="20"/>
              </w:rPr>
            </w:pPr>
            <w:r w:rsidRPr="00A50591">
              <w:rPr>
                <w:rFonts w:ascii="Times New Roman" w:hAnsi="Times New Roman"/>
                <w:b/>
                <w:bCs/>
                <w:i/>
                <w:iCs/>
                <w:color w:val="000000"/>
                <w:sz w:val="20"/>
                <w:szCs w:val="20"/>
              </w:rPr>
              <w:t>765,0</w:t>
            </w:r>
          </w:p>
        </w:tc>
        <w:tc>
          <w:tcPr>
            <w:tcW w:w="1641"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color w:val="000000"/>
                <w:sz w:val="20"/>
                <w:szCs w:val="20"/>
              </w:rPr>
            </w:pPr>
            <w:r w:rsidRPr="00A50591">
              <w:rPr>
                <w:rFonts w:ascii="Times New Roman" w:hAnsi="Times New Roman"/>
                <w:b/>
                <w:bCs/>
                <w:i/>
                <w:iCs/>
                <w:color w:val="000000"/>
                <w:sz w:val="20"/>
                <w:szCs w:val="20"/>
              </w:rPr>
              <w:t>0,0</w:t>
            </w:r>
          </w:p>
        </w:tc>
      </w:tr>
      <w:tr w:rsidR="00A50591" w:rsidRPr="00A50591" w:rsidTr="00A50591">
        <w:trPr>
          <w:trHeight w:val="270"/>
        </w:trPr>
        <w:tc>
          <w:tcPr>
            <w:tcW w:w="3146" w:type="dxa"/>
            <w:vMerge/>
            <w:tcBorders>
              <w:top w:val="nil"/>
              <w:left w:val="single" w:sz="4" w:space="0" w:color="auto"/>
              <w:bottom w:val="nil"/>
              <w:right w:val="single" w:sz="4" w:space="0" w:color="auto"/>
            </w:tcBorders>
            <w:vAlign w:val="center"/>
            <w:hideMark/>
          </w:tcPr>
          <w:p w:rsidR="00A50591" w:rsidRPr="00A50591" w:rsidRDefault="00A50591" w:rsidP="00A50591">
            <w:pPr>
              <w:spacing w:after="0" w:line="240" w:lineRule="auto"/>
              <w:rPr>
                <w:rFonts w:ascii="Times New Roman" w:hAnsi="Times New Roman"/>
                <w:b/>
                <w:bCs/>
                <w:i/>
                <w:iCs/>
                <w:color w:val="000000"/>
                <w:sz w:val="20"/>
                <w:szCs w:val="20"/>
              </w:rPr>
            </w:pPr>
          </w:p>
        </w:tc>
        <w:tc>
          <w:tcPr>
            <w:tcW w:w="2118" w:type="dxa"/>
            <w:vMerge/>
            <w:tcBorders>
              <w:top w:val="nil"/>
              <w:left w:val="single" w:sz="4" w:space="0" w:color="auto"/>
              <w:bottom w:val="single" w:sz="4" w:space="0" w:color="auto"/>
              <w:right w:val="single" w:sz="4" w:space="0" w:color="auto"/>
            </w:tcBorders>
            <w:vAlign w:val="center"/>
            <w:hideMark/>
          </w:tcPr>
          <w:p w:rsidR="00A50591" w:rsidRPr="00A50591" w:rsidRDefault="00A50591" w:rsidP="00A50591">
            <w:pPr>
              <w:spacing w:after="0" w:line="240" w:lineRule="auto"/>
              <w:rPr>
                <w:rFonts w:ascii="Times New Roman" w:hAnsi="Times New Roman"/>
                <w:b/>
                <w:bCs/>
                <w:i/>
                <w:iCs/>
                <w:color w:val="000000"/>
                <w:sz w:val="20"/>
                <w:szCs w:val="20"/>
              </w:rPr>
            </w:pPr>
          </w:p>
        </w:tc>
        <w:tc>
          <w:tcPr>
            <w:tcW w:w="935"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color w:val="000000"/>
                <w:sz w:val="20"/>
                <w:szCs w:val="20"/>
              </w:rPr>
            </w:pPr>
            <w:r w:rsidRPr="00A50591">
              <w:rPr>
                <w:rFonts w:ascii="Times New Roman" w:hAnsi="Times New Roman"/>
                <w:b/>
                <w:bCs/>
                <w:i/>
                <w:iCs/>
                <w:color w:val="000000"/>
                <w:sz w:val="20"/>
                <w:szCs w:val="20"/>
              </w:rPr>
              <w:t> </w:t>
            </w:r>
          </w:p>
        </w:tc>
        <w:tc>
          <w:tcPr>
            <w:tcW w:w="935"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color w:val="000000"/>
                <w:sz w:val="20"/>
                <w:szCs w:val="20"/>
              </w:rPr>
            </w:pPr>
            <w:r w:rsidRPr="00A50591">
              <w:rPr>
                <w:rFonts w:ascii="Times New Roman" w:hAnsi="Times New Roman"/>
                <w:b/>
                <w:bCs/>
                <w:i/>
                <w:iCs/>
                <w:color w:val="000000"/>
                <w:sz w:val="20"/>
                <w:szCs w:val="20"/>
              </w:rPr>
              <w:t> </w:t>
            </w:r>
          </w:p>
        </w:tc>
        <w:tc>
          <w:tcPr>
            <w:tcW w:w="935"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color w:val="000000"/>
                <w:sz w:val="20"/>
                <w:szCs w:val="20"/>
              </w:rPr>
            </w:pPr>
            <w:r w:rsidRPr="00A50591">
              <w:rPr>
                <w:rFonts w:ascii="Times New Roman" w:hAnsi="Times New Roman"/>
                <w:b/>
                <w:bCs/>
                <w:i/>
                <w:iCs/>
                <w:color w:val="000000"/>
                <w:sz w:val="20"/>
                <w:szCs w:val="20"/>
              </w:rPr>
              <w:t>2025</w:t>
            </w:r>
          </w:p>
        </w:tc>
        <w:tc>
          <w:tcPr>
            <w:tcW w:w="1282"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color w:val="000000"/>
                <w:sz w:val="20"/>
                <w:szCs w:val="20"/>
              </w:rPr>
            </w:pPr>
            <w:r w:rsidRPr="00A50591">
              <w:rPr>
                <w:rFonts w:ascii="Times New Roman" w:hAnsi="Times New Roman"/>
                <w:b/>
                <w:bCs/>
                <w:i/>
                <w:iCs/>
                <w:color w:val="000000"/>
                <w:sz w:val="20"/>
                <w:szCs w:val="20"/>
              </w:rPr>
              <w:t>805,0</w:t>
            </w:r>
          </w:p>
        </w:tc>
        <w:tc>
          <w:tcPr>
            <w:tcW w:w="1033"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color w:val="000000"/>
                <w:sz w:val="20"/>
                <w:szCs w:val="20"/>
              </w:rPr>
            </w:pPr>
            <w:r w:rsidRPr="00A50591">
              <w:rPr>
                <w:rFonts w:ascii="Times New Roman" w:hAnsi="Times New Roman"/>
                <w:b/>
                <w:bCs/>
                <w:i/>
                <w:iCs/>
                <w:color w:val="000000"/>
                <w:sz w:val="20"/>
                <w:szCs w:val="20"/>
              </w:rPr>
              <w:t>0,0</w:t>
            </w:r>
          </w:p>
        </w:tc>
        <w:tc>
          <w:tcPr>
            <w:tcW w:w="1528"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color w:val="000000"/>
                <w:sz w:val="20"/>
                <w:szCs w:val="20"/>
              </w:rPr>
            </w:pPr>
            <w:r w:rsidRPr="00A50591">
              <w:rPr>
                <w:rFonts w:ascii="Times New Roman" w:hAnsi="Times New Roman"/>
                <w:b/>
                <w:bCs/>
                <w:i/>
                <w:iCs/>
                <w:color w:val="000000"/>
                <w:sz w:val="20"/>
                <w:szCs w:val="20"/>
              </w:rPr>
              <w:t>0,0</w:t>
            </w:r>
          </w:p>
        </w:tc>
        <w:tc>
          <w:tcPr>
            <w:tcW w:w="1047"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color w:val="000000"/>
                <w:sz w:val="20"/>
                <w:szCs w:val="20"/>
              </w:rPr>
            </w:pPr>
            <w:r w:rsidRPr="00A50591">
              <w:rPr>
                <w:rFonts w:ascii="Times New Roman" w:hAnsi="Times New Roman"/>
                <w:b/>
                <w:bCs/>
                <w:i/>
                <w:iCs/>
                <w:color w:val="000000"/>
                <w:sz w:val="20"/>
                <w:szCs w:val="20"/>
              </w:rPr>
              <w:t>805,0</w:t>
            </w:r>
          </w:p>
        </w:tc>
        <w:tc>
          <w:tcPr>
            <w:tcW w:w="1641"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color w:val="000000"/>
                <w:sz w:val="20"/>
                <w:szCs w:val="20"/>
              </w:rPr>
            </w:pPr>
            <w:r w:rsidRPr="00A50591">
              <w:rPr>
                <w:rFonts w:ascii="Times New Roman" w:hAnsi="Times New Roman"/>
                <w:b/>
                <w:bCs/>
                <w:i/>
                <w:iCs/>
                <w:color w:val="000000"/>
                <w:sz w:val="20"/>
                <w:szCs w:val="20"/>
              </w:rPr>
              <w:t>0,0</w:t>
            </w:r>
          </w:p>
        </w:tc>
      </w:tr>
      <w:tr w:rsidR="00A50591" w:rsidRPr="00A50591" w:rsidTr="00A50591">
        <w:trPr>
          <w:trHeight w:val="270"/>
        </w:trPr>
        <w:tc>
          <w:tcPr>
            <w:tcW w:w="3146" w:type="dxa"/>
            <w:tcBorders>
              <w:top w:val="single" w:sz="4" w:space="0" w:color="auto"/>
              <w:left w:val="single" w:sz="4" w:space="0" w:color="auto"/>
              <w:bottom w:val="single" w:sz="4" w:space="0" w:color="auto"/>
              <w:right w:val="single" w:sz="4" w:space="0" w:color="auto"/>
            </w:tcBorders>
            <w:shd w:val="clear" w:color="000000" w:fill="D9D9D9"/>
            <w:hideMark/>
          </w:tcPr>
          <w:p w:rsidR="00A50591" w:rsidRPr="00A50591" w:rsidRDefault="00A50591" w:rsidP="00A50591">
            <w:pPr>
              <w:spacing w:after="0" w:line="240" w:lineRule="auto"/>
              <w:rPr>
                <w:rFonts w:ascii="Times New Roman" w:hAnsi="Times New Roman"/>
                <w:b/>
                <w:bCs/>
                <w:i/>
                <w:iCs/>
                <w:color w:val="000000"/>
                <w:sz w:val="20"/>
                <w:szCs w:val="20"/>
              </w:rPr>
            </w:pPr>
            <w:r w:rsidRPr="00A50591">
              <w:rPr>
                <w:rFonts w:ascii="Times New Roman" w:hAnsi="Times New Roman"/>
                <w:b/>
                <w:bCs/>
                <w:i/>
                <w:iCs/>
                <w:color w:val="000000"/>
                <w:sz w:val="20"/>
                <w:szCs w:val="20"/>
              </w:rPr>
              <w:t>Итого:</w:t>
            </w:r>
          </w:p>
        </w:tc>
        <w:tc>
          <w:tcPr>
            <w:tcW w:w="2118" w:type="dxa"/>
            <w:vMerge/>
            <w:tcBorders>
              <w:top w:val="nil"/>
              <w:left w:val="single" w:sz="4" w:space="0" w:color="auto"/>
              <w:bottom w:val="single" w:sz="4" w:space="0" w:color="auto"/>
              <w:right w:val="single" w:sz="4" w:space="0" w:color="auto"/>
            </w:tcBorders>
            <w:vAlign w:val="center"/>
            <w:hideMark/>
          </w:tcPr>
          <w:p w:rsidR="00A50591" w:rsidRPr="00A50591" w:rsidRDefault="00A50591" w:rsidP="00A50591">
            <w:pPr>
              <w:spacing w:after="0" w:line="240" w:lineRule="auto"/>
              <w:rPr>
                <w:rFonts w:ascii="Times New Roman" w:hAnsi="Times New Roman"/>
                <w:b/>
                <w:bCs/>
                <w:i/>
                <w:iCs/>
                <w:color w:val="000000"/>
                <w:sz w:val="20"/>
                <w:szCs w:val="20"/>
              </w:rPr>
            </w:pPr>
          </w:p>
        </w:tc>
        <w:tc>
          <w:tcPr>
            <w:tcW w:w="935"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color w:val="000000"/>
                <w:sz w:val="20"/>
                <w:szCs w:val="20"/>
              </w:rPr>
            </w:pPr>
            <w:r w:rsidRPr="00A50591">
              <w:rPr>
                <w:rFonts w:ascii="Times New Roman" w:hAnsi="Times New Roman"/>
                <w:b/>
                <w:bCs/>
                <w:i/>
                <w:iCs/>
                <w:color w:val="000000"/>
                <w:sz w:val="20"/>
                <w:szCs w:val="20"/>
              </w:rPr>
              <w:t> </w:t>
            </w:r>
          </w:p>
        </w:tc>
        <w:tc>
          <w:tcPr>
            <w:tcW w:w="935"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color w:val="000000"/>
                <w:sz w:val="20"/>
                <w:szCs w:val="20"/>
              </w:rPr>
            </w:pPr>
            <w:r w:rsidRPr="00A50591">
              <w:rPr>
                <w:rFonts w:ascii="Times New Roman" w:hAnsi="Times New Roman"/>
                <w:b/>
                <w:bCs/>
                <w:i/>
                <w:iCs/>
                <w:color w:val="000000"/>
                <w:sz w:val="20"/>
                <w:szCs w:val="20"/>
              </w:rPr>
              <w:t> </w:t>
            </w:r>
          </w:p>
        </w:tc>
        <w:tc>
          <w:tcPr>
            <w:tcW w:w="935"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color w:val="000000"/>
                <w:sz w:val="20"/>
                <w:szCs w:val="20"/>
              </w:rPr>
            </w:pPr>
            <w:r w:rsidRPr="00A50591">
              <w:rPr>
                <w:rFonts w:ascii="Times New Roman" w:hAnsi="Times New Roman"/>
                <w:b/>
                <w:bCs/>
                <w:i/>
                <w:iCs/>
                <w:color w:val="000000"/>
                <w:sz w:val="20"/>
                <w:szCs w:val="20"/>
              </w:rPr>
              <w:t> </w:t>
            </w:r>
          </w:p>
        </w:tc>
        <w:tc>
          <w:tcPr>
            <w:tcW w:w="1282"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color w:val="000000"/>
                <w:sz w:val="20"/>
                <w:szCs w:val="20"/>
              </w:rPr>
            </w:pPr>
            <w:r w:rsidRPr="00A50591">
              <w:rPr>
                <w:rFonts w:ascii="Times New Roman" w:hAnsi="Times New Roman"/>
                <w:b/>
                <w:bCs/>
                <w:i/>
                <w:iCs/>
                <w:color w:val="000000"/>
                <w:sz w:val="20"/>
                <w:szCs w:val="20"/>
              </w:rPr>
              <w:t>4 880,0</w:t>
            </w:r>
          </w:p>
        </w:tc>
        <w:tc>
          <w:tcPr>
            <w:tcW w:w="1033"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color w:val="000000"/>
                <w:sz w:val="20"/>
                <w:szCs w:val="20"/>
              </w:rPr>
            </w:pPr>
            <w:r w:rsidRPr="00A50591">
              <w:rPr>
                <w:rFonts w:ascii="Times New Roman" w:hAnsi="Times New Roman"/>
                <w:b/>
                <w:bCs/>
                <w:i/>
                <w:iCs/>
                <w:color w:val="000000"/>
                <w:sz w:val="20"/>
                <w:szCs w:val="20"/>
              </w:rPr>
              <w:t>0,0</w:t>
            </w:r>
          </w:p>
        </w:tc>
        <w:tc>
          <w:tcPr>
            <w:tcW w:w="1528"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color w:val="000000"/>
                <w:sz w:val="20"/>
                <w:szCs w:val="20"/>
              </w:rPr>
            </w:pPr>
            <w:r w:rsidRPr="00A50591">
              <w:rPr>
                <w:rFonts w:ascii="Times New Roman" w:hAnsi="Times New Roman"/>
                <w:b/>
                <w:bCs/>
                <w:i/>
                <w:iCs/>
                <w:color w:val="000000"/>
                <w:sz w:val="20"/>
                <w:szCs w:val="20"/>
              </w:rPr>
              <w:t>0,0</w:t>
            </w:r>
          </w:p>
        </w:tc>
        <w:tc>
          <w:tcPr>
            <w:tcW w:w="1047"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color w:val="000000"/>
                <w:sz w:val="20"/>
                <w:szCs w:val="20"/>
              </w:rPr>
            </w:pPr>
            <w:r w:rsidRPr="00A50591">
              <w:rPr>
                <w:rFonts w:ascii="Times New Roman" w:hAnsi="Times New Roman"/>
                <w:b/>
                <w:bCs/>
                <w:i/>
                <w:iCs/>
                <w:color w:val="000000"/>
                <w:sz w:val="20"/>
                <w:szCs w:val="20"/>
              </w:rPr>
              <w:t>4 880,0</w:t>
            </w:r>
          </w:p>
        </w:tc>
        <w:tc>
          <w:tcPr>
            <w:tcW w:w="1641"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color w:val="000000"/>
                <w:sz w:val="20"/>
                <w:szCs w:val="20"/>
              </w:rPr>
            </w:pPr>
            <w:r w:rsidRPr="00A50591">
              <w:rPr>
                <w:rFonts w:ascii="Times New Roman" w:hAnsi="Times New Roman"/>
                <w:b/>
                <w:bCs/>
                <w:i/>
                <w:iCs/>
                <w:color w:val="000000"/>
                <w:sz w:val="20"/>
                <w:szCs w:val="20"/>
              </w:rPr>
              <w:t>0,0</w:t>
            </w:r>
          </w:p>
        </w:tc>
      </w:tr>
      <w:tr w:rsidR="00A50591" w:rsidRPr="00A50591" w:rsidTr="00A50591">
        <w:trPr>
          <w:trHeight w:val="255"/>
        </w:trPr>
        <w:tc>
          <w:tcPr>
            <w:tcW w:w="3146" w:type="dxa"/>
            <w:vMerge w:val="restart"/>
            <w:tcBorders>
              <w:top w:val="nil"/>
              <w:left w:val="single" w:sz="4" w:space="0" w:color="auto"/>
              <w:bottom w:val="nil"/>
              <w:right w:val="single" w:sz="4" w:space="0" w:color="auto"/>
            </w:tcBorders>
            <w:shd w:val="clear" w:color="auto" w:fill="auto"/>
            <w:hideMark/>
          </w:tcPr>
          <w:p w:rsidR="00A50591" w:rsidRPr="00A50591" w:rsidRDefault="00A50591" w:rsidP="00A50591">
            <w:pPr>
              <w:spacing w:after="0" w:line="240" w:lineRule="auto"/>
              <w:rPr>
                <w:rFonts w:ascii="Times New Roman" w:hAnsi="Times New Roman"/>
                <w:color w:val="000000"/>
                <w:sz w:val="20"/>
                <w:szCs w:val="20"/>
              </w:rPr>
            </w:pPr>
            <w:r w:rsidRPr="00A50591">
              <w:rPr>
                <w:rFonts w:ascii="Times New Roman" w:hAnsi="Times New Roman"/>
                <w:color w:val="000000"/>
                <w:sz w:val="20"/>
                <w:szCs w:val="20"/>
              </w:rPr>
              <w:t>Основное мероприятие 1. Улучшение организации сбора, вывоза и переработки (утилизации) отходов.</w:t>
            </w:r>
          </w:p>
        </w:tc>
        <w:tc>
          <w:tcPr>
            <w:tcW w:w="2118" w:type="dxa"/>
            <w:vMerge w:val="restart"/>
            <w:tcBorders>
              <w:top w:val="nil"/>
              <w:left w:val="single" w:sz="4" w:space="0" w:color="auto"/>
              <w:bottom w:val="single" w:sz="4" w:space="0" w:color="000000"/>
              <w:right w:val="single" w:sz="4" w:space="0" w:color="auto"/>
            </w:tcBorders>
            <w:shd w:val="clear" w:color="auto" w:fill="auto"/>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 xml:space="preserve">Сектор природопользования, ЭК и СБ, Администрации сельских поселений, организации по сбору,вывозу и размещению твердых коммунальных отходов </w:t>
            </w: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2020</w:t>
            </w:r>
          </w:p>
        </w:tc>
        <w:tc>
          <w:tcPr>
            <w:tcW w:w="1282"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250,0</w:t>
            </w:r>
          </w:p>
        </w:tc>
        <w:tc>
          <w:tcPr>
            <w:tcW w:w="1033"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c>
          <w:tcPr>
            <w:tcW w:w="1528"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c>
          <w:tcPr>
            <w:tcW w:w="1047"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250,0</w:t>
            </w:r>
          </w:p>
        </w:tc>
        <w:tc>
          <w:tcPr>
            <w:tcW w:w="1641"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r>
      <w:tr w:rsidR="00A50591" w:rsidRPr="00A50591" w:rsidTr="00A50591">
        <w:trPr>
          <w:trHeight w:val="255"/>
        </w:trPr>
        <w:tc>
          <w:tcPr>
            <w:tcW w:w="3146" w:type="dxa"/>
            <w:vMerge/>
            <w:tcBorders>
              <w:top w:val="nil"/>
              <w:left w:val="single" w:sz="4" w:space="0" w:color="auto"/>
              <w:bottom w:val="nil"/>
              <w:right w:val="single" w:sz="4" w:space="0" w:color="auto"/>
            </w:tcBorders>
            <w:vAlign w:val="center"/>
            <w:hideMark/>
          </w:tcPr>
          <w:p w:rsidR="00A50591" w:rsidRPr="00A50591" w:rsidRDefault="00A50591" w:rsidP="00A50591">
            <w:pPr>
              <w:spacing w:after="0" w:line="240" w:lineRule="auto"/>
              <w:rPr>
                <w:rFonts w:ascii="Times New Roman" w:hAnsi="Times New Roman"/>
                <w:color w:val="000000"/>
                <w:sz w:val="20"/>
                <w:szCs w:val="20"/>
              </w:rPr>
            </w:pPr>
          </w:p>
        </w:tc>
        <w:tc>
          <w:tcPr>
            <w:tcW w:w="2118" w:type="dxa"/>
            <w:vMerge/>
            <w:tcBorders>
              <w:top w:val="nil"/>
              <w:left w:val="single" w:sz="4" w:space="0" w:color="auto"/>
              <w:bottom w:val="single" w:sz="4" w:space="0" w:color="000000"/>
              <w:right w:val="single" w:sz="4" w:space="0" w:color="auto"/>
            </w:tcBorders>
            <w:vAlign w:val="center"/>
            <w:hideMark/>
          </w:tcPr>
          <w:p w:rsidR="00A50591" w:rsidRPr="00A50591" w:rsidRDefault="00A50591" w:rsidP="00A50591">
            <w:pPr>
              <w:spacing w:after="0" w:line="240" w:lineRule="auto"/>
              <w:rPr>
                <w:rFonts w:ascii="Times New Roman" w:hAnsi="Times New Roman"/>
                <w:color w:val="000000"/>
                <w:sz w:val="20"/>
                <w:szCs w:val="20"/>
              </w:rPr>
            </w:pP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2021</w:t>
            </w:r>
          </w:p>
        </w:tc>
        <w:tc>
          <w:tcPr>
            <w:tcW w:w="1282"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250,0</w:t>
            </w:r>
          </w:p>
        </w:tc>
        <w:tc>
          <w:tcPr>
            <w:tcW w:w="1033"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c>
          <w:tcPr>
            <w:tcW w:w="1528"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c>
          <w:tcPr>
            <w:tcW w:w="1047"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250,0</w:t>
            </w:r>
          </w:p>
        </w:tc>
        <w:tc>
          <w:tcPr>
            <w:tcW w:w="1641"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r>
      <w:tr w:rsidR="00A50591" w:rsidRPr="00A50591" w:rsidTr="00A50591">
        <w:trPr>
          <w:trHeight w:val="255"/>
        </w:trPr>
        <w:tc>
          <w:tcPr>
            <w:tcW w:w="3146" w:type="dxa"/>
            <w:vMerge/>
            <w:tcBorders>
              <w:top w:val="nil"/>
              <w:left w:val="single" w:sz="4" w:space="0" w:color="auto"/>
              <w:bottom w:val="nil"/>
              <w:right w:val="single" w:sz="4" w:space="0" w:color="auto"/>
            </w:tcBorders>
            <w:vAlign w:val="center"/>
            <w:hideMark/>
          </w:tcPr>
          <w:p w:rsidR="00A50591" w:rsidRPr="00A50591" w:rsidRDefault="00A50591" w:rsidP="00A50591">
            <w:pPr>
              <w:spacing w:after="0" w:line="240" w:lineRule="auto"/>
              <w:rPr>
                <w:rFonts w:ascii="Times New Roman" w:hAnsi="Times New Roman"/>
                <w:color w:val="000000"/>
                <w:sz w:val="20"/>
                <w:szCs w:val="20"/>
              </w:rPr>
            </w:pPr>
          </w:p>
        </w:tc>
        <w:tc>
          <w:tcPr>
            <w:tcW w:w="2118" w:type="dxa"/>
            <w:vMerge/>
            <w:tcBorders>
              <w:top w:val="nil"/>
              <w:left w:val="single" w:sz="4" w:space="0" w:color="auto"/>
              <w:bottom w:val="single" w:sz="4" w:space="0" w:color="000000"/>
              <w:right w:val="single" w:sz="4" w:space="0" w:color="auto"/>
            </w:tcBorders>
            <w:vAlign w:val="center"/>
            <w:hideMark/>
          </w:tcPr>
          <w:p w:rsidR="00A50591" w:rsidRPr="00A50591" w:rsidRDefault="00A50591" w:rsidP="00A50591">
            <w:pPr>
              <w:spacing w:after="0" w:line="240" w:lineRule="auto"/>
              <w:rPr>
                <w:rFonts w:ascii="Times New Roman" w:hAnsi="Times New Roman"/>
                <w:color w:val="000000"/>
                <w:sz w:val="20"/>
                <w:szCs w:val="20"/>
              </w:rPr>
            </w:pP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2022</w:t>
            </w:r>
          </w:p>
        </w:tc>
        <w:tc>
          <w:tcPr>
            <w:tcW w:w="1282"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250,0</w:t>
            </w:r>
          </w:p>
        </w:tc>
        <w:tc>
          <w:tcPr>
            <w:tcW w:w="1033"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c>
          <w:tcPr>
            <w:tcW w:w="1528"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c>
          <w:tcPr>
            <w:tcW w:w="1047"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250,0</w:t>
            </w:r>
          </w:p>
        </w:tc>
        <w:tc>
          <w:tcPr>
            <w:tcW w:w="1641"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r>
      <w:tr w:rsidR="00A50591" w:rsidRPr="00A50591" w:rsidTr="00A50591">
        <w:trPr>
          <w:trHeight w:val="255"/>
        </w:trPr>
        <w:tc>
          <w:tcPr>
            <w:tcW w:w="3146" w:type="dxa"/>
            <w:vMerge/>
            <w:tcBorders>
              <w:top w:val="nil"/>
              <w:left w:val="single" w:sz="4" w:space="0" w:color="auto"/>
              <w:bottom w:val="nil"/>
              <w:right w:val="single" w:sz="4" w:space="0" w:color="auto"/>
            </w:tcBorders>
            <w:vAlign w:val="center"/>
            <w:hideMark/>
          </w:tcPr>
          <w:p w:rsidR="00A50591" w:rsidRPr="00A50591" w:rsidRDefault="00A50591" w:rsidP="00A50591">
            <w:pPr>
              <w:spacing w:after="0" w:line="240" w:lineRule="auto"/>
              <w:rPr>
                <w:rFonts w:ascii="Times New Roman" w:hAnsi="Times New Roman"/>
                <w:color w:val="000000"/>
                <w:sz w:val="20"/>
                <w:szCs w:val="20"/>
              </w:rPr>
            </w:pPr>
          </w:p>
        </w:tc>
        <w:tc>
          <w:tcPr>
            <w:tcW w:w="2118" w:type="dxa"/>
            <w:vMerge/>
            <w:tcBorders>
              <w:top w:val="nil"/>
              <w:left w:val="single" w:sz="4" w:space="0" w:color="auto"/>
              <w:bottom w:val="single" w:sz="4" w:space="0" w:color="000000"/>
              <w:right w:val="single" w:sz="4" w:space="0" w:color="auto"/>
            </w:tcBorders>
            <w:vAlign w:val="center"/>
            <w:hideMark/>
          </w:tcPr>
          <w:p w:rsidR="00A50591" w:rsidRPr="00A50591" w:rsidRDefault="00A50591" w:rsidP="00A50591">
            <w:pPr>
              <w:spacing w:after="0" w:line="240" w:lineRule="auto"/>
              <w:rPr>
                <w:rFonts w:ascii="Times New Roman" w:hAnsi="Times New Roman"/>
                <w:color w:val="000000"/>
                <w:sz w:val="20"/>
                <w:szCs w:val="20"/>
              </w:rPr>
            </w:pP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2023</w:t>
            </w:r>
          </w:p>
        </w:tc>
        <w:tc>
          <w:tcPr>
            <w:tcW w:w="1282"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300,0</w:t>
            </w:r>
          </w:p>
        </w:tc>
        <w:tc>
          <w:tcPr>
            <w:tcW w:w="1033"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c>
          <w:tcPr>
            <w:tcW w:w="1528"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c>
          <w:tcPr>
            <w:tcW w:w="1047"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300,0</w:t>
            </w:r>
          </w:p>
        </w:tc>
        <w:tc>
          <w:tcPr>
            <w:tcW w:w="1641"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r>
      <w:tr w:rsidR="00A50591" w:rsidRPr="00A50591" w:rsidTr="00A50591">
        <w:trPr>
          <w:trHeight w:val="255"/>
        </w:trPr>
        <w:tc>
          <w:tcPr>
            <w:tcW w:w="3146" w:type="dxa"/>
            <w:vMerge/>
            <w:tcBorders>
              <w:top w:val="nil"/>
              <w:left w:val="single" w:sz="4" w:space="0" w:color="auto"/>
              <w:bottom w:val="nil"/>
              <w:right w:val="single" w:sz="4" w:space="0" w:color="auto"/>
            </w:tcBorders>
            <w:vAlign w:val="center"/>
            <w:hideMark/>
          </w:tcPr>
          <w:p w:rsidR="00A50591" w:rsidRPr="00A50591" w:rsidRDefault="00A50591" w:rsidP="00A50591">
            <w:pPr>
              <w:spacing w:after="0" w:line="240" w:lineRule="auto"/>
              <w:rPr>
                <w:rFonts w:ascii="Times New Roman" w:hAnsi="Times New Roman"/>
                <w:color w:val="000000"/>
                <w:sz w:val="20"/>
                <w:szCs w:val="20"/>
              </w:rPr>
            </w:pPr>
          </w:p>
        </w:tc>
        <w:tc>
          <w:tcPr>
            <w:tcW w:w="2118" w:type="dxa"/>
            <w:vMerge/>
            <w:tcBorders>
              <w:top w:val="nil"/>
              <w:left w:val="single" w:sz="4" w:space="0" w:color="auto"/>
              <w:bottom w:val="single" w:sz="4" w:space="0" w:color="000000"/>
              <w:right w:val="single" w:sz="4" w:space="0" w:color="auto"/>
            </w:tcBorders>
            <w:vAlign w:val="center"/>
            <w:hideMark/>
          </w:tcPr>
          <w:p w:rsidR="00A50591" w:rsidRPr="00A50591" w:rsidRDefault="00A50591" w:rsidP="00A50591">
            <w:pPr>
              <w:spacing w:after="0" w:line="240" w:lineRule="auto"/>
              <w:rPr>
                <w:rFonts w:ascii="Times New Roman" w:hAnsi="Times New Roman"/>
                <w:color w:val="000000"/>
                <w:sz w:val="20"/>
                <w:szCs w:val="20"/>
              </w:rPr>
            </w:pP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2024</w:t>
            </w:r>
          </w:p>
        </w:tc>
        <w:tc>
          <w:tcPr>
            <w:tcW w:w="1282"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250,0</w:t>
            </w:r>
          </w:p>
        </w:tc>
        <w:tc>
          <w:tcPr>
            <w:tcW w:w="1033"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c>
          <w:tcPr>
            <w:tcW w:w="1528"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c>
          <w:tcPr>
            <w:tcW w:w="1047"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250,0</w:t>
            </w:r>
          </w:p>
        </w:tc>
        <w:tc>
          <w:tcPr>
            <w:tcW w:w="1641"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r>
      <w:tr w:rsidR="00A50591" w:rsidRPr="00A50591" w:rsidTr="00A50591">
        <w:trPr>
          <w:trHeight w:val="255"/>
        </w:trPr>
        <w:tc>
          <w:tcPr>
            <w:tcW w:w="3146" w:type="dxa"/>
            <w:vMerge/>
            <w:tcBorders>
              <w:top w:val="nil"/>
              <w:left w:val="single" w:sz="4" w:space="0" w:color="auto"/>
              <w:bottom w:val="nil"/>
              <w:right w:val="single" w:sz="4" w:space="0" w:color="auto"/>
            </w:tcBorders>
            <w:vAlign w:val="center"/>
            <w:hideMark/>
          </w:tcPr>
          <w:p w:rsidR="00A50591" w:rsidRPr="00A50591" w:rsidRDefault="00A50591" w:rsidP="00A50591">
            <w:pPr>
              <w:spacing w:after="0" w:line="240" w:lineRule="auto"/>
              <w:rPr>
                <w:rFonts w:ascii="Times New Roman" w:hAnsi="Times New Roman"/>
                <w:color w:val="000000"/>
                <w:sz w:val="20"/>
                <w:szCs w:val="20"/>
              </w:rPr>
            </w:pPr>
          </w:p>
        </w:tc>
        <w:tc>
          <w:tcPr>
            <w:tcW w:w="2118" w:type="dxa"/>
            <w:vMerge/>
            <w:tcBorders>
              <w:top w:val="nil"/>
              <w:left w:val="single" w:sz="4" w:space="0" w:color="auto"/>
              <w:bottom w:val="single" w:sz="4" w:space="0" w:color="000000"/>
              <w:right w:val="single" w:sz="4" w:space="0" w:color="auto"/>
            </w:tcBorders>
            <w:vAlign w:val="center"/>
            <w:hideMark/>
          </w:tcPr>
          <w:p w:rsidR="00A50591" w:rsidRPr="00A50591" w:rsidRDefault="00A50591" w:rsidP="00A50591">
            <w:pPr>
              <w:spacing w:after="0" w:line="240" w:lineRule="auto"/>
              <w:rPr>
                <w:rFonts w:ascii="Times New Roman" w:hAnsi="Times New Roman"/>
                <w:color w:val="000000"/>
                <w:sz w:val="20"/>
                <w:szCs w:val="20"/>
              </w:rPr>
            </w:pP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2025</w:t>
            </w:r>
          </w:p>
        </w:tc>
        <w:tc>
          <w:tcPr>
            <w:tcW w:w="1282"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290,0</w:t>
            </w:r>
          </w:p>
        </w:tc>
        <w:tc>
          <w:tcPr>
            <w:tcW w:w="1033"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c>
          <w:tcPr>
            <w:tcW w:w="1528"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c>
          <w:tcPr>
            <w:tcW w:w="1047"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290,0</w:t>
            </w:r>
          </w:p>
        </w:tc>
        <w:tc>
          <w:tcPr>
            <w:tcW w:w="1641"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r>
      <w:tr w:rsidR="00A50591" w:rsidRPr="00A50591" w:rsidTr="00A50591">
        <w:trPr>
          <w:trHeight w:val="255"/>
        </w:trPr>
        <w:tc>
          <w:tcPr>
            <w:tcW w:w="3146" w:type="dxa"/>
            <w:tcBorders>
              <w:top w:val="single" w:sz="4" w:space="0" w:color="auto"/>
              <w:left w:val="single" w:sz="4" w:space="0" w:color="auto"/>
              <w:bottom w:val="single" w:sz="4" w:space="0" w:color="auto"/>
              <w:right w:val="single" w:sz="4" w:space="0" w:color="auto"/>
            </w:tcBorders>
            <w:shd w:val="clear" w:color="auto" w:fill="auto"/>
            <w:hideMark/>
          </w:tcPr>
          <w:p w:rsidR="00A50591" w:rsidRPr="00A50591" w:rsidRDefault="00A50591" w:rsidP="00A50591">
            <w:pPr>
              <w:spacing w:after="0" w:line="240" w:lineRule="auto"/>
              <w:rPr>
                <w:rFonts w:ascii="Times New Roman" w:hAnsi="Times New Roman"/>
                <w:b/>
                <w:bCs/>
                <w:color w:val="000000"/>
                <w:sz w:val="20"/>
                <w:szCs w:val="20"/>
              </w:rPr>
            </w:pPr>
            <w:r w:rsidRPr="00A50591">
              <w:rPr>
                <w:rFonts w:ascii="Times New Roman" w:hAnsi="Times New Roman"/>
                <w:b/>
                <w:bCs/>
                <w:color w:val="000000"/>
                <w:sz w:val="20"/>
                <w:szCs w:val="20"/>
              </w:rPr>
              <w:t>Итого:</w:t>
            </w:r>
          </w:p>
        </w:tc>
        <w:tc>
          <w:tcPr>
            <w:tcW w:w="2118" w:type="dxa"/>
            <w:vMerge/>
            <w:tcBorders>
              <w:top w:val="nil"/>
              <w:left w:val="single" w:sz="4" w:space="0" w:color="auto"/>
              <w:bottom w:val="single" w:sz="4" w:space="0" w:color="000000"/>
              <w:right w:val="single" w:sz="4" w:space="0" w:color="auto"/>
            </w:tcBorders>
            <w:vAlign w:val="center"/>
            <w:hideMark/>
          </w:tcPr>
          <w:p w:rsidR="00A50591" w:rsidRPr="00A50591" w:rsidRDefault="00A50591" w:rsidP="00A50591">
            <w:pPr>
              <w:spacing w:after="0" w:line="240" w:lineRule="auto"/>
              <w:rPr>
                <w:rFonts w:ascii="Times New Roman" w:hAnsi="Times New Roman"/>
                <w:color w:val="000000"/>
                <w:sz w:val="20"/>
                <w:szCs w:val="20"/>
              </w:rPr>
            </w:pP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 </w:t>
            </w:r>
          </w:p>
        </w:tc>
        <w:tc>
          <w:tcPr>
            <w:tcW w:w="1282"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b/>
                <w:bCs/>
                <w:color w:val="000000"/>
                <w:sz w:val="20"/>
                <w:szCs w:val="20"/>
              </w:rPr>
            </w:pPr>
            <w:r w:rsidRPr="00A50591">
              <w:rPr>
                <w:rFonts w:ascii="Times New Roman" w:hAnsi="Times New Roman"/>
                <w:b/>
                <w:bCs/>
                <w:color w:val="000000"/>
                <w:sz w:val="20"/>
                <w:szCs w:val="20"/>
              </w:rPr>
              <w:t>1 590,0</w:t>
            </w:r>
          </w:p>
        </w:tc>
        <w:tc>
          <w:tcPr>
            <w:tcW w:w="1033"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b/>
                <w:bCs/>
                <w:color w:val="000000"/>
                <w:sz w:val="20"/>
                <w:szCs w:val="20"/>
              </w:rPr>
            </w:pPr>
            <w:r w:rsidRPr="00A50591">
              <w:rPr>
                <w:rFonts w:ascii="Times New Roman" w:hAnsi="Times New Roman"/>
                <w:b/>
                <w:bCs/>
                <w:color w:val="000000"/>
                <w:sz w:val="20"/>
                <w:szCs w:val="20"/>
              </w:rPr>
              <w:t>0,0</w:t>
            </w:r>
          </w:p>
        </w:tc>
        <w:tc>
          <w:tcPr>
            <w:tcW w:w="1528"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b/>
                <w:bCs/>
                <w:color w:val="000000"/>
                <w:sz w:val="20"/>
                <w:szCs w:val="20"/>
              </w:rPr>
            </w:pPr>
            <w:r w:rsidRPr="00A50591">
              <w:rPr>
                <w:rFonts w:ascii="Times New Roman" w:hAnsi="Times New Roman"/>
                <w:b/>
                <w:bCs/>
                <w:color w:val="000000"/>
                <w:sz w:val="20"/>
                <w:szCs w:val="20"/>
              </w:rPr>
              <w:t>0,0</w:t>
            </w:r>
          </w:p>
        </w:tc>
        <w:tc>
          <w:tcPr>
            <w:tcW w:w="1047"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b/>
                <w:bCs/>
                <w:color w:val="000000"/>
                <w:sz w:val="20"/>
                <w:szCs w:val="20"/>
              </w:rPr>
            </w:pPr>
            <w:r w:rsidRPr="00A50591">
              <w:rPr>
                <w:rFonts w:ascii="Times New Roman" w:hAnsi="Times New Roman"/>
                <w:b/>
                <w:bCs/>
                <w:color w:val="000000"/>
                <w:sz w:val="20"/>
                <w:szCs w:val="20"/>
              </w:rPr>
              <w:t>1 590,0</w:t>
            </w:r>
          </w:p>
        </w:tc>
        <w:tc>
          <w:tcPr>
            <w:tcW w:w="1641"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b/>
                <w:bCs/>
                <w:color w:val="000000"/>
                <w:sz w:val="20"/>
                <w:szCs w:val="20"/>
              </w:rPr>
            </w:pPr>
            <w:r w:rsidRPr="00A50591">
              <w:rPr>
                <w:rFonts w:ascii="Times New Roman" w:hAnsi="Times New Roman"/>
                <w:b/>
                <w:bCs/>
                <w:color w:val="000000"/>
                <w:sz w:val="20"/>
                <w:szCs w:val="20"/>
              </w:rPr>
              <w:t>0,0</w:t>
            </w:r>
          </w:p>
        </w:tc>
      </w:tr>
      <w:tr w:rsidR="00A50591" w:rsidRPr="00A50591" w:rsidTr="00A50591">
        <w:trPr>
          <w:trHeight w:val="255"/>
        </w:trPr>
        <w:tc>
          <w:tcPr>
            <w:tcW w:w="3146" w:type="dxa"/>
            <w:vMerge w:val="restart"/>
            <w:tcBorders>
              <w:top w:val="nil"/>
              <w:left w:val="single" w:sz="4" w:space="0" w:color="auto"/>
              <w:bottom w:val="nil"/>
              <w:right w:val="single" w:sz="4" w:space="0" w:color="auto"/>
            </w:tcBorders>
            <w:shd w:val="clear" w:color="auto" w:fill="auto"/>
            <w:hideMark/>
          </w:tcPr>
          <w:p w:rsidR="00A50591" w:rsidRPr="00A50591" w:rsidRDefault="00A50591" w:rsidP="00A50591">
            <w:pPr>
              <w:spacing w:after="0" w:line="240" w:lineRule="auto"/>
              <w:rPr>
                <w:rFonts w:ascii="Times New Roman" w:hAnsi="Times New Roman"/>
                <w:color w:val="000000"/>
                <w:sz w:val="20"/>
                <w:szCs w:val="20"/>
              </w:rPr>
            </w:pPr>
            <w:r w:rsidRPr="00A50591">
              <w:rPr>
                <w:rFonts w:ascii="Times New Roman" w:hAnsi="Times New Roman"/>
                <w:color w:val="000000"/>
                <w:sz w:val="20"/>
                <w:szCs w:val="20"/>
              </w:rPr>
              <w:t>Основное мероприятие 2. Улучшение экологической обстановки на территории района</w:t>
            </w:r>
          </w:p>
        </w:tc>
        <w:tc>
          <w:tcPr>
            <w:tcW w:w="2118" w:type="dxa"/>
            <w:vMerge w:val="restart"/>
            <w:tcBorders>
              <w:top w:val="nil"/>
              <w:left w:val="single" w:sz="4" w:space="0" w:color="auto"/>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Отдел ЖКХ, Сектор природопользования, ЭК и СБ</w:t>
            </w: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2020</w:t>
            </w:r>
          </w:p>
        </w:tc>
        <w:tc>
          <w:tcPr>
            <w:tcW w:w="1282"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715,0</w:t>
            </w:r>
          </w:p>
        </w:tc>
        <w:tc>
          <w:tcPr>
            <w:tcW w:w="1033"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c>
          <w:tcPr>
            <w:tcW w:w="1528"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c>
          <w:tcPr>
            <w:tcW w:w="1047"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715,0</w:t>
            </w:r>
          </w:p>
        </w:tc>
        <w:tc>
          <w:tcPr>
            <w:tcW w:w="1641"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r>
      <w:tr w:rsidR="00A50591" w:rsidRPr="00A50591" w:rsidTr="00A50591">
        <w:trPr>
          <w:trHeight w:val="255"/>
        </w:trPr>
        <w:tc>
          <w:tcPr>
            <w:tcW w:w="3146" w:type="dxa"/>
            <w:vMerge/>
            <w:tcBorders>
              <w:top w:val="nil"/>
              <w:left w:val="single" w:sz="4" w:space="0" w:color="auto"/>
              <w:bottom w:val="nil"/>
              <w:right w:val="single" w:sz="4" w:space="0" w:color="auto"/>
            </w:tcBorders>
            <w:vAlign w:val="center"/>
            <w:hideMark/>
          </w:tcPr>
          <w:p w:rsidR="00A50591" w:rsidRPr="00A50591" w:rsidRDefault="00A50591" w:rsidP="00A50591">
            <w:pPr>
              <w:spacing w:after="0" w:line="240" w:lineRule="auto"/>
              <w:rPr>
                <w:rFonts w:ascii="Times New Roman" w:hAnsi="Times New Roman"/>
                <w:color w:val="000000"/>
                <w:sz w:val="20"/>
                <w:szCs w:val="20"/>
              </w:rPr>
            </w:pPr>
          </w:p>
        </w:tc>
        <w:tc>
          <w:tcPr>
            <w:tcW w:w="2118" w:type="dxa"/>
            <w:vMerge/>
            <w:tcBorders>
              <w:top w:val="nil"/>
              <w:left w:val="single" w:sz="4" w:space="0" w:color="auto"/>
              <w:bottom w:val="single" w:sz="4" w:space="0" w:color="auto"/>
              <w:right w:val="single" w:sz="4" w:space="0" w:color="auto"/>
            </w:tcBorders>
            <w:vAlign w:val="center"/>
            <w:hideMark/>
          </w:tcPr>
          <w:p w:rsidR="00A50591" w:rsidRPr="00A50591" w:rsidRDefault="00A50591" w:rsidP="00A50591">
            <w:pPr>
              <w:spacing w:after="0" w:line="240" w:lineRule="auto"/>
              <w:rPr>
                <w:rFonts w:ascii="Times New Roman" w:hAnsi="Times New Roman"/>
                <w:color w:val="000000"/>
                <w:sz w:val="20"/>
                <w:szCs w:val="20"/>
              </w:rPr>
            </w:pP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2021</w:t>
            </w:r>
          </w:p>
        </w:tc>
        <w:tc>
          <w:tcPr>
            <w:tcW w:w="1282"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515,0</w:t>
            </w:r>
          </w:p>
        </w:tc>
        <w:tc>
          <w:tcPr>
            <w:tcW w:w="1033"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c>
          <w:tcPr>
            <w:tcW w:w="1528"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c>
          <w:tcPr>
            <w:tcW w:w="1047"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515,0</w:t>
            </w:r>
          </w:p>
        </w:tc>
        <w:tc>
          <w:tcPr>
            <w:tcW w:w="1641"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r>
      <w:tr w:rsidR="00A50591" w:rsidRPr="00A50591" w:rsidTr="00A50591">
        <w:trPr>
          <w:trHeight w:val="255"/>
        </w:trPr>
        <w:tc>
          <w:tcPr>
            <w:tcW w:w="3146" w:type="dxa"/>
            <w:vMerge/>
            <w:tcBorders>
              <w:top w:val="nil"/>
              <w:left w:val="single" w:sz="4" w:space="0" w:color="auto"/>
              <w:bottom w:val="nil"/>
              <w:right w:val="single" w:sz="4" w:space="0" w:color="auto"/>
            </w:tcBorders>
            <w:vAlign w:val="center"/>
            <w:hideMark/>
          </w:tcPr>
          <w:p w:rsidR="00A50591" w:rsidRPr="00A50591" w:rsidRDefault="00A50591" w:rsidP="00A50591">
            <w:pPr>
              <w:spacing w:after="0" w:line="240" w:lineRule="auto"/>
              <w:rPr>
                <w:rFonts w:ascii="Times New Roman" w:hAnsi="Times New Roman"/>
                <w:color w:val="000000"/>
                <w:sz w:val="20"/>
                <w:szCs w:val="20"/>
              </w:rPr>
            </w:pPr>
          </w:p>
        </w:tc>
        <w:tc>
          <w:tcPr>
            <w:tcW w:w="2118" w:type="dxa"/>
            <w:vMerge/>
            <w:tcBorders>
              <w:top w:val="nil"/>
              <w:left w:val="single" w:sz="4" w:space="0" w:color="auto"/>
              <w:bottom w:val="single" w:sz="4" w:space="0" w:color="auto"/>
              <w:right w:val="single" w:sz="4" w:space="0" w:color="auto"/>
            </w:tcBorders>
            <w:vAlign w:val="center"/>
            <w:hideMark/>
          </w:tcPr>
          <w:p w:rsidR="00A50591" w:rsidRPr="00A50591" w:rsidRDefault="00A50591" w:rsidP="00A50591">
            <w:pPr>
              <w:spacing w:after="0" w:line="240" w:lineRule="auto"/>
              <w:rPr>
                <w:rFonts w:ascii="Times New Roman" w:hAnsi="Times New Roman"/>
                <w:color w:val="000000"/>
                <w:sz w:val="20"/>
                <w:szCs w:val="20"/>
              </w:rPr>
            </w:pP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2022</w:t>
            </w:r>
          </w:p>
        </w:tc>
        <w:tc>
          <w:tcPr>
            <w:tcW w:w="1282"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515,0</w:t>
            </w:r>
          </w:p>
        </w:tc>
        <w:tc>
          <w:tcPr>
            <w:tcW w:w="1033"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c>
          <w:tcPr>
            <w:tcW w:w="1528"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c>
          <w:tcPr>
            <w:tcW w:w="1047"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515,0</w:t>
            </w:r>
          </w:p>
        </w:tc>
        <w:tc>
          <w:tcPr>
            <w:tcW w:w="1641"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r>
      <w:tr w:rsidR="00A50591" w:rsidRPr="00A50591" w:rsidTr="00A50591">
        <w:trPr>
          <w:trHeight w:val="255"/>
        </w:trPr>
        <w:tc>
          <w:tcPr>
            <w:tcW w:w="3146" w:type="dxa"/>
            <w:vMerge/>
            <w:tcBorders>
              <w:top w:val="nil"/>
              <w:left w:val="single" w:sz="4" w:space="0" w:color="auto"/>
              <w:bottom w:val="nil"/>
              <w:right w:val="single" w:sz="4" w:space="0" w:color="auto"/>
            </w:tcBorders>
            <w:vAlign w:val="center"/>
            <w:hideMark/>
          </w:tcPr>
          <w:p w:rsidR="00A50591" w:rsidRPr="00A50591" w:rsidRDefault="00A50591" w:rsidP="00A50591">
            <w:pPr>
              <w:spacing w:after="0" w:line="240" w:lineRule="auto"/>
              <w:rPr>
                <w:rFonts w:ascii="Times New Roman" w:hAnsi="Times New Roman"/>
                <w:color w:val="000000"/>
                <w:sz w:val="20"/>
                <w:szCs w:val="20"/>
              </w:rPr>
            </w:pPr>
          </w:p>
        </w:tc>
        <w:tc>
          <w:tcPr>
            <w:tcW w:w="2118" w:type="dxa"/>
            <w:vMerge/>
            <w:tcBorders>
              <w:top w:val="nil"/>
              <w:left w:val="single" w:sz="4" w:space="0" w:color="auto"/>
              <w:bottom w:val="single" w:sz="4" w:space="0" w:color="auto"/>
              <w:right w:val="single" w:sz="4" w:space="0" w:color="auto"/>
            </w:tcBorders>
            <w:vAlign w:val="center"/>
            <w:hideMark/>
          </w:tcPr>
          <w:p w:rsidR="00A50591" w:rsidRPr="00A50591" w:rsidRDefault="00A50591" w:rsidP="00A50591">
            <w:pPr>
              <w:spacing w:after="0" w:line="240" w:lineRule="auto"/>
              <w:rPr>
                <w:rFonts w:ascii="Times New Roman" w:hAnsi="Times New Roman"/>
                <w:color w:val="000000"/>
                <w:sz w:val="20"/>
                <w:szCs w:val="20"/>
              </w:rPr>
            </w:pP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2023</w:t>
            </w:r>
          </w:p>
        </w:tc>
        <w:tc>
          <w:tcPr>
            <w:tcW w:w="1282"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515,0</w:t>
            </w:r>
          </w:p>
        </w:tc>
        <w:tc>
          <w:tcPr>
            <w:tcW w:w="1033"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c>
          <w:tcPr>
            <w:tcW w:w="1528"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c>
          <w:tcPr>
            <w:tcW w:w="1047"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515,0</w:t>
            </w:r>
          </w:p>
        </w:tc>
        <w:tc>
          <w:tcPr>
            <w:tcW w:w="1641"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r>
      <w:tr w:rsidR="00A50591" w:rsidRPr="00A50591" w:rsidTr="00A50591">
        <w:trPr>
          <w:trHeight w:val="255"/>
        </w:trPr>
        <w:tc>
          <w:tcPr>
            <w:tcW w:w="3146" w:type="dxa"/>
            <w:vMerge/>
            <w:tcBorders>
              <w:top w:val="nil"/>
              <w:left w:val="single" w:sz="4" w:space="0" w:color="auto"/>
              <w:bottom w:val="nil"/>
              <w:right w:val="single" w:sz="4" w:space="0" w:color="auto"/>
            </w:tcBorders>
            <w:vAlign w:val="center"/>
            <w:hideMark/>
          </w:tcPr>
          <w:p w:rsidR="00A50591" w:rsidRPr="00A50591" w:rsidRDefault="00A50591" w:rsidP="00A50591">
            <w:pPr>
              <w:spacing w:after="0" w:line="240" w:lineRule="auto"/>
              <w:rPr>
                <w:rFonts w:ascii="Times New Roman" w:hAnsi="Times New Roman"/>
                <w:color w:val="000000"/>
                <w:sz w:val="20"/>
                <w:szCs w:val="20"/>
              </w:rPr>
            </w:pPr>
          </w:p>
        </w:tc>
        <w:tc>
          <w:tcPr>
            <w:tcW w:w="2118" w:type="dxa"/>
            <w:vMerge/>
            <w:tcBorders>
              <w:top w:val="nil"/>
              <w:left w:val="single" w:sz="4" w:space="0" w:color="auto"/>
              <w:bottom w:val="single" w:sz="4" w:space="0" w:color="auto"/>
              <w:right w:val="single" w:sz="4" w:space="0" w:color="auto"/>
            </w:tcBorders>
            <w:vAlign w:val="center"/>
            <w:hideMark/>
          </w:tcPr>
          <w:p w:rsidR="00A50591" w:rsidRPr="00A50591" w:rsidRDefault="00A50591" w:rsidP="00A50591">
            <w:pPr>
              <w:spacing w:after="0" w:line="240" w:lineRule="auto"/>
              <w:rPr>
                <w:rFonts w:ascii="Times New Roman" w:hAnsi="Times New Roman"/>
                <w:color w:val="000000"/>
                <w:sz w:val="20"/>
                <w:szCs w:val="20"/>
              </w:rPr>
            </w:pP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2024</w:t>
            </w:r>
          </w:p>
        </w:tc>
        <w:tc>
          <w:tcPr>
            <w:tcW w:w="1282"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515,0</w:t>
            </w:r>
          </w:p>
        </w:tc>
        <w:tc>
          <w:tcPr>
            <w:tcW w:w="1033"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c>
          <w:tcPr>
            <w:tcW w:w="1528"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c>
          <w:tcPr>
            <w:tcW w:w="1047"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515,0</w:t>
            </w:r>
          </w:p>
        </w:tc>
        <w:tc>
          <w:tcPr>
            <w:tcW w:w="1641"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r>
      <w:tr w:rsidR="00A50591" w:rsidRPr="00A50591" w:rsidTr="00A50591">
        <w:trPr>
          <w:trHeight w:val="255"/>
        </w:trPr>
        <w:tc>
          <w:tcPr>
            <w:tcW w:w="3146" w:type="dxa"/>
            <w:vMerge/>
            <w:tcBorders>
              <w:top w:val="nil"/>
              <w:left w:val="single" w:sz="4" w:space="0" w:color="auto"/>
              <w:bottom w:val="nil"/>
              <w:right w:val="single" w:sz="4" w:space="0" w:color="auto"/>
            </w:tcBorders>
            <w:vAlign w:val="center"/>
            <w:hideMark/>
          </w:tcPr>
          <w:p w:rsidR="00A50591" w:rsidRPr="00A50591" w:rsidRDefault="00A50591" w:rsidP="00A50591">
            <w:pPr>
              <w:spacing w:after="0" w:line="240" w:lineRule="auto"/>
              <w:rPr>
                <w:rFonts w:ascii="Times New Roman" w:hAnsi="Times New Roman"/>
                <w:color w:val="000000"/>
                <w:sz w:val="20"/>
                <w:szCs w:val="20"/>
              </w:rPr>
            </w:pPr>
          </w:p>
        </w:tc>
        <w:tc>
          <w:tcPr>
            <w:tcW w:w="2118" w:type="dxa"/>
            <w:vMerge/>
            <w:tcBorders>
              <w:top w:val="nil"/>
              <w:left w:val="single" w:sz="4" w:space="0" w:color="auto"/>
              <w:bottom w:val="single" w:sz="4" w:space="0" w:color="auto"/>
              <w:right w:val="single" w:sz="4" w:space="0" w:color="auto"/>
            </w:tcBorders>
            <w:vAlign w:val="center"/>
            <w:hideMark/>
          </w:tcPr>
          <w:p w:rsidR="00A50591" w:rsidRPr="00A50591" w:rsidRDefault="00A50591" w:rsidP="00A50591">
            <w:pPr>
              <w:spacing w:after="0" w:line="240" w:lineRule="auto"/>
              <w:rPr>
                <w:rFonts w:ascii="Times New Roman" w:hAnsi="Times New Roman"/>
                <w:color w:val="000000"/>
                <w:sz w:val="20"/>
                <w:szCs w:val="20"/>
              </w:rPr>
            </w:pP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2025</w:t>
            </w:r>
          </w:p>
        </w:tc>
        <w:tc>
          <w:tcPr>
            <w:tcW w:w="1282"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515,0</w:t>
            </w:r>
          </w:p>
        </w:tc>
        <w:tc>
          <w:tcPr>
            <w:tcW w:w="1033"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c>
          <w:tcPr>
            <w:tcW w:w="1528"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c>
          <w:tcPr>
            <w:tcW w:w="1047"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515,0</w:t>
            </w:r>
          </w:p>
        </w:tc>
        <w:tc>
          <w:tcPr>
            <w:tcW w:w="1641"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r>
      <w:tr w:rsidR="00A50591" w:rsidRPr="00A50591" w:rsidTr="00A50591">
        <w:trPr>
          <w:trHeight w:val="255"/>
        </w:trPr>
        <w:tc>
          <w:tcPr>
            <w:tcW w:w="3146" w:type="dxa"/>
            <w:tcBorders>
              <w:top w:val="single" w:sz="4" w:space="0" w:color="auto"/>
              <w:left w:val="single" w:sz="4" w:space="0" w:color="auto"/>
              <w:bottom w:val="single" w:sz="4" w:space="0" w:color="auto"/>
              <w:right w:val="single" w:sz="4" w:space="0" w:color="auto"/>
            </w:tcBorders>
            <w:shd w:val="clear" w:color="auto" w:fill="auto"/>
            <w:hideMark/>
          </w:tcPr>
          <w:p w:rsidR="00A50591" w:rsidRPr="00A50591" w:rsidRDefault="00A50591" w:rsidP="00A50591">
            <w:pPr>
              <w:spacing w:after="0" w:line="240" w:lineRule="auto"/>
              <w:rPr>
                <w:rFonts w:ascii="Times New Roman" w:hAnsi="Times New Roman"/>
                <w:b/>
                <w:bCs/>
                <w:color w:val="000000"/>
                <w:sz w:val="20"/>
                <w:szCs w:val="20"/>
              </w:rPr>
            </w:pPr>
            <w:r w:rsidRPr="00A50591">
              <w:rPr>
                <w:rFonts w:ascii="Times New Roman" w:hAnsi="Times New Roman"/>
                <w:b/>
                <w:bCs/>
                <w:color w:val="000000"/>
                <w:sz w:val="20"/>
                <w:szCs w:val="20"/>
              </w:rPr>
              <w:lastRenderedPageBreak/>
              <w:t>Итого:</w:t>
            </w:r>
          </w:p>
        </w:tc>
        <w:tc>
          <w:tcPr>
            <w:tcW w:w="2118" w:type="dxa"/>
            <w:vMerge/>
            <w:tcBorders>
              <w:top w:val="nil"/>
              <w:left w:val="single" w:sz="4" w:space="0" w:color="auto"/>
              <w:bottom w:val="single" w:sz="4" w:space="0" w:color="auto"/>
              <w:right w:val="single" w:sz="4" w:space="0" w:color="auto"/>
            </w:tcBorders>
            <w:vAlign w:val="center"/>
            <w:hideMark/>
          </w:tcPr>
          <w:p w:rsidR="00A50591" w:rsidRPr="00A50591" w:rsidRDefault="00A50591" w:rsidP="00A50591">
            <w:pPr>
              <w:spacing w:after="0" w:line="240" w:lineRule="auto"/>
              <w:rPr>
                <w:rFonts w:ascii="Times New Roman" w:hAnsi="Times New Roman"/>
                <w:color w:val="000000"/>
                <w:sz w:val="20"/>
                <w:szCs w:val="20"/>
              </w:rPr>
            </w:pP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 </w:t>
            </w:r>
          </w:p>
        </w:tc>
        <w:tc>
          <w:tcPr>
            <w:tcW w:w="1282"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b/>
                <w:bCs/>
                <w:color w:val="000000"/>
                <w:sz w:val="20"/>
                <w:szCs w:val="20"/>
              </w:rPr>
            </w:pPr>
            <w:r w:rsidRPr="00A50591">
              <w:rPr>
                <w:rFonts w:ascii="Times New Roman" w:hAnsi="Times New Roman"/>
                <w:b/>
                <w:bCs/>
                <w:color w:val="000000"/>
                <w:sz w:val="20"/>
                <w:szCs w:val="20"/>
              </w:rPr>
              <w:t>3 290,0</w:t>
            </w:r>
          </w:p>
        </w:tc>
        <w:tc>
          <w:tcPr>
            <w:tcW w:w="1033"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b/>
                <w:bCs/>
                <w:color w:val="000000"/>
                <w:sz w:val="20"/>
                <w:szCs w:val="20"/>
              </w:rPr>
            </w:pPr>
            <w:r w:rsidRPr="00A50591">
              <w:rPr>
                <w:rFonts w:ascii="Times New Roman" w:hAnsi="Times New Roman"/>
                <w:b/>
                <w:bCs/>
                <w:color w:val="000000"/>
                <w:sz w:val="20"/>
                <w:szCs w:val="20"/>
              </w:rPr>
              <w:t>0,0</w:t>
            </w:r>
          </w:p>
        </w:tc>
        <w:tc>
          <w:tcPr>
            <w:tcW w:w="1528"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b/>
                <w:bCs/>
                <w:color w:val="000000"/>
                <w:sz w:val="20"/>
                <w:szCs w:val="20"/>
              </w:rPr>
            </w:pPr>
            <w:r w:rsidRPr="00A50591">
              <w:rPr>
                <w:rFonts w:ascii="Times New Roman" w:hAnsi="Times New Roman"/>
                <w:b/>
                <w:bCs/>
                <w:color w:val="000000"/>
                <w:sz w:val="20"/>
                <w:szCs w:val="20"/>
              </w:rPr>
              <w:t>0,0</w:t>
            </w:r>
          </w:p>
        </w:tc>
        <w:tc>
          <w:tcPr>
            <w:tcW w:w="1047"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b/>
                <w:bCs/>
                <w:color w:val="000000"/>
                <w:sz w:val="20"/>
                <w:szCs w:val="20"/>
              </w:rPr>
            </w:pPr>
            <w:r w:rsidRPr="00A50591">
              <w:rPr>
                <w:rFonts w:ascii="Times New Roman" w:hAnsi="Times New Roman"/>
                <w:b/>
                <w:bCs/>
                <w:color w:val="000000"/>
                <w:sz w:val="20"/>
                <w:szCs w:val="20"/>
              </w:rPr>
              <w:t>3 290,0</w:t>
            </w:r>
          </w:p>
        </w:tc>
        <w:tc>
          <w:tcPr>
            <w:tcW w:w="1641"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b/>
                <w:bCs/>
                <w:color w:val="000000"/>
                <w:sz w:val="20"/>
                <w:szCs w:val="20"/>
              </w:rPr>
            </w:pPr>
            <w:r w:rsidRPr="00A50591">
              <w:rPr>
                <w:rFonts w:ascii="Times New Roman" w:hAnsi="Times New Roman"/>
                <w:b/>
                <w:bCs/>
                <w:color w:val="000000"/>
                <w:sz w:val="20"/>
                <w:szCs w:val="20"/>
              </w:rPr>
              <w:t>0,0</w:t>
            </w:r>
          </w:p>
        </w:tc>
      </w:tr>
      <w:tr w:rsidR="00A50591" w:rsidRPr="00A50591" w:rsidTr="00A50591">
        <w:trPr>
          <w:trHeight w:val="255"/>
        </w:trPr>
        <w:tc>
          <w:tcPr>
            <w:tcW w:w="3146" w:type="dxa"/>
            <w:vMerge w:val="restart"/>
            <w:tcBorders>
              <w:top w:val="nil"/>
              <w:left w:val="single" w:sz="4" w:space="0" w:color="auto"/>
              <w:bottom w:val="nil"/>
              <w:right w:val="single" w:sz="4" w:space="0" w:color="auto"/>
            </w:tcBorders>
            <w:shd w:val="clear" w:color="auto" w:fill="auto"/>
            <w:hideMark/>
          </w:tcPr>
          <w:p w:rsidR="00A50591" w:rsidRPr="00A50591" w:rsidRDefault="00A50591" w:rsidP="00A50591">
            <w:pPr>
              <w:spacing w:after="0" w:line="240" w:lineRule="auto"/>
              <w:rPr>
                <w:rFonts w:ascii="Times New Roman" w:hAnsi="Times New Roman"/>
                <w:color w:val="000000"/>
                <w:sz w:val="20"/>
                <w:szCs w:val="20"/>
              </w:rPr>
            </w:pPr>
            <w:r w:rsidRPr="00A50591">
              <w:rPr>
                <w:rFonts w:ascii="Times New Roman" w:hAnsi="Times New Roman"/>
                <w:color w:val="000000"/>
                <w:sz w:val="20"/>
                <w:szCs w:val="20"/>
              </w:rPr>
              <w:lastRenderedPageBreak/>
              <w:t>Основное мероприятие 3. Экологическое воспитание, образование и просвещение  населения</w:t>
            </w:r>
          </w:p>
        </w:tc>
        <w:tc>
          <w:tcPr>
            <w:tcW w:w="2118" w:type="dxa"/>
            <w:vMerge w:val="restart"/>
            <w:tcBorders>
              <w:top w:val="nil"/>
              <w:left w:val="single" w:sz="4" w:space="0" w:color="auto"/>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Сектор природопользования, ЭК и СБ, Комитет образования, Администрации сельских поселений</w:t>
            </w: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2020</w:t>
            </w:r>
          </w:p>
        </w:tc>
        <w:tc>
          <w:tcPr>
            <w:tcW w:w="1282"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c>
          <w:tcPr>
            <w:tcW w:w="1033"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c>
          <w:tcPr>
            <w:tcW w:w="1528"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c>
          <w:tcPr>
            <w:tcW w:w="1047"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c>
          <w:tcPr>
            <w:tcW w:w="1641"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r>
      <w:tr w:rsidR="00A50591" w:rsidRPr="00A50591" w:rsidTr="00A50591">
        <w:trPr>
          <w:trHeight w:val="255"/>
        </w:trPr>
        <w:tc>
          <w:tcPr>
            <w:tcW w:w="3146" w:type="dxa"/>
            <w:vMerge/>
            <w:tcBorders>
              <w:top w:val="nil"/>
              <w:left w:val="single" w:sz="4" w:space="0" w:color="auto"/>
              <w:bottom w:val="nil"/>
              <w:right w:val="single" w:sz="4" w:space="0" w:color="auto"/>
            </w:tcBorders>
            <w:vAlign w:val="center"/>
            <w:hideMark/>
          </w:tcPr>
          <w:p w:rsidR="00A50591" w:rsidRPr="00A50591" w:rsidRDefault="00A50591" w:rsidP="00A50591">
            <w:pPr>
              <w:spacing w:after="0" w:line="240" w:lineRule="auto"/>
              <w:rPr>
                <w:rFonts w:ascii="Times New Roman" w:hAnsi="Times New Roman"/>
                <w:color w:val="000000"/>
                <w:sz w:val="20"/>
                <w:szCs w:val="20"/>
              </w:rPr>
            </w:pPr>
          </w:p>
        </w:tc>
        <w:tc>
          <w:tcPr>
            <w:tcW w:w="2118" w:type="dxa"/>
            <w:vMerge/>
            <w:tcBorders>
              <w:top w:val="nil"/>
              <w:left w:val="single" w:sz="4" w:space="0" w:color="auto"/>
              <w:bottom w:val="single" w:sz="4" w:space="0" w:color="auto"/>
              <w:right w:val="single" w:sz="4" w:space="0" w:color="auto"/>
            </w:tcBorders>
            <w:vAlign w:val="center"/>
            <w:hideMark/>
          </w:tcPr>
          <w:p w:rsidR="00A50591" w:rsidRPr="00A50591" w:rsidRDefault="00A50591" w:rsidP="00A50591">
            <w:pPr>
              <w:spacing w:after="0" w:line="240" w:lineRule="auto"/>
              <w:rPr>
                <w:rFonts w:ascii="Times New Roman" w:hAnsi="Times New Roman"/>
                <w:color w:val="000000"/>
                <w:sz w:val="20"/>
                <w:szCs w:val="20"/>
              </w:rPr>
            </w:pP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2021</w:t>
            </w:r>
          </w:p>
        </w:tc>
        <w:tc>
          <w:tcPr>
            <w:tcW w:w="1282"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c>
          <w:tcPr>
            <w:tcW w:w="1033"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c>
          <w:tcPr>
            <w:tcW w:w="1528"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c>
          <w:tcPr>
            <w:tcW w:w="1047"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c>
          <w:tcPr>
            <w:tcW w:w="1641"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r>
      <w:tr w:rsidR="00A50591" w:rsidRPr="00A50591" w:rsidTr="00A50591">
        <w:trPr>
          <w:trHeight w:val="255"/>
        </w:trPr>
        <w:tc>
          <w:tcPr>
            <w:tcW w:w="3146" w:type="dxa"/>
            <w:vMerge/>
            <w:tcBorders>
              <w:top w:val="nil"/>
              <w:left w:val="single" w:sz="4" w:space="0" w:color="auto"/>
              <w:bottom w:val="nil"/>
              <w:right w:val="single" w:sz="4" w:space="0" w:color="auto"/>
            </w:tcBorders>
            <w:vAlign w:val="center"/>
            <w:hideMark/>
          </w:tcPr>
          <w:p w:rsidR="00A50591" w:rsidRPr="00A50591" w:rsidRDefault="00A50591" w:rsidP="00A50591">
            <w:pPr>
              <w:spacing w:after="0" w:line="240" w:lineRule="auto"/>
              <w:rPr>
                <w:rFonts w:ascii="Times New Roman" w:hAnsi="Times New Roman"/>
                <w:color w:val="000000"/>
                <w:sz w:val="20"/>
                <w:szCs w:val="20"/>
              </w:rPr>
            </w:pPr>
          </w:p>
        </w:tc>
        <w:tc>
          <w:tcPr>
            <w:tcW w:w="2118" w:type="dxa"/>
            <w:vMerge/>
            <w:tcBorders>
              <w:top w:val="nil"/>
              <w:left w:val="single" w:sz="4" w:space="0" w:color="auto"/>
              <w:bottom w:val="single" w:sz="4" w:space="0" w:color="auto"/>
              <w:right w:val="single" w:sz="4" w:space="0" w:color="auto"/>
            </w:tcBorders>
            <w:vAlign w:val="center"/>
            <w:hideMark/>
          </w:tcPr>
          <w:p w:rsidR="00A50591" w:rsidRPr="00A50591" w:rsidRDefault="00A50591" w:rsidP="00A50591">
            <w:pPr>
              <w:spacing w:after="0" w:line="240" w:lineRule="auto"/>
              <w:rPr>
                <w:rFonts w:ascii="Times New Roman" w:hAnsi="Times New Roman"/>
                <w:color w:val="000000"/>
                <w:sz w:val="20"/>
                <w:szCs w:val="20"/>
              </w:rPr>
            </w:pP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2022</w:t>
            </w:r>
          </w:p>
        </w:tc>
        <w:tc>
          <w:tcPr>
            <w:tcW w:w="1282"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c>
          <w:tcPr>
            <w:tcW w:w="1033"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c>
          <w:tcPr>
            <w:tcW w:w="1528"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c>
          <w:tcPr>
            <w:tcW w:w="1047"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c>
          <w:tcPr>
            <w:tcW w:w="1641"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r>
      <w:tr w:rsidR="00A50591" w:rsidRPr="00A50591" w:rsidTr="00A50591">
        <w:trPr>
          <w:trHeight w:val="255"/>
        </w:trPr>
        <w:tc>
          <w:tcPr>
            <w:tcW w:w="3146" w:type="dxa"/>
            <w:vMerge/>
            <w:tcBorders>
              <w:top w:val="nil"/>
              <w:left w:val="single" w:sz="4" w:space="0" w:color="auto"/>
              <w:bottom w:val="nil"/>
              <w:right w:val="single" w:sz="4" w:space="0" w:color="auto"/>
            </w:tcBorders>
            <w:vAlign w:val="center"/>
            <w:hideMark/>
          </w:tcPr>
          <w:p w:rsidR="00A50591" w:rsidRPr="00A50591" w:rsidRDefault="00A50591" w:rsidP="00A50591">
            <w:pPr>
              <w:spacing w:after="0" w:line="240" w:lineRule="auto"/>
              <w:rPr>
                <w:rFonts w:ascii="Times New Roman" w:hAnsi="Times New Roman"/>
                <w:color w:val="000000"/>
                <w:sz w:val="20"/>
                <w:szCs w:val="20"/>
              </w:rPr>
            </w:pPr>
          </w:p>
        </w:tc>
        <w:tc>
          <w:tcPr>
            <w:tcW w:w="2118" w:type="dxa"/>
            <w:vMerge/>
            <w:tcBorders>
              <w:top w:val="nil"/>
              <w:left w:val="single" w:sz="4" w:space="0" w:color="auto"/>
              <w:bottom w:val="single" w:sz="4" w:space="0" w:color="auto"/>
              <w:right w:val="single" w:sz="4" w:space="0" w:color="auto"/>
            </w:tcBorders>
            <w:vAlign w:val="center"/>
            <w:hideMark/>
          </w:tcPr>
          <w:p w:rsidR="00A50591" w:rsidRPr="00A50591" w:rsidRDefault="00A50591" w:rsidP="00A50591">
            <w:pPr>
              <w:spacing w:after="0" w:line="240" w:lineRule="auto"/>
              <w:rPr>
                <w:rFonts w:ascii="Times New Roman" w:hAnsi="Times New Roman"/>
                <w:color w:val="000000"/>
                <w:sz w:val="20"/>
                <w:szCs w:val="20"/>
              </w:rPr>
            </w:pP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2023</w:t>
            </w:r>
          </w:p>
        </w:tc>
        <w:tc>
          <w:tcPr>
            <w:tcW w:w="1282"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c>
          <w:tcPr>
            <w:tcW w:w="1033"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c>
          <w:tcPr>
            <w:tcW w:w="1528"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c>
          <w:tcPr>
            <w:tcW w:w="1047"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c>
          <w:tcPr>
            <w:tcW w:w="1641"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r>
      <w:tr w:rsidR="00A50591" w:rsidRPr="00A50591" w:rsidTr="00A50591">
        <w:trPr>
          <w:trHeight w:val="255"/>
        </w:trPr>
        <w:tc>
          <w:tcPr>
            <w:tcW w:w="3146" w:type="dxa"/>
            <w:vMerge/>
            <w:tcBorders>
              <w:top w:val="nil"/>
              <w:left w:val="single" w:sz="4" w:space="0" w:color="auto"/>
              <w:bottom w:val="nil"/>
              <w:right w:val="single" w:sz="4" w:space="0" w:color="auto"/>
            </w:tcBorders>
            <w:vAlign w:val="center"/>
            <w:hideMark/>
          </w:tcPr>
          <w:p w:rsidR="00A50591" w:rsidRPr="00A50591" w:rsidRDefault="00A50591" w:rsidP="00A50591">
            <w:pPr>
              <w:spacing w:after="0" w:line="240" w:lineRule="auto"/>
              <w:rPr>
                <w:rFonts w:ascii="Times New Roman" w:hAnsi="Times New Roman"/>
                <w:color w:val="000000"/>
                <w:sz w:val="20"/>
                <w:szCs w:val="20"/>
              </w:rPr>
            </w:pPr>
          </w:p>
        </w:tc>
        <w:tc>
          <w:tcPr>
            <w:tcW w:w="2118" w:type="dxa"/>
            <w:vMerge/>
            <w:tcBorders>
              <w:top w:val="nil"/>
              <w:left w:val="single" w:sz="4" w:space="0" w:color="auto"/>
              <w:bottom w:val="single" w:sz="4" w:space="0" w:color="auto"/>
              <w:right w:val="single" w:sz="4" w:space="0" w:color="auto"/>
            </w:tcBorders>
            <w:vAlign w:val="center"/>
            <w:hideMark/>
          </w:tcPr>
          <w:p w:rsidR="00A50591" w:rsidRPr="00A50591" w:rsidRDefault="00A50591" w:rsidP="00A50591">
            <w:pPr>
              <w:spacing w:after="0" w:line="240" w:lineRule="auto"/>
              <w:rPr>
                <w:rFonts w:ascii="Times New Roman" w:hAnsi="Times New Roman"/>
                <w:color w:val="000000"/>
                <w:sz w:val="20"/>
                <w:szCs w:val="20"/>
              </w:rPr>
            </w:pP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2024</w:t>
            </w:r>
          </w:p>
        </w:tc>
        <w:tc>
          <w:tcPr>
            <w:tcW w:w="1282"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c>
          <w:tcPr>
            <w:tcW w:w="1033"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c>
          <w:tcPr>
            <w:tcW w:w="1528"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c>
          <w:tcPr>
            <w:tcW w:w="1047"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c>
          <w:tcPr>
            <w:tcW w:w="1641"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r>
      <w:tr w:rsidR="00A50591" w:rsidRPr="00A50591" w:rsidTr="00A50591">
        <w:trPr>
          <w:trHeight w:val="255"/>
        </w:trPr>
        <w:tc>
          <w:tcPr>
            <w:tcW w:w="3146" w:type="dxa"/>
            <w:vMerge/>
            <w:tcBorders>
              <w:top w:val="nil"/>
              <w:left w:val="single" w:sz="4" w:space="0" w:color="auto"/>
              <w:bottom w:val="nil"/>
              <w:right w:val="single" w:sz="4" w:space="0" w:color="auto"/>
            </w:tcBorders>
            <w:vAlign w:val="center"/>
            <w:hideMark/>
          </w:tcPr>
          <w:p w:rsidR="00A50591" w:rsidRPr="00A50591" w:rsidRDefault="00A50591" w:rsidP="00A50591">
            <w:pPr>
              <w:spacing w:after="0" w:line="240" w:lineRule="auto"/>
              <w:rPr>
                <w:rFonts w:ascii="Times New Roman" w:hAnsi="Times New Roman"/>
                <w:color w:val="000000"/>
                <w:sz w:val="20"/>
                <w:szCs w:val="20"/>
              </w:rPr>
            </w:pPr>
          </w:p>
        </w:tc>
        <w:tc>
          <w:tcPr>
            <w:tcW w:w="2118" w:type="dxa"/>
            <w:vMerge/>
            <w:tcBorders>
              <w:top w:val="nil"/>
              <w:left w:val="single" w:sz="4" w:space="0" w:color="auto"/>
              <w:bottom w:val="single" w:sz="4" w:space="0" w:color="auto"/>
              <w:right w:val="single" w:sz="4" w:space="0" w:color="auto"/>
            </w:tcBorders>
            <w:vAlign w:val="center"/>
            <w:hideMark/>
          </w:tcPr>
          <w:p w:rsidR="00A50591" w:rsidRPr="00A50591" w:rsidRDefault="00A50591" w:rsidP="00A50591">
            <w:pPr>
              <w:spacing w:after="0" w:line="240" w:lineRule="auto"/>
              <w:rPr>
                <w:rFonts w:ascii="Times New Roman" w:hAnsi="Times New Roman"/>
                <w:color w:val="000000"/>
                <w:sz w:val="20"/>
                <w:szCs w:val="20"/>
              </w:rPr>
            </w:pP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2025</w:t>
            </w:r>
          </w:p>
        </w:tc>
        <w:tc>
          <w:tcPr>
            <w:tcW w:w="1282"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c>
          <w:tcPr>
            <w:tcW w:w="1033"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c>
          <w:tcPr>
            <w:tcW w:w="1528"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c>
          <w:tcPr>
            <w:tcW w:w="1047"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c>
          <w:tcPr>
            <w:tcW w:w="1641"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r>
      <w:tr w:rsidR="00A50591" w:rsidRPr="00A50591" w:rsidTr="00A50591">
        <w:trPr>
          <w:trHeight w:val="255"/>
        </w:trPr>
        <w:tc>
          <w:tcPr>
            <w:tcW w:w="3146" w:type="dxa"/>
            <w:tcBorders>
              <w:top w:val="single" w:sz="4" w:space="0" w:color="auto"/>
              <w:left w:val="single" w:sz="4" w:space="0" w:color="auto"/>
              <w:bottom w:val="single" w:sz="4" w:space="0" w:color="auto"/>
              <w:right w:val="single" w:sz="4" w:space="0" w:color="auto"/>
            </w:tcBorders>
            <w:shd w:val="clear" w:color="auto" w:fill="auto"/>
            <w:hideMark/>
          </w:tcPr>
          <w:p w:rsidR="00A50591" w:rsidRPr="00A50591" w:rsidRDefault="00A50591" w:rsidP="00A50591">
            <w:pPr>
              <w:spacing w:after="0" w:line="240" w:lineRule="auto"/>
              <w:rPr>
                <w:rFonts w:ascii="Times New Roman" w:hAnsi="Times New Roman"/>
                <w:b/>
                <w:bCs/>
                <w:color w:val="000000"/>
                <w:sz w:val="20"/>
                <w:szCs w:val="20"/>
              </w:rPr>
            </w:pPr>
            <w:r w:rsidRPr="00A50591">
              <w:rPr>
                <w:rFonts w:ascii="Times New Roman" w:hAnsi="Times New Roman"/>
                <w:b/>
                <w:bCs/>
                <w:color w:val="000000"/>
                <w:sz w:val="20"/>
                <w:szCs w:val="20"/>
              </w:rPr>
              <w:t>Итого:</w:t>
            </w:r>
          </w:p>
        </w:tc>
        <w:tc>
          <w:tcPr>
            <w:tcW w:w="2118" w:type="dxa"/>
            <w:vMerge/>
            <w:tcBorders>
              <w:top w:val="nil"/>
              <w:left w:val="single" w:sz="4" w:space="0" w:color="auto"/>
              <w:bottom w:val="single" w:sz="4" w:space="0" w:color="auto"/>
              <w:right w:val="single" w:sz="4" w:space="0" w:color="auto"/>
            </w:tcBorders>
            <w:vAlign w:val="center"/>
            <w:hideMark/>
          </w:tcPr>
          <w:p w:rsidR="00A50591" w:rsidRPr="00A50591" w:rsidRDefault="00A50591" w:rsidP="00A50591">
            <w:pPr>
              <w:spacing w:after="0" w:line="240" w:lineRule="auto"/>
              <w:rPr>
                <w:rFonts w:ascii="Times New Roman" w:hAnsi="Times New Roman"/>
                <w:color w:val="000000"/>
                <w:sz w:val="20"/>
                <w:szCs w:val="20"/>
              </w:rPr>
            </w:pP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 </w:t>
            </w:r>
          </w:p>
        </w:tc>
        <w:tc>
          <w:tcPr>
            <w:tcW w:w="1282"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b/>
                <w:bCs/>
                <w:color w:val="000000"/>
                <w:sz w:val="20"/>
                <w:szCs w:val="20"/>
              </w:rPr>
            </w:pPr>
            <w:r w:rsidRPr="00A50591">
              <w:rPr>
                <w:rFonts w:ascii="Times New Roman" w:hAnsi="Times New Roman"/>
                <w:b/>
                <w:bCs/>
                <w:color w:val="000000"/>
                <w:sz w:val="20"/>
                <w:szCs w:val="20"/>
              </w:rPr>
              <w:t>0,0</w:t>
            </w:r>
          </w:p>
        </w:tc>
        <w:tc>
          <w:tcPr>
            <w:tcW w:w="1033"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b/>
                <w:bCs/>
                <w:color w:val="000000"/>
                <w:sz w:val="20"/>
                <w:szCs w:val="20"/>
              </w:rPr>
            </w:pPr>
            <w:r w:rsidRPr="00A50591">
              <w:rPr>
                <w:rFonts w:ascii="Times New Roman" w:hAnsi="Times New Roman"/>
                <w:b/>
                <w:bCs/>
                <w:color w:val="000000"/>
                <w:sz w:val="20"/>
                <w:szCs w:val="20"/>
              </w:rPr>
              <w:t>0,0</w:t>
            </w:r>
          </w:p>
        </w:tc>
        <w:tc>
          <w:tcPr>
            <w:tcW w:w="1528"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b/>
                <w:bCs/>
                <w:color w:val="000000"/>
                <w:sz w:val="20"/>
                <w:szCs w:val="20"/>
              </w:rPr>
            </w:pPr>
            <w:r w:rsidRPr="00A50591">
              <w:rPr>
                <w:rFonts w:ascii="Times New Roman" w:hAnsi="Times New Roman"/>
                <w:b/>
                <w:bCs/>
                <w:color w:val="000000"/>
                <w:sz w:val="20"/>
                <w:szCs w:val="20"/>
              </w:rPr>
              <w:t>0,0</w:t>
            </w:r>
          </w:p>
        </w:tc>
        <w:tc>
          <w:tcPr>
            <w:tcW w:w="1047"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b/>
                <w:bCs/>
                <w:color w:val="000000"/>
                <w:sz w:val="20"/>
                <w:szCs w:val="20"/>
              </w:rPr>
            </w:pPr>
            <w:r w:rsidRPr="00A50591">
              <w:rPr>
                <w:rFonts w:ascii="Times New Roman" w:hAnsi="Times New Roman"/>
                <w:b/>
                <w:bCs/>
                <w:color w:val="000000"/>
                <w:sz w:val="20"/>
                <w:szCs w:val="20"/>
              </w:rPr>
              <w:t>0,0</w:t>
            </w:r>
          </w:p>
        </w:tc>
        <w:tc>
          <w:tcPr>
            <w:tcW w:w="1641"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b/>
                <w:bCs/>
                <w:color w:val="000000"/>
                <w:sz w:val="20"/>
                <w:szCs w:val="20"/>
              </w:rPr>
            </w:pPr>
            <w:r w:rsidRPr="00A50591">
              <w:rPr>
                <w:rFonts w:ascii="Times New Roman" w:hAnsi="Times New Roman"/>
                <w:b/>
                <w:bCs/>
                <w:color w:val="000000"/>
                <w:sz w:val="20"/>
                <w:szCs w:val="20"/>
              </w:rPr>
              <w:t>0,0</w:t>
            </w:r>
          </w:p>
        </w:tc>
      </w:tr>
      <w:tr w:rsidR="00A50591" w:rsidRPr="00A50591" w:rsidTr="00FD20BE">
        <w:trPr>
          <w:trHeight w:val="270"/>
        </w:trPr>
        <w:tc>
          <w:tcPr>
            <w:tcW w:w="3146" w:type="dxa"/>
            <w:vMerge w:val="restart"/>
            <w:tcBorders>
              <w:top w:val="nil"/>
              <w:left w:val="single" w:sz="4" w:space="0" w:color="auto"/>
              <w:bottom w:val="nil"/>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color w:val="000000"/>
                <w:sz w:val="20"/>
                <w:szCs w:val="20"/>
              </w:rPr>
            </w:pPr>
            <w:r w:rsidRPr="00A50591">
              <w:rPr>
                <w:rFonts w:ascii="Times New Roman" w:hAnsi="Times New Roman"/>
                <w:b/>
                <w:bCs/>
                <w:i/>
                <w:iCs/>
                <w:color w:val="000000"/>
                <w:sz w:val="20"/>
                <w:szCs w:val="20"/>
              </w:rPr>
              <w:t>Подпрограмма №6 «Совершенствование социально-экономического развития  Волосовского муниципального района Ленинградской области»</w:t>
            </w:r>
          </w:p>
        </w:tc>
        <w:tc>
          <w:tcPr>
            <w:tcW w:w="2118" w:type="dxa"/>
            <w:vMerge w:val="restart"/>
            <w:tcBorders>
              <w:top w:val="nil"/>
              <w:left w:val="single" w:sz="4" w:space="0" w:color="auto"/>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sz w:val="20"/>
                <w:szCs w:val="20"/>
              </w:rPr>
            </w:pPr>
            <w:r w:rsidRPr="00A50591">
              <w:rPr>
                <w:rFonts w:ascii="Times New Roman" w:hAnsi="Times New Roman"/>
                <w:b/>
                <w:bCs/>
                <w:i/>
                <w:iCs/>
                <w:sz w:val="20"/>
                <w:szCs w:val="20"/>
              </w:rPr>
              <w:t>Отдел ЭР и ИД, ПР, РМ и СБ</w:t>
            </w:r>
          </w:p>
        </w:tc>
        <w:tc>
          <w:tcPr>
            <w:tcW w:w="935"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color w:val="000000"/>
                <w:sz w:val="20"/>
                <w:szCs w:val="20"/>
              </w:rPr>
            </w:pPr>
            <w:r w:rsidRPr="00A50591">
              <w:rPr>
                <w:rFonts w:ascii="Times New Roman" w:hAnsi="Times New Roman"/>
                <w:b/>
                <w:bCs/>
                <w:i/>
                <w:iCs/>
                <w:color w:val="000000"/>
                <w:sz w:val="20"/>
                <w:szCs w:val="20"/>
              </w:rPr>
              <w:t> </w:t>
            </w:r>
          </w:p>
        </w:tc>
        <w:tc>
          <w:tcPr>
            <w:tcW w:w="935"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color w:val="000000"/>
                <w:sz w:val="20"/>
                <w:szCs w:val="20"/>
              </w:rPr>
            </w:pPr>
            <w:r w:rsidRPr="00A50591">
              <w:rPr>
                <w:rFonts w:ascii="Times New Roman" w:hAnsi="Times New Roman"/>
                <w:b/>
                <w:bCs/>
                <w:i/>
                <w:iCs/>
                <w:color w:val="000000"/>
                <w:sz w:val="20"/>
                <w:szCs w:val="20"/>
              </w:rPr>
              <w:t> </w:t>
            </w:r>
          </w:p>
        </w:tc>
        <w:tc>
          <w:tcPr>
            <w:tcW w:w="935"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color w:val="000000"/>
                <w:sz w:val="20"/>
                <w:szCs w:val="20"/>
              </w:rPr>
            </w:pPr>
            <w:r w:rsidRPr="00A50591">
              <w:rPr>
                <w:rFonts w:ascii="Times New Roman" w:hAnsi="Times New Roman"/>
                <w:b/>
                <w:bCs/>
                <w:i/>
                <w:iCs/>
                <w:color w:val="000000"/>
                <w:sz w:val="20"/>
                <w:szCs w:val="20"/>
              </w:rPr>
              <w:t>2020</w:t>
            </w:r>
          </w:p>
        </w:tc>
        <w:tc>
          <w:tcPr>
            <w:tcW w:w="1282" w:type="dxa"/>
            <w:tcBorders>
              <w:top w:val="nil"/>
              <w:left w:val="nil"/>
              <w:bottom w:val="single" w:sz="4" w:space="0" w:color="auto"/>
              <w:right w:val="single" w:sz="4" w:space="0" w:color="auto"/>
            </w:tcBorders>
            <w:shd w:val="clear" w:color="auto" w:fill="D9D9D9"/>
            <w:vAlign w:val="center"/>
            <w:hideMark/>
          </w:tcPr>
          <w:p w:rsidR="00A50591" w:rsidRPr="00A50591" w:rsidRDefault="00A50591" w:rsidP="00A50591">
            <w:pPr>
              <w:spacing w:after="0" w:line="240" w:lineRule="auto"/>
              <w:jc w:val="center"/>
              <w:rPr>
                <w:rFonts w:ascii="Times New Roman" w:hAnsi="Times New Roman"/>
                <w:b/>
                <w:bCs/>
                <w:i/>
                <w:iCs/>
                <w:color w:val="000000"/>
                <w:sz w:val="20"/>
                <w:szCs w:val="20"/>
              </w:rPr>
            </w:pPr>
            <w:r w:rsidRPr="00A50591">
              <w:rPr>
                <w:rFonts w:ascii="Times New Roman" w:hAnsi="Times New Roman"/>
                <w:b/>
                <w:bCs/>
                <w:i/>
                <w:iCs/>
                <w:color w:val="000000"/>
                <w:sz w:val="20"/>
                <w:szCs w:val="20"/>
              </w:rPr>
              <w:t>226,0</w:t>
            </w:r>
          </w:p>
        </w:tc>
        <w:tc>
          <w:tcPr>
            <w:tcW w:w="1033" w:type="dxa"/>
            <w:tcBorders>
              <w:top w:val="nil"/>
              <w:left w:val="nil"/>
              <w:bottom w:val="single" w:sz="4" w:space="0" w:color="auto"/>
              <w:right w:val="single" w:sz="4" w:space="0" w:color="auto"/>
            </w:tcBorders>
            <w:shd w:val="clear" w:color="auto" w:fill="D9D9D9"/>
            <w:vAlign w:val="center"/>
            <w:hideMark/>
          </w:tcPr>
          <w:p w:rsidR="00A50591" w:rsidRPr="00A50591" w:rsidRDefault="00A50591" w:rsidP="00A50591">
            <w:pPr>
              <w:spacing w:after="0" w:line="240" w:lineRule="auto"/>
              <w:jc w:val="center"/>
              <w:rPr>
                <w:rFonts w:ascii="Times New Roman" w:hAnsi="Times New Roman"/>
                <w:b/>
                <w:bCs/>
                <w:i/>
                <w:iCs/>
                <w:color w:val="000000"/>
                <w:sz w:val="20"/>
                <w:szCs w:val="20"/>
              </w:rPr>
            </w:pPr>
            <w:r w:rsidRPr="00A50591">
              <w:rPr>
                <w:rFonts w:ascii="Times New Roman" w:hAnsi="Times New Roman"/>
                <w:b/>
                <w:bCs/>
                <w:i/>
                <w:iCs/>
                <w:color w:val="000000"/>
                <w:sz w:val="20"/>
                <w:szCs w:val="20"/>
              </w:rPr>
              <w:t>0,0</w:t>
            </w:r>
          </w:p>
        </w:tc>
        <w:tc>
          <w:tcPr>
            <w:tcW w:w="1528" w:type="dxa"/>
            <w:tcBorders>
              <w:top w:val="nil"/>
              <w:left w:val="nil"/>
              <w:bottom w:val="single" w:sz="4" w:space="0" w:color="auto"/>
              <w:right w:val="single" w:sz="4" w:space="0" w:color="auto"/>
            </w:tcBorders>
            <w:shd w:val="clear" w:color="auto" w:fill="D9D9D9"/>
            <w:vAlign w:val="center"/>
            <w:hideMark/>
          </w:tcPr>
          <w:p w:rsidR="00A50591" w:rsidRPr="00A50591" w:rsidRDefault="00A50591" w:rsidP="00A50591">
            <w:pPr>
              <w:spacing w:after="0" w:line="240" w:lineRule="auto"/>
              <w:jc w:val="center"/>
              <w:rPr>
                <w:rFonts w:ascii="Times New Roman" w:hAnsi="Times New Roman"/>
                <w:b/>
                <w:bCs/>
                <w:i/>
                <w:iCs/>
                <w:color w:val="000000"/>
                <w:sz w:val="20"/>
                <w:szCs w:val="20"/>
              </w:rPr>
            </w:pPr>
            <w:r w:rsidRPr="00A50591">
              <w:rPr>
                <w:rFonts w:ascii="Times New Roman" w:hAnsi="Times New Roman"/>
                <w:b/>
                <w:bCs/>
                <w:i/>
                <w:iCs/>
                <w:color w:val="000000"/>
                <w:sz w:val="20"/>
                <w:szCs w:val="20"/>
              </w:rPr>
              <w:t>0,0</w:t>
            </w:r>
          </w:p>
        </w:tc>
        <w:tc>
          <w:tcPr>
            <w:tcW w:w="1047" w:type="dxa"/>
            <w:tcBorders>
              <w:top w:val="nil"/>
              <w:left w:val="nil"/>
              <w:bottom w:val="single" w:sz="4" w:space="0" w:color="auto"/>
              <w:right w:val="single" w:sz="4" w:space="0" w:color="auto"/>
            </w:tcBorders>
            <w:shd w:val="clear" w:color="auto" w:fill="D9D9D9"/>
            <w:vAlign w:val="center"/>
            <w:hideMark/>
          </w:tcPr>
          <w:p w:rsidR="00A50591" w:rsidRPr="00A50591" w:rsidRDefault="00A50591" w:rsidP="00A50591">
            <w:pPr>
              <w:spacing w:after="0" w:line="240" w:lineRule="auto"/>
              <w:jc w:val="center"/>
              <w:rPr>
                <w:rFonts w:ascii="Times New Roman" w:hAnsi="Times New Roman"/>
                <w:b/>
                <w:bCs/>
                <w:i/>
                <w:iCs/>
                <w:color w:val="000000"/>
                <w:sz w:val="20"/>
                <w:szCs w:val="20"/>
              </w:rPr>
            </w:pPr>
            <w:r w:rsidRPr="00A50591">
              <w:rPr>
                <w:rFonts w:ascii="Times New Roman" w:hAnsi="Times New Roman"/>
                <w:b/>
                <w:bCs/>
                <w:i/>
                <w:iCs/>
                <w:color w:val="000000"/>
                <w:sz w:val="20"/>
                <w:szCs w:val="20"/>
              </w:rPr>
              <w:t>226,0</w:t>
            </w:r>
          </w:p>
        </w:tc>
        <w:tc>
          <w:tcPr>
            <w:tcW w:w="1641"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color w:val="000000"/>
                <w:sz w:val="20"/>
                <w:szCs w:val="20"/>
              </w:rPr>
            </w:pPr>
            <w:r w:rsidRPr="00A50591">
              <w:rPr>
                <w:rFonts w:ascii="Times New Roman" w:hAnsi="Times New Roman"/>
                <w:b/>
                <w:bCs/>
                <w:i/>
                <w:iCs/>
                <w:color w:val="000000"/>
                <w:sz w:val="20"/>
                <w:szCs w:val="20"/>
              </w:rPr>
              <w:t>0,0</w:t>
            </w:r>
          </w:p>
        </w:tc>
      </w:tr>
      <w:tr w:rsidR="00A50591" w:rsidRPr="00A50591" w:rsidTr="00A50591">
        <w:trPr>
          <w:trHeight w:val="270"/>
        </w:trPr>
        <w:tc>
          <w:tcPr>
            <w:tcW w:w="3146" w:type="dxa"/>
            <w:vMerge/>
            <w:tcBorders>
              <w:top w:val="nil"/>
              <w:left w:val="single" w:sz="4" w:space="0" w:color="auto"/>
              <w:bottom w:val="nil"/>
              <w:right w:val="single" w:sz="4" w:space="0" w:color="auto"/>
            </w:tcBorders>
            <w:vAlign w:val="center"/>
            <w:hideMark/>
          </w:tcPr>
          <w:p w:rsidR="00A50591" w:rsidRPr="00A50591" w:rsidRDefault="00A50591" w:rsidP="00A50591">
            <w:pPr>
              <w:spacing w:after="0" w:line="240" w:lineRule="auto"/>
              <w:rPr>
                <w:rFonts w:ascii="Times New Roman" w:hAnsi="Times New Roman"/>
                <w:b/>
                <w:bCs/>
                <w:i/>
                <w:iCs/>
                <w:color w:val="000000"/>
                <w:sz w:val="20"/>
                <w:szCs w:val="20"/>
              </w:rPr>
            </w:pPr>
          </w:p>
        </w:tc>
        <w:tc>
          <w:tcPr>
            <w:tcW w:w="2118" w:type="dxa"/>
            <w:vMerge/>
            <w:tcBorders>
              <w:top w:val="nil"/>
              <w:left w:val="single" w:sz="4" w:space="0" w:color="auto"/>
              <w:bottom w:val="single" w:sz="4" w:space="0" w:color="auto"/>
              <w:right w:val="single" w:sz="4" w:space="0" w:color="auto"/>
            </w:tcBorders>
            <w:vAlign w:val="center"/>
            <w:hideMark/>
          </w:tcPr>
          <w:p w:rsidR="00A50591" w:rsidRPr="00A50591" w:rsidRDefault="00A50591" w:rsidP="00A50591">
            <w:pPr>
              <w:spacing w:after="0" w:line="240" w:lineRule="auto"/>
              <w:rPr>
                <w:rFonts w:ascii="Times New Roman" w:hAnsi="Times New Roman"/>
                <w:b/>
                <w:bCs/>
                <w:i/>
                <w:iCs/>
                <w:sz w:val="20"/>
                <w:szCs w:val="20"/>
              </w:rPr>
            </w:pPr>
          </w:p>
        </w:tc>
        <w:tc>
          <w:tcPr>
            <w:tcW w:w="935"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color w:val="000000"/>
                <w:sz w:val="20"/>
                <w:szCs w:val="20"/>
              </w:rPr>
            </w:pPr>
            <w:r w:rsidRPr="00A50591">
              <w:rPr>
                <w:rFonts w:ascii="Times New Roman" w:hAnsi="Times New Roman"/>
                <w:b/>
                <w:bCs/>
                <w:i/>
                <w:iCs/>
                <w:color w:val="000000"/>
                <w:sz w:val="20"/>
                <w:szCs w:val="20"/>
              </w:rPr>
              <w:t> </w:t>
            </w:r>
          </w:p>
        </w:tc>
        <w:tc>
          <w:tcPr>
            <w:tcW w:w="935"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color w:val="000000"/>
                <w:sz w:val="20"/>
                <w:szCs w:val="20"/>
              </w:rPr>
            </w:pPr>
            <w:r w:rsidRPr="00A50591">
              <w:rPr>
                <w:rFonts w:ascii="Times New Roman" w:hAnsi="Times New Roman"/>
                <w:b/>
                <w:bCs/>
                <w:i/>
                <w:iCs/>
                <w:color w:val="000000"/>
                <w:sz w:val="20"/>
                <w:szCs w:val="20"/>
              </w:rPr>
              <w:t> </w:t>
            </w:r>
          </w:p>
        </w:tc>
        <w:tc>
          <w:tcPr>
            <w:tcW w:w="935"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color w:val="000000"/>
                <w:sz w:val="20"/>
                <w:szCs w:val="20"/>
              </w:rPr>
            </w:pPr>
            <w:r w:rsidRPr="00A50591">
              <w:rPr>
                <w:rFonts w:ascii="Times New Roman" w:hAnsi="Times New Roman"/>
                <w:b/>
                <w:bCs/>
                <w:i/>
                <w:iCs/>
                <w:color w:val="000000"/>
                <w:sz w:val="20"/>
                <w:szCs w:val="20"/>
              </w:rPr>
              <w:t>2021</w:t>
            </w:r>
          </w:p>
        </w:tc>
        <w:tc>
          <w:tcPr>
            <w:tcW w:w="1282"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color w:val="000000"/>
                <w:sz w:val="20"/>
                <w:szCs w:val="20"/>
              </w:rPr>
            </w:pPr>
            <w:r w:rsidRPr="00A50591">
              <w:rPr>
                <w:rFonts w:ascii="Times New Roman" w:hAnsi="Times New Roman"/>
                <w:b/>
                <w:bCs/>
                <w:i/>
                <w:iCs/>
                <w:color w:val="000000"/>
                <w:sz w:val="20"/>
                <w:szCs w:val="20"/>
              </w:rPr>
              <w:t>236,0</w:t>
            </w:r>
          </w:p>
        </w:tc>
        <w:tc>
          <w:tcPr>
            <w:tcW w:w="1033"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color w:val="000000"/>
                <w:sz w:val="20"/>
                <w:szCs w:val="20"/>
              </w:rPr>
            </w:pPr>
            <w:r w:rsidRPr="00A50591">
              <w:rPr>
                <w:rFonts w:ascii="Times New Roman" w:hAnsi="Times New Roman"/>
                <w:b/>
                <w:bCs/>
                <w:i/>
                <w:iCs/>
                <w:color w:val="000000"/>
                <w:sz w:val="20"/>
                <w:szCs w:val="20"/>
              </w:rPr>
              <w:t>0,0</w:t>
            </w:r>
          </w:p>
        </w:tc>
        <w:tc>
          <w:tcPr>
            <w:tcW w:w="1528"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color w:val="000000"/>
                <w:sz w:val="20"/>
                <w:szCs w:val="20"/>
              </w:rPr>
            </w:pPr>
            <w:r w:rsidRPr="00A50591">
              <w:rPr>
                <w:rFonts w:ascii="Times New Roman" w:hAnsi="Times New Roman"/>
                <w:b/>
                <w:bCs/>
                <w:i/>
                <w:iCs/>
                <w:color w:val="000000"/>
                <w:sz w:val="20"/>
                <w:szCs w:val="20"/>
              </w:rPr>
              <w:t>0,0</w:t>
            </w:r>
          </w:p>
        </w:tc>
        <w:tc>
          <w:tcPr>
            <w:tcW w:w="1047"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color w:val="000000"/>
                <w:sz w:val="20"/>
                <w:szCs w:val="20"/>
              </w:rPr>
            </w:pPr>
            <w:r w:rsidRPr="00A50591">
              <w:rPr>
                <w:rFonts w:ascii="Times New Roman" w:hAnsi="Times New Roman"/>
                <w:b/>
                <w:bCs/>
                <w:i/>
                <w:iCs/>
                <w:color w:val="000000"/>
                <w:sz w:val="20"/>
                <w:szCs w:val="20"/>
              </w:rPr>
              <w:t>236,0</w:t>
            </w:r>
          </w:p>
        </w:tc>
        <w:tc>
          <w:tcPr>
            <w:tcW w:w="1641"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color w:val="000000"/>
                <w:sz w:val="20"/>
                <w:szCs w:val="20"/>
              </w:rPr>
            </w:pPr>
            <w:r w:rsidRPr="00A50591">
              <w:rPr>
                <w:rFonts w:ascii="Times New Roman" w:hAnsi="Times New Roman"/>
                <w:b/>
                <w:bCs/>
                <w:i/>
                <w:iCs/>
                <w:color w:val="000000"/>
                <w:sz w:val="20"/>
                <w:szCs w:val="20"/>
              </w:rPr>
              <w:t>0,0</w:t>
            </w:r>
          </w:p>
        </w:tc>
      </w:tr>
      <w:tr w:rsidR="00A50591" w:rsidRPr="00A50591" w:rsidTr="00A50591">
        <w:trPr>
          <w:trHeight w:val="270"/>
        </w:trPr>
        <w:tc>
          <w:tcPr>
            <w:tcW w:w="3146" w:type="dxa"/>
            <w:vMerge/>
            <w:tcBorders>
              <w:top w:val="nil"/>
              <w:left w:val="single" w:sz="4" w:space="0" w:color="auto"/>
              <w:bottom w:val="nil"/>
              <w:right w:val="single" w:sz="4" w:space="0" w:color="auto"/>
            </w:tcBorders>
            <w:vAlign w:val="center"/>
            <w:hideMark/>
          </w:tcPr>
          <w:p w:rsidR="00A50591" w:rsidRPr="00A50591" w:rsidRDefault="00A50591" w:rsidP="00A50591">
            <w:pPr>
              <w:spacing w:after="0" w:line="240" w:lineRule="auto"/>
              <w:rPr>
                <w:rFonts w:ascii="Times New Roman" w:hAnsi="Times New Roman"/>
                <w:b/>
                <w:bCs/>
                <w:i/>
                <w:iCs/>
                <w:color w:val="000000"/>
                <w:sz w:val="20"/>
                <w:szCs w:val="20"/>
              </w:rPr>
            </w:pPr>
          </w:p>
        </w:tc>
        <w:tc>
          <w:tcPr>
            <w:tcW w:w="2118" w:type="dxa"/>
            <w:vMerge/>
            <w:tcBorders>
              <w:top w:val="nil"/>
              <w:left w:val="single" w:sz="4" w:space="0" w:color="auto"/>
              <w:bottom w:val="single" w:sz="4" w:space="0" w:color="auto"/>
              <w:right w:val="single" w:sz="4" w:space="0" w:color="auto"/>
            </w:tcBorders>
            <w:vAlign w:val="center"/>
            <w:hideMark/>
          </w:tcPr>
          <w:p w:rsidR="00A50591" w:rsidRPr="00A50591" w:rsidRDefault="00A50591" w:rsidP="00A50591">
            <w:pPr>
              <w:spacing w:after="0" w:line="240" w:lineRule="auto"/>
              <w:rPr>
                <w:rFonts w:ascii="Times New Roman" w:hAnsi="Times New Roman"/>
                <w:b/>
                <w:bCs/>
                <w:i/>
                <w:iCs/>
                <w:sz w:val="20"/>
                <w:szCs w:val="20"/>
              </w:rPr>
            </w:pPr>
          </w:p>
        </w:tc>
        <w:tc>
          <w:tcPr>
            <w:tcW w:w="935"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color w:val="000000"/>
                <w:sz w:val="20"/>
                <w:szCs w:val="20"/>
              </w:rPr>
            </w:pPr>
            <w:r w:rsidRPr="00A50591">
              <w:rPr>
                <w:rFonts w:ascii="Times New Roman" w:hAnsi="Times New Roman"/>
                <w:b/>
                <w:bCs/>
                <w:i/>
                <w:iCs/>
                <w:color w:val="000000"/>
                <w:sz w:val="20"/>
                <w:szCs w:val="20"/>
              </w:rPr>
              <w:t> </w:t>
            </w:r>
          </w:p>
        </w:tc>
        <w:tc>
          <w:tcPr>
            <w:tcW w:w="935"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color w:val="000000"/>
                <w:sz w:val="20"/>
                <w:szCs w:val="20"/>
              </w:rPr>
            </w:pPr>
            <w:r w:rsidRPr="00A50591">
              <w:rPr>
                <w:rFonts w:ascii="Times New Roman" w:hAnsi="Times New Roman"/>
                <w:b/>
                <w:bCs/>
                <w:i/>
                <w:iCs/>
                <w:color w:val="000000"/>
                <w:sz w:val="20"/>
                <w:szCs w:val="20"/>
              </w:rPr>
              <w:t> </w:t>
            </w:r>
          </w:p>
        </w:tc>
        <w:tc>
          <w:tcPr>
            <w:tcW w:w="935"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color w:val="000000"/>
                <w:sz w:val="20"/>
                <w:szCs w:val="20"/>
              </w:rPr>
            </w:pPr>
            <w:r w:rsidRPr="00A50591">
              <w:rPr>
                <w:rFonts w:ascii="Times New Roman" w:hAnsi="Times New Roman"/>
                <w:b/>
                <w:bCs/>
                <w:i/>
                <w:iCs/>
                <w:color w:val="000000"/>
                <w:sz w:val="20"/>
                <w:szCs w:val="20"/>
              </w:rPr>
              <w:t>2022</w:t>
            </w:r>
          </w:p>
        </w:tc>
        <w:tc>
          <w:tcPr>
            <w:tcW w:w="1282"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color w:val="000000"/>
                <w:sz w:val="20"/>
                <w:szCs w:val="20"/>
              </w:rPr>
            </w:pPr>
            <w:r w:rsidRPr="00A50591">
              <w:rPr>
                <w:rFonts w:ascii="Times New Roman" w:hAnsi="Times New Roman"/>
                <w:b/>
                <w:bCs/>
                <w:i/>
                <w:iCs/>
                <w:color w:val="000000"/>
                <w:sz w:val="20"/>
                <w:szCs w:val="20"/>
              </w:rPr>
              <w:t>241,0</w:t>
            </w:r>
          </w:p>
        </w:tc>
        <w:tc>
          <w:tcPr>
            <w:tcW w:w="1033"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color w:val="000000"/>
                <w:sz w:val="20"/>
                <w:szCs w:val="20"/>
              </w:rPr>
            </w:pPr>
            <w:r w:rsidRPr="00A50591">
              <w:rPr>
                <w:rFonts w:ascii="Times New Roman" w:hAnsi="Times New Roman"/>
                <w:b/>
                <w:bCs/>
                <w:i/>
                <w:iCs/>
                <w:color w:val="000000"/>
                <w:sz w:val="20"/>
                <w:szCs w:val="20"/>
              </w:rPr>
              <w:t>0,0</w:t>
            </w:r>
          </w:p>
        </w:tc>
        <w:tc>
          <w:tcPr>
            <w:tcW w:w="1528"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color w:val="000000"/>
                <w:sz w:val="20"/>
                <w:szCs w:val="20"/>
              </w:rPr>
            </w:pPr>
            <w:r w:rsidRPr="00A50591">
              <w:rPr>
                <w:rFonts w:ascii="Times New Roman" w:hAnsi="Times New Roman"/>
                <w:b/>
                <w:bCs/>
                <w:i/>
                <w:iCs/>
                <w:color w:val="000000"/>
                <w:sz w:val="20"/>
                <w:szCs w:val="20"/>
              </w:rPr>
              <w:t>0,0</w:t>
            </w:r>
          </w:p>
        </w:tc>
        <w:tc>
          <w:tcPr>
            <w:tcW w:w="1047"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color w:val="000000"/>
                <w:sz w:val="20"/>
                <w:szCs w:val="20"/>
              </w:rPr>
            </w:pPr>
            <w:r w:rsidRPr="00A50591">
              <w:rPr>
                <w:rFonts w:ascii="Times New Roman" w:hAnsi="Times New Roman"/>
                <w:b/>
                <w:bCs/>
                <w:i/>
                <w:iCs/>
                <w:color w:val="000000"/>
                <w:sz w:val="20"/>
                <w:szCs w:val="20"/>
              </w:rPr>
              <w:t>241,0</w:t>
            </w:r>
          </w:p>
        </w:tc>
        <w:tc>
          <w:tcPr>
            <w:tcW w:w="1641"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color w:val="000000"/>
                <w:sz w:val="20"/>
                <w:szCs w:val="20"/>
              </w:rPr>
            </w:pPr>
            <w:r w:rsidRPr="00A50591">
              <w:rPr>
                <w:rFonts w:ascii="Times New Roman" w:hAnsi="Times New Roman"/>
                <w:b/>
                <w:bCs/>
                <w:i/>
                <w:iCs/>
                <w:color w:val="000000"/>
                <w:sz w:val="20"/>
                <w:szCs w:val="20"/>
              </w:rPr>
              <w:t>0,0</w:t>
            </w:r>
          </w:p>
        </w:tc>
      </w:tr>
      <w:tr w:rsidR="00A50591" w:rsidRPr="00A50591" w:rsidTr="00A50591">
        <w:trPr>
          <w:trHeight w:val="270"/>
        </w:trPr>
        <w:tc>
          <w:tcPr>
            <w:tcW w:w="3146" w:type="dxa"/>
            <w:vMerge/>
            <w:tcBorders>
              <w:top w:val="nil"/>
              <w:left w:val="single" w:sz="4" w:space="0" w:color="auto"/>
              <w:bottom w:val="nil"/>
              <w:right w:val="single" w:sz="4" w:space="0" w:color="auto"/>
            </w:tcBorders>
            <w:vAlign w:val="center"/>
            <w:hideMark/>
          </w:tcPr>
          <w:p w:rsidR="00A50591" w:rsidRPr="00A50591" w:rsidRDefault="00A50591" w:rsidP="00A50591">
            <w:pPr>
              <w:spacing w:after="0" w:line="240" w:lineRule="auto"/>
              <w:rPr>
                <w:rFonts w:ascii="Times New Roman" w:hAnsi="Times New Roman"/>
                <w:b/>
                <w:bCs/>
                <w:i/>
                <w:iCs/>
                <w:color w:val="000000"/>
                <w:sz w:val="20"/>
                <w:szCs w:val="20"/>
              </w:rPr>
            </w:pPr>
          </w:p>
        </w:tc>
        <w:tc>
          <w:tcPr>
            <w:tcW w:w="2118" w:type="dxa"/>
            <w:vMerge/>
            <w:tcBorders>
              <w:top w:val="nil"/>
              <w:left w:val="single" w:sz="4" w:space="0" w:color="auto"/>
              <w:bottom w:val="single" w:sz="4" w:space="0" w:color="auto"/>
              <w:right w:val="single" w:sz="4" w:space="0" w:color="auto"/>
            </w:tcBorders>
            <w:vAlign w:val="center"/>
            <w:hideMark/>
          </w:tcPr>
          <w:p w:rsidR="00A50591" w:rsidRPr="00A50591" w:rsidRDefault="00A50591" w:rsidP="00A50591">
            <w:pPr>
              <w:spacing w:after="0" w:line="240" w:lineRule="auto"/>
              <w:rPr>
                <w:rFonts w:ascii="Times New Roman" w:hAnsi="Times New Roman"/>
                <w:b/>
                <w:bCs/>
                <w:i/>
                <w:iCs/>
                <w:sz w:val="20"/>
                <w:szCs w:val="20"/>
              </w:rPr>
            </w:pPr>
          </w:p>
        </w:tc>
        <w:tc>
          <w:tcPr>
            <w:tcW w:w="935"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color w:val="000000"/>
                <w:sz w:val="20"/>
                <w:szCs w:val="20"/>
              </w:rPr>
            </w:pPr>
            <w:r w:rsidRPr="00A50591">
              <w:rPr>
                <w:rFonts w:ascii="Times New Roman" w:hAnsi="Times New Roman"/>
                <w:b/>
                <w:bCs/>
                <w:i/>
                <w:iCs/>
                <w:color w:val="000000"/>
                <w:sz w:val="20"/>
                <w:szCs w:val="20"/>
              </w:rPr>
              <w:t> </w:t>
            </w:r>
          </w:p>
        </w:tc>
        <w:tc>
          <w:tcPr>
            <w:tcW w:w="935"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color w:val="000000"/>
                <w:sz w:val="20"/>
                <w:szCs w:val="20"/>
              </w:rPr>
            </w:pPr>
            <w:r w:rsidRPr="00A50591">
              <w:rPr>
                <w:rFonts w:ascii="Times New Roman" w:hAnsi="Times New Roman"/>
                <w:b/>
                <w:bCs/>
                <w:i/>
                <w:iCs/>
                <w:color w:val="000000"/>
                <w:sz w:val="20"/>
                <w:szCs w:val="20"/>
              </w:rPr>
              <w:t> </w:t>
            </w:r>
          </w:p>
        </w:tc>
        <w:tc>
          <w:tcPr>
            <w:tcW w:w="935"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color w:val="000000"/>
                <w:sz w:val="20"/>
                <w:szCs w:val="20"/>
              </w:rPr>
            </w:pPr>
            <w:r w:rsidRPr="00A50591">
              <w:rPr>
                <w:rFonts w:ascii="Times New Roman" w:hAnsi="Times New Roman"/>
                <w:b/>
                <w:bCs/>
                <w:i/>
                <w:iCs/>
                <w:color w:val="000000"/>
                <w:sz w:val="20"/>
                <w:szCs w:val="20"/>
              </w:rPr>
              <w:t>2023</w:t>
            </w:r>
          </w:p>
        </w:tc>
        <w:tc>
          <w:tcPr>
            <w:tcW w:w="1282"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color w:val="000000"/>
                <w:sz w:val="20"/>
                <w:szCs w:val="20"/>
              </w:rPr>
            </w:pPr>
            <w:r w:rsidRPr="00A50591">
              <w:rPr>
                <w:rFonts w:ascii="Times New Roman" w:hAnsi="Times New Roman"/>
                <w:b/>
                <w:bCs/>
                <w:i/>
                <w:iCs/>
                <w:color w:val="000000"/>
                <w:sz w:val="20"/>
                <w:szCs w:val="20"/>
              </w:rPr>
              <w:t>246,0</w:t>
            </w:r>
          </w:p>
        </w:tc>
        <w:tc>
          <w:tcPr>
            <w:tcW w:w="1033"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color w:val="000000"/>
                <w:sz w:val="20"/>
                <w:szCs w:val="20"/>
              </w:rPr>
            </w:pPr>
            <w:r w:rsidRPr="00A50591">
              <w:rPr>
                <w:rFonts w:ascii="Times New Roman" w:hAnsi="Times New Roman"/>
                <w:b/>
                <w:bCs/>
                <w:i/>
                <w:iCs/>
                <w:color w:val="000000"/>
                <w:sz w:val="20"/>
                <w:szCs w:val="20"/>
              </w:rPr>
              <w:t>0,0</w:t>
            </w:r>
          </w:p>
        </w:tc>
        <w:tc>
          <w:tcPr>
            <w:tcW w:w="1528"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color w:val="000000"/>
                <w:sz w:val="20"/>
                <w:szCs w:val="20"/>
              </w:rPr>
            </w:pPr>
            <w:r w:rsidRPr="00A50591">
              <w:rPr>
                <w:rFonts w:ascii="Times New Roman" w:hAnsi="Times New Roman"/>
                <w:b/>
                <w:bCs/>
                <w:i/>
                <w:iCs/>
                <w:color w:val="000000"/>
                <w:sz w:val="20"/>
                <w:szCs w:val="20"/>
              </w:rPr>
              <w:t>0,0</w:t>
            </w:r>
          </w:p>
        </w:tc>
        <w:tc>
          <w:tcPr>
            <w:tcW w:w="1047"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color w:val="000000"/>
                <w:sz w:val="20"/>
                <w:szCs w:val="20"/>
              </w:rPr>
            </w:pPr>
            <w:r w:rsidRPr="00A50591">
              <w:rPr>
                <w:rFonts w:ascii="Times New Roman" w:hAnsi="Times New Roman"/>
                <w:b/>
                <w:bCs/>
                <w:i/>
                <w:iCs/>
                <w:color w:val="000000"/>
                <w:sz w:val="20"/>
                <w:szCs w:val="20"/>
              </w:rPr>
              <w:t>246,0</w:t>
            </w:r>
          </w:p>
        </w:tc>
        <w:tc>
          <w:tcPr>
            <w:tcW w:w="1641"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color w:val="000000"/>
                <w:sz w:val="20"/>
                <w:szCs w:val="20"/>
              </w:rPr>
            </w:pPr>
            <w:r w:rsidRPr="00A50591">
              <w:rPr>
                <w:rFonts w:ascii="Times New Roman" w:hAnsi="Times New Roman"/>
                <w:b/>
                <w:bCs/>
                <w:i/>
                <w:iCs/>
                <w:color w:val="000000"/>
                <w:sz w:val="20"/>
                <w:szCs w:val="20"/>
              </w:rPr>
              <w:t>0,0</w:t>
            </w:r>
          </w:p>
        </w:tc>
      </w:tr>
      <w:tr w:rsidR="00A50591" w:rsidRPr="00A50591" w:rsidTr="00A50591">
        <w:trPr>
          <w:trHeight w:val="270"/>
        </w:trPr>
        <w:tc>
          <w:tcPr>
            <w:tcW w:w="3146" w:type="dxa"/>
            <w:vMerge/>
            <w:tcBorders>
              <w:top w:val="nil"/>
              <w:left w:val="single" w:sz="4" w:space="0" w:color="auto"/>
              <w:bottom w:val="nil"/>
              <w:right w:val="single" w:sz="4" w:space="0" w:color="auto"/>
            </w:tcBorders>
            <w:vAlign w:val="center"/>
            <w:hideMark/>
          </w:tcPr>
          <w:p w:rsidR="00A50591" w:rsidRPr="00A50591" w:rsidRDefault="00A50591" w:rsidP="00A50591">
            <w:pPr>
              <w:spacing w:after="0" w:line="240" w:lineRule="auto"/>
              <w:rPr>
                <w:rFonts w:ascii="Times New Roman" w:hAnsi="Times New Roman"/>
                <w:b/>
                <w:bCs/>
                <w:i/>
                <w:iCs/>
                <w:color w:val="000000"/>
                <w:sz w:val="20"/>
                <w:szCs w:val="20"/>
              </w:rPr>
            </w:pPr>
          </w:p>
        </w:tc>
        <w:tc>
          <w:tcPr>
            <w:tcW w:w="2118" w:type="dxa"/>
            <w:vMerge/>
            <w:tcBorders>
              <w:top w:val="nil"/>
              <w:left w:val="single" w:sz="4" w:space="0" w:color="auto"/>
              <w:bottom w:val="single" w:sz="4" w:space="0" w:color="auto"/>
              <w:right w:val="single" w:sz="4" w:space="0" w:color="auto"/>
            </w:tcBorders>
            <w:vAlign w:val="center"/>
            <w:hideMark/>
          </w:tcPr>
          <w:p w:rsidR="00A50591" w:rsidRPr="00A50591" w:rsidRDefault="00A50591" w:rsidP="00A50591">
            <w:pPr>
              <w:spacing w:after="0" w:line="240" w:lineRule="auto"/>
              <w:rPr>
                <w:rFonts w:ascii="Times New Roman" w:hAnsi="Times New Roman"/>
                <w:b/>
                <w:bCs/>
                <w:i/>
                <w:iCs/>
                <w:sz w:val="20"/>
                <w:szCs w:val="20"/>
              </w:rPr>
            </w:pPr>
          </w:p>
        </w:tc>
        <w:tc>
          <w:tcPr>
            <w:tcW w:w="935"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color w:val="000000"/>
                <w:sz w:val="20"/>
                <w:szCs w:val="20"/>
              </w:rPr>
            </w:pPr>
            <w:r w:rsidRPr="00A50591">
              <w:rPr>
                <w:rFonts w:ascii="Times New Roman" w:hAnsi="Times New Roman"/>
                <w:b/>
                <w:bCs/>
                <w:i/>
                <w:iCs/>
                <w:color w:val="000000"/>
                <w:sz w:val="20"/>
                <w:szCs w:val="20"/>
              </w:rPr>
              <w:t> </w:t>
            </w:r>
          </w:p>
        </w:tc>
        <w:tc>
          <w:tcPr>
            <w:tcW w:w="935"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color w:val="000000"/>
                <w:sz w:val="20"/>
                <w:szCs w:val="20"/>
              </w:rPr>
            </w:pPr>
            <w:r w:rsidRPr="00A50591">
              <w:rPr>
                <w:rFonts w:ascii="Times New Roman" w:hAnsi="Times New Roman"/>
                <w:b/>
                <w:bCs/>
                <w:i/>
                <w:iCs/>
                <w:color w:val="000000"/>
                <w:sz w:val="20"/>
                <w:szCs w:val="20"/>
              </w:rPr>
              <w:t> </w:t>
            </w:r>
          </w:p>
        </w:tc>
        <w:tc>
          <w:tcPr>
            <w:tcW w:w="935"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color w:val="000000"/>
                <w:sz w:val="20"/>
                <w:szCs w:val="20"/>
              </w:rPr>
            </w:pPr>
            <w:r w:rsidRPr="00A50591">
              <w:rPr>
                <w:rFonts w:ascii="Times New Roman" w:hAnsi="Times New Roman"/>
                <w:b/>
                <w:bCs/>
                <w:i/>
                <w:iCs/>
                <w:color w:val="000000"/>
                <w:sz w:val="20"/>
                <w:szCs w:val="20"/>
              </w:rPr>
              <w:t>2024</w:t>
            </w:r>
          </w:p>
        </w:tc>
        <w:tc>
          <w:tcPr>
            <w:tcW w:w="1282"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color w:val="000000"/>
                <w:sz w:val="20"/>
                <w:szCs w:val="20"/>
              </w:rPr>
            </w:pPr>
            <w:r w:rsidRPr="00A50591">
              <w:rPr>
                <w:rFonts w:ascii="Times New Roman" w:hAnsi="Times New Roman"/>
                <w:b/>
                <w:bCs/>
                <w:i/>
                <w:iCs/>
                <w:color w:val="000000"/>
                <w:sz w:val="20"/>
                <w:szCs w:val="20"/>
              </w:rPr>
              <w:t>251,0</w:t>
            </w:r>
          </w:p>
        </w:tc>
        <w:tc>
          <w:tcPr>
            <w:tcW w:w="1033"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color w:val="000000"/>
                <w:sz w:val="20"/>
                <w:szCs w:val="20"/>
              </w:rPr>
            </w:pPr>
            <w:r w:rsidRPr="00A50591">
              <w:rPr>
                <w:rFonts w:ascii="Times New Roman" w:hAnsi="Times New Roman"/>
                <w:b/>
                <w:bCs/>
                <w:i/>
                <w:iCs/>
                <w:color w:val="000000"/>
                <w:sz w:val="20"/>
                <w:szCs w:val="20"/>
              </w:rPr>
              <w:t>0,0</w:t>
            </w:r>
          </w:p>
        </w:tc>
        <w:tc>
          <w:tcPr>
            <w:tcW w:w="1528"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color w:val="000000"/>
                <w:sz w:val="20"/>
                <w:szCs w:val="20"/>
              </w:rPr>
            </w:pPr>
            <w:r w:rsidRPr="00A50591">
              <w:rPr>
                <w:rFonts w:ascii="Times New Roman" w:hAnsi="Times New Roman"/>
                <w:b/>
                <w:bCs/>
                <w:i/>
                <w:iCs/>
                <w:color w:val="000000"/>
                <w:sz w:val="20"/>
                <w:szCs w:val="20"/>
              </w:rPr>
              <w:t>0,0</w:t>
            </w:r>
          </w:p>
        </w:tc>
        <w:tc>
          <w:tcPr>
            <w:tcW w:w="1047"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color w:val="000000"/>
                <w:sz w:val="20"/>
                <w:szCs w:val="20"/>
              </w:rPr>
            </w:pPr>
            <w:r w:rsidRPr="00A50591">
              <w:rPr>
                <w:rFonts w:ascii="Times New Roman" w:hAnsi="Times New Roman"/>
                <w:b/>
                <w:bCs/>
                <w:i/>
                <w:iCs/>
                <w:color w:val="000000"/>
                <w:sz w:val="20"/>
                <w:szCs w:val="20"/>
              </w:rPr>
              <w:t>251,0</w:t>
            </w:r>
          </w:p>
        </w:tc>
        <w:tc>
          <w:tcPr>
            <w:tcW w:w="1641"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color w:val="000000"/>
                <w:sz w:val="20"/>
                <w:szCs w:val="20"/>
              </w:rPr>
            </w:pPr>
            <w:r w:rsidRPr="00A50591">
              <w:rPr>
                <w:rFonts w:ascii="Times New Roman" w:hAnsi="Times New Roman"/>
                <w:b/>
                <w:bCs/>
                <w:i/>
                <w:iCs/>
                <w:color w:val="000000"/>
                <w:sz w:val="20"/>
                <w:szCs w:val="20"/>
              </w:rPr>
              <w:t>0,0</w:t>
            </w:r>
          </w:p>
        </w:tc>
      </w:tr>
      <w:tr w:rsidR="00A50591" w:rsidRPr="00A50591" w:rsidTr="00A50591">
        <w:trPr>
          <w:trHeight w:val="270"/>
        </w:trPr>
        <w:tc>
          <w:tcPr>
            <w:tcW w:w="3146" w:type="dxa"/>
            <w:vMerge/>
            <w:tcBorders>
              <w:top w:val="nil"/>
              <w:left w:val="single" w:sz="4" w:space="0" w:color="auto"/>
              <w:bottom w:val="nil"/>
              <w:right w:val="single" w:sz="4" w:space="0" w:color="auto"/>
            </w:tcBorders>
            <w:vAlign w:val="center"/>
            <w:hideMark/>
          </w:tcPr>
          <w:p w:rsidR="00A50591" w:rsidRPr="00A50591" w:rsidRDefault="00A50591" w:rsidP="00A50591">
            <w:pPr>
              <w:spacing w:after="0" w:line="240" w:lineRule="auto"/>
              <w:rPr>
                <w:rFonts w:ascii="Times New Roman" w:hAnsi="Times New Roman"/>
                <w:b/>
                <w:bCs/>
                <w:i/>
                <w:iCs/>
                <w:color w:val="000000"/>
                <w:sz w:val="20"/>
                <w:szCs w:val="20"/>
              </w:rPr>
            </w:pPr>
          </w:p>
        </w:tc>
        <w:tc>
          <w:tcPr>
            <w:tcW w:w="2118" w:type="dxa"/>
            <w:vMerge/>
            <w:tcBorders>
              <w:top w:val="nil"/>
              <w:left w:val="single" w:sz="4" w:space="0" w:color="auto"/>
              <w:bottom w:val="single" w:sz="4" w:space="0" w:color="auto"/>
              <w:right w:val="single" w:sz="4" w:space="0" w:color="auto"/>
            </w:tcBorders>
            <w:vAlign w:val="center"/>
            <w:hideMark/>
          </w:tcPr>
          <w:p w:rsidR="00A50591" w:rsidRPr="00A50591" w:rsidRDefault="00A50591" w:rsidP="00A50591">
            <w:pPr>
              <w:spacing w:after="0" w:line="240" w:lineRule="auto"/>
              <w:rPr>
                <w:rFonts w:ascii="Times New Roman" w:hAnsi="Times New Roman"/>
                <w:b/>
                <w:bCs/>
                <w:i/>
                <w:iCs/>
                <w:sz w:val="20"/>
                <w:szCs w:val="20"/>
              </w:rPr>
            </w:pPr>
          </w:p>
        </w:tc>
        <w:tc>
          <w:tcPr>
            <w:tcW w:w="935"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color w:val="000000"/>
                <w:sz w:val="20"/>
                <w:szCs w:val="20"/>
              </w:rPr>
            </w:pPr>
            <w:r w:rsidRPr="00A50591">
              <w:rPr>
                <w:rFonts w:ascii="Times New Roman" w:hAnsi="Times New Roman"/>
                <w:b/>
                <w:bCs/>
                <w:i/>
                <w:iCs/>
                <w:color w:val="000000"/>
                <w:sz w:val="20"/>
                <w:szCs w:val="20"/>
              </w:rPr>
              <w:t> </w:t>
            </w:r>
          </w:p>
        </w:tc>
        <w:tc>
          <w:tcPr>
            <w:tcW w:w="935"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color w:val="000000"/>
                <w:sz w:val="20"/>
                <w:szCs w:val="20"/>
              </w:rPr>
            </w:pPr>
            <w:r w:rsidRPr="00A50591">
              <w:rPr>
                <w:rFonts w:ascii="Times New Roman" w:hAnsi="Times New Roman"/>
                <w:b/>
                <w:bCs/>
                <w:i/>
                <w:iCs/>
                <w:color w:val="000000"/>
                <w:sz w:val="20"/>
                <w:szCs w:val="20"/>
              </w:rPr>
              <w:t> </w:t>
            </w:r>
          </w:p>
        </w:tc>
        <w:tc>
          <w:tcPr>
            <w:tcW w:w="935"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color w:val="000000"/>
                <w:sz w:val="20"/>
                <w:szCs w:val="20"/>
              </w:rPr>
            </w:pPr>
            <w:r w:rsidRPr="00A50591">
              <w:rPr>
                <w:rFonts w:ascii="Times New Roman" w:hAnsi="Times New Roman"/>
                <w:b/>
                <w:bCs/>
                <w:i/>
                <w:iCs/>
                <w:color w:val="000000"/>
                <w:sz w:val="20"/>
                <w:szCs w:val="20"/>
              </w:rPr>
              <w:t>2025</w:t>
            </w:r>
          </w:p>
        </w:tc>
        <w:tc>
          <w:tcPr>
            <w:tcW w:w="1282"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color w:val="000000"/>
                <w:sz w:val="20"/>
                <w:szCs w:val="20"/>
              </w:rPr>
            </w:pPr>
            <w:r w:rsidRPr="00A50591">
              <w:rPr>
                <w:rFonts w:ascii="Times New Roman" w:hAnsi="Times New Roman"/>
                <w:b/>
                <w:bCs/>
                <w:i/>
                <w:iCs/>
                <w:color w:val="000000"/>
                <w:sz w:val="20"/>
                <w:szCs w:val="20"/>
              </w:rPr>
              <w:t>256,0</w:t>
            </w:r>
          </w:p>
        </w:tc>
        <w:tc>
          <w:tcPr>
            <w:tcW w:w="1033"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color w:val="000000"/>
                <w:sz w:val="20"/>
                <w:szCs w:val="20"/>
              </w:rPr>
            </w:pPr>
            <w:r w:rsidRPr="00A50591">
              <w:rPr>
                <w:rFonts w:ascii="Times New Roman" w:hAnsi="Times New Roman"/>
                <w:b/>
                <w:bCs/>
                <w:i/>
                <w:iCs/>
                <w:color w:val="000000"/>
                <w:sz w:val="20"/>
                <w:szCs w:val="20"/>
              </w:rPr>
              <w:t>0,0</w:t>
            </w:r>
          </w:p>
        </w:tc>
        <w:tc>
          <w:tcPr>
            <w:tcW w:w="1528"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color w:val="000000"/>
                <w:sz w:val="20"/>
                <w:szCs w:val="20"/>
              </w:rPr>
            </w:pPr>
            <w:r w:rsidRPr="00A50591">
              <w:rPr>
                <w:rFonts w:ascii="Times New Roman" w:hAnsi="Times New Roman"/>
                <w:b/>
                <w:bCs/>
                <w:i/>
                <w:iCs/>
                <w:color w:val="000000"/>
                <w:sz w:val="20"/>
                <w:szCs w:val="20"/>
              </w:rPr>
              <w:t>0,0</w:t>
            </w:r>
          </w:p>
        </w:tc>
        <w:tc>
          <w:tcPr>
            <w:tcW w:w="1047"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color w:val="000000"/>
                <w:sz w:val="20"/>
                <w:szCs w:val="20"/>
              </w:rPr>
            </w:pPr>
            <w:r w:rsidRPr="00A50591">
              <w:rPr>
                <w:rFonts w:ascii="Times New Roman" w:hAnsi="Times New Roman"/>
                <w:b/>
                <w:bCs/>
                <w:i/>
                <w:iCs/>
                <w:color w:val="000000"/>
                <w:sz w:val="20"/>
                <w:szCs w:val="20"/>
              </w:rPr>
              <w:t>256,0</w:t>
            </w:r>
          </w:p>
        </w:tc>
        <w:tc>
          <w:tcPr>
            <w:tcW w:w="1641"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color w:val="000000"/>
                <w:sz w:val="20"/>
                <w:szCs w:val="20"/>
              </w:rPr>
            </w:pPr>
            <w:r w:rsidRPr="00A50591">
              <w:rPr>
                <w:rFonts w:ascii="Times New Roman" w:hAnsi="Times New Roman"/>
                <w:b/>
                <w:bCs/>
                <w:i/>
                <w:iCs/>
                <w:color w:val="000000"/>
                <w:sz w:val="20"/>
                <w:szCs w:val="20"/>
              </w:rPr>
              <w:t>0,0</w:t>
            </w:r>
          </w:p>
        </w:tc>
      </w:tr>
      <w:tr w:rsidR="00A50591" w:rsidRPr="00A50591" w:rsidTr="00FD20BE">
        <w:trPr>
          <w:trHeight w:val="270"/>
        </w:trPr>
        <w:tc>
          <w:tcPr>
            <w:tcW w:w="3146" w:type="dxa"/>
            <w:tcBorders>
              <w:top w:val="single" w:sz="4" w:space="0" w:color="auto"/>
              <w:left w:val="single" w:sz="4" w:space="0" w:color="auto"/>
              <w:bottom w:val="single" w:sz="4" w:space="0" w:color="auto"/>
              <w:right w:val="single" w:sz="4" w:space="0" w:color="auto"/>
            </w:tcBorders>
            <w:shd w:val="clear" w:color="000000" w:fill="D9D9D9"/>
            <w:hideMark/>
          </w:tcPr>
          <w:p w:rsidR="00A50591" w:rsidRPr="00A50591" w:rsidRDefault="00A50591" w:rsidP="00A50591">
            <w:pPr>
              <w:spacing w:after="0" w:line="240" w:lineRule="auto"/>
              <w:rPr>
                <w:rFonts w:ascii="Times New Roman" w:hAnsi="Times New Roman"/>
                <w:b/>
                <w:bCs/>
                <w:i/>
                <w:iCs/>
                <w:color w:val="000000"/>
                <w:sz w:val="20"/>
                <w:szCs w:val="20"/>
              </w:rPr>
            </w:pPr>
            <w:r w:rsidRPr="00A50591">
              <w:rPr>
                <w:rFonts w:ascii="Times New Roman" w:hAnsi="Times New Roman"/>
                <w:b/>
                <w:bCs/>
                <w:i/>
                <w:iCs/>
                <w:color w:val="000000"/>
                <w:sz w:val="20"/>
                <w:szCs w:val="20"/>
              </w:rPr>
              <w:t>Итого:</w:t>
            </w:r>
          </w:p>
        </w:tc>
        <w:tc>
          <w:tcPr>
            <w:tcW w:w="2118" w:type="dxa"/>
            <w:vMerge/>
            <w:tcBorders>
              <w:top w:val="nil"/>
              <w:left w:val="single" w:sz="4" w:space="0" w:color="auto"/>
              <w:bottom w:val="single" w:sz="4" w:space="0" w:color="auto"/>
              <w:right w:val="single" w:sz="4" w:space="0" w:color="auto"/>
            </w:tcBorders>
            <w:vAlign w:val="center"/>
            <w:hideMark/>
          </w:tcPr>
          <w:p w:rsidR="00A50591" w:rsidRPr="00A50591" w:rsidRDefault="00A50591" w:rsidP="00A50591">
            <w:pPr>
              <w:spacing w:after="0" w:line="240" w:lineRule="auto"/>
              <w:rPr>
                <w:rFonts w:ascii="Times New Roman" w:hAnsi="Times New Roman"/>
                <w:b/>
                <w:bCs/>
                <w:i/>
                <w:iCs/>
                <w:sz w:val="20"/>
                <w:szCs w:val="20"/>
              </w:rPr>
            </w:pPr>
          </w:p>
        </w:tc>
        <w:tc>
          <w:tcPr>
            <w:tcW w:w="935"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color w:val="000000"/>
                <w:sz w:val="20"/>
                <w:szCs w:val="20"/>
              </w:rPr>
            </w:pPr>
            <w:r w:rsidRPr="00A50591">
              <w:rPr>
                <w:rFonts w:ascii="Times New Roman" w:hAnsi="Times New Roman"/>
                <w:b/>
                <w:bCs/>
                <w:i/>
                <w:iCs/>
                <w:color w:val="000000"/>
                <w:sz w:val="20"/>
                <w:szCs w:val="20"/>
              </w:rPr>
              <w:t> </w:t>
            </w:r>
          </w:p>
        </w:tc>
        <w:tc>
          <w:tcPr>
            <w:tcW w:w="935"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color w:val="000000"/>
                <w:sz w:val="20"/>
                <w:szCs w:val="20"/>
              </w:rPr>
            </w:pPr>
            <w:r w:rsidRPr="00A50591">
              <w:rPr>
                <w:rFonts w:ascii="Times New Roman" w:hAnsi="Times New Roman"/>
                <w:b/>
                <w:bCs/>
                <w:i/>
                <w:iCs/>
                <w:color w:val="000000"/>
                <w:sz w:val="20"/>
                <w:szCs w:val="20"/>
              </w:rPr>
              <w:t> </w:t>
            </w:r>
          </w:p>
        </w:tc>
        <w:tc>
          <w:tcPr>
            <w:tcW w:w="935"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color w:val="000000"/>
                <w:sz w:val="20"/>
                <w:szCs w:val="20"/>
              </w:rPr>
            </w:pPr>
            <w:r w:rsidRPr="00A50591">
              <w:rPr>
                <w:rFonts w:ascii="Times New Roman" w:hAnsi="Times New Roman"/>
                <w:b/>
                <w:bCs/>
                <w:i/>
                <w:iCs/>
                <w:color w:val="000000"/>
                <w:sz w:val="20"/>
                <w:szCs w:val="20"/>
              </w:rPr>
              <w:t> </w:t>
            </w:r>
          </w:p>
        </w:tc>
        <w:tc>
          <w:tcPr>
            <w:tcW w:w="1282" w:type="dxa"/>
            <w:tcBorders>
              <w:top w:val="nil"/>
              <w:left w:val="nil"/>
              <w:bottom w:val="single" w:sz="4" w:space="0" w:color="auto"/>
              <w:right w:val="single" w:sz="4" w:space="0" w:color="auto"/>
            </w:tcBorders>
            <w:shd w:val="clear" w:color="auto" w:fill="D9D9D9"/>
            <w:vAlign w:val="center"/>
            <w:hideMark/>
          </w:tcPr>
          <w:p w:rsidR="00A50591" w:rsidRPr="00A50591" w:rsidRDefault="00A50591" w:rsidP="00A50591">
            <w:pPr>
              <w:spacing w:after="0" w:line="240" w:lineRule="auto"/>
              <w:jc w:val="center"/>
              <w:rPr>
                <w:rFonts w:ascii="Times New Roman" w:hAnsi="Times New Roman"/>
                <w:b/>
                <w:bCs/>
                <w:i/>
                <w:iCs/>
                <w:color w:val="000000"/>
                <w:sz w:val="20"/>
                <w:szCs w:val="20"/>
              </w:rPr>
            </w:pPr>
            <w:r w:rsidRPr="00A50591">
              <w:rPr>
                <w:rFonts w:ascii="Times New Roman" w:hAnsi="Times New Roman"/>
                <w:b/>
                <w:bCs/>
                <w:i/>
                <w:iCs/>
                <w:color w:val="000000"/>
                <w:sz w:val="20"/>
                <w:szCs w:val="20"/>
              </w:rPr>
              <w:t>1 456,0</w:t>
            </w:r>
          </w:p>
        </w:tc>
        <w:tc>
          <w:tcPr>
            <w:tcW w:w="1033" w:type="dxa"/>
            <w:tcBorders>
              <w:top w:val="nil"/>
              <w:left w:val="nil"/>
              <w:bottom w:val="single" w:sz="4" w:space="0" w:color="auto"/>
              <w:right w:val="single" w:sz="4" w:space="0" w:color="auto"/>
            </w:tcBorders>
            <w:shd w:val="clear" w:color="auto" w:fill="D9D9D9"/>
            <w:vAlign w:val="center"/>
            <w:hideMark/>
          </w:tcPr>
          <w:p w:rsidR="00A50591" w:rsidRPr="00A50591" w:rsidRDefault="00A50591" w:rsidP="00A50591">
            <w:pPr>
              <w:spacing w:after="0" w:line="240" w:lineRule="auto"/>
              <w:jc w:val="center"/>
              <w:rPr>
                <w:rFonts w:ascii="Times New Roman" w:hAnsi="Times New Roman"/>
                <w:b/>
                <w:bCs/>
                <w:i/>
                <w:iCs/>
                <w:color w:val="000000"/>
                <w:sz w:val="20"/>
                <w:szCs w:val="20"/>
              </w:rPr>
            </w:pPr>
            <w:r w:rsidRPr="00A50591">
              <w:rPr>
                <w:rFonts w:ascii="Times New Roman" w:hAnsi="Times New Roman"/>
                <w:b/>
                <w:bCs/>
                <w:i/>
                <w:iCs/>
                <w:color w:val="000000"/>
                <w:sz w:val="20"/>
                <w:szCs w:val="20"/>
              </w:rPr>
              <w:t>0,0</w:t>
            </w:r>
          </w:p>
        </w:tc>
        <w:tc>
          <w:tcPr>
            <w:tcW w:w="1528" w:type="dxa"/>
            <w:tcBorders>
              <w:top w:val="nil"/>
              <w:left w:val="nil"/>
              <w:bottom w:val="single" w:sz="4" w:space="0" w:color="auto"/>
              <w:right w:val="single" w:sz="4" w:space="0" w:color="auto"/>
            </w:tcBorders>
            <w:shd w:val="clear" w:color="auto" w:fill="D9D9D9"/>
            <w:vAlign w:val="center"/>
            <w:hideMark/>
          </w:tcPr>
          <w:p w:rsidR="00A50591" w:rsidRPr="00A50591" w:rsidRDefault="00A50591" w:rsidP="00A50591">
            <w:pPr>
              <w:spacing w:after="0" w:line="240" w:lineRule="auto"/>
              <w:jc w:val="center"/>
              <w:rPr>
                <w:rFonts w:ascii="Times New Roman" w:hAnsi="Times New Roman"/>
                <w:b/>
                <w:bCs/>
                <w:i/>
                <w:iCs/>
                <w:color w:val="000000"/>
                <w:sz w:val="20"/>
                <w:szCs w:val="20"/>
              </w:rPr>
            </w:pPr>
            <w:r w:rsidRPr="00A50591">
              <w:rPr>
                <w:rFonts w:ascii="Times New Roman" w:hAnsi="Times New Roman"/>
                <w:b/>
                <w:bCs/>
                <w:i/>
                <w:iCs/>
                <w:color w:val="000000"/>
                <w:sz w:val="20"/>
                <w:szCs w:val="20"/>
              </w:rPr>
              <w:t>0,0</w:t>
            </w:r>
          </w:p>
        </w:tc>
        <w:tc>
          <w:tcPr>
            <w:tcW w:w="1047" w:type="dxa"/>
            <w:tcBorders>
              <w:top w:val="nil"/>
              <w:left w:val="nil"/>
              <w:bottom w:val="single" w:sz="4" w:space="0" w:color="auto"/>
              <w:right w:val="single" w:sz="4" w:space="0" w:color="auto"/>
            </w:tcBorders>
            <w:shd w:val="clear" w:color="auto" w:fill="D9D9D9"/>
            <w:vAlign w:val="center"/>
            <w:hideMark/>
          </w:tcPr>
          <w:p w:rsidR="00A50591" w:rsidRPr="00A50591" w:rsidRDefault="00A50591" w:rsidP="00A50591">
            <w:pPr>
              <w:spacing w:after="0" w:line="240" w:lineRule="auto"/>
              <w:jc w:val="center"/>
              <w:rPr>
                <w:rFonts w:ascii="Times New Roman" w:hAnsi="Times New Roman"/>
                <w:b/>
                <w:bCs/>
                <w:i/>
                <w:iCs/>
                <w:color w:val="000000"/>
                <w:sz w:val="20"/>
                <w:szCs w:val="20"/>
              </w:rPr>
            </w:pPr>
            <w:r w:rsidRPr="00A50591">
              <w:rPr>
                <w:rFonts w:ascii="Times New Roman" w:hAnsi="Times New Roman"/>
                <w:b/>
                <w:bCs/>
                <w:i/>
                <w:iCs/>
                <w:color w:val="000000"/>
                <w:sz w:val="20"/>
                <w:szCs w:val="20"/>
              </w:rPr>
              <w:t>1 456,0</w:t>
            </w:r>
          </w:p>
        </w:tc>
        <w:tc>
          <w:tcPr>
            <w:tcW w:w="1641" w:type="dxa"/>
            <w:tcBorders>
              <w:top w:val="nil"/>
              <w:left w:val="nil"/>
              <w:bottom w:val="single" w:sz="4" w:space="0" w:color="auto"/>
              <w:right w:val="single" w:sz="4" w:space="0" w:color="auto"/>
            </w:tcBorders>
            <w:shd w:val="clear" w:color="000000" w:fill="D9D9D9"/>
            <w:vAlign w:val="center"/>
            <w:hideMark/>
          </w:tcPr>
          <w:p w:rsidR="00A50591" w:rsidRPr="00A50591" w:rsidRDefault="00A50591" w:rsidP="00A50591">
            <w:pPr>
              <w:spacing w:after="0" w:line="240" w:lineRule="auto"/>
              <w:jc w:val="center"/>
              <w:rPr>
                <w:rFonts w:ascii="Times New Roman" w:hAnsi="Times New Roman"/>
                <w:b/>
                <w:bCs/>
                <w:i/>
                <w:iCs/>
                <w:color w:val="000000"/>
                <w:sz w:val="20"/>
                <w:szCs w:val="20"/>
              </w:rPr>
            </w:pPr>
            <w:r w:rsidRPr="00A50591">
              <w:rPr>
                <w:rFonts w:ascii="Times New Roman" w:hAnsi="Times New Roman"/>
                <w:b/>
                <w:bCs/>
                <w:i/>
                <w:iCs/>
                <w:color w:val="000000"/>
                <w:sz w:val="20"/>
                <w:szCs w:val="20"/>
              </w:rPr>
              <w:t>0,0</w:t>
            </w:r>
          </w:p>
        </w:tc>
      </w:tr>
      <w:tr w:rsidR="00A50591" w:rsidRPr="00A50591" w:rsidTr="00A50591">
        <w:trPr>
          <w:trHeight w:val="255"/>
        </w:trPr>
        <w:tc>
          <w:tcPr>
            <w:tcW w:w="3146" w:type="dxa"/>
            <w:vMerge w:val="restart"/>
            <w:tcBorders>
              <w:top w:val="nil"/>
              <w:left w:val="single" w:sz="4" w:space="0" w:color="auto"/>
              <w:bottom w:val="nil"/>
              <w:right w:val="single" w:sz="4" w:space="0" w:color="auto"/>
            </w:tcBorders>
            <w:shd w:val="clear" w:color="auto" w:fill="auto"/>
            <w:hideMark/>
          </w:tcPr>
          <w:p w:rsidR="00A50591" w:rsidRPr="00A50591" w:rsidRDefault="00A50591" w:rsidP="00A50591">
            <w:pPr>
              <w:spacing w:after="0" w:line="240" w:lineRule="auto"/>
              <w:rPr>
                <w:rFonts w:ascii="Times New Roman" w:hAnsi="Times New Roman"/>
                <w:color w:val="000000"/>
                <w:sz w:val="20"/>
                <w:szCs w:val="20"/>
              </w:rPr>
            </w:pPr>
            <w:r w:rsidRPr="00A50591">
              <w:rPr>
                <w:rFonts w:ascii="Times New Roman" w:hAnsi="Times New Roman"/>
                <w:color w:val="000000"/>
                <w:sz w:val="20"/>
                <w:szCs w:val="20"/>
              </w:rPr>
              <w:t>Основное мероприятие 1. Разработка документов стратегического планирования МО Волосовский муниципальный район Ленинградской области.</w:t>
            </w:r>
          </w:p>
        </w:tc>
        <w:tc>
          <w:tcPr>
            <w:tcW w:w="2118" w:type="dxa"/>
            <w:vMerge w:val="restart"/>
            <w:tcBorders>
              <w:top w:val="nil"/>
              <w:left w:val="single" w:sz="4" w:space="0" w:color="auto"/>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Отдел ЭР и ИД, ПР, РМ и СБ</w:t>
            </w: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2020</w:t>
            </w:r>
          </w:p>
        </w:tc>
        <w:tc>
          <w:tcPr>
            <w:tcW w:w="1282"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c>
          <w:tcPr>
            <w:tcW w:w="1033"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c>
          <w:tcPr>
            <w:tcW w:w="1528"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c>
          <w:tcPr>
            <w:tcW w:w="1047"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c>
          <w:tcPr>
            <w:tcW w:w="1641"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r>
      <w:tr w:rsidR="00A50591" w:rsidRPr="00A50591" w:rsidTr="00A50591">
        <w:trPr>
          <w:trHeight w:val="255"/>
        </w:trPr>
        <w:tc>
          <w:tcPr>
            <w:tcW w:w="3146" w:type="dxa"/>
            <w:vMerge/>
            <w:tcBorders>
              <w:top w:val="nil"/>
              <w:left w:val="single" w:sz="4" w:space="0" w:color="auto"/>
              <w:bottom w:val="nil"/>
              <w:right w:val="single" w:sz="4" w:space="0" w:color="auto"/>
            </w:tcBorders>
            <w:vAlign w:val="center"/>
            <w:hideMark/>
          </w:tcPr>
          <w:p w:rsidR="00A50591" w:rsidRPr="00A50591" w:rsidRDefault="00A50591" w:rsidP="00A50591">
            <w:pPr>
              <w:spacing w:after="0" w:line="240" w:lineRule="auto"/>
              <w:rPr>
                <w:rFonts w:ascii="Times New Roman" w:hAnsi="Times New Roman"/>
                <w:color w:val="000000"/>
                <w:sz w:val="20"/>
                <w:szCs w:val="20"/>
              </w:rPr>
            </w:pPr>
          </w:p>
        </w:tc>
        <w:tc>
          <w:tcPr>
            <w:tcW w:w="2118" w:type="dxa"/>
            <w:vMerge/>
            <w:tcBorders>
              <w:top w:val="nil"/>
              <w:left w:val="single" w:sz="4" w:space="0" w:color="auto"/>
              <w:bottom w:val="single" w:sz="4" w:space="0" w:color="auto"/>
              <w:right w:val="single" w:sz="4" w:space="0" w:color="auto"/>
            </w:tcBorders>
            <w:vAlign w:val="center"/>
            <w:hideMark/>
          </w:tcPr>
          <w:p w:rsidR="00A50591" w:rsidRPr="00A50591" w:rsidRDefault="00A50591" w:rsidP="00A50591">
            <w:pPr>
              <w:spacing w:after="0" w:line="240" w:lineRule="auto"/>
              <w:rPr>
                <w:rFonts w:ascii="Times New Roman" w:hAnsi="Times New Roman"/>
                <w:sz w:val="20"/>
                <w:szCs w:val="20"/>
              </w:rPr>
            </w:pP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2021</w:t>
            </w:r>
          </w:p>
        </w:tc>
        <w:tc>
          <w:tcPr>
            <w:tcW w:w="1282"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c>
          <w:tcPr>
            <w:tcW w:w="1033"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c>
          <w:tcPr>
            <w:tcW w:w="1528"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c>
          <w:tcPr>
            <w:tcW w:w="1047"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c>
          <w:tcPr>
            <w:tcW w:w="1641"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r>
      <w:tr w:rsidR="00A50591" w:rsidRPr="00A50591" w:rsidTr="00A50591">
        <w:trPr>
          <w:trHeight w:val="255"/>
        </w:trPr>
        <w:tc>
          <w:tcPr>
            <w:tcW w:w="3146" w:type="dxa"/>
            <w:vMerge/>
            <w:tcBorders>
              <w:top w:val="nil"/>
              <w:left w:val="single" w:sz="4" w:space="0" w:color="auto"/>
              <w:bottom w:val="nil"/>
              <w:right w:val="single" w:sz="4" w:space="0" w:color="auto"/>
            </w:tcBorders>
            <w:vAlign w:val="center"/>
            <w:hideMark/>
          </w:tcPr>
          <w:p w:rsidR="00A50591" w:rsidRPr="00A50591" w:rsidRDefault="00A50591" w:rsidP="00A50591">
            <w:pPr>
              <w:spacing w:after="0" w:line="240" w:lineRule="auto"/>
              <w:rPr>
                <w:rFonts w:ascii="Times New Roman" w:hAnsi="Times New Roman"/>
                <w:color w:val="000000"/>
                <w:sz w:val="20"/>
                <w:szCs w:val="20"/>
              </w:rPr>
            </w:pPr>
          </w:p>
        </w:tc>
        <w:tc>
          <w:tcPr>
            <w:tcW w:w="2118" w:type="dxa"/>
            <w:vMerge/>
            <w:tcBorders>
              <w:top w:val="nil"/>
              <w:left w:val="single" w:sz="4" w:space="0" w:color="auto"/>
              <w:bottom w:val="single" w:sz="4" w:space="0" w:color="auto"/>
              <w:right w:val="single" w:sz="4" w:space="0" w:color="auto"/>
            </w:tcBorders>
            <w:vAlign w:val="center"/>
            <w:hideMark/>
          </w:tcPr>
          <w:p w:rsidR="00A50591" w:rsidRPr="00A50591" w:rsidRDefault="00A50591" w:rsidP="00A50591">
            <w:pPr>
              <w:spacing w:after="0" w:line="240" w:lineRule="auto"/>
              <w:rPr>
                <w:rFonts w:ascii="Times New Roman" w:hAnsi="Times New Roman"/>
                <w:sz w:val="20"/>
                <w:szCs w:val="20"/>
              </w:rPr>
            </w:pP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2022</w:t>
            </w:r>
          </w:p>
        </w:tc>
        <w:tc>
          <w:tcPr>
            <w:tcW w:w="1282"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c>
          <w:tcPr>
            <w:tcW w:w="1033"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c>
          <w:tcPr>
            <w:tcW w:w="1528"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c>
          <w:tcPr>
            <w:tcW w:w="1047"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c>
          <w:tcPr>
            <w:tcW w:w="1641"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r>
      <w:tr w:rsidR="00A50591" w:rsidRPr="00A50591" w:rsidTr="00A50591">
        <w:trPr>
          <w:trHeight w:val="255"/>
        </w:trPr>
        <w:tc>
          <w:tcPr>
            <w:tcW w:w="3146" w:type="dxa"/>
            <w:vMerge/>
            <w:tcBorders>
              <w:top w:val="nil"/>
              <w:left w:val="single" w:sz="4" w:space="0" w:color="auto"/>
              <w:bottom w:val="nil"/>
              <w:right w:val="single" w:sz="4" w:space="0" w:color="auto"/>
            </w:tcBorders>
            <w:vAlign w:val="center"/>
            <w:hideMark/>
          </w:tcPr>
          <w:p w:rsidR="00A50591" w:rsidRPr="00A50591" w:rsidRDefault="00A50591" w:rsidP="00A50591">
            <w:pPr>
              <w:spacing w:after="0" w:line="240" w:lineRule="auto"/>
              <w:rPr>
                <w:rFonts w:ascii="Times New Roman" w:hAnsi="Times New Roman"/>
                <w:color w:val="000000"/>
                <w:sz w:val="20"/>
                <w:szCs w:val="20"/>
              </w:rPr>
            </w:pPr>
          </w:p>
        </w:tc>
        <w:tc>
          <w:tcPr>
            <w:tcW w:w="2118" w:type="dxa"/>
            <w:vMerge/>
            <w:tcBorders>
              <w:top w:val="nil"/>
              <w:left w:val="single" w:sz="4" w:space="0" w:color="auto"/>
              <w:bottom w:val="single" w:sz="4" w:space="0" w:color="auto"/>
              <w:right w:val="single" w:sz="4" w:space="0" w:color="auto"/>
            </w:tcBorders>
            <w:vAlign w:val="center"/>
            <w:hideMark/>
          </w:tcPr>
          <w:p w:rsidR="00A50591" w:rsidRPr="00A50591" w:rsidRDefault="00A50591" w:rsidP="00A50591">
            <w:pPr>
              <w:spacing w:after="0" w:line="240" w:lineRule="auto"/>
              <w:rPr>
                <w:rFonts w:ascii="Times New Roman" w:hAnsi="Times New Roman"/>
                <w:sz w:val="20"/>
                <w:szCs w:val="20"/>
              </w:rPr>
            </w:pP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2023</w:t>
            </w:r>
          </w:p>
        </w:tc>
        <w:tc>
          <w:tcPr>
            <w:tcW w:w="1282"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c>
          <w:tcPr>
            <w:tcW w:w="1033"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c>
          <w:tcPr>
            <w:tcW w:w="1528"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c>
          <w:tcPr>
            <w:tcW w:w="1047"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c>
          <w:tcPr>
            <w:tcW w:w="1641"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r>
      <w:tr w:rsidR="00A50591" w:rsidRPr="00A50591" w:rsidTr="00A50591">
        <w:trPr>
          <w:trHeight w:val="255"/>
        </w:trPr>
        <w:tc>
          <w:tcPr>
            <w:tcW w:w="3146" w:type="dxa"/>
            <w:vMerge/>
            <w:tcBorders>
              <w:top w:val="nil"/>
              <w:left w:val="single" w:sz="4" w:space="0" w:color="auto"/>
              <w:bottom w:val="nil"/>
              <w:right w:val="single" w:sz="4" w:space="0" w:color="auto"/>
            </w:tcBorders>
            <w:vAlign w:val="center"/>
            <w:hideMark/>
          </w:tcPr>
          <w:p w:rsidR="00A50591" w:rsidRPr="00A50591" w:rsidRDefault="00A50591" w:rsidP="00A50591">
            <w:pPr>
              <w:spacing w:after="0" w:line="240" w:lineRule="auto"/>
              <w:rPr>
                <w:rFonts w:ascii="Times New Roman" w:hAnsi="Times New Roman"/>
                <w:color w:val="000000"/>
                <w:sz w:val="20"/>
                <w:szCs w:val="20"/>
              </w:rPr>
            </w:pPr>
          </w:p>
        </w:tc>
        <w:tc>
          <w:tcPr>
            <w:tcW w:w="2118" w:type="dxa"/>
            <w:vMerge/>
            <w:tcBorders>
              <w:top w:val="nil"/>
              <w:left w:val="single" w:sz="4" w:space="0" w:color="auto"/>
              <w:bottom w:val="single" w:sz="4" w:space="0" w:color="auto"/>
              <w:right w:val="single" w:sz="4" w:space="0" w:color="auto"/>
            </w:tcBorders>
            <w:vAlign w:val="center"/>
            <w:hideMark/>
          </w:tcPr>
          <w:p w:rsidR="00A50591" w:rsidRPr="00A50591" w:rsidRDefault="00A50591" w:rsidP="00A50591">
            <w:pPr>
              <w:spacing w:after="0" w:line="240" w:lineRule="auto"/>
              <w:rPr>
                <w:rFonts w:ascii="Times New Roman" w:hAnsi="Times New Roman"/>
                <w:sz w:val="20"/>
                <w:szCs w:val="20"/>
              </w:rPr>
            </w:pP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2024</w:t>
            </w:r>
          </w:p>
        </w:tc>
        <w:tc>
          <w:tcPr>
            <w:tcW w:w="1282"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c>
          <w:tcPr>
            <w:tcW w:w="1033"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c>
          <w:tcPr>
            <w:tcW w:w="1528"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c>
          <w:tcPr>
            <w:tcW w:w="1047"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c>
          <w:tcPr>
            <w:tcW w:w="1641"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r>
      <w:tr w:rsidR="00A50591" w:rsidRPr="00A50591" w:rsidTr="00A50591">
        <w:trPr>
          <w:trHeight w:val="255"/>
        </w:trPr>
        <w:tc>
          <w:tcPr>
            <w:tcW w:w="3146" w:type="dxa"/>
            <w:vMerge/>
            <w:tcBorders>
              <w:top w:val="nil"/>
              <w:left w:val="single" w:sz="4" w:space="0" w:color="auto"/>
              <w:bottom w:val="nil"/>
              <w:right w:val="single" w:sz="4" w:space="0" w:color="auto"/>
            </w:tcBorders>
            <w:vAlign w:val="center"/>
            <w:hideMark/>
          </w:tcPr>
          <w:p w:rsidR="00A50591" w:rsidRPr="00A50591" w:rsidRDefault="00A50591" w:rsidP="00A50591">
            <w:pPr>
              <w:spacing w:after="0" w:line="240" w:lineRule="auto"/>
              <w:rPr>
                <w:rFonts w:ascii="Times New Roman" w:hAnsi="Times New Roman"/>
                <w:color w:val="000000"/>
                <w:sz w:val="20"/>
                <w:szCs w:val="20"/>
              </w:rPr>
            </w:pPr>
          </w:p>
        </w:tc>
        <w:tc>
          <w:tcPr>
            <w:tcW w:w="2118" w:type="dxa"/>
            <w:vMerge/>
            <w:tcBorders>
              <w:top w:val="nil"/>
              <w:left w:val="single" w:sz="4" w:space="0" w:color="auto"/>
              <w:bottom w:val="single" w:sz="4" w:space="0" w:color="auto"/>
              <w:right w:val="single" w:sz="4" w:space="0" w:color="auto"/>
            </w:tcBorders>
            <w:vAlign w:val="center"/>
            <w:hideMark/>
          </w:tcPr>
          <w:p w:rsidR="00A50591" w:rsidRPr="00A50591" w:rsidRDefault="00A50591" w:rsidP="00A50591">
            <w:pPr>
              <w:spacing w:after="0" w:line="240" w:lineRule="auto"/>
              <w:rPr>
                <w:rFonts w:ascii="Times New Roman" w:hAnsi="Times New Roman"/>
                <w:sz w:val="20"/>
                <w:szCs w:val="20"/>
              </w:rPr>
            </w:pP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2025</w:t>
            </w:r>
          </w:p>
        </w:tc>
        <w:tc>
          <w:tcPr>
            <w:tcW w:w="1282"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c>
          <w:tcPr>
            <w:tcW w:w="1033"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c>
          <w:tcPr>
            <w:tcW w:w="1528"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c>
          <w:tcPr>
            <w:tcW w:w="1047"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c>
          <w:tcPr>
            <w:tcW w:w="1641"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r>
      <w:tr w:rsidR="00A50591" w:rsidRPr="00A50591" w:rsidTr="00A50591">
        <w:trPr>
          <w:trHeight w:val="255"/>
        </w:trPr>
        <w:tc>
          <w:tcPr>
            <w:tcW w:w="3146" w:type="dxa"/>
            <w:tcBorders>
              <w:top w:val="single" w:sz="4" w:space="0" w:color="auto"/>
              <w:left w:val="single" w:sz="4" w:space="0" w:color="auto"/>
              <w:bottom w:val="single" w:sz="4" w:space="0" w:color="auto"/>
              <w:right w:val="single" w:sz="4" w:space="0" w:color="auto"/>
            </w:tcBorders>
            <w:shd w:val="clear" w:color="auto" w:fill="auto"/>
            <w:hideMark/>
          </w:tcPr>
          <w:p w:rsidR="00A50591" w:rsidRPr="00A50591" w:rsidRDefault="00A50591" w:rsidP="00A50591">
            <w:pPr>
              <w:spacing w:after="0" w:line="240" w:lineRule="auto"/>
              <w:rPr>
                <w:rFonts w:ascii="Times New Roman" w:hAnsi="Times New Roman"/>
                <w:b/>
                <w:bCs/>
                <w:color w:val="000000"/>
                <w:sz w:val="20"/>
                <w:szCs w:val="20"/>
              </w:rPr>
            </w:pPr>
            <w:r w:rsidRPr="00A50591">
              <w:rPr>
                <w:rFonts w:ascii="Times New Roman" w:hAnsi="Times New Roman"/>
                <w:b/>
                <w:bCs/>
                <w:color w:val="000000"/>
                <w:sz w:val="20"/>
                <w:szCs w:val="20"/>
              </w:rPr>
              <w:t>Итого:</w:t>
            </w:r>
          </w:p>
        </w:tc>
        <w:tc>
          <w:tcPr>
            <w:tcW w:w="2118" w:type="dxa"/>
            <w:vMerge/>
            <w:tcBorders>
              <w:top w:val="nil"/>
              <w:left w:val="single" w:sz="4" w:space="0" w:color="auto"/>
              <w:bottom w:val="single" w:sz="4" w:space="0" w:color="auto"/>
              <w:right w:val="single" w:sz="4" w:space="0" w:color="auto"/>
            </w:tcBorders>
            <w:vAlign w:val="center"/>
            <w:hideMark/>
          </w:tcPr>
          <w:p w:rsidR="00A50591" w:rsidRPr="00A50591" w:rsidRDefault="00A50591" w:rsidP="00A50591">
            <w:pPr>
              <w:spacing w:after="0" w:line="240" w:lineRule="auto"/>
              <w:rPr>
                <w:rFonts w:ascii="Times New Roman" w:hAnsi="Times New Roman"/>
                <w:sz w:val="20"/>
                <w:szCs w:val="20"/>
              </w:rPr>
            </w:pP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 </w:t>
            </w:r>
          </w:p>
        </w:tc>
        <w:tc>
          <w:tcPr>
            <w:tcW w:w="1282"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b/>
                <w:bCs/>
                <w:color w:val="000000"/>
                <w:sz w:val="20"/>
                <w:szCs w:val="20"/>
              </w:rPr>
            </w:pPr>
            <w:r w:rsidRPr="00A50591">
              <w:rPr>
                <w:rFonts w:ascii="Times New Roman" w:hAnsi="Times New Roman"/>
                <w:b/>
                <w:bCs/>
                <w:color w:val="000000"/>
                <w:sz w:val="20"/>
                <w:szCs w:val="20"/>
              </w:rPr>
              <w:t>0,0</w:t>
            </w:r>
          </w:p>
        </w:tc>
        <w:tc>
          <w:tcPr>
            <w:tcW w:w="1033"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b/>
                <w:bCs/>
                <w:color w:val="000000"/>
                <w:sz w:val="20"/>
                <w:szCs w:val="20"/>
              </w:rPr>
            </w:pPr>
            <w:r w:rsidRPr="00A50591">
              <w:rPr>
                <w:rFonts w:ascii="Times New Roman" w:hAnsi="Times New Roman"/>
                <w:b/>
                <w:bCs/>
                <w:color w:val="000000"/>
                <w:sz w:val="20"/>
                <w:szCs w:val="20"/>
              </w:rPr>
              <w:t>0,0</w:t>
            </w:r>
          </w:p>
        </w:tc>
        <w:tc>
          <w:tcPr>
            <w:tcW w:w="1528"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b/>
                <w:bCs/>
                <w:color w:val="000000"/>
                <w:sz w:val="20"/>
                <w:szCs w:val="20"/>
              </w:rPr>
            </w:pPr>
            <w:r w:rsidRPr="00A50591">
              <w:rPr>
                <w:rFonts w:ascii="Times New Roman" w:hAnsi="Times New Roman"/>
                <w:b/>
                <w:bCs/>
                <w:color w:val="000000"/>
                <w:sz w:val="20"/>
                <w:szCs w:val="20"/>
              </w:rPr>
              <w:t>0,0</w:t>
            </w:r>
          </w:p>
        </w:tc>
        <w:tc>
          <w:tcPr>
            <w:tcW w:w="1047"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b/>
                <w:bCs/>
                <w:color w:val="000000"/>
                <w:sz w:val="20"/>
                <w:szCs w:val="20"/>
              </w:rPr>
            </w:pPr>
            <w:r w:rsidRPr="00A50591">
              <w:rPr>
                <w:rFonts w:ascii="Times New Roman" w:hAnsi="Times New Roman"/>
                <w:b/>
                <w:bCs/>
                <w:color w:val="000000"/>
                <w:sz w:val="20"/>
                <w:szCs w:val="20"/>
              </w:rPr>
              <w:t>0,0</w:t>
            </w:r>
          </w:p>
        </w:tc>
        <w:tc>
          <w:tcPr>
            <w:tcW w:w="1641"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b/>
                <w:bCs/>
                <w:color w:val="000000"/>
                <w:sz w:val="20"/>
                <w:szCs w:val="20"/>
              </w:rPr>
            </w:pPr>
            <w:r w:rsidRPr="00A50591">
              <w:rPr>
                <w:rFonts w:ascii="Times New Roman" w:hAnsi="Times New Roman"/>
                <w:b/>
                <w:bCs/>
                <w:color w:val="000000"/>
                <w:sz w:val="20"/>
                <w:szCs w:val="20"/>
              </w:rPr>
              <w:t>0,0</w:t>
            </w:r>
          </w:p>
        </w:tc>
      </w:tr>
      <w:tr w:rsidR="00A50591" w:rsidRPr="00A50591" w:rsidTr="00A50591">
        <w:trPr>
          <w:trHeight w:val="255"/>
        </w:trPr>
        <w:tc>
          <w:tcPr>
            <w:tcW w:w="3146" w:type="dxa"/>
            <w:vMerge w:val="restart"/>
            <w:tcBorders>
              <w:top w:val="nil"/>
              <w:left w:val="single" w:sz="4" w:space="0" w:color="auto"/>
              <w:bottom w:val="nil"/>
              <w:right w:val="single" w:sz="4" w:space="0" w:color="auto"/>
            </w:tcBorders>
            <w:shd w:val="clear" w:color="000000" w:fill="FFFFFF"/>
            <w:hideMark/>
          </w:tcPr>
          <w:p w:rsidR="00A50591" w:rsidRPr="00A50591" w:rsidRDefault="00A50591" w:rsidP="00A50591">
            <w:pPr>
              <w:spacing w:after="0" w:line="240" w:lineRule="auto"/>
              <w:rPr>
                <w:rFonts w:ascii="Times New Roman" w:hAnsi="Times New Roman"/>
                <w:color w:val="000000"/>
                <w:sz w:val="20"/>
                <w:szCs w:val="20"/>
              </w:rPr>
            </w:pPr>
            <w:r w:rsidRPr="00A50591">
              <w:rPr>
                <w:rFonts w:ascii="Times New Roman" w:hAnsi="Times New Roman"/>
                <w:color w:val="000000"/>
                <w:sz w:val="20"/>
                <w:szCs w:val="20"/>
              </w:rPr>
              <w:t>Основное мероприятие 2. Улучшение инвестиционного климата на территории Волосовского муниципального района Ленинградской области</w:t>
            </w:r>
          </w:p>
        </w:tc>
        <w:tc>
          <w:tcPr>
            <w:tcW w:w="2118" w:type="dxa"/>
            <w:vMerge w:val="restart"/>
            <w:tcBorders>
              <w:top w:val="nil"/>
              <w:left w:val="single" w:sz="4" w:space="0" w:color="auto"/>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Отдел ЭР и ИД, ПР, РМ и СБ</w:t>
            </w:r>
          </w:p>
        </w:tc>
        <w:tc>
          <w:tcPr>
            <w:tcW w:w="935"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2020</w:t>
            </w:r>
          </w:p>
        </w:tc>
        <w:tc>
          <w:tcPr>
            <w:tcW w:w="1282"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c>
          <w:tcPr>
            <w:tcW w:w="1033"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c>
          <w:tcPr>
            <w:tcW w:w="1528"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c>
          <w:tcPr>
            <w:tcW w:w="1047"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c>
          <w:tcPr>
            <w:tcW w:w="1641"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r>
      <w:tr w:rsidR="00A50591" w:rsidRPr="00A50591" w:rsidTr="00A50591">
        <w:trPr>
          <w:trHeight w:val="255"/>
        </w:trPr>
        <w:tc>
          <w:tcPr>
            <w:tcW w:w="3146" w:type="dxa"/>
            <w:vMerge/>
            <w:tcBorders>
              <w:top w:val="nil"/>
              <w:left w:val="single" w:sz="4" w:space="0" w:color="auto"/>
              <w:bottom w:val="nil"/>
              <w:right w:val="single" w:sz="4" w:space="0" w:color="auto"/>
            </w:tcBorders>
            <w:vAlign w:val="center"/>
            <w:hideMark/>
          </w:tcPr>
          <w:p w:rsidR="00A50591" w:rsidRPr="00A50591" w:rsidRDefault="00A50591" w:rsidP="00A50591">
            <w:pPr>
              <w:spacing w:after="0" w:line="240" w:lineRule="auto"/>
              <w:rPr>
                <w:rFonts w:ascii="Times New Roman" w:hAnsi="Times New Roman"/>
                <w:color w:val="000000"/>
                <w:sz w:val="20"/>
                <w:szCs w:val="20"/>
              </w:rPr>
            </w:pPr>
          </w:p>
        </w:tc>
        <w:tc>
          <w:tcPr>
            <w:tcW w:w="2118" w:type="dxa"/>
            <w:vMerge/>
            <w:tcBorders>
              <w:top w:val="nil"/>
              <w:left w:val="single" w:sz="4" w:space="0" w:color="auto"/>
              <w:bottom w:val="single" w:sz="4" w:space="0" w:color="auto"/>
              <w:right w:val="single" w:sz="4" w:space="0" w:color="auto"/>
            </w:tcBorders>
            <w:vAlign w:val="center"/>
            <w:hideMark/>
          </w:tcPr>
          <w:p w:rsidR="00A50591" w:rsidRPr="00A50591" w:rsidRDefault="00A50591" w:rsidP="00A50591">
            <w:pPr>
              <w:spacing w:after="0" w:line="240" w:lineRule="auto"/>
              <w:rPr>
                <w:rFonts w:ascii="Times New Roman" w:hAnsi="Times New Roman"/>
                <w:sz w:val="20"/>
                <w:szCs w:val="20"/>
              </w:rPr>
            </w:pPr>
          </w:p>
        </w:tc>
        <w:tc>
          <w:tcPr>
            <w:tcW w:w="935"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2021</w:t>
            </w:r>
          </w:p>
        </w:tc>
        <w:tc>
          <w:tcPr>
            <w:tcW w:w="1282"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c>
          <w:tcPr>
            <w:tcW w:w="1033"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c>
          <w:tcPr>
            <w:tcW w:w="1528"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c>
          <w:tcPr>
            <w:tcW w:w="1047"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c>
          <w:tcPr>
            <w:tcW w:w="1641"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r>
      <w:tr w:rsidR="00A50591" w:rsidRPr="00A50591" w:rsidTr="00A50591">
        <w:trPr>
          <w:trHeight w:val="255"/>
        </w:trPr>
        <w:tc>
          <w:tcPr>
            <w:tcW w:w="3146" w:type="dxa"/>
            <w:vMerge/>
            <w:tcBorders>
              <w:top w:val="nil"/>
              <w:left w:val="single" w:sz="4" w:space="0" w:color="auto"/>
              <w:bottom w:val="nil"/>
              <w:right w:val="single" w:sz="4" w:space="0" w:color="auto"/>
            </w:tcBorders>
            <w:vAlign w:val="center"/>
            <w:hideMark/>
          </w:tcPr>
          <w:p w:rsidR="00A50591" w:rsidRPr="00A50591" w:rsidRDefault="00A50591" w:rsidP="00A50591">
            <w:pPr>
              <w:spacing w:after="0" w:line="240" w:lineRule="auto"/>
              <w:rPr>
                <w:rFonts w:ascii="Times New Roman" w:hAnsi="Times New Roman"/>
                <w:color w:val="000000"/>
                <w:sz w:val="20"/>
                <w:szCs w:val="20"/>
              </w:rPr>
            </w:pPr>
          </w:p>
        </w:tc>
        <w:tc>
          <w:tcPr>
            <w:tcW w:w="2118" w:type="dxa"/>
            <w:vMerge/>
            <w:tcBorders>
              <w:top w:val="nil"/>
              <w:left w:val="single" w:sz="4" w:space="0" w:color="auto"/>
              <w:bottom w:val="single" w:sz="4" w:space="0" w:color="auto"/>
              <w:right w:val="single" w:sz="4" w:space="0" w:color="auto"/>
            </w:tcBorders>
            <w:vAlign w:val="center"/>
            <w:hideMark/>
          </w:tcPr>
          <w:p w:rsidR="00A50591" w:rsidRPr="00A50591" w:rsidRDefault="00A50591" w:rsidP="00A50591">
            <w:pPr>
              <w:spacing w:after="0" w:line="240" w:lineRule="auto"/>
              <w:rPr>
                <w:rFonts w:ascii="Times New Roman" w:hAnsi="Times New Roman"/>
                <w:sz w:val="20"/>
                <w:szCs w:val="20"/>
              </w:rPr>
            </w:pPr>
          </w:p>
        </w:tc>
        <w:tc>
          <w:tcPr>
            <w:tcW w:w="935"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2022</w:t>
            </w:r>
          </w:p>
        </w:tc>
        <w:tc>
          <w:tcPr>
            <w:tcW w:w="1282"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c>
          <w:tcPr>
            <w:tcW w:w="1033"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c>
          <w:tcPr>
            <w:tcW w:w="1528"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c>
          <w:tcPr>
            <w:tcW w:w="1047"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c>
          <w:tcPr>
            <w:tcW w:w="1641"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r>
      <w:tr w:rsidR="00A50591" w:rsidRPr="00A50591" w:rsidTr="00A50591">
        <w:trPr>
          <w:trHeight w:val="255"/>
        </w:trPr>
        <w:tc>
          <w:tcPr>
            <w:tcW w:w="3146" w:type="dxa"/>
            <w:vMerge/>
            <w:tcBorders>
              <w:top w:val="nil"/>
              <w:left w:val="single" w:sz="4" w:space="0" w:color="auto"/>
              <w:bottom w:val="nil"/>
              <w:right w:val="single" w:sz="4" w:space="0" w:color="auto"/>
            </w:tcBorders>
            <w:vAlign w:val="center"/>
            <w:hideMark/>
          </w:tcPr>
          <w:p w:rsidR="00A50591" w:rsidRPr="00A50591" w:rsidRDefault="00A50591" w:rsidP="00A50591">
            <w:pPr>
              <w:spacing w:after="0" w:line="240" w:lineRule="auto"/>
              <w:rPr>
                <w:rFonts w:ascii="Times New Roman" w:hAnsi="Times New Roman"/>
                <w:color w:val="000000"/>
                <w:sz w:val="20"/>
                <w:szCs w:val="20"/>
              </w:rPr>
            </w:pPr>
          </w:p>
        </w:tc>
        <w:tc>
          <w:tcPr>
            <w:tcW w:w="2118" w:type="dxa"/>
            <w:vMerge/>
            <w:tcBorders>
              <w:top w:val="nil"/>
              <w:left w:val="single" w:sz="4" w:space="0" w:color="auto"/>
              <w:bottom w:val="single" w:sz="4" w:space="0" w:color="auto"/>
              <w:right w:val="single" w:sz="4" w:space="0" w:color="auto"/>
            </w:tcBorders>
            <w:vAlign w:val="center"/>
            <w:hideMark/>
          </w:tcPr>
          <w:p w:rsidR="00A50591" w:rsidRPr="00A50591" w:rsidRDefault="00A50591" w:rsidP="00A50591">
            <w:pPr>
              <w:spacing w:after="0" w:line="240" w:lineRule="auto"/>
              <w:rPr>
                <w:rFonts w:ascii="Times New Roman" w:hAnsi="Times New Roman"/>
                <w:sz w:val="20"/>
                <w:szCs w:val="20"/>
              </w:rPr>
            </w:pPr>
          </w:p>
        </w:tc>
        <w:tc>
          <w:tcPr>
            <w:tcW w:w="935"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2023</w:t>
            </w:r>
          </w:p>
        </w:tc>
        <w:tc>
          <w:tcPr>
            <w:tcW w:w="1282"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c>
          <w:tcPr>
            <w:tcW w:w="1033"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c>
          <w:tcPr>
            <w:tcW w:w="1528"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c>
          <w:tcPr>
            <w:tcW w:w="1047"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c>
          <w:tcPr>
            <w:tcW w:w="1641"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r>
      <w:tr w:rsidR="00A50591" w:rsidRPr="00A50591" w:rsidTr="00A50591">
        <w:trPr>
          <w:trHeight w:val="255"/>
        </w:trPr>
        <w:tc>
          <w:tcPr>
            <w:tcW w:w="3146" w:type="dxa"/>
            <w:vMerge/>
            <w:tcBorders>
              <w:top w:val="nil"/>
              <w:left w:val="single" w:sz="4" w:space="0" w:color="auto"/>
              <w:bottom w:val="nil"/>
              <w:right w:val="single" w:sz="4" w:space="0" w:color="auto"/>
            </w:tcBorders>
            <w:vAlign w:val="center"/>
            <w:hideMark/>
          </w:tcPr>
          <w:p w:rsidR="00A50591" w:rsidRPr="00A50591" w:rsidRDefault="00A50591" w:rsidP="00A50591">
            <w:pPr>
              <w:spacing w:after="0" w:line="240" w:lineRule="auto"/>
              <w:rPr>
                <w:rFonts w:ascii="Times New Roman" w:hAnsi="Times New Roman"/>
                <w:color w:val="000000"/>
                <w:sz w:val="20"/>
                <w:szCs w:val="20"/>
              </w:rPr>
            </w:pPr>
          </w:p>
        </w:tc>
        <w:tc>
          <w:tcPr>
            <w:tcW w:w="2118" w:type="dxa"/>
            <w:vMerge/>
            <w:tcBorders>
              <w:top w:val="nil"/>
              <w:left w:val="single" w:sz="4" w:space="0" w:color="auto"/>
              <w:bottom w:val="single" w:sz="4" w:space="0" w:color="auto"/>
              <w:right w:val="single" w:sz="4" w:space="0" w:color="auto"/>
            </w:tcBorders>
            <w:vAlign w:val="center"/>
            <w:hideMark/>
          </w:tcPr>
          <w:p w:rsidR="00A50591" w:rsidRPr="00A50591" w:rsidRDefault="00A50591" w:rsidP="00A50591">
            <w:pPr>
              <w:spacing w:after="0" w:line="240" w:lineRule="auto"/>
              <w:rPr>
                <w:rFonts w:ascii="Times New Roman" w:hAnsi="Times New Roman"/>
                <w:sz w:val="20"/>
                <w:szCs w:val="20"/>
              </w:rPr>
            </w:pPr>
          </w:p>
        </w:tc>
        <w:tc>
          <w:tcPr>
            <w:tcW w:w="935"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2024</w:t>
            </w:r>
          </w:p>
        </w:tc>
        <w:tc>
          <w:tcPr>
            <w:tcW w:w="1282"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c>
          <w:tcPr>
            <w:tcW w:w="1033"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c>
          <w:tcPr>
            <w:tcW w:w="1528"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c>
          <w:tcPr>
            <w:tcW w:w="1047"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c>
          <w:tcPr>
            <w:tcW w:w="1641"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r>
      <w:tr w:rsidR="00A50591" w:rsidRPr="00A50591" w:rsidTr="00A50591">
        <w:trPr>
          <w:trHeight w:val="255"/>
        </w:trPr>
        <w:tc>
          <w:tcPr>
            <w:tcW w:w="3146" w:type="dxa"/>
            <w:vMerge/>
            <w:tcBorders>
              <w:top w:val="nil"/>
              <w:left w:val="single" w:sz="4" w:space="0" w:color="auto"/>
              <w:bottom w:val="nil"/>
              <w:right w:val="single" w:sz="4" w:space="0" w:color="auto"/>
            </w:tcBorders>
            <w:vAlign w:val="center"/>
            <w:hideMark/>
          </w:tcPr>
          <w:p w:rsidR="00A50591" w:rsidRPr="00A50591" w:rsidRDefault="00A50591" w:rsidP="00A50591">
            <w:pPr>
              <w:spacing w:after="0" w:line="240" w:lineRule="auto"/>
              <w:rPr>
                <w:rFonts w:ascii="Times New Roman" w:hAnsi="Times New Roman"/>
                <w:color w:val="000000"/>
                <w:sz w:val="20"/>
                <w:szCs w:val="20"/>
              </w:rPr>
            </w:pPr>
          </w:p>
        </w:tc>
        <w:tc>
          <w:tcPr>
            <w:tcW w:w="2118" w:type="dxa"/>
            <w:vMerge/>
            <w:tcBorders>
              <w:top w:val="nil"/>
              <w:left w:val="single" w:sz="4" w:space="0" w:color="auto"/>
              <w:bottom w:val="single" w:sz="4" w:space="0" w:color="auto"/>
              <w:right w:val="single" w:sz="4" w:space="0" w:color="auto"/>
            </w:tcBorders>
            <w:vAlign w:val="center"/>
            <w:hideMark/>
          </w:tcPr>
          <w:p w:rsidR="00A50591" w:rsidRPr="00A50591" w:rsidRDefault="00A50591" w:rsidP="00A50591">
            <w:pPr>
              <w:spacing w:after="0" w:line="240" w:lineRule="auto"/>
              <w:rPr>
                <w:rFonts w:ascii="Times New Roman" w:hAnsi="Times New Roman"/>
                <w:sz w:val="20"/>
                <w:szCs w:val="20"/>
              </w:rPr>
            </w:pPr>
          </w:p>
        </w:tc>
        <w:tc>
          <w:tcPr>
            <w:tcW w:w="935"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2025</w:t>
            </w:r>
          </w:p>
        </w:tc>
        <w:tc>
          <w:tcPr>
            <w:tcW w:w="1282"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c>
          <w:tcPr>
            <w:tcW w:w="1033"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c>
          <w:tcPr>
            <w:tcW w:w="1528"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c>
          <w:tcPr>
            <w:tcW w:w="1047"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c>
          <w:tcPr>
            <w:tcW w:w="1641"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r>
      <w:tr w:rsidR="00A50591" w:rsidRPr="00A50591" w:rsidTr="00A50591">
        <w:trPr>
          <w:trHeight w:val="255"/>
        </w:trPr>
        <w:tc>
          <w:tcPr>
            <w:tcW w:w="3146" w:type="dxa"/>
            <w:tcBorders>
              <w:top w:val="single" w:sz="4" w:space="0" w:color="auto"/>
              <w:left w:val="single" w:sz="4" w:space="0" w:color="auto"/>
              <w:bottom w:val="single" w:sz="4" w:space="0" w:color="auto"/>
              <w:right w:val="single" w:sz="4" w:space="0" w:color="auto"/>
            </w:tcBorders>
            <w:shd w:val="clear" w:color="000000" w:fill="FFFFFF"/>
            <w:hideMark/>
          </w:tcPr>
          <w:p w:rsidR="00A50591" w:rsidRPr="00A50591" w:rsidRDefault="00A50591" w:rsidP="00A50591">
            <w:pPr>
              <w:spacing w:after="0" w:line="240" w:lineRule="auto"/>
              <w:rPr>
                <w:rFonts w:ascii="Times New Roman" w:hAnsi="Times New Roman"/>
                <w:b/>
                <w:bCs/>
                <w:color w:val="000000"/>
                <w:sz w:val="20"/>
                <w:szCs w:val="20"/>
              </w:rPr>
            </w:pPr>
            <w:r w:rsidRPr="00A50591">
              <w:rPr>
                <w:rFonts w:ascii="Times New Roman" w:hAnsi="Times New Roman"/>
                <w:b/>
                <w:bCs/>
                <w:color w:val="000000"/>
                <w:sz w:val="20"/>
                <w:szCs w:val="20"/>
              </w:rPr>
              <w:t>Итого:</w:t>
            </w:r>
          </w:p>
        </w:tc>
        <w:tc>
          <w:tcPr>
            <w:tcW w:w="2118" w:type="dxa"/>
            <w:vMerge/>
            <w:tcBorders>
              <w:top w:val="nil"/>
              <w:left w:val="single" w:sz="4" w:space="0" w:color="auto"/>
              <w:bottom w:val="single" w:sz="4" w:space="0" w:color="auto"/>
              <w:right w:val="single" w:sz="4" w:space="0" w:color="auto"/>
            </w:tcBorders>
            <w:vAlign w:val="center"/>
            <w:hideMark/>
          </w:tcPr>
          <w:p w:rsidR="00A50591" w:rsidRPr="00A50591" w:rsidRDefault="00A50591" w:rsidP="00A50591">
            <w:pPr>
              <w:spacing w:after="0" w:line="240" w:lineRule="auto"/>
              <w:rPr>
                <w:rFonts w:ascii="Times New Roman" w:hAnsi="Times New Roman"/>
                <w:sz w:val="20"/>
                <w:szCs w:val="20"/>
              </w:rPr>
            </w:pPr>
          </w:p>
        </w:tc>
        <w:tc>
          <w:tcPr>
            <w:tcW w:w="935"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 </w:t>
            </w:r>
          </w:p>
        </w:tc>
        <w:tc>
          <w:tcPr>
            <w:tcW w:w="1282"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b/>
                <w:bCs/>
                <w:color w:val="000000"/>
                <w:sz w:val="20"/>
                <w:szCs w:val="20"/>
              </w:rPr>
            </w:pPr>
            <w:r w:rsidRPr="00A50591">
              <w:rPr>
                <w:rFonts w:ascii="Times New Roman" w:hAnsi="Times New Roman"/>
                <w:b/>
                <w:bCs/>
                <w:color w:val="000000"/>
                <w:sz w:val="20"/>
                <w:szCs w:val="20"/>
              </w:rPr>
              <w:t>0,0</w:t>
            </w:r>
          </w:p>
        </w:tc>
        <w:tc>
          <w:tcPr>
            <w:tcW w:w="1033"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b/>
                <w:bCs/>
                <w:color w:val="000000"/>
                <w:sz w:val="20"/>
                <w:szCs w:val="20"/>
              </w:rPr>
            </w:pPr>
            <w:r w:rsidRPr="00A50591">
              <w:rPr>
                <w:rFonts w:ascii="Times New Roman" w:hAnsi="Times New Roman"/>
                <w:b/>
                <w:bCs/>
                <w:color w:val="000000"/>
                <w:sz w:val="20"/>
                <w:szCs w:val="20"/>
              </w:rPr>
              <w:t>0,0</w:t>
            </w:r>
          </w:p>
        </w:tc>
        <w:tc>
          <w:tcPr>
            <w:tcW w:w="1528"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b/>
                <w:bCs/>
                <w:color w:val="000000"/>
                <w:sz w:val="20"/>
                <w:szCs w:val="20"/>
              </w:rPr>
            </w:pPr>
            <w:r w:rsidRPr="00A50591">
              <w:rPr>
                <w:rFonts w:ascii="Times New Roman" w:hAnsi="Times New Roman"/>
                <w:b/>
                <w:bCs/>
                <w:color w:val="000000"/>
                <w:sz w:val="20"/>
                <w:szCs w:val="20"/>
              </w:rPr>
              <w:t>0,0</w:t>
            </w:r>
          </w:p>
        </w:tc>
        <w:tc>
          <w:tcPr>
            <w:tcW w:w="1047"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b/>
                <w:bCs/>
                <w:color w:val="000000"/>
                <w:sz w:val="20"/>
                <w:szCs w:val="20"/>
              </w:rPr>
            </w:pPr>
            <w:r w:rsidRPr="00A50591">
              <w:rPr>
                <w:rFonts w:ascii="Times New Roman" w:hAnsi="Times New Roman"/>
                <w:b/>
                <w:bCs/>
                <w:color w:val="000000"/>
                <w:sz w:val="20"/>
                <w:szCs w:val="20"/>
              </w:rPr>
              <w:t>0,0</w:t>
            </w:r>
          </w:p>
        </w:tc>
        <w:tc>
          <w:tcPr>
            <w:tcW w:w="1641"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b/>
                <w:bCs/>
                <w:color w:val="000000"/>
                <w:sz w:val="20"/>
                <w:szCs w:val="20"/>
              </w:rPr>
            </w:pPr>
            <w:r w:rsidRPr="00A50591">
              <w:rPr>
                <w:rFonts w:ascii="Times New Roman" w:hAnsi="Times New Roman"/>
                <w:b/>
                <w:bCs/>
                <w:color w:val="000000"/>
                <w:sz w:val="20"/>
                <w:szCs w:val="20"/>
              </w:rPr>
              <w:t>0,0</w:t>
            </w:r>
          </w:p>
        </w:tc>
      </w:tr>
      <w:tr w:rsidR="00A50591" w:rsidRPr="00A50591" w:rsidTr="00A50591">
        <w:trPr>
          <w:trHeight w:val="255"/>
        </w:trPr>
        <w:tc>
          <w:tcPr>
            <w:tcW w:w="3146" w:type="dxa"/>
            <w:vMerge w:val="restart"/>
            <w:tcBorders>
              <w:top w:val="nil"/>
              <w:left w:val="single" w:sz="4" w:space="0" w:color="auto"/>
              <w:bottom w:val="nil"/>
              <w:right w:val="single" w:sz="4" w:space="0" w:color="auto"/>
            </w:tcBorders>
            <w:shd w:val="clear" w:color="auto" w:fill="auto"/>
            <w:hideMark/>
          </w:tcPr>
          <w:p w:rsidR="00A50591" w:rsidRPr="00A50591" w:rsidRDefault="00A50591" w:rsidP="00A50591">
            <w:pPr>
              <w:spacing w:after="0" w:line="240" w:lineRule="auto"/>
              <w:rPr>
                <w:rFonts w:ascii="Times New Roman" w:hAnsi="Times New Roman"/>
                <w:color w:val="000000"/>
                <w:sz w:val="20"/>
                <w:szCs w:val="20"/>
              </w:rPr>
            </w:pPr>
            <w:r w:rsidRPr="00A50591">
              <w:rPr>
                <w:rFonts w:ascii="Times New Roman" w:hAnsi="Times New Roman"/>
                <w:color w:val="000000"/>
                <w:sz w:val="20"/>
                <w:szCs w:val="20"/>
              </w:rPr>
              <w:t>Основное мероприятие 3. Анализ развития экономики МО Волосовский муниципальный район Ленинградской области</w:t>
            </w:r>
          </w:p>
        </w:tc>
        <w:tc>
          <w:tcPr>
            <w:tcW w:w="2118" w:type="dxa"/>
            <w:vMerge w:val="restart"/>
            <w:tcBorders>
              <w:top w:val="nil"/>
              <w:left w:val="single" w:sz="4" w:space="0" w:color="auto"/>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jc w:val="center"/>
              <w:rPr>
                <w:rFonts w:ascii="Times New Roman" w:hAnsi="Times New Roman"/>
                <w:sz w:val="20"/>
                <w:szCs w:val="20"/>
              </w:rPr>
            </w:pPr>
            <w:r w:rsidRPr="00A50591">
              <w:rPr>
                <w:rFonts w:ascii="Times New Roman" w:hAnsi="Times New Roman"/>
                <w:sz w:val="20"/>
                <w:szCs w:val="20"/>
              </w:rPr>
              <w:t>Отдел ЭР и ИД, ПР, РМ и СБ</w:t>
            </w: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2020</w:t>
            </w:r>
          </w:p>
        </w:tc>
        <w:tc>
          <w:tcPr>
            <w:tcW w:w="1282"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210,0</w:t>
            </w:r>
          </w:p>
        </w:tc>
        <w:tc>
          <w:tcPr>
            <w:tcW w:w="1033"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c>
          <w:tcPr>
            <w:tcW w:w="1528"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c>
          <w:tcPr>
            <w:tcW w:w="1047"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210,0</w:t>
            </w:r>
          </w:p>
        </w:tc>
        <w:tc>
          <w:tcPr>
            <w:tcW w:w="1641"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r>
      <w:tr w:rsidR="00A50591" w:rsidRPr="00A50591" w:rsidTr="00A50591">
        <w:trPr>
          <w:trHeight w:val="255"/>
        </w:trPr>
        <w:tc>
          <w:tcPr>
            <w:tcW w:w="3146" w:type="dxa"/>
            <w:vMerge/>
            <w:tcBorders>
              <w:top w:val="nil"/>
              <w:left w:val="single" w:sz="4" w:space="0" w:color="auto"/>
              <w:bottom w:val="nil"/>
              <w:right w:val="single" w:sz="4" w:space="0" w:color="auto"/>
            </w:tcBorders>
            <w:vAlign w:val="center"/>
            <w:hideMark/>
          </w:tcPr>
          <w:p w:rsidR="00A50591" w:rsidRPr="00A50591" w:rsidRDefault="00A50591" w:rsidP="00A50591">
            <w:pPr>
              <w:spacing w:after="0" w:line="240" w:lineRule="auto"/>
              <w:rPr>
                <w:rFonts w:ascii="Times New Roman" w:hAnsi="Times New Roman"/>
                <w:color w:val="000000"/>
                <w:sz w:val="20"/>
                <w:szCs w:val="20"/>
              </w:rPr>
            </w:pPr>
          </w:p>
        </w:tc>
        <w:tc>
          <w:tcPr>
            <w:tcW w:w="2118" w:type="dxa"/>
            <w:vMerge/>
            <w:tcBorders>
              <w:top w:val="nil"/>
              <w:left w:val="single" w:sz="4" w:space="0" w:color="auto"/>
              <w:bottom w:val="single" w:sz="4" w:space="0" w:color="auto"/>
              <w:right w:val="single" w:sz="4" w:space="0" w:color="auto"/>
            </w:tcBorders>
            <w:vAlign w:val="center"/>
            <w:hideMark/>
          </w:tcPr>
          <w:p w:rsidR="00A50591" w:rsidRPr="00A50591" w:rsidRDefault="00A50591" w:rsidP="00A50591">
            <w:pPr>
              <w:spacing w:after="0" w:line="240" w:lineRule="auto"/>
              <w:rPr>
                <w:rFonts w:ascii="Times New Roman" w:hAnsi="Times New Roman"/>
                <w:sz w:val="20"/>
                <w:szCs w:val="20"/>
              </w:rPr>
            </w:pP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2021</w:t>
            </w:r>
          </w:p>
        </w:tc>
        <w:tc>
          <w:tcPr>
            <w:tcW w:w="1282"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220,0</w:t>
            </w:r>
          </w:p>
        </w:tc>
        <w:tc>
          <w:tcPr>
            <w:tcW w:w="1033"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c>
          <w:tcPr>
            <w:tcW w:w="1528"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c>
          <w:tcPr>
            <w:tcW w:w="1047"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220,0</w:t>
            </w:r>
          </w:p>
        </w:tc>
        <w:tc>
          <w:tcPr>
            <w:tcW w:w="1641"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r>
      <w:tr w:rsidR="00A50591" w:rsidRPr="00A50591" w:rsidTr="00A50591">
        <w:trPr>
          <w:trHeight w:val="255"/>
        </w:trPr>
        <w:tc>
          <w:tcPr>
            <w:tcW w:w="3146" w:type="dxa"/>
            <w:vMerge/>
            <w:tcBorders>
              <w:top w:val="nil"/>
              <w:left w:val="single" w:sz="4" w:space="0" w:color="auto"/>
              <w:bottom w:val="nil"/>
              <w:right w:val="single" w:sz="4" w:space="0" w:color="auto"/>
            </w:tcBorders>
            <w:vAlign w:val="center"/>
            <w:hideMark/>
          </w:tcPr>
          <w:p w:rsidR="00A50591" w:rsidRPr="00A50591" w:rsidRDefault="00A50591" w:rsidP="00A50591">
            <w:pPr>
              <w:spacing w:after="0" w:line="240" w:lineRule="auto"/>
              <w:rPr>
                <w:rFonts w:ascii="Times New Roman" w:hAnsi="Times New Roman"/>
                <w:color w:val="000000"/>
                <w:sz w:val="20"/>
                <w:szCs w:val="20"/>
              </w:rPr>
            </w:pPr>
          </w:p>
        </w:tc>
        <w:tc>
          <w:tcPr>
            <w:tcW w:w="2118" w:type="dxa"/>
            <w:vMerge/>
            <w:tcBorders>
              <w:top w:val="nil"/>
              <w:left w:val="single" w:sz="4" w:space="0" w:color="auto"/>
              <w:bottom w:val="single" w:sz="4" w:space="0" w:color="auto"/>
              <w:right w:val="single" w:sz="4" w:space="0" w:color="auto"/>
            </w:tcBorders>
            <w:vAlign w:val="center"/>
            <w:hideMark/>
          </w:tcPr>
          <w:p w:rsidR="00A50591" w:rsidRPr="00A50591" w:rsidRDefault="00A50591" w:rsidP="00A50591">
            <w:pPr>
              <w:spacing w:after="0" w:line="240" w:lineRule="auto"/>
              <w:rPr>
                <w:rFonts w:ascii="Times New Roman" w:hAnsi="Times New Roman"/>
                <w:sz w:val="20"/>
                <w:szCs w:val="20"/>
              </w:rPr>
            </w:pP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2022</w:t>
            </w:r>
          </w:p>
        </w:tc>
        <w:tc>
          <w:tcPr>
            <w:tcW w:w="1282"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225,0</w:t>
            </w:r>
          </w:p>
        </w:tc>
        <w:tc>
          <w:tcPr>
            <w:tcW w:w="1033"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c>
          <w:tcPr>
            <w:tcW w:w="1528"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c>
          <w:tcPr>
            <w:tcW w:w="1047"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225,0</w:t>
            </w:r>
          </w:p>
        </w:tc>
        <w:tc>
          <w:tcPr>
            <w:tcW w:w="1641"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r>
      <w:tr w:rsidR="00A50591" w:rsidRPr="00A50591" w:rsidTr="00A50591">
        <w:trPr>
          <w:trHeight w:val="255"/>
        </w:trPr>
        <w:tc>
          <w:tcPr>
            <w:tcW w:w="3146" w:type="dxa"/>
            <w:vMerge/>
            <w:tcBorders>
              <w:top w:val="nil"/>
              <w:left w:val="single" w:sz="4" w:space="0" w:color="auto"/>
              <w:bottom w:val="nil"/>
              <w:right w:val="single" w:sz="4" w:space="0" w:color="auto"/>
            </w:tcBorders>
            <w:vAlign w:val="center"/>
            <w:hideMark/>
          </w:tcPr>
          <w:p w:rsidR="00A50591" w:rsidRPr="00A50591" w:rsidRDefault="00A50591" w:rsidP="00A50591">
            <w:pPr>
              <w:spacing w:after="0" w:line="240" w:lineRule="auto"/>
              <w:rPr>
                <w:rFonts w:ascii="Times New Roman" w:hAnsi="Times New Roman"/>
                <w:color w:val="000000"/>
                <w:sz w:val="20"/>
                <w:szCs w:val="20"/>
              </w:rPr>
            </w:pPr>
          </w:p>
        </w:tc>
        <w:tc>
          <w:tcPr>
            <w:tcW w:w="2118" w:type="dxa"/>
            <w:vMerge/>
            <w:tcBorders>
              <w:top w:val="nil"/>
              <w:left w:val="single" w:sz="4" w:space="0" w:color="auto"/>
              <w:bottom w:val="single" w:sz="4" w:space="0" w:color="auto"/>
              <w:right w:val="single" w:sz="4" w:space="0" w:color="auto"/>
            </w:tcBorders>
            <w:vAlign w:val="center"/>
            <w:hideMark/>
          </w:tcPr>
          <w:p w:rsidR="00A50591" w:rsidRPr="00A50591" w:rsidRDefault="00A50591" w:rsidP="00A50591">
            <w:pPr>
              <w:spacing w:after="0" w:line="240" w:lineRule="auto"/>
              <w:rPr>
                <w:rFonts w:ascii="Times New Roman" w:hAnsi="Times New Roman"/>
                <w:sz w:val="20"/>
                <w:szCs w:val="20"/>
              </w:rPr>
            </w:pP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2023</w:t>
            </w:r>
          </w:p>
        </w:tc>
        <w:tc>
          <w:tcPr>
            <w:tcW w:w="1282"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230,0</w:t>
            </w:r>
          </w:p>
        </w:tc>
        <w:tc>
          <w:tcPr>
            <w:tcW w:w="1033"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c>
          <w:tcPr>
            <w:tcW w:w="1528"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c>
          <w:tcPr>
            <w:tcW w:w="1047"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230,0</w:t>
            </w:r>
          </w:p>
        </w:tc>
        <w:tc>
          <w:tcPr>
            <w:tcW w:w="1641"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r>
      <w:tr w:rsidR="00A50591" w:rsidRPr="00A50591" w:rsidTr="00A50591">
        <w:trPr>
          <w:trHeight w:val="255"/>
        </w:trPr>
        <w:tc>
          <w:tcPr>
            <w:tcW w:w="3146" w:type="dxa"/>
            <w:vMerge/>
            <w:tcBorders>
              <w:top w:val="nil"/>
              <w:left w:val="single" w:sz="4" w:space="0" w:color="auto"/>
              <w:bottom w:val="nil"/>
              <w:right w:val="single" w:sz="4" w:space="0" w:color="auto"/>
            </w:tcBorders>
            <w:vAlign w:val="center"/>
            <w:hideMark/>
          </w:tcPr>
          <w:p w:rsidR="00A50591" w:rsidRPr="00A50591" w:rsidRDefault="00A50591" w:rsidP="00A50591">
            <w:pPr>
              <w:spacing w:after="0" w:line="240" w:lineRule="auto"/>
              <w:rPr>
                <w:rFonts w:ascii="Times New Roman" w:hAnsi="Times New Roman"/>
                <w:color w:val="000000"/>
                <w:sz w:val="20"/>
                <w:szCs w:val="20"/>
              </w:rPr>
            </w:pPr>
          </w:p>
        </w:tc>
        <w:tc>
          <w:tcPr>
            <w:tcW w:w="2118" w:type="dxa"/>
            <w:vMerge/>
            <w:tcBorders>
              <w:top w:val="nil"/>
              <w:left w:val="single" w:sz="4" w:space="0" w:color="auto"/>
              <w:bottom w:val="single" w:sz="4" w:space="0" w:color="auto"/>
              <w:right w:val="single" w:sz="4" w:space="0" w:color="auto"/>
            </w:tcBorders>
            <w:vAlign w:val="center"/>
            <w:hideMark/>
          </w:tcPr>
          <w:p w:rsidR="00A50591" w:rsidRPr="00A50591" w:rsidRDefault="00A50591" w:rsidP="00A50591">
            <w:pPr>
              <w:spacing w:after="0" w:line="240" w:lineRule="auto"/>
              <w:rPr>
                <w:rFonts w:ascii="Times New Roman" w:hAnsi="Times New Roman"/>
                <w:sz w:val="20"/>
                <w:szCs w:val="20"/>
              </w:rPr>
            </w:pP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2024</w:t>
            </w:r>
          </w:p>
        </w:tc>
        <w:tc>
          <w:tcPr>
            <w:tcW w:w="1282"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235,0</w:t>
            </w:r>
          </w:p>
        </w:tc>
        <w:tc>
          <w:tcPr>
            <w:tcW w:w="1033"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c>
          <w:tcPr>
            <w:tcW w:w="1528"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c>
          <w:tcPr>
            <w:tcW w:w="1047"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235,0</w:t>
            </w:r>
          </w:p>
        </w:tc>
        <w:tc>
          <w:tcPr>
            <w:tcW w:w="1641"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r>
      <w:tr w:rsidR="00A50591" w:rsidRPr="00A50591" w:rsidTr="00A50591">
        <w:trPr>
          <w:trHeight w:val="255"/>
        </w:trPr>
        <w:tc>
          <w:tcPr>
            <w:tcW w:w="3146" w:type="dxa"/>
            <w:vMerge/>
            <w:tcBorders>
              <w:top w:val="nil"/>
              <w:left w:val="single" w:sz="4" w:space="0" w:color="auto"/>
              <w:bottom w:val="nil"/>
              <w:right w:val="single" w:sz="4" w:space="0" w:color="auto"/>
            </w:tcBorders>
            <w:vAlign w:val="center"/>
            <w:hideMark/>
          </w:tcPr>
          <w:p w:rsidR="00A50591" w:rsidRPr="00A50591" w:rsidRDefault="00A50591" w:rsidP="00A50591">
            <w:pPr>
              <w:spacing w:after="0" w:line="240" w:lineRule="auto"/>
              <w:rPr>
                <w:rFonts w:ascii="Times New Roman" w:hAnsi="Times New Roman"/>
                <w:color w:val="000000"/>
                <w:sz w:val="20"/>
                <w:szCs w:val="20"/>
              </w:rPr>
            </w:pPr>
          </w:p>
        </w:tc>
        <w:tc>
          <w:tcPr>
            <w:tcW w:w="2118" w:type="dxa"/>
            <w:vMerge/>
            <w:tcBorders>
              <w:top w:val="nil"/>
              <w:left w:val="single" w:sz="4" w:space="0" w:color="auto"/>
              <w:bottom w:val="single" w:sz="4" w:space="0" w:color="auto"/>
              <w:right w:val="single" w:sz="4" w:space="0" w:color="auto"/>
            </w:tcBorders>
            <w:vAlign w:val="center"/>
            <w:hideMark/>
          </w:tcPr>
          <w:p w:rsidR="00A50591" w:rsidRPr="00A50591" w:rsidRDefault="00A50591" w:rsidP="00A50591">
            <w:pPr>
              <w:spacing w:after="0" w:line="240" w:lineRule="auto"/>
              <w:rPr>
                <w:rFonts w:ascii="Times New Roman" w:hAnsi="Times New Roman"/>
                <w:sz w:val="20"/>
                <w:szCs w:val="20"/>
              </w:rPr>
            </w:pP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2025</w:t>
            </w:r>
          </w:p>
        </w:tc>
        <w:tc>
          <w:tcPr>
            <w:tcW w:w="1282"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240,0</w:t>
            </w:r>
          </w:p>
        </w:tc>
        <w:tc>
          <w:tcPr>
            <w:tcW w:w="1033"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c>
          <w:tcPr>
            <w:tcW w:w="1528"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c>
          <w:tcPr>
            <w:tcW w:w="1047"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240,0</w:t>
            </w:r>
          </w:p>
        </w:tc>
        <w:tc>
          <w:tcPr>
            <w:tcW w:w="1641"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r>
      <w:tr w:rsidR="00A50591" w:rsidRPr="00A50591" w:rsidTr="00A50591">
        <w:trPr>
          <w:trHeight w:val="255"/>
        </w:trPr>
        <w:tc>
          <w:tcPr>
            <w:tcW w:w="3146" w:type="dxa"/>
            <w:tcBorders>
              <w:top w:val="single" w:sz="4" w:space="0" w:color="auto"/>
              <w:left w:val="single" w:sz="4" w:space="0" w:color="auto"/>
              <w:bottom w:val="single" w:sz="4" w:space="0" w:color="auto"/>
              <w:right w:val="single" w:sz="4" w:space="0" w:color="auto"/>
            </w:tcBorders>
            <w:shd w:val="clear" w:color="auto" w:fill="auto"/>
            <w:hideMark/>
          </w:tcPr>
          <w:p w:rsidR="00A50591" w:rsidRPr="00A50591" w:rsidRDefault="00A50591" w:rsidP="00A50591">
            <w:pPr>
              <w:spacing w:after="0" w:line="240" w:lineRule="auto"/>
              <w:rPr>
                <w:rFonts w:ascii="Times New Roman" w:hAnsi="Times New Roman"/>
                <w:b/>
                <w:bCs/>
                <w:color w:val="000000"/>
                <w:sz w:val="20"/>
                <w:szCs w:val="20"/>
              </w:rPr>
            </w:pPr>
            <w:r w:rsidRPr="00A50591">
              <w:rPr>
                <w:rFonts w:ascii="Times New Roman" w:hAnsi="Times New Roman"/>
                <w:b/>
                <w:bCs/>
                <w:color w:val="000000"/>
                <w:sz w:val="20"/>
                <w:szCs w:val="20"/>
              </w:rPr>
              <w:lastRenderedPageBreak/>
              <w:t>Итого:</w:t>
            </w:r>
          </w:p>
        </w:tc>
        <w:tc>
          <w:tcPr>
            <w:tcW w:w="2118" w:type="dxa"/>
            <w:vMerge/>
            <w:tcBorders>
              <w:top w:val="nil"/>
              <w:left w:val="single" w:sz="4" w:space="0" w:color="auto"/>
              <w:bottom w:val="single" w:sz="4" w:space="0" w:color="auto"/>
              <w:right w:val="single" w:sz="4" w:space="0" w:color="auto"/>
            </w:tcBorders>
            <w:vAlign w:val="center"/>
            <w:hideMark/>
          </w:tcPr>
          <w:p w:rsidR="00A50591" w:rsidRPr="00A50591" w:rsidRDefault="00A50591" w:rsidP="00A50591">
            <w:pPr>
              <w:spacing w:after="0" w:line="240" w:lineRule="auto"/>
              <w:rPr>
                <w:rFonts w:ascii="Times New Roman" w:hAnsi="Times New Roman"/>
                <w:sz w:val="20"/>
                <w:szCs w:val="20"/>
              </w:rPr>
            </w:pP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 </w:t>
            </w:r>
          </w:p>
        </w:tc>
        <w:tc>
          <w:tcPr>
            <w:tcW w:w="1282"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b/>
                <w:bCs/>
                <w:color w:val="000000"/>
                <w:sz w:val="20"/>
                <w:szCs w:val="20"/>
              </w:rPr>
            </w:pPr>
            <w:r w:rsidRPr="00A50591">
              <w:rPr>
                <w:rFonts w:ascii="Times New Roman" w:hAnsi="Times New Roman"/>
                <w:b/>
                <w:bCs/>
                <w:color w:val="000000"/>
                <w:sz w:val="20"/>
                <w:szCs w:val="20"/>
              </w:rPr>
              <w:t>1 360,0</w:t>
            </w:r>
          </w:p>
        </w:tc>
        <w:tc>
          <w:tcPr>
            <w:tcW w:w="1033"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b/>
                <w:bCs/>
                <w:color w:val="000000"/>
                <w:sz w:val="20"/>
                <w:szCs w:val="20"/>
              </w:rPr>
            </w:pPr>
            <w:r w:rsidRPr="00A50591">
              <w:rPr>
                <w:rFonts w:ascii="Times New Roman" w:hAnsi="Times New Roman"/>
                <w:b/>
                <w:bCs/>
                <w:color w:val="000000"/>
                <w:sz w:val="20"/>
                <w:szCs w:val="20"/>
              </w:rPr>
              <w:t>0,0</w:t>
            </w:r>
          </w:p>
        </w:tc>
        <w:tc>
          <w:tcPr>
            <w:tcW w:w="1528"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b/>
                <w:bCs/>
                <w:color w:val="000000"/>
                <w:sz w:val="20"/>
                <w:szCs w:val="20"/>
              </w:rPr>
            </w:pPr>
            <w:r w:rsidRPr="00A50591">
              <w:rPr>
                <w:rFonts w:ascii="Times New Roman" w:hAnsi="Times New Roman"/>
                <w:b/>
                <w:bCs/>
                <w:color w:val="000000"/>
                <w:sz w:val="20"/>
                <w:szCs w:val="20"/>
              </w:rPr>
              <w:t>0,0</w:t>
            </w:r>
          </w:p>
        </w:tc>
        <w:tc>
          <w:tcPr>
            <w:tcW w:w="1047"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b/>
                <w:bCs/>
                <w:color w:val="000000"/>
                <w:sz w:val="20"/>
                <w:szCs w:val="20"/>
              </w:rPr>
            </w:pPr>
            <w:r w:rsidRPr="00A50591">
              <w:rPr>
                <w:rFonts w:ascii="Times New Roman" w:hAnsi="Times New Roman"/>
                <w:b/>
                <w:bCs/>
                <w:color w:val="000000"/>
                <w:sz w:val="20"/>
                <w:szCs w:val="20"/>
              </w:rPr>
              <w:t>1 360,0</w:t>
            </w:r>
          </w:p>
        </w:tc>
        <w:tc>
          <w:tcPr>
            <w:tcW w:w="1641"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b/>
                <w:bCs/>
                <w:color w:val="000000"/>
                <w:sz w:val="20"/>
                <w:szCs w:val="20"/>
              </w:rPr>
            </w:pPr>
            <w:r w:rsidRPr="00A50591">
              <w:rPr>
                <w:rFonts w:ascii="Times New Roman" w:hAnsi="Times New Roman"/>
                <w:b/>
                <w:bCs/>
                <w:color w:val="000000"/>
                <w:sz w:val="20"/>
                <w:szCs w:val="20"/>
              </w:rPr>
              <w:t>0,0</w:t>
            </w:r>
          </w:p>
        </w:tc>
      </w:tr>
      <w:tr w:rsidR="00A50591" w:rsidRPr="00A50591" w:rsidTr="00A50591">
        <w:trPr>
          <w:trHeight w:val="255"/>
        </w:trPr>
        <w:tc>
          <w:tcPr>
            <w:tcW w:w="3146" w:type="dxa"/>
            <w:vMerge w:val="restart"/>
            <w:tcBorders>
              <w:top w:val="nil"/>
              <w:left w:val="single" w:sz="4" w:space="0" w:color="auto"/>
              <w:bottom w:val="nil"/>
              <w:right w:val="single" w:sz="4" w:space="0" w:color="auto"/>
            </w:tcBorders>
            <w:shd w:val="clear" w:color="auto" w:fill="auto"/>
            <w:hideMark/>
          </w:tcPr>
          <w:p w:rsidR="00A50591" w:rsidRPr="00A50591" w:rsidRDefault="00A50591" w:rsidP="00A50591">
            <w:pPr>
              <w:spacing w:after="0" w:line="240" w:lineRule="auto"/>
              <w:rPr>
                <w:rFonts w:ascii="Times New Roman" w:hAnsi="Times New Roman"/>
                <w:color w:val="000000"/>
                <w:sz w:val="20"/>
                <w:szCs w:val="20"/>
              </w:rPr>
            </w:pPr>
            <w:r w:rsidRPr="00A50591">
              <w:rPr>
                <w:rFonts w:ascii="Times New Roman" w:hAnsi="Times New Roman"/>
                <w:color w:val="000000"/>
                <w:sz w:val="20"/>
                <w:szCs w:val="20"/>
              </w:rPr>
              <w:t>Основное мероприятие 4. Обеспечение деятельности информационно-консультационного центра для потребителей при администрации МО Волосовский муниципальный район Ленинградской области</w:t>
            </w:r>
          </w:p>
        </w:tc>
        <w:tc>
          <w:tcPr>
            <w:tcW w:w="2118" w:type="dxa"/>
            <w:vMerge w:val="restart"/>
            <w:tcBorders>
              <w:top w:val="nil"/>
              <w:left w:val="single" w:sz="4" w:space="0" w:color="auto"/>
              <w:bottom w:val="single" w:sz="4" w:space="0" w:color="000000"/>
              <w:right w:val="single" w:sz="4" w:space="0" w:color="auto"/>
            </w:tcBorders>
            <w:shd w:val="clear" w:color="auto" w:fill="auto"/>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 xml:space="preserve">Сектор по защите прав потребителей </w:t>
            </w: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2020</w:t>
            </w:r>
          </w:p>
        </w:tc>
        <w:tc>
          <w:tcPr>
            <w:tcW w:w="1282"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16,0</w:t>
            </w:r>
          </w:p>
        </w:tc>
        <w:tc>
          <w:tcPr>
            <w:tcW w:w="1033"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c>
          <w:tcPr>
            <w:tcW w:w="1528"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c>
          <w:tcPr>
            <w:tcW w:w="1047"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16,0</w:t>
            </w:r>
          </w:p>
        </w:tc>
        <w:tc>
          <w:tcPr>
            <w:tcW w:w="1641"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r>
      <w:tr w:rsidR="00A50591" w:rsidRPr="00A50591" w:rsidTr="00A50591">
        <w:trPr>
          <w:trHeight w:val="255"/>
        </w:trPr>
        <w:tc>
          <w:tcPr>
            <w:tcW w:w="3146" w:type="dxa"/>
            <w:vMerge/>
            <w:tcBorders>
              <w:top w:val="nil"/>
              <w:left w:val="single" w:sz="4" w:space="0" w:color="auto"/>
              <w:bottom w:val="nil"/>
              <w:right w:val="single" w:sz="4" w:space="0" w:color="auto"/>
            </w:tcBorders>
            <w:vAlign w:val="center"/>
            <w:hideMark/>
          </w:tcPr>
          <w:p w:rsidR="00A50591" w:rsidRPr="00A50591" w:rsidRDefault="00A50591" w:rsidP="00A50591">
            <w:pPr>
              <w:spacing w:after="0" w:line="240" w:lineRule="auto"/>
              <w:rPr>
                <w:rFonts w:ascii="Times New Roman" w:hAnsi="Times New Roman"/>
                <w:color w:val="000000"/>
                <w:sz w:val="20"/>
                <w:szCs w:val="20"/>
              </w:rPr>
            </w:pPr>
          </w:p>
        </w:tc>
        <w:tc>
          <w:tcPr>
            <w:tcW w:w="2118" w:type="dxa"/>
            <w:vMerge/>
            <w:tcBorders>
              <w:top w:val="nil"/>
              <w:left w:val="single" w:sz="4" w:space="0" w:color="auto"/>
              <w:bottom w:val="single" w:sz="4" w:space="0" w:color="000000"/>
              <w:right w:val="single" w:sz="4" w:space="0" w:color="auto"/>
            </w:tcBorders>
            <w:vAlign w:val="center"/>
            <w:hideMark/>
          </w:tcPr>
          <w:p w:rsidR="00A50591" w:rsidRPr="00A50591" w:rsidRDefault="00A50591" w:rsidP="00A50591">
            <w:pPr>
              <w:spacing w:after="0" w:line="240" w:lineRule="auto"/>
              <w:rPr>
                <w:rFonts w:ascii="Times New Roman" w:hAnsi="Times New Roman"/>
                <w:color w:val="000000"/>
                <w:sz w:val="20"/>
                <w:szCs w:val="20"/>
              </w:rPr>
            </w:pP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2021</w:t>
            </w:r>
          </w:p>
        </w:tc>
        <w:tc>
          <w:tcPr>
            <w:tcW w:w="1282"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16,0</w:t>
            </w:r>
          </w:p>
        </w:tc>
        <w:tc>
          <w:tcPr>
            <w:tcW w:w="1033"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c>
          <w:tcPr>
            <w:tcW w:w="1528"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c>
          <w:tcPr>
            <w:tcW w:w="1047"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16,0</w:t>
            </w:r>
          </w:p>
        </w:tc>
        <w:tc>
          <w:tcPr>
            <w:tcW w:w="1641"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r>
      <w:tr w:rsidR="00A50591" w:rsidRPr="00A50591" w:rsidTr="00A50591">
        <w:trPr>
          <w:trHeight w:val="255"/>
        </w:trPr>
        <w:tc>
          <w:tcPr>
            <w:tcW w:w="3146" w:type="dxa"/>
            <w:vMerge/>
            <w:tcBorders>
              <w:top w:val="nil"/>
              <w:left w:val="single" w:sz="4" w:space="0" w:color="auto"/>
              <w:bottom w:val="nil"/>
              <w:right w:val="single" w:sz="4" w:space="0" w:color="auto"/>
            </w:tcBorders>
            <w:vAlign w:val="center"/>
            <w:hideMark/>
          </w:tcPr>
          <w:p w:rsidR="00A50591" w:rsidRPr="00A50591" w:rsidRDefault="00A50591" w:rsidP="00A50591">
            <w:pPr>
              <w:spacing w:after="0" w:line="240" w:lineRule="auto"/>
              <w:rPr>
                <w:rFonts w:ascii="Times New Roman" w:hAnsi="Times New Roman"/>
                <w:color w:val="000000"/>
                <w:sz w:val="20"/>
                <w:szCs w:val="20"/>
              </w:rPr>
            </w:pPr>
          </w:p>
        </w:tc>
        <w:tc>
          <w:tcPr>
            <w:tcW w:w="2118" w:type="dxa"/>
            <w:vMerge/>
            <w:tcBorders>
              <w:top w:val="nil"/>
              <w:left w:val="single" w:sz="4" w:space="0" w:color="auto"/>
              <w:bottom w:val="single" w:sz="4" w:space="0" w:color="000000"/>
              <w:right w:val="single" w:sz="4" w:space="0" w:color="auto"/>
            </w:tcBorders>
            <w:vAlign w:val="center"/>
            <w:hideMark/>
          </w:tcPr>
          <w:p w:rsidR="00A50591" w:rsidRPr="00A50591" w:rsidRDefault="00A50591" w:rsidP="00A50591">
            <w:pPr>
              <w:spacing w:after="0" w:line="240" w:lineRule="auto"/>
              <w:rPr>
                <w:rFonts w:ascii="Times New Roman" w:hAnsi="Times New Roman"/>
                <w:color w:val="000000"/>
                <w:sz w:val="20"/>
                <w:szCs w:val="20"/>
              </w:rPr>
            </w:pP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2022</w:t>
            </w:r>
          </w:p>
        </w:tc>
        <w:tc>
          <w:tcPr>
            <w:tcW w:w="1282"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16,0</w:t>
            </w:r>
          </w:p>
        </w:tc>
        <w:tc>
          <w:tcPr>
            <w:tcW w:w="1033"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c>
          <w:tcPr>
            <w:tcW w:w="1528"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c>
          <w:tcPr>
            <w:tcW w:w="1047"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16,0</w:t>
            </w:r>
          </w:p>
        </w:tc>
        <w:tc>
          <w:tcPr>
            <w:tcW w:w="1641"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r>
      <w:tr w:rsidR="00A50591" w:rsidRPr="00A50591" w:rsidTr="00A50591">
        <w:trPr>
          <w:trHeight w:val="255"/>
        </w:trPr>
        <w:tc>
          <w:tcPr>
            <w:tcW w:w="3146" w:type="dxa"/>
            <w:vMerge/>
            <w:tcBorders>
              <w:top w:val="nil"/>
              <w:left w:val="single" w:sz="4" w:space="0" w:color="auto"/>
              <w:bottom w:val="nil"/>
              <w:right w:val="single" w:sz="4" w:space="0" w:color="auto"/>
            </w:tcBorders>
            <w:vAlign w:val="center"/>
            <w:hideMark/>
          </w:tcPr>
          <w:p w:rsidR="00A50591" w:rsidRPr="00A50591" w:rsidRDefault="00A50591" w:rsidP="00A50591">
            <w:pPr>
              <w:spacing w:after="0" w:line="240" w:lineRule="auto"/>
              <w:rPr>
                <w:rFonts w:ascii="Times New Roman" w:hAnsi="Times New Roman"/>
                <w:color w:val="000000"/>
                <w:sz w:val="20"/>
                <w:szCs w:val="20"/>
              </w:rPr>
            </w:pPr>
          </w:p>
        </w:tc>
        <w:tc>
          <w:tcPr>
            <w:tcW w:w="2118" w:type="dxa"/>
            <w:vMerge/>
            <w:tcBorders>
              <w:top w:val="nil"/>
              <w:left w:val="single" w:sz="4" w:space="0" w:color="auto"/>
              <w:bottom w:val="single" w:sz="4" w:space="0" w:color="000000"/>
              <w:right w:val="single" w:sz="4" w:space="0" w:color="auto"/>
            </w:tcBorders>
            <w:vAlign w:val="center"/>
            <w:hideMark/>
          </w:tcPr>
          <w:p w:rsidR="00A50591" w:rsidRPr="00A50591" w:rsidRDefault="00A50591" w:rsidP="00A50591">
            <w:pPr>
              <w:spacing w:after="0" w:line="240" w:lineRule="auto"/>
              <w:rPr>
                <w:rFonts w:ascii="Times New Roman" w:hAnsi="Times New Roman"/>
                <w:color w:val="000000"/>
                <w:sz w:val="20"/>
                <w:szCs w:val="20"/>
              </w:rPr>
            </w:pP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2023</w:t>
            </w:r>
          </w:p>
        </w:tc>
        <w:tc>
          <w:tcPr>
            <w:tcW w:w="1282"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16,0</w:t>
            </w:r>
          </w:p>
        </w:tc>
        <w:tc>
          <w:tcPr>
            <w:tcW w:w="1033"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c>
          <w:tcPr>
            <w:tcW w:w="1528"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c>
          <w:tcPr>
            <w:tcW w:w="1047"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16,0</w:t>
            </w:r>
          </w:p>
        </w:tc>
        <w:tc>
          <w:tcPr>
            <w:tcW w:w="1641"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r>
      <w:tr w:rsidR="00A50591" w:rsidRPr="00A50591" w:rsidTr="00A50591">
        <w:trPr>
          <w:trHeight w:val="255"/>
        </w:trPr>
        <w:tc>
          <w:tcPr>
            <w:tcW w:w="3146" w:type="dxa"/>
            <w:vMerge/>
            <w:tcBorders>
              <w:top w:val="nil"/>
              <w:left w:val="single" w:sz="4" w:space="0" w:color="auto"/>
              <w:bottom w:val="nil"/>
              <w:right w:val="single" w:sz="4" w:space="0" w:color="auto"/>
            </w:tcBorders>
            <w:vAlign w:val="center"/>
            <w:hideMark/>
          </w:tcPr>
          <w:p w:rsidR="00A50591" w:rsidRPr="00A50591" w:rsidRDefault="00A50591" w:rsidP="00A50591">
            <w:pPr>
              <w:spacing w:after="0" w:line="240" w:lineRule="auto"/>
              <w:rPr>
                <w:rFonts w:ascii="Times New Roman" w:hAnsi="Times New Roman"/>
                <w:color w:val="000000"/>
                <w:sz w:val="20"/>
                <w:szCs w:val="20"/>
              </w:rPr>
            </w:pPr>
          </w:p>
        </w:tc>
        <w:tc>
          <w:tcPr>
            <w:tcW w:w="2118" w:type="dxa"/>
            <w:vMerge/>
            <w:tcBorders>
              <w:top w:val="nil"/>
              <w:left w:val="single" w:sz="4" w:space="0" w:color="auto"/>
              <w:bottom w:val="single" w:sz="4" w:space="0" w:color="000000"/>
              <w:right w:val="single" w:sz="4" w:space="0" w:color="auto"/>
            </w:tcBorders>
            <w:vAlign w:val="center"/>
            <w:hideMark/>
          </w:tcPr>
          <w:p w:rsidR="00A50591" w:rsidRPr="00A50591" w:rsidRDefault="00A50591" w:rsidP="00A50591">
            <w:pPr>
              <w:spacing w:after="0" w:line="240" w:lineRule="auto"/>
              <w:rPr>
                <w:rFonts w:ascii="Times New Roman" w:hAnsi="Times New Roman"/>
                <w:color w:val="000000"/>
                <w:sz w:val="20"/>
                <w:szCs w:val="20"/>
              </w:rPr>
            </w:pP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2024</w:t>
            </w:r>
          </w:p>
        </w:tc>
        <w:tc>
          <w:tcPr>
            <w:tcW w:w="1282"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16,0</w:t>
            </w:r>
          </w:p>
        </w:tc>
        <w:tc>
          <w:tcPr>
            <w:tcW w:w="1033"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c>
          <w:tcPr>
            <w:tcW w:w="1528"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c>
          <w:tcPr>
            <w:tcW w:w="1047"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16,0</w:t>
            </w:r>
          </w:p>
        </w:tc>
        <w:tc>
          <w:tcPr>
            <w:tcW w:w="1641"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r>
      <w:tr w:rsidR="00A50591" w:rsidRPr="00A50591" w:rsidTr="00A50591">
        <w:trPr>
          <w:trHeight w:val="255"/>
        </w:trPr>
        <w:tc>
          <w:tcPr>
            <w:tcW w:w="3146" w:type="dxa"/>
            <w:vMerge/>
            <w:tcBorders>
              <w:top w:val="nil"/>
              <w:left w:val="single" w:sz="4" w:space="0" w:color="auto"/>
              <w:bottom w:val="nil"/>
              <w:right w:val="single" w:sz="4" w:space="0" w:color="auto"/>
            </w:tcBorders>
            <w:vAlign w:val="center"/>
            <w:hideMark/>
          </w:tcPr>
          <w:p w:rsidR="00A50591" w:rsidRPr="00A50591" w:rsidRDefault="00A50591" w:rsidP="00A50591">
            <w:pPr>
              <w:spacing w:after="0" w:line="240" w:lineRule="auto"/>
              <w:rPr>
                <w:rFonts w:ascii="Times New Roman" w:hAnsi="Times New Roman"/>
                <w:color w:val="000000"/>
                <w:sz w:val="20"/>
                <w:szCs w:val="20"/>
              </w:rPr>
            </w:pPr>
          </w:p>
        </w:tc>
        <w:tc>
          <w:tcPr>
            <w:tcW w:w="2118" w:type="dxa"/>
            <w:vMerge/>
            <w:tcBorders>
              <w:top w:val="nil"/>
              <w:left w:val="single" w:sz="4" w:space="0" w:color="auto"/>
              <w:bottom w:val="single" w:sz="4" w:space="0" w:color="000000"/>
              <w:right w:val="single" w:sz="4" w:space="0" w:color="auto"/>
            </w:tcBorders>
            <w:vAlign w:val="center"/>
            <w:hideMark/>
          </w:tcPr>
          <w:p w:rsidR="00A50591" w:rsidRPr="00A50591" w:rsidRDefault="00A50591" w:rsidP="00A50591">
            <w:pPr>
              <w:spacing w:after="0" w:line="240" w:lineRule="auto"/>
              <w:rPr>
                <w:rFonts w:ascii="Times New Roman" w:hAnsi="Times New Roman"/>
                <w:color w:val="000000"/>
                <w:sz w:val="20"/>
                <w:szCs w:val="20"/>
              </w:rPr>
            </w:pP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2025</w:t>
            </w:r>
          </w:p>
        </w:tc>
        <w:tc>
          <w:tcPr>
            <w:tcW w:w="1282"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16,0</w:t>
            </w:r>
          </w:p>
        </w:tc>
        <w:tc>
          <w:tcPr>
            <w:tcW w:w="1033"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c>
          <w:tcPr>
            <w:tcW w:w="1528"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c>
          <w:tcPr>
            <w:tcW w:w="1047"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16,0</w:t>
            </w:r>
          </w:p>
        </w:tc>
        <w:tc>
          <w:tcPr>
            <w:tcW w:w="1641"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0,0</w:t>
            </w:r>
          </w:p>
        </w:tc>
      </w:tr>
      <w:tr w:rsidR="00A50591" w:rsidRPr="00A50591" w:rsidTr="00A50591">
        <w:trPr>
          <w:trHeight w:val="255"/>
        </w:trPr>
        <w:tc>
          <w:tcPr>
            <w:tcW w:w="3146" w:type="dxa"/>
            <w:tcBorders>
              <w:top w:val="single" w:sz="4" w:space="0" w:color="auto"/>
              <w:left w:val="single" w:sz="4" w:space="0" w:color="auto"/>
              <w:bottom w:val="single" w:sz="4" w:space="0" w:color="auto"/>
              <w:right w:val="single" w:sz="4" w:space="0" w:color="auto"/>
            </w:tcBorders>
            <w:shd w:val="clear" w:color="auto" w:fill="auto"/>
            <w:hideMark/>
          </w:tcPr>
          <w:p w:rsidR="00A50591" w:rsidRPr="00A50591" w:rsidRDefault="00A50591" w:rsidP="00A50591">
            <w:pPr>
              <w:spacing w:after="0" w:line="240" w:lineRule="auto"/>
              <w:rPr>
                <w:rFonts w:ascii="Times New Roman" w:hAnsi="Times New Roman"/>
                <w:b/>
                <w:bCs/>
                <w:color w:val="000000"/>
                <w:sz w:val="20"/>
                <w:szCs w:val="20"/>
              </w:rPr>
            </w:pPr>
            <w:r w:rsidRPr="00A50591">
              <w:rPr>
                <w:rFonts w:ascii="Times New Roman" w:hAnsi="Times New Roman"/>
                <w:b/>
                <w:bCs/>
                <w:color w:val="000000"/>
                <w:sz w:val="20"/>
                <w:szCs w:val="20"/>
              </w:rPr>
              <w:t>Итого:</w:t>
            </w:r>
          </w:p>
        </w:tc>
        <w:tc>
          <w:tcPr>
            <w:tcW w:w="2118" w:type="dxa"/>
            <w:vMerge/>
            <w:tcBorders>
              <w:top w:val="nil"/>
              <w:left w:val="single" w:sz="4" w:space="0" w:color="auto"/>
              <w:bottom w:val="single" w:sz="4" w:space="0" w:color="000000"/>
              <w:right w:val="single" w:sz="4" w:space="0" w:color="auto"/>
            </w:tcBorders>
            <w:vAlign w:val="center"/>
            <w:hideMark/>
          </w:tcPr>
          <w:p w:rsidR="00A50591" w:rsidRPr="00A50591" w:rsidRDefault="00A50591" w:rsidP="00A50591">
            <w:pPr>
              <w:spacing w:after="0" w:line="240" w:lineRule="auto"/>
              <w:rPr>
                <w:rFonts w:ascii="Times New Roman" w:hAnsi="Times New Roman"/>
                <w:color w:val="000000"/>
                <w:sz w:val="20"/>
                <w:szCs w:val="20"/>
              </w:rPr>
            </w:pP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color w:val="000000"/>
                <w:sz w:val="20"/>
                <w:szCs w:val="20"/>
              </w:rPr>
            </w:pPr>
            <w:r w:rsidRPr="00A50591">
              <w:rPr>
                <w:rFonts w:ascii="Times New Roman" w:hAnsi="Times New Roman"/>
                <w:color w:val="000000"/>
                <w:sz w:val="20"/>
                <w:szCs w:val="20"/>
              </w:rPr>
              <w:t> </w:t>
            </w:r>
          </w:p>
        </w:tc>
        <w:tc>
          <w:tcPr>
            <w:tcW w:w="1282"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b/>
                <w:bCs/>
                <w:color w:val="000000"/>
                <w:sz w:val="20"/>
                <w:szCs w:val="20"/>
              </w:rPr>
            </w:pPr>
            <w:r w:rsidRPr="00A50591">
              <w:rPr>
                <w:rFonts w:ascii="Times New Roman" w:hAnsi="Times New Roman"/>
                <w:b/>
                <w:bCs/>
                <w:color w:val="000000"/>
                <w:sz w:val="20"/>
                <w:szCs w:val="20"/>
              </w:rPr>
              <w:t>96,0</w:t>
            </w:r>
          </w:p>
        </w:tc>
        <w:tc>
          <w:tcPr>
            <w:tcW w:w="1033"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b/>
                <w:bCs/>
                <w:color w:val="000000"/>
                <w:sz w:val="20"/>
                <w:szCs w:val="20"/>
              </w:rPr>
            </w:pPr>
            <w:r w:rsidRPr="00A50591">
              <w:rPr>
                <w:rFonts w:ascii="Times New Roman" w:hAnsi="Times New Roman"/>
                <w:b/>
                <w:bCs/>
                <w:color w:val="000000"/>
                <w:sz w:val="20"/>
                <w:szCs w:val="20"/>
              </w:rPr>
              <w:t>0,0</w:t>
            </w:r>
          </w:p>
        </w:tc>
        <w:tc>
          <w:tcPr>
            <w:tcW w:w="1528"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b/>
                <w:bCs/>
                <w:color w:val="000000"/>
                <w:sz w:val="20"/>
                <w:szCs w:val="20"/>
              </w:rPr>
            </w:pPr>
            <w:r w:rsidRPr="00A50591">
              <w:rPr>
                <w:rFonts w:ascii="Times New Roman" w:hAnsi="Times New Roman"/>
                <w:b/>
                <w:bCs/>
                <w:color w:val="000000"/>
                <w:sz w:val="20"/>
                <w:szCs w:val="20"/>
              </w:rPr>
              <w:t>0,0</w:t>
            </w:r>
          </w:p>
        </w:tc>
        <w:tc>
          <w:tcPr>
            <w:tcW w:w="1047"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b/>
                <w:bCs/>
                <w:color w:val="000000"/>
                <w:sz w:val="20"/>
                <w:szCs w:val="20"/>
              </w:rPr>
            </w:pPr>
            <w:r w:rsidRPr="00A50591">
              <w:rPr>
                <w:rFonts w:ascii="Times New Roman" w:hAnsi="Times New Roman"/>
                <w:b/>
                <w:bCs/>
                <w:color w:val="000000"/>
                <w:sz w:val="20"/>
                <w:szCs w:val="20"/>
              </w:rPr>
              <w:t>96,0</w:t>
            </w:r>
          </w:p>
        </w:tc>
        <w:tc>
          <w:tcPr>
            <w:tcW w:w="1641" w:type="dxa"/>
            <w:tcBorders>
              <w:top w:val="nil"/>
              <w:left w:val="nil"/>
              <w:bottom w:val="single" w:sz="4" w:space="0" w:color="auto"/>
              <w:right w:val="single" w:sz="4" w:space="0" w:color="auto"/>
            </w:tcBorders>
            <w:shd w:val="clear" w:color="000000" w:fill="FFFFFF"/>
            <w:vAlign w:val="center"/>
            <w:hideMark/>
          </w:tcPr>
          <w:p w:rsidR="00A50591" w:rsidRPr="00A50591" w:rsidRDefault="00A50591" w:rsidP="00A50591">
            <w:pPr>
              <w:spacing w:after="0" w:line="240" w:lineRule="auto"/>
              <w:jc w:val="center"/>
              <w:rPr>
                <w:rFonts w:ascii="Times New Roman" w:hAnsi="Times New Roman"/>
                <w:b/>
                <w:bCs/>
                <w:color w:val="000000"/>
                <w:sz w:val="20"/>
                <w:szCs w:val="20"/>
              </w:rPr>
            </w:pPr>
            <w:r w:rsidRPr="00A50591">
              <w:rPr>
                <w:rFonts w:ascii="Times New Roman" w:hAnsi="Times New Roman"/>
                <w:b/>
                <w:bCs/>
                <w:color w:val="000000"/>
                <w:sz w:val="20"/>
                <w:szCs w:val="20"/>
              </w:rPr>
              <w:t>0,0</w:t>
            </w:r>
          </w:p>
        </w:tc>
      </w:tr>
    </w:tbl>
    <w:p w:rsidR="00F6754C" w:rsidRDefault="00F6754C" w:rsidP="004B033C">
      <w:pPr>
        <w:spacing w:after="0" w:line="240" w:lineRule="auto"/>
        <w:jc w:val="both"/>
        <w:rPr>
          <w:rFonts w:ascii="Times New Roman" w:hAnsi="Times New Roman"/>
          <w:sz w:val="24"/>
          <w:szCs w:val="24"/>
        </w:rPr>
        <w:sectPr w:rsidR="00F6754C" w:rsidSect="004B033C">
          <w:pgSz w:w="16838" w:h="11906" w:orient="landscape"/>
          <w:pgMar w:top="1701" w:right="1245" w:bottom="851" w:left="1134" w:header="709" w:footer="709" w:gutter="0"/>
          <w:cols w:space="708"/>
          <w:docGrid w:linePitch="360"/>
        </w:sectPr>
      </w:pPr>
    </w:p>
    <w:p w:rsidR="00F6754C" w:rsidRDefault="00F6754C" w:rsidP="0011523B">
      <w:pPr>
        <w:spacing w:after="0" w:line="240" w:lineRule="auto"/>
        <w:ind w:firstLine="709"/>
        <w:jc w:val="both"/>
        <w:rPr>
          <w:rFonts w:ascii="Times New Roman" w:hAnsi="Times New Roman"/>
          <w:sz w:val="24"/>
          <w:szCs w:val="24"/>
        </w:rPr>
      </w:pPr>
    </w:p>
    <w:p w:rsidR="003922E8" w:rsidRDefault="003922E8" w:rsidP="00F527B8">
      <w:pPr>
        <w:numPr>
          <w:ilvl w:val="0"/>
          <w:numId w:val="36"/>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В подпрограмму №1 «Устойчивое развитие сельских </w:t>
      </w:r>
      <w:r w:rsidR="000E6DF1">
        <w:rPr>
          <w:rFonts w:ascii="Times New Roman" w:hAnsi="Times New Roman"/>
          <w:sz w:val="24"/>
          <w:szCs w:val="24"/>
        </w:rPr>
        <w:t>территорий Волосовского</w:t>
      </w:r>
      <w:r>
        <w:rPr>
          <w:rFonts w:ascii="Times New Roman" w:hAnsi="Times New Roman"/>
          <w:sz w:val="24"/>
          <w:szCs w:val="24"/>
        </w:rPr>
        <w:t xml:space="preserve"> муниципальн</w:t>
      </w:r>
      <w:r w:rsidR="000E6DF1">
        <w:rPr>
          <w:rFonts w:ascii="Times New Roman" w:hAnsi="Times New Roman"/>
          <w:sz w:val="24"/>
          <w:szCs w:val="24"/>
        </w:rPr>
        <w:t>ого</w:t>
      </w:r>
      <w:r>
        <w:rPr>
          <w:rFonts w:ascii="Times New Roman" w:hAnsi="Times New Roman"/>
          <w:sz w:val="24"/>
          <w:szCs w:val="24"/>
        </w:rPr>
        <w:t xml:space="preserve"> район</w:t>
      </w:r>
      <w:r w:rsidR="000E6DF1">
        <w:rPr>
          <w:rFonts w:ascii="Times New Roman" w:hAnsi="Times New Roman"/>
          <w:sz w:val="24"/>
          <w:szCs w:val="24"/>
        </w:rPr>
        <w:t>а</w:t>
      </w:r>
      <w:r>
        <w:rPr>
          <w:rFonts w:ascii="Times New Roman" w:hAnsi="Times New Roman"/>
          <w:sz w:val="24"/>
          <w:szCs w:val="24"/>
        </w:rPr>
        <w:t xml:space="preserve"> Ленинградской области» внести следующие изменения:</w:t>
      </w:r>
    </w:p>
    <w:p w:rsidR="00645480" w:rsidRDefault="00645480" w:rsidP="00645480">
      <w:pPr>
        <w:spacing w:after="0" w:line="240" w:lineRule="auto"/>
        <w:ind w:left="1069"/>
        <w:jc w:val="both"/>
        <w:rPr>
          <w:rFonts w:ascii="Times New Roman" w:hAnsi="Times New Roman"/>
          <w:sz w:val="24"/>
          <w:szCs w:val="24"/>
        </w:rPr>
      </w:pPr>
    </w:p>
    <w:p w:rsidR="003922E8" w:rsidRPr="007A0BF9" w:rsidRDefault="007E7891" w:rsidP="003922E8">
      <w:pPr>
        <w:pStyle w:val="ConsPlusCell"/>
        <w:ind w:firstLine="708"/>
        <w:jc w:val="both"/>
      </w:pPr>
      <w:r>
        <w:t>1</w:t>
      </w:r>
      <w:r w:rsidR="00F527B8">
        <w:t>0</w:t>
      </w:r>
      <w:r w:rsidR="003922E8" w:rsidRPr="007A0BF9">
        <w:t>.</w:t>
      </w:r>
      <w:r w:rsidR="00332B2E">
        <w:t>1</w:t>
      </w:r>
      <w:r w:rsidR="003922E8" w:rsidRPr="007A0BF9">
        <w:t>. позицию «Финансовое обеспечение подпрограммы - всего, в том числе по источникам финансирования» паспорта подпрограммы изложить в следующей редакции:</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0"/>
        <w:gridCol w:w="7983"/>
      </w:tblGrid>
      <w:tr w:rsidR="00170F0C" w:rsidRPr="0071594A" w:rsidTr="001E0110">
        <w:tc>
          <w:tcPr>
            <w:tcW w:w="1940" w:type="dxa"/>
            <w:shd w:val="clear" w:color="auto" w:fill="auto"/>
          </w:tcPr>
          <w:p w:rsidR="00170F0C" w:rsidRPr="00604BDA" w:rsidRDefault="00170F0C" w:rsidP="001E0110">
            <w:pPr>
              <w:pStyle w:val="ConsPlusCell"/>
              <w:jc w:val="both"/>
            </w:pPr>
            <w:r w:rsidRPr="00604BDA">
              <w:t xml:space="preserve">Финансовое обеспечение подпрограммы - всего, </w:t>
            </w:r>
          </w:p>
          <w:p w:rsidR="00170F0C" w:rsidRPr="0071594A" w:rsidRDefault="00170F0C" w:rsidP="001E0110">
            <w:pPr>
              <w:pStyle w:val="a8"/>
              <w:spacing w:after="0" w:line="240" w:lineRule="auto"/>
              <w:ind w:left="0"/>
              <w:contextualSpacing w:val="0"/>
              <w:jc w:val="both"/>
              <w:rPr>
                <w:rFonts w:ascii="Times New Roman" w:hAnsi="Times New Roman"/>
                <w:sz w:val="24"/>
                <w:szCs w:val="24"/>
              </w:rPr>
            </w:pPr>
            <w:r w:rsidRPr="0071594A">
              <w:rPr>
                <w:rFonts w:ascii="Times New Roman" w:hAnsi="Times New Roman"/>
                <w:sz w:val="24"/>
                <w:szCs w:val="24"/>
              </w:rPr>
              <w:t>в том числе по источникам финансирова-ния</w:t>
            </w:r>
          </w:p>
        </w:tc>
        <w:tc>
          <w:tcPr>
            <w:tcW w:w="7983" w:type="dxa"/>
            <w:shd w:val="clear" w:color="auto" w:fill="auto"/>
          </w:tcPr>
          <w:p w:rsidR="00170F0C" w:rsidRPr="00DC2698" w:rsidRDefault="00170F0C" w:rsidP="00FD20BE">
            <w:pPr>
              <w:pStyle w:val="a8"/>
              <w:shd w:val="clear" w:color="auto" w:fill="FFFFFF"/>
              <w:spacing w:after="0" w:line="240" w:lineRule="auto"/>
              <w:ind w:left="0"/>
              <w:contextualSpacing w:val="0"/>
              <w:jc w:val="both"/>
              <w:rPr>
                <w:rFonts w:ascii="Times New Roman" w:hAnsi="Times New Roman"/>
                <w:sz w:val="24"/>
                <w:szCs w:val="24"/>
              </w:rPr>
            </w:pPr>
            <w:r w:rsidRPr="0071594A">
              <w:rPr>
                <w:rFonts w:ascii="Times New Roman" w:hAnsi="Times New Roman"/>
                <w:sz w:val="24"/>
                <w:szCs w:val="24"/>
              </w:rPr>
              <w:t xml:space="preserve">Общий объем финансирования подпрограммы (прогнозная оценка) – </w:t>
            </w:r>
            <w:r w:rsidRPr="00DC2698">
              <w:rPr>
                <w:rFonts w:ascii="Times New Roman" w:hAnsi="Times New Roman"/>
                <w:sz w:val="24"/>
                <w:szCs w:val="24"/>
              </w:rPr>
              <w:t>21 518,0 тыс. рублей в том числе:</w:t>
            </w:r>
          </w:p>
          <w:p w:rsidR="00170F0C" w:rsidRPr="00DC2698" w:rsidRDefault="00170F0C" w:rsidP="00FD20BE">
            <w:pPr>
              <w:pStyle w:val="a8"/>
              <w:shd w:val="clear" w:color="auto" w:fill="FFFFFF"/>
              <w:spacing w:after="0" w:line="240" w:lineRule="auto"/>
              <w:ind w:left="0"/>
              <w:contextualSpacing w:val="0"/>
              <w:jc w:val="both"/>
              <w:rPr>
                <w:rFonts w:ascii="Times New Roman" w:hAnsi="Times New Roman"/>
                <w:sz w:val="24"/>
                <w:szCs w:val="24"/>
              </w:rPr>
            </w:pPr>
            <w:r w:rsidRPr="00DC2698">
              <w:rPr>
                <w:rFonts w:ascii="Times New Roman" w:hAnsi="Times New Roman"/>
                <w:sz w:val="24"/>
                <w:szCs w:val="24"/>
              </w:rPr>
              <w:t>федеральный бюджет – 0,0 тыс. руб.</w:t>
            </w:r>
          </w:p>
          <w:p w:rsidR="00170F0C" w:rsidRPr="00DC2698" w:rsidRDefault="00170F0C" w:rsidP="00FD20BE">
            <w:pPr>
              <w:pStyle w:val="a8"/>
              <w:shd w:val="clear" w:color="auto" w:fill="FFFFFF"/>
              <w:spacing w:after="0" w:line="240" w:lineRule="auto"/>
              <w:ind w:left="0"/>
              <w:contextualSpacing w:val="0"/>
              <w:jc w:val="both"/>
              <w:rPr>
                <w:rFonts w:ascii="Times New Roman" w:hAnsi="Times New Roman"/>
                <w:sz w:val="24"/>
                <w:szCs w:val="24"/>
              </w:rPr>
            </w:pPr>
            <w:r w:rsidRPr="00DC2698">
              <w:rPr>
                <w:rFonts w:ascii="Times New Roman" w:hAnsi="Times New Roman"/>
                <w:sz w:val="24"/>
                <w:szCs w:val="24"/>
              </w:rPr>
              <w:t>областной бюджет – 0,0 тыс. рублей,</w:t>
            </w:r>
          </w:p>
          <w:p w:rsidR="00170F0C" w:rsidRPr="00DC2698" w:rsidRDefault="00170F0C" w:rsidP="00FD20BE">
            <w:pPr>
              <w:pStyle w:val="a8"/>
              <w:shd w:val="clear" w:color="auto" w:fill="FFFFFF"/>
              <w:spacing w:after="0" w:line="240" w:lineRule="auto"/>
              <w:ind w:left="0"/>
              <w:contextualSpacing w:val="0"/>
              <w:jc w:val="both"/>
              <w:rPr>
                <w:rFonts w:ascii="Times New Roman" w:hAnsi="Times New Roman"/>
                <w:sz w:val="24"/>
                <w:szCs w:val="24"/>
              </w:rPr>
            </w:pPr>
            <w:r w:rsidRPr="00DC2698">
              <w:rPr>
                <w:rFonts w:ascii="Times New Roman" w:hAnsi="Times New Roman"/>
                <w:sz w:val="24"/>
                <w:szCs w:val="24"/>
              </w:rPr>
              <w:t>местные бюджеты – 21 518,0 тыс. рублей,</w:t>
            </w:r>
          </w:p>
          <w:p w:rsidR="00170F0C" w:rsidRPr="00DC2698" w:rsidRDefault="00170F0C" w:rsidP="00FD20BE">
            <w:pPr>
              <w:pStyle w:val="a8"/>
              <w:shd w:val="clear" w:color="auto" w:fill="FFFFFF"/>
              <w:spacing w:after="0" w:line="240" w:lineRule="auto"/>
              <w:ind w:left="0"/>
              <w:contextualSpacing w:val="0"/>
              <w:jc w:val="both"/>
              <w:rPr>
                <w:rFonts w:ascii="Times New Roman" w:hAnsi="Times New Roman"/>
                <w:sz w:val="24"/>
                <w:szCs w:val="24"/>
              </w:rPr>
            </w:pPr>
            <w:r w:rsidRPr="00DC2698">
              <w:rPr>
                <w:rFonts w:ascii="Times New Roman" w:hAnsi="Times New Roman"/>
                <w:sz w:val="24"/>
                <w:szCs w:val="24"/>
              </w:rPr>
              <w:t>прочие источники – 0,0 тыс. рублей,</w:t>
            </w:r>
          </w:p>
          <w:p w:rsidR="00170F0C" w:rsidRPr="00DC2698" w:rsidRDefault="00170F0C" w:rsidP="00FD20BE">
            <w:pPr>
              <w:pStyle w:val="a8"/>
              <w:shd w:val="clear" w:color="auto" w:fill="FFFFFF"/>
              <w:spacing w:after="0" w:line="240" w:lineRule="auto"/>
              <w:ind w:left="0"/>
              <w:contextualSpacing w:val="0"/>
              <w:jc w:val="both"/>
              <w:rPr>
                <w:rFonts w:ascii="Times New Roman" w:hAnsi="Times New Roman"/>
                <w:sz w:val="24"/>
                <w:szCs w:val="24"/>
              </w:rPr>
            </w:pPr>
            <w:r w:rsidRPr="00DC2698">
              <w:rPr>
                <w:rFonts w:ascii="Times New Roman" w:hAnsi="Times New Roman"/>
                <w:sz w:val="24"/>
                <w:szCs w:val="24"/>
              </w:rPr>
              <w:t>из них по годам реализации:</w:t>
            </w:r>
          </w:p>
          <w:p w:rsidR="00170F0C" w:rsidRPr="00DC2698" w:rsidRDefault="00170F0C" w:rsidP="00FD20BE">
            <w:pPr>
              <w:pStyle w:val="a8"/>
              <w:shd w:val="clear" w:color="auto" w:fill="FFFFFF"/>
              <w:spacing w:after="0" w:line="240" w:lineRule="auto"/>
              <w:ind w:left="0"/>
              <w:contextualSpacing w:val="0"/>
              <w:jc w:val="both"/>
              <w:rPr>
                <w:rFonts w:ascii="Times New Roman" w:hAnsi="Times New Roman"/>
                <w:sz w:val="24"/>
                <w:szCs w:val="24"/>
              </w:rPr>
            </w:pPr>
          </w:p>
          <w:p w:rsidR="00170F0C" w:rsidRPr="00DC2698" w:rsidRDefault="00170F0C" w:rsidP="00FD20BE">
            <w:pPr>
              <w:pStyle w:val="a8"/>
              <w:shd w:val="clear" w:color="auto" w:fill="FFFFFF"/>
              <w:spacing w:after="0" w:line="240" w:lineRule="auto"/>
              <w:ind w:left="0"/>
              <w:contextualSpacing w:val="0"/>
              <w:jc w:val="both"/>
              <w:rPr>
                <w:rFonts w:ascii="Times New Roman" w:hAnsi="Times New Roman"/>
                <w:sz w:val="24"/>
                <w:szCs w:val="24"/>
              </w:rPr>
            </w:pPr>
            <w:r w:rsidRPr="00DC2698">
              <w:rPr>
                <w:rFonts w:ascii="Times New Roman" w:hAnsi="Times New Roman"/>
                <w:sz w:val="24"/>
                <w:szCs w:val="24"/>
              </w:rPr>
              <w:t>2020 год – 685,0 тыс. руб.,</w:t>
            </w:r>
          </w:p>
          <w:p w:rsidR="00170F0C" w:rsidRPr="00DC2698" w:rsidRDefault="00170F0C" w:rsidP="00FD20BE">
            <w:pPr>
              <w:pStyle w:val="a8"/>
              <w:shd w:val="clear" w:color="auto" w:fill="FFFFFF"/>
              <w:spacing w:after="0" w:line="240" w:lineRule="auto"/>
              <w:ind w:left="0"/>
              <w:contextualSpacing w:val="0"/>
              <w:jc w:val="both"/>
              <w:rPr>
                <w:rFonts w:ascii="Times New Roman" w:hAnsi="Times New Roman"/>
                <w:sz w:val="24"/>
                <w:szCs w:val="24"/>
              </w:rPr>
            </w:pPr>
            <w:r w:rsidRPr="00DC2698">
              <w:rPr>
                <w:rFonts w:ascii="Times New Roman" w:hAnsi="Times New Roman"/>
                <w:sz w:val="24"/>
                <w:szCs w:val="24"/>
              </w:rPr>
              <w:t>в том числе:</w:t>
            </w:r>
          </w:p>
          <w:p w:rsidR="00170F0C" w:rsidRPr="00DC2698" w:rsidRDefault="00170F0C" w:rsidP="00FD20BE">
            <w:pPr>
              <w:pStyle w:val="a8"/>
              <w:shd w:val="clear" w:color="auto" w:fill="FFFFFF"/>
              <w:spacing w:after="0" w:line="240" w:lineRule="auto"/>
              <w:ind w:left="0"/>
              <w:contextualSpacing w:val="0"/>
              <w:jc w:val="both"/>
              <w:rPr>
                <w:rFonts w:ascii="Times New Roman" w:hAnsi="Times New Roman"/>
                <w:sz w:val="24"/>
                <w:szCs w:val="24"/>
              </w:rPr>
            </w:pPr>
            <w:r w:rsidRPr="00DC2698">
              <w:rPr>
                <w:rFonts w:ascii="Times New Roman" w:hAnsi="Times New Roman"/>
                <w:sz w:val="24"/>
                <w:szCs w:val="24"/>
              </w:rPr>
              <w:t>федеральный бюджет – 0,0 тыс. руб.</w:t>
            </w:r>
          </w:p>
          <w:p w:rsidR="00170F0C" w:rsidRPr="00DC2698" w:rsidRDefault="00170F0C" w:rsidP="00FD20BE">
            <w:pPr>
              <w:pStyle w:val="a8"/>
              <w:shd w:val="clear" w:color="auto" w:fill="FFFFFF"/>
              <w:spacing w:after="0" w:line="240" w:lineRule="auto"/>
              <w:ind w:left="0"/>
              <w:contextualSpacing w:val="0"/>
              <w:jc w:val="both"/>
              <w:rPr>
                <w:rFonts w:ascii="Times New Roman" w:hAnsi="Times New Roman"/>
                <w:sz w:val="24"/>
                <w:szCs w:val="24"/>
              </w:rPr>
            </w:pPr>
            <w:r w:rsidRPr="00DC2698">
              <w:rPr>
                <w:rFonts w:ascii="Times New Roman" w:hAnsi="Times New Roman"/>
                <w:sz w:val="24"/>
                <w:szCs w:val="24"/>
              </w:rPr>
              <w:t>областной бюджет – 0,0тыс. рублей,</w:t>
            </w:r>
          </w:p>
          <w:p w:rsidR="00170F0C" w:rsidRPr="00DC2698" w:rsidRDefault="00170F0C" w:rsidP="00FD20BE">
            <w:pPr>
              <w:pStyle w:val="a8"/>
              <w:shd w:val="clear" w:color="auto" w:fill="FFFFFF"/>
              <w:spacing w:after="0" w:line="240" w:lineRule="auto"/>
              <w:ind w:left="0"/>
              <w:contextualSpacing w:val="0"/>
              <w:jc w:val="both"/>
              <w:rPr>
                <w:rFonts w:ascii="Times New Roman" w:hAnsi="Times New Roman"/>
                <w:sz w:val="24"/>
                <w:szCs w:val="24"/>
              </w:rPr>
            </w:pPr>
            <w:r w:rsidRPr="00DC2698">
              <w:rPr>
                <w:rFonts w:ascii="Times New Roman" w:hAnsi="Times New Roman"/>
                <w:sz w:val="24"/>
                <w:szCs w:val="24"/>
              </w:rPr>
              <w:t>местные бюджеты – 685,0 тыс. рублей,</w:t>
            </w:r>
          </w:p>
          <w:p w:rsidR="00170F0C" w:rsidRPr="00DC2698" w:rsidRDefault="00170F0C" w:rsidP="00FD20BE">
            <w:pPr>
              <w:pStyle w:val="a8"/>
              <w:shd w:val="clear" w:color="auto" w:fill="FFFFFF"/>
              <w:spacing w:after="0" w:line="240" w:lineRule="auto"/>
              <w:ind w:left="0"/>
              <w:contextualSpacing w:val="0"/>
              <w:jc w:val="both"/>
              <w:rPr>
                <w:rFonts w:ascii="Times New Roman" w:hAnsi="Times New Roman"/>
                <w:sz w:val="24"/>
                <w:szCs w:val="24"/>
              </w:rPr>
            </w:pPr>
            <w:r w:rsidRPr="00DC2698">
              <w:rPr>
                <w:rFonts w:ascii="Times New Roman" w:hAnsi="Times New Roman"/>
                <w:sz w:val="24"/>
                <w:szCs w:val="24"/>
              </w:rPr>
              <w:t>прочие источники – 0,0 тыс. рублей;</w:t>
            </w:r>
          </w:p>
          <w:p w:rsidR="00170F0C" w:rsidRPr="00DC2698" w:rsidRDefault="00170F0C" w:rsidP="00FD20BE">
            <w:pPr>
              <w:pStyle w:val="a8"/>
              <w:shd w:val="clear" w:color="auto" w:fill="FFFFFF"/>
              <w:spacing w:after="0" w:line="240" w:lineRule="auto"/>
              <w:ind w:left="0"/>
              <w:contextualSpacing w:val="0"/>
              <w:jc w:val="both"/>
              <w:rPr>
                <w:rFonts w:ascii="Times New Roman" w:hAnsi="Times New Roman"/>
                <w:sz w:val="24"/>
                <w:szCs w:val="24"/>
              </w:rPr>
            </w:pPr>
          </w:p>
          <w:p w:rsidR="00170F0C" w:rsidRPr="00DC2698" w:rsidRDefault="00170F0C" w:rsidP="00FD20BE">
            <w:pPr>
              <w:pStyle w:val="a8"/>
              <w:shd w:val="clear" w:color="auto" w:fill="FFFFFF"/>
              <w:spacing w:after="0" w:line="240" w:lineRule="auto"/>
              <w:ind w:left="0"/>
              <w:contextualSpacing w:val="0"/>
              <w:jc w:val="both"/>
              <w:rPr>
                <w:rFonts w:ascii="Times New Roman" w:hAnsi="Times New Roman"/>
                <w:sz w:val="24"/>
                <w:szCs w:val="24"/>
              </w:rPr>
            </w:pPr>
            <w:r w:rsidRPr="00DC2698">
              <w:rPr>
                <w:rFonts w:ascii="Times New Roman" w:hAnsi="Times New Roman"/>
                <w:sz w:val="24"/>
                <w:szCs w:val="24"/>
              </w:rPr>
              <w:t xml:space="preserve">2021 год – 4 086,0тыс. рублей, </w:t>
            </w:r>
          </w:p>
          <w:p w:rsidR="00170F0C" w:rsidRPr="00DC2698" w:rsidRDefault="00170F0C" w:rsidP="00FD20BE">
            <w:pPr>
              <w:pStyle w:val="a8"/>
              <w:shd w:val="clear" w:color="auto" w:fill="FFFFFF"/>
              <w:spacing w:after="0" w:line="240" w:lineRule="auto"/>
              <w:ind w:left="0"/>
              <w:contextualSpacing w:val="0"/>
              <w:jc w:val="both"/>
              <w:rPr>
                <w:rFonts w:ascii="Times New Roman" w:hAnsi="Times New Roman"/>
                <w:sz w:val="24"/>
                <w:szCs w:val="24"/>
              </w:rPr>
            </w:pPr>
            <w:r w:rsidRPr="00DC2698">
              <w:rPr>
                <w:rFonts w:ascii="Times New Roman" w:hAnsi="Times New Roman"/>
                <w:sz w:val="24"/>
                <w:szCs w:val="24"/>
              </w:rPr>
              <w:t>в том числе:</w:t>
            </w:r>
          </w:p>
          <w:p w:rsidR="00170F0C" w:rsidRPr="00DC2698" w:rsidRDefault="00170F0C" w:rsidP="00FD20BE">
            <w:pPr>
              <w:pStyle w:val="a8"/>
              <w:shd w:val="clear" w:color="auto" w:fill="FFFFFF"/>
              <w:spacing w:after="0" w:line="240" w:lineRule="auto"/>
              <w:ind w:left="0"/>
              <w:contextualSpacing w:val="0"/>
              <w:jc w:val="both"/>
              <w:rPr>
                <w:rFonts w:ascii="Times New Roman" w:hAnsi="Times New Roman"/>
                <w:sz w:val="24"/>
                <w:szCs w:val="24"/>
              </w:rPr>
            </w:pPr>
            <w:r w:rsidRPr="00DC2698">
              <w:rPr>
                <w:rFonts w:ascii="Times New Roman" w:hAnsi="Times New Roman"/>
                <w:sz w:val="24"/>
                <w:szCs w:val="24"/>
              </w:rPr>
              <w:t>федеральный бюджет – 0,0 тыс. руб.</w:t>
            </w:r>
          </w:p>
          <w:p w:rsidR="00170F0C" w:rsidRPr="00DC2698" w:rsidRDefault="00170F0C" w:rsidP="00FD20BE">
            <w:pPr>
              <w:pStyle w:val="a8"/>
              <w:shd w:val="clear" w:color="auto" w:fill="FFFFFF"/>
              <w:spacing w:after="0" w:line="240" w:lineRule="auto"/>
              <w:ind w:left="0"/>
              <w:contextualSpacing w:val="0"/>
              <w:jc w:val="both"/>
              <w:rPr>
                <w:rFonts w:ascii="Times New Roman" w:hAnsi="Times New Roman"/>
                <w:sz w:val="24"/>
                <w:szCs w:val="24"/>
              </w:rPr>
            </w:pPr>
            <w:r w:rsidRPr="00DC2698">
              <w:rPr>
                <w:rFonts w:ascii="Times New Roman" w:hAnsi="Times New Roman"/>
                <w:sz w:val="24"/>
                <w:szCs w:val="24"/>
              </w:rPr>
              <w:t>областной бюджет – 0,0тыс. рублей,</w:t>
            </w:r>
          </w:p>
          <w:p w:rsidR="00170F0C" w:rsidRPr="00DC2698" w:rsidRDefault="00170F0C" w:rsidP="00FD20BE">
            <w:pPr>
              <w:pStyle w:val="a8"/>
              <w:shd w:val="clear" w:color="auto" w:fill="FFFFFF"/>
              <w:spacing w:after="0" w:line="240" w:lineRule="auto"/>
              <w:ind w:left="0"/>
              <w:contextualSpacing w:val="0"/>
              <w:jc w:val="both"/>
              <w:rPr>
                <w:rFonts w:ascii="Times New Roman" w:hAnsi="Times New Roman"/>
                <w:sz w:val="24"/>
                <w:szCs w:val="24"/>
              </w:rPr>
            </w:pPr>
            <w:r w:rsidRPr="00DC2698">
              <w:rPr>
                <w:rFonts w:ascii="Times New Roman" w:hAnsi="Times New Roman"/>
                <w:sz w:val="24"/>
                <w:szCs w:val="24"/>
              </w:rPr>
              <w:t>местные бюджеты – 4 086,0тыс. рублей,</w:t>
            </w:r>
          </w:p>
          <w:p w:rsidR="00170F0C" w:rsidRPr="00DC2698" w:rsidRDefault="00170F0C" w:rsidP="00FD20BE">
            <w:pPr>
              <w:pStyle w:val="a8"/>
              <w:shd w:val="clear" w:color="auto" w:fill="FFFFFF"/>
              <w:spacing w:after="0" w:line="240" w:lineRule="auto"/>
              <w:ind w:left="0"/>
              <w:contextualSpacing w:val="0"/>
              <w:jc w:val="both"/>
              <w:rPr>
                <w:rFonts w:ascii="Times New Roman" w:hAnsi="Times New Roman"/>
                <w:sz w:val="24"/>
                <w:szCs w:val="24"/>
              </w:rPr>
            </w:pPr>
            <w:r w:rsidRPr="00DC2698">
              <w:rPr>
                <w:rFonts w:ascii="Times New Roman" w:hAnsi="Times New Roman"/>
                <w:sz w:val="24"/>
                <w:szCs w:val="24"/>
              </w:rPr>
              <w:t>прочие источники – 0,0тыс. рублей;</w:t>
            </w:r>
          </w:p>
          <w:p w:rsidR="00170F0C" w:rsidRPr="00DC2698" w:rsidRDefault="00170F0C" w:rsidP="00FD20BE">
            <w:pPr>
              <w:pStyle w:val="a8"/>
              <w:shd w:val="clear" w:color="auto" w:fill="FFFFFF"/>
              <w:spacing w:after="0" w:line="240" w:lineRule="auto"/>
              <w:ind w:left="0"/>
              <w:contextualSpacing w:val="0"/>
              <w:jc w:val="both"/>
              <w:rPr>
                <w:rFonts w:ascii="Times New Roman" w:hAnsi="Times New Roman"/>
                <w:sz w:val="24"/>
                <w:szCs w:val="24"/>
              </w:rPr>
            </w:pPr>
          </w:p>
          <w:p w:rsidR="00170F0C" w:rsidRPr="00DC2698" w:rsidRDefault="00170F0C" w:rsidP="00FD20BE">
            <w:pPr>
              <w:pStyle w:val="a8"/>
              <w:shd w:val="clear" w:color="auto" w:fill="FFFFFF"/>
              <w:spacing w:after="0" w:line="240" w:lineRule="auto"/>
              <w:ind w:left="0"/>
              <w:contextualSpacing w:val="0"/>
              <w:jc w:val="both"/>
              <w:rPr>
                <w:rFonts w:ascii="Times New Roman" w:hAnsi="Times New Roman"/>
                <w:sz w:val="24"/>
                <w:szCs w:val="24"/>
              </w:rPr>
            </w:pPr>
            <w:r w:rsidRPr="00DC2698">
              <w:rPr>
                <w:rFonts w:ascii="Times New Roman" w:hAnsi="Times New Roman"/>
                <w:sz w:val="24"/>
                <w:szCs w:val="24"/>
              </w:rPr>
              <w:t>2022 год –4 147,0 тыс. рублей,</w:t>
            </w:r>
          </w:p>
          <w:p w:rsidR="00170F0C" w:rsidRPr="00DC2698" w:rsidRDefault="00170F0C" w:rsidP="00FD20BE">
            <w:pPr>
              <w:pStyle w:val="a8"/>
              <w:shd w:val="clear" w:color="auto" w:fill="FFFFFF"/>
              <w:spacing w:after="0" w:line="240" w:lineRule="auto"/>
              <w:ind w:left="0"/>
              <w:contextualSpacing w:val="0"/>
              <w:jc w:val="both"/>
              <w:rPr>
                <w:rFonts w:ascii="Times New Roman" w:hAnsi="Times New Roman"/>
                <w:sz w:val="24"/>
                <w:szCs w:val="24"/>
              </w:rPr>
            </w:pPr>
            <w:r w:rsidRPr="00DC2698">
              <w:rPr>
                <w:rFonts w:ascii="Times New Roman" w:hAnsi="Times New Roman"/>
                <w:sz w:val="24"/>
                <w:szCs w:val="24"/>
              </w:rPr>
              <w:t>в том числе:</w:t>
            </w:r>
          </w:p>
          <w:p w:rsidR="00170F0C" w:rsidRPr="00DC2698" w:rsidRDefault="00170F0C" w:rsidP="00FD20BE">
            <w:pPr>
              <w:pStyle w:val="a8"/>
              <w:shd w:val="clear" w:color="auto" w:fill="FFFFFF"/>
              <w:spacing w:after="0" w:line="240" w:lineRule="auto"/>
              <w:ind w:left="0"/>
              <w:contextualSpacing w:val="0"/>
              <w:jc w:val="both"/>
              <w:rPr>
                <w:rFonts w:ascii="Times New Roman" w:hAnsi="Times New Roman"/>
                <w:sz w:val="24"/>
                <w:szCs w:val="24"/>
              </w:rPr>
            </w:pPr>
            <w:r w:rsidRPr="00DC2698">
              <w:rPr>
                <w:rFonts w:ascii="Times New Roman" w:hAnsi="Times New Roman"/>
                <w:sz w:val="24"/>
                <w:szCs w:val="24"/>
              </w:rPr>
              <w:t>федеральный бюджет – 0,0 тыс. руб.</w:t>
            </w:r>
          </w:p>
          <w:p w:rsidR="00170F0C" w:rsidRPr="00DC2698" w:rsidRDefault="00170F0C" w:rsidP="00FD20BE">
            <w:pPr>
              <w:pStyle w:val="a8"/>
              <w:shd w:val="clear" w:color="auto" w:fill="FFFFFF"/>
              <w:spacing w:after="0" w:line="240" w:lineRule="auto"/>
              <w:ind w:left="0"/>
              <w:contextualSpacing w:val="0"/>
              <w:jc w:val="both"/>
              <w:rPr>
                <w:rFonts w:ascii="Times New Roman" w:hAnsi="Times New Roman"/>
                <w:sz w:val="24"/>
                <w:szCs w:val="24"/>
              </w:rPr>
            </w:pPr>
            <w:r w:rsidRPr="00DC2698">
              <w:rPr>
                <w:rFonts w:ascii="Times New Roman" w:hAnsi="Times New Roman"/>
                <w:sz w:val="24"/>
                <w:szCs w:val="24"/>
              </w:rPr>
              <w:t>областной бюджет – 0,0 тыс. рублей,</w:t>
            </w:r>
          </w:p>
          <w:p w:rsidR="00170F0C" w:rsidRPr="00DC2698" w:rsidRDefault="00170F0C" w:rsidP="00FD20BE">
            <w:pPr>
              <w:pStyle w:val="a8"/>
              <w:shd w:val="clear" w:color="auto" w:fill="FFFFFF"/>
              <w:spacing w:after="0" w:line="240" w:lineRule="auto"/>
              <w:ind w:left="0"/>
              <w:contextualSpacing w:val="0"/>
              <w:jc w:val="both"/>
              <w:rPr>
                <w:rFonts w:ascii="Times New Roman" w:hAnsi="Times New Roman"/>
                <w:sz w:val="24"/>
                <w:szCs w:val="24"/>
              </w:rPr>
            </w:pPr>
            <w:r w:rsidRPr="00DC2698">
              <w:rPr>
                <w:rFonts w:ascii="Times New Roman" w:hAnsi="Times New Roman"/>
                <w:sz w:val="24"/>
                <w:szCs w:val="24"/>
              </w:rPr>
              <w:t>местные бюджеты – 4 147,0 тыс. рублей,</w:t>
            </w:r>
          </w:p>
          <w:p w:rsidR="00170F0C" w:rsidRPr="00DC2698" w:rsidRDefault="00170F0C" w:rsidP="00FD20BE">
            <w:pPr>
              <w:pStyle w:val="a8"/>
              <w:shd w:val="clear" w:color="auto" w:fill="FFFFFF"/>
              <w:spacing w:after="0" w:line="240" w:lineRule="auto"/>
              <w:ind w:left="0"/>
              <w:contextualSpacing w:val="0"/>
              <w:jc w:val="both"/>
              <w:rPr>
                <w:rFonts w:ascii="Times New Roman" w:hAnsi="Times New Roman"/>
                <w:sz w:val="24"/>
                <w:szCs w:val="24"/>
              </w:rPr>
            </w:pPr>
            <w:r w:rsidRPr="00DC2698">
              <w:rPr>
                <w:rFonts w:ascii="Times New Roman" w:hAnsi="Times New Roman"/>
                <w:sz w:val="24"/>
                <w:szCs w:val="24"/>
              </w:rPr>
              <w:t>прочие источники – 0,0тыс. рублей;</w:t>
            </w:r>
          </w:p>
          <w:p w:rsidR="00170F0C" w:rsidRPr="00DC2698" w:rsidRDefault="00170F0C" w:rsidP="00FD20BE">
            <w:pPr>
              <w:pStyle w:val="a8"/>
              <w:shd w:val="clear" w:color="auto" w:fill="FFFFFF"/>
              <w:spacing w:after="0" w:line="240" w:lineRule="auto"/>
              <w:ind w:left="0"/>
              <w:contextualSpacing w:val="0"/>
              <w:jc w:val="both"/>
              <w:rPr>
                <w:rFonts w:ascii="Times New Roman" w:hAnsi="Times New Roman"/>
                <w:sz w:val="24"/>
                <w:szCs w:val="24"/>
              </w:rPr>
            </w:pPr>
          </w:p>
          <w:p w:rsidR="00170F0C" w:rsidRPr="00DC2698" w:rsidRDefault="00170F0C" w:rsidP="00FD20BE">
            <w:pPr>
              <w:pStyle w:val="a8"/>
              <w:shd w:val="clear" w:color="auto" w:fill="FFFFFF"/>
              <w:spacing w:after="0" w:line="240" w:lineRule="auto"/>
              <w:ind w:left="0"/>
              <w:contextualSpacing w:val="0"/>
              <w:jc w:val="both"/>
              <w:rPr>
                <w:rFonts w:ascii="Times New Roman" w:hAnsi="Times New Roman"/>
                <w:sz w:val="24"/>
                <w:szCs w:val="24"/>
              </w:rPr>
            </w:pPr>
            <w:r w:rsidRPr="00DC2698">
              <w:rPr>
                <w:rFonts w:ascii="Times New Roman" w:hAnsi="Times New Roman"/>
                <w:sz w:val="24"/>
                <w:szCs w:val="24"/>
              </w:rPr>
              <w:t>2023 год – 4 150,0 тыс. рублей;</w:t>
            </w:r>
          </w:p>
          <w:p w:rsidR="00170F0C" w:rsidRPr="00DC2698" w:rsidRDefault="00170F0C" w:rsidP="00FD20BE">
            <w:pPr>
              <w:pStyle w:val="a8"/>
              <w:shd w:val="clear" w:color="auto" w:fill="FFFFFF"/>
              <w:spacing w:after="0" w:line="240" w:lineRule="auto"/>
              <w:ind w:left="0"/>
              <w:contextualSpacing w:val="0"/>
              <w:jc w:val="both"/>
              <w:rPr>
                <w:rFonts w:ascii="Times New Roman" w:hAnsi="Times New Roman"/>
                <w:sz w:val="24"/>
                <w:szCs w:val="24"/>
              </w:rPr>
            </w:pPr>
            <w:r w:rsidRPr="00DC2698">
              <w:rPr>
                <w:rFonts w:ascii="Times New Roman" w:hAnsi="Times New Roman"/>
                <w:sz w:val="24"/>
                <w:szCs w:val="24"/>
              </w:rPr>
              <w:t>в том числе:</w:t>
            </w:r>
          </w:p>
          <w:p w:rsidR="00170F0C" w:rsidRPr="00DC2698" w:rsidRDefault="00170F0C" w:rsidP="00FD20BE">
            <w:pPr>
              <w:pStyle w:val="a8"/>
              <w:shd w:val="clear" w:color="auto" w:fill="FFFFFF"/>
              <w:spacing w:after="0" w:line="240" w:lineRule="auto"/>
              <w:ind w:left="0"/>
              <w:contextualSpacing w:val="0"/>
              <w:jc w:val="both"/>
              <w:rPr>
                <w:rFonts w:ascii="Times New Roman" w:hAnsi="Times New Roman"/>
                <w:sz w:val="24"/>
                <w:szCs w:val="24"/>
              </w:rPr>
            </w:pPr>
            <w:r w:rsidRPr="00DC2698">
              <w:rPr>
                <w:rFonts w:ascii="Times New Roman" w:hAnsi="Times New Roman"/>
                <w:sz w:val="24"/>
                <w:szCs w:val="24"/>
              </w:rPr>
              <w:t>федеральный бюджет – 0,0 тыс. руб.</w:t>
            </w:r>
          </w:p>
          <w:p w:rsidR="00170F0C" w:rsidRPr="0071594A" w:rsidRDefault="00170F0C" w:rsidP="00FD20BE">
            <w:pPr>
              <w:pStyle w:val="a8"/>
              <w:shd w:val="clear" w:color="auto" w:fill="FFFFFF"/>
              <w:spacing w:after="0" w:line="240" w:lineRule="auto"/>
              <w:ind w:left="0"/>
              <w:contextualSpacing w:val="0"/>
              <w:jc w:val="both"/>
              <w:rPr>
                <w:rFonts w:ascii="Times New Roman" w:hAnsi="Times New Roman"/>
                <w:sz w:val="24"/>
                <w:szCs w:val="24"/>
              </w:rPr>
            </w:pPr>
            <w:r w:rsidRPr="00DC2698">
              <w:rPr>
                <w:rFonts w:ascii="Times New Roman" w:hAnsi="Times New Roman"/>
                <w:sz w:val="24"/>
                <w:szCs w:val="24"/>
              </w:rPr>
              <w:t>областной бюджет – 0,0 тыс. рублей,</w:t>
            </w:r>
          </w:p>
          <w:p w:rsidR="00170F0C" w:rsidRPr="0071594A" w:rsidRDefault="00170F0C" w:rsidP="001E0110">
            <w:pPr>
              <w:pStyle w:val="a8"/>
              <w:spacing w:after="0" w:line="240" w:lineRule="auto"/>
              <w:ind w:left="0"/>
              <w:contextualSpacing w:val="0"/>
              <w:jc w:val="both"/>
              <w:rPr>
                <w:rFonts w:ascii="Times New Roman" w:hAnsi="Times New Roman"/>
                <w:sz w:val="24"/>
                <w:szCs w:val="24"/>
              </w:rPr>
            </w:pPr>
            <w:r w:rsidRPr="0071594A">
              <w:rPr>
                <w:rFonts w:ascii="Times New Roman" w:hAnsi="Times New Roman"/>
                <w:sz w:val="24"/>
                <w:szCs w:val="24"/>
              </w:rPr>
              <w:t xml:space="preserve">местные бюджеты </w:t>
            </w:r>
            <w:r w:rsidRPr="00232C27">
              <w:rPr>
                <w:rFonts w:ascii="Times New Roman" w:hAnsi="Times New Roman"/>
                <w:sz w:val="24"/>
                <w:szCs w:val="24"/>
              </w:rPr>
              <w:t xml:space="preserve">– </w:t>
            </w:r>
            <w:r>
              <w:rPr>
                <w:rFonts w:ascii="Times New Roman" w:hAnsi="Times New Roman"/>
                <w:sz w:val="24"/>
                <w:szCs w:val="24"/>
              </w:rPr>
              <w:t>4 150</w:t>
            </w:r>
            <w:r w:rsidRPr="00232C27">
              <w:rPr>
                <w:rFonts w:ascii="Times New Roman" w:hAnsi="Times New Roman"/>
                <w:sz w:val="24"/>
                <w:szCs w:val="24"/>
              </w:rPr>
              <w:t>,</w:t>
            </w:r>
            <w:r>
              <w:rPr>
                <w:rFonts w:ascii="Times New Roman" w:hAnsi="Times New Roman"/>
                <w:sz w:val="24"/>
                <w:szCs w:val="24"/>
              </w:rPr>
              <w:t>0</w:t>
            </w:r>
            <w:r w:rsidRPr="00232C27">
              <w:rPr>
                <w:rFonts w:ascii="Times New Roman" w:hAnsi="Times New Roman"/>
                <w:sz w:val="24"/>
                <w:szCs w:val="24"/>
              </w:rPr>
              <w:t xml:space="preserve"> тыс</w:t>
            </w:r>
            <w:r w:rsidRPr="0071594A">
              <w:rPr>
                <w:rFonts w:ascii="Times New Roman" w:hAnsi="Times New Roman"/>
                <w:sz w:val="24"/>
                <w:szCs w:val="24"/>
              </w:rPr>
              <w:t>. рублей,</w:t>
            </w:r>
          </w:p>
          <w:p w:rsidR="00170F0C" w:rsidRPr="0071594A" w:rsidRDefault="00170F0C" w:rsidP="001E0110">
            <w:pPr>
              <w:pStyle w:val="a8"/>
              <w:spacing w:after="0" w:line="240" w:lineRule="auto"/>
              <w:ind w:left="0"/>
              <w:contextualSpacing w:val="0"/>
              <w:jc w:val="both"/>
              <w:rPr>
                <w:rFonts w:ascii="Times New Roman" w:hAnsi="Times New Roman"/>
                <w:sz w:val="24"/>
                <w:szCs w:val="24"/>
              </w:rPr>
            </w:pPr>
            <w:r w:rsidRPr="0071594A">
              <w:rPr>
                <w:rFonts w:ascii="Times New Roman" w:hAnsi="Times New Roman"/>
                <w:sz w:val="24"/>
                <w:szCs w:val="24"/>
              </w:rPr>
              <w:t>прочие источники – 0,0 тыс. рублей;</w:t>
            </w:r>
          </w:p>
          <w:p w:rsidR="00170F0C" w:rsidRPr="0071594A" w:rsidRDefault="00170F0C" w:rsidP="001E0110">
            <w:pPr>
              <w:pStyle w:val="a8"/>
              <w:spacing w:after="0" w:line="240" w:lineRule="auto"/>
              <w:ind w:left="0"/>
              <w:contextualSpacing w:val="0"/>
              <w:jc w:val="both"/>
              <w:rPr>
                <w:rFonts w:ascii="Times New Roman" w:hAnsi="Times New Roman"/>
                <w:sz w:val="24"/>
                <w:szCs w:val="24"/>
              </w:rPr>
            </w:pPr>
          </w:p>
          <w:p w:rsidR="00170F0C" w:rsidRPr="00BC7B11" w:rsidRDefault="00170F0C" w:rsidP="001E0110">
            <w:pPr>
              <w:pStyle w:val="a8"/>
              <w:spacing w:after="0" w:line="240" w:lineRule="auto"/>
              <w:ind w:left="0"/>
              <w:contextualSpacing w:val="0"/>
              <w:jc w:val="both"/>
              <w:rPr>
                <w:rFonts w:ascii="Times New Roman" w:hAnsi="Times New Roman"/>
                <w:sz w:val="24"/>
                <w:szCs w:val="24"/>
              </w:rPr>
            </w:pPr>
            <w:r w:rsidRPr="0071594A">
              <w:rPr>
                <w:rFonts w:ascii="Times New Roman" w:hAnsi="Times New Roman"/>
                <w:sz w:val="24"/>
                <w:szCs w:val="24"/>
              </w:rPr>
              <w:t>20</w:t>
            </w:r>
            <w:r>
              <w:rPr>
                <w:rFonts w:ascii="Times New Roman" w:hAnsi="Times New Roman"/>
                <w:sz w:val="24"/>
                <w:szCs w:val="24"/>
              </w:rPr>
              <w:t>24</w:t>
            </w:r>
            <w:r w:rsidRPr="0071594A">
              <w:rPr>
                <w:rFonts w:ascii="Times New Roman" w:hAnsi="Times New Roman"/>
                <w:sz w:val="24"/>
                <w:szCs w:val="24"/>
              </w:rPr>
              <w:t xml:space="preserve"> год –</w:t>
            </w:r>
            <w:r>
              <w:rPr>
                <w:rFonts w:ascii="Times New Roman" w:hAnsi="Times New Roman"/>
                <w:sz w:val="24"/>
                <w:szCs w:val="24"/>
              </w:rPr>
              <w:t xml:space="preserve"> 4 </w:t>
            </w:r>
            <w:r w:rsidRPr="00BC7B11">
              <w:rPr>
                <w:rFonts w:ascii="Times New Roman" w:hAnsi="Times New Roman"/>
                <w:sz w:val="24"/>
                <w:szCs w:val="24"/>
              </w:rPr>
              <w:t>2</w:t>
            </w:r>
            <w:r>
              <w:rPr>
                <w:rFonts w:ascii="Times New Roman" w:hAnsi="Times New Roman"/>
                <w:sz w:val="24"/>
                <w:szCs w:val="24"/>
              </w:rPr>
              <w:t>00</w:t>
            </w:r>
            <w:r w:rsidRPr="00BC7B11">
              <w:rPr>
                <w:rFonts w:ascii="Times New Roman" w:hAnsi="Times New Roman"/>
                <w:sz w:val="24"/>
                <w:szCs w:val="24"/>
              </w:rPr>
              <w:t>,</w:t>
            </w:r>
            <w:r>
              <w:rPr>
                <w:rFonts w:ascii="Times New Roman" w:hAnsi="Times New Roman"/>
                <w:sz w:val="24"/>
                <w:szCs w:val="24"/>
              </w:rPr>
              <w:t>0</w:t>
            </w:r>
            <w:r w:rsidRPr="00BC7B11">
              <w:rPr>
                <w:rFonts w:ascii="Times New Roman" w:hAnsi="Times New Roman"/>
                <w:sz w:val="24"/>
                <w:szCs w:val="24"/>
              </w:rPr>
              <w:t xml:space="preserve"> тыс. рублей;</w:t>
            </w:r>
          </w:p>
          <w:p w:rsidR="00170F0C" w:rsidRPr="00BC7B11" w:rsidRDefault="00170F0C" w:rsidP="001E0110">
            <w:pPr>
              <w:pStyle w:val="a8"/>
              <w:spacing w:after="0" w:line="240" w:lineRule="auto"/>
              <w:ind w:left="0"/>
              <w:contextualSpacing w:val="0"/>
              <w:jc w:val="both"/>
              <w:rPr>
                <w:rFonts w:ascii="Times New Roman" w:hAnsi="Times New Roman"/>
                <w:sz w:val="24"/>
                <w:szCs w:val="24"/>
              </w:rPr>
            </w:pPr>
            <w:r w:rsidRPr="00BC7B11">
              <w:rPr>
                <w:rFonts w:ascii="Times New Roman" w:hAnsi="Times New Roman"/>
                <w:sz w:val="24"/>
                <w:szCs w:val="24"/>
              </w:rPr>
              <w:t>в том числе:</w:t>
            </w:r>
          </w:p>
          <w:p w:rsidR="00170F0C" w:rsidRPr="00BC7B11" w:rsidRDefault="00170F0C" w:rsidP="001E0110">
            <w:pPr>
              <w:pStyle w:val="a8"/>
              <w:spacing w:after="0" w:line="240" w:lineRule="auto"/>
              <w:ind w:left="0"/>
              <w:contextualSpacing w:val="0"/>
              <w:jc w:val="both"/>
              <w:rPr>
                <w:rFonts w:ascii="Times New Roman" w:hAnsi="Times New Roman"/>
                <w:sz w:val="24"/>
                <w:szCs w:val="24"/>
              </w:rPr>
            </w:pPr>
            <w:r w:rsidRPr="00BC7B11">
              <w:rPr>
                <w:rFonts w:ascii="Times New Roman" w:hAnsi="Times New Roman"/>
                <w:sz w:val="24"/>
                <w:szCs w:val="24"/>
              </w:rPr>
              <w:t>федеральный бюджет – 0,0 тыс. руб.</w:t>
            </w:r>
          </w:p>
          <w:p w:rsidR="00170F0C" w:rsidRPr="00BC7B11" w:rsidRDefault="00170F0C" w:rsidP="001E0110">
            <w:pPr>
              <w:pStyle w:val="a8"/>
              <w:spacing w:after="0" w:line="240" w:lineRule="auto"/>
              <w:ind w:left="0"/>
              <w:contextualSpacing w:val="0"/>
              <w:jc w:val="both"/>
              <w:rPr>
                <w:rFonts w:ascii="Times New Roman" w:hAnsi="Times New Roman"/>
                <w:sz w:val="24"/>
                <w:szCs w:val="24"/>
              </w:rPr>
            </w:pPr>
            <w:r w:rsidRPr="00BC7B11">
              <w:rPr>
                <w:rFonts w:ascii="Times New Roman" w:hAnsi="Times New Roman"/>
                <w:sz w:val="24"/>
                <w:szCs w:val="24"/>
              </w:rPr>
              <w:t>областной бюджет – 0,0 тыс. рублей,</w:t>
            </w:r>
          </w:p>
          <w:p w:rsidR="00170F0C" w:rsidRPr="00BC7B11" w:rsidRDefault="00170F0C" w:rsidP="001E0110">
            <w:pPr>
              <w:pStyle w:val="a8"/>
              <w:spacing w:after="0" w:line="240" w:lineRule="auto"/>
              <w:ind w:left="0"/>
              <w:contextualSpacing w:val="0"/>
              <w:jc w:val="both"/>
              <w:rPr>
                <w:rFonts w:ascii="Times New Roman" w:hAnsi="Times New Roman"/>
                <w:sz w:val="24"/>
                <w:szCs w:val="24"/>
              </w:rPr>
            </w:pPr>
            <w:r w:rsidRPr="00BC7B11">
              <w:rPr>
                <w:rFonts w:ascii="Times New Roman" w:hAnsi="Times New Roman"/>
                <w:sz w:val="24"/>
                <w:szCs w:val="24"/>
              </w:rPr>
              <w:t xml:space="preserve">местные бюджеты – </w:t>
            </w:r>
            <w:r>
              <w:rPr>
                <w:rFonts w:ascii="Times New Roman" w:hAnsi="Times New Roman"/>
                <w:sz w:val="24"/>
                <w:szCs w:val="24"/>
              </w:rPr>
              <w:t xml:space="preserve">4 </w:t>
            </w:r>
            <w:r w:rsidRPr="00BC7B11">
              <w:rPr>
                <w:rFonts w:ascii="Times New Roman" w:hAnsi="Times New Roman"/>
                <w:sz w:val="24"/>
                <w:szCs w:val="24"/>
              </w:rPr>
              <w:t>2</w:t>
            </w:r>
            <w:r>
              <w:rPr>
                <w:rFonts w:ascii="Times New Roman" w:hAnsi="Times New Roman"/>
                <w:sz w:val="24"/>
                <w:szCs w:val="24"/>
              </w:rPr>
              <w:t>00</w:t>
            </w:r>
            <w:r w:rsidRPr="00BC7B11">
              <w:rPr>
                <w:rFonts w:ascii="Times New Roman" w:hAnsi="Times New Roman"/>
                <w:sz w:val="24"/>
                <w:szCs w:val="24"/>
              </w:rPr>
              <w:t>,</w:t>
            </w:r>
            <w:r>
              <w:rPr>
                <w:rFonts w:ascii="Times New Roman" w:hAnsi="Times New Roman"/>
                <w:sz w:val="24"/>
                <w:szCs w:val="24"/>
              </w:rPr>
              <w:t>0</w:t>
            </w:r>
            <w:r w:rsidRPr="00BC7B11">
              <w:rPr>
                <w:rFonts w:ascii="Times New Roman" w:hAnsi="Times New Roman"/>
                <w:sz w:val="24"/>
                <w:szCs w:val="24"/>
              </w:rPr>
              <w:t xml:space="preserve"> тыс. рублей,</w:t>
            </w:r>
          </w:p>
          <w:p w:rsidR="00170F0C" w:rsidRPr="0071594A" w:rsidRDefault="00170F0C" w:rsidP="001E0110">
            <w:pPr>
              <w:pStyle w:val="a8"/>
              <w:spacing w:after="0" w:line="240" w:lineRule="auto"/>
              <w:ind w:left="0"/>
              <w:contextualSpacing w:val="0"/>
              <w:jc w:val="both"/>
              <w:rPr>
                <w:rFonts w:ascii="Times New Roman" w:hAnsi="Times New Roman"/>
                <w:sz w:val="24"/>
                <w:szCs w:val="24"/>
              </w:rPr>
            </w:pPr>
            <w:r w:rsidRPr="00BC7B11">
              <w:rPr>
                <w:rFonts w:ascii="Times New Roman" w:hAnsi="Times New Roman"/>
                <w:sz w:val="24"/>
                <w:szCs w:val="24"/>
              </w:rPr>
              <w:t>прочие источники – 0,0 тыс. рублей</w:t>
            </w:r>
            <w:r w:rsidRPr="0071594A">
              <w:rPr>
                <w:rFonts w:ascii="Times New Roman" w:hAnsi="Times New Roman"/>
                <w:sz w:val="24"/>
                <w:szCs w:val="24"/>
              </w:rPr>
              <w:t>;</w:t>
            </w:r>
          </w:p>
          <w:p w:rsidR="00170F0C" w:rsidRPr="0071594A" w:rsidRDefault="00170F0C" w:rsidP="001E0110">
            <w:pPr>
              <w:pStyle w:val="a8"/>
              <w:spacing w:after="0" w:line="240" w:lineRule="auto"/>
              <w:ind w:left="0"/>
              <w:contextualSpacing w:val="0"/>
              <w:jc w:val="both"/>
              <w:rPr>
                <w:rFonts w:ascii="Times New Roman" w:hAnsi="Times New Roman"/>
                <w:sz w:val="24"/>
                <w:szCs w:val="24"/>
              </w:rPr>
            </w:pPr>
          </w:p>
          <w:p w:rsidR="00170F0C" w:rsidRPr="00BC7B11" w:rsidRDefault="00170F0C" w:rsidP="001E0110">
            <w:pPr>
              <w:pStyle w:val="a8"/>
              <w:spacing w:after="0" w:line="240" w:lineRule="auto"/>
              <w:ind w:left="0"/>
              <w:contextualSpacing w:val="0"/>
              <w:jc w:val="both"/>
              <w:rPr>
                <w:rFonts w:ascii="Times New Roman" w:hAnsi="Times New Roman"/>
                <w:sz w:val="24"/>
                <w:szCs w:val="24"/>
              </w:rPr>
            </w:pPr>
            <w:r w:rsidRPr="0071594A">
              <w:rPr>
                <w:rFonts w:ascii="Times New Roman" w:hAnsi="Times New Roman"/>
                <w:sz w:val="24"/>
                <w:szCs w:val="24"/>
              </w:rPr>
              <w:t>20</w:t>
            </w:r>
            <w:r>
              <w:rPr>
                <w:rFonts w:ascii="Times New Roman" w:hAnsi="Times New Roman"/>
                <w:sz w:val="24"/>
                <w:szCs w:val="24"/>
              </w:rPr>
              <w:t>25</w:t>
            </w:r>
            <w:r w:rsidRPr="0071594A">
              <w:rPr>
                <w:rFonts w:ascii="Times New Roman" w:hAnsi="Times New Roman"/>
                <w:sz w:val="24"/>
                <w:szCs w:val="24"/>
              </w:rPr>
              <w:t xml:space="preserve"> год –</w:t>
            </w:r>
            <w:r>
              <w:rPr>
                <w:rFonts w:ascii="Times New Roman" w:hAnsi="Times New Roman"/>
                <w:sz w:val="24"/>
                <w:szCs w:val="24"/>
              </w:rPr>
              <w:t xml:space="preserve"> </w:t>
            </w:r>
            <w:r w:rsidRPr="00A85DA6">
              <w:rPr>
                <w:rFonts w:ascii="Times New Roman" w:hAnsi="Times New Roman"/>
                <w:sz w:val="24"/>
                <w:szCs w:val="24"/>
              </w:rPr>
              <w:t>4 250,0</w:t>
            </w:r>
            <w:r w:rsidRPr="00BC7B11">
              <w:rPr>
                <w:rFonts w:ascii="Times New Roman" w:hAnsi="Times New Roman"/>
                <w:sz w:val="24"/>
                <w:szCs w:val="24"/>
              </w:rPr>
              <w:t xml:space="preserve"> тыс. рублей;</w:t>
            </w:r>
          </w:p>
          <w:p w:rsidR="00170F0C" w:rsidRPr="00BC7B11" w:rsidRDefault="00170F0C" w:rsidP="001E0110">
            <w:pPr>
              <w:pStyle w:val="a8"/>
              <w:spacing w:after="0" w:line="240" w:lineRule="auto"/>
              <w:ind w:left="0"/>
              <w:contextualSpacing w:val="0"/>
              <w:jc w:val="both"/>
              <w:rPr>
                <w:rFonts w:ascii="Times New Roman" w:hAnsi="Times New Roman"/>
                <w:sz w:val="24"/>
                <w:szCs w:val="24"/>
              </w:rPr>
            </w:pPr>
            <w:r w:rsidRPr="00BC7B11">
              <w:rPr>
                <w:rFonts w:ascii="Times New Roman" w:hAnsi="Times New Roman"/>
                <w:sz w:val="24"/>
                <w:szCs w:val="24"/>
              </w:rPr>
              <w:t>в том числе:</w:t>
            </w:r>
          </w:p>
          <w:p w:rsidR="00170F0C" w:rsidRPr="00BC7B11" w:rsidRDefault="00170F0C" w:rsidP="001E0110">
            <w:pPr>
              <w:pStyle w:val="a8"/>
              <w:spacing w:after="0" w:line="240" w:lineRule="auto"/>
              <w:ind w:left="0"/>
              <w:contextualSpacing w:val="0"/>
              <w:jc w:val="both"/>
              <w:rPr>
                <w:rFonts w:ascii="Times New Roman" w:hAnsi="Times New Roman"/>
                <w:sz w:val="24"/>
                <w:szCs w:val="24"/>
              </w:rPr>
            </w:pPr>
            <w:r w:rsidRPr="00BC7B11">
              <w:rPr>
                <w:rFonts w:ascii="Times New Roman" w:hAnsi="Times New Roman"/>
                <w:sz w:val="24"/>
                <w:szCs w:val="24"/>
              </w:rPr>
              <w:lastRenderedPageBreak/>
              <w:t>федеральный бюджет – 0,0 тыс. руб.</w:t>
            </w:r>
          </w:p>
          <w:p w:rsidR="00170F0C" w:rsidRPr="00BC7B11" w:rsidRDefault="00170F0C" w:rsidP="001E0110">
            <w:pPr>
              <w:pStyle w:val="a8"/>
              <w:spacing w:after="0" w:line="240" w:lineRule="auto"/>
              <w:ind w:left="0"/>
              <w:contextualSpacing w:val="0"/>
              <w:jc w:val="both"/>
              <w:rPr>
                <w:rFonts w:ascii="Times New Roman" w:hAnsi="Times New Roman"/>
                <w:sz w:val="24"/>
                <w:szCs w:val="24"/>
              </w:rPr>
            </w:pPr>
            <w:r w:rsidRPr="00BC7B11">
              <w:rPr>
                <w:rFonts w:ascii="Times New Roman" w:hAnsi="Times New Roman"/>
                <w:sz w:val="24"/>
                <w:szCs w:val="24"/>
              </w:rPr>
              <w:t>областной бюджет – 0,0 тыс. рублей,</w:t>
            </w:r>
          </w:p>
          <w:p w:rsidR="00170F0C" w:rsidRPr="00BC7B11" w:rsidRDefault="00170F0C" w:rsidP="001E0110">
            <w:pPr>
              <w:pStyle w:val="a8"/>
              <w:spacing w:after="0" w:line="240" w:lineRule="auto"/>
              <w:ind w:left="0"/>
              <w:contextualSpacing w:val="0"/>
              <w:jc w:val="both"/>
              <w:rPr>
                <w:rFonts w:ascii="Times New Roman" w:hAnsi="Times New Roman"/>
                <w:sz w:val="24"/>
                <w:szCs w:val="24"/>
              </w:rPr>
            </w:pPr>
            <w:r w:rsidRPr="00BC7B11">
              <w:rPr>
                <w:rFonts w:ascii="Times New Roman" w:hAnsi="Times New Roman"/>
                <w:sz w:val="24"/>
                <w:szCs w:val="24"/>
              </w:rPr>
              <w:t xml:space="preserve">местные бюджеты – </w:t>
            </w:r>
            <w:r w:rsidRPr="00A85DA6">
              <w:rPr>
                <w:rFonts w:ascii="Times New Roman" w:hAnsi="Times New Roman"/>
                <w:sz w:val="24"/>
                <w:szCs w:val="24"/>
              </w:rPr>
              <w:t>4 250,0 тыс. рублей</w:t>
            </w:r>
            <w:r w:rsidRPr="00BC7B11">
              <w:rPr>
                <w:rFonts w:ascii="Times New Roman" w:hAnsi="Times New Roman"/>
                <w:sz w:val="24"/>
                <w:szCs w:val="24"/>
              </w:rPr>
              <w:t>,</w:t>
            </w:r>
          </w:p>
          <w:p w:rsidR="00170F0C" w:rsidRPr="0071594A" w:rsidRDefault="00170F0C" w:rsidP="001E0110">
            <w:pPr>
              <w:pStyle w:val="a8"/>
              <w:spacing w:after="0" w:line="240" w:lineRule="auto"/>
              <w:ind w:left="0"/>
              <w:contextualSpacing w:val="0"/>
              <w:jc w:val="both"/>
              <w:rPr>
                <w:rFonts w:ascii="Times New Roman" w:hAnsi="Times New Roman"/>
                <w:sz w:val="24"/>
                <w:szCs w:val="24"/>
              </w:rPr>
            </w:pPr>
            <w:r w:rsidRPr="00BC7B11">
              <w:rPr>
                <w:rFonts w:ascii="Times New Roman" w:hAnsi="Times New Roman"/>
                <w:sz w:val="24"/>
                <w:szCs w:val="24"/>
              </w:rPr>
              <w:t>проч</w:t>
            </w:r>
            <w:r>
              <w:rPr>
                <w:rFonts w:ascii="Times New Roman" w:hAnsi="Times New Roman"/>
                <w:sz w:val="24"/>
                <w:szCs w:val="24"/>
              </w:rPr>
              <w:t>ие источники – 0,0 тыс. рублей.</w:t>
            </w:r>
          </w:p>
        </w:tc>
      </w:tr>
    </w:tbl>
    <w:p w:rsidR="005B413B" w:rsidRPr="003D2073" w:rsidRDefault="005B413B" w:rsidP="0011523B">
      <w:pPr>
        <w:spacing w:after="0" w:line="240" w:lineRule="auto"/>
        <w:ind w:firstLine="709"/>
        <w:jc w:val="both"/>
        <w:rPr>
          <w:rFonts w:ascii="Times New Roman" w:hAnsi="Times New Roman"/>
          <w:sz w:val="24"/>
          <w:szCs w:val="24"/>
        </w:rPr>
      </w:pPr>
    </w:p>
    <w:p w:rsidR="004F3C20" w:rsidRPr="003D2073" w:rsidRDefault="007E7891" w:rsidP="004F3C20">
      <w:pPr>
        <w:spacing w:after="0" w:line="240" w:lineRule="auto"/>
        <w:ind w:firstLine="709"/>
        <w:jc w:val="both"/>
        <w:rPr>
          <w:rFonts w:ascii="Times New Roman" w:hAnsi="Times New Roman"/>
          <w:bCs/>
          <w:sz w:val="24"/>
          <w:szCs w:val="24"/>
        </w:rPr>
      </w:pPr>
      <w:r>
        <w:rPr>
          <w:rFonts w:ascii="Times New Roman" w:hAnsi="Times New Roman"/>
          <w:sz w:val="24"/>
          <w:szCs w:val="24"/>
        </w:rPr>
        <w:t>1</w:t>
      </w:r>
      <w:r w:rsidR="00F527B8">
        <w:rPr>
          <w:rFonts w:ascii="Times New Roman" w:hAnsi="Times New Roman"/>
          <w:sz w:val="24"/>
          <w:szCs w:val="24"/>
        </w:rPr>
        <w:t>0</w:t>
      </w:r>
      <w:r w:rsidR="004F3C20" w:rsidRPr="003D2073">
        <w:rPr>
          <w:rFonts w:ascii="Times New Roman" w:hAnsi="Times New Roman"/>
          <w:sz w:val="24"/>
          <w:szCs w:val="24"/>
        </w:rPr>
        <w:t>.</w:t>
      </w:r>
      <w:r w:rsidR="00A833D0" w:rsidRPr="003D2073">
        <w:rPr>
          <w:rFonts w:ascii="Times New Roman" w:hAnsi="Times New Roman"/>
          <w:sz w:val="24"/>
          <w:szCs w:val="24"/>
        </w:rPr>
        <w:t>2</w:t>
      </w:r>
      <w:r w:rsidR="004F3C20" w:rsidRPr="003D2073">
        <w:rPr>
          <w:rFonts w:ascii="Times New Roman" w:hAnsi="Times New Roman"/>
          <w:sz w:val="24"/>
          <w:szCs w:val="24"/>
        </w:rPr>
        <w:t xml:space="preserve">. второй </w:t>
      </w:r>
      <w:r w:rsidR="00332B2E" w:rsidRPr="003D2073">
        <w:rPr>
          <w:rFonts w:ascii="Times New Roman" w:hAnsi="Times New Roman"/>
          <w:sz w:val="24"/>
          <w:szCs w:val="24"/>
        </w:rPr>
        <w:t>абзац Раздела</w:t>
      </w:r>
      <w:r w:rsidR="004F3C20" w:rsidRPr="003D2073">
        <w:rPr>
          <w:rFonts w:ascii="Times New Roman" w:hAnsi="Times New Roman"/>
          <w:sz w:val="24"/>
          <w:szCs w:val="24"/>
        </w:rPr>
        <w:t xml:space="preserve"> </w:t>
      </w:r>
      <w:r w:rsidR="004F3C20" w:rsidRPr="003D2073">
        <w:rPr>
          <w:rFonts w:ascii="Times New Roman" w:hAnsi="Times New Roman"/>
          <w:sz w:val="24"/>
          <w:szCs w:val="24"/>
          <w:lang w:val="en-US"/>
        </w:rPr>
        <w:t>IV</w:t>
      </w:r>
      <w:r w:rsidR="004F3C20" w:rsidRPr="003D2073">
        <w:rPr>
          <w:rFonts w:ascii="Times New Roman" w:hAnsi="Times New Roman"/>
          <w:sz w:val="24"/>
          <w:szCs w:val="24"/>
        </w:rPr>
        <w:t xml:space="preserve"> «</w:t>
      </w:r>
      <w:r w:rsidR="00332B2E" w:rsidRPr="003D2073">
        <w:rPr>
          <w:rFonts w:ascii="Times New Roman" w:hAnsi="Times New Roman"/>
          <w:sz w:val="24"/>
          <w:szCs w:val="24"/>
        </w:rPr>
        <w:t>Ресурсное обеспечение</w:t>
      </w:r>
      <w:r w:rsidR="004F3C20" w:rsidRPr="003D2073">
        <w:rPr>
          <w:rFonts w:ascii="Times New Roman" w:hAnsi="Times New Roman"/>
          <w:sz w:val="24"/>
          <w:szCs w:val="24"/>
        </w:rPr>
        <w:t xml:space="preserve"> </w:t>
      </w:r>
      <w:r w:rsidR="00332B2E" w:rsidRPr="003D2073">
        <w:rPr>
          <w:rFonts w:ascii="Times New Roman" w:hAnsi="Times New Roman"/>
          <w:sz w:val="24"/>
          <w:szCs w:val="24"/>
        </w:rPr>
        <w:t>подпрограммы»</w:t>
      </w:r>
      <w:r w:rsidR="004F3C20" w:rsidRPr="003D2073">
        <w:rPr>
          <w:rFonts w:ascii="Times New Roman" w:hAnsi="Times New Roman"/>
          <w:sz w:val="24"/>
          <w:szCs w:val="24"/>
        </w:rPr>
        <w:t xml:space="preserve"> текстовой части паспорта </w:t>
      </w:r>
      <w:r w:rsidR="00332B2E" w:rsidRPr="003D2073">
        <w:rPr>
          <w:rFonts w:ascii="Times New Roman" w:hAnsi="Times New Roman"/>
          <w:sz w:val="24"/>
          <w:szCs w:val="24"/>
        </w:rPr>
        <w:t>подпрограммы изложить</w:t>
      </w:r>
      <w:r w:rsidR="004F3C20" w:rsidRPr="003D2073">
        <w:rPr>
          <w:rFonts w:ascii="Times New Roman" w:hAnsi="Times New Roman"/>
          <w:bCs/>
          <w:sz w:val="24"/>
          <w:szCs w:val="24"/>
        </w:rPr>
        <w:t xml:space="preserve"> в следующей редакции:</w:t>
      </w:r>
    </w:p>
    <w:p w:rsidR="004F3C20" w:rsidRPr="003D2073" w:rsidRDefault="004F3C20" w:rsidP="004F3C20">
      <w:pPr>
        <w:pStyle w:val="a8"/>
        <w:spacing w:after="0" w:line="240" w:lineRule="auto"/>
        <w:ind w:left="0" w:firstLine="709"/>
        <w:contextualSpacing w:val="0"/>
        <w:jc w:val="both"/>
        <w:rPr>
          <w:rFonts w:ascii="Times New Roman" w:hAnsi="Times New Roman"/>
          <w:sz w:val="24"/>
          <w:szCs w:val="24"/>
        </w:rPr>
      </w:pPr>
      <w:r w:rsidRPr="003D2073">
        <w:rPr>
          <w:rFonts w:ascii="Times New Roman" w:hAnsi="Times New Roman"/>
          <w:sz w:val="24"/>
          <w:szCs w:val="24"/>
          <w:lang w:val="ru-RU"/>
        </w:rPr>
        <w:t>«</w:t>
      </w:r>
      <w:r w:rsidRPr="003D2073">
        <w:rPr>
          <w:rFonts w:ascii="Times New Roman" w:hAnsi="Times New Roman"/>
          <w:sz w:val="24"/>
          <w:szCs w:val="24"/>
        </w:rPr>
        <w:t xml:space="preserve">Общий объем финансирования подпрограммы – </w:t>
      </w:r>
      <w:r w:rsidR="00730081">
        <w:rPr>
          <w:rFonts w:ascii="Times New Roman" w:hAnsi="Times New Roman"/>
          <w:sz w:val="24"/>
          <w:szCs w:val="24"/>
          <w:lang w:val="ru-RU"/>
        </w:rPr>
        <w:t>21</w:t>
      </w:r>
      <w:r w:rsidRPr="003D2073">
        <w:rPr>
          <w:rFonts w:ascii="Times New Roman" w:hAnsi="Times New Roman"/>
          <w:sz w:val="24"/>
          <w:szCs w:val="24"/>
        </w:rPr>
        <w:t> </w:t>
      </w:r>
      <w:r w:rsidR="00170F0C">
        <w:rPr>
          <w:rFonts w:ascii="Times New Roman" w:hAnsi="Times New Roman"/>
          <w:sz w:val="24"/>
          <w:szCs w:val="24"/>
          <w:lang w:val="ru-RU"/>
        </w:rPr>
        <w:t>518</w:t>
      </w:r>
      <w:r w:rsidRPr="003D2073">
        <w:rPr>
          <w:rFonts w:ascii="Times New Roman" w:hAnsi="Times New Roman"/>
          <w:sz w:val="24"/>
          <w:szCs w:val="24"/>
        </w:rPr>
        <w:t>,</w:t>
      </w:r>
      <w:r w:rsidR="00170F0C">
        <w:rPr>
          <w:rFonts w:ascii="Times New Roman" w:hAnsi="Times New Roman"/>
          <w:sz w:val="24"/>
          <w:szCs w:val="24"/>
          <w:lang w:val="ru-RU"/>
        </w:rPr>
        <w:t>0</w:t>
      </w:r>
      <w:r w:rsidRPr="003D2073">
        <w:rPr>
          <w:rFonts w:ascii="Times New Roman" w:hAnsi="Times New Roman"/>
          <w:sz w:val="24"/>
          <w:szCs w:val="24"/>
        </w:rPr>
        <w:t xml:space="preserve"> тыс. рублей в том числе:</w:t>
      </w:r>
    </w:p>
    <w:p w:rsidR="004F3C20" w:rsidRPr="003D2073" w:rsidRDefault="00730081" w:rsidP="004F3C20">
      <w:pPr>
        <w:pStyle w:val="a8"/>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 xml:space="preserve">федеральный бюджет – </w:t>
      </w:r>
      <w:r w:rsidR="004F3C20" w:rsidRPr="003D2073">
        <w:rPr>
          <w:rFonts w:ascii="Times New Roman" w:hAnsi="Times New Roman"/>
          <w:sz w:val="24"/>
          <w:szCs w:val="24"/>
        </w:rPr>
        <w:t>0,0тыс.руб.</w:t>
      </w:r>
    </w:p>
    <w:p w:rsidR="004F3C20" w:rsidRPr="003D2073" w:rsidRDefault="00730081" w:rsidP="004F3C20">
      <w:pPr>
        <w:pStyle w:val="a8"/>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областной бюджет – 0</w:t>
      </w:r>
      <w:r w:rsidR="004F3C20" w:rsidRPr="003D2073">
        <w:rPr>
          <w:rFonts w:ascii="Times New Roman" w:hAnsi="Times New Roman"/>
          <w:sz w:val="24"/>
          <w:szCs w:val="24"/>
        </w:rPr>
        <w:t>,0 тыс. рублей,</w:t>
      </w:r>
    </w:p>
    <w:p w:rsidR="004F3C20" w:rsidRPr="00652349" w:rsidRDefault="004F3C20" w:rsidP="004F3C20">
      <w:pPr>
        <w:pStyle w:val="a8"/>
        <w:spacing w:after="0" w:line="240" w:lineRule="auto"/>
        <w:ind w:left="0" w:firstLine="709"/>
        <w:contextualSpacing w:val="0"/>
        <w:jc w:val="both"/>
        <w:rPr>
          <w:rFonts w:ascii="Times New Roman" w:hAnsi="Times New Roman"/>
          <w:sz w:val="24"/>
          <w:szCs w:val="24"/>
        </w:rPr>
      </w:pPr>
      <w:r w:rsidRPr="003D2073">
        <w:rPr>
          <w:rFonts w:ascii="Times New Roman" w:hAnsi="Times New Roman"/>
          <w:sz w:val="24"/>
          <w:szCs w:val="24"/>
        </w:rPr>
        <w:t xml:space="preserve">местные бюджеты – </w:t>
      </w:r>
      <w:r w:rsidR="00730081">
        <w:rPr>
          <w:rFonts w:ascii="Times New Roman" w:hAnsi="Times New Roman"/>
          <w:sz w:val="24"/>
          <w:szCs w:val="24"/>
          <w:lang w:val="ru-RU"/>
        </w:rPr>
        <w:t>21</w:t>
      </w:r>
      <w:r w:rsidRPr="003D2073">
        <w:rPr>
          <w:rFonts w:ascii="Times New Roman" w:hAnsi="Times New Roman"/>
          <w:sz w:val="24"/>
          <w:szCs w:val="24"/>
        </w:rPr>
        <w:t> </w:t>
      </w:r>
      <w:r w:rsidR="00170F0C">
        <w:rPr>
          <w:rFonts w:ascii="Times New Roman" w:hAnsi="Times New Roman"/>
          <w:sz w:val="24"/>
          <w:szCs w:val="24"/>
          <w:lang w:val="ru-RU"/>
        </w:rPr>
        <w:t>518</w:t>
      </w:r>
      <w:r w:rsidRPr="003D2073">
        <w:rPr>
          <w:rFonts w:ascii="Times New Roman" w:hAnsi="Times New Roman"/>
          <w:sz w:val="24"/>
          <w:szCs w:val="24"/>
        </w:rPr>
        <w:t>,</w:t>
      </w:r>
      <w:r w:rsidR="00170F0C">
        <w:rPr>
          <w:rFonts w:ascii="Times New Roman" w:hAnsi="Times New Roman"/>
          <w:sz w:val="24"/>
          <w:szCs w:val="24"/>
          <w:lang w:val="ru-RU"/>
        </w:rPr>
        <w:t>0</w:t>
      </w:r>
      <w:r w:rsidRPr="003D2073">
        <w:rPr>
          <w:rFonts w:ascii="Times New Roman" w:hAnsi="Times New Roman"/>
          <w:sz w:val="24"/>
          <w:szCs w:val="24"/>
        </w:rPr>
        <w:t xml:space="preserve"> тыс. рублей,</w:t>
      </w:r>
    </w:p>
    <w:p w:rsidR="004F3C20" w:rsidRDefault="004F3C20" w:rsidP="004F3C20">
      <w:pPr>
        <w:pStyle w:val="a8"/>
        <w:spacing w:after="0" w:line="240" w:lineRule="auto"/>
        <w:ind w:left="0" w:firstLine="709"/>
        <w:contextualSpacing w:val="0"/>
        <w:jc w:val="both"/>
        <w:rPr>
          <w:rFonts w:ascii="Times New Roman" w:hAnsi="Times New Roman"/>
          <w:sz w:val="24"/>
          <w:szCs w:val="24"/>
        </w:rPr>
      </w:pPr>
      <w:r w:rsidRPr="00652349">
        <w:rPr>
          <w:rFonts w:ascii="Times New Roman" w:hAnsi="Times New Roman"/>
          <w:sz w:val="24"/>
          <w:szCs w:val="24"/>
        </w:rPr>
        <w:t>прочие источники – 0,0 тыс. рублей</w:t>
      </w:r>
      <w:r w:rsidRPr="00652349">
        <w:rPr>
          <w:rFonts w:ascii="Times New Roman" w:hAnsi="Times New Roman"/>
          <w:sz w:val="24"/>
          <w:szCs w:val="24"/>
          <w:lang w:val="ru-RU"/>
        </w:rPr>
        <w:t>»</w:t>
      </w:r>
      <w:r w:rsidRPr="00652349">
        <w:rPr>
          <w:rFonts w:ascii="Times New Roman" w:hAnsi="Times New Roman"/>
          <w:sz w:val="24"/>
          <w:szCs w:val="24"/>
        </w:rPr>
        <w:t>.</w:t>
      </w:r>
    </w:p>
    <w:p w:rsidR="00645480" w:rsidRPr="00652349" w:rsidRDefault="00645480" w:rsidP="004F3C20">
      <w:pPr>
        <w:pStyle w:val="a8"/>
        <w:spacing w:after="0" w:line="240" w:lineRule="auto"/>
        <w:ind w:left="0" w:firstLine="709"/>
        <w:contextualSpacing w:val="0"/>
        <w:jc w:val="both"/>
        <w:rPr>
          <w:rFonts w:ascii="Times New Roman" w:hAnsi="Times New Roman"/>
          <w:sz w:val="24"/>
          <w:szCs w:val="24"/>
          <w:lang w:val="ru-RU"/>
        </w:rPr>
      </w:pPr>
    </w:p>
    <w:p w:rsidR="0096214C" w:rsidRDefault="0096214C" w:rsidP="00A833D0">
      <w:pPr>
        <w:spacing w:after="0" w:line="240" w:lineRule="auto"/>
        <w:ind w:firstLine="709"/>
        <w:rPr>
          <w:rFonts w:ascii="Times New Roman" w:hAnsi="Times New Roman"/>
          <w:bCs/>
          <w:color w:val="000000"/>
          <w:sz w:val="24"/>
          <w:szCs w:val="24"/>
        </w:rPr>
      </w:pPr>
    </w:p>
    <w:p w:rsidR="0096214C" w:rsidRDefault="0096214C" w:rsidP="00A833D0">
      <w:pPr>
        <w:spacing w:after="0" w:line="240" w:lineRule="auto"/>
        <w:ind w:firstLine="709"/>
        <w:rPr>
          <w:rFonts w:ascii="Times New Roman" w:hAnsi="Times New Roman"/>
          <w:bCs/>
          <w:color w:val="000000"/>
          <w:sz w:val="24"/>
          <w:szCs w:val="24"/>
        </w:rPr>
      </w:pPr>
    </w:p>
    <w:p w:rsidR="0096214C" w:rsidRDefault="0096214C" w:rsidP="00A833D0">
      <w:pPr>
        <w:spacing w:after="0" w:line="240" w:lineRule="auto"/>
        <w:ind w:firstLine="709"/>
        <w:rPr>
          <w:rFonts w:ascii="Times New Roman" w:hAnsi="Times New Roman"/>
          <w:bCs/>
          <w:color w:val="000000"/>
          <w:sz w:val="24"/>
          <w:szCs w:val="24"/>
        </w:rPr>
      </w:pPr>
    </w:p>
    <w:p w:rsidR="0096214C" w:rsidRDefault="0096214C" w:rsidP="00A833D0">
      <w:pPr>
        <w:spacing w:after="0" w:line="240" w:lineRule="auto"/>
        <w:ind w:firstLine="709"/>
        <w:rPr>
          <w:rFonts w:ascii="Times New Roman" w:hAnsi="Times New Roman"/>
          <w:bCs/>
          <w:color w:val="000000"/>
          <w:sz w:val="24"/>
          <w:szCs w:val="24"/>
        </w:rPr>
      </w:pPr>
    </w:p>
    <w:p w:rsidR="0096214C" w:rsidRDefault="0096214C" w:rsidP="00A833D0">
      <w:pPr>
        <w:spacing w:after="0" w:line="240" w:lineRule="auto"/>
        <w:ind w:firstLine="709"/>
        <w:rPr>
          <w:rFonts w:ascii="Times New Roman" w:hAnsi="Times New Roman"/>
          <w:bCs/>
          <w:color w:val="000000"/>
          <w:sz w:val="24"/>
          <w:szCs w:val="24"/>
        </w:rPr>
      </w:pPr>
    </w:p>
    <w:p w:rsidR="0096214C" w:rsidRDefault="0096214C" w:rsidP="00A833D0">
      <w:pPr>
        <w:spacing w:after="0" w:line="240" w:lineRule="auto"/>
        <w:ind w:firstLine="709"/>
        <w:rPr>
          <w:rFonts w:ascii="Times New Roman" w:hAnsi="Times New Roman"/>
          <w:bCs/>
          <w:color w:val="000000"/>
          <w:sz w:val="24"/>
          <w:szCs w:val="24"/>
        </w:rPr>
      </w:pPr>
    </w:p>
    <w:p w:rsidR="0096214C" w:rsidRDefault="0096214C" w:rsidP="00A833D0">
      <w:pPr>
        <w:spacing w:after="0" w:line="240" w:lineRule="auto"/>
        <w:ind w:firstLine="709"/>
        <w:rPr>
          <w:rFonts w:ascii="Times New Roman" w:hAnsi="Times New Roman"/>
          <w:bCs/>
          <w:color w:val="000000"/>
          <w:sz w:val="24"/>
          <w:szCs w:val="24"/>
        </w:rPr>
      </w:pPr>
    </w:p>
    <w:p w:rsidR="0096214C" w:rsidRDefault="0096214C" w:rsidP="00A833D0">
      <w:pPr>
        <w:spacing w:after="0" w:line="240" w:lineRule="auto"/>
        <w:ind w:firstLine="709"/>
        <w:rPr>
          <w:rFonts w:ascii="Times New Roman" w:hAnsi="Times New Roman"/>
          <w:bCs/>
          <w:color w:val="000000"/>
          <w:sz w:val="24"/>
          <w:szCs w:val="24"/>
        </w:rPr>
      </w:pPr>
    </w:p>
    <w:p w:rsidR="0096214C" w:rsidRDefault="0096214C" w:rsidP="00A833D0">
      <w:pPr>
        <w:spacing w:after="0" w:line="240" w:lineRule="auto"/>
        <w:ind w:firstLine="709"/>
        <w:rPr>
          <w:rFonts w:ascii="Times New Roman" w:hAnsi="Times New Roman"/>
          <w:bCs/>
          <w:color w:val="000000"/>
          <w:sz w:val="24"/>
          <w:szCs w:val="24"/>
        </w:rPr>
      </w:pPr>
    </w:p>
    <w:p w:rsidR="0096214C" w:rsidRDefault="0096214C" w:rsidP="00A833D0">
      <w:pPr>
        <w:spacing w:after="0" w:line="240" w:lineRule="auto"/>
        <w:ind w:firstLine="709"/>
        <w:rPr>
          <w:rFonts w:ascii="Times New Roman" w:hAnsi="Times New Roman"/>
          <w:bCs/>
          <w:color w:val="000000"/>
          <w:sz w:val="24"/>
          <w:szCs w:val="24"/>
        </w:rPr>
      </w:pPr>
    </w:p>
    <w:p w:rsidR="0096214C" w:rsidRDefault="0096214C" w:rsidP="00A833D0">
      <w:pPr>
        <w:spacing w:after="0" w:line="240" w:lineRule="auto"/>
        <w:ind w:firstLine="709"/>
        <w:rPr>
          <w:rFonts w:ascii="Times New Roman" w:hAnsi="Times New Roman"/>
          <w:bCs/>
          <w:color w:val="000000"/>
          <w:sz w:val="24"/>
          <w:szCs w:val="24"/>
        </w:rPr>
      </w:pPr>
    </w:p>
    <w:p w:rsidR="0096214C" w:rsidRDefault="0096214C" w:rsidP="00A833D0">
      <w:pPr>
        <w:spacing w:after="0" w:line="240" w:lineRule="auto"/>
        <w:ind w:firstLine="709"/>
        <w:rPr>
          <w:rFonts w:ascii="Times New Roman" w:hAnsi="Times New Roman"/>
          <w:bCs/>
          <w:color w:val="000000"/>
          <w:sz w:val="24"/>
          <w:szCs w:val="24"/>
        </w:rPr>
      </w:pPr>
    </w:p>
    <w:p w:rsidR="0096214C" w:rsidRDefault="0096214C" w:rsidP="00A833D0">
      <w:pPr>
        <w:spacing w:after="0" w:line="240" w:lineRule="auto"/>
        <w:ind w:firstLine="709"/>
        <w:rPr>
          <w:rFonts w:ascii="Times New Roman" w:hAnsi="Times New Roman"/>
          <w:bCs/>
          <w:color w:val="000000"/>
          <w:sz w:val="24"/>
          <w:szCs w:val="24"/>
        </w:rPr>
      </w:pPr>
    </w:p>
    <w:p w:rsidR="0096214C" w:rsidRDefault="0096214C" w:rsidP="00A833D0">
      <w:pPr>
        <w:spacing w:after="0" w:line="240" w:lineRule="auto"/>
        <w:ind w:firstLine="709"/>
        <w:rPr>
          <w:rFonts w:ascii="Times New Roman" w:hAnsi="Times New Roman"/>
          <w:bCs/>
          <w:color w:val="000000"/>
          <w:sz w:val="24"/>
          <w:szCs w:val="24"/>
        </w:rPr>
      </w:pPr>
    </w:p>
    <w:p w:rsidR="0096214C" w:rsidRDefault="0096214C" w:rsidP="00A833D0">
      <w:pPr>
        <w:spacing w:after="0" w:line="240" w:lineRule="auto"/>
        <w:ind w:firstLine="709"/>
        <w:rPr>
          <w:rFonts w:ascii="Times New Roman" w:hAnsi="Times New Roman"/>
          <w:bCs/>
          <w:color w:val="000000"/>
          <w:sz w:val="24"/>
          <w:szCs w:val="24"/>
        </w:rPr>
      </w:pPr>
    </w:p>
    <w:p w:rsidR="0096214C" w:rsidRDefault="0096214C" w:rsidP="00A833D0">
      <w:pPr>
        <w:spacing w:after="0" w:line="240" w:lineRule="auto"/>
        <w:ind w:firstLine="709"/>
        <w:rPr>
          <w:rFonts w:ascii="Times New Roman" w:hAnsi="Times New Roman"/>
          <w:bCs/>
          <w:color w:val="000000"/>
          <w:sz w:val="24"/>
          <w:szCs w:val="24"/>
        </w:rPr>
      </w:pPr>
    </w:p>
    <w:p w:rsidR="0096214C" w:rsidRDefault="0096214C" w:rsidP="00A833D0">
      <w:pPr>
        <w:spacing w:after="0" w:line="240" w:lineRule="auto"/>
        <w:ind w:firstLine="709"/>
        <w:rPr>
          <w:rFonts w:ascii="Times New Roman" w:hAnsi="Times New Roman"/>
          <w:bCs/>
          <w:color w:val="000000"/>
          <w:sz w:val="24"/>
          <w:szCs w:val="24"/>
        </w:rPr>
      </w:pPr>
    </w:p>
    <w:p w:rsidR="0096214C" w:rsidRDefault="0096214C" w:rsidP="00A833D0">
      <w:pPr>
        <w:spacing w:after="0" w:line="240" w:lineRule="auto"/>
        <w:ind w:firstLine="709"/>
        <w:rPr>
          <w:rFonts w:ascii="Times New Roman" w:hAnsi="Times New Roman"/>
          <w:bCs/>
          <w:color w:val="000000"/>
          <w:sz w:val="24"/>
          <w:szCs w:val="24"/>
        </w:rPr>
      </w:pPr>
    </w:p>
    <w:p w:rsidR="0096214C" w:rsidRDefault="0096214C" w:rsidP="00917C60">
      <w:pPr>
        <w:spacing w:after="0" w:line="240" w:lineRule="auto"/>
        <w:rPr>
          <w:rFonts w:ascii="Times New Roman" w:hAnsi="Times New Roman"/>
          <w:bCs/>
          <w:color w:val="000000"/>
          <w:sz w:val="24"/>
          <w:szCs w:val="24"/>
        </w:rPr>
      </w:pPr>
    </w:p>
    <w:p w:rsidR="0096214C" w:rsidRDefault="0096214C" w:rsidP="00A833D0">
      <w:pPr>
        <w:spacing w:after="0" w:line="240" w:lineRule="auto"/>
        <w:ind w:firstLine="709"/>
        <w:rPr>
          <w:rFonts w:ascii="Times New Roman" w:hAnsi="Times New Roman"/>
          <w:bCs/>
          <w:color w:val="000000"/>
          <w:sz w:val="24"/>
          <w:szCs w:val="24"/>
        </w:rPr>
      </w:pPr>
    </w:p>
    <w:p w:rsidR="00185549" w:rsidRDefault="00185549" w:rsidP="003519D6">
      <w:pPr>
        <w:spacing w:after="0" w:line="240" w:lineRule="auto"/>
        <w:jc w:val="both"/>
        <w:rPr>
          <w:rFonts w:ascii="Times New Roman" w:hAnsi="Times New Roman"/>
          <w:sz w:val="24"/>
          <w:szCs w:val="24"/>
        </w:rPr>
        <w:sectPr w:rsidR="00185549" w:rsidSect="00950FEA">
          <w:pgSz w:w="11906" w:h="16838"/>
          <w:pgMar w:top="1134" w:right="850" w:bottom="1134" w:left="1701" w:header="708" w:footer="708" w:gutter="0"/>
          <w:cols w:space="708"/>
          <w:docGrid w:linePitch="360"/>
        </w:sectPr>
      </w:pPr>
    </w:p>
    <w:p w:rsidR="00D936A6" w:rsidRPr="00D936A6" w:rsidRDefault="00B86C43" w:rsidP="0096214C">
      <w:pPr>
        <w:spacing w:after="0" w:line="240" w:lineRule="auto"/>
        <w:ind w:firstLine="708"/>
        <w:rPr>
          <w:rFonts w:ascii="Times New Roman" w:hAnsi="Times New Roman"/>
          <w:color w:val="000000"/>
          <w:sz w:val="24"/>
          <w:szCs w:val="24"/>
        </w:rPr>
      </w:pPr>
      <w:r>
        <w:rPr>
          <w:rFonts w:ascii="Times New Roman" w:hAnsi="Times New Roman"/>
          <w:color w:val="000000"/>
          <w:sz w:val="24"/>
          <w:szCs w:val="24"/>
        </w:rPr>
        <w:lastRenderedPageBreak/>
        <w:t>1</w:t>
      </w:r>
      <w:r w:rsidR="00170F0C">
        <w:rPr>
          <w:rFonts w:ascii="Times New Roman" w:hAnsi="Times New Roman"/>
          <w:color w:val="000000"/>
          <w:sz w:val="24"/>
          <w:szCs w:val="24"/>
        </w:rPr>
        <w:t>0</w:t>
      </w:r>
      <w:r w:rsidR="00D936A6" w:rsidRPr="00D936A6">
        <w:rPr>
          <w:rFonts w:ascii="Times New Roman" w:hAnsi="Times New Roman"/>
          <w:color w:val="000000"/>
          <w:sz w:val="24"/>
          <w:szCs w:val="24"/>
        </w:rPr>
        <w:t>.</w:t>
      </w:r>
      <w:r w:rsidR="00170F0C">
        <w:rPr>
          <w:rFonts w:ascii="Times New Roman" w:hAnsi="Times New Roman"/>
          <w:color w:val="000000"/>
          <w:sz w:val="24"/>
          <w:szCs w:val="24"/>
        </w:rPr>
        <w:t>3</w:t>
      </w:r>
      <w:r w:rsidR="00D936A6" w:rsidRPr="00D936A6">
        <w:rPr>
          <w:rFonts w:ascii="Times New Roman" w:hAnsi="Times New Roman"/>
          <w:color w:val="000000"/>
          <w:sz w:val="24"/>
          <w:szCs w:val="24"/>
        </w:rPr>
        <w:t>. таблицу № 2 «План реализации подпрограммы №1 «Устойчивое развитие сельских территорий Волосовск</w:t>
      </w:r>
      <w:r w:rsidR="000E6DF1">
        <w:rPr>
          <w:rFonts w:ascii="Times New Roman" w:hAnsi="Times New Roman"/>
          <w:color w:val="000000"/>
          <w:sz w:val="24"/>
          <w:szCs w:val="24"/>
        </w:rPr>
        <w:t>ого</w:t>
      </w:r>
      <w:r w:rsidR="00D936A6" w:rsidRPr="00D936A6">
        <w:rPr>
          <w:rFonts w:ascii="Times New Roman" w:hAnsi="Times New Roman"/>
          <w:color w:val="000000"/>
          <w:sz w:val="24"/>
          <w:szCs w:val="24"/>
        </w:rPr>
        <w:t xml:space="preserve"> муниципальн</w:t>
      </w:r>
      <w:r w:rsidR="000E6DF1">
        <w:rPr>
          <w:rFonts w:ascii="Times New Roman" w:hAnsi="Times New Roman"/>
          <w:color w:val="000000"/>
          <w:sz w:val="24"/>
          <w:szCs w:val="24"/>
        </w:rPr>
        <w:t>ого</w:t>
      </w:r>
      <w:r w:rsidR="00D936A6" w:rsidRPr="00D936A6">
        <w:rPr>
          <w:rFonts w:ascii="Times New Roman" w:hAnsi="Times New Roman"/>
          <w:color w:val="000000"/>
          <w:sz w:val="24"/>
          <w:szCs w:val="24"/>
        </w:rPr>
        <w:t xml:space="preserve"> район</w:t>
      </w:r>
      <w:r w:rsidR="000E6DF1">
        <w:rPr>
          <w:rFonts w:ascii="Times New Roman" w:hAnsi="Times New Roman"/>
          <w:color w:val="000000"/>
          <w:sz w:val="24"/>
          <w:szCs w:val="24"/>
        </w:rPr>
        <w:t>а</w:t>
      </w:r>
      <w:r w:rsidR="00D936A6" w:rsidRPr="00D936A6">
        <w:rPr>
          <w:rFonts w:ascii="Times New Roman" w:hAnsi="Times New Roman"/>
          <w:color w:val="000000"/>
          <w:sz w:val="24"/>
          <w:szCs w:val="24"/>
        </w:rPr>
        <w:t xml:space="preserve"> Ленинградской области» изложить в следующей редакции:  </w:t>
      </w:r>
    </w:p>
    <w:p w:rsidR="00991926" w:rsidRDefault="00991926" w:rsidP="00991926">
      <w:pPr>
        <w:spacing w:after="0" w:line="240" w:lineRule="auto"/>
        <w:jc w:val="right"/>
        <w:rPr>
          <w:rFonts w:ascii="Times New Roman" w:hAnsi="Times New Roman"/>
          <w:color w:val="000000"/>
          <w:sz w:val="20"/>
          <w:szCs w:val="20"/>
        </w:rPr>
      </w:pPr>
      <w:r w:rsidRPr="00956423">
        <w:rPr>
          <w:rFonts w:ascii="Times New Roman" w:hAnsi="Times New Roman"/>
          <w:color w:val="000000"/>
          <w:sz w:val="20"/>
          <w:szCs w:val="20"/>
        </w:rPr>
        <w:t>Таблица 2</w:t>
      </w:r>
    </w:p>
    <w:p w:rsidR="00991926" w:rsidRDefault="00991926" w:rsidP="00991926">
      <w:pPr>
        <w:spacing w:after="0" w:line="240" w:lineRule="auto"/>
        <w:jc w:val="center"/>
        <w:rPr>
          <w:rFonts w:ascii="Times New Roman" w:hAnsi="Times New Roman"/>
          <w:b/>
          <w:bCs/>
          <w:color w:val="000000"/>
          <w:sz w:val="24"/>
          <w:szCs w:val="24"/>
        </w:rPr>
      </w:pPr>
      <w:r w:rsidRPr="00247C70">
        <w:rPr>
          <w:rFonts w:ascii="Times New Roman" w:hAnsi="Times New Roman"/>
          <w:b/>
          <w:bCs/>
          <w:color w:val="000000"/>
          <w:sz w:val="24"/>
          <w:szCs w:val="24"/>
        </w:rPr>
        <w:t>План реализации подпрограммы №1 «Устойчивое развитие сельских территорий</w:t>
      </w:r>
    </w:p>
    <w:p w:rsidR="00991926" w:rsidRDefault="00991926" w:rsidP="00991926">
      <w:pPr>
        <w:spacing w:after="0" w:line="240" w:lineRule="auto"/>
        <w:jc w:val="center"/>
        <w:rPr>
          <w:rFonts w:ascii="Times New Roman" w:hAnsi="Times New Roman"/>
          <w:b/>
          <w:bCs/>
          <w:color w:val="000000"/>
          <w:sz w:val="24"/>
          <w:szCs w:val="24"/>
        </w:rPr>
      </w:pPr>
      <w:r w:rsidRPr="00247C70">
        <w:rPr>
          <w:rFonts w:ascii="Times New Roman" w:hAnsi="Times New Roman"/>
          <w:b/>
          <w:bCs/>
          <w:color w:val="000000"/>
          <w:sz w:val="24"/>
          <w:szCs w:val="24"/>
        </w:rPr>
        <w:t xml:space="preserve"> Волосовск</w:t>
      </w:r>
      <w:r w:rsidR="000E6DF1">
        <w:rPr>
          <w:rFonts w:ascii="Times New Roman" w:hAnsi="Times New Roman"/>
          <w:b/>
          <w:bCs/>
          <w:color w:val="000000"/>
          <w:sz w:val="24"/>
          <w:szCs w:val="24"/>
        </w:rPr>
        <w:t>ого</w:t>
      </w:r>
      <w:r w:rsidRPr="00247C70">
        <w:rPr>
          <w:rFonts w:ascii="Times New Roman" w:hAnsi="Times New Roman"/>
          <w:b/>
          <w:bCs/>
          <w:color w:val="000000"/>
          <w:sz w:val="24"/>
          <w:szCs w:val="24"/>
        </w:rPr>
        <w:t xml:space="preserve"> муниципальн</w:t>
      </w:r>
      <w:r w:rsidR="000E6DF1">
        <w:rPr>
          <w:rFonts w:ascii="Times New Roman" w:hAnsi="Times New Roman"/>
          <w:b/>
          <w:bCs/>
          <w:color w:val="000000"/>
          <w:sz w:val="24"/>
          <w:szCs w:val="24"/>
        </w:rPr>
        <w:t>ого</w:t>
      </w:r>
      <w:r w:rsidRPr="00247C70">
        <w:rPr>
          <w:rFonts w:ascii="Times New Roman" w:hAnsi="Times New Roman"/>
          <w:b/>
          <w:bCs/>
          <w:color w:val="000000"/>
          <w:sz w:val="24"/>
          <w:szCs w:val="24"/>
        </w:rPr>
        <w:t xml:space="preserve"> район</w:t>
      </w:r>
      <w:r w:rsidR="000E6DF1">
        <w:rPr>
          <w:rFonts w:ascii="Times New Roman" w:hAnsi="Times New Roman"/>
          <w:b/>
          <w:bCs/>
          <w:color w:val="000000"/>
          <w:sz w:val="24"/>
          <w:szCs w:val="24"/>
        </w:rPr>
        <w:t>а</w:t>
      </w:r>
      <w:r w:rsidRPr="00247C70">
        <w:rPr>
          <w:rFonts w:ascii="Times New Roman" w:hAnsi="Times New Roman"/>
          <w:b/>
          <w:bCs/>
          <w:color w:val="000000"/>
          <w:sz w:val="24"/>
          <w:szCs w:val="24"/>
        </w:rPr>
        <w:t xml:space="preserve"> Ленинградской области»</w:t>
      </w:r>
    </w:p>
    <w:p w:rsidR="000E6DF1" w:rsidRDefault="000E6DF1" w:rsidP="00991926">
      <w:pPr>
        <w:spacing w:after="0" w:line="240" w:lineRule="auto"/>
        <w:jc w:val="center"/>
        <w:rPr>
          <w:rFonts w:ascii="Times New Roman" w:hAnsi="Times New Roman"/>
          <w:b/>
          <w:bCs/>
          <w:color w:val="000000"/>
          <w:sz w:val="24"/>
          <w:szCs w:val="24"/>
        </w:rPr>
      </w:pPr>
    </w:p>
    <w:tbl>
      <w:tblPr>
        <w:tblW w:w="14580" w:type="dxa"/>
        <w:tblInd w:w="113" w:type="dxa"/>
        <w:tblLook w:val="04A0" w:firstRow="1" w:lastRow="0" w:firstColumn="1" w:lastColumn="0" w:noHBand="0" w:noVBand="1"/>
      </w:tblPr>
      <w:tblGrid>
        <w:gridCol w:w="2828"/>
        <w:gridCol w:w="1710"/>
        <w:gridCol w:w="1190"/>
        <w:gridCol w:w="1190"/>
        <w:gridCol w:w="936"/>
        <w:gridCol w:w="1071"/>
        <w:gridCol w:w="1382"/>
        <w:gridCol w:w="1528"/>
        <w:gridCol w:w="1104"/>
        <w:gridCol w:w="1641"/>
      </w:tblGrid>
      <w:tr w:rsidR="000E6DF1" w:rsidRPr="00F011F3" w:rsidTr="006F0019">
        <w:trPr>
          <w:trHeight w:val="300"/>
        </w:trPr>
        <w:tc>
          <w:tcPr>
            <w:tcW w:w="32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6DF1" w:rsidRPr="00F011F3" w:rsidRDefault="000E6DF1" w:rsidP="006F0019">
            <w:pPr>
              <w:spacing w:after="0" w:line="240" w:lineRule="auto"/>
              <w:jc w:val="center"/>
              <w:rPr>
                <w:rFonts w:ascii="Times New Roman" w:hAnsi="Times New Roman"/>
                <w:color w:val="000000"/>
                <w:sz w:val="20"/>
                <w:szCs w:val="20"/>
              </w:rPr>
            </w:pPr>
            <w:r w:rsidRPr="00F011F3">
              <w:rPr>
                <w:rFonts w:ascii="Times New Roman" w:hAnsi="Times New Roman"/>
                <w:color w:val="000000"/>
                <w:sz w:val="20"/>
                <w:szCs w:val="20"/>
              </w:rPr>
              <w:t xml:space="preserve">Наименование основного мероприятия </w:t>
            </w:r>
          </w:p>
        </w:tc>
        <w:tc>
          <w:tcPr>
            <w:tcW w:w="17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6DF1" w:rsidRPr="00F011F3" w:rsidRDefault="000E6DF1" w:rsidP="006F0019">
            <w:pPr>
              <w:spacing w:after="0" w:line="240" w:lineRule="auto"/>
              <w:jc w:val="center"/>
              <w:rPr>
                <w:rFonts w:ascii="Times New Roman" w:hAnsi="Times New Roman"/>
                <w:color w:val="000000"/>
                <w:sz w:val="20"/>
                <w:szCs w:val="20"/>
              </w:rPr>
            </w:pPr>
            <w:r w:rsidRPr="00F011F3">
              <w:rPr>
                <w:rFonts w:ascii="Times New Roman" w:hAnsi="Times New Roman"/>
                <w:color w:val="000000"/>
                <w:sz w:val="20"/>
                <w:szCs w:val="20"/>
              </w:rPr>
              <w:t>Ответственный исполнитель (ОИВ), соисполнитель, участник</w:t>
            </w:r>
          </w:p>
        </w:tc>
        <w:tc>
          <w:tcPr>
            <w:tcW w:w="2196" w:type="dxa"/>
            <w:gridSpan w:val="2"/>
            <w:tcBorders>
              <w:top w:val="single" w:sz="4" w:space="0" w:color="auto"/>
              <w:left w:val="nil"/>
              <w:bottom w:val="single" w:sz="4" w:space="0" w:color="auto"/>
              <w:right w:val="single" w:sz="4" w:space="0" w:color="auto"/>
            </w:tcBorders>
            <w:shd w:val="clear" w:color="auto" w:fill="auto"/>
            <w:vAlign w:val="center"/>
            <w:hideMark/>
          </w:tcPr>
          <w:p w:rsidR="000E6DF1" w:rsidRPr="00F011F3" w:rsidRDefault="000E6DF1" w:rsidP="006F0019">
            <w:pPr>
              <w:spacing w:after="0" w:line="240" w:lineRule="auto"/>
              <w:jc w:val="center"/>
              <w:rPr>
                <w:rFonts w:ascii="Times New Roman" w:hAnsi="Times New Roman"/>
                <w:color w:val="000000"/>
                <w:sz w:val="20"/>
                <w:szCs w:val="20"/>
              </w:rPr>
            </w:pPr>
            <w:r w:rsidRPr="00F011F3">
              <w:rPr>
                <w:rFonts w:ascii="Times New Roman" w:hAnsi="Times New Roman"/>
                <w:color w:val="000000"/>
                <w:sz w:val="20"/>
                <w:szCs w:val="20"/>
              </w:rPr>
              <w:t>Срок реализации</w:t>
            </w:r>
          </w:p>
        </w:tc>
        <w:tc>
          <w:tcPr>
            <w:tcW w:w="9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6DF1" w:rsidRPr="00F011F3" w:rsidRDefault="000E6DF1" w:rsidP="006F0019">
            <w:pPr>
              <w:spacing w:after="0" w:line="240" w:lineRule="auto"/>
              <w:jc w:val="center"/>
              <w:rPr>
                <w:rFonts w:ascii="Times New Roman" w:hAnsi="Times New Roman"/>
                <w:color w:val="000000"/>
                <w:sz w:val="20"/>
                <w:szCs w:val="20"/>
              </w:rPr>
            </w:pPr>
            <w:r w:rsidRPr="00F011F3">
              <w:rPr>
                <w:rFonts w:ascii="Times New Roman" w:hAnsi="Times New Roman"/>
                <w:color w:val="000000"/>
                <w:sz w:val="20"/>
                <w:szCs w:val="20"/>
              </w:rPr>
              <w:t>Годы реализа-ции</w:t>
            </w:r>
          </w:p>
        </w:tc>
        <w:tc>
          <w:tcPr>
            <w:tcW w:w="6488" w:type="dxa"/>
            <w:gridSpan w:val="5"/>
            <w:tcBorders>
              <w:top w:val="single" w:sz="4" w:space="0" w:color="auto"/>
              <w:left w:val="nil"/>
              <w:bottom w:val="single" w:sz="4" w:space="0" w:color="auto"/>
              <w:right w:val="single" w:sz="4" w:space="0" w:color="auto"/>
            </w:tcBorders>
            <w:shd w:val="clear" w:color="auto" w:fill="auto"/>
            <w:vAlign w:val="center"/>
            <w:hideMark/>
          </w:tcPr>
          <w:p w:rsidR="000E6DF1" w:rsidRPr="00F011F3" w:rsidRDefault="000E6DF1" w:rsidP="006F0019">
            <w:pPr>
              <w:spacing w:after="0" w:line="240" w:lineRule="auto"/>
              <w:jc w:val="center"/>
              <w:rPr>
                <w:rFonts w:ascii="Times New Roman" w:hAnsi="Times New Roman"/>
                <w:color w:val="000000"/>
                <w:sz w:val="20"/>
                <w:szCs w:val="20"/>
              </w:rPr>
            </w:pPr>
            <w:r w:rsidRPr="00F011F3">
              <w:rPr>
                <w:rFonts w:ascii="Times New Roman" w:hAnsi="Times New Roman"/>
                <w:color w:val="000000"/>
                <w:sz w:val="20"/>
                <w:szCs w:val="20"/>
              </w:rPr>
              <w:t>Оценка расходов (тыс. руб., в ценах соответствующих лет)</w:t>
            </w:r>
          </w:p>
        </w:tc>
      </w:tr>
      <w:tr w:rsidR="000E6DF1" w:rsidRPr="00F011F3" w:rsidTr="006F0019">
        <w:trPr>
          <w:trHeight w:val="230"/>
        </w:trPr>
        <w:tc>
          <w:tcPr>
            <w:tcW w:w="3246" w:type="dxa"/>
            <w:vMerge/>
            <w:tcBorders>
              <w:top w:val="single" w:sz="4" w:space="0" w:color="auto"/>
              <w:left w:val="single" w:sz="4" w:space="0" w:color="auto"/>
              <w:bottom w:val="single" w:sz="4" w:space="0" w:color="auto"/>
              <w:right w:val="single" w:sz="4" w:space="0" w:color="auto"/>
            </w:tcBorders>
            <w:vAlign w:val="center"/>
            <w:hideMark/>
          </w:tcPr>
          <w:p w:rsidR="000E6DF1" w:rsidRPr="00F011F3" w:rsidRDefault="000E6DF1" w:rsidP="006F0019">
            <w:pPr>
              <w:spacing w:after="0" w:line="240" w:lineRule="auto"/>
              <w:rPr>
                <w:rFonts w:ascii="Times New Roman" w:hAnsi="Times New Roman"/>
                <w:color w:val="000000"/>
                <w:sz w:val="20"/>
                <w:szCs w:val="20"/>
              </w:rPr>
            </w:pPr>
          </w:p>
        </w:tc>
        <w:tc>
          <w:tcPr>
            <w:tcW w:w="1714" w:type="dxa"/>
            <w:vMerge/>
            <w:tcBorders>
              <w:top w:val="single" w:sz="4" w:space="0" w:color="auto"/>
              <w:left w:val="single" w:sz="4" w:space="0" w:color="auto"/>
              <w:bottom w:val="single" w:sz="4" w:space="0" w:color="auto"/>
              <w:right w:val="single" w:sz="4" w:space="0" w:color="auto"/>
            </w:tcBorders>
            <w:vAlign w:val="center"/>
            <w:hideMark/>
          </w:tcPr>
          <w:p w:rsidR="000E6DF1" w:rsidRPr="00F011F3" w:rsidRDefault="000E6DF1" w:rsidP="006F0019">
            <w:pPr>
              <w:spacing w:after="0" w:line="240" w:lineRule="auto"/>
              <w:rPr>
                <w:rFonts w:ascii="Times New Roman" w:hAnsi="Times New Roman"/>
                <w:color w:val="000000"/>
                <w:sz w:val="20"/>
                <w:szCs w:val="20"/>
              </w:rPr>
            </w:pPr>
          </w:p>
        </w:tc>
        <w:tc>
          <w:tcPr>
            <w:tcW w:w="1054" w:type="dxa"/>
            <w:vMerge w:val="restart"/>
            <w:tcBorders>
              <w:top w:val="nil"/>
              <w:left w:val="single" w:sz="4" w:space="0" w:color="auto"/>
              <w:bottom w:val="single" w:sz="4" w:space="0" w:color="auto"/>
              <w:right w:val="single" w:sz="4" w:space="0" w:color="auto"/>
            </w:tcBorders>
            <w:shd w:val="clear" w:color="auto" w:fill="auto"/>
            <w:vAlign w:val="center"/>
            <w:hideMark/>
          </w:tcPr>
          <w:p w:rsidR="000E6DF1" w:rsidRPr="00F011F3" w:rsidRDefault="000E6DF1" w:rsidP="006F0019">
            <w:pPr>
              <w:spacing w:after="0" w:line="240" w:lineRule="auto"/>
              <w:jc w:val="center"/>
              <w:rPr>
                <w:rFonts w:ascii="Times New Roman" w:hAnsi="Times New Roman"/>
                <w:color w:val="000000"/>
                <w:sz w:val="20"/>
                <w:szCs w:val="20"/>
              </w:rPr>
            </w:pPr>
            <w:r w:rsidRPr="00F011F3">
              <w:rPr>
                <w:rFonts w:ascii="Times New Roman" w:hAnsi="Times New Roman"/>
                <w:color w:val="000000"/>
                <w:sz w:val="20"/>
                <w:szCs w:val="20"/>
              </w:rPr>
              <w:t>Начало реализации</w:t>
            </w:r>
          </w:p>
        </w:tc>
        <w:tc>
          <w:tcPr>
            <w:tcW w:w="1142" w:type="dxa"/>
            <w:vMerge w:val="restart"/>
            <w:tcBorders>
              <w:top w:val="nil"/>
              <w:left w:val="single" w:sz="4" w:space="0" w:color="auto"/>
              <w:bottom w:val="single" w:sz="4" w:space="0" w:color="auto"/>
              <w:right w:val="single" w:sz="4" w:space="0" w:color="auto"/>
            </w:tcBorders>
            <w:shd w:val="clear" w:color="auto" w:fill="auto"/>
            <w:vAlign w:val="center"/>
            <w:hideMark/>
          </w:tcPr>
          <w:p w:rsidR="000E6DF1" w:rsidRPr="00F011F3" w:rsidRDefault="000E6DF1" w:rsidP="006F0019">
            <w:pPr>
              <w:spacing w:after="0" w:line="240" w:lineRule="auto"/>
              <w:jc w:val="center"/>
              <w:rPr>
                <w:rFonts w:ascii="Times New Roman" w:hAnsi="Times New Roman"/>
                <w:color w:val="000000"/>
                <w:sz w:val="20"/>
                <w:szCs w:val="20"/>
              </w:rPr>
            </w:pPr>
            <w:r w:rsidRPr="00F011F3">
              <w:rPr>
                <w:rFonts w:ascii="Times New Roman" w:hAnsi="Times New Roman"/>
                <w:color w:val="000000"/>
                <w:sz w:val="20"/>
                <w:szCs w:val="20"/>
              </w:rPr>
              <w:t>Конец реализации</w:t>
            </w:r>
          </w:p>
        </w:tc>
        <w:tc>
          <w:tcPr>
            <w:tcW w:w="936" w:type="dxa"/>
            <w:vMerge/>
            <w:tcBorders>
              <w:top w:val="single" w:sz="4" w:space="0" w:color="auto"/>
              <w:left w:val="single" w:sz="4" w:space="0" w:color="auto"/>
              <w:bottom w:val="single" w:sz="4" w:space="0" w:color="auto"/>
              <w:right w:val="single" w:sz="4" w:space="0" w:color="auto"/>
            </w:tcBorders>
            <w:vAlign w:val="center"/>
            <w:hideMark/>
          </w:tcPr>
          <w:p w:rsidR="000E6DF1" w:rsidRPr="00F011F3" w:rsidRDefault="000E6DF1" w:rsidP="006F0019">
            <w:pPr>
              <w:spacing w:after="0" w:line="240" w:lineRule="auto"/>
              <w:rPr>
                <w:rFonts w:ascii="Times New Roman" w:hAnsi="Times New Roman"/>
                <w:color w:val="000000"/>
                <w:sz w:val="20"/>
                <w:szCs w:val="20"/>
              </w:rPr>
            </w:pPr>
          </w:p>
        </w:tc>
        <w:tc>
          <w:tcPr>
            <w:tcW w:w="1212" w:type="dxa"/>
            <w:vMerge w:val="restart"/>
            <w:tcBorders>
              <w:top w:val="nil"/>
              <w:left w:val="single" w:sz="4" w:space="0" w:color="auto"/>
              <w:bottom w:val="single" w:sz="4" w:space="0" w:color="auto"/>
              <w:right w:val="single" w:sz="4" w:space="0" w:color="auto"/>
            </w:tcBorders>
            <w:shd w:val="clear" w:color="auto" w:fill="auto"/>
            <w:vAlign w:val="center"/>
            <w:hideMark/>
          </w:tcPr>
          <w:p w:rsidR="000E6DF1" w:rsidRPr="00F011F3" w:rsidRDefault="000E6DF1" w:rsidP="006F0019">
            <w:pPr>
              <w:spacing w:after="0" w:line="240" w:lineRule="auto"/>
              <w:jc w:val="center"/>
              <w:rPr>
                <w:rFonts w:ascii="Times New Roman" w:hAnsi="Times New Roman"/>
                <w:color w:val="000000"/>
                <w:sz w:val="20"/>
                <w:szCs w:val="20"/>
              </w:rPr>
            </w:pPr>
            <w:r w:rsidRPr="00F011F3">
              <w:rPr>
                <w:rFonts w:ascii="Times New Roman" w:hAnsi="Times New Roman"/>
                <w:color w:val="000000"/>
                <w:sz w:val="20"/>
                <w:szCs w:val="20"/>
              </w:rPr>
              <w:t>Всего</w:t>
            </w:r>
          </w:p>
        </w:tc>
        <w:tc>
          <w:tcPr>
            <w:tcW w:w="1288" w:type="dxa"/>
            <w:vMerge w:val="restart"/>
            <w:tcBorders>
              <w:top w:val="nil"/>
              <w:left w:val="single" w:sz="4" w:space="0" w:color="auto"/>
              <w:bottom w:val="single" w:sz="4" w:space="0" w:color="auto"/>
              <w:right w:val="single" w:sz="4" w:space="0" w:color="auto"/>
            </w:tcBorders>
            <w:shd w:val="clear" w:color="auto" w:fill="auto"/>
            <w:vAlign w:val="center"/>
            <w:hideMark/>
          </w:tcPr>
          <w:p w:rsidR="000E6DF1" w:rsidRPr="00F011F3" w:rsidRDefault="000E6DF1" w:rsidP="006F0019">
            <w:pPr>
              <w:spacing w:after="0" w:line="240" w:lineRule="auto"/>
              <w:jc w:val="center"/>
              <w:rPr>
                <w:rFonts w:ascii="Times New Roman" w:hAnsi="Times New Roman"/>
                <w:color w:val="000000"/>
                <w:sz w:val="20"/>
                <w:szCs w:val="20"/>
              </w:rPr>
            </w:pPr>
            <w:r w:rsidRPr="00F011F3">
              <w:rPr>
                <w:rFonts w:ascii="Times New Roman" w:hAnsi="Times New Roman"/>
                <w:color w:val="000000"/>
                <w:sz w:val="20"/>
                <w:szCs w:val="20"/>
              </w:rPr>
              <w:t>Федеральный бюджет</w:t>
            </w:r>
          </w:p>
        </w:tc>
        <w:tc>
          <w:tcPr>
            <w:tcW w:w="1429" w:type="dxa"/>
            <w:vMerge w:val="restart"/>
            <w:tcBorders>
              <w:top w:val="nil"/>
              <w:left w:val="single" w:sz="4" w:space="0" w:color="auto"/>
              <w:bottom w:val="single" w:sz="4" w:space="0" w:color="auto"/>
              <w:right w:val="single" w:sz="4" w:space="0" w:color="auto"/>
            </w:tcBorders>
            <w:shd w:val="clear" w:color="auto" w:fill="auto"/>
            <w:vAlign w:val="center"/>
            <w:hideMark/>
          </w:tcPr>
          <w:p w:rsidR="000E6DF1" w:rsidRPr="00F011F3" w:rsidRDefault="000E6DF1" w:rsidP="006F0019">
            <w:pPr>
              <w:spacing w:after="0" w:line="240" w:lineRule="auto"/>
              <w:jc w:val="center"/>
              <w:rPr>
                <w:rFonts w:ascii="Times New Roman" w:hAnsi="Times New Roman"/>
                <w:color w:val="000000"/>
                <w:sz w:val="20"/>
                <w:szCs w:val="20"/>
              </w:rPr>
            </w:pPr>
            <w:r w:rsidRPr="00F011F3">
              <w:rPr>
                <w:rFonts w:ascii="Times New Roman" w:hAnsi="Times New Roman"/>
                <w:color w:val="000000"/>
                <w:sz w:val="20"/>
                <w:szCs w:val="20"/>
              </w:rPr>
              <w:t>Областной бюджет Ленинградской области</w:t>
            </w:r>
          </w:p>
        </w:tc>
        <w:tc>
          <w:tcPr>
            <w:tcW w:w="1104" w:type="dxa"/>
            <w:vMerge w:val="restart"/>
            <w:tcBorders>
              <w:top w:val="nil"/>
              <w:left w:val="single" w:sz="4" w:space="0" w:color="auto"/>
              <w:bottom w:val="single" w:sz="4" w:space="0" w:color="auto"/>
              <w:right w:val="single" w:sz="4" w:space="0" w:color="auto"/>
            </w:tcBorders>
            <w:shd w:val="clear" w:color="auto" w:fill="auto"/>
            <w:vAlign w:val="center"/>
            <w:hideMark/>
          </w:tcPr>
          <w:p w:rsidR="000E6DF1" w:rsidRPr="00F011F3" w:rsidRDefault="000E6DF1" w:rsidP="006F0019">
            <w:pPr>
              <w:spacing w:after="0" w:line="240" w:lineRule="auto"/>
              <w:jc w:val="center"/>
              <w:rPr>
                <w:rFonts w:ascii="Times New Roman" w:hAnsi="Times New Roman"/>
                <w:color w:val="000000"/>
                <w:sz w:val="20"/>
                <w:szCs w:val="20"/>
              </w:rPr>
            </w:pPr>
            <w:r w:rsidRPr="00F011F3">
              <w:rPr>
                <w:rFonts w:ascii="Times New Roman" w:hAnsi="Times New Roman"/>
                <w:color w:val="000000"/>
                <w:sz w:val="20"/>
                <w:szCs w:val="20"/>
              </w:rPr>
              <w:t xml:space="preserve">Местный бюджет </w:t>
            </w:r>
          </w:p>
        </w:tc>
        <w:tc>
          <w:tcPr>
            <w:tcW w:w="1455" w:type="dxa"/>
            <w:vMerge w:val="restart"/>
            <w:tcBorders>
              <w:top w:val="nil"/>
              <w:left w:val="single" w:sz="4" w:space="0" w:color="auto"/>
              <w:bottom w:val="single" w:sz="4" w:space="0" w:color="auto"/>
              <w:right w:val="single" w:sz="4" w:space="0" w:color="auto"/>
            </w:tcBorders>
            <w:shd w:val="clear" w:color="auto" w:fill="auto"/>
            <w:vAlign w:val="center"/>
            <w:hideMark/>
          </w:tcPr>
          <w:p w:rsidR="000E6DF1" w:rsidRPr="00F011F3" w:rsidRDefault="000E6DF1" w:rsidP="006F0019">
            <w:pPr>
              <w:spacing w:after="0" w:line="240" w:lineRule="auto"/>
              <w:jc w:val="center"/>
              <w:rPr>
                <w:rFonts w:ascii="Times New Roman" w:hAnsi="Times New Roman"/>
                <w:color w:val="000000"/>
                <w:sz w:val="20"/>
                <w:szCs w:val="20"/>
              </w:rPr>
            </w:pPr>
            <w:r w:rsidRPr="00F011F3">
              <w:rPr>
                <w:rFonts w:ascii="Times New Roman" w:hAnsi="Times New Roman"/>
                <w:color w:val="000000"/>
                <w:sz w:val="20"/>
                <w:szCs w:val="20"/>
              </w:rPr>
              <w:t>Прочие источники финансирования</w:t>
            </w:r>
          </w:p>
        </w:tc>
      </w:tr>
      <w:tr w:rsidR="000E6DF1" w:rsidRPr="00F011F3" w:rsidTr="006F0019">
        <w:trPr>
          <w:trHeight w:val="230"/>
        </w:trPr>
        <w:tc>
          <w:tcPr>
            <w:tcW w:w="3246" w:type="dxa"/>
            <w:vMerge/>
            <w:tcBorders>
              <w:top w:val="single" w:sz="4" w:space="0" w:color="auto"/>
              <w:left w:val="single" w:sz="4" w:space="0" w:color="auto"/>
              <w:bottom w:val="single" w:sz="4" w:space="0" w:color="auto"/>
              <w:right w:val="single" w:sz="4" w:space="0" w:color="auto"/>
            </w:tcBorders>
            <w:vAlign w:val="center"/>
            <w:hideMark/>
          </w:tcPr>
          <w:p w:rsidR="000E6DF1" w:rsidRPr="00F011F3" w:rsidRDefault="000E6DF1" w:rsidP="006F0019">
            <w:pPr>
              <w:spacing w:after="0" w:line="240" w:lineRule="auto"/>
              <w:rPr>
                <w:rFonts w:ascii="Times New Roman" w:hAnsi="Times New Roman"/>
                <w:color w:val="000000"/>
                <w:sz w:val="20"/>
                <w:szCs w:val="20"/>
              </w:rPr>
            </w:pPr>
          </w:p>
        </w:tc>
        <w:tc>
          <w:tcPr>
            <w:tcW w:w="1714" w:type="dxa"/>
            <w:vMerge/>
            <w:tcBorders>
              <w:top w:val="single" w:sz="4" w:space="0" w:color="auto"/>
              <w:left w:val="single" w:sz="4" w:space="0" w:color="auto"/>
              <w:bottom w:val="single" w:sz="4" w:space="0" w:color="auto"/>
              <w:right w:val="single" w:sz="4" w:space="0" w:color="auto"/>
            </w:tcBorders>
            <w:vAlign w:val="center"/>
            <w:hideMark/>
          </w:tcPr>
          <w:p w:rsidR="000E6DF1" w:rsidRPr="00F011F3" w:rsidRDefault="000E6DF1" w:rsidP="006F0019">
            <w:pPr>
              <w:spacing w:after="0" w:line="240" w:lineRule="auto"/>
              <w:rPr>
                <w:rFonts w:ascii="Times New Roman" w:hAnsi="Times New Roman"/>
                <w:color w:val="000000"/>
                <w:sz w:val="20"/>
                <w:szCs w:val="20"/>
              </w:rPr>
            </w:pPr>
          </w:p>
        </w:tc>
        <w:tc>
          <w:tcPr>
            <w:tcW w:w="1054" w:type="dxa"/>
            <w:vMerge/>
            <w:tcBorders>
              <w:top w:val="nil"/>
              <w:left w:val="single" w:sz="4" w:space="0" w:color="auto"/>
              <w:bottom w:val="single" w:sz="4" w:space="0" w:color="auto"/>
              <w:right w:val="single" w:sz="4" w:space="0" w:color="auto"/>
            </w:tcBorders>
            <w:vAlign w:val="center"/>
            <w:hideMark/>
          </w:tcPr>
          <w:p w:rsidR="000E6DF1" w:rsidRPr="00F011F3" w:rsidRDefault="000E6DF1" w:rsidP="006F0019">
            <w:pPr>
              <w:spacing w:after="0" w:line="240" w:lineRule="auto"/>
              <w:rPr>
                <w:rFonts w:ascii="Times New Roman" w:hAnsi="Times New Roman"/>
                <w:color w:val="000000"/>
                <w:sz w:val="20"/>
                <w:szCs w:val="20"/>
              </w:rPr>
            </w:pPr>
          </w:p>
        </w:tc>
        <w:tc>
          <w:tcPr>
            <w:tcW w:w="1142" w:type="dxa"/>
            <w:vMerge/>
            <w:tcBorders>
              <w:top w:val="nil"/>
              <w:left w:val="single" w:sz="4" w:space="0" w:color="auto"/>
              <w:bottom w:val="single" w:sz="4" w:space="0" w:color="auto"/>
              <w:right w:val="single" w:sz="4" w:space="0" w:color="auto"/>
            </w:tcBorders>
            <w:vAlign w:val="center"/>
            <w:hideMark/>
          </w:tcPr>
          <w:p w:rsidR="000E6DF1" w:rsidRPr="00F011F3" w:rsidRDefault="000E6DF1" w:rsidP="006F0019">
            <w:pPr>
              <w:spacing w:after="0" w:line="240" w:lineRule="auto"/>
              <w:rPr>
                <w:rFonts w:ascii="Times New Roman" w:hAnsi="Times New Roman"/>
                <w:color w:val="000000"/>
                <w:sz w:val="20"/>
                <w:szCs w:val="20"/>
              </w:rPr>
            </w:pPr>
          </w:p>
        </w:tc>
        <w:tc>
          <w:tcPr>
            <w:tcW w:w="936" w:type="dxa"/>
            <w:vMerge/>
            <w:tcBorders>
              <w:top w:val="single" w:sz="4" w:space="0" w:color="auto"/>
              <w:left w:val="single" w:sz="4" w:space="0" w:color="auto"/>
              <w:bottom w:val="single" w:sz="4" w:space="0" w:color="auto"/>
              <w:right w:val="single" w:sz="4" w:space="0" w:color="auto"/>
            </w:tcBorders>
            <w:vAlign w:val="center"/>
            <w:hideMark/>
          </w:tcPr>
          <w:p w:rsidR="000E6DF1" w:rsidRPr="00F011F3" w:rsidRDefault="000E6DF1" w:rsidP="006F0019">
            <w:pPr>
              <w:spacing w:after="0" w:line="240" w:lineRule="auto"/>
              <w:rPr>
                <w:rFonts w:ascii="Times New Roman" w:hAnsi="Times New Roman"/>
                <w:color w:val="000000"/>
                <w:sz w:val="20"/>
                <w:szCs w:val="20"/>
              </w:rPr>
            </w:pPr>
          </w:p>
        </w:tc>
        <w:tc>
          <w:tcPr>
            <w:tcW w:w="1212" w:type="dxa"/>
            <w:vMerge/>
            <w:tcBorders>
              <w:top w:val="nil"/>
              <w:left w:val="single" w:sz="4" w:space="0" w:color="auto"/>
              <w:bottom w:val="single" w:sz="4" w:space="0" w:color="auto"/>
              <w:right w:val="single" w:sz="4" w:space="0" w:color="auto"/>
            </w:tcBorders>
            <w:vAlign w:val="center"/>
            <w:hideMark/>
          </w:tcPr>
          <w:p w:rsidR="000E6DF1" w:rsidRPr="00F011F3" w:rsidRDefault="000E6DF1" w:rsidP="006F0019">
            <w:pPr>
              <w:spacing w:after="0" w:line="240" w:lineRule="auto"/>
              <w:rPr>
                <w:rFonts w:ascii="Times New Roman" w:hAnsi="Times New Roman"/>
                <w:color w:val="000000"/>
                <w:sz w:val="20"/>
                <w:szCs w:val="20"/>
              </w:rPr>
            </w:pPr>
          </w:p>
        </w:tc>
        <w:tc>
          <w:tcPr>
            <w:tcW w:w="1288" w:type="dxa"/>
            <w:vMerge/>
            <w:tcBorders>
              <w:top w:val="nil"/>
              <w:left w:val="single" w:sz="4" w:space="0" w:color="auto"/>
              <w:bottom w:val="single" w:sz="4" w:space="0" w:color="auto"/>
              <w:right w:val="single" w:sz="4" w:space="0" w:color="auto"/>
            </w:tcBorders>
            <w:vAlign w:val="center"/>
            <w:hideMark/>
          </w:tcPr>
          <w:p w:rsidR="000E6DF1" w:rsidRPr="00F011F3" w:rsidRDefault="000E6DF1" w:rsidP="006F0019">
            <w:pPr>
              <w:spacing w:after="0" w:line="240" w:lineRule="auto"/>
              <w:rPr>
                <w:rFonts w:ascii="Times New Roman" w:hAnsi="Times New Roman"/>
                <w:color w:val="000000"/>
                <w:sz w:val="20"/>
                <w:szCs w:val="20"/>
              </w:rPr>
            </w:pPr>
          </w:p>
        </w:tc>
        <w:tc>
          <w:tcPr>
            <w:tcW w:w="1429" w:type="dxa"/>
            <w:vMerge/>
            <w:tcBorders>
              <w:top w:val="nil"/>
              <w:left w:val="single" w:sz="4" w:space="0" w:color="auto"/>
              <w:bottom w:val="single" w:sz="4" w:space="0" w:color="auto"/>
              <w:right w:val="single" w:sz="4" w:space="0" w:color="auto"/>
            </w:tcBorders>
            <w:vAlign w:val="center"/>
            <w:hideMark/>
          </w:tcPr>
          <w:p w:rsidR="000E6DF1" w:rsidRPr="00F011F3" w:rsidRDefault="000E6DF1" w:rsidP="006F0019">
            <w:pPr>
              <w:spacing w:after="0" w:line="240" w:lineRule="auto"/>
              <w:rPr>
                <w:rFonts w:ascii="Times New Roman" w:hAnsi="Times New Roman"/>
                <w:color w:val="000000"/>
                <w:sz w:val="20"/>
                <w:szCs w:val="20"/>
              </w:rPr>
            </w:pPr>
          </w:p>
        </w:tc>
        <w:tc>
          <w:tcPr>
            <w:tcW w:w="1104" w:type="dxa"/>
            <w:vMerge/>
            <w:tcBorders>
              <w:top w:val="nil"/>
              <w:left w:val="single" w:sz="4" w:space="0" w:color="auto"/>
              <w:bottom w:val="single" w:sz="4" w:space="0" w:color="auto"/>
              <w:right w:val="single" w:sz="4" w:space="0" w:color="auto"/>
            </w:tcBorders>
            <w:vAlign w:val="center"/>
            <w:hideMark/>
          </w:tcPr>
          <w:p w:rsidR="000E6DF1" w:rsidRPr="00F011F3" w:rsidRDefault="000E6DF1" w:rsidP="006F0019">
            <w:pPr>
              <w:spacing w:after="0" w:line="240" w:lineRule="auto"/>
              <w:rPr>
                <w:rFonts w:ascii="Times New Roman" w:hAnsi="Times New Roman"/>
                <w:color w:val="000000"/>
                <w:sz w:val="20"/>
                <w:szCs w:val="20"/>
              </w:rPr>
            </w:pPr>
          </w:p>
        </w:tc>
        <w:tc>
          <w:tcPr>
            <w:tcW w:w="1455" w:type="dxa"/>
            <w:vMerge/>
            <w:tcBorders>
              <w:top w:val="nil"/>
              <w:left w:val="single" w:sz="4" w:space="0" w:color="auto"/>
              <w:bottom w:val="single" w:sz="4" w:space="0" w:color="auto"/>
              <w:right w:val="single" w:sz="4" w:space="0" w:color="auto"/>
            </w:tcBorders>
            <w:vAlign w:val="center"/>
            <w:hideMark/>
          </w:tcPr>
          <w:p w:rsidR="000E6DF1" w:rsidRPr="00F011F3" w:rsidRDefault="000E6DF1" w:rsidP="006F0019">
            <w:pPr>
              <w:spacing w:after="0" w:line="240" w:lineRule="auto"/>
              <w:rPr>
                <w:rFonts w:ascii="Times New Roman" w:hAnsi="Times New Roman"/>
                <w:color w:val="000000"/>
                <w:sz w:val="20"/>
                <w:szCs w:val="20"/>
              </w:rPr>
            </w:pPr>
          </w:p>
        </w:tc>
      </w:tr>
      <w:tr w:rsidR="000E6DF1" w:rsidRPr="00F011F3" w:rsidTr="006F0019">
        <w:trPr>
          <w:trHeight w:val="230"/>
        </w:trPr>
        <w:tc>
          <w:tcPr>
            <w:tcW w:w="3246" w:type="dxa"/>
            <w:vMerge/>
            <w:tcBorders>
              <w:top w:val="single" w:sz="4" w:space="0" w:color="auto"/>
              <w:left w:val="single" w:sz="4" w:space="0" w:color="auto"/>
              <w:bottom w:val="single" w:sz="4" w:space="0" w:color="auto"/>
              <w:right w:val="single" w:sz="4" w:space="0" w:color="auto"/>
            </w:tcBorders>
            <w:vAlign w:val="center"/>
            <w:hideMark/>
          </w:tcPr>
          <w:p w:rsidR="000E6DF1" w:rsidRPr="00F011F3" w:rsidRDefault="000E6DF1" w:rsidP="006F0019">
            <w:pPr>
              <w:spacing w:after="0" w:line="240" w:lineRule="auto"/>
              <w:rPr>
                <w:rFonts w:ascii="Times New Roman" w:hAnsi="Times New Roman"/>
                <w:color w:val="000000"/>
                <w:sz w:val="20"/>
                <w:szCs w:val="20"/>
              </w:rPr>
            </w:pPr>
          </w:p>
        </w:tc>
        <w:tc>
          <w:tcPr>
            <w:tcW w:w="1714" w:type="dxa"/>
            <w:vMerge/>
            <w:tcBorders>
              <w:top w:val="single" w:sz="4" w:space="0" w:color="auto"/>
              <w:left w:val="single" w:sz="4" w:space="0" w:color="auto"/>
              <w:bottom w:val="single" w:sz="4" w:space="0" w:color="auto"/>
              <w:right w:val="single" w:sz="4" w:space="0" w:color="auto"/>
            </w:tcBorders>
            <w:vAlign w:val="center"/>
            <w:hideMark/>
          </w:tcPr>
          <w:p w:rsidR="000E6DF1" w:rsidRPr="00F011F3" w:rsidRDefault="000E6DF1" w:rsidP="006F0019">
            <w:pPr>
              <w:spacing w:after="0" w:line="240" w:lineRule="auto"/>
              <w:rPr>
                <w:rFonts w:ascii="Times New Roman" w:hAnsi="Times New Roman"/>
                <w:color w:val="000000"/>
                <w:sz w:val="20"/>
                <w:szCs w:val="20"/>
              </w:rPr>
            </w:pPr>
          </w:p>
        </w:tc>
        <w:tc>
          <w:tcPr>
            <w:tcW w:w="1054" w:type="dxa"/>
            <w:vMerge/>
            <w:tcBorders>
              <w:top w:val="nil"/>
              <w:left w:val="single" w:sz="4" w:space="0" w:color="auto"/>
              <w:bottom w:val="single" w:sz="4" w:space="0" w:color="auto"/>
              <w:right w:val="single" w:sz="4" w:space="0" w:color="auto"/>
            </w:tcBorders>
            <w:vAlign w:val="center"/>
            <w:hideMark/>
          </w:tcPr>
          <w:p w:rsidR="000E6DF1" w:rsidRPr="00F011F3" w:rsidRDefault="000E6DF1" w:rsidP="006F0019">
            <w:pPr>
              <w:spacing w:after="0" w:line="240" w:lineRule="auto"/>
              <w:rPr>
                <w:rFonts w:ascii="Times New Roman" w:hAnsi="Times New Roman"/>
                <w:color w:val="000000"/>
                <w:sz w:val="20"/>
                <w:szCs w:val="20"/>
              </w:rPr>
            </w:pPr>
          </w:p>
        </w:tc>
        <w:tc>
          <w:tcPr>
            <w:tcW w:w="1142" w:type="dxa"/>
            <w:vMerge/>
            <w:tcBorders>
              <w:top w:val="nil"/>
              <w:left w:val="single" w:sz="4" w:space="0" w:color="auto"/>
              <w:bottom w:val="single" w:sz="4" w:space="0" w:color="auto"/>
              <w:right w:val="single" w:sz="4" w:space="0" w:color="auto"/>
            </w:tcBorders>
            <w:vAlign w:val="center"/>
            <w:hideMark/>
          </w:tcPr>
          <w:p w:rsidR="000E6DF1" w:rsidRPr="00F011F3" w:rsidRDefault="000E6DF1" w:rsidP="006F0019">
            <w:pPr>
              <w:spacing w:after="0" w:line="240" w:lineRule="auto"/>
              <w:rPr>
                <w:rFonts w:ascii="Times New Roman" w:hAnsi="Times New Roman"/>
                <w:color w:val="000000"/>
                <w:sz w:val="20"/>
                <w:szCs w:val="20"/>
              </w:rPr>
            </w:pPr>
          </w:p>
        </w:tc>
        <w:tc>
          <w:tcPr>
            <w:tcW w:w="936" w:type="dxa"/>
            <w:vMerge/>
            <w:tcBorders>
              <w:top w:val="single" w:sz="4" w:space="0" w:color="auto"/>
              <w:left w:val="single" w:sz="4" w:space="0" w:color="auto"/>
              <w:bottom w:val="single" w:sz="4" w:space="0" w:color="auto"/>
              <w:right w:val="single" w:sz="4" w:space="0" w:color="auto"/>
            </w:tcBorders>
            <w:vAlign w:val="center"/>
            <w:hideMark/>
          </w:tcPr>
          <w:p w:rsidR="000E6DF1" w:rsidRPr="00F011F3" w:rsidRDefault="000E6DF1" w:rsidP="006F0019">
            <w:pPr>
              <w:spacing w:after="0" w:line="240" w:lineRule="auto"/>
              <w:rPr>
                <w:rFonts w:ascii="Times New Roman" w:hAnsi="Times New Roman"/>
                <w:color w:val="000000"/>
                <w:sz w:val="20"/>
                <w:szCs w:val="20"/>
              </w:rPr>
            </w:pPr>
          </w:p>
        </w:tc>
        <w:tc>
          <w:tcPr>
            <w:tcW w:w="1212" w:type="dxa"/>
            <w:vMerge/>
            <w:tcBorders>
              <w:top w:val="nil"/>
              <w:left w:val="single" w:sz="4" w:space="0" w:color="auto"/>
              <w:bottom w:val="single" w:sz="4" w:space="0" w:color="auto"/>
              <w:right w:val="single" w:sz="4" w:space="0" w:color="auto"/>
            </w:tcBorders>
            <w:vAlign w:val="center"/>
            <w:hideMark/>
          </w:tcPr>
          <w:p w:rsidR="000E6DF1" w:rsidRPr="00F011F3" w:rsidRDefault="000E6DF1" w:rsidP="006F0019">
            <w:pPr>
              <w:spacing w:after="0" w:line="240" w:lineRule="auto"/>
              <w:rPr>
                <w:rFonts w:ascii="Times New Roman" w:hAnsi="Times New Roman"/>
                <w:color w:val="000000"/>
                <w:sz w:val="20"/>
                <w:szCs w:val="20"/>
              </w:rPr>
            </w:pPr>
          </w:p>
        </w:tc>
        <w:tc>
          <w:tcPr>
            <w:tcW w:w="1288" w:type="dxa"/>
            <w:vMerge/>
            <w:tcBorders>
              <w:top w:val="nil"/>
              <w:left w:val="single" w:sz="4" w:space="0" w:color="auto"/>
              <w:bottom w:val="single" w:sz="4" w:space="0" w:color="auto"/>
              <w:right w:val="single" w:sz="4" w:space="0" w:color="auto"/>
            </w:tcBorders>
            <w:vAlign w:val="center"/>
            <w:hideMark/>
          </w:tcPr>
          <w:p w:rsidR="000E6DF1" w:rsidRPr="00F011F3" w:rsidRDefault="000E6DF1" w:rsidP="006F0019">
            <w:pPr>
              <w:spacing w:after="0" w:line="240" w:lineRule="auto"/>
              <w:rPr>
                <w:rFonts w:ascii="Times New Roman" w:hAnsi="Times New Roman"/>
                <w:color w:val="000000"/>
                <w:sz w:val="20"/>
                <w:szCs w:val="20"/>
              </w:rPr>
            </w:pPr>
          </w:p>
        </w:tc>
        <w:tc>
          <w:tcPr>
            <w:tcW w:w="1429" w:type="dxa"/>
            <w:vMerge/>
            <w:tcBorders>
              <w:top w:val="nil"/>
              <w:left w:val="single" w:sz="4" w:space="0" w:color="auto"/>
              <w:bottom w:val="single" w:sz="4" w:space="0" w:color="auto"/>
              <w:right w:val="single" w:sz="4" w:space="0" w:color="auto"/>
            </w:tcBorders>
            <w:vAlign w:val="center"/>
            <w:hideMark/>
          </w:tcPr>
          <w:p w:rsidR="000E6DF1" w:rsidRPr="00F011F3" w:rsidRDefault="000E6DF1" w:rsidP="006F0019">
            <w:pPr>
              <w:spacing w:after="0" w:line="240" w:lineRule="auto"/>
              <w:rPr>
                <w:rFonts w:ascii="Times New Roman" w:hAnsi="Times New Roman"/>
                <w:color w:val="000000"/>
                <w:sz w:val="20"/>
                <w:szCs w:val="20"/>
              </w:rPr>
            </w:pPr>
          </w:p>
        </w:tc>
        <w:tc>
          <w:tcPr>
            <w:tcW w:w="1104" w:type="dxa"/>
            <w:vMerge/>
            <w:tcBorders>
              <w:top w:val="nil"/>
              <w:left w:val="single" w:sz="4" w:space="0" w:color="auto"/>
              <w:bottom w:val="single" w:sz="4" w:space="0" w:color="auto"/>
              <w:right w:val="single" w:sz="4" w:space="0" w:color="auto"/>
            </w:tcBorders>
            <w:vAlign w:val="center"/>
            <w:hideMark/>
          </w:tcPr>
          <w:p w:rsidR="000E6DF1" w:rsidRPr="00F011F3" w:rsidRDefault="000E6DF1" w:rsidP="006F0019">
            <w:pPr>
              <w:spacing w:after="0" w:line="240" w:lineRule="auto"/>
              <w:rPr>
                <w:rFonts w:ascii="Times New Roman" w:hAnsi="Times New Roman"/>
                <w:color w:val="000000"/>
                <w:sz w:val="20"/>
                <w:szCs w:val="20"/>
              </w:rPr>
            </w:pPr>
          </w:p>
        </w:tc>
        <w:tc>
          <w:tcPr>
            <w:tcW w:w="1455" w:type="dxa"/>
            <w:vMerge/>
            <w:tcBorders>
              <w:top w:val="nil"/>
              <w:left w:val="single" w:sz="4" w:space="0" w:color="auto"/>
              <w:bottom w:val="single" w:sz="4" w:space="0" w:color="auto"/>
              <w:right w:val="single" w:sz="4" w:space="0" w:color="auto"/>
            </w:tcBorders>
            <w:vAlign w:val="center"/>
            <w:hideMark/>
          </w:tcPr>
          <w:p w:rsidR="000E6DF1" w:rsidRPr="00F011F3" w:rsidRDefault="000E6DF1" w:rsidP="006F0019">
            <w:pPr>
              <w:spacing w:after="0" w:line="240" w:lineRule="auto"/>
              <w:rPr>
                <w:rFonts w:ascii="Times New Roman" w:hAnsi="Times New Roman"/>
                <w:color w:val="000000"/>
                <w:sz w:val="20"/>
                <w:szCs w:val="20"/>
              </w:rPr>
            </w:pPr>
          </w:p>
        </w:tc>
      </w:tr>
      <w:tr w:rsidR="000E6DF1" w:rsidRPr="00F011F3" w:rsidTr="006F0019">
        <w:trPr>
          <w:trHeight w:val="300"/>
        </w:trPr>
        <w:tc>
          <w:tcPr>
            <w:tcW w:w="3246" w:type="dxa"/>
            <w:vMerge/>
            <w:tcBorders>
              <w:top w:val="single" w:sz="4" w:space="0" w:color="auto"/>
              <w:left w:val="single" w:sz="4" w:space="0" w:color="auto"/>
              <w:bottom w:val="single" w:sz="4" w:space="0" w:color="auto"/>
              <w:right w:val="single" w:sz="4" w:space="0" w:color="auto"/>
            </w:tcBorders>
            <w:vAlign w:val="center"/>
            <w:hideMark/>
          </w:tcPr>
          <w:p w:rsidR="000E6DF1" w:rsidRPr="00F011F3" w:rsidRDefault="000E6DF1" w:rsidP="006F0019">
            <w:pPr>
              <w:spacing w:after="0" w:line="240" w:lineRule="auto"/>
              <w:rPr>
                <w:rFonts w:ascii="Times New Roman" w:hAnsi="Times New Roman"/>
                <w:color w:val="000000"/>
                <w:sz w:val="20"/>
                <w:szCs w:val="20"/>
              </w:rPr>
            </w:pPr>
          </w:p>
        </w:tc>
        <w:tc>
          <w:tcPr>
            <w:tcW w:w="1714" w:type="dxa"/>
            <w:vMerge/>
            <w:tcBorders>
              <w:top w:val="single" w:sz="4" w:space="0" w:color="auto"/>
              <w:left w:val="single" w:sz="4" w:space="0" w:color="auto"/>
              <w:bottom w:val="single" w:sz="4" w:space="0" w:color="auto"/>
              <w:right w:val="single" w:sz="4" w:space="0" w:color="auto"/>
            </w:tcBorders>
            <w:vAlign w:val="center"/>
            <w:hideMark/>
          </w:tcPr>
          <w:p w:rsidR="000E6DF1" w:rsidRPr="00F011F3" w:rsidRDefault="000E6DF1" w:rsidP="006F0019">
            <w:pPr>
              <w:spacing w:after="0" w:line="240" w:lineRule="auto"/>
              <w:rPr>
                <w:rFonts w:ascii="Times New Roman" w:hAnsi="Times New Roman"/>
                <w:color w:val="000000"/>
                <w:sz w:val="20"/>
                <w:szCs w:val="20"/>
              </w:rPr>
            </w:pPr>
          </w:p>
        </w:tc>
        <w:tc>
          <w:tcPr>
            <w:tcW w:w="1054" w:type="dxa"/>
            <w:vMerge/>
            <w:tcBorders>
              <w:top w:val="nil"/>
              <w:left w:val="single" w:sz="4" w:space="0" w:color="auto"/>
              <w:bottom w:val="single" w:sz="4" w:space="0" w:color="auto"/>
              <w:right w:val="single" w:sz="4" w:space="0" w:color="auto"/>
            </w:tcBorders>
            <w:vAlign w:val="center"/>
            <w:hideMark/>
          </w:tcPr>
          <w:p w:rsidR="000E6DF1" w:rsidRPr="00F011F3" w:rsidRDefault="000E6DF1" w:rsidP="006F0019">
            <w:pPr>
              <w:spacing w:after="0" w:line="240" w:lineRule="auto"/>
              <w:rPr>
                <w:rFonts w:ascii="Times New Roman" w:hAnsi="Times New Roman"/>
                <w:color w:val="000000"/>
                <w:sz w:val="20"/>
                <w:szCs w:val="20"/>
              </w:rPr>
            </w:pPr>
          </w:p>
        </w:tc>
        <w:tc>
          <w:tcPr>
            <w:tcW w:w="1142" w:type="dxa"/>
            <w:vMerge/>
            <w:tcBorders>
              <w:top w:val="nil"/>
              <w:left w:val="single" w:sz="4" w:space="0" w:color="auto"/>
              <w:bottom w:val="single" w:sz="4" w:space="0" w:color="auto"/>
              <w:right w:val="single" w:sz="4" w:space="0" w:color="auto"/>
            </w:tcBorders>
            <w:vAlign w:val="center"/>
            <w:hideMark/>
          </w:tcPr>
          <w:p w:rsidR="000E6DF1" w:rsidRPr="00F011F3" w:rsidRDefault="000E6DF1" w:rsidP="006F0019">
            <w:pPr>
              <w:spacing w:after="0" w:line="240" w:lineRule="auto"/>
              <w:rPr>
                <w:rFonts w:ascii="Times New Roman" w:hAnsi="Times New Roman"/>
                <w:color w:val="000000"/>
                <w:sz w:val="20"/>
                <w:szCs w:val="20"/>
              </w:rPr>
            </w:pPr>
          </w:p>
        </w:tc>
        <w:tc>
          <w:tcPr>
            <w:tcW w:w="936" w:type="dxa"/>
            <w:vMerge/>
            <w:tcBorders>
              <w:top w:val="single" w:sz="4" w:space="0" w:color="auto"/>
              <w:left w:val="single" w:sz="4" w:space="0" w:color="auto"/>
              <w:bottom w:val="single" w:sz="4" w:space="0" w:color="auto"/>
              <w:right w:val="single" w:sz="4" w:space="0" w:color="auto"/>
            </w:tcBorders>
            <w:vAlign w:val="center"/>
            <w:hideMark/>
          </w:tcPr>
          <w:p w:rsidR="000E6DF1" w:rsidRPr="00F011F3" w:rsidRDefault="000E6DF1" w:rsidP="006F0019">
            <w:pPr>
              <w:spacing w:after="0" w:line="240" w:lineRule="auto"/>
              <w:rPr>
                <w:rFonts w:ascii="Times New Roman" w:hAnsi="Times New Roman"/>
                <w:color w:val="000000"/>
                <w:sz w:val="20"/>
                <w:szCs w:val="20"/>
              </w:rPr>
            </w:pPr>
          </w:p>
        </w:tc>
        <w:tc>
          <w:tcPr>
            <w:tcW w:w="1212" w:type="dxa"/>
            <w:vMerge/>
            <w:tcBorders>
              <w:top w:val="nil"/>
              <w:left w:val="single" w:sz="4" w:space="0" w:color="auto"/>
              <w:bottom w:val="single" w:sz="4" w:space="0" w:color="auto"/>
              <w:right w:val="single" w:sz="4" w:space="0" w:color="auto"/>
            </w:tcBorders>
            <w:vAlign w:val="center"/>
            <w:hideMark/>
          </w:tcPr>
          <w:p w:rsidR="000E6DF1" w:rsidRPr="00F011F3" w:rsidRDefault="000E6DF1" w:rsidP="006F0019">
            <w:pPr>
              <w:spacing w:after="0" w:line="240" w:lineRule="auto"/>
              <w:rPr>
                <w:rFonts w:ascii="Times New Roman" w:hAnsi="Times New Roman"/>
                <w:color w:val="000000"/>
                <w:sz w:val="20"/>
                <w:szCs w:val="20"/>
              </w:rPr>
            </w:pPr>
          </w:p>
        </w:tc>
        <w:tc>
          <w:tcPr>
            <w:tcW w:w="1288" w:type="dxa"/>
            <w:vMerge/>
            <w:tcBorders>
              <w:top w:val="nil"/>
              <w:left w:val="single" w:sz="4" w:space="0" w:color="auto"/>
              <w:bottom w:val="single" w:sz="4" w:space="0" w:color="auto"/>
              <w:right w:val="single" w:sz="4" w:space="0" w:color="auto"/>
            </w:tcBorders>
            <w:vAlign w:val="center"/>
            <w:hideMark/>
          </w:tcPr>
          <w:p w:rsidR="000E6DF1" w:rsidRPr="00F011F3" w:rsidRDefault="000E6DF1" w:rsidP="006F0019">
            <w:pPr>
              <w:spacing w:after="0" w:line="240" w:lineRule="auto"/>
              <w:rPr>
                <w:rFonts w:ascii="Times New Roman" w:hAnsi="Times New Roman"/>
                <w:color w:val="000000"/>
                <w:sz w:val="20"/>
                <w:szCs w:val="20"/>
              </w:rPr>
            </w:pPr>
          </w:p>
        </w:tc>
        <w:tc>
          <w:tcPr>
            <w:tcW w:w="1429" w:type="dxa"/>
            <w:vMerge/>
            <w:tcBorders>
              <w:top w:val="nil"/>
              <w:left w:val="single" w:sz="4" w:space="0" w:color="auto"/>
              <w:bottom w:val="single" w:sz="4" w:space="0" w:color="auto"/>
              <w:right w:val="single" w:sz="4" w:space="0" w:color="auto"/>
            </w:tcBorders>
            <w:vAlign w:val="center"/>
            <w:hideMark/>
          </w:tcPr>
          <w:p w:rsidR="000E6DF1" w:rsidRPr="00F011F3" w:rsidRDefault="000E6DF1" w:rsidP="006F0019">
            <w:pPr>
              <w:spacing w:after="0" w:line="240" w:lineRule="auto"/>
              <w:rPr>
                <w:rFonts w:ascii="Times New Roman" w:hAnsi="Times New Roman"/>
                <w:color w:val="000000"/>
                <w:sz w:val="20"/>
                <w:szCs w:val="20"/>
              </w:rPr>
            </w:pPr>
          </w:p>
        </w:tc>
        <w:tc>
          <w:tcPr>
            <w:tcW w:w="1104" w:type="dxa"/>
            <w:vMerge/>
            <w:tcBorders>
              <w:top w:val="nil"/>
              <w:left w:val="single" w:sz="4" w:space="0" w:color="auto"/>
              <w:bottom w:val="single" w:sz="4" w:space="0" w:color="auto"/>
              <w:right w:val="single" w:sz="4" w:space="0" w:color="auto"/>
            </w:tcBorders>
            <w:vAlign w:val="center"/>
            <w:hideMark/>
          </w:tcPr>
          <w:p w:rsidR="000E6DF1" w:rsidRPr="00F011F3" w:rsidRDefault="000E6DF1" w:rsidP="006F0019">
            <w:pPr>
              <w:spacing w:after="0" w:line="240" w:lineRule="auto"/>
              <w:rPr>
                <w:rFonts w:ascii="Times New Roman" w:hAnsi="Times New Roman"/>
                <w:color w:val="000000"/>
                <w:sz w:val="20"/>
                <w:szCs w:val="20"/>
              </w:rPr>
            </w:pPr>
          </w:p>
        </w:tc>
        <w:tc>
          <w:tcPr>
            <w:tcW w:w="1455" w:type="dxa"/>
            <w:vMerge/>
            <w:tcBorders>
              <w:top w:val="nil"/>
              <w:left w:val="single" w:sz="4" w:space="0" w:color="auto"/>
              <w:bottom w:val="single" w:sz="4" w:space="0" w:color="auto"/>
              <w:right w:val="single" w:sz="4" w:space="0" w:color="auto"/>
            </w:tcBorders>
            <w:vAlign w:val="center"/>
            <w:hideMark/>
          </w:tcPr>
          <w:p w:rsidR="000E6DF1" w:rsidRPr="00F011F3" w:rsidRDefault="000E6DF1" w:rsidP="006F0019">
            <w:pPr>
              <w:spacing w:after="0" w:line="240" w:lineRule="auto"/>
              <w:rPr>
                <w:rFonts w:ascii="Times New Roman" w:hAnsi="Times New Roman"/>
                <w:color w:val="000000"/>
                <w:sz w:val="20"/>
                <w:szCs w:val="20"/>
              </w:rPr>
            </w:pPr>
          </w:p>
        </w:tc>
      </w:tr>
      <w:tr w:rsidR="000E6DF1" w:rsidRPr="00F011F3" w:rsidTr="006F0019">
        <w:trPr>
          <w:trHeight w:val="300"/>
        </w:trPr>
        <w:tc>
          <w:tcPr>
            <w:tcW w:w="3246" w:type="dxa"/>
            <w:vMerge/>
            <w:tcBorders>
              <w:top w:val="single" w:sz="4" w:space="0" w:color="auto"/>
              <w:left w:val="single" w:sz="4" w:space="0" w:color="auto"/>
              <w:bottom w:val="single" w:sz="4" w:space="0" w:color="auto"/>
              <w:right w:val="single" w:sz="4" w:space="0" w:color="auto"/>
            </w:tcBorders>
            <w:vAlign w:val="center"/>
            <w:hideMark/>
          </w:tcPr>
          <w:p w:rsidR="000E6DF1" w:rsidRPr="00F011F3" w:rsidRDefault="000E6DF1" w:rsidP="006F0019">
            <w:pPr>
              <w:spacing w:after="0" w:line="240" w:lineRule="auto"/>
              <w:rPr>
                <w:rFonts w:ascii="Times New Roman" w:hAnsi="Times New Roman"/>
                <w:color w:val="000000"/>
                <w:sz w:val="20"/>
                <w:szCs w:val="20"/>
              </w:rPr>
            </w:pPr>
          </w:p>
        </w:tc>
        <w:tc>
          <w:tcPr>
            <w:tcW w:w="1714" w:type="dxa"/>
            <w:vMerge/>
            <w:tcBorders>
              <w:top w:val="single" w:sz="4" w:space="0" w:color="auto"/>
              <w:left w:val="single" w:sz="4" w:space="0" w:color="auto"/>
              <w:bottom w:val="single" w:sz="4" w:space="0" w:color="auto"/>
              <w:right w:val="single" w:sz="4" w:space="0" w:color="auto"/>
            </w:tcBorders>
            <w:vAlign w:val="center"/>
            <w:hideMark/>
          </w:tcPr>
          <w:p w:rsidR="000E6DF1" w:rsidRPr="00F011F3" w:rsidRDefault="000E6DF1" w:rsidP="006F0019">
            <w:pPr>
              <w:spacing w:after="0" w:line="240" w:lineRule="auto"/>
              <w:rPr>
                <w:rFonts w:ascii="Times New Roman" w:hAnsi="Times New Roman"/>
                <w:color w:val="000000"/>
                <w:sz w:val="20"/>
                <w:szCs w:val="20"/>
              </w:rPr>
            </w:pPr>
          </w:p>
        </w:tc>
        <w:tc>
          <w:tcPr>
            <w:tcW w:w="1054" w:type="dxa"/>
            <w:vMerge/>
            <w:tcBorders>
              <w:top w:val="nil"/>
              <w:left w:val="single" w:sz="4" w:space="0" w:color="auto"/>
              <w:bottom w:val="single" w:sz="4" w:space="0" w:color="auto"/>
              <w:right w:val="single" w:sz="4" w:space="0" w:color="auto"/>
            </w:tcBorders>
            <w:vAlign w:val="center"/>
            <w:hideMark/>
          </w:tcPr>
          <w:p w:rsidR="000E6DF1" w:rsidRPr="00F011F3" w:rsidRDefault="000E6DF1" w:rsidP="006F0019">
            <w:pPr>
              <w:spacing w:after="0" w:line="240" w:lineRule="auto"/>
              <w:rPr>
                <w:rFonts w:ascii="Times New Roman" w:hAnsi="Times New Roman"/>
                <w:color w:val="000000"/>
                <w:sz w:val="20"/>
                <w:szCs w:val="20"/>
              </w:rPr>
            </w:pPr>
          </w:p>
        </w:tc>
        <w:tc>
          <w:tcPr>
            <w:tcW w:w="1142" w:type="dxa"/>
            <w:vMerge/>
            <w:tcBorders>
              <w:top w:val="nil"/>
              <w:left w:val="single" w:sz="4" w:space="0" w:color="auto"/>
              <w:bottom w:val="single" w:sz="4" w:space="0" w:color="auto"/>
              <w:right w:val="single" w:sz="4" w:space="0" w:color="auto"/>
            </w:tcBorders>
            <w:vAlign w:val="center"/>
            <w:hideMark/>
          </w:tcPr>
          <w:p w:rsidR="000E6DF1" w:rsidRPr="00F011F3" w:rsidRDefault="000E6DF1" w:rsidP="006F0019">
            <w:pPr>
              <w:spacing w:after="0" w:line="240" w:lineRule="auto"/>
              <w:rPr>
                <w:rFonts w:ascii="Times New Roman" w:hAnsi="Times New Roman"/>
                <w:color w:val="000000"/>
                <w:sz w:val="20"/>
                <w:szCs w:val="20"/>
              </w:rPr>
            </w:pPr>
          </w:p>
        </w:tc>
        <w:tc>
          <w:tcPr>
            <w:tcW w:w="936" w:type="dxa"/>
            <w:vMerge/>
            <w:tcBorders>
              <w:top w:val="single" w:sz="4" w:space="0" w:color="auto"/>
              <w:left w:val="single" w:sz="4" w:space="0" w:color="auto"/>
              <w:bottom w:val="single" w:sz="4" w:space="0" w:color="auto"/>
              <w:right w:val="single" w:sz="4" w:space="0" w:color="auto"/>
            </w:tcBorders>
            <w:vAlign w:val="center"/>
            <w:hideMark/>
          </w:tcPr>
          <w:p w:rsidR="000E6DF1" w:rsidRPr="00F011F3" w:rsidRDefault="000E6DF1" w:rsidP="006F0019">
            <w:pPr>
              <w:spacing w:after="0" w:line="240" w:lineRule="auto"/>
              <w:rPr>
                <w:rFonts w:ascii="Times New Roman" w:hAnsi="Times New Roman"/>
                <w:color w:val="000000"/>
                <w:sz w:val="20"/>
                <w:szCs w:val="20"/>
              </w:rPr>
            </w:pPr>
          </w:p>
        </w:tc>
        <w:tc>
          <w:tcPr>
            <w:tcW w:w="1212" w:type="dxa"/>
            <w:vMerge/>
            <w:tcBorders>
              <w:top w:val="nil"/>
              <w:left w:val="single" w:sz="4" w:space="0" w:color="auto"/>
              <w:bottom w:val="single" w:sz="4" w:space="0" w:color="auto"/>
              <w:right w:val="single" w:sz="4" w:space="0" w:color="auto"/>
            </w:tcBorders>
            <w:vAlign w:val="center"/>
            <w:hideMark/>
          </w:tcPr>
          <w:p w:rsidR="000E6DF1" w:rsidRPr="00F011F3" w:rsidRDefault="000E6DF1" w:rsidP="006F0019">
            <w:pPr>
              <w:spacing w:after="0" w:line="240" w:lineRule="auto"/>
              <w:rPr>
                <w:rFonts w:ascii="Times New Roman" w:hAnsi="Times New Roman"/>
                <w:color w:val="000000"/>
                <w:sz w:val="20"/>
                <w:szCs w:val="20"/>
              </w:rPr>
            </w:pPr>
          </w:p>
        </w:tc>
        <w:tc>
          <w:tcPr>
            <w:tcW w:w="1288" w:type="dxa"/>
            <w:vMerge/>
            <w:tcBorders>
              <w:top w:val="nil"/>
              <w:left w:val="single" w:sz="4" w:space="0" w:color="auto"/>
              <w:bottom w:val="single" w:sz="4" w:space="0" w:color="auto"/>
              <w:right w:val="single" w:sz="4" w:space="0" w:color="auto"/>
            </w:tcBorders>
            <w:vAlign w:val="center"/>
            <w:hideMark/>
          </w:tcPr>
          <w:p w:rsidR="000E6DF1" w:rsidRPr="00F011F3" w:rsidRDefault="000E6DF1" w:rsidP="006F0019">
            <w:pPr>
              <w:spacing w:after="0" w:line="240" w:lineRule="auto"/>
              <w:rPr>
                <w:rFonts w:ascii="Times New Roman" w:hAnsi="Times New Roman"/>
                <w:color w:val="000000"/>
                <w:sz w:val="20"/>
                <w:szCs w:val="20"/>
              </w:rPr>
            </w:pPr>
          </w:p>
        </w:tc>
        <w:tc>
          <w:tcPr>
            <w:tcW w:w="1429" w:type="dxa"/>
            <w:vMerge/>
            <w:tcBorders>
              <w:top w:val="nil"/>
              <w:left w:val="single" w:sz="4" w:space="0" w:color="auto"/>
              <w:bottom w:val="single" w:sz="4" w:space="0" w:color="auto"/>
              <w:right w:val="single" w:sz="4" w:space="0" w:color="auto"/>
            </w:tcBorders>
            <w:vAlign w:val="center"/>
            <w:hideMark/>
          </w:tcPr>
          <w:p w:rsidR="000E6DF1" w:rsidRPr="00F011F3" w:rsidRDefault="000E6DF1" w:rsidP="006F0019">
            <w:pPr>
              <w:spacing w:after="0" w:line="240" w:lineRule="auto"/>
              <w:rPr>
                <w:rFonts w:ascii="Times New Roman" w:hAnsi="Times New Roman"/>
                <w:color w:val="000000"/>
                <w:sz w:val="20"/>
                <w:szCs w:val="20"/>
              </w:rPr>
            </w:pPr>
          </w:p>
        </w:tc>
        <w:tc>
          <w:tcPr>
            <w:tcW w:w="1104" w:type="dxa"/>
            <w:vMerge/>
            <w:tcBorders>
              <w:top w:val="nil"/>
              <w:left w:val="single" w:sz="4" w:space="0" w:color="auto"/>
              <w:bottom w:val="single" w:sz="4" w:space="0" w:color="auto"/>
              <w:right w:val="single" w:sz="4" w:space="0" w:color="auto"/>
            </w:tcBorders>
            <w:vAlign w:val="center"/>
            <w:hideMark/>
          </w:tcPr>
          <w:p w:rsidR="000E6DF1" w:rsidRPr="00F011F3" w:rsidRDefault="000E6DF1" w:rsidP="006F0019">
            <w:pPr>
              <w:spacing w:after="0" w:line="240" w:lineRule="auto"/>
              <w:rPr>
                <w:rFonts w:ascii="Times New Roman" w:hAnsi="Times New Roman"/>
                <w:color w:val="000000"/>
                <w:sz w:val="20"/>
                <w:szCs w:val="20"/>
              </w:rPr>
            </w:pPr>
          </w:p>
        </w:tc>
        <w:tc>
          <w:tcPr>
            <w:tcW w:w="1455" w:type="dxa"/>
            <w:vMerge/>
            <w:tcBorders>
              <w:top w:val="nil"/>
              <w:left w:val="single" w:sz="4" w:space="0" w:color="auto"/>
              <w:bottom w:val="single" w:sz="4" w:space="0" w:color="auto"/>
              <w:right w:val="single" w:sz="4" w:space="0" w:color="auto"/>
            </w:tcBorders>
            <w:vAlign w:val="center"/>
            <w:hideMark/>
          </w:tcPr>
          <w:p w:rsidR="000E6DF1" w:rsidRPr="00F011F3" w:rsidRDefault="000E6DF1" w:rsidP="006F0019">
            <w:pPr>
              <w:spacing w:after="0" w:line="240" w:lineRule="auto"/>
              <w:rPr>
                <w:rFonts w:ascii="Times New Roman" w:hAnsi="Times New Roman"/>
                <w:color w:val="000000"/>
                <w:sz w:val="20"/>
                <w:szCs w:val="20"/>
              </w:rPr>
            </w:pPr>
          </w:p>
        </w:tc>
      </w:tr>
      <w:tr w:rsidR="000E6DF1" w:rsidRPr="00F011F3" w:rsidTr="006F0019">
        <w:trPr>
          <w:trHeight w:val="289"/>
        </w:trPr>
        <w:tc>
          <w:tcPr>
            <w:tcW w:w="3246" w:type="dxa"/>
            <w:tcBorders>
              <w:top w:val="nil"/>
              <w:left w:val="single" w:sz="4" w:space="0" w:color="auto"/>
              <w:bottom w:val="single" w:sz="4" w:space="0" w:color="auto"/>
              <w:right w:val="single" w:sz="4" w:space="0" w:color="auto"/>
            </w:tcBorders>
            <w:shd w:val="clear" w:color="auto" w:fill="auto"/>
            <w:vAlign w:val="center"/>
            <w:hideMark/>
          </w:tcPr>
          <w:p w:rsidR="000E6DF1" w:rsidRPr="00F011F3" w:rsidRDefault="000E6DF1" w:rsidP="006F0019">
            <w:pPr>
              <w:spacing w:after="0" w:line="240" w:lineRule="auto"/>
              <w:jc w:val="center"/>
              <w:rPr>
                <w:rFonts w:ascii="Times New Roman" w:hAnsi="Times New Roman"/>
                <w:color w:val="000000"/>
                <w:sz w:val="20"/>
                <w:szCs w:val="20"/>
              </w:rPr>
            </w:pPr>
            <w:r w:rsidRPr="00F011F3">
              <w:rPr>
                <w:rFonts w:ascii="Times New Roman" w:hAnsi="Times New Roman"/>
                <w:color w:val="000000"/>
                <w:sz w:val="20"/>
                <w:szCs w:val="20"/>
              </w:rPr>
              <w:t>1</w:t>
            </w:r>
          </w:p>
        </w:tc>
        <w:tc>
          <w:tcPr>
            <w:tcW w:w="1714" w:type="dxa"/>
            <w:tcBorders>
              <w:top w:val="nil"/>
              <w:left w:val="nil"/>
              <w:bottom w:val="single" w:sz="4" w:space="0" w:color="auto"/>
              <w:right w:val="single" w:sz="4" w:space="0" w:color="auto"/>
            </w:tcBorders>
            <w:shd w:val="clear" w:color="auto" w:fill="auto"/>
            <w:vAlign w:val="center"/>
            <w:hideMark/>
          </w:tcPr>
          <w:p w:rsidR="000E6DF1" w:rsidRPr="00F011F3" w:rsidRDefault="000E6DF1" w:rsidP="006F0019">
            <w:pPr>
              <w:spacing w:after="0" w:line="240" w:lineRule="auto"/>
              <w:jc w:val="center"/>
              <w:rPr>
                <w:rFonts w:ascii="Times New Roman" w:hAnsi="Times New Roman"/>
                <w:color w:val="000000"/>
                <w:sz w:val="20"/>
                <w:szCs w:val="20"/>
              </w:rPr>
            </w:pPr>
            <w:r w:rsidRPr="00F011F3">
              <w:rPr>
                <w:rFonts w:ascii="Times New Roman" w:hAnsi="Times New Roman"/>
                <w:color w:val="000000"/>
                <w:sz w:val="20"/>
                <w:szCs w:val="20"/>
              </w:rPr>
              <w:t>2</w:t>
            </w:r>
          </w:p>
        </w:tc>
        <w:tc>
          <w:tcPr>
            <w:tcW w:w="1054" w:type="dxa"/>
            <w:tcBorders>
              <w:top w:val="nil"/>
              <w:left w:val="nil"/>
              <w:bottom w:val="single" w:sz="4" w:space="0" w:color="auto"/>
              <w:right w:val="single" w:sz="4" w:space="0" w:color="auto"/>
            </w:tcBorders>
            <w:shd w:val="clear" w:color="auto" w:fill="auto"/>
            <w:vAlign w:val="center"/>
            <w:hideMark/>
          </w:tcPr>
          <w:p w:rsidR="000E6DF1" w:rsidRPr="00F011F3" w:rsidRDefault="000E6DF1" w:rsidP="006F0019">
            <w:pPr>
              <w:spacing w:after="0" w:line="240" w:lineRule="auto"/>
              <w:jc w:val="center"/>
              <w:rPr>
                <w:rFonts w:ascii="Times New Roman" w:hAnsi="Times New Roman"/>
                <w:color w:val="000000"/>
                <w:sz w:val="20"/>
                <w:szCs w:val="20"/>
              </w:rPr>
            </w:pPr>
            <w:r w:rsidRPr="00F011F3">
              <w:rPr>
                <w:rFonts w:ascii="Times New Roman" w:hAnsi="Times New Roman"/>
                <w:color w:val="000000"/>
                <w:sz w:val="20"/>
                <w:szCs w:val="20"/>
              </w:rPr>
              <w:t>3</w:t>
            </w:r>
          </w:p>
        </w:tc>
        <w:tc>
          <w:tcPr>
            <w:tcW w:w="1142" w:type="dxa"/>
            <w:tcBorders>
              <w:top w:val="nil"/>
              <w:left w:val="nil"/>
              <w:bottom w:val="single" w:sz="4" w:space="0" w:color="auto"/>
              <w:right w:val="single" w:sz="4" w:space="0" w:color="auto"/>
            </w:tcBorders>
            <w:shd w:val="clear" w:color="auto" w:fill="auto"/>
            <w:vAlign w:val="center"/>
            <w:hideMark/>
          </w:tcPr>
          <w:p w:rsidR="000E6DF1" w:rsidRPr="00F011F3" w:rsidRDefault="000E6DF1" w:rsidP="006F0019">
            <w:pPr>
              <w:spacing w:after="0" w:line="240" w:lineRule="auto"/>
              <w:jc w:val="center"/>
              <w:rPr>
                <w:rFonts w:ascii="Times New Roman" w:hAnsi="Times New Roman"/>
                <w:color w:val="000000"/>
                <w:sz w:val="20"/>
                <w:szCs w:val="20"/>
              </w:rPr>
            </w:pPr>
            <w:r w:rsidRPr="00F011F3">
              <w:rPr>
                <w:rFonts w:ascii="Times New Roman" w:hAnsi="Times New Roman"/>
                <w:color w:val="000000"/>
                <w:sz w:val="20"/>
                <w:szCs w:val="20"/>
              </w:rPr>
              <w:t>4</w:t>
            </w:r>
          </w:p>
        </w:tc>
        <w:tc>
          <w:tcPr>
            <w:tcW w:w="936" w:type="dxa"/>
            <w:tcBorders>
              <w:top w:val="nil"/>
              <w:left w:val="nil"/>
              <w:bottom w:val="single" w:sz="4" w:space="0" w:color="auto"/>
              <w:right w:val="single" w:sz="4" w:space="0" w:color="auto"/>
            </w:tcBorders>
            <w:shd w:val="clear" w:color="auto" w:fill="auto"/>
            <w:vAlign w:val="center"/>
            <w:hideMark/>
          </w:tcPr>
          <w:p w:rsidR="000E6DF1" w:rsidRPr="00F011F3" w:rsidRDefault="000E6DF1" w:rsidP="006F0019">
            <w:pPr>
              <w:spacing w:after="0" w:line="240" w:lineRule="auto"/>
              <w:jc w:val="center"/>
              <w:rPr>
                <w:rFonts w:ascii="Times New Roman" w:hAnsi="Times New Roman"/>
                <w:color w:val="000000"/>
                <w:sz w:val="20"/>
                <w:szCs w:val="20"/>
              </w:rPr>
            </w:pPr>
            <w:r w:rsidRPr="00F011F3">
              <w:rPr>
                <w:rFonts w:ascii="Times New Roman" w:hAnsi="Times New Roman"/>
                <w:color w:val="000000"/>
                <w:sz w:val="20"/>
                <w:szCs w:val="20"/>
              </w:rPr>
              <w:t>5</w:t>
            </w:r>
          </w:p>
        </w:tc>
        <w:tc>
          <w:tcPr>
            <w:tcW w:w="1212" w:type="dxa"/>
            <w:tcBorders>
              <w:top w:val="nil"/>
              <w:left w:val="nil"/>
              <w:bottom w:val="single" w:sz="4" w:space="0" w:color="auto"/>
              <w:right w:val="single" w:sz="4" w:space="0" w:color="auto"/>
            </w:tcBorders>
            <w:shd w:val="clear" w:color="auto" w:fill="auto"/>
            <w:vAlign w:val="center"/>
            <w:hideMark/>
          </w:tcPr>
          <w:p w:rsidR="000E6DF1" w:rsidRPr="00F011F3" w:rsidRDefault="000E6DF1" w:rsidP="006F0019">
            <w:pPr>
              <w:spacing w:after="0" w:line="240" w:lineRule="auto"/>
              <w:jc w:val="center"/>
              <w:rPr>
                <w:rFonts w:ascii="Times New Roman" w:hAnsi="Times New Roman"/>
                <w:color w:val="000000"/>
                <w:sz w:val="20"/>
                <w:szCs w:val="20"/>
              </w:rPr>
            </w:pPr>
            <w:r w:rsidRPr="00F011F3">
              <w:rPr>
                <w:rFonts w:ascii="Times New Roman" w:hAnsi="Times New Roman"/>
                <w:color w:val="000000"/>
                <w:sz w:val="20"/>
                <w:szCs w:val="20"/>
              </w:rPr>
              <w:t>6</w:t>
            </w:r>
          </w:p>
        </w:tc>
        <w:tc>
          <w:tcPr>
            <w:tcW w:w="1288" w:type="dxa"/>
            <w:tcBorders>
              <w:top w:val="nil"/>
              <w:left w:val="nil"/>
              <w:bottom w:val="single" w:sz="4" w:space="0" w:color="auto"/>
              <w:right w:val="single" w:sz="4" w:space="0" w:color="auto"/>
            </w:tcBorders>
            <w:shd w:val="clear" w:color="auto" w:fill="auto"/>
            <w:vAlign w:val="center"/>
            <w:hideMark/>
          </w:tcPr>
          <w:p w:rsidR="000E6DF1" w:rsidRPr="00F011F3" w:rsidRDefault="000E6DF1" w:rsidP="006F0019">
            <w:pPr>
              <w:spacing w:after="0" w:line="240" w:lineRule="auto"/>
              <w:jc w:val="center"/>
              <w:rPr>
                <w:rFonts w:ascii="Times New Roman" w:hAnsi="Times New Roman"/>
                <w:color w:val="000000"/>
                <w:sz w:val="20"/>
                <w:szCs w:val="20"/>
              </w:rPr>
            </w:pPr>
            <w:r w:rsidRPr="00F011F3">
              <w:rPr>
                <w:rFonts w:ascii="Times New Roman" w:hAnsi="Times New Roman"/>
                <w:color w:val="000000"/>
                <w:sz w:val="20"/>
                <w:szCs w:val="20"/>
              </w:rPr>
              <w:t>7</w:t>
            </w:r>
          </w:p>
        </w:tc>
        <w:tc>
          <w:tcPr>
            <w:tcW w:w="1429" w:type="dxa"/>
            <w:tcBorders>
              <w:top w:val="nil"/>
              <w:left w:val="nil"/>
              <w:bottom w:val="single" w:sz="4" w:space="0" w:color="auto"/>
              <w:right w:val="single" w:sz="4" w:space="0" w:color="auto"/>
            </w:tcBorders>
            <w:shd w:val="clear" w:color="auto" w:fill="auto"/>
            <w:vAlign w:val="center"/>
            <w:hideMark/>
          </w:tcPr>
          <w:p w:rsidR="000E6DF1" w:rsidRPr="00F011F3" w:rsidRDefault="000E6DF1" w:rsidP="006F0019">
            <w:pPr>
              <w:spacing w:after="0" w:line="240" w:lineRule="auto"/>
              <w:jc w:val="center"/>
              <w:rPr>
                <w:rFonts w:ascii="Times New Roman" w:hAnsi="Times New Roman"/>
                <w:color w:val="000000"/>
                <w:sz w:val="20"/>
                <w:szCs w:val="20"/>
              </w:rPr>
            </w:pPr>
            <w:r w:rsidRPr="00F011F3">
              <w:rPr>
                <w:rFonts w:ascii="Times New Roman" w:hAnsi="Times New Roman"/>
                <w:color w:val="000000"/>
                <w:sz w:val="20"/>
                <w:szCs w:val="20"/>
              </w:rPr>
              <w:t>8</w:t>
            </w:r>
          </w:p>
        </w:tc>
        <w:tc>
          <w:tcPr>
            <w:tcW w:w="1104" w:type="dxa"/>
            <w:tcBorders>
              <w:top w:val="nil"/>
              <w:left w:val="nil"/>
              <w:bottom w:val="single" w:sz="4" w:space="0" w:color="auto"/>
              <w:right w:val="single" w:sz="4" w:space="0" w:color="auto"/>
            </w:tcBorders>
            <w:shd w:val="clear" w:color="auto" w:fill="auto"/>
            <w:vAlign w:val="center"/>
            <w:hideMark/>
          </w:tcPr>
          <w:p w:rsidR="000E6DF1" w:rsidRPr="00F011F3" w:rsidRDefault="000E6DF1" w:rsidP="006F0019">
            <w:pPr>
              <w:spacing w:after="0" w:line="240" w:lineRule="auto"/>
              <w:jc w:val="center"/>
              <w:rPr>
                <w:rFonts w:ascii="Times New Roman" w:hAnsi="Times New Roman"/>
                <w:color w:val="000000"/>
                <w:sz w:val="20"/>
                <w:szCs w:val="20"/>
              </w:rPr>
            </w:pPr>
            <w:r w:rsidRPr="00F011F3">
              <w:rPr>
                <w:rFonts w:ascii="Times New Roman" w:hAnsi="Times New Roman"/>
                <w:color w:val="000000"/>
                <w:sz w:val="20"/>
                <w:szCs w:val="20"/>
              </w:rPr>
              <w:t>9</w:t>
            </w:r>
          </w:p>
        </w:tc>
        <w:tc>
          <w:tcPr>
            <w:tcW w:w="1455" w:type="dxa"/>
            <w:tcBorders>
              <w:top w:val="nil"/>
              <w:left w:val="nil"/>
              <w:bottom w:val="single" w:sz="4" w:space="0" w:color="auto"/>
              <w:right w:val="single" w:sz="4" w:space="0" w:color="auto"/>
            </w:tcBorders>
            <w:shd w:val="clear" w:color="auto" w:fill="auto"/>
            <w:vAlign w:val="center"/>
            <w:hideMark/>
          </w:tcPr>
          <w:p w:rsidR="000E6DF1" w:rsidRPr="00F011F3" w:rsidRDefault="000E6DF1" w:rsidP="006F0019">
            <w:pPr>
              <w:spacing w:after="0" w:line="240" w:lineRule="auto"/>
              <w:jc w:val="center"/>
              <w:rPr>
                <w:rFonts w:ascii="Times New Roman" w:hAnsi="Times New Roman"/>
                <w:color w:val="000000"/>
                <w:sz w:val="20"/>
                <w:szCs w:val="20"/>
              </w:rPr>
            </w:pPr>
            <w:r w:rsidRPr="00F011F3">
              <w:rPr>
                <w:rFonts w:ascii="Times New Roman" w:hAnsi="Times New Roman"/>
                <w:color w:val="000000"/>
                <w:sz w:val="20"/>
                <w:szCs w:val="20"/>
              </w:rPr>
              <w:t>10</w:t>
            </w:r>
          </w:p>
        </w:tc>
      </w:tr>
      <w:tr w:rsidR="000E6DF1" w:rsidRPr="00F011F3" w:rsidTr="00DC2698">
        <w:trPr>
          <w:trHeight w:val="289"/>
        </w:trPr>
        <w:tc>
          <w:tcPr>
            <w:tcW w:w="3246" w:type="dxa"/>
            <w:vMerge w:val="restart"/>
            <w:tcBorders>
              <w:top w:val="nil"/>
              <w:left w:val="single" w:sz="4" w:space="0" w:color="auto"/>
              <w:bottom w:val="single" w:sz="4" w:space="0" w:color="auto"/>
              <w:right w:val="single" w:sz="4" w:space="0" w:color="auto"/>
            </w:tcBorders>
            <w:shd w:val="clear" w:color="000000" w:fill="92D050"/>
            <w:vAlign w:val="center"/>
            <w:hideMark/>
          </w:tcPr>
          <w:p w:rsidR="000E6DF1" w:rsidRPr="00F011F3" w:rsidRDefault="000E6DF1" w:rsidP="006F0019">
            <w:pPr>
              <w:spacing w:after="0" w:line="240" w:lineRule="auto"/>
              <w:rPr>
                <w:rFonts w:ascii="Times New Roman" w:hAnsi="Times New Roman"/>
                <w:b/>
                <w:bCs/>
                <w:color w:val="000000"/>
                <w:sz w:val="20"/>
                <w:szCs w:val="20"/>
              </w:rPr>
            </w:pPr>
            <w:r w:rsidRPr="00F011F3">
              <w:rPr>
                <w:rFonts w:ascii="Times New Roman" w:hAnsi="Times New Roman"/>
                <w:b/>
                <w:bCs/>
                <w:color w:val="000000"/>
                <w:sz w:val="20"/>
                <w:szCs w:val="20"/>
              </w:rPr>
              <w:t>"Устойчивое развитие сельских территорий  Волосовск</w:t>
            </w:r>
            <w:r>
              <w:rPr>
                <w:rFonts w:ascii="Times New Roman" w:hAnsi="Times New Roman"/>
                <w:b/>
                <w:bCs/>
                <w:color w:val="000000"/>
                <w:sz w:val="20"/>
                <w:szCs w:val="20"/>
              </w:rPr>
              <w:t>ого</w:t>
            </w:r>
            <w:r w:rsidRPr="00F011F3">
              <w:rPr>
                <w:rFonts w:ascii="Times New Roman" w:hAnsi="Times New Roman"/>
                <w:b/>
                <w:bCs/>
                <w:color w:val="000000"/>
                <w:sz w:val="20"/>
                <w:szCs w:val="20"/>
              </w:rPr>
              <w:t xml:space="preserve"> муниципальн</w:t>
            </w:r>
            <w:r>
              <w:rPr>
                <w:rFonts w:ascii="Times New Roman" w:hAnsi="Times New Roman"/>
                <w:b/>
                <w:bCs/>
                <w:color w:val="000000"/>
                <w:sz w:val="20"/>
                <w:szCs w:val="20"/>
              </w:rPr>
              <w:t>ого</w:t>
            </w:r>
            <w:r w:rsidRPr="00F011F3">
              <w:rPr>
                <w:rFonts w:ascii="Times New Roman" w:hAnsi="Times New Roman"/>
                <w:b/>
                <w:bCs/>
                <w:color w:val="000000"/>
                <w:sz w:val="20"/>
                <w:szCs w:val="20"/>
              </w:rPr>
              <w:t xml:space="preserve"> район</w:t>
            </w:r>
            <w:r>
              <w:rPr>
                <w:rFonts w:ascii="Times New Roman" w:hAnsi="Times New Roman"/>
                <w:b/>
                <w:bCs/>
                <w:color w:val="000000"/>
                <w:sz w:val="20"/>
                <w:szCs w:val="20"/>
              </w:rPr>
              <w:t>а</w:t>
            </w:r>
            <w:r w:rsidRPr="00F011F3">
              <w:rPr>
                <w:rFonts w:ascii="Times New Roman" w:hAnsi="Times New Roman"/>
                <w:b/>
                <w:bCs/>
                <w:color w:val="000000"/>
                <w:sz w:val="20"/>
                <w:szCs w:val="20"/>
              </w:rPr>
              <w:t xml:space="preserve"> Ленинградской области"</w:t>
            </w:r>
          </w:p>
        </w:tc>
        <w:tc>
          <w:tcPr>
            <w:tcW w:w="1714" w:type="dxa"/>
            <w:vMerge w:val="restart"/>
            <w:tcBorders>
              <w:top w:val="nil"/>
              <w:left w:val="single" w:sz="4" w:space="0" w:color="auto"/>
              <w:bottom w:val="single" w:sz="4" w:space="0" w:color="auto"/>
              <w:right w:val="single" w:sz="4" w:space="0" w:color="auto"/>
            </w:tcBorders>
            <w:shd w:val="clear" w:color="000000" w:fill="92D050"/>
            <w:vAlign w:val="center"/>
            <w:hideMark/>
          </w:tcPr>
          <w:p w:rsidR="000E6DF1" w:rsidRPr="00F011F3" w:rsidRDefault="000E6DF1" w:rsidP="006F001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Отдел ЖКХ</w:t>
            </w:r>
          </w:p>
        </w:tc>
        <w:tc>
          <w:tcPr>
            <w:tcW w:w="1054" w:type="dxa"/>
            <w:tcBorders>
              <w:top w:val="nil"/>
              <w:left w:val="nil"/>
              <w:bottom w:val="single" w:sz="4" w:space="0" w:color="auto"/>
              <w:right w:val="single" w:sz="4" w:space="0" w:color="auto"/>
            </w:tcBorders>
            <w:shd w:val="clear" w:color="000000" w:fill="92D050"/>
            <w:vAlign w:val="center"/>
            <w:hideMark/>
          </w:tcPr>
          <w:p w:rsidR="000E6DF1" w:rsidRPr="00F011F3" w:rsidRDefault="000E6DF1" w:rsidP="006F0019">
            <w:pPr>
              <w:spacing w:after="0" w:line="240" w:lineRule="auto"/>
              <w:jc w:val="center"/>
              <w:rPr>
                <w:rFonts w:ascii="Times New Roman" w:hAnsi="Times New Roman"/>
                <w:color w:val="000000"/>
                <w:sz w:val="20"/>
                <w:szCs w:val="20"/>
              </w:rPr>
            </w:pPr>
            <w:r w:rsidRPr="00F011F3">
              <w:rPr>
                <w:rFonts w:ascii="Times New Roman" w:hAnsi="Times New Roman"/>
                <w:color w:val="000000"/>
                <w:sz w:val="20"/>
                <w:szCs w:val="20"/>
              </w:rPr>
              <w:t> </w:t>
            </w:r>
          </w:p>
        </w:tc>
        <w:tc>
          <w:tcPr>
            <w:tcW w:w="1142" w:type="dxa"/>
            <w:tcBorders>
              <w:top w:val="nil"/>
              <w:left w:val="nil"/>
              <w:bottom w:val="single" w:sz="4" w:space="0" w:color="auto"/>
              <w:right w:val="single" w:sz="4" w:space="0" w:color="auto"/>
            </w:tcBorders>
            <w:shd w:val="clear" w:color="000000" w:fill="92D050"/>
            <w:vAlign w:val="center"/>
            <w:hideMark/>
          </w:tcPr>
          <w:p w:rsidR="000E6DF1" w:rsidRPr="00F011F3" w:rsidRDefault="000E6DF1" w:rsidP="006F0019">
            <w:pPr>
              <w:spacing w:after="0" w:line="240" w:lineRule="auto"/>
              <w:jc w:val="center"/>
              <w:rPr>
                <w:rFonts w:ascii="Times New Roman" w:hAnsi="Times New Roman"/>
                <w:color w:val="000000"/>
                <w:sz w:val="20"/>
                <w:szCs w:val="20"/>
              </w:rPr>
            </w:pPr>
            <w:r w:rsidRPr="00F011F3">
              <w:rPr>
                <w:rFonts w:ascii="Times New Roman" w:hAnsi="Times New Roman"/>
                <w:color w:val="000000"/>
                <w:sz w:val="20"/>
                <w:szCs w:val="20"/>
              </w:rPr>
              <w:t> </w:t>
            </w:r>
          </w:p>
        </w:tc>
        <w:tc>
          <w:tcPr>
            <w:tcW w:w="936" w:type="dxa"/>
            <w:tcBorders>
              <w:top w:val="nil"/>
              <w:left w:val="nil"/>
              <w:bottom w:val="single" w:sz="4" w:space="0" w:color="auto"/>
              <w:right w:val="single" w:sz="4" w:space="0" w:color="auto"/>
            </w:tcBorders>
            <w:shd w:val="clear" w:color="000000" w:fill="92D050"/>
            <w:vAlign w:val="center"/>
            <w:hideMark/>
          </w:tcPr>
          <w:p w:rsidR="000E6DF1" w:rsidRPr="00F011F3" w:rsidRDefault="000E6DF1" w:rsidP="006F0019">
            <w:pPr>
              <w:spacing w:after="0" w:line="240" w:lineRule="auto"/>
              <w:jc w:val="center"/>
              <w:rPr>
                <w:rFonts w:ascii="Times New Roman" w:hAnsi="Times New Roman"/>
                <w:b/>
                <w:bCs/>
                <w:color w:val="000000"/>
                <w:sz w:val="20"/>
                <w:szCs w:val="20"/>
              </w:rPr>
            </w:pPr>
            <w:r w:rsidRPr="00F011F3">
              <w:rPr>
                <w:rFonts w:ascii="Times New Roman" w:hAnsi="Times New Roman"/>
                <w:b/>
                <w:bCs/>
                <w:color w:val="000000"/>
                <w:sz w:val="20"/>
                <w:szCs w:val="20"/>
              </w:rPr>
              <w:t>2020</w:t>
            </w:r>
          </w:p>
        </w:tc>
        <w:tc>
          <w:tcPr>
            <w:tcW w:w="1212" w:type="dxa"/>
            <w:tcBorders>
              <w:top w:val="nil"/>
              <w:left w:val="nil"/>
              <w:bottom w:val="single" w:sz="4" w:space="0" w:color="auto"/>
              <w:right w:val="single" w:sz="4" w:space="0" w:color="auto"/>
            </w:tcBorders>
            <w:shd w:val="clear" w:color="auto" w:fill="92D050"/>
            <w:vAlign w:val="center"/>
            <w:hideMark/>
          </w:tcPr>
          <w:p w:rsidR="000E6DF1" w:rsidRPr="00F011F3" w:rsidRDefault="000E6DF1" w:rsidP="00170F0C">
            <w:pPr>
              <w:spacing w:after="0" w:line="240" w:lineRule="auto"/>
              <w:jc w:val="center"/>
              <w:rPr>
                <w:rFonts w:ascii="Times New Roman" w:hAnsi="Times New Roman"/>
                <w:b/>
                <w:bCs/>
                <w:color w:val="000000"/>
                <w:sz w:val="20"/>
                <w:szCs w:val="20"/>
              </w:rPr>
            </w:pPr>
            <w:r w:rsidRPr="00DC2698">
              <w:rPr>
                <w:rFonts w:ascii="Times New Roman" w:hAnsi="Times New Roman"/>
                <w:b/>
                <w:bCs/>
                <w:color w:val="000000"/>
                <w:sz w:val="20"/>
                <w:szCs w:val="20"/>
              </w:rPr>
              <w:t>6</w:t>
            </w:r>
            <w:r w:rsidR="00170F0C" w:rsidRPr="00DC2698">
              <w:rPr>
                <w:rFonts w:ascii="Times New Roman" w:hAnsi="Times New Roman"/>
                <w:b/>
                <w:bCs/>
                <w:color w:val="000000"/>
                <w:sz w:val="20"/>
                <w:szCs w:val="20"/>
              </w:rPr>
              <w:t>85,0</w:t>
            </w:r>
          </w:p>
        </w:tc>
        <w:tc>
          <w:tcPr>
            <w:tcW w:w="1288" w:type="dxa"/>
            <w:tcBorders>
              <w:top w:val="nil"/>
              <w:left w:val="nil"/>
              <w:bottom w:val="single" w:sz="4" w:space="0" w:color="auto"/>
              <w:right w:val="single" w:sz="4" w:space="0" w:color="auto"/>
            </w:tcBorders>
            <w:shd w:val="clear" w:color="auto" w:fill="92D050"/>
            <w:vAlign w:val="center"/>
            <w:hideMark/>
          </w:tcPr>
          <w:p w:rsidR="000E6DF1" w:rsidRPr="00F011F3" w:rsidRDefault="000E6DF1" w:rsidP="006F0019">
            <w:pPr>
              <w:spacing w:after="0" w:line="240" w:lineRule="auto"/>
              <w:jc w:val="center"/>
              <w:rPr>
                <w:rFonts w:ascii="Times New Roman" w:hAnsi="Times New Roman"/>
                <w:b/>
                <w:bCs/>
                <w:color w:val="000000"/>
                <w:sz w:val="20"/>
                <w:szCs w:val="20"/>
              </w:rPr>
            </w:pPr>
            <w:r w:rsidRPr="00F011F3">
              <w:rPr>
                <w:rFonts w:ascii="Times New Roman" w:hAnsi="Times New Roman"/>
                <w:b/>
                <w:bCs/>
                <w:color w:val="000000"/>
                <w:sz w:val="20"/>
                <w:szCs w:val="20"/>
              </w:rPr>
              <w:t>0,0</w:t>
            </w:r>
          </w:p>
        </w:tc>
        <w:tc>
          <w:tcPr>
            <w:tcW w:w="1429" w:type="dxa"/>
            <w:tcBorders>
              <w:top w:val="nil"/>
              <w:left w:val="nil"/>
              <w:bottom w:val="single" w:sz="4" w:space="0" w:color="auto"/>
              <w:right w:val="single" w:sz="4" w:space="0" w:color="auto"/>
            </w:tcBorders>
            <w:shd w:val="clear" w:color="auto" w:fill="92D050"/>
            <w:vAlign w:val="center"/>
            <w:hideMark/>
          </w:tcPr>
          <w:p w:rsidR="000E6DF1" w:rsidRPr="00F011F3" w:rsidRDefault="000E6DF1" w:rsidP="006F0019">
            <w:pPr>
              <w:spacing w:after="0" w:line="240" w:lineRule="auto"/>
              <w:jc w:val="center"/>
              <w:rPr>
                <w:rFonts w:ascii="Times New Roman" w:hAnsi="Times New Roman"/>
                <w:b/>
                <w:bCs/>
                <w:color w:val="000000"/>
                <w:sz w:val="20"/>
                <w:szCs w:val="20"/>
              </w:rPr>
            </w:pPr>
            <w:r w:rsidRPr="00F011F3">
              <w:rPr>
                <w:rFonts w:ascii="Times New Roman" w:hAnsi="Times New Roman"/>
                <w:b/>
                <w:bCs/>
                <w:color w:val="000000"/>
                <w:sz w:val="20"/>
                <w:szCs w:val="20"/>
              </w:rPr>
              <w:t>0,0</w:t>
            </w:r>
          </w:p>
        </w:tc>
        <w:tc>
          <w:tcPr>
            <w:tcW w:w="1104" w:type="dxa"/>
            <w:tcBorders>
              <w:top w:val="nil"/>
              <w:left w:val="nil"/>
              <w:bottom w:val="single" w:sz="4" w:space="0" w:color="auto"/>
              <w:right w:val="single" w:sz="4" w:space="0" w:color="auto"/>
            </w:tcBorders>
            <w:shd w:val="clear" w:color="auto" w:fill="92D050"/>
            <w:vAlign w:val="center"/>
            <w:hideMark/>
          </w:tcPr>
          <w:p w:rsidR="000E6DF1" w:rsidRPr="00DC2698" w:rsidRDefault="000E6DF1" w:rsidP="00170F0C">
            <w:pPr>
              <w:spacing w:after="0" w:line="240" w:lineRule="auto"/>
              <w:jc w:val="center"/>
              <w:rPr>
                <w:rFonts w:ascii="Times New Roman" w:hAnsi="Times New Roman"/>
                <w:b/>
                <w:bCs/>
                <w:color w:val="000000"/>
                <w:sz w:val="20"/>
                <w:szCs w:val="20"/>
              </w:rPr>
            </w:pPr>
            <w:r w:rsidRPr="00DC2698">
              <w:rPr>
                <w:rFonts w:ascii="Times New Roman" w:hAnsi="Times New Roman"/>
                <w:b/>
                <w:bCs/>
                <w:color w:val="000000"/>
                <w:sz w:val="20"/>
                <w:szCs w:val="20"/>
              </w:rPr>
              <w:t>6</w:t>
            </w:r>
            <w:r w:rsidR="00170F0C" w:rsidRPr="00DC2698">
              <w:rPr>
                <w:rFonts w:ascii="Times New Roman" w:hAnsi="Times New Roman"/>
                <w:b/>
                <w:bCs/>
                <w:color w:val="000000"/>
                <w:sz w:val="20"/>
                <w:szCs w:val="20"/>
              </w:rPr>
              <w:t>85,0</w:t>
            </w:r>
          </w:p>
        </w:tc>
        <w:tc>
          <w:tcPr>
            <w:tcW w:w="1455" w:type="dxa"/>
            <w:tcBorders>
              <w:top w:val="nil"/>
              <w:left w:val="nil"/>
              <w:bottom w:val="single" w:sz="4" w:space="0" w:color="auto"/>
              <w:right w:val="single" w:sz="4" w:space="0" w:color="auto"/>
            </w:tcBorders>
            <w:shd w:val="clear" w:color="000000" w:fill="92D050"/>
            <w:vAlign w:val="center"/>
            <w:hideMark/>
          </w:tcPr>
          <w:p w:rsidR="000E6DF1" w:rsidRPr="00F011F3" w:rsidRDefault="000E6DF1" w:rsidP="006F0019">
            <w:pPr>
              <w:spacing w:after="0" w:line="240" w:lineRule="auto"/>
              <w:jc w:val="center"/>
              <w:rPr>
                <w:rFonts w:ascii="Times New Roman" w:hAnsi="Times New Roman"/>
                <w:b/>
                <w:bCs/>
                <w:color w:val="000000"/>
                <w:sz w:val="20"/>
                <w:szCs w:val="20"/>
              </w:rPr>
            </w:pPr>
            <w:r w:rsidRPr="00F011F3">
              <w:rPr>
                <w:rFonts w:ascii="Times New Roman" w:hAnsi="Times New Roman"/>
                <w:b/>
                <w:bCs/>
                <w:color w:val="000000"/>
                <w:sz w:val="20"/>
                <w:szCs w:val="20"/>
              </w:rPr>
              <w:t>0,0</w:t>
            </w:r>
          </w:p>
        </w:tc>
      </w:tr>
      <w:tr w:rsidR="000E6DF1" w:rsidRPr="00F011F3" w:rsidTr="006F0019">
        <w:trPr>
          <w:trHeight w:val="289"/>
        </w:trPr>
        <w:tc>
          <w:tcPr>
            <w:tcW w:w="3246" w:type="dxa"/>
            <w:vMerge/>
            <w:tcBorders>
              <w:top w:val="nil"/>
              <w:left w:val="single" w:sz="4" w:space="0" w:color="auto"/>
              <w:bottom w:val="single" w:sz="4" w:space="0" w:color="auto"/>
              <w:right w:val="single" w:sz="4" w:space="0" w:color="auto"/>
            </w:tcBorders>
            <w:vAlign w:val="center"/>
            <w:hideMark/>
          </w:tcPr>
          <w:p w:rsidR="000E6DF1" w:rsidRPr="00F011F3" w:rsidRDefault="000E6DF1" w:rsidP="006F0019">
            <w:pPr>
              <w:spacing w:after="0" w:line="240" w:lineRule="auto"/>
              <w:rPr>
                <w:rFonts w:ascii="Times New Roman" w:hAnsi="Times New Roman"/>
                <w:b/>
                <w:bCs/>
                <w:color w:val="000000"/>
                <w:sz w:val="20"/>
                <w:szCs w:val="20"/>
              </w:rPr>
            </w:pPr>
          </w:p>
        </w:tc>
        <w:tc>
          <w:tcPr>
            <w:tcW w:w="1714" w:type="dxa"/>
            <w:vMerge/>
            <w:tcBorders>
              <w:top w:val="nil"/>
              <w:left w:val="single" w:sz="4" w:space="0" w:color="auto"/>
              <w:bottom w:val="single" w:sz="4" w:space="0" w:color="auto"/>
              <w:right w:val="single" w:sz="4" w:space="0" w:color="auto"/>
            </w:tcBorders>
            <w:vAlign w:val="center"/>
            <w:hideMark/>
          </w:tcPr>
          <w:p w:rsidR="000E6DF1" w:rsidRPr="00F011F3" w:rsidRDefault="000E6DF1" w:rsidP="006F0019">
            <w:pPr>
              <w:spacing w:after="0" w:line="240" w:lineRule="auto"/>
              <w:rPr>
                <w:rFonts w:ascii="Times New Roman" w:hAnsi="Times New Roman"/>
                <w:color w:val="000000"/>
                <w:sz w:val="20"/>
                <w:szCs w:val="20"/>
              </w:rPr>
            </w:pPr>
          </w:p>
        </w:tc>
        <w:tc>
          <w:tcPr>
            <w:tcW w:w="1054" w:type="dxa"/>
            <w:tcBorders>
              <w:top w:val="nil"/>
              <w:left w:val="nil"/>
              <w:bottom w:val="single" w:sz="4" w:space="0" w:color="auto"/>
              <w:right w:val="single" w:sz="4" w:space="0" w:color="auto"/>
            </w:tcBorders>
            <w:shd w:val="clear" w:color="000000" w:fill="92D050"/>
            <w:vAlign w:val="center"/>
            <w:hideMark/>
          </w:tcPr>
          <w:p w:rsidR="000E6DF1" w:rsidRPr="00F011F3" w:rsidRDefault="000E6DF1" w:rsidP="006F0019">
            <w:pPr>
              <w:spacing w:after="0" w:line="240" w:lineRule="auto"/>
              <w:jc w:val="center"/>
              <w:rPr>
                <w:rFonts w:ascii="Times New Roman" w:hAnsi="Times New Roman"/>
                <w:color w:val="000000"/>
                <w:sz w:val="20"/>
                <w:szCs w:val="20"/>
              </w:rPr>
            </w:pPr>
            <w:r w:rsidRPr="00F011F3">
              <w:rPr>
                <w:rFonts w:ascii="Times New Roman" w:hAnsi="Times New Roman"/>
                <w:color w:val="000000"/>
                <w:sz w:val="20"/>
                <w:szCs w:val="20"/>
              </w:rPr>
              <w:t> </w:t>
            </w:r>
          </w:p>
        </w:tc>
        <w:tc>
          <w:tcPr>
            <w:tcW w:w="1142" w:type="dxa"/>
            <w:tcBorders>
              <w:top w:val="nil"/>
              <w:left w:val="nil"/>
              <w:bottom w:val="single" w:sz="4" w:space="0" w:color="auto"/>
              <w:right w:val="single" w:sz="4" w:space="0" w:color="auto"/>
            </w:tcBorders>
            <w:shd w:val="clear" w:color="000000" w:fill="92D050"/>
            <w:vAlign w:val="center"/>
            <w:hideMark/>
          </w:tcPr>
          <w:p w:rsidR="000E6DF1" w:rsidRPr="00F011F3" w:rsidRDefault="000E6DF1" w:rsidP="006F0019">
            <w:pPr>
              <w:spacing w:after="0" w:line="240" w:lineRule="auto"/>
              <w:jc w:val="center"/>
              <w:rPr>
                <w:rFonts w:ascii="Times New Roman" w:hAnsi="Times New Roman"/>
                <w:color w:val="000000"/>
                <w:sz w:val="20"/>
                <w:szCs w:val="20"/>
              </w:rPr>
            </w:pPr>
            <w:r w:rsidRPr="00F011F3">
              <w:rPr>
                <w:rFonts w:ascii="Times New Roman" w:hAnsi="Times New Roman"/>
                <w:color w:val="000000"/>
                <w:sz w:val="20"/>
                <w:szCs w:val="20"/>
              </w:rPr>
              <w:t> </w:t>
            </w:r>
          </w:p>
        </w:tc>
        <w:tc>
          <w:tcPr>
            <w:tcW w:w="936" w:type="dxa"/>
            <w:tcBorders>
              <w:top w:val="nil"/>
              <w:left w:val="nil"/>
              <w:bottom w:val="single" w:sz="4" w:space="0" w:color="auto"/>
              <w:right w:val="single" w:sz="4" w:space="0" w:color="auto"/>
            </w:tcBorders>
            <w:shd w:val="clear" w:color="000000" w:fill="92D050"/>
            <w:vAlign w:val="center"/>
            <w:hideMark/>
          </w:tcPr>
          <w:p w:rsidR="000E6DF1" w:rsidRPr="00F011F3" w:rsidRDefault="000E6DF1" w:rsidP="006F0019">
            <w:pPr>
              <w:spacing w:after="0" w:line="240" w:lineRule="auto"/>
              <w:jc w:val="center"/>
              <w:rPr>
                <w:rFonts w:ascii="Times New Roman" w:hAnsi="Times New Roman"/>
                <w:b/>
                <w:bCs/>
                <w:color w:val="000000"/>
                <w:sz w:val="20"/>
                <w:szCs w:val="20"/>
              </w:rPr>
            </w:pPr>
            <w:r w:rsidRPr="00F011F3">
              <w:rPr>
                <w:rFonts w:ascii="Times New Roman" w:hAnsi="Times New Roman"/>
                <w:b/>
                <w:bCs/>
                <w:color w:val="000000"/>
                <w:sz w:val="20"/>
                <w:szCs w:val="20"/>
              </w:rPr>
              <w:t>2021</w:t>
            </w:r>
          </w:p>
        </w:tc>
        <w:tc>
          <w:tcPr>
            <w:tcW w:w="1212" w:type="dxa"/>
            <w:tcBorders>
              <w:top w:val="nil"/>
              <w:left w:val="nil"/>
              <w:bottom w:val="single" w:sz="4" w:space="0" w:color="auto"/>
              <w:right w:val="single" w:sz="4" w:space="0" w:color="auto"/>
            </w:tcBorders>
            <w:shd w:val="clear" w:color="000000" w:fill="92D050"/>
            <w:vAlign w:val="center"/>
            <w:hideMark/>
          </w:tcPr>
          <w:p w:rsidR="000E6DF1" w:rsidRPr="00F011F3" w:rsidRDefault="000E6DF1" w:rsidP="006F0019">
            <w:pPr>
              <w:spacing w:after="0" w:line="240" w:lineRule="auto"/>
              <w:jc w:val="center"/>
              <w:rPr>
                <w:rFonts w:ascii="Times New Roman" w:hAnsi="Times New Roman"/>
                <w:b/>
                <w:bCs/>
                <w:color w:val="000000"/>
                <w:sz w:val="20"/>
                <w:szCs w:val="20"/>
              </w:rPr>
            </w:pPr>
            <w:r w:rsidRPr="00F011F3">
              <w:rPr>
                <w:rFonts w:ascii="Times New Roman" w:hAnsi="Times New Roman"/>
                <w:b/>
                <w:bCs/>
                <w:color w:val="000000"/>
                <w:sz w:val="20"/>
                <w:szCs w:val="20"/>
              </w:rPr>
              <w:t>4 0</w:t>
            </w:r>
            <w:r>
              <w:rPr>
                <w:rFonts w:ascii="Times New Roman" w:hAnsi="Times New Roman"/>
                <w:b/>
                <w:bCs/>
                <w:color w:val="000000"/>
                <w:sz w:val="20"/>
                <w:szCs w:val="20"/>
              </w:rPr>
              <w:t>86</w:t>
            </w:r>
            <w:r w:rsidRPr="00F011F3">
              <w:rPr>
                <w:rFonts w:ascii="Times New Roman" w:hAnsi="Times New Roman"/>
                <w:b/>
                <w:bCs/>
                <w:color w:val="000000"/>
                <w:sz w:val="20"/>
                <w:szCs w:val="20"/>
              </w:rPr>
              <w:t>,0</w:t>
            </w:r>
          </w:p>
        </w:tc>
        <w:tc>
          <w:tcPr>
            <w:tcW w:w="1288" w:type="dxa"/>
            <w:tcBorders>
              <w:top w:val="nil"/>
              <w:left w:val="nil"/>
              <w:bottom w:val="single" w:sz="4" w:space="0" w:color="auto"/>
              <w:right w:val="single" w:sz="4" w:space="0" w:color="auto"/>
            </w:tcBorders>
            <w:shd w:val="clear" w:color="000000" w:fill="92D050"/>
            <w:vAlign w:val="center"/>
            <w:hideMark/>
          </w:tcPr>
          <w:p w:rsidR="000E6DF1" w:rsidRPr="00F011F3" w:rsidRDefault="000E6DF1" w:rsidP="006F0019">
            <w:pPr>
              <w:spacing w:after="0" w:line="240" w:lineRule="auto"/>
              <w:jc w:val="center"/>
              <w:rPr>
                <w:rFonts w:ascii="Times New Roman" w:hAnsi="Times New Roman"/>
                <w:b/>
                <w:bCs/>
                <w:color w:val="000000"/>
                <w:sz w:val="20"/>
                <w:szCs w:val="20"/>
              </w:rPr>
            </w:pPr>
            <w:r w:rsidRPr="00F011F3">
              <w:rPr>
                <w:rFonts w:ascii="Times New Roman" w:hAnsi="Times New Roman"/>
                <w:b/>
                <w:bCs/>
                <w:color w:val="000000"/>
                <w:sz w:val="20"/>
                <w:szCs w:val="20"/>
              </w:rPr>
              <w:t>0,0</w:t>
            </w:r>
          </w:p>
        </w:tc>
        <w:tc>
          <w:tcPr>
            <w:tcW w:w="1429" w:type="dxa"/>
            <w:tcBorders>
              <w:top w:val="nil"/>
              <w:left w:val="nil"/>
              <w:bottom w:val="single" w:sz="4" w:space="0" w:color="auto"/>
              <w:right w:val="single" w:sz="4" w:space="0" w:color="auto"/>
            </w:tcBorders>
            <w:shd w:val="clear" w:color="000000" w:fill="92D050"/>
            <w:vAlign w:val="center"/>
            <w:hideMark/>
          </w:tcPr>
          <w:p w:rsidR="000E6DF1" w:rsidRPr="00F011F3" w:rsidRDefault="000E6DF1" w:rsidP="006F0019">
            <w:pPr>
              <w:spacing w:after="0" w:line="240" w:lineRule="auto"/>
              <w:jc w:val="center"/>
              <w:rPr>
                <w:rFonts w:ascii="Times New Roman" w:hAnsi="Times New Roman"/>
                <w:b/>
                <w:bCs/>
                <w:color w:val="000000"/>
                <w:sz w:val="20"/>
                <w:szCs w:val="20"/>
              </w:rPr>
            </w:pPr>
            <w:r w:rsidRPr="00F011F3">
              <w:rPr>
                <w:rFonts w:ascii="Times New Roman" w:hAnsi="Times New Roman"/>
                <w:b/>
                <w:bCs/>
                <w:color w:val="000000"/>
                <w:sz w:val="20"/>
                <w:szCs w:val="20"/>
              </w:rPr>
              <w:t>0,0</w:t>
            </w:r>
          </w:p>
        </w:tc>
        <w:tc>
          <w:tcPr>
            <w:tcW w:w="1104" w:type="dxa"/>
            <w:tcBorders>
              <w:top w:val="nil"/>
              <w:left w:val="nil"/>
              <w:bottom w:val="single" w:sz="4" w:space="0" w:color="auto"/>
              <w:right w:val="single" w:sz="4" w:space="0" w:color="auto"/>
            </w:tcBorders>
            <w:shd w:val="clear" w:color="000000" w:fill="92D050"/>
            <w:vAlign w:val="center"/>
            <w:hideMark/>
          </w:tcPr>
          <w:p w:rsidR="000E6DF1" w:rsidRPr="00DC2698" w:rsidRDefault="000E6DF1" w:rsidP="006F0019">
            <w:pPr>
              <w:spacing w:after="0" w:line="240" w:lineRule="auto"/>
              <w:jc w:val="center"/>
              <w:rPr>
                <w:rFonts w:ascii="Times New Roman" w:hAnsi="Times New Roman"/>
                <w:b/>
                <w:bCs/>
                <w:color w:val="000000"/>
                <w:sz w:val="20"/>
                <w:szCs w:val="20"/>
              </w:rPr>
            </w:pPr>
            <w:r w:rsidRPr="00DC2698">
              <w:rPr>
                <w:rFonts w:ascii="Times New Roman" w:hAnsi="Times New Roman"/>
                <w:b/>
                <w:bCs/>
                <w:color w:val="000000"/>
                <w:sz w:val="20"/>
                <w:szCs w:val="20"/>
              </w:rPr>
              <w:t>4 086,0</w:t>
            </w:r>
          </w:p>
        </w:tc>
        <w:tc>
          <w:tcPr>
            <w:tcW w:w="1455" w:type="dxa"/>
            <w:tcBorders>
              <w:top w:val="nil"/>
              <w:left w:val="nil"/>
              <w:bottom w:val="single" w:sz="4" w:space="0" w:color="auto"/>
              <w:right w:val="single" w:sz="4" w:space="0" w:color="auto"/>
            </w:tcBorders>
            <w:shd w:val="clear" w:color="000000" w:fill="92D050"/>
            <w:vAlign w:val="center"/>
            <w:hideMark/>
          </w:tcPr>
          <w:p w:rsidR="000E6DF1" w:rsidRPr="00F011F3" w:rsidRDefault="000E6DF1" w:rsidP="006F0019">
            <w:pPr>
              <w:spacing w:after="0" w:line="240" w:lineRule="auto"/>
              <w:jc w:val="center"/>
              <w:rPr>
                <w:rFonts w:ascii="Times New Roman" w:hAnsi="Times New Roman"/>
                <w:b/>
                <w:bCs/>
                <w:color w:val="000000"/>
                <w:sz w:val="20"/>
                <w:szCs w:val="20"/>
              </w:rPr>
            </w:pPr>
            <w:r w:rsidRPr="00F011F3">
              <w:rPr>
                <w:rFonts w:ascii="Times New Roman" w:hAnsi="Times New Roman"/>
                <w:b/>
                <w:bCs/>
                <w:color w:val="000000"/>
                <w:sz w:val="20"/>
                <w:szCs w:val="20"/>
              </w:rPr>
              <w:t>0,0</w:t>
            </w:r>
          </w:p>
        </w:tc>
      </w:tr>
      <w:tr w:rsidR="000E6DF1" w:rsidRPr="00F011F3" w:rsidTr="006F0019">
        <w:trPr>
          <w:trHeight w:val="289"/>
        </w:trPr>
        <w:tc>
          <w:tcPr>
            <w:tcW w:w="3246" w:type="dxa"/>
            <w:vMerge/>
            <w:tcBorders>
              <w:top w:val="nil"/>
              <w:left w:val="single" w:sz="4" w:space="0" w:color="auto"/>
              <w:bottom w:val="single" w:sz="4" w:space="0" w:color="auto"/>
              <w:right w:val="single" w:sz="4" w:space="0" w:color="auto"/>
            </w:tcBorders>
            <w:vAlign w:val="center"/>
            <w:hideMark/>
          </w:tcPr>
          <w:p w:rsidR="000E6DF1" w:rsidRPr="00F011F3" w:rsidRDefault="000E6DF1" w:rsidP="006F0019">
            <w:pPr>
              <w:spacing w:after="0" w:line="240" w:lineRule="auto"/>
              <w:rPr>
                <w:rFonts w:ascii="Times New Roman" w:hAnsi="Times New Roman"/>
                <w:b/>
                <w:bCs/>
                <w:color w:val="000000"/>
                <w:sz w:val="20"/>
                <w:szCs w:val="20"/>
              </w:rPr>
            </w:pPr>
          </w:p>
        </w:tc>
        <w:tc>
          <w:tcPr>
            <w:tcW w:w="1714" w:type="dxa"/>
            <w:vMerge/>
            <w:tcBorders>
              <w:top w:val="nil"/>
              <w:left w:val="single" w:sz="4" w:space="0" w:color="auto"/>
              <w:bottom w:val="single" w:sz="4" w:space="0" w:color="auto"/>
              <w:right w:val="single" w:sz="4" w:space="0" w:color="auto"/>
            </w:tcBorders>
            <w:vAlign w:val="center"/>
            <w:hideMark/>
          </w:tcPr>
          <w:p w:rsidR="000E6DF1" w:rsidRPr="00F011F3" w:rsidRDefault="000E6DF1" w:rsidP="006F0019">
            <w:pPr>
              <w:spacing w:after="0" w:line="240" w:lineRule="auto"/>
              <w:rPr>
                <w:rFonts w:ascii="Times New Roman" w:hAnsi="Times New Roman"/>
                <w:color w:val="000000"/>
                <w:sz w:val="20"/>
                <w:szCs w:val="20"/>
              </w:rPr>
            </w:pPr>
          </w:p>
        </w:tc>
        <w:tc>
          <w:tcPr>
            <w:tcW w:w="1054" w:type="dxa"/>
            <w:tcBorders>
              <w:top w:val="nil"/>
              <w:left w:val="nil"/>
              <w:bottom w:val="single" w:sz="4" w:space="0" w:color="auto"/>
              <w:right w:val="single" w:sz="4" w:space="0" w:color="auto"/>
            </w:tcBorders>
            <w:shd w:val="clear" w:color="000000" w:fill="92D050"/>
            <w:vAlign w:val="center"/>
            <w:hideMark/>
          </w:tcPr>
          <w:p w:rsidR="000E6DF1" w:rsidRPr="00F011F3" w:rsidRDefault="000E6DF1" w:rsidP="006F0019">
            <w:pPr>
              <w:spacing w:after="0" w:line="240" w:lineRule="auto"/>
              <w:jc w:val="center"/>
              <w:rPr>
                <w:rFonts w:ascii="Times New Roman" w:hAnsi="Times New Roman"/>
                <w:color w:val="000000"/>
                <w:sz w:val="20"/>
                <w:szCs w:val="20"/>
              </w:rPr>
            </w:pPr>
            <w:r w:rsidRPr="00F011F3">
              <w:rPr>
                <w:rFonts w:ascii="Times New Roman" w:hAnsi="Times New Roman"/>
                <w:color w:val="000000"/>
                <w:sz w:val="20"/>
                <w:szCs w:val="20"/>
              </w:rPr>
              <w:t> </w:t>
            </w:r>
          </w:p>
        </w:tc>
        <w:tc>
          <w:tcPr>
            <w:tcW w:w="1142" w:type="dxa"/>
            <w:tcBorders>
              <w:top w:val="nil"/>
              <w:left w:val="nil"/>
              <w:bottom w:val="single" w:sz="4" w:space="0" w:color="auto"/>
              <w:right w:val="single" w:sz="4" w:space="0" w:color="auto"/>
            </w:tcBorders>
            <w:shd w:val="clear" w:color="000000" w:fill="92D050"/>
            <w:vAlign w:val="center"/>
            <w:hideMark/>
          </w:tcPr>
          <w:p w:rsidR="000E6DF1" w:rsidRPr="00F011F3" w:rsidRDefault="000E6DF1" w:rsidP="006F0019">
            <w:pPr>
              <w:spacing w:after="0" w:line="240" w:lineRule="auto"/>
              <w:jc w:val="center"/>
              <w:rPr>
                <w:rFonts w:ascii="Times New Roman" w:hAnsi="Times New Roman"/>
                <w:color w:val="000000"/>
                <w:sz w:val="20"/>
                <w:szCs w:val="20"/>
              </w:rPr>
            </w:pPr>
            <w:r w:rsidRPr="00F011F3">
              <w:rPr>
                <w:rFonts w:ascii="Times New Roman" w:hAnsi="Times New Roman"/>
                <w:color w:val="000000"/>
                <w:sz w:val="20"/>
                <w:szCs w:val="20"/>
              </w:rPr>
              <w:t> </w:t>
            </w:r>
          </w:p>
        </w:tc>
        <w:tc>
          <w:tcPr>
            <w:tcW w:w="936" w:type="dxa"/>
            <w:tcBorders>
              <w:top w:val="nil"/>
              <w:left w:val="nil"/>
              <w:bottom w:val="single" w:sz="4" w:space="0" w:color="auto"/>
              <w:right w:val="single" w:sz="4" w:space="0" w:color="auto"/>
            </w:tcBorders>
            <w:shd w:val="clear" w:color="000000" w:fill="92D050"/>
            <w:vAlign w:val="center"/>
            <w:hideMark/>
          </w:tcPr>
          <w:p w:rsidR="000E6DF1" w:rsidRPr="00F011F3" w:rsidRDefault="000E6DF1" w:rsidP="006F0019">
            <w:pPr>
              <w:spacing w:after="0" w:line="240" w:lineRule="auto"/>
              <w:jc w:val="center"/>
              <w:rPr>
                <w:rFonts w:ascii="Times New Roman" w:hAnsi="Times New Roman"/>
                <w:b/>
                <w:bCs/>
                <w:color w:val="000000"/>
                <w:sz w:val="20"/>
                <w:szCs w:val="20"/>
              </w:rPr>
            </w:pPr>
            <w:r w:rsidRPr="00F011F3">
              <w:rPr>
                <w:rFonts w:ascii="Times New Roman" w:hAnsi="Times New Roman"/>
                <w:b/>
                <w:bCs/>
                <w:color w:val="000000"/>
                <w:sz w:val="20"/>
                <w:szCs w:val="20"/>
              </w:rPr>
              <w:t>2022</w:t>
            </w:r>
          </w:p>
        </w:tc>
        <w:tc>
          <w:tcPr>
            <w:tcW w:w="1212" w:type="dxa"/>
            <w:tcBorders>
              <w:top w:val="nil"/>
              <w:left w:val="nil"/>
              <w:bottom w:val="single" w:sz="4" w:space="0" w:color="auto"/>
              <w:right w:val="single" w:sz="4" w:space="0" w:color="auto"/>
            </w:tcBorders>
            <w:shd w:val="clear" w:color="000000" w:fill="92D050"/>
            <w:vAlign w:val="center"/>
            <w:hideMark/>
          </w:tcPr>
          <w:p w:rsidR="000E6DF1" w:rsidRPr="00F011F3" w:rsidRDefault="000E6DF1" w:rsidP="006F0019">
            <w:pPr>
              <w:spacing w:after="0" w:line="240" w:lineRule="auto"/>
              <w:jc w:val="center"/>
              <w:rPr>
                <w:rFonts w:ascii="Times New Roman" w:hAnsi="Times New Roman"/>
                <w:b/>
                <w:bCs/>
                <w:color w:val="000000"/>
                <w:sz w:val="20"/>
                <w:szCs w:val="20"/>
              </w:rPr>
            </w:pPr>
            <w:r w:rsidRPr="00F011F3">
              <w:rPr>
                <w:rFonts w:ascii="Times New Roman" w:hAnsi="Times New Roman"/>
                <w:b/>
                <w:bCs/>
                <w:color w:val="000000"/>
                <w:sz w:val="20"/>
                <w:szCs w:val="20"/>
              </w:rPr>
              <w:t>4 1</w:t>
            </w:r>
            <w:r>
              <w:rPr>
                <w:rFonts w:ascii="Times New Roman" w:hAnsi="Times New Roman"/>
                <w:b/>
                <w:bCs/>
                <w:color w:val="000000"/>
                <w:sz w:val="20"/>
                <w:szCs w:val="20"/>
              </w:rPr>
              <w:t>47</w:t>
            </w:r>
            <w:r w:rsidRPr="00F011F3">
              <w:rPr>
                <w:rFonts w:ascii="Times New Roman" w:hAnsi="Times New Roman"/>
                <w:b/>
                <w:bCs/>
                <w:color w:val="000000"/>
                <w:sz w:val="20"/>
                <w:szCs w:val="20"/>
              </w:rPr>
              <w:t>,0</w:t>
            </w:r>
          </w:p>
        </w:tc>
        <w:tc>
          <w:tcPr>
            <w:tcW w:w="1288" w:type="dxa"/>
            <w:tcBorders>
              <w:top w:val="nil"/>
              <w:left w:val="nil"/>
              <w:bottom w:val="single" w:sz="4" w:space="0" w:color="auto"/>
              <w:right w:val="single" w:sz="4" w:space="0" w:color="auto"/>
            </w:tcBorders>
            <w:shd w:val="clear" w:color="000000" w:fill="92D050"/>
            <w:vAlign w:val="center"/>
            <w:hideMark/>
          </w:tcPr>
          <w:p w:rsidR="000E6DF1" w:rsidRPr="00F011F3" w:rsidRDefault="000E6DF1" w:rsidP="006F0019">
            <w:pPr>
              <w:spacing w:after="0" w:line="240" w:lineRule="auto"/>
              <w:jc w:val="center"/>
              <w:rPr>
                <w:rFonts w:ascii="Times New Roman" w:hAnsi="Times New Roman"/>
                <w:b/>
                <w:bCs/>
                <w:color w:val="000000"/>
                <w:sz w:val="20"/>
                <w:szCs w:val="20"/>
              </w:rPr>
            </w:pPr>
            <w:r w:rsidRPr="00F011F3">
              <w:rPr>
                <w:rFonts w:ascii="Times New Roman" w:hAnsi="Times New Roman"/>
                <w:b/>
                <w:bCs/>
                <w:color w:val="000000"/>
                <w:sz w:val="20"/>
                <w:szCs w:val="20"/>
              </w:rPr>
              <w:t>0,0</w:t>
            </w:r>
          </w:p>
        </w:tc>
        <w:tc>
          <w:tcPr>
            <w:tcW w:w="1429" w:type="dxa"/>
            <w:tcBorders>
              <w:top w:val="nil"/>
              <w:left w:val="nil"/>
              <w:bottom w:val="single" w:sz="4" w:space="0" w:color="auto"/>
              <w:right w:val="single" w:sz="4" w:space="0" w:color="auto"/>
            </w:tcBorders>
            <w:shd w:val="clear" w:color="000000" w:fill="92D050"/>
            <w:vAlign w:val="center"/>
            <w:hideMark/>
          </w:tcPr>
          <w:p w:rsidR="000E6DF1" w:rsidRPr="00F011F3" w:rsidRDefault="000E6DF1" w:rsidP="006F0019">
            <w:pPr>
              <w:spacing w:after="0" w:line="240" w:lineRule="auto"/>
              <w:jc w:val="center"/>
              <w:rPr>
                <w:rFonts w:ascii="Times New Roman" w:hAnsi="Times New Roman"/>
                <w:b/>
                <w:bCs/>
                <w:color w:val="000000"/>
                <w:sz w:val="20"/>
                <w:szCs w:val="20"/>
              </w:rPr>
            </w:pPr>
            <w:r w:rsidRPr="00F011F3">
              <w:rPr>
                <w:rFonts w:ascii="Times New Roman" w:hAnsi="Times New Roman"/>
                <w:b/>
                <w:bCs/>
                <w:color w:val="000000"/>
                <w:sz w:val="20"/>
                <w:szCs w:val="20"/>
              </w:rPr>
              <w:t>0,0</w:t>
            </w:r>
          </w:p>
        </w:tc>
        <w:tc>
          <w:tcPr>
            <w:tcW w:w="1104" w:type="dxa"/>
            <w:tcBorders>
              <w:top w:val="nil"/>
              <w:left w:val="nil"/>
              <w:bottom w:val="single" w:sz="4" w:space="0" w:color="auto"/>
              <w:right w:val="single" w:sz="4" w:space="0" w:color="auto"/>
            </w:tcBorders>
            <w:shd w:val="clear" w:color="000000" w:fill="92D050"/>
            <w:vAlign w:val="center"/>
            <w:hideMark/>
          </w:tcPr>
          <w:p w:rsidR="000E6DF1" w:rsidRPr="00DC2698" w:rsidRDefault="000E6DF1" w:rsidP="006F0019">
            <w:pPr>
              <w:spacing w:after="0" w:line="240" w:lineRule="auto"/>
              <w:jc w:val="center"/>
              <w:rPr>
                <w:rFonts w:ascii="Times New Roman" w:hAnsi="Times New Roman"/>
                <w:b/>
                <w:bCs/>
                <w:color w:val="000000"/>
                <w:sz w:val="20"/>
                <w:szCs w:val="20"/>
              </w:rPr>
            </w:pPr>
            <w:r w:rsidRPr="00DC2698">
              <w:rPr>
                <w:rFonts w:ascii="Times New Roman" w:hAnsi="Times New Roman"/>
                <w:b/>
                <w:bCs/>
                <w:color w:val="000000"/>
                <w:sz w:val="20"/>
                <w:szCs w:val="20"/>
              </w:rPr>
              <w:t>4 147,0</w:t>
            </w:r>
          </w:p>
        </w:tc>
        <w:tc>
          <w:tcPr>
            <w:tcW w:w="1455" w:type="dxa"/>
            <w:tcBorders>
              <w:top w:val="nil"/>
              <w:left w:val="nil"/>
              <w:bottom w:val="single" w:sz="4" w:space="0" w:color="auto"/>
              <w:right w:val="single" w:sz="4" w:space="0" w:color="auto"/>
            </w:tcBorders>
            <w:shd w:val="clear" w:color="000000" w:fill="92D050"/>
            <w:vAlign w:val="center"/>
            <w:hideMark/>
          </w:tcPr>
          <w:p w:rsidR="000E6DF1" w:rsidRPr="00F011F3" w:rsidRDefault="000E6DF1" w:rsidP="006F0019">
            <w:pPr>
              <w:spacing w:after="0" w:line="240" w:lineRule="auto"/>
              <w:jc w:val="center"/>
              <w:rPr>
                <w:rFonts w:ascii="Times New Roman" w:hAnsi="Times New Roman"/>
                <w:b/>
                <w:bCs/>
                <w:color w:val="000000"/>
                <w:sz w:val="20"/>
                <w:szCs w:val="20"/>
              </w:rPr>
            </w:pPr>
            <w:r w:rsidRPr="00F011F3">
              <w:rPr>
                <w:rFonts w:ascii="Times New Roman" w:hAnsi="Times New Roman"/>
                <w:b/>
                <w:bCs/>
                <w:color w:val="000000"/>
                <w:sz w:val="20"/>
                <w:szCs w:val="20"/>
              </w:rPr>
              <w:t>0,0</w:t>
            </w:r>
          </w:p>
        </w:tc>
      </w:tr>
      <w:tr w:rsidR="000E6DF1" w:rsidRPr="00F011F3" w:rsidTr="006F0019">
        <w:trPr>
          <w:trHeight w:val="289"/>
        </w:trPr>
        <w:tc>
          <w:tcPr>
            <w:tcW w:w="3246" w:type="dxa"/>
            <w:vMerge/>
            <w:tcBorders>
              <w:top w:val="nil"/>
              <w:left w:val="single" w:sz="4" w:space="0" w:color="auto"/>
              <w:bottom w:val="single" w:sz="4" w:space="0" w:color="auto"/>
              <w:right w:val="single" w:sz="4" w:space="0" w:color="auto"/>
            </w:tcBorders>
            <w:vAlign w:val="center"/>
            <w:hideMark/>
          </w:tcPr>
          <w:p w:rsidR="000E6DF1" w:rsidRPr="00F011F3" w:rsidRDefault="000E6DF1" w:rsidP="006F0019">
            <w:pPr>
              <w:spacing w:after="0" w:line="240" w:lineRule="auto"/>
              <w:rPr>
                <w:rFonts w:ascii="Times New Roman" w:hAnsi="Times New Roman"/>
                <w:b/>
                <w:bCs/>
                <w:color w:val="000000"/>
                <w:sz w:val="20"/>
                <w:szCs w:val="20"/>
              </w:rPr>
            </w:pPr>
          </w:p>
        </w:tc>
        <w:tc>
          <w:tcPr>
            <w:tcW w:w="1714" w:type="dxa"/>
            <w:vMerge/>
            <w:tcBorders>
              <w:top w:val="nil"/>
              <w:left w:val="single" w:sz="4" w:space="0" w:color="auto"/>
              <w:bottom w:val="single" w:sz="4" w:space="0" w:color="auto"/>
              <w:right w:val="single" w:sz="4" w:space="0" w:color="auto"/>
            </w:tcBorders>
            <w:vAlign w:val="center"/>
            <w:hideMark/>
          </w:tcPr>
          <w:p w:rsidR="000E6DF1" w:rsidRPr="00F011F3" w:rsidRDefault="000E6DF1" w:rsidP="006F0019">
            <w:pPr>
              <w:spacing w:after="0" w:line="240" w:lineRule="auto"/>
              <w:rPr>
                <w:rFonts w:ascii="Times New Roman" w:hAnsi="Times New Roman"/>
                <w:color w:val="000000"/>
                <w:sz w:val="20"/>
                <w:szCs w:val="20"/>
              </w:rPr>
            </w:pPr>
          </w:p>
        </w:tc>
        <w:tc>
          <w:tcPr>
            <w:tcW w:w="1054" w:type="dxa"/>
            <w:tcBorders>
              <w:top w:val="nil"/>
              <w:left w:val="nil"/>
              <w:bottom w:val="single" w:sz="4" w:space="0" w:color="auto"/>
              <w:right w:val="single" w:sz="4" w:space="0" w:color="auto"/>
            </w:tcBorders>
            <w:shd w:val="clear" w:color="000000" w:fill="92D050"/>
            <w:vAlign w:val="center"/>
            <w:hideMark/>
          </w:tcPr>
          <w:p w:rsidR="000E6DF1" w:rsidRPr="00F011F3" w:rsidRDefault="000E6DF1" w:rsidP="006F0019">
            <w:pPr>
              <w:spacing w:after="0" w:line="240" w:lineRule="auto"/>
              <w:jc w:val="center"/>
              <w:rPr>
                <w:rFonts w:ascii="Times New Roman" w:hAnsi="Times New Roman"/>
                <w:color w:val="000000"/>
                <w:sz w:val="20"/>
                <w:szCs w:val="20"/>
              </w:rPr>
            </w:pPr>
            <w:r w:rsidRPr="00F011F3">
              <w:rPr>
                <w:rFonts w:ascii="Times New Roman" w:hAnsi="Times New Roman"/>
                <w:color w:val="000000"/>
                <w:sz w:val="20"/>
                <w:szCs w:val="20"/>
              </w:rPr>
              <w:t> </w:t>
            </w:r>
          </w:p>
        </w:tc>
        <w:tc>
          <w:tcPr>
            <w:tcW w:w="1142" w:type="dxa"/>
            <w:tcBorders>
              <w:top w:val="nil"/>
              <w:left w:val="nil"/>
              <w:bottom w:val="single" w:sz="4" w:space="0" w:color="auto"/>
              <w:right w:val="single" w:sz="4" w:space="0" w:color="auto"/>
            </w:tcBorders>
            <w:shd w:val="clear" w:color="000000" w:fill="92D050"/>
            <w:vAlign w:val="center"/>
            <w:hideMark/>
          </w:tcPr>
          <w:p w:rsidR="000E6DF1" w:rsidRPr="00F011F3" w:rsidRDefault="000E6DF1" w:rsidP="006F0019">
            <w:pPr>
              <w:spacing w:after="0" w:line="240" w:lineRule="auto"/>
              <w:jc w:val="center"/>
              <w:rPr>
                <w:rFonts w:ascii="Times New Roman" w:hAnsi="Times New Roman"/>
                <w:color w:val="000000"/>
                <w:sz w:val="20"/>
                <w:szCs w:val="20"/>
              </w:rPr>
            </w:pPr>
            <w:r w:rsidRPr="00F011F3">
              <w:rPr>
                <w:rFonts w:ascii="Times New Roman" w:hAnsi="Times New Roman"/>
                <w:color w:val="000000"/>
                <w:sz w:val="20"/>
                <w:szCs w:val="20"/>
              </w:rPr>
              <w:t> </w:t>
            </w:r>
          </w:p>
        </w:tc>
        <w:tc>
          <w:tcPr>
            <w:tcW w:w="936" w:type="dxa"/>
            <w:tcBorders>
              <w:top w:val="nil"/>
              <w:left w:val="nil"/>
              <w:bottom w:val="single" w:sz="4" w:space="0" w:color="auto"/>
              <w:right w:val="single" w:sz="4" w:space="0" w:color="auto"/>
            </w:tcBorders>
            <w:shd w:val="clear" w:color="000000" w:fill="92D050"/>
            <w:vAlign w:val="center"/>
            <w:hideMark/>
          </w:tcPr>
          <w:p w:rsidR="000E6DF1" w:rsidRPr="00F011F3" w:rsidRDefault="000E6DF1" w:rsidP="006F0019">
            <w:pPr>
              <w:spacing w:after="0" w:line="240" w:lineRule="auto"/>
              <w:jc w:val="center"/>
              <w:rPr>
                <w:rFonts w:ascii="Times New Roman" w:hAnsi="Times New Roman"/>
                <w:b/>
                <w:bCs/>
                <w:color w:val="000000"/>
                <w:sz w:val="20"/>
                <w:szCs w:val="20"/>
              </w:rPr>
            </w:pPr>
            <w:r w:rsidRPr="00F011F3">
              <w:rPr>
                <w:rFonts w:ascii="Times New Roman" w:hAnsi="Times New Roman"/>
                <w:b/>
                <w:bCs/>
                <w:color w:val="000000"/>
                <w:sz w:val="20"/>
                <w:szCs w:val="20"/>
              </w:rPr>
              <w:t>2023</w:t>
            </w:r>
          </w:p>
        </w:tc>
        <w:tc>
          <w:tcPr>
            <w:tcW w:w="1212" w:type="dxa"/>
            <w:tcBorders>
              <w:top w:val="nil"/>
              <w:left w:val="nil"/>
              <w:bottom w:val="single" w:sz="4" w:space="0" w:color="auto"/>
              <w:right w:val="single" w:sz="4" w:space="0" w:color="auto"/>
            </w:tcBorders>
            <w:shd w:val="clear" w:color="000000" w:fill="92D050"/>
            <w:vAlign w:val="center"/>
            <w:hideMark/>
          </w:tcPr>
          <w:p w:rsidR="000E6DF1" w:rsidRPr="00F011F3" w:rsidRDefault="000E6DF1" w:rsidP="006F0019">
            <w:pPr>
              <w:spacing w:after="0" w:line="240" w:lineRule="auto"/>
              <w:jc w:val="center"/>
              <w:rPr>
                <w:rFonts w:ascii="Times New Roman" w:hAnsi="Times New Roman"/>
                <w:b/>
                <w:bCs/>
                <w:color w:val="000000"/>
                <w:sz w:val="20"/>
                <w:szCs w:val="20"/>
              </w:rPr>
            </w:pPr>
            <w:r w:rsidRPr="00F011F3">
              <w:rPr>
                <w:rFonts w:ascii="Times New Roman" w:hAnsi="Times New Roman"/>
                <w:b/>
                <w:bCs/>
                <w:color w:val="000000"/>
                <w:sz w:val="20"/>
                <w:szCs w:val="20"/>
              </w:rPr>
              <w:t>4 150,0</w:t>
            </w:r>
          </w:p>
        </w:tc>
        <w:tc>
          <w:tcPr>
            <w:tcW w:w="1288" w:type="dxa"/>
            <w:tcBorders>
              <w:top w:val="nil"/>
              <w:left w:val="nil"/>
              <w:bottom w:val="single" w:sz="4" w:space="0" w:color="auto"/>
              <w:right w:val="single" w:sz="4" w:space="0" w:color="auto"/>
            </w:tcBorders>
            <w:shd w:val="clear" w:color="000000" w:fill="92D050"/>
            <w:vAlign w:val="center"/>
            <w:hideMark/>
          </w:tcPr>
          <w:p w:rsidR="000E6DF1" w:rsidRPr="00F011F3" w:rsidRDefault="000E6DF1" w:rsidP="006F0019">
            <w:pPr>
              <w:spacing w:after="0" w:line="240" w:lineRule="auto"/>
              <w:jc w:val="center"/>
              <w:rPr>
                <w:rFonts w:ascii="Times New Roman" w:hAnsi="Times New Roman"/>
                <w:b/>
                <w:bCs/>
                <w:color w:val="000000"/>
                <w:sz w:val="20"/>
                <w:szCs w:val="20"/>
              </w:rPr>
            </w:pPr>
            <w:r w:rsidRPr="00F011F3">
              <w:rPr>
                <w:rFonts w:ascii="Times New Roman" w:hAnsi="Times New Roman"/>
                <w:b/>
                <w:bCs/>
                <w:color w:val="000000"/>
                <w:sz w:val="20"/>
                <w:szCs w:val="20"/>
              </w:rPr>
              <w:t>0,0</w:t>
            </w:r>
          </w:p>
        </w:tc>
        <w:tc>
          <w:tcPr>
            <w:tcW w:w="1429" w:type="dxa"/>
            <w:tcBorders>
              <w:top w:val="nil"/>
              <w:left w:val="nil"/>
              <w:bottom w:val="single" w:sz="4" w:space="0" w:color="auto"/>
              <w:right w:val="single" w:sz="4" w:space="0" w:color="auto"/>
            </w:tcBorders>
            <w:shd w:val="clear" w:color="000000" w:fill="92D050"/>
            <w:vAlign w:val="center"/>
            <w:hideMark/>
          </w:tcPr>
          <w:p w:rsidR="000E6DF1" w:rsidRPr="00F011F3" w:rsidRDefault="000E6DF1" w:rsidP="006F0019">
            <w:pPr>
              <w:spacing w:after="0" w:line="240" w:lineRule="auto"/>
              <w:jc w:val="center"/>
              <w:rPr>
                <w:rFonts w:ascii="Times New Roman" w:hAnsi="Times New Roman"/>
                <w:b/>
                <w:bCs/>
                <w:color w:val="000000"/>
                <w:sz w:val="20"/>
                <w:szCs w:val="20"/>
              </w:rPr>
            </w:pPr>
            <w:r w:rsidRPr="00F011F3">
              <w:rPr>
                <w:rFonts w:ascii="Times New Roman" w:hAnsi="Times New Roman"/>
                <w:b/>
                <w:bCs/>
                <w:color w:val="000000"/>
                <w:sz w:val="20"/>
                <w:szCs w:val="20"/>
              </w:rPr>
              <w:t>0,0</w:t>
            </w:r>
          </w:p>
        </w:tc>
        <w:tc>
          <w:tcPr>
            <w:tcW w:w="1104" w:type="dxa"/>
            <w:tcBorders>
              <w:top w:val="nil"/>
              <w:left w:val="nil"/>
              <w:bottom w:val="single" w:sz="4" w:space="0" w:color="auto"/>
              <w:right w:val="single" w:sz="4" w:space="0" w:color="auto"/>
            </w:tcBorders>
            <w:shd w:val="clear" w:color="000000" w:fill="92D050"/>
            <w:vAlign w:val="center"/>
            <w:hideMark/>
          </w:tcPr>
          <w:p w:rsidR="000E6DF1" w:rsidRPr="00DC2698" w:rsidRDefault="000E6DF1" w:rsidP="006F0019">
            <w:pPr>
              <w:spacing w:after="0" w:line="240" w:lineRule="auto"/>
              <w:jc w:val="center"/>
              <w:rPr>
                <w:rFonts w:ascii="Times New Roman" w:hAnsi="Times New Roman"/>
                <w:b/>
                <w:bCs/>
                <w:color w:val="000000"/>
                <w:sz w:val="20"/>
                <w:szCs w:val="20"/>
              </w:rPr>
            </w:pPr>
            <w:r w:rsidRPr="00DC2698">
              <w:rPr>
                <w:rFonts w:ascii="Times New Roman" w:hAnsi="Times New Roman"/>
                <w:b/>
                <w:bCs/>
                <w:color w:val="000000"/>
                <w:sz w:val="20"/>
                <w:szCs w:val="20"/>
              </w:rPr>
              <w:t>4 150,0</w:t>
            </w:r>
          </w:p>
        </w:tc>
        <w:tc>
          <w:tcPr>
            <w:tcW w:w="1455" w:type="dxa"/>
            <w:tcBorders>
              <w:top w:val="nil"/>
              <w:left w:val="nil"/>
              <w:bottom w:val="single" w:sz="4" w:space="0" w:color="auto"/>
              <w:right w:val="single" w:sz="4" w:space="0" w:color="auto"/>
            </w:tcBorders>
            <w:shd w:val="clear" w:color="000000" w:fill="92D050"/>
            <w:vAlign w:val="center"/>
            <w:hideMark/>
          </w:tcPr>
          <w:p w:rsidR="000E6DF1" w:rsidRPr="00F011F3" w:rsidRDefault="000E6DF1" w:rsidP="006F0019">
            <w:pPr>
              <w:spacing w:after="0" w:line="240" w:lineRule="auto"/>
              <w:jc w:val="center"/>
              <w:rPr>
                <w:rFonts w:ascii="Times New Roman" w:hAnsi="Times New Roman"/>
                <w:b/>
                <w:bCs/>
                <w:color w:val="000000"/>
                <w:sz w:val="20"/>
                <w:szCs w:val="20"/>
              </w:rPr>
            </w:pPr>
            <w:r w:rsidRPr="00F011F3">
              <w:rPr>
                <w:rFonts w:ascii="Times New Roman" w:hAnsi="Times New Roman"/>
                <w:b/>
                <w:bCs/>
                <w:color w:val="000000"/>
                <w:sz w:val="20"/>
                <w:szCs w:val="20"/>
              </w:rPr>
              <w:t>0,0</w:t>
            </w:r>
          </w:p>
        </w:tc>
      </w:tr>
      <w:tr w:rsidR="000E6DF1" w:rsidRPr="00F011F3" w:rsidTr="006F0019">
        <w:trPr>
          <w:trHeight w:val="289"/>
        </w:trPr>
        <w:tc>
          <w:tcPr>
            <w:tcW w:w="3246" w:type="dxa"/>
            <w:vMerge/>
            <w:tcBorders>
              <w:top w:val="nil"/>
              <w:left w:val="single" w:sz="4" w:space="0" w:color="auto"/>
              <w:bottom w:val="single" w:sz="4" w:space="0" w:color="auto"/>
              <w:right w:val="single" w:sz="4" w:space="0" w:color="auto"/>
            </w:tcBorders>
            <w:vAlign w:val="center"/>
            <w:hideMark/>
          </w:tcPr>
          <w:p w:rsidR="000E6DF1" w:rsidRPr="00F011F3" w:rsidRDefault="000E6DF1" w:rsidP="006F0019">
            <w:pPr>
              <w:spacing w:after="0" w:line="240" w:lineRule="auto"/>
              <w:rPr>
                <w:rFonts w:ascii="Times New Roman" w:hAnsi="Times New Roman"/>
                <w:b/>
                <w:bCs/>
                <w:color w:val="000000"/>
                <w:sz w:val="20"/>
                <w:szCs w:val="20"/>
              </w:rPr>
            </w:pPr>
          </w:p>
        </w:tc>
        <w:tc>
          <w:tcPr>
            <w:tcW w:w="1714" w:type="dxa"/>
            <w:vMerge/>
            <w:tcBorders>
              <w:top w:val="nil"/>
              <w:left w:val="single" w:sz="4" w:space="0" w:color="auto"/>
              <w:bottom w:val="single" w:sz="4" w:space="0" w:color="auto"/>
              <w:right w:val="single" w:sz="4" w:space="0" w:color="auto"/>
            </w:tcBorders>
            <w:vAlign w:val="center"/>
            <w:hideMark/>
          </w:tcPr>
          <w:p w:rsidR="000E6DF1" w:rsidRPr="00F011F3" w:rsidRDefault="000E6DF1" w:rsidP="006F0019">
            <w:pPr>
              <w:spacing w:after="0" w:line="240" w:lineRule="auto"/>
              <w:rPr>
                <w:rFonts w:ascii="Times New Roman" w:hAnsi="Times New Roman"/>
                <w:color w:val="000000"/>
                <w:sz w:val="20"/>
                <w:szCs w:val="20"/>
              </w:rPr>
            </w:pPr>
          </w:p>
        </w:tc>
        <w:tc>
          <w:tcPr>
            <w:tcW w:w="1054" w:type="dxa"/>
            <w:tcBorders>
              <w:top w:val="nil"/>
              <w:left w:val="nil"/>
              <w:bottom w:val="single" w:sz="4" w:space="0" w:color="auto"/>
              <w:right w:val="single" w:sz="4" w:space="0" w:color="auto"/>
            </w:tcBorders>
            <w:shd w:val="clear" w:color="000000" w:fill="92D050"/>
            <w:vAlign w:val="center"/>
            <w:hideMark/>
          </w:tcPr>
          <w:p w:rsidR="000E6DF1" w:rsidRPr="00F011F3" w:rsidRDefault="000E6DF1" w:rsidP="006F0019">
            <w:pPr>
              <w:spacing w:after="0" w:line="240" w:lineRule="auto"/>
              <w:jc w:val="center"/>
              <w:rPr>
                <w:rFonts w:ascii="Times New Roman" w:hAnsi="Times New Roman"/>
                <w:color w:val="000000"/>
                <w:sz w:val="20"/>
                <w:szCs w:val="20"/>
              </w:rPr>
            </w:pPr>
            <w:r w:rsidRPr="00F011F3">
              <w:rPr>
                <w:rFonts w:ascii="Times New Roman" w:hAnsi="Times New Roman"/>
                <w:color w:val="000000"/>
                <w:sz w:val="20"/>
                <w:szCs w:val="20"/>
              </w:rPr>
              <w:t> </w:t>
            </w:r>
          </w:p>
        </w:tc>
        <w:tc>
          <w:tcPr>
            <w:tcW w:w="1142" w:type="dxa"/>
            <w:tcBorders>
              <w:top w:val="nil"/>
              <w:left w:val="nil"/>
              <w:bottom w:val="single" w:sz="4" w:space="0" w:color="auto"/>
              <w:right w:val="single" w:sz="4" w:space="0" w:color="auto"/>
            </w:tcBorders>
            <w:shd w:val="clear" w:color="000000" w:fill="92D050"/>
            <w:vAlign w:val="center"/>
            <w:hideMark/>
          </w:tcPr>
          <w:p w:rsidR="000E6DF1" w:rsidRPr="00F011F3" w:rsidRDefault="000E6DF1" w:rsidP="006F0019">
            <w:pPr>
              <w:spacing w:after="0" w:line="240" w:lineRule="auto"/>
              <w:jc w:val="center"/>
              <w:rPr>
                <w:rFonts w:ascii="Times New Roman" w:hAnsi="Times New Roman"/>
                <w:color w:val="000000"/>
                <w:sz w:val="20"/>
                <w:szCs w:val="20"/>
              </w:rPr>
            </w:pPr>
            <w:r w:rsidRPr="00F011F3">
              <w:rPr>
                <w:rFonts w:ascii="Times New Roman" w:hAnsi="Times New Roman"/>
                <w:color w:val="000000"/>
                <w:sz w:val="20"/>
                <w:szCs w:val="20"/>
              </w:rPr>
              <w:t> </w:t>
            </w:r>
          </w:p>
        </w:tc>
        <w:tc>
          <w:tcPr>
            <w:tcW w:w="936" w:type="dxa"/>
            <w:tcBorders>
              <w:top w:val="nil"/>
              <w:left w:val="nil"/>
              <w:bottom w:val="single" w:sz="4" w:space="0" w:color="auto"/>
              <w:right w:val="single" w:sz="4" w:space="0" w:color="auto"/>
            </w:tcBorders>
            <w:shd w:val="clear" w:color="000000" w:fill="92D050"/>
            <w:vAlign w:val="center"/>
            <w:hideMark/>
          </w:tcPr>
          <w:p w:rsidR="000E6DF1" w:rsidRPr="00F011F3" w:rsidRDefault="000E6DF1" w:rsidP="006F0019">
            <w:pPr>
              <w:spacing w:after="0" w:line="240" w:lineRule="auto"/>
              <w:jc w:val="center"/>
              <w:rPr>
                <w:rFonts w:ascii="Times New Roman" w:hAnsi="Times New Roman"/>
                <w:b/>
                <w:bCs/>
                <w:color w:val="000000"/>
                <w:sz w:val="20"/>
                <w:szCs w:val="20"/>
              </w:rPr>
            </w:pPr>
            <w:r w:rsidRPr="00F011F3">
              <w:rPr>
                <w:rFonts w:ascii="Times New Roman" w:hAnsi="Times New Roman"/>
                <w:b/>
                <w:bCs/>
                <w:color w:val="000000"/>
                <w:sz w:val="20"/>
                <w:szCs w:val="20"/>
              </w:rPr>
              <w:t>2024</w:t>
            </w:r>
          </w:p>
        </w:tc>
        <w:tc>
          <w:tcPr>
            <w:tcW w:w="1212" w:type="dxa"/>
            <w:tcBorders>
              <w:top w:val="nil"/>
              <w:left w:val="nil"/>
              <w:bottom w:val="single" w:sz="4" w:space="0" w:color="auto"/>
              <w:right w:val="single" w:sz="4" w:space="0" w:color="auto"/>
            </w:tcBorders>
            <w:shd w:val="clear" w:color="000000" w:fill="92D050"/>
            <w:vAlign w:val="center"/>
            <w:hideMark/>
          </w:tcPr>
          <w:p w:rsidR="000E6DF1" w:rsidRPr="00F011F3" w:rsidRDefault="000E6DF1" w:rsidP="006F0019">
            <w:pPr>
              <w:spacing w:after="0" w:line="240" w:lineRule="auto"/>
              <w:jc w:val="center"/>
              <w:rPr>
                <w:rFonts w:ascii="Times New Roman" w:hAnsi="Times New Roman"/>
                <w:b/>
                <w:bCs/>
                <w:color w:val="000000"/>
                <w:sz w:val="20"/>
                <w:szCs w:val="20"/>
              </w:rPr>
            </w:pPr>
            <w:r w:rsidRPr="00F011F3">
              <w:rPr>
                <w:rFonts w:ascii="Times New Roman" w:hAnsi="Times New Roman"/>
                <w:b/>
                <w:bCs/>
                <w:color w:val="000000"/>
                <w:sz w:val="20"/>
                <w:szCs w:val="20"/>
              </w:rPr>
              <w:t>4 200,0</w:t>
            </w:r>
          </w:p>
        </w:tc>
        <w:tc>
          <w:tcPr>
            <w:tcW w:w="1288" w:type="dxa"/>
            <w:tcBorders>
              <w:top w:val="nil"/>
              <w:left w:val="nil"/>
              <w:bottom w:val="single" w:sz="4" w:space="0" w:color="auto"/>
              <w:right w:val="single" w:sz="4" w:space="0" w:color="auto"/>
            </w:tcBorders>
            <w:shd w:val="clear" w:color="000000" w:fill="92D050"/>
            <w:vAlign w:val="center"/>
            <w:hideMark/>
          </w:tcPr>
          <w:p w:rsidR="000E6DF1" w:rsidRPr="00F011F3" w:rsidRDefault="000E6DF1" w:rsidP="006F0019">
            <w:pPr>
              <w:spacing w:after="0" w:line="240" w:lineRule="auto"/>
              <w:jc w:val="center"/>
              <w:rPr>
                <w:rFonts w:ascii="Times New Roman" w:hAnsi="Times New Roman"/>
                <w:b/>
                <w:bCs/>
                <w:color w:val="000000"/>
                <w:sz w:val="20"/>
                <w:szCs w:val="20"/>
              </w:rPr>
            </w:pPr>
            <w:r w:rsidRPr="00F011F3">
              <w:rPr>
                <w:rFonts w:ascii="Times New Roman" w:hAnsi="Times New Roman"/>
                <w:b/>
                <w:bCs/>
                <w:color w:val="000000"/>
                <w:sz w:val="20"/>
                <w:szCs w:val="20"/>
              </w:rPr>
              <w:t>0,0</w:t>
            </w:r>
          </w:p>
        </w:tc>
        <w:tc>
          <w:tcPr>
            <w:tcW w:w="1429" w:type="dxa"/>
            <w:tcBorders>
              <w:top w:val="nil"/>
              <w:left w:val="nil"/>
              <w:bottom w:val="single" w:sz="4" w:space="0" w:color="auto"/>
              <w:right w:val="single" w:sz="4" w:space="0" w:color="auto"/>
            </w:tcBorders>
            <w:shd w:val="clear" w:color="000000" w:fill="92D050"/>
            <w:vAlign w:val="center"/>
            <w:hideMark/>
          </w:tcPr>
          <w:p w:rsidR="000E6DF1" w:rsidRPr="00F011F3" w:rsidRDefault="000E6DF1" w:rsidP="006F0019">
            <w:pPr>
              <w:spacing w:after="0" w:line="240" w:lineRule="auto"/>
              <w:jc w:val="center"/>
              <w:rPr>
                <w:rFonts w:ascii="Times New Roman" w:hAnsi="Times New Roman"/>
                <w:b/>
                <w:bCs/>
                <w:color w:val="000000"/>
                <w:sz w:val="20"/>
                <w:szCs w:val="20"/>
              </w:rPr>
            </w:pPr>
            <w:r w:rsidRPr="00F011F3">
              <w:rPr>
                <w:rFonts w:ascii="Times New Roman" w:hAnsi="Times New Roman"/>
                <w:b/>
                <w:bCs/>
                <w:color w:val="000000"/>
                <w:sz w:val="20"/>
                <w:szCs w:val="20"/>
              </w:rPr>
              <w:t>0,0</w:t>
            </w:r>
          </w:p>
        </w:tc>
        <w:tc>
          <w:tcPr>
            <w:tcW w:w="1104" w:type="dxa"/>
            <w:tcBorders>
              <w:top w:val="nil"/>
              <w:left w:val="nil"/>
              <w:bottom w:val="single" w:sz="4" w:space="0" w:color="auto"/>
              <w:right w:val="single" w:sz="4" w:space="0" w:color="auto"/>
            </w:tcBorders>
            <w:shd w:val="clear" w:color="000000" w:fill="92D050"/>
            <w:vAlign w:val="center"/>
            <w:hideMark/>
          </w:tcPr>
          <w:p w:rsidR="000E6DF1" w:rsidRPr="00DC2698" w:rsidRDefault="000E6DF1" w:rsidP="006F0019">
            <w:pPr>
              <w:spacing w:after="0" w:line="240" w:lineRule="auto"/>
              <w:jc w:val="center"/>
              <w:rPr>
                <w:rFonts w:ascii="Times New Roman" w:hAnsi="Times New Roman"/>
                <w:b/>
                <w:bCs/>
                <w:color w:val="000000"/>
                <w:sz w:val="20"/>
                <w:szCs w:val="20"/>
              </w:rPr>
            </w:pPr>
            <w:r w:rsidRPr="00DC2698">
              <w:rPr>
                <w:rFonts w:ascii="Times New Roman" w:hAnsi="Times New Roman"/>
                <w:b/>
                <w:bCs/>
                <w:color w:val="000000"/>
                <w:sz w:val="20"/>
                <w:szCs w:val="20"/>
              </w:rPr>
              <w:t>4 200,0</w:t>
            </w:r>
          </w:p>
        </w:tc>
        <w:tc>
          <w:tcPr>
            <w:tcW w:w="1455" w:type="dxa"/>
            <w:tcBorders>
              <w:top w:val="nil"/>
              <w:left w:val="nil"/>
              <w:bottom w:val="single" w:sz="4" w:space="0" w:color="auto"/>
              <w:right w:val="single" w:sz="4" w:space="0" w:color="auto"/>
            </w:tcBorders>
            <w:shd w:val="clear" w:color="000000" w:fill="92D050"/>
            <w:vAlign w:val="center"/>
            <w:hideMark/>
          </w:tcPr>
          <w:p w:rsidR="000E6DF1" w:rsidRPr="00F011F3" w:rsidRDefault="000E6DF1" w:rsidP="006F0019">
            <w:pPr>
              <w:spacing w:after="0" w:line="240" w:lineRule="auto"/>
              <w:jc w:val="center"/>
              <w:rPr>
                <w:rFonts w:ascii="Times New Roman" w:hAnsi="Times New Roman"/>
                <w:b/>
                <w:bCs/>
                <w:color w:val="000000"/>
                <w:sz w:val="20"/>
                <w:szCs w:val="20"/>
              </w:rPr>
            </w:pPr>
            <w:r w:rsidRPr="00F011F3">
              <w:rPr>
                <w:rFonts w:ascii="Times New Roman" w:hAnsi="Times New Roman"/>
                <w:b/>
                <w:bCs/>
                <w:color w:val="000000"/>
                <w:sz w:val="20"/>
                <w:szCs w:val="20"/>
              </w:rPr>
              <w:t>0,0</w:t>
            </w:r>
          </w:p>
        </w:tc>
      </w:tr>
      <w:tr w:rsidR="000E6DF1" w:rsidRPr="00F011F3" w:rsidTr="006F0019">
        <w:trPr>
          <w:trHeight w:val="289"/>
        </w:trPr>
        <w:tc>
          <w:tcPr>
            <w:tcW w:w="3246" w:type="dxa"/>
            <w:vMerge/>
            <w:tcBorders>
              <w:top w:val="nil"/>
              <w:left w:val="single" w:sz="4" w:space="0" w:color="auto"/>
              <w:bottom w:val="single" w:sz="4" w:space="0" w:color="auto"/>
              <w:right w:val="single" w:sz="4" w:space="0" w:color="auto"/>
            </w:tcBorders>
            <w:vAlign w:val="center"/>
            <w:hideMark/>
          </w:tcPr>
          <w:p w:rsidR="000E6DF1" w:rsidRPr="00F011F3" w:rsidRDefault="000E6DF1" w:rsidP="006F0019">
            <w:pPr>
              <w:spacing w:after="0" w:line="240" w:lineRule="auto"/>
              <w:rPr>
                <w:rFonts w:ascii="Times New Roman" w:hAnsi="Times New Roman"/>
                <w:b/>
                <w:bCs/>
                <w:color w:val="000000"/>
                <w:sz w:val="20"/>
                <w:szCs w:val="20"/>
              </w:rPr>
            </w:pPr>
          </w:p>
        </w:tc>
        <w:tc>
          <w:tcPr>
            <w:tcW w:w="1714" w:type="dxa"/>
            <w:vMerge/>
            <w:tcBorders>
              <w:top w:val="nil"/>
              <w:left w:val="single" w:sz="4" w:space="0" w:color="auto"/>
              <w:bottom w:val="single" w:sz="4" w:space="0" w:color="auto"/>
              <w:right w:val="single" w:sz="4" w:space="0" w:color="auto"/>
            </w:tcBorders>
            <w:vAlign w:val="center"/>
            <w:hideMark/>
          </w:tcPr>
          <w:p w:rsidR="000E6DF1" w:rsidRPr="00F011F3" w:rsidRDefault="000E6DF1" w:rsidP="006F0019">
            <w:pPr>
              <w:spacing w:after="0" w:line="240" w:lineRule="auto"/>
              <w:rPr>
                <w:rFonts w:ascii="Times New Roman" w:hAnsi="Times New Roman"/>
                <w:color w:val="000000"/>
                <w:sz w:val="20"/>
                <w:szCs w:val="20"/>
              </w:rPr>
            </w:pPr>
          </w:p>
        </w:tc>
        <w:tc>
          <w:tcPr>
            <w:tcW w:w="1054" w:type="dxa"/>
            <w:tcBorders>
              <w:top w:val="nil"/>
              <w:left w:val="nil"/>
              <w:bottom w:val="single" w:sz="4" w:space="0" w:color="auto"/>
              <w:right w:val="single" w:sz="4" w:space="0" w:color="auto"/>
            </w:tcBorders>
            <w:shd w:val="clear" w:color="000000" w:fill="92D050"/>
            <w:vAlign w:val="center"/>
            <w:hideMark/>
          </w:tcPr>
          <w:p w:rsidR="000E6DF1" w:rsidRPr="00F011F3" w:rsidRDefault="000E6DF1" w:rsidP="006F0019">
            <w:pPr>
              <w:spacing w:after="0" w:line="240" w:lineRule="auto"/>
              <w:jc w:val="center"/>
              <w:rPr>
                <w:rFonts w:ascii="Times New Roman" w:hAnsi="Times New Roman"/>
                <w:color w:val="000000"/>
                <w:sz w:val="20"/>
                <w:szCs w:val="20"/>
              </w:rPr>
            </w:pPr>
            <w:r w:rsidRPr="00F011F3">
              <w:rPr>
                <w:rFonts w:ascii="Times New Roman" w:hAnsi="Times New Roman"/>
                <w:color w:val="000000"/>
                <w:sz w:val="20"/>
                <w:szCs w:val="20"/>
              </w:rPr>
              <w:t> </w:t>
            </w:r>
          </w:p>
        </w:tc>
        <w:tc>
          <w:tcPr>
            <w:tcW w:w="1142" w:type="dxa"/>
            <w:tcBorders>
              <w:top w:val="nil"/>
              <w:left w:val="nil"/>
              <w:bottom w:val="single" w:sz="4" w:space="0" w:color="auto"/>
              <w:right w:val="single" w:sz="4" w:space="0" w:color="auto"/>
            </w:tcBorders>
            <w:shd w:val="clear" w:color="000000" w:fill="92D050"/>
            <w:vAlign w:val="center"/>
            <w:hideMark/>
          </w:tcPr>
          <w:p w:rsidR="000E6DF1" w:rsidRPr="00F011F3" w:rsidRDefault="000E6DF1" w:rsidP="006F0019">
            <w:pPr>
              <w:spacing w:after="0" w:line="240" w:lineRule="auto"/>
              <w:jc w:val="center"/>
              <w:rPr>
                <w:rFonts w:ascii="Times New Roman" w:hAnsi="Times New Roman"/>
                <w:color w:val="000000"/>
                <w:sz w:val="20"/>
                <w:szCs w:val="20"/>
              </w:rPr>
            </w:pPr>
            <w:r w:rsidRPr="00F011F3">
              <w:rPr>
                <w:rFonts w:ascii="Times New Roman" w:hAnsi="Times New Roman"/>
                <w:color w:val="000000"/>
                <w:sz w:val="20"/>
                <w:szCs w:val="20"/>
              </w:rPr>
              <w:t> </w:t>
            </w:r>
          </w:p>
        </w:tc>
        <w:tc>
          <w:tcPr>
            <w:tcW w:w="936" w:type="dxa"/>
            <w:tcBorders>
              <w:top w:val="nil"/>
              <w:left w:val="nil"/>
              <w:bottom w:val="single" w:sz="4" w:space="0" w:color="auto"/>
              <w:right w:val="single" w:sz="4" w:space="0" w:color="auto"/>
            </w:tcBorders>
            <w:shd w:val="clear" w:color="000000" w:fill="92D050"/>
            <w:vAlign w:val="center"/>
            <w:hideMark/>
          </w:tcPr>
          <w:p w:rsidR="000E6DF1" w:rsidRPr="00F011F3" w:rsidRDefault="000E6DF1" w:rsidP="006F0019">
            <w:pPr>
              <w:spacing w:after="0" w:line="240" w:lineRule="auto"/>
              <w:jc w:val="center"/>
              <w:rPr>
                <w:rFonts w:ascii="Times New Roman" w:hAnsi="Times New Roman"/>
                <w:b/>
                <w:bCs/>
                <w:color w:val="000000"/>
                <w:sz w:val="20"/>
                <w:szCs w:val="20"/>
              </w:rPr>
            </w:pPr>
            <w:r w:rsidRPr="00F011F3">
              <w:rPr>
                <w:rFonts w:ascii="Times New Roman" w:hAnsi="Times New Roman"/>
                <w:b/>
                <w:bCs/>
                <w:color w:val="000000"/>
                <w:sz w:val="20"/>
                <w:szCs w:val="20"/>
              </w:rPr>
              <w:t>2025</w:t>
            </w:r>
          </w:p>
        </w:tc>
        <w:tc>
          <w:tcPr>
            <w:tcW w:w="1212" w:type="dxa"/>
            <w:tcBorders>
              <w:top w:val="nil"/>
              <w:left w:val="nil"/>
              <w:bottom w:val="single" w:sz="4" w:space="0" w:color="auto"/>
              <w:right w:val="single" w:sz="4" w:space="0" w:color="auto"/>
            </w:tcBorders>
            <w:shd w:val="clear" w:color="000000" w:fill="92D050"/>
            <w:vAlign w:val="center"/>
            <w:hideMark/>
          </w:tcPr>
          <w:p w:rsidR="000E6DF1" w:rsidRPr="00F011F3" w:rsidRDefault="000E6DF1" w:rsidP="006F0019">
            <w:pPr>
              <w:spacing w:after="0" w:line="240" w:lineRule="auto"/>
              <w:jc w:val="center"/>
              <w:rPr>
                <w:rFonts w:ascii="Times New Roman" w:hAnsi="Times New Roman"/>
                <w:b/>
                <w:bCs/>
                <w:color w:val="000000"/>
                <w:sz w:val="20"/>
                <w:szCs w:val="20"/>
              </w:rPr>
            </w:pPr>
            <w:r w:rsidRPr="00F011F3">
              <w:rPr>
                <w:rFonts w:ascii="Times New Roman" w:hAnsi="Times New Roman"/>
                <w:b/>
                <w:bCs/>
                <w:color w:val="000000"/>
                <w:sz w:val="20"/>
                <w:szCs w:val="20"/>
              </w:rPr>
              <w:t>4 250,0</w:t>
            </w:r>
          </w:p>
        </w:tc>
        <w:tc>
          <w:tcPr>
            <w:tcW w:w="1288" w:type="dxa"/>
            <w:tcBorders>
              <w:top w:val="nil"/>
              <w:left w:val="nil"/>
              <w:bottom w:val="single" w:sz="4" w:space="0" w:color="auto"/>
              <w:right w:val="single" w:sz="4" w:space="0" w:color="auto"/>
            </w:tcBorders>
            <w:shd w:val="clear" w:color="000000" w:fill="92D050"/>
            <w:vAlign w:val="center"/>
            <w:hideMark/>
          </w:tcPr>
          <w:p w:rsidR="000E6DF1" w:rsidRPr="00F011F3" w:rsidRDefault="000E6DF1" w:rsidP="006F0019">
            <w:pPr>
              <w:spacing w:after="0" w:line="240" w:lineRule="auto"/>
              <w:jc w:val="center"/>
              <w:rPr>
                <w:rFonts w:ascii="Times New Roman" w:hAnsi="Times New Roman"/>
                <w:b/>
                <w:bCs/>
                <w:color w:val="000000"/>
                <w:sz w:val="20"/>
                <w:szCs w:val="20"/>
              </w:rPr>
            </w:pPr>
            <w:r w:rsidRPr="00F011F3">
              <w:rPr>
                <w:rFonts w:ascii="Times New Roman" w:hAnsi="Times New Roman"/>
                <w:b/>
                <w:bCs/>
                <w:color w:val="000000"/>
                <w:sz w:val="20"/>
                <w:szCs w:val="20"/>
              </w:rPr>
              <w:t>0,0</w:t>
            </w:r>
          </w:p>
        </w:tc>
        <w:tc>
          <w:tcPr>
            <w:tcW w:w="1429" w:type="dxa"/>
            <w:tcBorders>
              <w:top w:val="nil"/>
              <w:left w:val="nil"/>
              <w:bottom w:val="single" w:sz="4" w:space="0" w:color="auto"/>
              <w:right w:val="single" w:sz="4" w:space="0" w:color="auto"/>
            </w:tcBorders>
            <w:shd w:val="clear" w:color="000000" w:fill="92D050"/>
            <w:vAlign w:val="center"/>
            <w:hideMark/>
          </w:tcPr>
          <w:p w:rsidR="000E6DF1" w:rsidRPr="00F011F3" w:rsidRDefault="000E6DF1" w:rsidP="006F0019">
            <w:pPr>
              <w:spacing w:after="0" w:line="240" w:lineRule="auto"/>
              <w:jc w:val="center"/>
              <w:rPr>
                <w:rFonts w:ascii="Times New Roman" w:hAnsi="Times New Roman"/>
                <w:b/>
                <w:bCs/>
                <w:color w:val="000000"/>
                <w:sz w:val="20"/>
                <w:szCs w:val="20"/>
              </w:rPr>
            </w:pPr>
            <w:r w:rsidRPr="00F011F3">
              <w:rPr>
                <w:rFonts w:ascii="Times New Roman" w:hAnsi="Times New Roman"/>
                <w:b/>
                <w:bCs/>
                <w:color w:val="000000"/>
                <w:sz w:val="20"/>
                <w:szCs w:val="20"/>
              </w:rPr>
              <w:t>0,0</w:t>
            </w:r>
          </w:p>
        </w:tc>
        <w:tc>
          <w:tcPr>
            <w:tcW w:w="1104" w:type="dxa"/>
            <w:tcBorders>
              <w:top w:val="nil"/>
              <w:left w:val="nil"/>
              <w:bottom w:val="single" w:sz="4" w:space="0" w:color="auto"/>
              <w:right w:val="single" w:sz="4" w:space="0" w:color="auto"/>
            </w:tcBorders>
            <w:shd w:val="clear" w:color="000000" w:fill="92D050"/>
            <w:vAlign w:val="center"/>
            <w:hideMark/>
          </w:tcPr>
          <w:p w:rsidR="000E6DF1" w:rsidRPr="00DC2698" w:rsidRDefault="000E6DF1" w:rsidP="006F0019">
            <w:pPr>
              <w:spacing w:after="0" w:line="240" w:lineRule="auto"/>
              <w:jc w:val="center"/>
              <w:rPr>
                <w:rFonts w:ascii="Times New Roman" w:hAnsi="Times New Roman"/>
                <w:b/>
                <w:bCs/>
                <w:color w:val="000000"/>
                <w:sz w:val="20"/>
                <w:szCs w:val="20"/>
              </w:rPr>
            </w:pPr>
            <w:r w:rsidRPr="00DC2698">
              <w:rPr>
                <w:rFonts w:ascii="Times New Roman" w:hAnsi="Times New Roman"/>
                <w:b/>
                <w:bCs/>
                <w:color w:val="000000"/>
                <w:sz w:val="20"/>
                <w:szCs w:val="20"/>
              </w:rPr>
              <w:t>4 250,0</w:t>
            </w:r>
          </w:p>
        </w:tc>
        <w:tc>
          <w:tcPr>
            <w:tcW w:w="1455" w:type="dxa"/>
            <w:tcBorders>
              <w:top w:val="nil"/>
              <w:left w:val="nil"/>
              <w:bottom w:val="single" w:sz="4" w:space="0" w:color="auto"/>
              <w:right w:val="single" w:sz="4" w:space="0" w:color="auto"/>
            </w:tcBorders>
            <w:shd w:val="clear" w:color="000000" w:fill="92D050"/>
            <w:vAlign w:val="center"/>
            <w:hideMark/>
          </w:tcPr>
          <w:p w:rsidR="000E6DF1" w:rsidRPr="00F011F3" w:rsidRDefault="000E6DF1" w:rsidP="006F0019">
            <w:pPr>
              <w:spacing w:after="0" w:line="240" w:lineRule="auto"/>
              <w:jc w:val="center"/>
              <w:rPr>
                <w:rFonts w:ascii="Times New Roman" w:hAnsi="Times New Roman"/>
                <w:b/>
                <w:bCs/>
                <w:color w:val="000000"/>
                <w:sz w:val="20"/>
                <w:szCs w:val="20"/>
              </w:rPr>
            </w:pPr>
            <w:r w:rsidRPr="00F011F3">
              <w:rPr>
                <w:rFonts w:ascii="Times New Roman" w:hAnsi="Times New Roman"/>
                <w:b/>
                <w:bCs/>
                <w:color w:val="000000"/>
                <w:sz w:val="20"/>
                <w:szCs w:val="20"/>
              </w:rPr>
              <w:t>0,0</w:t>
            </w:r>
          </w:p>
        </w:tc>
      </w:tr>
      <w:tr w:rsidR="000E6DF1" w:rsidRPr="00F011F3" w:rsidTr="006F0019">
        <w:trPr>
          <w:trHeight w:val="289"/>
        </w:trPr>
        <w:tc>
          <w:tcPr>
            <w:tcW w:w="3246" w:type="dxa"/>
            <w:tcBorders>
              <w:top w:val="nil"/>
              <w:left w:val="single" w:sz="4" w:space="0" w:color="auto"/>
              <w:bottom w:val="single" w:sz="4" w:space="0" w:color="auto"/>
              <w:right w:val="single" w:sz="4" w:space="0" w:color="auto"/>
            </w:tcBorders>
            <w:shd w:val="clear" w:color="000000" w:fill="92D050"/>
            <w:vAlign w:val="center"/>
            <w:hideMark/>
          </w:tcPr>
          <w:p w:rsidR="000E6DF1" w:rsidRPr="00F011F3" w:rsidRDefault="000E6DF1" w:rsidP="006F0019">
            <w:pPr>
              <w:spacing w:after="0" w:line="240" w:lineRule="auto"/>
              <w:rPr>
                <w:rFonts w:ascii="Times New Roman" w:hAnsi="Times New Roman"/>
                <w:b/>
                <w:bCs/>
                <w:color w:val="000000"/>
                <w:sz w:val="20"/>
                <w:szCs w:val="20"/>
              </w:rPr>
            </w:pPr>
            <w:r w:rsidRPr="00F011F3">
              <w:rPr>
                <w:rFonts w:ascii="Times New Roman" w:hAnsi="Times New Roman"/>
                <w:b/>
                <w:bCs/>
                <w:color w:val="000000"/>
                <w:sz w:val="20"/>
                <w:szCs w:val="20"/>
              </w:rPr>
              <w:t>Итого</w:t>
            </w:r>
          </w:p>
        </w:tc>
        <w:tc>
          <w:tcPr>
            <w:tcW w:w="1714" w:type="dxa"/>
            <w:vMerge/>
            <w:tcBorders>
              <w:top w:val="nil"/>
              <w:left w:val="single" w:sz="4" w:space="0" w:color="auto"/>
              <w:bottom w:val="single" w:sz="4" w:space="0" w:color="auto"/>
              <w:right w:val="single" w:sz="4" w:space="0" w:color="auto"/>
            </w:tcBorders>
            <w:vAlign w:val="center"/>
            <w:hideMark/>
          </w:tcPr>
          <w:p w:rsidR="000E6DF1" w:rsidRPr="00F011F3" w:rsidRDefault="000E6DF1" w:rsidP="006F0019">
            <w:pPr>
              <w:spacing w:after="0" w:line="240" w:lineRule="auto"/>
              <w:rPr>
                <w:rFonts w:ascii="Times New Roman" w:hAnsi="Times New Roman"/>
                <w:color w:val="000000"/>
                <w:sz w:val="20"/>
                <w:szCs w:val="20"/>
              </w:rPr>
            </w:pPr>
          </w:p>
        </w:tc>
        <w:tc>
          <w:tcPr>
            <w:tcW w:w="1054" w:type="dxa"/>
            <w:tcBorders>
              <w:top w:val="nil"/>
              <w:left w:val="nil"/>
              <w:bottom w:val="single" w:sz="4" w:space="0" w:color="auto"/>
              <w:right w:val="single" w:sz="4" w:space="0" w:color="auto"/>
            </w:tcBorders>
            <w:shd w:val="clear" w:color="000000" w:fill="92D050"/>
            <w:vAlign w:val="center"/>
            <w:hideMark/>
          </w:tcPr>
          <w:p w:rsidR="000E6DF1" w:rsidRPr="00F011F3" w:rsidRDefault="000E6DF1" w:rsidP="006F0019">
            <w:pPr>
              <w:spacing w:after="0" w:line="240" w:lineRule="auto"/>
              <w:jc w:val="center"/>
              <w:rPr>
                <w:rFonts w:ascii="Times New Roman" w:hAnsi="Times New Roman"/>
                <w:color w:val="000000"/>
                <w:sz w:val="20"/>
                <w:szCs w:val="20"/>
              </w:rPr>
            </w:pPr>
            <w:r w:rsidRPr="00F011F3">
              <w:rPr>
                <w:rFonts w:ascii="Times New Roman" w:hAnsi="Times New Roman"/>
                <w:color w:val="000000"/>
                <w:sz w:val="20"/>
                <w:szCs w:val="20"/>
              </w:rPr>
              <w:t> </w:t>
            </w:r>
          </w:p>
        </w:tc>
        <w:tc>
          <w:tcPr>
            <w:tcW w:w="1142" w:type="dxa"/>
            <w:tcBorders>
              <w:top w:val="nil"/>
              <w:left w:val="nil"/>
              <w:bottom w:val="single" w:sz="4" w:space="0" w:color="auto"/>
              <w:right w:val="single" w:sz="4" w:space="0" w:color="auto"/>
            </w:tcBorders>
            <w:shd w:val="clear" w:color="000000" w:fill="92D050"/>
            <w:vAlign w:val="center"/>
            <w:hideMark/>
          </w:tcPr>
          <w:p w:rsidR="000E6DF1" w:rsidRPr="00F011F3" w:rsidRDefault="000E6DF1" w:rsidP="006F0019">
            <w:pPr>
              <w:spacing w:after="0" w:line="240" w:lineRule="auto"/>
              <w:jc w:val="center"/>
              <w:rPr>
                <w:rFonts w:ascii="Times New Roman" w:hAnsi="Times New Roman"/>
                <w:color w:val="000000"/>
                <w:sz w:val="20"/>
                <w:szCs w:val="20"/>
              </w:rPr>
            </w:pPr>
            <w:r w:rsidRPr="00F011F3">
              <w:rPr>
                <w:rFonts w:ascii="Times New Roman" w:hAnsi="Times New Roman"/>
                <w:color w:val="000000"/>
                <w:sz w:val="20"/>
                <w:szCs w:val="20"/>
              </w:rPr>
              <w:t> </w:t>
            </w:r>
          </w:p>
        </w:tc>
        <w:tc>
          <w:tcPr>
            <w:tcW w:w="936" w:type="dxa"/>
            <w:tcBorders>
              <w:top w:val="nil"/>
              <w:left w:val="nil"/>
              <w:bottom w:val="single" w:sz="4" w:space="0" w:color="auto"/>
              <w:right w:val="single" w:sz="4" w:space="0" w:color="auto"/>
            </w:tcBorders>
            <w:shd w:val="clear" w:color="000000" w:fill="92D050"/>
            <w:vAlign w:val="center"/>
            <w:hideMark/>
          </w:tcPr>
          <w:p w:rsidR="000E6DF1" w:rsidRPr="00F011F3" w:rsidRDefault="000E6DF1" w:rsidP="006F0019">
            <w:pPr>
              <w:spacing w:after="0" w:line="240" w:lineRule="auto"/>
              <w:jc w:val="center"/>
              <w:rPr>
                <w:rFonts w:ascii="Times New Roman" w:hAnsi="Times New Roman"/>
                <w:b/>
                <w:bCs/>
                <w:color w:val="000000"/>
                <w:sz w:val="20"/>
                <w:szCs w:val="20"/>
              </w:rPr>
            </w:pPr>
            <w:r w:rsidRPr="00F011F3">
              <w:rPr>
                <w:rFonts w:ascii="Times New Roman" w:hAnsi="Times New Roman"/>
                <w:b/>
                <w:bCs/>
                <w:color w:val="000000"/>
                <w:sz w:val="20"/>
                <w:szCs w:val="20"/>
              </w:rPr>
              <w:t> </w:t>
            </w:r>
          </w:p>
        </w:tc>
        <w:tc>
          <w:tcPr>
            <w:tcW w:w="1212" w:type="dxa"/>
            <w:tcBorders>
              <w:top w:val="nil"/>
              <w:left w:val="nil"/>
              <w:bottom w:val="single" w:sz="4" w:space="0" w:color="auto"/>
              <w:right w:val="single" w:sz="4" w:space="0" w:color="auto"/>
            </w:tcBorders>
            <w:shd w:val="clear" w:color="000000" w:fill="92D050"/>
            <w:vAlign w:val="center"/>
            <w:hideMark/>
          </w:tcPr>
          <w:p w:rsidR="000E6DF1" w:rsidRPr="00DC2698" w:rsidRDefault="000E6DF1" w:rsidP="00170F0C">
            <w:pPr>
              <w:spacing w:after="0" w:line="240" w:lineRule="auto"/>
              <w:jc w:val="center"/>
              <w:rPr>
                <w:rFonts w:ascii="Times New Roman" w:hAnsi="Times New Roman"/>
                <w:b/>
                <w:bCs/>
                <w:color w:val="000000"/>
                <w:sz w:val="20"/>
                <w:szCs w:val="20"/>
              </w:rPr>
            </w:pPr>
            <w:r w:rsidRPr="00DC2698">
              <w:rPr>
                <w:rFonts w:ascii="Times New Roman" w:hAnsi="Times New Roman"/>
                <w:b/>
                <w:bCs/>
                <w:color w:val="000000"/>
                <w:sz w:val="20"/>
                <w:szCs w:val="20"/>
              </w:rPr>
              <w:t xml:space="preserve">21 </w:t>
            </w:r>
            <w:r w:rsidR="00170F0C" w:rsidRPr="00DC2698">
              <w:rPr>
                <w:rFonts w:ascii="Times New Roman" w:hAnsi="Times New Roman"/>
                <w:b/>
                <w:bCs/>
                <w:color w:val="000000"/>
                <w:sz w:val="20"/>
                <w:szCs w:val="20"/>
              </w:rPr>
              <w:t>518</w:t>
            </w:r>
            <w:r w:rsidRPr="00DC2698">
              <w:rPr>
                <w:rFonts w:ascii="Times New Roman" w:hAnsi="Times New Roman"/>
                <w:b/>
                <w:bCs/>
                <w:color w:val="000000"/>
                <w:sz w:val="20"/>
                <w:szCs w:val="20"/>
              </w:rPr>
              <w:t>,</w:t>
            </w:r>
            <w:r w:rsidR="00170F0C" w:rsidRPr="00DC2698">
              <w:rPr>
                <w:rFonts w:ascii="Times New Roman" w:hAnsi="Times New Roman"/>
                <w:b/>
                <w:bCs/>
                <w:color w:val="000000"/>
                <w:sz w:val="20"/>
                <w:szCs w:val="20"/>
              </w:rPr>
              <w:t>0</w:t>
            </w:r>
          </w:p>
        </w:tc>
        <w:tc>
          <w:tcPr>
            <w:tcW w:w="1288" w:type="dxa"/>
            <w:tcBorders>
              <w:top w:val="nil"/>
              <w:left w:val="nil"/>
              <w:bottom w:val="single" w:sz="4" w:space="0" w:color="auto"/>
              <w:right w:val="single" w:sz="4" w:space="0" w:color="auto"/>
            </w:tcBorders>
            <w:shd w:val="clear" w:color="000000" w:fill="92D050"/>
            <w:vAlign w:val="center"/>
            <w:hideMark/>
          </w:tcPr>
          <w:p w:rsidR="000E6DF1" w:rsidRPr="000E6DF1" w:rsidRDefault="000E6DF1" w:rsidP="006F0019">
            <w:pPr>
              <w:spacing w:after="0" w:line="240" w:lineRule="auto"/>
              <w:jc w:val="center"/>
              <w:rPr>
                <w:rFonts w:ascii="Times New Roman" w:hAnsi="Times New Roman"/>
                <w:b/>
                <w:bCs/>
                <w:color w:val="000000"/>
                <w:sz w:val="20"/>
                <w:szCs w:val="20"/>
              </w:rPr>
            </w:pPr>
            <w:r w:rsidRPr="000E6DF1">
              <w:rPr>
                <w:rFonts w:ascii="Times New Roman" w:hAnsi="Times New Roman"/>
                <w:b/>
                <w:bCs/>
                <w:color w:val="000000"/>
                <w:sz w:val="20"/>
                <w:szCs w:val="20"/>
              </w:rPr>
              <w:t>0,0</w:t>
            </w:r>
          </w:p>
        </w:tc>
        <w:tc>
          <w:tcPr>
            <w:tcW w:w="1429" w:type="dxa"/>
            <w:tcBorders>
              <w:top w:val="nil"/>
              <w:left w:val="nil"/>
              <w:bottom w:val="single" w:sz="4" w:space="0" w:color="auto"/>
              <w:right w:val="single" w:sz="4" w:space="0" w:color="auto"/>
            </w:tcBorders>
            <w:shd w:val="clear" w:color="000000" w:fill="92D050"/>
            <w:vAlign w:val="center"/>
            <w:hideMark/>
          </w:tcPr>
          <w:p w:rsidR="000E6DF1" w:rsidRPr="000E6DF1" w:rsidRDefault="000E6DF1" w:rsidP="006F0019">
            <w:pPr>
              <w:spacing w:after="0" w:line="240" w:lineRule="auto"/>
              <w:jc w:val="center"/>
              <w:rPr>
                <w:rFonts w:ascii="Times New Roman" w:hAnsi="Times New Roman"/>
                <w:b/>
                <w:bCs/>
                <w:color w:val="000000"/>
                <w:sz w:val="20"/>
                <w:szCs w:val="20"/>
              </w:rPr>
            </w:pPr>
            <w:r w:rsidRPr="000E6DF1">
              <w:rPr>
                <w:rFonts w:ascii="Times New Roman" w:hAnsi="Times New Roman"/>
                <w:b/>
                <w:bCs/>
                <w:color w:val="000000"/>
                <w:sz w:val="20"/>
                <w:szCs w:val="20"/>
              </w:rPr>
              <w:t>0,0</w:t>
            </w:r>
          </w:p>
        </w:tc>
        <w:tc>
          <w:tcPr>
            <w:tcW w:w="1104" w:type="dxa"/>
            <w:tcBorders>
              <w:top w:val="nil"/>
              <w:left w:val="nil"/>
              <w:bottom w:val="single" w:sz="4" w:space="0" w:color="auto"/>
              <w:right w:val="single" w:sz="4" w:space="0" w:color="auto"/>
            </w:tcBorders>
            <w:shd w:val="clear" w:color="000000" w:fill="92D050"/>
            <w:vAlign w:val="center"/>
            <w:hideMark/>
          </w:tcPr>
          <w:p w:rsidR="000E6DF1" w:rsidRPr="00DC2698" w:rsidRDefault="000E6DF1" w:rsidP="00170F0C">
            <w:pPr>
              <w:spacing w:after="0" w:line="240" w:lineRule="auto"/>
              <w:jc w:val="center"/>
              <w:rPr>
                <w:rFonts w:ascii="Times New Roman" w:hAnsi="Times New Roman"/>
                <w:b/>
                <w:bCs/>
                <w:color w:val="000000"/>
                <w:sz w:val="20"/>
                <w:szCs w:val="20"/>
              </w:rPr>
            </w:pPr>
            <w:r w:rsidRPr="00DC2698">
              <w:rPr>
                <w:rFonts w:ascii="Times New Roman" w:hAnsi="Times New Roman"/>
                <w:b/>
                <w:bCs/>
                <w:color w:val="000000"/>
                <w:sz w:val="20"/>
                <w:szCs w:val="20"/>
              </w:rPr>
              <w:t xml:space="preserve">21 </w:t>
            </w:r>
            <w:r w:rsidR="00170F0C" w:rsidRPr="00DC2698">
              <w:rPr>
                <w:rFonts w:ascii="Times New Roman" w:hAnsi="Times New Roman"/>
                <w:b/>
                <w:bCs/>
                <w:color w:val="000000"/>
                <w:sz w:val="20"/>
                <w:szCs w:val="20"/>
              </w:rPr>
              <w:t>518</w:t>
            </w:r>
            <w:r w:rsidRPr="00DC2698">
              <w:rPr>
                <w:rFonts w:ascii="Times New Roman" w:hAnsi="Times New Roman"/>
                <w:b/>
                <w:bCs/>
                <w:color w:val="000000"/>
                <w:sz w:val="20"/>
                <w:szCs w:val="20"/>
              </w:rPr>
              <w:t>,</w:t>
            </w:r>
            <w:r w:rsidR="00170F0C" w:rsidRPr="00DC2698">
              <w:rPr>
                <w:rFonts w:ascii="Times New Roman" w:hAnsi="Times New Roman"/>
                <w:b/>
                <w:bCs/>
                <w:color w:val="000000"/>
                <w:sz w:val="20"/>
                <w:szCs w:val="20"/>
              </w:rPr>
              <w:t>0</w:t>
            </w:r>
          </w:p>
        </w:tc>
        <w:tc>
          <w:tcPr>
            <w:tcW w:w="1455" w:type="dxa"/>
            <w:tcBorders>
              <w:top w:val="nil"/>
              <w:left w:val="nil"/>
              <w:bottom w:val="single" w:sz="4" w:space="0" w:color="auto"/>
              <w:right w:val="single" w:sz="4" w:space="0" w:color="auto"/>
            </w:tcBorders>
            <w:shd w:val="clear" w:color="000000" w:fill="92D050"/>
            <w:vAlign w:val="center"/>
            <w:hideMark/>
          </w:tcPr>
          <w:p w:rsidR="000E6DF1" w:rsidRPr="00F011F3" w:rsidRDefault="000E6DF1" w:rsidP="006F0019">
            <w:pPr>
              <w:spacing w:after="0" w:line="240" w:lineRule="auto"/>
              <w:jc w:val="center"/>
              <w:rPr>
                <w:rFonts w:ascii="Times New Roman" w:hAnsi="Times New Roman"/>
                <w:b/>
                <w:bCs/>
                <w:color w:val="000000"/>
                <w:sz w:val="20"/>
                <w:szCs w:val="20"/>
              </w:rPr>
            </w:pPr>
            <w:r w:rsidRPr="00F011F3">
              <w:rPr>
                <w:rFonts w:ascii="Times New Roman" w:hAnsi="Times New Roman"/>
                <w:b/>
                <w:bCs/>
                <w:color w:val="000000"/>
                <w:sz w:val="20"/>
                <w:szCs w:val="20"/>
              </w:rPr>
              <w:t>0,0</w:t>
            </w:r>
          </w:p>
        </w:tc>
      </w:tr>
      <w:tr w:rsidR="000E6DF1" w:rsidRPr="00F011F3" w:rsidTr="006F0019">
        <w:trPr>
          <w:trHeight w:val="289"/>
        </w:trPr>
        <w:tc>
          <w:tcPr>
            <w:tcW w:w="3246" w:type="dxa"/>
            <w:vMerge w:val="restart"/>
            <w:tcBorders>
              <w:top w:val="nil"/>
              <w:left w:val="single" w:sz="4" w:space="0" w:color="auto"/>
              <w:bottom w:val="single" w:sz="4" w:space="0" w:color="auto"/>
              <w:right w:val="single" w:sz="4" w:space="0" w:color="auto"/>
            </w:tcBorders>
            <w:shd w:val="clear" w:color="000000" w:fill="D9D9D9"/>
            <w:vAlign w:val="center"/>
            <w:hideMark/>
          </w:tcPr>
          <w:p w:rsidR="000E6DF1" w:rsidRPr="00F011F3" w:rsidRDefault="000E6DF1" w:rsidP="006F0019">
            <w:pPr>
              <w:spacing w:after="0" w:line="240" w:lineRule="auto"/>
              <w:rPr>
                <w:rFonts w:ascii="Times New Roman" w:hAnsi="Times New Roman"/>
                <w:b/>
                <w:bCs/>
                <w:i/>
                <w:iCs/>
                <w:color w:val="000000"/>
                <w:sz w:val="20"/>
                <w:szCs w:val="20"/>
              </w:rPr>
            </w:pPr>
            <w:r w:rsidRPr="00F011F3">
              <w:rPr>
                <w:rFonts w:ascii="Times New Roman" w:hAnsi="Times New Roman"/>
                <w:b/>
                <w:bCs/>
                <w:i/>
                <w:iCs/>
                <w:color w:val="000000"/>
                <w:sz w:val="20"/>
                <w:szCs w:val="20"/>
              </w:rPr>
              <w:t>Основное мероприятие 1. Строительство (приобретение), реконструкция</w:t>
            </w:r>
            <w:r>
              <w:rPr>
                <w:rFonts w:ascii="Times New Roman" w:hAnsi="Times New Roman"/>
                <w:b/>
                <w:bCs/>
                <w:i/>
                <w:iCs/>
                <w:color w:val="000000"/>
                <w:sz w:val="20"/>
                <w:szCs w:val="20"/>
              </w:rPr>
              <w:t>, капитальный и</w:t>
            </w:r>
            <w:r w:rsidRPr="00F011F3">
              <w:rPr>
                <w:rFonts w:ascii="Times New Roman" w:hAnsi="Times New Roman"/>
                <w:b/>
                <w:bCs/>
                <w:i/>
                <w:iCs/>
                <w:color w:val="000000"/>
                <w:sz w:val="20"/>
                <w:szCs w:val="20"/>
              </w:rPr>
              <w:t xml:space="preserve"> текущий ремонт объектов муниципальной собственности</w:t>
            </w:r>
          </w:p>
        </w:tc>
        <w:tc>
          <w:tcPr>
            <w:tcW w:w="1714" w:type="dxa"/>
            <w:vMerge w:val="restart"/>
            <w:tcBorders>
              <w:top w:val="nil"/>
              <w:left w:val="single" w:sz="4" w:space="0" w:color="auto"/>
              <w:bottom w:val="single" w:sz="4" w:space="0" w:color="auto"/>
              <w:right w:val="single" w:sz="4" w:space="0" w:color="auto"/>
            </w:tcBorders>
            <w:shd w:val="clear" w:color="000000" w:fill="D9D9D9"/>
            <w:vAlign w:val="center"/>
            <w:hideMark/>
          </w:tcPr>
          <w:p w:rsidR="000E6DF1" w:rsidRDefault="000E6DF1" w:rsidP="006F0019">
            <w:pPr>
              <w:spacing w:after="0" w:line="240" w:lineRule="auto"/>
              <w:jc w:val="center"/>
              <w:rPr>
                <w:rFonts w:ascii="Times New Roman" w:hAnsi="Times New Roman"/>
                <w:b/>
                <w:bCs/>
                <w:i/>
                <w:iCs/>
                <w:color w:val="000000"/>
                <w:sz w:val="20"/>
                <w:szCs w:val="20"/>
              </w:rPr>
            </w:pPr>
            <w:r>
              <w:rPr>
                <w:rFonts w:ascii="Times New Roman" w:hAnsi="Times New Roman"/>
                <w:b/>
                <w:bCs/>
                <w:i/>
                <w:iCs/>
                <w:color w:val="000000"/>
                <w:sz w:val="20"/>
                <w:szCs w:val="20"/>
              </w:rPr>
              <w:t>Отдел капитального строительства,</w:t>
            </w:r>
          </w:p>
          <w:p w:rsidR="000E6DF1" w:rsidRPr="00F011F3" w:rsidRDefault="000E6DF1" w:rsidP="006F0019">
            <w:pPr>
              <w:spacing w:after="0" w:line="240" w:lineRule="auto"/>
              <w:jc w:val="center"/>
              <w:rPr>
                <w:rFonts w:ascii="Times New Roman" w:hAnsi="Times New Roman"/>
                <w:b/>
                <w:bCs/>
                <w:i/>
                <w:iCs/>
                <w:color w:val="000000"/>
                <w:sz w:val="20"/>
                <w:szCs w:val="20"/>
              </w:rPr>
            </w:pPr>
            <w:r>
              <w:rPr>
                <w:rFonts w:ascii="Times New Roman" w:hAnsi="Times New Roman"/>
                <w:b/>
                <w:bCs/>
                <w:i/>
                <w:iCs/>
                <w:color w:val="000000"/>
                <w:sz w:val="20"/>
                <w:szCs w:val="20"/>
              </w:rPr>
              <w:t>Комитет образования</w:t>
            </w:r>
          </w:p>
        </w:tc>
        <w:tc>
          <w:tcPr>
            <w:tcW w:w="1054" w:type="dxa"/>
            <w:tcBorders>
              <w:top w:val="nil"/>
              <w:left w:val="nil"/>
              <w:bottom w:val="single" w:sz="4" w:space="0" w:color="auto"/>
              <w:right w:val="single" w:sz="4" w:space="0" w:color="auto"/>
            </w:tcBorders>
            <w:shd w:val="clear" w:color="000000" w:fill="D9D9D9"/>
            <w:vAlign w:val="center"/>
            <w:hideMark/>
          </w:tcPr>
          <w:p w:rsidR="000E6DF1" w:rsidRPr="00F011F3" w:rsidRDefault="000E6DF1" w:rsidP="006F0019">
            <w:pPr>
              <w:spacing w:after="0" w:line="240" w:lineRule="auto"/>
              <w:jc w:val="center"/>
              <w:rPr>
                <w:rFonts w:ascii="Times New Roman" w:hAnsi="Times New Roman"/>
                <w:b/>
                <w:bCs/>
                <w:i/>
                <w:iCs/>
                <w:color w:val="000000"/>
                <w:sz w:val="20"/>
                <w:szCs w:val="20"/>
              </w:rPr>
            </w:pPr>
            <w:r w:rsidRPr="00F011F3">
              <w:rPr>
                <w:rFonts w:ascii="Times New Roman" w:hAnsi="Times New Roman"/>
                <w:b/>
                <w:bCs/>
                <w:i/>
                <w:iCs/>
                <w:color w:val="000000"/>
                <w:sz w:val="20"/>
                <w:szCs w:val="20"/>
              </w:rPr>
              <w:t> </w:t>
            </w:r>
          </w:p>
        </w:tc>
        <w:tc>
          <w:tcPr>
            <w:tcW w:w="1142" w:type="dxa"/>
            <w:tcBorders>
              <w:top w:val="nil"/>
              <w:left w:val="nil"/>
              <w:bottom w:val="single" w:sz="4" w:space="0" w:color="auto"/>
              <w:right w:val="single" w:sz="4" w:space="0" w:color="auto"/>
            </w:tcBorders>
            <w:shd w:val="clear" w:color="000000" w:fill="D9D9D9"/>
            <w:vAlign w:val="center"/>
            <w:hideMark/>
          </w:tcPr>
          <w:p w:rsidR="000E6DF1" w:rsidRPr="00F011F3" w:rsidRDefault="000E6DF1" w:rsidP="006F0019">
            <w:pPr>
              <w:spacing w:after="0" w:line="240" w:lineRule="auto"/>
              <w:jc w:val="center"/>
              <w:rPr>
                <w:rFonts w:ascii="Times New Roman" w:hAnsi="Times New Roman"/>
                <w:b/>
                <w:bCs/>
                <w:i/>
                <w:iCs/>
                <w:color w:val="000000"/>
                <w:sz w:val="20"/>
                <w:szCs w:val="20"/>
              </w:rPr>
            </w:pPr>
            <w:r w:rsidRPr="00F011F3">
              <w:rPr>
                <w:rFonts w:ascii="Times New Roman" w:hAnsi="Times New Roman"/>
                <w:b/>
                <w:bCs/>
                <w:i/>
                <w:iCs/>
                <w:color w:val="000000"/>
                <w:sz w:val="20"/>
                <w:szCs w:val="20"/>
              </w:rPr>
              <w:t> </w:t>
            </w:r>
          </w:p>
        </w:tc>
        <w:tc>
          <w:tcPr>
            <w:tcW w:w="936" w:type="dxa"/>
            <w:tcBorders>
              <w:top w:val="nil"/>
              <w:left w:val="nil"/>
              <w:bottom w:val="single" w:sz="4" w:space="0" w:color="auto"/>
              <w:right w:val="single" w:sz="4" w:space="0" w:color="auto"/>
            </w:tcBorders>
            <w:shd w:val="clear" w:color="000000" w:fill="D9D9D9"/>
            <w:vAlign w:val="center"/>
            <w:hideMark/>
          </w:tcPr>
          <w:p w:rsidR="000E6DF1" w:rsidRPr="00F011F3" w:rsidRDefault="000E6DF1" w:rsidP="006F0019">
            <w:pPr>
              <w:spacing w:after="0" w:line="240" w:lineRule="auto"/>
              <w:jc w:val="center"/>
              <w:rPr>
                <w:rFonts w:ascii="Times New Roman" w:hAnsi="Times New Roman"/>
                <w:b/>
                <w:bCs/>
                <w:i/>
                <w:iCs/>
                <w:color w:val="000000"/>
                <w:sz w:val="20"/>
                <w:szCs w:val="20"/>
              </w:rPr>
            </w:pPr>
            <w:r w:rsidRPr="00F011F3">
              <w:rPr>
                <w:rFonts w:ascii="Times New Roman" w:hAnsi="Times New Roman"/>
                <w:b/>
                <w:bCs/>
                <w:i/>
                <w:iCs/>
                <w:color w:val="000000"/>
                <w:sz w:val="20"/>
                <w:szCs w:val="20"/>
              </w:rPr>
              <w:t>2020</w:t>
            </w:r>
          </w:p>
        </w:tc>
        <w:tc>
          <w:tcPr>
            <w:tcW w:w="1212" w:type="dxa"/>
            <w:tcBorders>
              <w:top w:val="nil"/>
              <w:left w:val="nil"/>
              <w:bottom w:val="single" w:sz="4" w:space="0" w:color="auto"/>
              <w:right w:val="single" w:sz="4" w:space="0" w:color="auto"/>
            </w:tcBorders>
            <w:shd w:val="clear" w:color="000000" w:fill="D9D9D9"/>
            <w:vAlign w:val="center"/>
            <w:hideMark/>
          </w:tcPr>
          <w:p w:rsidR="000E6DF1" w:rsidRPr="00F011F3" w:rsidRDefault="000E6DF1" w:rsidP="006F0019">
            <w:pPr>
              <w:spacing w:after="0" w:line="240" w:lineRule="auto"/>
              <w:jc w:val="center"/>
              <w:rPr>
                <w:rFonts w:ascii="Times New Roman" w:hAnsi="Times New Roman"/>
                <w:b/>
                <w:bCs/>
                <w:i/>
                <w:iCs/>
                <w:color w:val="000000"/>
                <w:sz w:val="20"/>
                <w:szCs w:val="20"/>
              </w:rPr>
            </w:pPr>
            <w:r w:rsidRPr="00F011F3">
              <w:rPr>
                <w:rFonts w:ascii="Times New Roman" w:hAnsi="Times New Roman"/>
                <w:b/>
                <w:bCs/>
                <w:i/>
                <w:iCs/>
                <w:color w:val="000000"/>
                <w:sz w:val="20"/>
                <w:szCs w:val="20"/>
              </w:rPr>
              <w:t>0,0</w:t>
            </w:r>
          </w:p>
        </w:tc>
        <w:tc>
          <w:tcPr>
            <w:tcW w:w="1288" w:type="dxa"/>
            <w:tcBorders>
              <w:top w:val="nil"/>
              <w:left w:val="nil"/>
              <w:bottom w:val="single" w:sz="4" w:space="0" w:color="auto"/>
              <w:right w:val="single" w:sz="4" w:space="0" w:color="auto"/>
            </w:tcBorders>
            <w:shd w:val="clear" w:color="000000" w:fill="D9D9D9"/>
            <w:vAlign w:val="center"/>
            <w:hideMark/>
          </w:tcPr>
          <w:p w:rsidR="000E6DF1" w:rsidRPr="00F011F3" w:rsidRDefault="000E6DF1" w:rsidP="006F0019">
            <w:pPr>
              <w:spacing w:after="0" w:line="240" w:lineRule="auto"/>
              <w:jc w:val="center"/>
              <w:rPr>
                <w:rFonts w:ascii="Times New Roman" w:hAnsi="Times New Roman"/>
                <w:b/>
                <w:bCs/>
                <w:i/>
                <w:iCs/>
                <w:color w:val="000000"/>
                <w:sz w:val="20"/>
                <w:szCs w:val="20"/>
              </w:rPr>
            </w:pPr>
            <w:r w:rsidRPr="00F011F3">
              <w:rPr>
                <w:rFonts w:ascii="Times New Roman" w:hAnsi="Times New Roman"/>
                <w:b/>
                <w:bCs/>
                <w:i/>
                <w:iCs/>
                <w:color w:val="000000"/>
                <w:sz w:val="20"/>
                <w:szCs w:val="20"/>
              </w:rPr>
              <w:t>0,0</w:t>
            </w:r>
          </w:p>
        </w:tc>
        <w:tc>
          <w:tcPr>
            <w:tcW w:w="1429" w:type="dxa"/>
            <w:tcBorders>
              <w:top w:val="nil"/>
              <w:left w:val="nil"/>
              <w:bottom w:val="single" w:sz="4" w:space="0" w:color="auto"/>
              <w:right w:val="single" w:sz="4" w:space="0" w:color="auto"/>
            </w:tcBorders>
            <w:shd w:val="clear" w:color="000000" w:fill="D9D9D9"/>
            <w:vAlign w:val="center"/>
            <w:hideMark/>
          </w:tcPr>
          <w:p w:rsidR="000E6DF1" w:rsidRPr="00F011F3" w:rsidRDefault="000E6DF1" w:rsidP="006F0019">
            <w:pPr>
              <w:spacing w:after="0" w:line="240" w:lineRule="auto"/>
              <w:jc w:val="center"/>
              <w:rPr>
                <w:rFonts w:ascii="Times New Roman" w:hAnsi="Times New Roman"/>
                <w:b/>
                <w:bCs/>
                <w:i/>
                <w:iCs/>
                <w:color w:val="000000"/>
                <w:sz w:val="20"/>
                <w:szCs w:val="20"/>
              </w:rPr>
            </w:pPr>
            <w:r w:rsidRPr="00F011F3">
              <w:rPr>
                <w:rFonts w:ascii="Times New Roman" w:hAnsi="Times New Roman"/>
                <w:b/>
                <w:bCs/>
                <w:i/>
                <w:iCs/>
                <w:color w:val="000000"/>
                <w:sz w:val="20"/>
                <w:szCs w:val="20"/>
              </w:rPr>
              <w:t>0,0</w:t>
            </w:r>
          </w:p>
        </w:tc>
        <w:tc>
          <w:tcPr>
            <w:tcW w:w="1104" w:type="dxa"/>
            <w:tcBorders>
              <w:top w:val="nil"/>
              <w:left w:val="nil"/>
              <w:bottom w:val="single" w:sz="4" w:space="0" w:color="auto"/>
              <w:right w:val="single" w:sz="4" w:space="0" w:color="auto"/>
            </w:tcBorders>
            <w:shd w:val="clear" w:color="000000" w:fill="D9D9D9"/>
            <w:vAlign w:val="center"/>
            <w:hideMark/>
          </w:tcPr>
          <w:p w:rsidR="000E6DF1" w:rsidRPr="00F011F3" w:rsidRDefault="000E6DF1" w:rsidP="006F0019">
            <w:pPr>
              <w:spacing w:after="0" w:line="240" w:lineRule="auto"/>
              <w:jc w:val="center"/>
              <w:rPr>
                <w:rFonts w:ascii="Times New Roman" w:hAnsi="Times New Roman"/>
                <w:b/>
                <w:bCs/>
                <w:i/>
                <w:iCs/>
                <w:color w:val="000000"/>
                <w:sz w:val="20"/>
                <w:szCs w:val="20"/>
              </w:rPr>
            </w:pPr>
            <w:r w:rsidRPr="00F011F3">
              <w:rPr>
                <w:rFonts w:ascii="Times New Roman" w:hAnsi="Times New Roman"/>
                <w:b/>
                <w:bCs/>
                <w:i/>
                <w:iCs/>
                <w:color w:val="000000"/>
                <w:sz w:val="20"/>
                <w:szCs w:val="20"/>
              </w:rPr>
              <w:t>0,0</w:t>
            </w:r>
          </w:p>
        </w:tc>
        <w:tc>
          <w:tcPr>
            <w:tcW w:w="1455" w:type="dxa"/>
            <w:tcBorders>
              <w:top w:val="nil"/>
              <w:left w:val="nil"/>
              <w:bottom w:val="single" w:sz="4" w:space="0" w:color="auto"/>
              <w:right w:val="single" w:sz="4" w:space="0" w:color="auto"/>
            </w:tcBorders>
            <w:shd w:val="clear" w:color="000000" w:fill="D9D9D9"/>
            <w:vAlign w:val="center"/>
            <w:hideMark/>
          </w:tcPr>
          <w:p w:rsidR="000E6DF1" w:rsidRPr="00F011F3" w:rsidRDefault="000E6DF1" w:rsidP="006F0019">
            <w:pPr>
              <w:spacing w:after="0" w:line="240" w:lineRule="auto"/>
              <w:jc w:val="center"/>
              <w:rPr>
                <w:rFonts w:ascii="Times New Roman" w:hAnsi="Times New Roman"/>
                <w:b/>
                <w:bCs/>
                <w:i/>
                <w:iCs/>
                <w:color w:val="000000"/>
                <w:sz w:val="20"/>
                <w:szCs w:val="20"/>
              </w:rPr>
            </w:pPr>
            <w:r w:rsidRPr="00F011F3">
              <w:rPr>
                <w:rFonts w:ascii="Times New Roman" w:hAnsi="Times New Roman"/>
                <w:b/>
                <w:bCs/>
                <w:i/>
                <w:iCs/>
                <w:color w:val="000000"/>
                <w:sz w:val="20"/>
                <w:szCs w:val="20"/>
              </w:rPr>
              <w:t>0,0</w:t>
            </w:r>
          </w:p>
        </w:tc>
      </w:tr>
      <w:tr w:rsidR="000E6DF1" w:rsidRPr="00F011F3" w:rsidTr="006F0019">
        <w:trPr>
          <w:trHeight w:val="289"/>
        </w:trPr>
        <w:tc>
          <w:tcPr>
            <w:tcW w:w="3246" w:type="dxa"/>
            <w:vMerge/>
            <w:tcBorders>
              <w:top w:val="nil"/>
              <w:left w:val="single" w:sz="4" w:space="0" w:color="auto"/>
              <w:bottom w:val="single" w:sz="4" w:space="0" w:color="auto"/>
              <w:right w:val="single" w:sz="4" w:space="0" w:color="auto"/>
            </w:tcBorders>
            <w:vAlign w:val="center"/>
            <w:hideMark/>
          </w:tcPr>
          <w:p w:rsidR="000E6DF1" w:rsidRPr="00F011F3" w:rsidRDefault="000E6DF1" w:rsidP="006F0019">
            <w:pPr>
              <w:spacing w:after="0" w:line="240" w:lineRule="auto"/>
              <w:rPr>
                <w:rFonts w:ascii="Times New Roman" w:hAnsi="Times New Roman"/>
                <w:b/>
                <w:bCs/>
                <w:i/>
                <w:iCs/>
                <w:color w:val="000000"/>
                <w:sz w:val="20"/>
                <w:szCs w:val="20"/>
              </w:rPr>
            </w:pPr>
          </w:p>
        </w:tc>
        <w:tc>
          <w:tcPr>
            <w:tcW w:w="1714" w:type="dxa"/>
            <w:vMerge/>
            <w:tcBorders>
              <w:top w:val="nil"/>
              <w:left w:val="single" w:sz="4" w:space="0" w:color="auto"/>
              <w:bottom w:val="single" w:sz="4" w:space="0" w:color="auto"/>
              <w:right w:val="single" w:sz="4" w:space="0" w:color="auto"/>
            </w:tcBorders>
            <w:vAlign w:val="center"/>
            <w:hideMark/>
          </w:tcPr>
          <w:p w:rsidR="000E6DF1" w:rsidRPr="00F011F3" w:rsidRDefault="000E6DF1" w:rsidP="006F0019">
            <w:pPr>
              <w:spacing w:after="0" w:line="240" w:lineRule="auto"/>
              <w:rPr>
                <w:rFonts w:ascii="Times New Roman" w:hAnsi="Times New Roman"/>
                <w:b/>
                <w:bCs/>
                <w:i/>
                <w:iCs/>
                <w:color w:val="000000"/>
                <w:sz w:val="20"/>
                <w:szCs w:val="20"/>
              </w:rPr>
            </w:pPr>
          </w:p>
        </w:tc>
        <w:tc>
          <w:tcPr>
            <w:tcW w:w="1054" w:type="dxa"/>
            <w:tcBorders>
              <w:top w:val="nil"/>
              <w:left w:val="nil"/>
              <w:bottom w:val="single" w:sz="4" w:space="0" w:color="auto"/>
              <w:right w:val="single" w:sz="4" w:space="0" w:color="auto"/>
            </w:tcBorders>
            <w:shd w:val="clear" w:color="000000" w:fill="D9D9D9"/>
            <w:vAlign w:val="center"/>
            <w:hideMark/>
          </w:tcPr>
          <w:p w:rsidR="000E6DF1" w:rsidRPr="00F011F3" w:rsidRDefault="000E6DF1" w:rsidP="006F0019">
            <w:pPr>
              <w:spacing w:after="0" w:line="240" w:lineRule="auto"/>
              <w:jc w:val="center"/>
              <w:rPr>
                <w:rFonts w:ascii="Times New Roman" w:hAnsi="Times New Roman"/>
                <w:b/>
                <w:bCs/>
                <w:i/>
                <w:iCs/>
                <w:color w:val="000000"/>
                <w:sz w:val="20"/>
                <w:szCs w:val="20"/>
              </w:rPr>
            </w:pPr>
            <w:r w:rsidRPr="00F011F3">
              <w:rPr>
                <w:rFonts w:ascii="Times New Roman" w:hAnsi="Times New Roman"/>
                <w:b/>
                <w:bCs/>
                <w:i/>
                <w:iCs/>
                <w:color w:val="000000"/>
                <w:sz w:val="20"/>
                <w:szCs w:val="20"/>
              </w:rPr>
              <w:t> </w:t>
            </w:r>
          </w:p>
        </w:tc>
        <w:tc>
          <w:tcPr>
            <w:tcW w:w="1142" w:type="dxa"/>
            <w:tcBorders>
              <w:top w:val="nil"/>
              <w:left w:val="nil"/>
              <w:bottom w:val="single" w:sz="4" w:space="0" w:color="auto"/>
              <w:right w:val="single" w:sz="4" w:space="0" w:color="auto"/>
            </w:tcBorders>
            <w:shd w:val="clear" w:color="000000" w:fill="D9D9D9"/>
            <w:vAlign w:val="center"/>
            <w:hideMark/>
          </w:tcPr>
          <w:p w:rsidR="000E6DF1" w:rsidRPr="00F011F3" w:rsidRDefault="000E6DF1" w:rsidP="006F0019">
            <w:pPr>
              <w:spacing w:after="0" w:line="240" w:lineRule="auto"/>
              <w:jc w:val="center"/>
              <w:rPr>
                <w:rFonts w:ascii="Times New Roman" w:hAnsi="Times New Roman"/>
                <w:b/>
                <w:bCs/>
                <w:i/>
                <w:iCs/>
                <w:color w:val="000000"/>
                <w:sz w:val="20"/>
                <w:szCs w:val="20"/>
              </w:rPr>
            </w:pPr>
            <w:r w:rsidRPr="00F011F3">
              <w:rPr>
                <w:rFonts w:ascii="Times New Roman" w:hAnsi="Times New Roman"/>
                <w:b/>
                <w:bCs/>
                <w:i/>
                <w:iCs/>
                <w:color w:val="000000"/>
                <w:sz w:val="20"/>
                <w:szCs w:val="20"/>
              </w:rPr>
              <w:t> </w:t>
            </w:r>
          </w:p>
        </w:tc>
        <w:tc>
          <w:tcPr>
            <w:tcW w:w="936" w:type="dxa"/>
            <w:tcBorders>
              <w:top w:val="nil"/>
              <w:left w:val="nil"/>
              <w:bottom w:val="single" w:sz="4" w:space="0" w:color="auto"/>
              <w:right w:val="single" w:sz="4" w:space="0" w:color="auto"/>
            </w:tcBorders>
            <w:shd w:val="clear" w:color="000000" w:fill="D9D9D9"/>
            <w:vAlign w:val="center"/>
            <w:hideMark/>
          </w:tcPr>
          <w:p w:rsidR="000E6DF1" w:rsidRPr="00F011F3" w:rsidRDefault="000E6DF1" w:rsidP="006F0019">
            <w:pPr>
              <w:spacing w:after="0" w:line="240" w:lineRule="auto"/>
              <w:jc w:val="center"/>
              <w:rPr>
                <w:rFonts w:ascii="Times New Roman" w:hAnsi="Times New Roman"/>
                <w:b/>
                <w:bCs/>
                <w:i/>
                <w:iCs/>
                <w:color w:val="000000"/>
                <w:sz w:val="20"/>
                <w:szCs w:val="20"/>
              </w:rPr>
            </w:pPr>
            <w:r w:rsidRPr="00F011F3">
              <w:rPr>
                <w:rFonts w:ascii="Times New Roman" w:hAnsi="Times New Roman"/>
                <w:b/>
                <w:bCs/>
                <w:i/>
                <w:iCs/>
                <w:color w:val="000000"/>
                <w:sz w:val="20"/>
                <w:szCs w:val="20"/>
              </w:rPr>
              <w:t>2021</w:t>
            </w:r>
          </w:p>
        </w:tc>
        <w:tc>
          <w:tcPr>
            <w:tcW w:w="1212" w:type="dxa"/>
            <w:tcBorders>
              <w:top w:val="nil"/>
              <w:left w:val="nil"/>
              <w:bottom w:val="single" w:sz="4" w:space="0" w:color="auto"/>
              <w:right w:val="single" w:sz="4" w:space="0" w:color="auto"/>
            </w:tcBorders>
            <w:shd w:val="clear" w:color="000000" w:fill="D9D9D9"/>
            <w:vAlign w:val="center"/>
            <w:hideMark/>
          </w:tcPr>
          <w:p w:rsidR="000E6DF1" w:rsidRPr="00F011F3" w:rsidRDefault="000E6DF1" w:rsidP="006F0019">
            <w:pPr>
              <w:spacing w:after="0" w:line="240" w:lineRule="auto"/>
              <w:jc w:val="center"/>
              <w:rPr>
                <w:rFonts w:ascii="Times New Roman" w:hAnsi="Times New Roman"/>
                <w:b/>
                <w:bCs/>
                <w:i/>
                <w:iCs/>
                <w:color w:val="000000"/>
                <w:sz w:val="20"/>
                <w:szCs w:val="20"/>
              </w:rPr>
            </w:pPr>
            <w:r w:rsidRPr="00F011F3">
              <w:rPr>
                <w:rFonts w:ascii="Times New Roman" w:hAnsi="Times New Roman"/>
                <w:b/>
                <w:bCs/>
                <w:i/>
                <w:iCs/>
                <w:color w:val="000000"/>
                <w:sz w:val="20"/>
                <w:szCs w:val="20"/>
              </w:rPr>
              <w:t>0,0</w:t>
            </w:r>
          </w:p>
        </w:tc>
        <w:tc>
          <w:tcPr>
            <w:tcW w:w="1288" w:type="dxa"/>
            <w:tcBorders>
              <w:top w:val="nil"/>
              <w:left w:val="nil"/>
              <w:bottom w:val="single" w:sz="4" w:space="0" w:color="auto"/>
              <w:right w:val="single" w:sz="4" w:space="0" w:color="auto"/>
            </w:tcBorders>
            <w:shd w:val="clear" w:color="000000" w:fill="D9D9D9"/>
            <w:vAlign w:val="center"/>
            <w:hideMark/>
          </w:tcPr>
          <w:p w:rsidR="000E6DF1" w:rsidRPr="00F011F3" w:rsidRDefault="000E6DF1" w:rsidP="006F0019">
            <w:pPr>
              <w:spacing w:after="0" w:line="240" w:lineRule="auto"/>
              <w:jc w:val="center"/>
              <w:rPr>
                <w:rFonts w:ascii="Times New Roman" w:hAnsi="Times New Roman"/>
                <w:b/>
                <w:bCs/>
                <w:i/>
                <w:iCs/>
                <w:color w:val="000000"/>
                <w:sz w:val="20"/>
                <w:szCs w:val="20"/>
              </w:rPr>
            </w:pPr>
            <w:r w:rsidRPr="00F011F3">
              <w:rPr>
                <w:rFonts w:ascii="Times New Roman" w:hAnsi="Times New Roman"/>
                <w:b/>
                <w:bCs/>
                <w:i/>
                <w:iCs/>
                <w:color w:val="000000"/>
                <w:sz w:val="20"/>
                <w:szCs w:val="20"/>
              </w:rPr>
              <w:t>0,0</w:t>
            </w:r>
          </w:p>
        </w:tc>
        <w:tc>
          <w:tcPr>
            <w:tcW w:w="1429" w:type="dxa"/>
            <w:tcBorders>
              <w:top w:val="nil"/>
              <w:left w:val="nil"/>
              <w:bottom w:val="single" w:sz="4" w:space="0" w:color="auto"/>
              <w:right w:val="single" w:sz="4" w:space="0" w:color="auto"/>
            </w:tcBorders>
            <w:shd w:val="clear" w:color="000000" w:fill="D9D9D9"/>
            <w:vAlign w:val="center"/>
            <w:hideMark/>
          </w:tcPr>
          <w:p w:rsidR="000E6DF1" w:rsidRPr="00F011F3" w:rsidRDefault="000E6DF1" w:rsidP="006F0019">
            <w:pPr>
              <w:spacing w:after="0" w:line="240" w:lineRule="auto"/>
              <w:jc w:val="center"/>
              <w:rPr>
                <w:rFonts w:ascii="Times New Roman" w:hAnsi="Times New Roman"/>
                <w:b/>
                <w:bCs/>
                <w:i/>
                <w:iCs/>
                <w:color w:val="000000"/>
                <w:sz w:val="20"/>
                <w:szCs w:val="20"/>
              </w:rPr>
            </w:pPr>
            <w:r w:rsidRPr="00F011F3">
              <w:rPr>
                <w:rFonts w:ascii="Times New Roman" w:hAnsi="Times New Roman"/>
                <w:b/>
                <w:bCs/>
                <w:i/>
                <w:iCs/>
                <w:color w:val="000000"/>
                <w:sz w:val="20"/>
                <w:szCs w:val="20"/>
              </w:rPr>
              <w:t>0,0</w:t>
            </w:r>
          </w:p>
        </w:tc>
        <w:tc>
          <w:tcPr>
            <w:tcW w:w="1104" w:type="dxa"/>
            <w:tcBorders>
              <w:top w:val="nil"/>
              <w:left w:val="nil"/>
              <w:bottom w:val="single" w:sz="4" w:space="0" w:color="auto"/>
              <w:right w:val="single" w:sz="4" w:space="0" w:color="auto"/>
            </w:tcBorders>
            <w:shd w:val="clear" w:color="000000" w:fill="D9D9D9"/>
            <w:vAlign w:val="center"/>
            <w:hideMark/>
          </w:tcPr>
          <w:p w:rsidR="000E6DF1" w:rsidRPr="00F011F3" w:rsidRDefault="000E6DF1" w:rsidP="006F0019">
            <w:pPr>
              <w:spacing w:after="0" w:line="240" w:lineRule="auto"/>
              <w:jc w:val="center"/>
              <w:rPr>
                <w:rFonts w:ascii="Times New Roman" w:hAnsi="Times New Roman"/>
                <w:b/>
                <w:bCs/>
                <w:i/>
                <w:iCs/>
                <w:color w:val="000000"/>
                <w:sz w:val="20"/>
                <w:szCs w:val="20"/>
              </w:rPr>
            </w:pPr>
            <w:r w:rsidRPr="00F011F3">
              <w:rPr>
                <w:rFonts w:ascii="Times New Roman" w:hAnsi="Times New Roman"/>
                <w:b/>
                <w:bCs/>
                <w:i/>
                <w:iCs/>
                <w:color w:val="000000"/>
                <w:sz w:val="20"/>
                <w:szCs w:val="20"/>
              </w:rPr>
              <w:t>0,0</w:t>
            </w:r>
          </w:p>
        </w:tc>
        <w:tc>
          <w:tcPr>
            <w:tcW w:w="1455" w:type="dxa"/>
            <w:tcBorders>
              <w:top w:val="nil"/>
              <w:left w:val="nil"/>
              <w:bottom w:val="single" w:sz="4" w:space="0" w:color="auto"/>
              <w:right w:val="single" w:sz="4" w:space="0" w:color="auto"/>
            </w:tcBorders>
            <w:shd w:val="clear" w:color="000000" w:fill="D9D9D9"/>
            <w:vAlign w:val="center"/>
            <w:hideMark/>
          </w:tcPr>
          <w:p w:rsidR="000E6DF1" w:rsidRPr="00F011F3" w:rsidRDefault="000E6DF1" w:rsidP="006F0019">
            <w:pPr>
              <w:spacing w:after="0" w:line="240" w:lineRule="auto"/>
              <w:jc w:val="center"/>
              <w:rPr>
                <w:rFonts w:ascii="Times New Roman" w:hAnsi="Times New Roman"/>
                <w:b/>
                <w:bCs/>
                <w:i/>
                <w:iCs/>
                <w:color w:val="000000"/>
                <w:sz w:val="20"/>
                <w:szCs w:val="20"/>
              </w:rPr>
            </w:pPr>
            <w:r w:rsidRPr="00F011F3">
              <w:rPr>
                <w:rFonts w:ascii="Times New Roman" w:hAnsi="Times New Roman"/>
                <w:b/>
                <w:bCs/>
                <w:i/>
                <w:iCs/>
                <w:color w:val="000000"/>
                <w:sz w:val="20"/>
                <w:szCs w:val="20"/>
              </w:rPr>
              <w:t>0,0</w:t>
            </w:r>
          </w:p>
        </w:tc>
      </w:tr>
      <w:tr w:rsidR="000E6DF1" w:rsidRPr="00F011F3" w:rsidTr="006F0019">
        <w:trPr>
          <w:trHeight w:val="289"/>
        </w:trPr>
        <w:tc>
          <w:tcPr>
            <w:tcW w:w="3246" w:type="dxa"/>
            <w:vMerge/>
            <w:tcBorders>
              <w:top w:val="nil"/>
              <w:left w:val="single" w:sz="4" w:space="0" w:color="auto"/>
              <w:bottom w:val="single" w:sz="4" w:space="0" w:color="auto"/>
              <w:right w:val="single" w:sz="4" w:space="0" w:color="auto"/>
            </w:tcBorders>
            <w:vAlign w:val="center"/>
            <w:hideMark/>
          </w:tcPr>
          <w:p w:rsidR="000E6DF1" w:rsidRPr="00F011F3" w:rsidRDefault="000E6DF1" w:rsidP="006F0019">
            <w:pPr>
              <w:spacing w:after="0" w:line="240" w:lineRule="auto"/>
              <w:rPr>
                <w:rFonts w:ascii="Times New Roman" w:hAnsi="Times New Roman"/>
                <w:b/>
                <w:bCs/>
                <w:i/>
                <w:iCs/>
                <w:color w:val="000000"/>
                <w:sz w:val="20"/>
                <w:szCs w:val="20"/>
              </w:rPr>
            </w:pPr>
          </w:p>
        </w:tc>
        <w:tc>
          <w:tcPr>
            <w:tcW w:w="1714" w:type="dxa"/>
            <w:vMerge/>
            <w:tcBorders>
              <w:top w:val="nil"/>
              <w:left w:val="single" w:sz="4" w:space="0" w:color="auto"/>
              <w:bottom w:val="single" w:sz="4" w:space="0" w:color="auto"/>
              <w:right w:val="single" w:sz="4" w:space="0" w:color="auto"/>
            </w:tcBorders>
            <w:vAlign w:val="center"/>
            <w:hideMark/>
          </w:tcPr>
          <w:p w:rsidR="000E6DF1" w:rsidRPr="00F011F3" w:rsidRDefault="000E6DF1" w:rsidP="006F0019">
            <w:pPr>
              <w:spacing w:after="0" w:line="240" w:lineRule="auto"/>
              <w:rPr>
                <w:rFonts w:ascii="Times New Roman" w:hAnsi="Times New Roman"/>
                <w:b/>
                <w:bCs/>
                <w:i/>
                <w:iCs/>
                <w:color w:val="000000"/>
                <w:sz w:val="20"/>
                <w:szCs w:val="20"/>
              </w:rPr>
            </w:pPr>
          </w:p>
        </w:tc>
        <w:tc>
          <w:tcPr>
            <w:tcW w:w="1054" w:type="dxa"/>
            <w:tcBorders>
              <w:top w:val="nil"/>
              <w:left w:val="nil"/>
              <w:bottom w:val="single" w:sz="4" w:space="0" w:color="auto"/>
              <w:right w:val="single" w:sz="4" w:space="0" w:color="auto"/>
            </w:tcBorders>
            <w:shd w:val="clear" w:color="000000" w:fill="D9D9D9"/>
            <w:vAlign w:val="center"/>
            <w:hideMark/>
          </w:tcPr>
          <w:p w:rsidR="000E6DF1" w:rsidRPr="00F011F3" w:rsidRDefault="000E6DF1" w:rsidP="006F0019">
            <w:pPr>
              <w:spacing w:after="0" w:line="240" w:lineRule="auto"/>
              <w:jc w:val="center"/>
              <w:rPr>
                <w:rFonts w:ascii="Times New Roman" w:hAnsi="Times New Roman"/>
                <w:b/>
                <w:bCs/>
                <w:i/>
                <w:iCs/>
                <w:color w:val="000000"/>
                <w:sz w:val="20"/>
                <w:szCs w:val="20"/>
              </w:rPr>
            </w:pPr>
            <w:r w:rsidRPr="00F011F3">
              <w:rPr>
                <w:rFonts w:ascii="Times New Roman" w:hAnsi="Times New Roman"/>
                <w:b/>
                <w:bCs/>
                <w:i/>
                <w:iCs/>
                <w:color w:val="000000"/>
                <w:sz w:val="20"/>
                <w:szCs w:val="20"/>
              </w:rPr>
              <w:t> </w:t>
            </w:r>
          </w:p>
        </w:tc>
        <w:tc>
          <w:tcPr>
            <w:tcW w:w="1142" w:type="dxa"/>
            <w:tcBorders>
              <w:top w:val="nil"/>
              <w:left w:val="nil"/>
              <w:bottom w:val="single" w:sz="4" w:space="0" w:color="auto"/>
              <w:right w:val="single" w:sz="4" w:space="0" w:color="auto"/>
            </w:tcBorders>
            <w:shd w:val="clear" w:color="000000" w:fill="D9D9D9"/>
            <w:vAlign w:val="center"/>
            <w:hideMark/>
          </w:tcPr>
          <w:p w:rsidR="000E6DF1" w:rsidRPr="00F011F3" w:rsidRDefault="000E6DF1" w:rsidP="006F0019">
            <w:pPr>
              <w:spacing w:after="0" w:line="240" w:lineRule="auto"/>
              <w:jc w:val="center"/>
              <w:rPr>
                <w:rFonts w:ascii="Times New Roman" w:hAnsi="Times New Roman"/>
                <w:b/>
                <w:bCs/>
                <w:i/>
                <w:iCs/>
                <w:color w:val="000000"/>
                <w:sz w:val="20"/>
                <w:szCs w:val="20"/>
              </w:rPr>
            </w:pPr>
            <w:r w:rsidRPr="00F011F3">
              <w:rPr>
                <w:rFonts w:ascii="Times New Roman" w:hAnsi="Times New Roman"/>
                <w:b/>
                <w:bCs/>
                <w:i/>
                <w:iCs/>
                <w:color w:val="000000"/>
                <w:sz w:val="20"/>
                <w:szCs w:val="20"/>
              </w:rPr>
              <w:t> </w:t>
            </w:r>
          </w:p>
        </w:tc>
        <w:tc>
          <w:tcPr>
            <w:tcW w:w="936" w:type="dxa"/>
            <w:tcBorders>
              <w:top w:val="nil"/>
              <w:left w:val="nil"/>
              <w:bottom w:val="single" w:sz="4" w:space="0" w:color="auto"/>
              <w:right w:val="single" w:sz="4" w:space="0" w:color="auto"/>
            </w:tcBorders>
            <w:shd w:val="clear" w:color="000000" w:fill="D9D9D9"/>
            <w:vAlign w:val="center"/>
            <w:hideMark/>
          </w:tcPr>
          <w:p w:rsidR="000E6DF1" w:rsidRPr="00F011F3" w:rsidRDefault="000E6DF1" w:rsidP="006F0019">
            <w:pPr>
              <w:spacing w:after="0" w:line="240" w:lineRule="auto"/>
              <w:jc w:val="center"/>
              <w:rPr>
                <w:rFonts w:ascii="Times New Roman" w:hAnsi="Times New Roman"/>
                <w:b/>
                <w:bCs/>
                <w:i/>
                <w:iCs/>
                <w:color w:val="000000"/>
                <w:sz w:val="20"/>
                <w:szCs w:val="20"/>
              </w:rPr>
            </w:pPr>
            <w:r w:rsidRPr="00F011F3">
              <w:rPr>
                <w:rFonts w:ascii="Times New Roman" w:hAnsi="Times New Roman"/>
                <w:b/>
                <w:bCs/>
                <w:i/>
                <w:iCs/>
                <w:color w:val="000000"/>
                <w:sz w:val="20"/>
                <w:szCs w:val="20"/>
              </w:rPr>
              <w:t>2022</w:t>
            </w:r>
          </w:p>
        </w:tc>
        <w:tc>
          <w:tcPr>
            <w:tcW w:w="1212" w:type="dxa"/>
            <w:tcBorders>
              <w:top w:val="nil"/>
              <w:left w:val="nil"/>
              <w:bottom w:val="single" w:sz="4" w:space="0" w:color="auto"/>
              <w:right w:val="single" w:sz="4" w:space="0" w:color="auto"/>
            </w:tcBorders>
            <w:shd w:val="clear" w:color="000000" w:fill="D9D9D9"/>
            <w:vAlign w:val="center"/>
            <w:hideMark/>
          </w:tcPr>
          <w:p w:rsidR="000E6DF1" w:rsidRPr="00F011F3" w:rsidRDefault="000E6DF1" w:rsidP="006F0019">
            <w:pPr>
              <w:spacing w:after="0" w:line="240" w:lineRule="auto"/>
              <w:jc w:val="center"/>
              <w:rPr>
                <w:rFonts w:ascii="Times New Roman" w:hAnsi="Times New Roman"/>
                <w:b/>
                <w:bCs/>
                <w:i/>
                <w:iCs/>
                <w:color w:val="000000"/>
                <w:sz w:val="20"/>
                <w:szCs w:val="20"/>
              </w:rPr>
            </w:pPr>
            <w:r w:rsidRPr="00F011F3">
              <w:rPr>
                <w:rFonts w:ascii="Times New Roman" w:hAnsi="Times New Roman"/>
                <w:b/>
                <w:bCs/>
                <w:i/>
                <w:iCs/>
                <w:color w:val="000000"/>
                <w:sz w:val="20"/>
                <w:szCs w:val="20"/>
              </w:rPr>
              <w:t>0,0</w:t>
            </w:r>
          </w:p>
        </w:tc>
        <w:tc>
          <w:tcPr>
            <w:tcW w:w="1288" w:type="dxa"/>
            <w:tcBorders>
              <w:top w:val="nil"/>
              <w:left w:val="nil"/>
              <w:bottom w:val="single" w:sz="4" w:space="0" w:color="auto"/>
              <w:right w:val="single" w:sz="4" w:space="0" w:color="auto"/>
            </w:tcBorders>
            <w:shd w:val="clear" w:color="000000" w:fill="D9D9D9"/>
            <w:vAlign w:val="center"/>
            <w:hideMark/>
          </w:tcPr>
          <w:p w:rsidR="000E6DF1" w:rsidRPr="00F011F3" w:rsidRDefault="000E6DF1" w:rsidP="006F0019">
            <w:pPr>
              <w:spacing w:after="0" w:line="240" w:lineRule="auto"/>
              <w:jc w:val="center"/>
              <w:rPr>
                <w:rFonts w:ascii="Times New Roman" w:hAnsi="Times New Roman"/>
                <w:b/>
                <w:bCs/>
                <w:i/>
                <w:iCs/>
                <w:color w:val="000000"/>
                <w:sz w:val="20"/>
                <w:szCs w:val="20"/>
              </w:rPr>
            </w:pPr>
            <w:r w:rsidRPr="00F011F3">
              <w:rPr>
                <w:rFonts w:ascii="Times New Roman" w:hAnsi="Times New Roman"/>
                <w:b/>
                <w:bCs/>
                <w:i/>
                <w:iCs/>
                <w:color w:val="000000"/>
                <w:sz w:val="20"/>
                <w:szCs w:val="20"/>
              </w:rPr>
              <w:t>0,0</w:t>
            </w:r>
          </w:p>
        </w:tc>
        <w:tc>
          <w:tcPr>
            <w:tcW w:w="1429" w:type="dxa"/>
            <w:tcBorders>
              <w:top w:val="nil"/>
              <w:left w:val="nil"/>
              <w:bottom w:val="single" w:sz="4" w:space="0" w:color="auto"/>
              <w:right w:val="single" w:sz="4" w:space="0" w:color="auto"/>
            </w:tcBorders>
            <w:shd w:val="clear" w:color="000000" w:fill="D9D9D9"/>
            <w:vAlign w:val="center"/>
            <w:hideMark/>
          </w:tcPr>
          <w:p w:rsidR="000E6DF1" w:rsidRPr="00F011F3" w:rsidRDefault="000E6DF1" w:rsidP="006F0019">
            <w:pPr>
              <w:spacing w:after="0" w:line="240" w:lineRule="auto"/>
              <w:jc w:val="center"/>
              <w:rPr>
                <w:rFonts w:ascii="Times New Roman" w:hAnsi="Times New Roman"/>
                <w:b/>
                <w:bCs/>
                <w:i/>
                <w:iCs/>
                <w:color w:val="000000"/>
                <w:sz w:val="20"/>
                <w:szCs w:val="20"/>
              </w:rPr>
            </w:pPr>
            <w:r w:rsidRPr="00F011F3">
              <w:rPr>
                <w:rFonts w:ascii="Times New Roman" w:hAnsi="Times New Roman"/>
                <w:b/>
                <w:bCs/>
                <w:i/>
                <w:iCs/>
                <w:color w:val="000000"/>
                <w:sz w:val="20"/>
                <w:szCs w:val="20"/>
              </w:rPr>
              <w:t>0,0</w:t>
            </w:r>
          </w:p>
        </w:tc>
        <w:tc>
          <w:tcPr>
            <w:tcW w:w="1104" w:type="dxa"/>
            <w:tcBorders>
              <w:top w:val="nil"/>
              <w:left w:val="nil"/>
              <w:bottom w:val="single" w:sz="4" w:space="0" w:color="auto"/>
              <w:right w:val="single" w:sz="4" w:space="0" w:color="auto"/>
            </w:tcBorders>
            <w:shd w:val="clear" w:color="000000" w:fill="D9D9D9"/>
            <w:vAlign w:val="center"/>
            <w:hideMark/>
          </w:tcPr>
          <w:p w:rsidR="000E6DF1" w:rsidRPr="00F011F3" w:rsidRDefault="000E6DF1" w:rsidP="006F0019">
            <w:pPr>
              <w:spacing w:after="0" w:line="240" w:lineRule="auto"/>
              <w:jc w:val="center"/>
              <w:rPr>
                <w:rFonts w:ascii="Times New Roman" w:hAnsi="Times New Roman"/>
                <w:b/>
                <w:bCs/>
                <w:i/>
                <w:iCs/>
                <w:color w:val="000000"/>
                <w:sz w:val="20"/>
                <w:szCs w:val="20"/>
              </w:rPr>
            </w:pPr>
            <w:r w:rsidRPr="00F011F3">
              <w:rPr>
                <w:rFonts w:ascii="Times New Roman" w:hAnsi="Times New Roman"/>
                <w:b/>
                <w:bCs/>
                <w:i/>
                <w:iCs/>
                <w:color w:val="000000"/>
                <w:sz w:val="20"/>
                <w:szCs w:val="20"/>
              </w:rPr>
              <w:t>0,0</w:t>
            </w:r>
          </w:p>
        </w:tc>
        <w:tc>
          <w:tcPr>
            <w:tcW w:w="1455" w:type="dxa"/>
            <w:tcBorders>
              <w:top w:val="nil"/>
              <w:left w:val="nil"/>
              <w:bottom w:val="single" w:sz="4" w:space="0" w:color="auto"/>
              <w:right w:val="single" w:sz="4" w:space="0" w:color="auto"/>
            </w:tcBorders>
            <w:shd w:val="clear" w:color="000000" w:fill="D9D9D9"/>
            <w:vAlign w:val="center"/>
            <w:hideMark/>
          </w:tcPr>
          <w:p w:rsidR="000E6DF1" w:rsidRPr="00F011F3" w:rsidRDefault="000E6DF1" w:rsidP="006F0019">
            <w:pPr>
              <w:spacing w:after="0" w:line="240" w:lineRule="auto"/>
              <w:jc w:val="center"/>
              <w:rPr>
                <w:rFonts w:ascii="Times New Roman" w:hAnsi="Times New Roman"/>
                <w:b/>
                <w:bCs/>
                <w:i/>
                <w:iCs/>
                <w:color w:val="000000"/>
                <w:sz w:val="20"/>
                <w:szCs w:val="20"/>
              </w:rPr>
            </w:pPr>
            <w:r w:rsidRPr="00F011F3">
              <w:rPr>
                <w:rFonts w:ascii="Times New Roman" w:hAnsi="Times New Roman"/>
                <w:b/>
                <w:bCs/>
                <w:i/>
                <w:iCs/>
                <w:color w:val="000000"/>
                <w:sz w:val="20"/>
                <w:szCs w:val="20"/>
              </w:rPr>
              <w:t>0,0</w:t>
            </w:r>
          </w:p>
        </w:tc>
      </w:tr>
      <w:tr w:rsidR="000E6DF1" w:rsidRPr="00F011F3" w:rsidTr="006F0019">
        <w:trPr>
          <w:trHeight w:val="289"/>
        </w:trPr>
        <w:tc>
          <w:tcPr>
            <w:tcW w:w="3246" w:type="dxa"/>
            <w:vMerge/>
            <w:tcBorders>
              <w:top w:val="nil"/>
              <w:left w:val="single" w:sz="4" w:space="0" w:color="auto"/>
              <w:bottom w:val="single" w:sz="4" w:space="0" w:color="auto"/>
              <w:right w:val="single" w:sz="4" w:space="0" w:color="auto"/>
            </w:tcBorders>
            <w:vAlign w:val="center"/>
            <w:hideMark/>
          </w:tcPr>
          <w:p w:rsidR="000E6DF1" w:rsidRPr="00F011F3" w:rsidRDefault="000E6DF1" w:rsidP="006F0019">
            <w:pPr>
              <w:spacing w:after="0" w:line="240" w:lineRule="auto"/>
              <w:rPr>
                <w:rFonts w:ascii="Times New Roman" w:hAnsi="Times New Roman"/>
                <w:b/>
                <w:bCs/>
                <w:i/>
                <w:iCs/>
                <w:color w:val="000000"/>
                <w:sz w:val="20"/>
                <w:szCs w:val="20"/>
              </w:rPr>
            </w:pPr>
          </w:p>
        </w:tc>
        <w:tc>
          <w:tcPr>
            <w:tcW w:w="1714" w:type="dxa"/>
            <w:vMerge/>
            <w:tcBorders>
              <w:top w:val="nil"/>
              <w:left w:val="single" w:sz="4" w:space="0" w:color="auto"/>
              <w:bottom w:val="single" w:sz="4" w:space="0" w:color="auto"/>
              <w:right w:val="single" w:sz="4" w:space="0" w:color="auto"/>
            </w:tcBorders>
            <w:vAlign w:val="center"/>
            <w:hideMark/>
          </w:tcPr>
          <w:p w:rsidR="000E6DF1" w:rsidRPr="00F011F3" w:rsidRDefault="000E6DF1" w:rsidP="006F0019">
            <w:pPr>
              <w:spacing w:after="0" w:line="240" w:lineRule="auto"/>
              <w:rPr>
                <w:rFonts w:ascii="Times New Roman" w:hAnsi="Times New Roman"/>
                <w:b/>
                <w:bCs/>
                <w:i/>
                <w:iCs/>
                <w:color w:val="000000"/>
                <w:sz w:val="20"/>
                <w:szCs w:val="20"/>
              </w:rPr>
            </w:pPr>
          </w:p>
        </w:tc>
        <w:tc>
          <w:tcPr>
            <w:tcW w:w="1054" w:type="dxa"/>
            <w:tcBorders>
              <w:top w:val="nil"/>
              <w:left w:val="nil"/>
              <w:bottom w:val="single" w:sz="4" w:space="0" w:color="auto"/>
              <w:right w:val="single" w:sz="4" w:space="0" w:color="auto"/>
            </w:tcBorders>
            <w:shd w:val="clear" w:color="000000" w:fill="D9D9D9"/>
            <w:vAlign w:val="center"/>
            <w:hideMark/>
          </w:tcPr>
          <w:p w:rsidR="000E6DF1" w:rsidRPr="00F011F3" w:rsidRDefault="000E6DF1" w:rsidP="006F0019">
            <w:pPr>
              <w:spacing w:after="0" w:line="240" w:lineRule="auto"/>
              <w:jc w:val="center"/>
              <w:rPr>
                <w:rFonts w:ascii="Times New Roman" w:hAnsi="Times New Roman"/>
                <w:b/>
                <w:bCs/>
                <w:i/>
                <w:iCs/>
                <w:color w:val="000000"/>
                <w:sz w:val="20"/>
                <w:szCs w:val="20"/>
              </w:rPr>
            </w:pPr>
            <w:r w:rsidRPr="00F011F3">
              <w:rPr>
                <w:rFonts w:ascii="Times New Roman" w:hAnsi="Times New Roman"/>
                <w:b/>
                <w:bCs/>
                <w:i/>
                <w:iCs/>
                <w:color w:val="000000"/>
                <w:sz w:val="20"/>
                <w:szCs w:val="20"/>
              </w:rPr>
              <w:t> </w:t>
            </w:r>
          </w:p>
        </w:tc>
        <w:tc>
          <w:tcPr>
            <w:tcW w:w="1142" w:type="dxa"/>
            <w:tcBorders>
              <w:top w:val="nil"/>
              <w:left w:val="nil"/>
              <w:bottom w:val="single" w:sz="4" w:space="0" w:color="auto"/>
              <w:right w:val="single" w:sz="4" w:space="0" w:color="auto"/>
            </w:tcBorders>
            <w:shd w:val="clear" w:color="000000" w:fill="D9D9D9"/>
            <w:vAlign w:val="center"/>
            <w:hideMark/>
          </w:tcPr>
          <w:p w:rsidR="000E6DF1" w:rsidRPr="00F011F3" w:rsidRDefault="000E6DF1" w:rsidP="006F0019">
            <w:pPr>
              <w:spacing w:after="0" w:line="240" w:lineRule="auto"/>
              <w:jc w:val="center"/>
              <w:rPr>
                <w:rFonts w:ascii="Times New Roman" w:hAnsi="Times New Roman"/>
                <w:b/>
                <w:bCs/>
                <w:i/>
                <w:iCs/>
                <w:color w:val="000000"/>
                <w:sz w:val="20"/>
                <w:szCs w:val="20"/>
              </w:rPr>
            </w:pPr>
            <w:r w:rsidRPr="00F011F3">
              <w:rPr>
                <w:rFonts w:ascii="Times New Roman" w:hAnsi="Times New Roman"/>
                <w:b/>
                <w:bCs/>
                <w:i/>
                <w:iCs/>
                <w:color w:val="000000"/>
                <w:sz w:val="20"/>
                <w:szCs w:val="20"/>
              </w:rPr>
              <w:t> </w:t>
            </w:r>
          </w:p>
        </w:tc>
        <w:tc>
          <w:tcPr>
            <w:tcW w:w="936" w:type="dxa"/>
            <w:tcBorders>
              <w:top w:val="nil"/>
              <w:left w:val="nil"/>
              <w:bottom w:val="single" w:sz="4" w:space="0" w:color="auto"/>
              <w:right w:val="single" w:sz="4" w:space="0" w:color="auto"/>
            </w:tcBorders>
            <w:shd w:val="clear" w:color="000000" w:fill="D9D9D9"/>
            <w:vAlign w:val="center"/>
            <w:hideMark/>
          </w:tcPr>
          <w:p w:rsidR="000E6DF1" w:rsidRPr="00F011F3" w:rsidRDefault="000E6DF1" w:rsidP="006F0019">
            <w:pPr>
              <w:spacing w:after="0" w:line="240" w:lineRule="auto"/>
              <w:jc w:val="center"/>
              <w:rPr>
                <w:rFonts w:ascii="Times New Roman" w:hAnsi="Times New Roman"/>
                <w:b/>
                <w:bCs/>
                <w:i/>
                <w:iCs/>
                <w:color w:val="000000"/>
                <w:sz w:val="20"/>
                <w:szCs w:val="20"/>
              </w:rPr>
            </w:pPr>
            <w:r w:rsidRPr="00F011F3">
              <w:rPr>
                <w:rFonts w:ascii="Times New Roman" w:hAnsi="Times New Roman"/>
                <w:b/>
                <w:bCs/>
                <w:i/>
                <w:iCs/>
                <w:color w:val="000000"/>
                <w:sz w:val="20"/>
                <w:szCs w:val="20"/>
              </w:rPr>
              <w:t>2023</w:t>
            </w:r>
          </w:p>
        </w:tc>
        <w:tc>
          <w:tcPr>
            <w:tcW w:w="1212" w:type="dxa"/>
            <w:tcBorders>
              <w:top w:val="nil"/>
              <w:left w:val="nil"/>
              <w:bottom w:val="single" w:sz="4" w:space="0" w:color="auto"/>
              <w:right w:val="single" w:sz="4" w:space="0" w:color="auto"/>
            </w:tcBorders>
            <w:shd w:val="clear" w:color="000000" w:fill="D9D9D9"/>
            <w:vAlign w:val="center"/>
            <w:hideMark/>
          </w:tcPr>
          <w:p w:rsidR="000E6DF1" w:rsidRPr="00F011F3" w:rsidRDefault="000E6DF1" w:rsidP="006F0019">
            <w:pPr>
              <w:spacing w:after="0" w:line="240" w:lineRule="auto"/>
              <w:jc w:val="center"/>
              <w:rPr>
                <w:rFonts w:ascii="Times New Roman" w:hAnsi="Times New Roman"/>
                <w:b/>
                <w:bCs/>
                <w:i/>
                <w:iCs/>
                <w:color w:val="000000"/>
                <w:sz w:val="20"/>
                <w:szCs w:val="20"/>
              </w:rPr>
            </w:pPr>
            <w:r w:rsidRPr="00F011F3">
              <w:rPr>
                <w:rFonts w:ascii="Times New Roman" w:hAnsi="Times New Roman"/>
                <w:b/>
                <w:bCs/>
                <w:i/>
                <w:iCs/>
                <w:color w:val="000000"/>
                <w:sz w:val="20"/>
                <w:szCs w:val="20"/>
              </w:rPr>
              <w:t>0,0</w:t>
            </w:r>
          </w:p>
        </w:tc>
        <w:tc>
          <w:tcPr>
            <w:tcW w:w="1288" w:type="dxa"/>
            <w:tcBorders>
              <w:top w:val="nil"/>
              <w:left w:val="nil"/>
              <w:bottom w:val="single" w:sz="4" w:space="0" w:color="auto"/>
              <w:right w:val="single" w:sz="4" w:space="0" w:color="auto"/>
            </w:tcBorders>
            <w:shd w:val="clear" w:color="000000" w:fill="D9D9D9"/>
            <w:vAlign w:val="center"/>
            <w:hideMark/>
          </w:tcPr>
          <w:p w:rsidR="000E6DF1" w:rsidRPr="00F011F3" w:rsidRDefault="000E6DF1" w:rsidP="006F0019">
            <w:pPr>
              <w:spacing w:after="0" w:line="240" w:lineRule="auto"/>
              <w:jc w:val="center"/>
              <w:rPr>
                <w:rFonts w:ascii="Times New Roman" w:hAnsi="Times New Roman"/>
                <w:b/>
                <w:bCs/>
                <w:i/>
                <w:iCs/>
                <w:color w:val="000000"/>
                <w:sz w:val="20"/>
                <w:szCs w:val="20"/>
              </w:rPr>
            </w:pPr>
            <w:r w:rsidRPr="00F011F3">
              <w:rPr>
                <w:rFonts w:ascii="Times New Roman" w:hAnsi="Times New Roman"/>
                <w:b/>
                <w:bCs/>
                <w:i/>
                <w:iCs/>
                <w:color w:val="000000"/>
                <w:sz w:val="20"/>
                <w:szCs w:val="20"/>
              </w:rPr>
              <w:t>0,0</w:t>
            </w:r>
          </w:p>
        </w:tc>
        <w:tc>
          <w:tcPr>
            <w:tcW w:w="1429" w:type="dxa"/>
            <w:tcBorders>
              <w:top w:val="nil"/>
              <w:left w:val="nil"/>
              <w:bottom w:val="single" w:sz="4" w:space="0" w:color="auto"/>
              <w:right w:val="single" w:sz="4" w:space="0" w:color="auto"/>
            </w:tcBorders>
            <w:shd w:val="clear" w:color="000000" w:fill="D9D9D9"/>
            <w:vAlign w:val="center"/>
            <w:hideMark/>
          </w:tcPr>
          <w:p w:rsidR="000E6DF1" w:rsidRPr="00F011F3" w:rsidRDefault="000E6DF1" w:rsidP="006F0019">
            <w:pPr>
              <w:spacing w:after="0" w:line="240" w:lineRule="auto"/>
              <w:jc w:val="center"/>
              <w:rPr>
                <w:rFonts w:ascii="Times New Roman" w:hAnsi="Times New Roman"/>
                <w:b/>
                <w:bCs/>
                <w:i/>
                <w:iCs/>
                <w:color w:val="000000"/>
                <w:sz w:val="20"/>
                <w:szCs w:val="20"/>
              </w:rPr>
            </w:pPr>
            <w:r w:rsidRPr="00F011F3">
              <w:rPr>
                <w:rFonts w:ascii="Times New Roman" w:hAnsi="Times New Roman"/>
                <w:b/>
                <w:bCs/>
                <w:i/>
                <w:iCs/>
                <w:color w:val="000000"/>
                <w:sz w:val="20"/>
                <w:szCs w:val="20"/>
              </w:rPr>
              <w:t>0,0</w:t>
            </w:r>
          </w:p>
        </w:tc>
        <w:tc>
          <w:tcPr>
            <w:tcW w:w="1104" w:type="dxa"/>
            <w:tcBorders>
              <w:top w:val="nil"/>
              <w:left w:val="nil"/>
              <w:bottom w:val="single" w:sz="4" w:space="0" w:color="auto"/>
              <w:right w:val="single" w:sz="4" w:space="0" w:color="auto"/>
            </w:tcBorders>
            <w:shd w:val="clear" w:color="000000" w:fill="D9D9D9"/>
            <w:vAlign w:val="center"/>
            <w:hideMark/>
          </w:tcPr>
          <w:p w:rsidR="000E6DF1" w:rsidRPr="00F011F3" w:rsidRDefault="000E6DF1" w:rsidP="006F0019">
            <w:pPr>
              <w:spacing w:after="0" w:line="240" w:lineRule="auto"/>
              <w:jc w:val="center"/>
              <w:rPr>
                <w:rFonts w:ascii="Times New Roman" w:hAnsi="Times New Roman"/>
                <w:b/>
                <w:bCs/>
                <w:i/>
                <w:iCs/>
                <w:color w:val="000000"/>
                <w:sz w:val="20"/>
                <w:szCs w:val="20"/>
              </w:rPr>
            </w:pPr>
            <w:r w:rsidRPr="00F011F3">
              <w:rPr>
                <w:rFonts w:ascii="Times New Roman" w:hAnsi="Times New Roman"/>
                <w:b/>
                <w:bCs/>
                <w:i/>
                <w:iCs/>
                <w:color w:val="000000"/>
                <w:sz w:val="20"/>
                <w:szCs w:val="20"/>
              </w:rPr>
              <w:t>0,0</w:t>
            </w:r>
          </w:p>
        </w:tc>
        <w:tc>
          <w:tcPr>
            <w:tcW w:w="1455" w:type="dxa"/>
            <w:tcBorders>
              <w:top w:val="nil"/>
              <w:left w:val="nil"/>
              <w:bottom w:val="single" w:sz="4" w:space="0" w:color="auto"/>
              <w:right w:val="single" w:sz="4" w:space="0" w:color="auto"/>
            </w:tcBorders>
            <w:shd w:val="clear" w:color="000000" w:fill="D9D9D9"/>
            <w:vAlign w:val="center"/>
            <w:hideMark/>
          </w:tcPr>
          <w:p w:rsidR="000E6DF1" w:rsidRPr="00F011F3" w:rsidRDefault="000E6DF1" w:rsidP="006F0019">
            <w:pPr>
              <w:spacing w:after="0" w:line="240" w:lineRule="auto"/>
              <w:jc w:val="center"/>
              <w:rPr>
                <w:rFonts w:ascii="Times New Roman" w:hAnsi="Times New Roman"/>
                <w:b/>
                <w:bCs/>
                <w:i/>
                <w:iCs/>
                <w:color w:val="000000"/>
                <w:sz w:val="20"/>
                <w:szCs w:val="20"/>
              </w:rPr>
            </w:pPr>
            <w:r w:rsidRPr="00F011F3">
              <w:rPr>
                <w:rFonts w:ascii="Times New Roman" w:hAnsi="Times New Roman"/>
                <w:b/>
                <w:bCs/>
                <w:i/>
                <w:iCs/>
                <w:color w:val="000000"/>
                <w:sz w:val="20"/>
                <w:szCs w:val="20"/>
              </w:rPr>
              <w:t>0,0</w:t>
            </w:r>
          </w:p>
        </w:tc>
      </w:tr>
      <w:tr w:rsidR="000E6DF1" w:rsidRPr="00F011F3" w:rsidTr="006F0019">
        <w:trPr>
          <w:trHeight w:val="289"/>
        </w:trPr>
        <w:tc>
          <w:tcPr>
            <w:tcW w:w="3246" w:type="dxa"/>
            <w:vMerge/>
            <w:tcBorders>
              <w:top w:val="nil"/>
              <w:left w:val="single" w:sz="4" w:space="0" w:color="auto"/>
              <w:bottom w:val="single" w:sz="4" w:space="0" w:color="auto"/>
              <w:right w:val="single" w:sz="4" w:space="0" w:color="auto"/>
            </w:tcBorders>
            <w:vAlign w:val="center"/>
            <w:hideMark/>
          </w:tcPr>
          <w:p w:rsidR="000E6DF1" w:rsidRPr="00F011F3" w:rsidRDefault="000E6DF1" w:rsidP="006F0019">
            <w:pPr>
              <w:spacing w:after="0" w:line="240" w:lineRule="auto"/>
              <w:rPr>
                <w:rFonts w:ascii="Times New Roman" w:hAnsi="Times New Roman"/>
                <w:b/>
                <w:bCs/>
                <w:i/>
                <w:iCs/>
                <w:color w:val="000000"/>
                <w:sz w:val="20"/>
                <w:szCs w:val="20"/>
              </w:rPr>
            </w:pPr>
          </w:p>
        </w:tc>
        <w:tc>
          <w:tcPr>
            <w:tcW w:w="1714" w:type="dxa"/>
            <w:vMerge/>
            <w:tcBorders>
              <w:top w:val="nil"/>
              <w:left w:val="single" w:sz="4" w:space="0" w:color="auto"/>
              <w:bottom w:val="single" w:sz="4" w:space="0" w:color="auto"/>
              <w:right w:val="single" w:sz="4" w:space="0" w:color="auto"/>
            </w:tcBorders>
            <w:vAlign w:val="center"/>
            <w:hideMark/>
          </w:tcPr>
          <w:p w:rsidR="000E6DF1" w:rsidRPr="00F011F3" w:rsidRDefault="000E6DF1" w:rsidP="006F0019">
            <w:pPr>
              <w:spacing w:after="0" w:line="240" w:lineRule="auto"/>
              <w:rPr>
                <w:rFonts w:ascii="Times New Roman" w:hAnsi="Times New Roman"/>
                <w:b/>
                <w:bCs/>
                <w:i/>
                <w:iCs/>
                <w:color w:val="000000"/>
                <w:sz w:val="20"/>
                <w:szCs w:val="20"/>
              </w:rPr>
            </w:pPr>
          </w:p>
        </w:tc>
        <w:tc>
          <w:tcPr>
            <w:tcW w:w="1054" w:type="dxa"/>
            <w:tcBorders>
              <w:top w:val="nil"/>
              <w:left w:val="nil"/>
              <w:bottom w:val="single" w:sz="4" w:space="0" w:color="auto"/>
              <w:right w:val="single" w:sz="4" w:space="0" w:color="auto"/>
            </w:tcBorders>
            <w:shd w:val="clear" w:color="000000" w:fill="D9D9D9"/>
            <w:vAlign w:val="center"/>
            <w:hideMark/>
          </w:tcPr>
          <w:p w:rsidR="000E6DF1" w:rsidRPr="00F011F3" w:rsidRDefault="000E6DF1" w:rsidP="006F0019">
            <w:pPr>
              <w:spacing w:after="0" w:line="240" w:lineRule="auto"/>
              <w:jc w:val="center"/>
              <w:rPr>
                <w:rFonts w:ascii="Times New Roman" w:hAnsi="Times New Roman"/>
                <w:b/>
                <w:bCs/>
                <w:i/>
                <w:iCs/>
                <w:color w:val="000000"/>
                <w:sz w:val="20"/>
                <w:szCs w:val="20"/>
              </w:rPr>
            </w:pPr>
            <w:r w:rsidRPr="00F011F3">
              <w:rPr>
                <w:rFonts w:ascii="Times New Roman" w:hAnsi="Times New Roman"/>
                <w:b/>
                <w:bCs/>
                <w:i/>
                <w:iCs/>
                <w:color w:val="000000"/>
                <w:sz w:val="20"/>
                <w:szCs w:val="20"/>
              </w:rPr>
              <w:t> </w:t>
            </w:r>
          </w:p>
        </w:tc>
        <w:tc>
          <w:tcPr>
            <w:tcW w:w="1142" w:type="dxa"/>
            <w:tcBorders>
              <w:top w:val="nil"/>
              <w:left w:val="nil"/>
              <w:bottom w:val="single" w:sz="4" w:space="0" w:color="auto"/>
              <w:right w:val="single" w:sz="4" w:space="0" w:color="auto"/>
            </w:tcBorders>
            <w:shd w:val="clear" w:color="000000" w:fill="D9D9D9"/>
            <w:vAlign w:val="center"/>
            <w:hideMark/>
          </w:tcPr>
          <w:p w:rsidR="000E6DF1" w:rsidRPr="00F011F3" w:rsidRDefault="000E6DF1" w:rsidP="006F0019">
            <w:pPr>
              <w:spacing w:after="0" w:line="240" w:lineRule="auto"/>
              <w:jc w:val="center"/>
              <w:rPr>
                <w:rFonts w:ascii="Times New Roman" w:hAnsi="Times New Roman"/>
                <w:b/>
                <w:bCs/>
                <w:i/>
                <w:iCs/>
                <w:color w:val="000000"/>
                <w:sz w:val="20"/>
                <w:szCs w:val="20"/>
              </w:rPr>
            </w:pPr>
            <w:r w:rsidRPr="00F011F3">
              <w:rPr>
                <w:rFonts w:ascii="Times New Roman" w:hAnsi="Times New Roman"/>
                <w:b/>
                <w:bCs/>
                <w:i/>
                <w:iCs/>
                <w:color w:val="000000"/>
                <w:sz w:val="20"/>
                <w:szCs w:val="20"/>
              </w:rPr>
              <w:t> </w:t>
            </w:r>
          </w:p>
        </w:tc>
        <w:tc>
          <w:tcPr>
            <w:tcW w:w="936" w:type="dxa"/>
            <w:tcBorders>
              <w:top w:val="nil"/>
              <w:left w:val="nil"/>
              <w:bottom w:val="single" w:sz="4" w:space="0" w:color="auto"/>
              <w:right w:val="single" w:sz="4" w:space="0" w:color="auto"/>
            </w:tcBorders>
            <w:shd w:val="clear" w:color="000000" w:fill="D9D9D9"/>
            <w:vAlign w:val="center"/>
            <w:hideMark/>
          </w:tcPr>
          <w:p w:rsidR="000E6DF1" w:rsidRPr="00F011F3" w:rsidRDefault="000E6DF1" w:rsidP="006F0019">
            <w:pPr>
              <w:spacing w:after="0" w:line="240" w:lineRule="auto"/>
              <w:jc w:val="center"/>
              <w:rPr>
                <w:rFonts w:ascii="Times New Roman" w:hAnsi="Times New Roman"/>
                <w:b/>
                <w:bCs/>
                <w:i/>
                <w:iCs/>
                <w:color w:val="000000"/>
                <w:sz w:val="20"/>
                <w:szCs w:val="20"/>
              </w:rPr>
            </w:pPr>
            <w:r w:rsidRPr="00F011F3">
              <w:rPr>
                <w:rFonts w:ascii="Times New Roman" w:hAnsi="Times New Roman"/>
                <w:b/>
                <w:bCs/>
                <w:i/>
                <w:iCs/>
                <w:color w:val="000000"/>
                <w:sz w:val="20"/>
                <w:szCs w:val="20"/>
              </w:rPr>
              <w:t>2024</w:t>
            </w:r>
          </w:p>
        </w:tc>
        <w:tc>
          <w:tcPr>
            <w:tcW w:w="1212" w:type="dxa"/>
            <w:tcBorders>
              <w:top w:val="nil"/>
              <w:left w:val="nil"/>
              <w:bottom w:val="single" w:sz="4" w:space="0" w:color="auto"/>
              <w:right w:val="single" w:sz="4" w:space="0" w:color="auto"/>
            </w:tcBorders>
            <w:shd w:val="clear" w:color="000000" w:fill="D9D9D9"/>
            <w:vAlign w:val="center"/>
            <w:hideMark/>
          </w:tcPr>
          <w:p w:rsidR="000E6DF1" w:rsidRPr="00F011F3" w:rsidRDefault="000E6DF1" w:rsidP="006F0019">
            <w:pPr>
              <w:spacing w:after="0" w:line="240" w:lineRule="auto"/>
              <w:jc w:val="center"/>
              <w:rPr>
                <w:rFonts w:ascii="Times New Roman" w:hAnsi="Times New Roman"/>
                <w:b/>
                <w:bCs/>
                <w:i/>
                <w:iCs/>
                <w:color w:val="000000"/>
                <w:sz w:val="20"/>
                <w:szCs w:val="20"/>
              </w:rPr>
            </w:pPr>
            <w:r w:rsidRPr="00F011F3">
              <w:rPr>
                <w:rFonts w:ascii="Times New Roman" w:hAnsi="Times New Roman"/>
                <w:b/>
                <w:bCs/>
                <w:i/>
                <w:iCs/>
                <w:color w:val="000000"/>
                <w:sz w:val="20"/>
                <w:szCs w:val="20"/>
              </w:rPr>
              <w:t>0,0</w:t>
            </w:r>
          </w:p>
        </w:tc>
        <w:tc>
          <w:tcPr>
            <w:tcW w:w="1288" w:type="dxa"/>
            <w:tcBorders>
              <w:top w:val="nil"/>
              <w:left w:val="nil"/>
              <w:bottom w:val="single" w:sz="4" w:space="0" w:color="auto"/>
              <w:right w:val="single" w:sz="4" w:space="0" w:color="auto"/>
            </w:tcBorders>
            <w:shd w:val="clear" w:color="000000" w:fill="D9D9D9"/>
            <w:vAlign w:val="center"/>
            <w:hideMark/>
          </w:tcPr>
          <w:p w:rsidR="000E6DF1" w:rsidRPr="00F011F3" w:rsidRDefault="000E6DF1" w:rsidP="006F0019">
            <w:pPr>
              <w:spacing w:after="0" w:line="240" w:lineRule="auto"/>
              <w:jc w:val="center"/>
              <w:rPr>
                <w:rFonts w:ascii="Times New Roman" w:hAnsi="Times New Roman"/>
                <w:b/>
                <w:bCs/>
                <w:i/>
                <w:iCs/>
                <w:color w:val="000000"/>
                <w:sz w:val="20"/>
                <w:szCs w:val="20"/>
              </w:rPr>
            </w:pPr>
            <w:r w:rsidRPr="00F011F3">
              <w:rPr>
                <w:rFonts w:ascii="Times New Roman" w:hAnsi="Times New Roman"/>
                <w:b/>
                <w:bCs/>
                <w:i/>
                <w:iCs/>
                <w:color w:val="000000"/>
                <w:sz w:val="20"/>
                <w:szCs w:val="20"/>
              </w:rPr>
              <w:t>0,0</w:t>
            </w:r>
          </w:p>
        </w:tc>
        <w:tc>
          <w:tcPr>
            <w:tcW w:w="1429" w:type="dxa"/>
            <w:tcBorders>
              <w:top w:val="nil"/>
              <w:left w:val="nil"/>
              <w:bottom w:val="single" w:sz="4" w:space="0" w:color="auto"/>
              <w:right w:val="single" w:sz="4" w:space="0" w:color="auto"/>
            </w:tcBorders>
            <w:shd w:val="clear" w:color="000000" w:fill="D9D9D9"/>
            <w:vAlign w:val="center"/>
            <w:hideMark/>
          </w:tcPr>
          <w:p w:rsidR="000E6DF1" w:rsidRPr="00F011F3" w:rsidRDefault="000E6DF1" w:rsidP="006F0019">
            <w:pPr>
              <w:spacing w:after="0" w:line="240" w:lineRule="auto"/>
              <w:jc w:val="center"/>
              <w:rPr>
                <w:rFonts w:ascii="Times New Roman" w:hAnsi="Times New Roman"/>
                <w:b/>
                <w:bCs/>
                <w:i/>
                <w:iCs/>
                <w:color w:val="000000"/>
                <w:sz w:val="20"/>
                <w:szCs w:val="20"/>
              </w:rPr>
            </w:pPr>
            <w:r w:rsidRPr="00F011F3">
              <w:rPr>
                <w:rFonts w:ascii="Times New Roman" w:hAnsi="Times New Roman"/>
                <w:b/>
                <w:bCs/>
                <w:i/>
                <w:iCs/>
                <w:color w:val="000000"/>
                <w:sz w:val="20"/>
                <w:szCs w:val="20"/>
              </w:rPr>
              <w:t>0,0</w:t>
            </w:r>
          </w:p>
        </w:tc>
        <w:tc>
          <w:tcPr>
            <w:tcW w:w="1104" w:type="dxa"/>
            <w:tcBorders>
              <w:top w:val="nil"/>
              <w:left w:val="nil"/>
              <w:bottom w:val="single" w:sz="4" w:space="0" w:color="auto"/>
              <w:right w:val="single" w:sz="4" w:space="0" w:color="auto"/>
            </w:tcBorders>
            <w:shd w:val="clear" w:color="000000" w:fill="D9D9D9"/>
            <w:vAlign w:val="center"/>
            <w:hideMark/>
          </w:tcPr>
          <w:p w:rsidR="000E6DF1" w:rsidRPr="00F011F3" w:rsidRDefault="000E6DF1" w:rsidP="006F0019">
            <w:pPr>
              <w:spacing w:after="0" w:line="240" w:lineRule="auto"/>
              <w:jc w:val="center"/>
              <w:rPr>
                <w:rFonts w:ascii="Times New Roman" w:hAnsi="Times New Roman"/>
                <w:b/>
                <w:bCs/>
                <w:i/>
                <w:iCs/>
                <w:color w:val="000000"/>
                <w:sz w:val="20"/>
                <w:szCs w:val="20"/>
              </w:rPr>
            </w:pPr>
            <w:r w:rsidRPr="00F011F3">
              <w:rPr>
                <w:rFonts w:ascii="Times New Roman" w:hAnsi="Times New Roman"/>
                <w:b/>
                <w:bCs/>
                <w:i/>
                <w:iCs/>
                <w:color w:val="000000"/>
                <w:sz w:val="20"/>
                <w:szCs w:val="20"/>
              </w:rPr>
              <w:t>0,0</w:t>
            </w:r>
          </w:p>
        </w:tc>
        <w:tc>
          <w:tcPr>
            <w:tcW w:w="1455" w:type="dxa"/>
            <w:tcBorders>
              <w:top w:val="nil"/>
              <w:left w:val="nil"/>
              <w:bottom w:val="single" w:sz="4" w:space="0" w:color="auto"/>
              <w:right w:val="single" w:sz="4" w:space="0" w:color="auto"/>
            </w:tcBorders>
            <w:shd w:val="clear" w:color="000000" w:fill="D9D9D9"/>
            <w:vAlign w:val="center"/>
            <w:hideMark/>
          </w:tcPr>
          <w:p w:rsidR="000E6DF1" w:rsidRPr="00F011F3" w:rsidRDefault="000E6DF1" w:rsidP="006F0019">
            <w:pPr>
              <w:spacing w:after="0" w:line="240" w:lineRule="auto"/>
              <w:jc w:val="center"/>
              <w:rPr>
                <w:rFonts w:ascii="Times New Roman" w:hAnsi="Times New Roman"/>
                <w:b/>
                <w:bCs/>
                <w:i/>
                <w:iCs/>
                <w:color w:val="000000"/>
                <w:sz w:val="20"/>
                <w:szCs w:val="20"/>
              </w:rPr>
            </w:pPr>
            <w:r w:rsidRPr="00F011F3">
              <w:rPr>
                <w:rFonts w:ascii="Times New Roman" w:hAnsi="Times New Roman"/>
                <w:b/>
                <w:bCs/>
                <w:i/>
                <w:iCs/>
                <w:color w:val="000000"/>
                <w:sz w:val="20"/>
                <w:szCs w:val="20"/>
              </w:rPr>
              <w:t>0,0</w:t>
            </w:r>
          </w:p>
        </w:tc>
      </w:tr>
      <w:tr w:rsidR="000E6DF1" w:rsidRPr="00F011F3" w:rsidTr="006F0019">
        <w:trPr>
          <w:trHeight w:val="289"/>
        </w:trPr>
        <w:tc>
          <w:tcPr>
            <w:tcW w:w="3246" w:type="dxa"/>
            <w:vMerge/>
            <w:tcBorders>
              <w:top w:val="nil"/>
              <w:left w:val="single" w:sz="4" w:space="0" w:color="auto"/>
              <w:bottom w:val="single" w:sz="4" w:space="0" w:color="auto"/>
              <w:right w:val="single" w:sz="4" w:space="0" w:color="auto"/>
            </w:tcBorders>
            <w:vAlign w:val="center"/>
            <w:hideMark/>
          </w:tcPr>
          <w:p w:rsidR="000E6DF1" w:rsidRPr="00F011F3" w:rsidRDefault="000E6DF1" w:rsidP="006F0019">
            <w:pPr>
              <w:spacing w:after="0" w:line="240" w:lineRule="auto"/>
              <w:rPr>
                <w:rFonts w:ascii="Times New Roman" w:hAnsi="Times New Roman"/>
                <w:b/>
                <w:bCs/>
                <w:i/>
                <w:iCs/>
                <w:color w:val="000000"/>
                <w:sz w:val="20"/>
                <w:szCs w:val="20"/>
              </w:rPr>
            </w:pPr>
          </w:p>
        </w:tc>
        <w:tc>
          <w:tcPr>
            <w:tcW w:w="1714" w:type="dxa"/>
            <w:vMerge/>
            <w:tcBorders>
              <w:top w:val="nil"/>
              <w:left w:val="single" w:sz="4" w:space="0" w:color="auto"/>
              <w:bottom w:val="single" w:sz="4" w:space="0" w:color="auto"/>
              <w:right w:val="single" w:sz="4" w:space="0" w:color="auto"/>
            </w:tcBorders>
            <w:vAlign w:val="center"/>
            <w:hideMark/>
          </w:tcPr>
          <w:p w:rsidR="000E6DF1" w:rsidRPr="00F011F3" w:rsidRDefault="000E6DF1" w:rsidP="006F0019">
            <w:pPr>
              <w:spacing w:after="0" w:line="240" w:lineRule="auto"/>
              <w:rPr>
                <w:rFonts w:ascii="Times New Roman" w:hAnsi="Times New Roman"/>
                <w:b/>
                <w:bCs/>
                <w:i/>
                <w:iCs/>
                <w:color w:val="000000"/>
                <w:sz w:val="20"/>
                <w:szCs w:val="20"/>
              </w:rPr>
            </w:pPr>
          </w:p>
        </w:tc>
        <w:tc>
          <w:tcPr>
            <w:tcW w:w="1054" w:type="dxa"/>
            <w:tcBorders>
              <w:top w:val="nil"/>
              <w:left w:val="nil"/>
              <w:bottom w:val="single" w:sz="4" w:space="0" w:color="auto"/>
              <w:right w:val="single" w:sz="4" w:space="0" w:color="auto"/>
            </w:tcBorders>
            <w:shd w:val="clear" w:color="000000" w:fill="D9D9D9"/>
            <w:vAlign w:val="center"/>
            <w:hideMark/>
          </w:tcPr>
          <w:p w:rsidR="000E6DF1" w:rsidRPr="00F011F3" w:rsidRDefault="000E6DF1" w:rsidP="006F0019">
            <w:pPr>
              <w:spacing w:after="0" w:line="240" w:lineRule="auto"/>
              <w:jc w:val="center"/>
              <w:rPr>
                <w:rFonts w:ascii="Times New Roman" w:hAnsi="Times New Roman"/>
                <w:b/>
                <w:bCs/>
                <w:i/>
                <w:iCs/>
                <w:color w:val="000000"/>
                <w:sz w:val="20"/>
                <w:szCs w:val="20"/>
              </w:rPr>
            </w:pPr>
            <w:r w:rsidRPr="00F011F3">
              <w:rPr>
                <w:rFonts w:ascii="Times New Roman" w:hAnsi="Times New Roman"/>
                <w:b/>
                <w:bCs/>
                <w:i/>
                <w:iCs/>
                <w:color w:val="000000"/>
                <w:sz w:val="20"/>
                <w:szCs w:val="20"/>
              </w:rPr>
              <w:t> </w:t>
            </w:r>
          </w:p>
        </w:tc>
        <w:tc>
          <w:tcPr>
            <w:tcW w:w="1142" w:type="dxa"/>
            <w:tcBorders>
              <w:top w:val="nil"/>
              <w:left w:val="nil"/>
              <w:bottom w:val="single" w:sz="4" w:space="0" w:color="auto"/>
              <w:right w:val="single" w:sz="4" w:space="0" w:color="auto"/>
            </w:tcBorders>
            <w:shd w:val="clear" w:color="000000" w:fill="D9D9D9"/>
            <w:vAlign w:val="center"/>
            <w:hideMark/>
          </w:tcPr>
          <w:p w:rsidR="000E6DF1" w:rsidRPr="00F011F3" w:rsidRDefault="000E6DF1" w:rsidP="006F0019">
            <w:pPr>
              <w:spacing w:after="0" w:line="240" w:lineRule="auto"/>
              <w:jc w:val="center"/>
              <w:rPr>
                <w:rFonts w:ascii="Times New Roman" w:hAnsi="Times New Roman"/>
                <w:b/>
                <w:bCs/>
                <w:i/>
                <w:iCs/>
                <w:color w:val="000000"/>
                <w:sz w:val="20"/>
                <w:szCs w:val="20"/>
              </w:rPr>
            </w:pPr>
            <w:r w:rsidRPr="00F011F3">
              <w:rPr>
                <w:rFonts w:ascii="Times New Roman" w:hAnsi="Times New Roman"/>
                <w:b/>
                <w:bCs/>
                <w:i/>
                <w:iCs/>
                <w:color w:val="000000"/>
                <w:sz w:val="20"/>
                <w:szCs w:val="20"/>
              </w:rPr>
              <w:t> </w:t>
            </w:r>
          </w:p>
        </w:tc>
        <w:tc>
          <w:tcPr>
            <w:tcW w:w="936" w:type="dxa"/>
            <w:tcBorders>
              <w:top w:val="nil"/>
              <w:left w:val="nil"/>
              <w:bottom w:val="single" w:sz="4" w:space="0" w:color="auto"/>
              <w:right w:val="single" w:sz="4" w:space="0" w:color="auto"/>
            </w:tcBorders>
            <w:shd w:val="clear" w:color="000000" w:fill="D9D9D9"/>
            <w:vAlign w:val="center"/>
            <w:hideMark/>
          </w:tcPr>
          <w:p w:rsidR="000E6DF1" w:rsidRPr="00F011F3" w:rsidRDefault="000E6DF1" w:rsidP="006F0019">
            <w:pPr>
              <w:spacing w:after="0" w:line="240" w:lineRule="auto"/>
              <w:jc w:val="center"/>
              <w:rPr>
                <w:rFonts w:ascii="Times New Roman" w:hAnsi="Times New Roman"/>
                <w:b/>
                <w:bCs/>
                <w:i/>
                <w:iCs/>
                <w:color w:val="000000"/>
                <w:sz w:val="20"/>
                <w:szCs w:val="20"/>
              </w:rPr>
            </w:pPr>
            <w:r w:rsidRPr="00F011F3">
              <w:rPr>
                <w:rFonts w:ascii="Times New Roman" w:hAnsi="Times New Roman"/>
                <w:b/>
                <w:bCs/>
                <w:i/>
                <w:iCs/>
                <w:color w:val="000000"/>
                <w:sz w:val="20"/>
                <w:szCs w:val="20"/>
              </w:rPr>
              <w:t>2025</w:t>
            </w:r>
          </w:p>
        </w:tc>
        <w:tc>
          <w:tcPr>
            <w:tcW w:w="1212" w:type="dxa"/>
            <w:tcBorders>
              <w:top w:val="nil"/>
              <w:left w:val="nil"/>
              <w:bottom w:val="single" w:sz="4" w:space="0" w:color="auto"/>
              <w:right w:val="single" w:sz="4" w:space="0" w:color="auto"/>
            </w:tcBorders>
            <w:shd w:val="clear" w:color="000000" w:fill="D9D9D9"/>
            <w:vAlign w:val="center"/>
            <w:hideMark/>
          </w:tcPr>
          <w:p w:rsidR="000E6DF1" w:rsidRPr="00F011F3" w:rsidRDefault="000E6DF1" w:rsidP="006F0019">
            <w:pPr>
              <w:spacing w:after="0" w:line="240" w:lineRule="auto"/>
              <w:jc w:val="center"/>
              <w:rPr>
                <w:rFonts w:ascii="Times New Roman" w:hAnsi="Times New Roman"/>
                <w:b/>
                <w:bCs/>
                <w:i/>
                <w:iCs/>
                <w:color w:val="000000"/>
                <w:sz w:val="20"/>
                <w:szCs w:val="20"/>
              </w:rPr>
            </w:pPr>
            <w:r w:rsidRPr="00F011F3">
              <w:rPr>
                <w:rFonts w:ascii="Times New Roman" w:hAnsi="Times New Roman"/>
                <w:b/>
                <w:bCs/>
                <w:i/>
                <w:iCs/>
                <w:color w:val="000000"/>
                <w:sz w:val="20"/>
                <w:szCs w:val="20"/>
              </w:rPr>
              <w:t>0,0</w:t>
            </w:r>
          </w:p>
        </w:tc>
        <w:tc>
          <w:tcPr>
            <w:tcW w:w="1288" w:type="dxa"/>
            <w:tcBorders>
              <w:top w:val="nil"/>
              <w:left w:val="nil"/>
              <w:bottom w:val="single" w:sz="4" w:space="0" w:color="auto"/>
              <w:right w:val="single" w:sz="4" w:space="0" w:color="auto"/>
            </w:tcBorders>
            <w:shd w:val="clear" w:color="000000" w:fill="D9D9D9"/>
            <w:vAlign w:val="center"/>
            <w:hideMark/>
          </w:tcPr>
          <w:p w:rsidR="000E6DF1" w:rsidRPr="00F011F3" w:rsidRDefault="000E6DF1" w:rsidP="006F0019">
            <w:pPr>
              <w:spacing w:after="0" w:line="240" w:lineRule="auto"/>
              <w:jc w:val="center"/>
              <w:rPr>
                <w:rFonts w:ascii="Times New Roman" w:hAnsi="Times New Roman"/>
                <w:b/>
                <w:bCs/>
                <w:i/>
                <w:iCs/>
                <w:color w:val="000000"/>
                <w:sz w:val="20"/>
                <w:szCs w:val="20"/>
              </w:rPr>
            </w:pPr>
            <w:r w:rsidRPr="00F011F3">
              <w:rPr>
                <w:rFonts w:ascii="Times New Roman" w:hAnsi="Times New Roman"/>
                <w:b/>
                <w:bCs/>
                <w:i/>
                <w:iCs/>
                <w:color w:val="000000"/>
                <w:sz w:val="20"/>
                <w:szCs w:val="20"/>
              </w:rPr>
              <w:t>0,0</w:t>
            </w:r>
          </w:p>
        </w:tc>
        <w:tc>
          <w:tcPr>
            <w:tcW w:w="1429" w:type="dxa"/>
            <w:tcBorders>
              <w:top w:val="nil"/>
              <w:left w:val="nil"/>
              <w:bottom w:val="single" w:sz="4" w:space="0" w:color="auto"/>
              <w:right w:val="single" w:sz="4" w:space="0" w:color="auto"/>
            </w:tcBorders>
            <w:shd w:val="clear" w:color="000000" w:fill="D9D9D9"/>
            <w:vAlign w:val="center"/>
            <w:hideMark/>
          </w:tcPr>
          <w:p w:rsidR="000E6DF1" w:rsidRPr="00F011F3" w:rsidRDefault="000E6DF1" w:rsidP="006F0019">
            <w:pPr>
              <w:spacing w:after="0" w:line="240" w:lineRule="auto"/>
              <w:jc w:val="center"/>
              <w:rPr>
                <w:rFonts w:ascii="Times New Roman" w:hAnsi="Times New Roman"/>
                <w:b/>
                <w:bCs/>
                <w:i/>
                <w:iCs/>
                <w:color w:val="000000"/>
                <w:sz w:val="20"/>
                <w:szCs w:val="20"/>
              </w:rPr>
            </w:pPr>
            <w:r w:rsidRPr="00F011F3">
              <w:rPr>
                <w:rFonts w:ascii="Times New Roman" w:hAnsi="Times New Roman"/>
                <w:b/>
                <w:bCs/>
                <w:i/>
                <w:iCs/>
                <w:color w:val="000000"/>
                <w:sz w:val="20"/>
                <w:szCs w:val="20"/>
              </w:rPr>
              <w:t>0,0</w:t>
            </w:r>
          </w:p>
        </w:tc>
        <w:tc>
          <w:tcPr>
            <w:tcW w:w="1104" w:type="dxa"/>
            <w:tcBorders>
              <w:top w:val="nil"/>
              <w:left w:val="nil"/>
              <w:bottom w:val="single" w:sz="4" w:space="0" w:color="auto"/>
              <w:right w:val="single" w:sz="4" w:space="0" w:color="auto"/>
            </w:tcBorders>
            <w:shd w:val="clear" w:color="000000" w:fill="D9D9D9"/>
            <w:vAlign w:val="center"/>
            <w:hideMark/>
          </w:tcPr>
          <w:p w:rsidR="000E6DF1" w:rsidRPr="00F011F3" w:rsidRDefault="000E6DF1" w:rsidP="006F0019">
            <w:pPr>
              <w:spacing w:after="0" w:line="240" w:lineRule="auto"/>
              <w:jc w:val="center"/>
              <w:rPr>
                <w:rFonts w:ascii="Times New Roman" w:hAnsi="Times New Roman"/>
                <w:b/>
                <w:bCs/>
                <w:i/>
                <w:iCs/>
                <w:color w:val="000000"/>
                <w:sz w:val="20"/>
                <w:szCs w:val="20"/>
              </w:rPr>
            </w:pPr>
            <w:r w:rsidRPr="00F011F3">
              <w:rPr>
                <w:rFonts w:ascii="Times New Roman" w:hAnsi="Times New Roman"/>
                <w:b/>
                <w:bCs/>
                <w:i/>
                <w:iCs/>
                <w:color w:val="000000"/>
                <w:sz w:val="20"/>
                <w:szCs w:val="20"/>
              </w:rPr>
              <w:t>0,0</w:t>
            </w:r>
          </w:p>
        </w:tc>
        <w:tc>
          <w:tcPr>
            <w:tcW w:w="1455" w:type="dxa"/>
            <w:tcBorders>
              <w:top w:val="nil"/>
              <w:left w:val="nil"/>
              <w:bottom w:val="single" w:sz="4" w:space="0" w:color="auto"/>
              <w:right w:val="single" w:sz="4" w:space="0" w:color="auto"/>
            </w:tcBorders>
            <w:shd w:val="clear" w:color="000000" w:fill="D9D9D9"/>
            <w:vAlign w:val="center"/>
            <w:hideMark/>
          </w:tcPr>
          <w:p w:rsidR="000E6DF1" w:rsidRPr="00F011F3" w:rsidRDefault="000E6DF1" w:rsidP="006F0019">
            <w:pPr>
              <w:spacing w:after="0" w:line="240" w:lineRule="auto"/>
              <w:jc w:val="center"/>
              <w:rPr>
                <w:rFonts w:ascii="Times New Roman" w:hAnsi="Times New Roman"/>
                <w:b/>
                <w:bCs/>
                <w:i/>
                <w:iCs/>
                <w:color w:val="000000"/>
                <w:sz w:val="20"/>
                <w:szCs w:val="20"/>
              </w:rPr>
            </w:pPr>
            <w:r w:rsidRPr="00F011F3">
              <w:rPr>
                <w:rFonts w:ascii="Times New Roman" w:hAnsi="Times New Roman"/>
                <w:b/>
                <w:bCs/>
                <w:i/>
                <w:iCs/>
                <w:color w:val="000000"/>
                <w:sz w:val="20"/>
                <w:szCs w:val="20"/>
              </w:rPr>
              <w:t>0,0</w:t>
            </w:r>
          </w:p>
        </w:tc>
      </w:tr>
      <w:tr w:rsidR="000E6DF1" w:rsidRPr="00F011F3" w:rsidTr="006F0019">
        <w:trPr>
          <w:trHeight w:val="289"/>
        </w:trPr>
        <w:tc>
          <w:tcPr>
            <w:tcW w:w="3246" w:type="dxa"/>
            <w:vMerge w:val="restart"/>
            <w:tcBorders>
              <w:top w:val="nil"/>
              <w:left w:val="single" w:sz="4" w:space="0" w:color="auto"/>
              <w:bottom w:val="single" w:sz="4" w:space="0" w:color="auto"/>
              <w:right w:val="single" w:sz="4" w:space="0" w:color="auto"/>
            </w:tcBorders>
            <w:shd w:val="clear" w:color="000000" w:fill="D9D9D9"/>
            <w:vAlign w:val="center"/>
            <w:hideMark/>
          </w:tcPr>
          <w:p w:rsidR="000E6DF1" w:rsidRPr="00F011F3" w:rsidRDefault="000E6DF1" w:rsidP="006F0019">
            <w:pPr>
              <w:spacing w:after="0" w:line="240" w:lineRule="auto"/>
              <w:rPr>
                <w:rFonts w:ascii="Times New Roman" w:hAnsi="Times New Roman"/>
                <w:b/>
                <w:bCs/>
                <w:i/>
                <w:iCs/>
                <w:color w:val="000000"/>
                <w:sz w:val="20"/>
                <w:szCs w:val="20"/>
              </w:rPr>
            </w:pPr>
            <w:r w:rsidRPr="00F011F3">
              <w:rPr>
                <w:rFonts w:ascii="Times New Roman" w:hAnsi="Times New Roman"/>
                <w:b/>
                <w:bCs/>
                <w:i/>
                <w:iCs/>
                <w:color w:val="000000"/>
                <w:sz w:val="20"/>
                <w:szCs w:val="20"/>
              </w:rPr>
              <w:t>Основное мероприятие 2. Борьба с борщевиком Сосновского</w:t>
            </w:r>
          </w:p>
        </w:tc>
        <w:tc>
          <w:tcPr>
            <w:tcW w:w="1714" w:type="dxa"/>
            <w:vMerge w:val="restart"/>
            <w:tcBorders>
              <w:top w:val="nil"/>
              <w:left w:val="single" w:sz="4" w:space="0" w:color="auto"/>
              <w:bottom w:val="single" w:sz="4" w:space="0" w:color="auto"/>
              <w:right w:val="single" w:sz="4" w:space="0" w:color="auto"/>
            </w:tcBorders>
            <w:shd w:val="clear" w:color="000000" w:fill="D9D9D9"/>
            <w:vAlign w:val="center"/>
            <w:hideMark/>
          </w:tcPr>
          <w:p w:rsidR="000E6DF1" w:rsidRPr="00F011F3" w:rsidRDefault="000E6DF1" w:rsidP="006F0019">
            <w:pPr>
              <w:spacing w:after="0" w:line="240" w:lineRule="auto"/>
              <w:jc w:val="center"/>
              <w:rPr>
                <w:rFonts w:ascii="Times New Roman" w:hAnsi="Times New Roman"/>
                <w:b/>
                <w:bCs/>
                <w:i/>
                <w:iCs/>
                <w:color w:val="000000"/>
                <w:sz w:val="20"/>
                <w:szCs w:val="20"/>
              </w:rPr>
            </w:pPr>
            <w:r w:rsidRPr="00F011F3">
              <w:rPr>
                <w:rFonts w:ascii="Times New Roman" w:hAnsi="Times New Roman"/>
                <w:b/>
                <w:bCs/>
                <w:i/>
                <w:iCs/>
                <w:color w:val="000000"/>
                <w:sz w:val="20"/>
                <w:szCs w:val="20"/>
              </w:rPr>
              <w:t xml:space="preserve">Администрации сельских поселений , Отдел сельского хозяйства </w:t>
            </w:r>
          </w:p>
        </w:tc>
        <w:tc>
          <w:tcPr>
            <w:tcW w:w="1054" w:type="dxa"/>
            <w:tcBorders>
              <w:top w:val="nil"/>
              <w:left w:val="nil"/>
              <w:bottom w:val="single" w:sz="4" w:space="0" w:color="auto"/>
              <w:right w:val="single" w:sz="4" w:space="0" w:color="auto"/>
            </w:tcBorders>
            <w:shd w:val="clear" w:color="000000" w:fill="D9D9D9"/>
            <w:vAlign w:val="center"/>
            <w:hideMark/>
          </w:tcPr>
          <w:p w:rsidR="000E6DF1" w:rsidRPr="00F011F3" w:rsidRDefault="000E6DF1" w:rsidP="006F0019">
            <w:pPr>
              <w:spacing w:after="0" w:line="240" w:lineRule="auto"/>
              <w:jc w:val="center"/>
              <w:rPr>
                <w:rFonts w:ascii="Times New Roman" w:hAnsi="Times New Roman"/>
                <w:b/>
                <w:bCs/>
                <w:i/>
                <w:iCs/>
                <w:color w:val="000000"/>
                <w:sz w:val="20"/>
                <w:szCs w:val="20"/>
              </w:rPr>
            </w:pPr>
            <w:r w:rsidRPr="00F011F3">
              <w:rPr>
                <w:rFonts w:ascii="Times New Roman" w:hAnsi="Times New Roman"/>
                <w:b/>
                <w:bCs/>
                <w:i/>
                <w:iCs/>
                <w:color w:val="000000"/>
                <w:sz w:val="20"/>
                <w:szCs w:val="20"/>
              </w:rPr>
              <w:t> </w:t>
            </w:r>
          </w:p>
        </w:tc>
        <w:tc>
          <w:tcPr>
            <w:tcW w:w="1142" w:type="dxa"/>
            <w:tcBorders>
              <w:top w:val="nil"/>
              <w:left w:val="nil"/>
              <w:bottom w:val="single" w:sz="4" w:space="0" w:color="auto"/>
              <w:right w:val="single" w:sz="4" w:space="0" w:color="auto"/>
            </w:tcBorders>
            <w:shd w:val="clear" w:color="000000" w:fill="D9D9D9"/>
            <w:vAlign w:val="center"/>
            <w:hideMark/>
          </w:tcPr>
          <w:p w:rsidR="000E6DF1" w:rsidRPr="00F011F3" w:rsidRDefault="000E6DF1" w:rsidP="006F0019">
            <w:pPr>
              <w:spacing w:after="0" w:line="240" w:lineRule="auto"/>
              <w:jc w:val="center"/>
              <w:rPr>
                <w:rFonts w:ascii="Times New Roman" w:hAnsi="Times New Roman"/>
                <w:b/>
                <w:bCs/>
                <w:i/>
                <w:iCs/>
                <w:color w:val="000000"/>
                <w:sz w:val="20"/>
                <w:szCs w:val="20"/>
              </w:rPr>
            </w:pPr>
            <w:r w:rsidRPr="00F011F3">
              <w:rPr>
                <w:rFonts w:ascii="Times New Roman" w:hAnsi="Times New Roman"/>
                <w:b/>
                <w:bCs/>
                <w:i/>
                <w:iCs/>
                <w:color w:val="000000"/>
                <w:sz w:val="20"/>
                <w:szCs w:val="20"/>
              </w:rPr>
              <w:t> </w:t>
            </w:r>
          </w:p>
        </w:tc>
        <w:tc>
          <w:tcPr>
            <w:tcW w:w="936" w:type="dxa"/>
            <w:tcBorders>
              <w:top w:val="nil"/>
              <w:left w:val="nil"/>
              <w:bottom w:val="single" w:sz="4" w:space="0" w:color="auto"/>
              <w:right w:val="single" w:sz="4" w:space="0" w:color="auto"/>
            </w:tcBorders>
            <w:shd w:val="clear" w:color="000000" w:fill="D9D9D9"/>
            <w:vAlign w:val="center"/>
            <w:hideMark/>
          </w:tcPr>
          <w:p w:rsidR="000E6DF1" w:rsidRPr="00F011F3" w:rsidRDefault="000E6DF1" w:rsidP="006F0019">
            <w:pPr>
              <w:spacing w:after="0" w:line="240" w:lineRule="auto"/>
              <w:jc w:val="center"/>
              <w:rPr>
                <w:rFonts w:ascii="Times New Roman" w:hAnsi="Times New Roman"/>
                <w:b/>
                <w:bCs/>
                <w:i/>
                <w:iCs/>
                <w:color w:val="000000"/>
                <w:sz w:val="20"/>
                <w:szCs w:val="20"/>
              </w:rPr>
            </w:pPr>
            <w:r w:rsidRPr="00F011F3">
              <w:rPr>
                <w:rFonts w:ascii="Times New Roman" w:hAnsi="Times New Roman"/>
                <w:b/>
                <w:bCs/>
                <w:i/>
                <w:iCs/>
                <w:color w:val="000000"/>
                <w:sz w:val="20"/>
                <w:szCs w:val="20"/>
              </w:rPr>
              <w:t>2020</w:t>
            </w:r>
          </w:p>
        </w:tc>
        <w:tc>
          <w:tcPr>
            <w:tcW w:w="1212" w:type="dxa"/>
            <w:tcBorders>
              <w:top w:val="nil"/>
              <w:left w:val="nil"/>
              <w:bottom w:val="single" w:sz="4" w:space="0" w:color="auto"/>
              <w:right w:val="single" w:sz="4" w:space="0" w:color="auto"/>
            </w:tcBorders>
            <w:shd w:val="clear" w:color="000000" w:fill="D9D9D9"/>
            <w:vAlign w:val="center"/>
            <w:hideMark/>
          </w:tcPr>
          <w:p w:rsidR="000E6DF1" w:rsidRPr="00F011F3" w:rsidRDefault="000E6DF1" w:rsidP="006F0019">
            <w:pPr>
              <w:spacing w:after="0" w:line="240" w:lineRule="auto"/>
              <w:jc w:val="center"/>
              <w:rPr>
                <w:rFonts w:ascii="Times New Roman" w:hAnsi="Times New Roman"/>
                <w:b/>
                <w:bCs/>
                <w:i/>
                <w:iCs/>
                <w:color w:val="000000"/>
                <w:sz w:val="20"/>
                <w:szCs w:val="20"/>
              </w:rPr>
            </w:pPr>
            <w:r w:rsidRPr="00F011F3">
              <w:rPr>
                <w:rFonts w:ascii="Times New Roman" w:hAnsi="Times New Roman"/>
                <w:b/>
                <w:bCs/>
                <w:i/>
                <w:iCs/>
                <w:color w:val="000000"/>
                <w:sz w:val="20"/>
                <w:szCs w:val="20"/>
              </w:rPr>
              <w:t>0,0</w:t>
            </w:r>
          </w:p>
        </w:tc>
        <w:tc>
          <w:tcPr>
            <w:tcW w:w="1288" w:type="dxa"/>
            <w:tcBorders>
              <w:top w:val="nil"/>
              <w:left w:val="nil"/>
              <w:bottom w:val="single" w:sz="4" w:space="0" w:color="auto"/>
              <w:right w:val="single" w:sz="4" w:space="0" w:color="auto"/>
            </w:tcBorders>
            <w:shd w:val="clear" w:color="000000" w:fill="D9D9D9"/>
            <w:vAlign w:val="center"/>
            <w:hideMark/>
          </w:tcPr>
          <w:p w:rsidR="000E6DF1" w:rsidRPr="00F011F3" w:rsidRDefault="000E6DF1" w:rsidP="006F0019">
            <w:pPr>
              <w:spacing w:after="0" w:line="240" w:lineRule="auto"/>
              <w:jc w:val="center"/>
              <w:rPr>
                <w:rFonts w:ascii="Times New Roman" w:hAnsi="Times New Roman"/>
                <w:b/>
                <w:bCs/>
                <w:i/>
                <w:iCs/>
                <w:color w:val="000000"/>
                <w:sz w:val="20"/>
                <w:szCs w:val="20"/>
              </w:rPr>
            </w:pPr>
            <w:r w:rsidRPr="00F011F3">
              <w:rPr>
                <w:rFonts w:ascii="Times New Roman" w:hAnsi="Times New Roman"/>
                <w:b/>
                <w:bCs/>
                <w:i/>
                <w:iCs/>
                <w:color w:val="000000"/>
                <w:sz w:val="20"/>
                <w:szCs w:val="20"/>
              </w:rPr>
              <w:t>0,0</w:t>
            </w:r>
          </w:p>
        </w:tc>
        <w:tc>
          <w:tcPr>
            <w:tcW w:w="1429" w:type="dxa"/>
            <w:tcBorders>
              <w:top w:val="nil"/>
              <w:left w:val="nil"/>
              <w:bottom w:val="single" w:sz="4" w:space="0" w:color="auto"/>
              <w:right w:val="single" w:sz="4" w:space="0" w:color="auto"/>
            </w:tcBorders>
            <w:shd w:val="clear" w:color="000000" w:fill="D9D9D9"/>
            <w:vAlign w:val="center"/>
            <w:hideMark/>
          </w:tcPr>
          <w:p w:rsidR="000E6DF1" w:rsidRPr="00F011F3" w:rsidRDefault="000E6DF1" w:rsidP="006F0019">
            <w:pPr>
              <w:spacing w:after="0" w:line="240" w:lineRule="auto"/>
              <w:jc w:val="center"/>
              <w:rPr>
                <w:rFonts w:ascii="Times New Roman" w:hAnsi="Times New Roman"/>
                <w:b/>
                <w:bCs/>
                <w:i/>
                <w:iCs/>
                <w:color w:val="000000"/>
                <w:sz w:val="20"/>
                <w:szCs w:val="20"/>
              </w:rPr>
            </w:pPr>
            <w:r w:rsidRPr="00F011F3">
              <w:rPr>
                <w:rFonts w:ascii="Times New Roman" w:hAnsi="Times New Roman"/>
                <w:b/>
                <w:bCs/>
                <w:i/>
                <w:iCs/>
                <w:color w:val="000000"/>
                <w:sz w:val="20"/>
                <w:szCs w:val="20"/>
              </w:rPr>
              <w:t>0,0</w:t>
            </w:r>
          </w:p>
        </w:tc>
        <w:tc>
          <w:tcPr>
            <w:tcW w:w="1104" w:type="dxa"/>
            <w:tcBorders>
              <w:top w:val="nil"/>
              <w:left w:val="nil"/>
              <w:bottom w:val="single" w:sz="4" w:space="0" w:color="auto"/>
              <w:right w:val="single" w:sz="4" w:space="0" w:color="auto"/>
            </w:tcBorders>
            <w:shd w:val="clear" w:color="000000" w:fill="D9D9D9"/>
            <w:vAlign w:val="center"/>
            <w:hideMark/>
          </w:tcPr>
          <w:p w:rsidR="000E6DF1" w:rsidRPr="00F011F3" w:rsidRDefault="000E6DF1" w:rsidP="006F0019">
            <w:pPr>
              <w:spacing w:after="0" w:line="240" w:lineRule="auto"/>
              <w:jc w:val="center"/>
              <w:rPr>
                <w:rFonts w:ascii="Times New Roman" w:hAnsi="Times New Roman"/>
                <w:b/>
                <w:bCs/>
                <w:i/>
                <w:iCs/>
                <w:color w:val="000000"/>
                <w:sz w:val="20"/>
                <w:szCs w:val="20"/>
              </w:rPr>
            </w:pPr>
            <w:r w:rsidRPr="00F011F3">
              <w:rPr>
                <w:rFonts w:ascii="Times New Roman" w:hAnsi="Times New Roman"/>
                <w:b/>
                <w:bCs/>
                <w:i/>
                <w:iCs/>
                <w:color w:val="000000"/>
                <w:sz w:val="20"/>
                <w:szCs w:val="20"/>
              </w:rPr>
              <w:t>0,0</w:t>
            </w:r>
          </w:p>
        </w:tc>
        <w:tc>
          <w:tcPr>
            <w:tcW w:w="1455" w:type="dxa"/>
            <w:tcBorders>
              <w:top w:val="nil"/>
              <w:left w:val="nil"/>
              <w:bottom w:val="single" w:sz="4" w:space="0" w:color="auto"/>
              <w:right w:val="single" w:sz="4" w:space="0" w:color="auto"/>
            </w:tcBorders>
            <w:shd w:val="clear" w:color="000000" w:fill="D9D9D9"/>
            <w:vAlign w:val="center"/>
            <w:hideMark/>
          </w:tcPr>
          <w:p w:rsidR="000E6DF1" w:rsidRPr="00F011F3" w:rsidRDefault="000E6DF1" w:rsidP="006F0019">
            <w:pPr>
              <w:spacing w:after="0" w:line="240" w:lineRule="auto"/>
              <w:jc w:val="center"/>
              <w:rPr>
                <w:rFonts w:ascii="Times New Roman" w:hAnsi="Times New Roman"/>
                <w:b/>
                <w:bCs/>
                <w:i/>
                <w:iCs/>
                <w:color w:val="000000"/>
                <w:sz w:val="20"/>
                <w:szCs w:val="20"/>
              </w:rPr>
            </w:pPr>
            <w:r w:rsidRPr="00F011F3">
              <w:rPr>
                <w:rFonts w:ascii="Times New Roman" w:hAnsi="Times New Roman"/>
                <w:b/>
                <w:bCs/>
                <w:i/>
                <w:iCs/>
                <w:color w:val="000000"/>
                <w:sz w:val="20"/>
                <w:szCs w:val="20"/>
              </w:rPr>
              <w:t>0,0</w:t>
            </w:r>
          </w:p>
        </w:tc>
      </w:tr>
      <w:tr w:rsidR="000E6DF1" w:rsidRPr="00F011F3" w:rsidTr="006F0019">
        <w:trPr>
          <w:trHeight w:val="289"/>
        </w:trPr>
        <w:tc>
          <w:tcPr>
            <w:tcW w:w="3246" w:type="dxa"/>
            <w:vMerge/>
            <w:tcBorders>
              <w:top w:val="nil"/>
              <w:left w:val="single" w:sz="4" w:space="0" w:color="auto"/>
              <w:bottom w:val="single" w:sz="4" w:space="0" w:color="auto"/>
              <w:right w:val="single" w:sz="4" w:space="0" w:color="auto"/>
            </w:tcBorders>
            <w:vAlign w:val="center"/>
            <w:hideMark/>
          </w:tcPr>
          <w:p w:rsidR="000E6DF1" w:rsidRPr="00F011F3" w:rsidRDefault="000E6DF1" w:rsidP="006F0019">
            <w:pPr>
              <w:spacing w:after="0" w:line="240" w:lineRule="auto"/>
              <w:rPr>
                <w:rFonts w:ascii="Times New Roman" w:hAnsi="Times New Roman"/>
                <w:b/>
                <w:bCs/>
                <w:i/>
                <w:iCs/>
                <w:color w:val="000000"/>
                <w:sz w:val="20"/>
                <w:szCs w:val="20"/>
              </w:rPr>
            </w:pPr>
          </w:p>
        </w:tc>
        <w:tc>
          <w:tcPr>
            <w:tcW w:w="1714" w:type="dxa"/>
            <w:vMerge/>
            <w:tcBorders>
              <w:top w:val="nil"/>
              <w:left w:val="single" w:sz="4" w:space="0" w:color="auto"/>
              <w:bottom w:val="single" w:sz="4" w:space="0" w:color="auto"/>
              <w:right w:val="single" w:sz="4" w:space="0" w:color="auto"/>
            </w:tcBorders>
            <w:vAlign w:val="center"/>
            <w:hideMark/>
          </w:tcPr>
          <w:p w:rsidR="000E6DF1" w:rsidRPr="00F011F3" w:rsidRDefault="000E6DF1" w:rsidP="006F0019">
            <w:pPr>
              <w:spacing w:after="0" w:line="240" w:lineRule="auto"/>
              <w:rPr>
                <w:rFonts w:ascii="Times New Roman" w:hAnsi="Times New Roman"/>
                <w:b/>
                <w:bCs/>
                <w:i/>
                <w:iCs/>
                <w:color w:val="000000"/>
                <w:sz w:val="20"/>
                <w:szCs w:val="20"/>
              </w:rPr>
            </w:pPr>
          </w:p>
        </w:tc>
        <w:tc>
          <w:tcPr>
            <w:tcW w:w="1054" w:type="dxa"/>
            <w:tcBorders>
              <w:top w:val="nil"/>
              <w:left w:val="nil"/>
              <w:bottom w:val="single" w:sz="4" w:space="0" w:color="auto"/>
              <w:right w:val="single" w:sz="4" w:space="0" w:color="auto"/>
            </w:tcBorders>
            <w:shd w:val="clear" w:color="000000" w:fill="D9D9D9"/>
            <w:vAlign w:val="center"/>
            <w:hideMark/>
          </w:tcPr>
          <w:p w:rsidR="000E6DF1" w:rsidRPr="00F011F3" w:rsidRDefault="000E6DF1" w:rsidP="006F0019">
            <w:pPr>
              <w:spacing w:after="0" w:line="240" w:lineRule="auto"/>
              <w:jc w:val="center"/>
              <w:rPr>
                <w:rFonts w:ascii="Times New Roman" w:hAnsi="Times New Roman"/>
                <w:b/>
                <w:bCs/>
                <w:i/>
                <w:iCs/>
                <w:color w:val="000000"/>
                <w:sz w:val="20"/>
                <w:szCs w:val="20"/>
              </w:rPr>
            </w:pPr>
            <w:r w:rsidRPr="00F011F3">
              <w:rPr>
                <w:rFonts w:ascii="Times New Roman" w:hAnsi="Times New Roman"/>
                <w:b/>
                <w:bCs/>
                <w:i/>
                <w:iCs/>
                <w:color w:val="000000"/>
                <w:sz w:val="20"/>
                <w:szCs w:val="20"/>
              </w:rPr>
              <w:t> </w:t>
            </w:r>
          </w:p>
        </w:tc>
        <w:tc>
          <w:tcPr>
            <w:tcW w:w="1142" w:type="dxa"/>
            <w:tcBorders>
              <w:top w:val="nil"/>
              <w:left w:val="nil"/>
              <w:bottom w:val="single" w:sz="4" w:space="0" w:color="auto"/>
              <w:right w:val="single" w:sz="4" w:space="0" w:color="auto"/>
            </w:tcBorders>
            <w:shd w:val="clear" w:color="000000" w:fill="D9D9D9"/>
            <w:vAlign w:val="center"/>
            <w:hideMark/>
          </w:tcPr>
          <w:p w:rsidR="000E6DF1" w:rsidRPr="00F011F3" w:rsidRDefault="000E6DF1" w:rsidP="006F0019">
            <w:pPr>
              <w:spacing w:after="0" w:line="240" w:lineRule="auto"/>
              <w:jc w:val="center"/>
              <w:rPr>
                <w:rFonts w:ascii="Times New Roman" w:hAnsi="Times New Roman"/>
                <w:b/>
                <w:bCs/>
                <w:i/>
                <w:iCs/>
                <w:color w:val="000000"/>
                <w:sz w:val="20"/>
                <w:szCs w:val="20"/>
              </w:rPr>
            </w:pPr>
            <w:r w:rsidRPr="00F011F3">
              <w:rPr>
                <w:rFonts w:ascii="Times New Roman" w:hAnsi="Times New Roman"/>
                <w:b/>
                <w:bCs/>
                <w:i/>
                <w:iCs/>
                <w:color w:val="000000"/>
                <w:sz w:val="20"/>
                <w:szCs w:val="20"/>
              </w:rPr>
              <w:t> </w:t>
            </w:r>
          </w:p>
        </w:tc>
        <w:tc>
          <w:tcPr>
            <w:tcW w:w="936" w:type="dxa"/>
            <w:tcBorders>
              <w:top w:val="nil"/>
              <w:left w:val="nil"/>
              <w:bottom w:val="single" w:sz="4" w:space="0" w:color="auto"/>
              <w:right w:val="single" w:sz="4" w:space="0" w:color="auto"/>
            </w:tcBorders>
            <w:shd w:val="clear" w:color="000000" w:fill="D9D9D9"/>
            <w:vAlign w:val="center"/>
            <w:hideMark/>
          </w:tcPr>
          <w:p w:rsidR="000E6DF1" w:rsidRPr="00F011F3" w:rsidRDefault="000E6DF1" w:rsidP="006F0019">
            <w:pPr>
              <w:spacing w:after="0" w:line="240" w:lineRule="auto"/>
              <w:jc w:val="center"/>
              <w:rPr>
                <w:rFonts w:ascii="Times New Roman" w:hAnsi="Times New Roman"/>
                <w:b/>
                <w:bCs/>
                <w:i/>
                <w:iCs/>
                <w:color w:val="000000"/>
                <w:sz w:val="20"/>
                <w:szCs w:val="20"/>
              </w:rPr>
            </w:pPr>
            <w:r w:rsidRPr="00F011F3">
              <w:rPr>
                <w:rFonts w:ascii="Times New Roman" w:hAnsi="Times New Roman"/>
                <w:b/>
                <w:bCs/>
                <w:i/>
                <w:iCs/>
                <w:color w:val="000000"/>
                <w:sz w:val="20"/>
                <w:szCs w:val="20"/>
              </w:rPr>
              <w:t>2021</w:t>
            </w:r>
          </w:p>
        </w:tc>
        <w:tc>
          <w:tcPr>
            <w:tcW w:w="1212" w:type="dxa"/>
            <w:tcBorders>
              <w:top w:val="nil"/>
              <w:left w:val="nil"/>
              <w:bottom w:val="single" w:sz="4" w:space="0" w:color="auto"/>
              <w:right w:val="single" w:sz="4" w:space="0" w:color="auto"/>
            </w:tcBorders>
            <w:shd w:val="clear" w:color="000000" w:fill="D9D9D9"/>
            <w:vAlign w:val="center"/>
            <w:hideMark/>
          </w:tcPr>
          <w:p w:rsidR="000E6DF1" w:rsidRPr="00F011F3" w:rsidRDefault="000E6DF1" w:rsidP="006F0019">
            <w:pPr>
              <w:spacing w:after="0" w:line="240" w:lineRule="auto"/>
              <w:jc w:val="center"/>
              <w:rPr>
                <w:rFonts w:ascii="Times New Roman" w:hAnsi="Times New Roman"/>
                <w:b/>
                <w:bCs/>
                <w:i/>
                <w:iCs/>
                <w:color w:val="000000"/>
                <w:sz w:val="20"/>
                <w:szCs w:val="20"/>
              </w:rPr>
            </w:pPr>
            <w:r w:rsidRPr="00F011F3">
              <w:rPr>
                <w:rFonts w:ascii="Times New Roman" w:hAnsi="Times New Roman"/>
                <w:b/>
                <w:bCs/>
                <w:i/>
                <w:iCs/>
                <w:color w:val="000000"/>
                <w:sz w:val="20"/>
                <w:szCs w:val="20"/>
              </w:rPr>
              <w:t>0,0</w:t>
            </w:r>
          </w:p>
        </w:tc>
        <w:tc>
          <w:tcPr>
            <w:tcW w:w="1288" w:type="dxa"/>
            <w:tcBorders>
              <w:top w:val="nil"/>
              <w:left w:val="nil"/>
              <w:bottom w:val="single" w:sz="4" w:space="0" w:color="auto"/>
              <w:right w:val="single" w:sz="4" w:space="0" w:color="auto"/>
            </w:tcBorders>
            <w:shd w:val="clear" w:color="000000" w:fill="D9D9D9"/>
            <w:vAlign w:val="center"/>
            <w:hideMark/>
          </w:tcPr>
          <w:p w:rsidR="000E6DF1" w:rsidRPr="00F011F3" w:rsidRDefault="000E6DF1" w:rsidP="006F0019">
            <w:pPr>
              <w:spacing w:after="0" w:line="240" w:lineRule="auto"/>
              <w:jc w:val="center"/>
              <w:rPr>
                <w:rFonts w:ascii="Times New Roman" w:hAnsi="Times New Roman"/>
                <w:b/>
                <w:bCs/>
                <w:i/>
                <w:iCs/>
                <w:color w:val="000000"/>
                <w:sz w:val="20"/>
                <w:szCs w:val="20"/>
              </w:rPr>
            </w:pPr>
            <w:r w:rsidRPr="00F011F3">
              <w:rPr>
                <w:rFonts w:ascii="Times New Roman" w:hAnsi="Times New Roman"/>
                <w:b/>
                <w:bCs/>
                <w:i/>
                <w:iCs/>
                <w:color w:val="000000"/>
                <w:sz w:val="20"/>
                <w:szCs w:val="20"/>
              </w:rPr>
              <w:t>0,0</w:t>
            </w:r>
          </w:p>
        </w:tc>
        <w:tc>
          <w:tcPr>
            <w:tcW w:w="1429" w:type="dxa"/>
            <w:tcBorders>
              <w:top w:val="nil"/>
              <w:left w:val="nil"/>
              <w:bottom w:val="single" w:sz="4" w:space="0" w:color="auto"/>
              <w:right w:val="single" w:sz="4" w:space="0" w:color="auto"/>
            </w:tcBorders>
            <w:shd w:val="clear" w:color="000000" w:fill="D9D9D9"/>
            <w:vAlign w:val="center"/>
            <w:hideMark/>
          </w:tcPr>
          <w:p w:rsidR="000E6DF1" w:rsidRPr="00F011F3" w:rsidRDefault="000E6DF1" w:rsidP="006F0019">
            <w:pPr>
              <w:spacing w:after="0" w:line="240" w:lineRule="auto"/>
              <w:jc w:val="center"/>
              <w:rPr>
                <w:rFonts w:ascii="Times New Roman" w:hAnsi="Times New Roman"/>
                <w:b/>
                <w:bCs/>
                <w:i/>
                <w:iCs/>
                <w:color w:val="000000"/>
                <w:sz w:val="20"/>
                <w:szCs w:val="20"/>
              </w:rPr>
            </w:pPr>
            <w:r w:rsidRPr="00F011F3">
              <w:rPr>
                <w:rFonts w:ascii="Times New Roman" w:hAnsi="Times New Roman"/>
                <w:b/>
                <w:bCs/>
                <w:i/>
                <w:iCs/>
                <w:color w:val="000000"/>
                <w:sz w:val="20"/>
                <w:szCs w:val="20"/>
              </w:rPr>
              <w:t>0,0</w:t>
            </w:r>
          </w:p>
        </w:tc>
        <w:tc>
          <w:tcPr>
            <w:tcW w:w="1104" w:type="dxa"/>
            <w:tcBorders>
              <w:top w:val="nil"/>
              <w:left w:val="nil"/>
              <w:bottom w:val="single" w:sz="4" w:space="0" w:color="auto"/>
              <w:right w:val="single" w:sz="4" w:space="0" w:color="auto"/>
            </w:tcBorders>
            <w:shd w:val="clear" w:color="000000" w:fill="D9D9D9"/>
            <w:vAlign w:val="center"/>
            <w:hideMark/>
          </w:tcPr>
          <w:p w:rsidR="000E6DF1" w:rsidRPr="00F011F3" w:rsidRDefault="000E6DF1" w:rsidP="006F0019">
            <w:pPr>
              <w:spacing w:after="0" w:line="240" w:lineRule="auto"/>
              <w:jc w:val="center"/>
              <w:rPr>
                <w:rFonts w:ascii="Times New Roman" w:hAnsi="Times New Roman"/>
                <w:b/>
                <w:bCs/>
                <w:i/>
                <w:iCs/>
                <w:color w:val="000000"/>
                <w:sz w:val="20"/>
                <w:szCs w:val="20"/>
              </w:rPr>
            </w:pPr>
            <w:r w:rsidRPr="00F011F3">
              <w:rPr>
                <w:rFonts w:ascii="Times New Roman" w:hAnsi="Times New Roman"/>
                <w:b/>
                <w:bCs/>
                <w:i/>
                <w:iCs/>
                <w:color w:val="000000"/>
                <w:sz w:val="20"/>
                <w:szCs w:val="20"/>
              </w:rPr>
              <w:t>0,0</w:t>
            </w:r>
          </w:p>
        </w:tc>
        <w:tc>
          <w:tcPr>
            <w:tcW w:w="1455" w:type="dxa"/>
            <w:tcBorders>
              <w:top w:val="nil"/>
              <w:left w:val="nil"/>
              <w:bottom w:val="single" w:sz="4" w:space="0" w:color="auto"/>
              <w:right w:val="single" w:sz="4" w:space="0" w:color="auto"/>
            </w:tcBorders>
            <w:shd w:val="clear" w:color="000000" w:fill="D9D9D9"/>
            <w:vAlign w:val="center"/>
            <w:hideMark/>
          </w:tcPr>
          <w:p w:rsidR="000E6DF1" w:rsidRPr="00F011F3" w:rsidRDefault="000E6DF1" w:rsidP="006F0019">
            <w:pPr>
              <w:spacing w:after="0" w:line="240" w:lineRule="auto"/>
              <w:jc w:val="center"/>
              <w:rPr>
                <w:rFonts w:ascii="Times New Roman" w:hAnsi="Times New Roman"/>
                <w:b/>
                <w:bCs/>
                <w:i/>
                <w:iCs/>
                <w:color w:val="000000"/>
                <w:sz w:val="20"/>
                <w:szCs w:val="20"/>
              </w:rPr>
            </w:pPr>
            <w:r w:rsidRPr="00F011F3">
              <w:rPr>
                <w:rFonts w:ascii="Times New Roman" w:hAnsi="Times New Roman"/>
                <w:b/>
                <w:bCs/>
                <w:i/>
                <w:iCs/>
                <w:color w:val="000000"/>
                <w:sz w:val="20"/>
                <w:szCs w:val="20"/>
              </w:rPr>
              <w:t>0,0</w:t>
            </w:r>
          </w:p>
        </w:tc>
      </w:tr>
      <w:tr w:rsidR="000E6DF1" w:rsidRPr="00F011F3" w:rsidTr="006F0019">
        <w:trPr>
          <w:trHeight w:val="289"/>
        </w:trPr>
        <w:tc>
          <w:tcPr>
            <w:tcW w:w="3246" w:type="dxa"/>
            <w:vMerge/>
            <w:tcBorders>
              <w:top w:val="nil"/>
              <w:left w:val="single" w:sz="4" w:space="0" w:color="auto"/>
              <w:bottom w:val="single" w:sz="4" w:space="0" w:color="auto"/>
              <w:right w:val="single" w:sz="4" w:space="0" w:color="auto"/>
            </w:tcBorders>
            <w:vAlign w:val="center"/>
            <w:hideMark/>
          </w:tcPr>
          <w:p w:rsidR="000E6DF1" w:rsidRPr="00F011F3" w:rsidRDefault="000E6DF1" w:rsidP="006F0019">
            <w:pPr>
              <w:spacing w:after="0" w:line="240" w:lineRule="auto"/>
              <w:rPr>
                <w:rFonts w:ascii="Times New Roman" w:hAnsi="Times New Roman"/>
                <w:b/>
                <w:bCs/>
                <w:i/>
                <w:iCs/>
                <w:color w:val="000000"/>
                <w:sz w:val="20"/>
                <w:szCs w:val="20"/>
              </w:rPr>
            </w:pPr>
          </w:p>
        </w:tc>
        <w:tc>
          <w:tcPr>
            <w:tcW w:w="1714" w:type="dxa"/>
            <w:vMerge/>
            <w:tcBorders>
              <w:top w:val="nil"/>
              <w:left w:val="single" w:sz="4" w:space="0" w:color="auto"/>
              <w:bottom w:val="single" w:sz="4" w:space="0" w:color="auto"/>
              <w:right w:val="single" w:sz="4" w:space="0" w:color="auto"/>
            </w:tcBorders>
            <w:vAlign w:val="center"/>
            <w:hideMark/>
          </w:tcPr>
          <w:p w:rsidR="000E6DF1" w:rsidRPr="00F011F3" w:rsidRDefault="000E6DF1" w:rsidP="006F0019">
            <w:pPr>
              <w:spacing w:after="0" w:line="240" w:lineRule="auto"/>
              <w:rPr>
                <w:rFonts w:ascii="Times New Roman" w:hAnsi="Times New Roman"/>
                <w:b/>
                <w:bCs/>
                <w:i/>
                <w:iCs/>
                <w:color w:val="000000"/>
                <w:sz w:val="20"/>
                <w:szCs w:val="20"/>
              </w:rPr>
            </w:pPr>
          </w:p>
        </w:tc>
        <w:tc>
          <w:tcPr>
            <w:tcW w:w="1054" w:type="dxa"/>
            <w:tcBorders>
              <w:top w:val="nil"/>
              <w:left w:val="nil"/>
              <w:bottom w:val="single" w:sz="4" w:space="0" w:color="auto"/>
              <w:right w:val="single" w:sz="4" w:space="0" w:color="auto"/>
            </w:tcBorders>
            <w:shd w:val="clear" w:color="000000" w:fill="D9D9D9"/>
            <w:vAlign w:val="center"/>
            <w:hideMark/>
          </w:tcPr>
          <w:p w:rsidR="000E6DF1" w:rsidRPr="00F011F3" w:rsidRDefault="000E6DF1" w:rsidP="006F0019">
            <w:pPr>
              <w:spacing w:after="0" w:line="240" w:lineRule="auto"/>
              <w:jc w:val="center"/>
              <w:rPr>
                <w:rFonts w:ascii="Times New Roman" w:hAnsi="Times New Roman"/>
                <w:b/>
                <w:bCs/>
                <w:i/>
                <w:iCs/>
                <w:color w:val="000000"/>
                <w:sz w:val="20"/>
                <w:szCs w:val="20"/>
              </w:rPr>
            </w:pPr>
            <w:r w:rsidRPr="00F011F3">
              <w:rPr>
                <w:rFonts w:ascii="Times New Roman" w:hAnsi="Times New Roman"/>
                <w:b/>
                <w:bCs/>
                <w:i/>
                <w:iCs/>
                <w:color w:val="000000"/>
                <w:sz w:val="20"/>
                <w:szCs w:val="20"/>
              </w:rPr>
              <w:t> </w:t>
            </w:r>
          </w:p>
        </w:tc>
        <w:tc>
          <w:tcPr>
            <w:tcW w:w="1142" w:type="dxa"/>
            <w:tcBorders>
              <w:top w:val="nil"/>
              <w:left w:val="nil"/>
              <w:bottom w:val="single" w:sz="4" w:space="0" w:color="auto"/>
              <w:right w:val="single" w:sz="4" w:space="0" w:color="auto"/>
            </w:tcBorders>
            <w:shd w:val="clear" w:color="000000" w:fill="D9D9D9"/>
            <w:vAlign w:val="center"/>
            <w:hideMark/>
          </w:tcPr>
          <w:p w:rsidR="000E6DF1" w:rsidRPr="00F011F3" w:rsidRDefault="000E6DF1" w:rsidP="006F0019">
            <w:pPr>
              <w:spacing w:after="0" w:line="240" w:lineRule="auto"/>
              <w:jc w:val="center"/>
              <w:rPr>
                <w:rFonts w:ascii="Times New Roman" w:hAnsi="Times New Roman"/>
                <w:b/>
                <w:bCs/>
                <w:i/>
                <w:iCs/>
                <w:color w:val="000000"/>
                <w:sz w:val="20"/>
                <w:szCs w:val="20"/>
              </w:rPr>
            </w:pPr>
            <w:r w:rsidRPr="00F011F3">
              <w:rPr>
                <w:rFonts w:ascii="Times New Roman" w:hAnsi="Times New Roman"/>
                <w:b/>
                <w:bCs/>
                <w:i/>
                <w:iCs/>
                <w:color w:val="000000"/>
                <w:sz w:val="20"/>
                <w:szCs w:val="20"/>
              </w:rPr>
              <w:t> </w:t>
            </w:r>
          </w:p>
        </w:tc>
        <w:tc>
          <w:tcPr>
            <w:tcW w:w="936" w:type="dxa"/>
            <w:tcBorders>
              <w:top w:val="nil"/>
              <w:left w:val="nil"/>
              <w:bottom w:val="single" w:sz="4" w:space="0" w:color="auto"/>
              <w:right w:val="single" w:sz="4" w:space="0" w:color="auto"/>
            </w:tcBorders>
            <w:shd w:val="clear" w:color="000000" w:fill="D9D9D9"/>
            <w:vAlign w:val="center"/>
            <w:hideMark/>
          </w:tcPr>
          <w:p w:rsidR="000E6DF1" w:rsidRPr="00F011F3" w:rsidRDefault="000E6DF1" w:rsidP="006F0019">
            <w:pPr>
              <w:spacing w:after="0" w:line="240" w:lineRule="auto"/>
              <w:jc w:val="center"/>
              <w:rPr>
                <w:rFonts w:ascii="Times New Roman" w:hAnsi="Times New Roman"/>
                <w:b/>
                <w:bCs/>
                <w:i/>
                <w:iCs/>
                <w:color w:val="000000"/>
                <w:sz w:val="20"/>
                <w:szCs w:val="20"/>
              </w:rPr>
            </w:pPr>
            <w:r w:rsidRPr="00F011F3">
              <w:rPr>
                <w:rFonts w:ascii="Times New Roman" w:hAnsi="Times New Roman"/>
                <w:b/>
                <w:bCs/>
                <w:i/>
                <w:iCs/>
                <w:color w:val="000000"/>
                <w:sz w:val="20"/>
                <w:szCs w:val="20"/>
              </w:rPr>
              <w:t>2022</w:t>
            </w:r>
          </w:p>
        </w:tc>
        <w:tc>
          <w:tcPr>
            <w:tcW w:w="1212" w:type="dxa"/>
            <w:tcBorders>
              <w:top w:val="nil"/>
              <w:left w:val="nil"/>
              <w:bottom w:val="single" w:sz="4" w:space="0" w:color="auto"/>
              <w:right w:val="single" w:sz="4" w:space="0" w:color="auto"/>
            </w:tcBorders>
            <w:shd w:val="clear" w:color="000000" w:fill="D9D9D9"/>
            <w:vAlign w:val="center"/>
            <w:hideMark/>
          </w:tcPr>
          <w:p w:rsidR="000E6DF1" w:rsidRPr="00F011F3" w:rsidRDefault="000E6DF1" w:rsidP="006F0019">
            <w:pPr>
              <w:spacing w:after="0" w:line="240" w:lineRule="auto"/>
              <w:jc w:val="center"/>
              <w:rPr>
                <w:rFonts w:ascii="Times New Roman" w:hAnsi="Times New Roman"/>
                <w:b/>
                <w:bCs/>
                <w:i/>
                <w:iCs/>
                <w:color w:val="000000"/>
                <w:sz w:val="20"/>
                <w:szCs w:val="20"/>
              </w:rPr>
            </w:pPr>
            <w:r w:rsidRPr="00F011F3">
              <w:rPr>
                <w:rFonts w:ascii="Times New Roman" w:hAnsi="Times New Roman"/>
                <w:b/>
                <w:bCs/>
                <w:i/>
                <w:iCs/>
                <w:color w:val="000000"/>
                <w:sz w:val="20"/>
                <w:szCs w:val="20"/>
              </w:rPr>
              <w:t>0,0</w:t>
            </w:r>
          </w:p>
        </w:tc>
        <w:tc>
          <w:tcPr>
            <w:tcW w:w="1288" w:type="dxa"/>
            <w:tcBorders>
              <w:top w:val="nil"/>
              <w:left w:val="nil"/>
              <w:bottom w:val="single" w:sz="4" w:space="0" w:color="auto"/>
              <w:right w:val="single" w:sz="4" w:space="0" w:color="auto"/>
            </w:tcBorders>
            <w:shd w:val="clear" w:color="000000" w:fill="D9D9D9"/>
            <w:vAlign w:val="center"/>
            <w:hideMark/>
          </w:tcPr>
          <w:p w:rsidR="000E6DF1" w:rsidRPr="00F011F3" w:rsidRDefault="000E6DF1" w:rsidP="006F0019">
            <w:pPr>
              <w:spacing w:after="0" w:line="240" w:lineRule="auto"/>
              <w:jc w:val="center"/>
              <w:rPr>
                <w:rFonts w:ascii="Times New Roman" w:hAnsi="Times New Roman"/>
                <w:b/>
                <w:bCs/>
                <w:i/>
                <w:iCs/>
                <w:color w:val="000000"/>
                <w:sz w:val="20"/>
                <w:szCs w:val="20"/>
              </w:rPr>
            </w:pPr>
            <w:r w:rsidRPr="00F011F3">
              <w:rPr>
                <w:rFonts w:ascii="Times New Roman" w:hAnsi="Times New Roman"/>
                <w:b/>
                <w:bCs/>
                <w:i/>
                <w:iCs/>
                <w:color w:val="000000"/>
                <w:sz w:val="20"/>
                <w:szCs w:val="20"/>
              </w:rPr>
              <w:t>0,0</w:t>
            </w:r>
          </w:p>
        </w:tc>
        <w:tc>
          <w:tcPr>
            <w:tcW w:w="1429" w:type="dxa"/>
            <w:tcBorders>
              <w:top w:val="nil"/>
              <w:left w:val="nil"/>
              <w:bottom w:val="single" w:sz="4" w:space="0" w:color="auto"/>
              <w:right w:val="single" w:sz="4" w:space="0" w:color="auto"/>
            </w:tcBorders>
            <w:shd w:val="clear" w:color="000000" w:fill="D9D9D9"/>
            <w:vAlign w:val="center"/>
            <w:hideMark/>
          </w:tcPr>
          <w:p w:rsidR="000E6DF1" w:rsidRPr="00F011F3" w:rsidRDefault="000E6DF1" w:rsidP="006F0019">
            <w:pPr>
              <w:spacing w:after="0" w:line="240" w:lineRule="auto"/>
              <w:jc w:val="center"/>
              <w:rPr>
                <w:rFonts w:ascii="Times New Roman" w:hAnsi="Times New Roman"/>
                <w:b/>
                <w:bCs/>
                <w:i/>
                <w:iCs/>
                <w:color w:val="000000"/>
                <w:sz w:val="20"/>
                <w:szCs w:val="20"/>
              </w:rPr>
            </w:pPr>
            <w:r w:rsidRPr="00F011F3">
              <w:rPr>
                <w:rFonts w:ascii="Times New Roman" w:hAnsi="Times New Roman"/>
                <w:b/>
                <w:bCs/>
                <w:i/>
                <w:iCs/>
                <w:color w:val="000000"/>
                <w:sz w:val="20"/>
                <w:szCs w:val="20"/>
              </w:rPr>
              <w:t>0,0</w:t>
            </w:r>
          </w:p>
        </w:tc>
        <w:tc>
          <w:tcPr>
            <w:tcW w:w="1104" w:type="dxa"/>
            <w:tcBorders>
              <w:top w:val="nil"/>
              <w:left w:val="nil"/>
              <w:bottom w:val="single" w:sz="4" w:space="0" w:color="auto"/>
              <w:right w:val="single" w:sz="4" w:space="0" w:color="auto"/>
            </w:tcBorders>
            <w:shd w:val="clear" w:color="000000" w:fill="D9D9D9"/>
            <w:vAlign w:val="center"/>
            <w:hideMark/>
          </w:tcPr>
          <w:p w:rsidR="000E6DF1" w:rsidRPr="00F011F3" w:rsidRDefault="000E6DF1" w:rsidP="006F0019">
            <w:pPr>
              <w:spacing w:after="0" w:line="240" w:lineRule="auto"/>
              <w:jc w:val="center"/>
              <w:rPr>
                <w:rFonts w:ascii="Times New Roman" w:hAnsi="Times New Roman"/>
                <w:b/>
                <w:bCs/>
                <w:i/>
                <w:iCs/>
                <w:color w:val="000000"/>
                <w:sz w:val="20"/>
                <w:szCs w:val="20"/>
              </w:rPr>
            </w:pPr>
            <w:r w:rsidRPr="00F011F3">
              <w:rPr>
                <w:rFonts w:ascii="Times New Roman" w:hAnsi="Times New Roman"/>
                <w:b/>
                <w:bCs/>
                <w:i/>
                <w:iCs/>
                <w:color w:val="000000"/>
                <w:sz w:val="20"/>
                <w:szCs w:val="20"/>
              </w:rPr>
              <w:t>0,0</w:t>
            </w:r>
          </w:p>
        </w:tc>
        <w:tc>
          <w:tcPr>
            <w:tcW w:w="1455" w:type="dxa"/>
            <w:tcBorders>
              <w:top w:val="nil"/>
              <w:left w:val="nil"/>
              <w:bottom w:val="single" w:sz="4" w:space="0" w:color="auto"/>
              <w:right w:val="single" w:sz="4" w:space="0" w:color="auto"/>
            </w:tcBorders>
            <w:shd w:val="clear" w:color="000000" w:fill="D9D9D9"/>
            <w:vAlign w:val="center"/>
            <w:hideMark/>
          </w:tcPr>
          <w:p w:rsidR="000E6DF1" w:rsidRPr="00F011F3" w:rsidRDefault="000E6DF1" w:rsidP="006F0019">
            <w:pPr>
              <w:spacing w:after="0" w:line="240" w:lineRule="auto"/>
              <w:jc w:val="center"/>
              <w:rPr>
                <w:rFonts w:ascii="Times New Roman" w:hAnsi="Times New Roman"/>
                <w:b/>
                <w:bCs/>
                <w:i/>
                <w:iCs/>
                <w:color w:val="000000"/>
                <w:sz w:val="20"/>
                <w:szCs w:val="20"/>
              </w:rPr>
            </w:pPr>
            <w:r w:rsidRPr="00F011F3">
              <w:rPr>
                <w:rFonts w:ascii="Times New Roman" w:hAnsi="Times New Roman"/>
                <w:b/>
                <w:bCs/>
                <w:i/>
                <w:iCs/>
                <w:color w:val="000000"/>
                <w:sz w:val="20"/>
                <w:szCs w:val="20"/>
              </w:rPr>
              <w:t>0,0</w:t>
            </w:r>
          </w:p>
        </w:tc>
      </w:tr>
      <w:tr w:rsidR="000E6DF1" w:rsidRPr="00F011F3" w:rsidTr="006F0019">
        <w:trPr>
          <w:trHeight w:val="289"/>
        </w:trPr>
        <w:tc>
          <w:tcPr>
            <w:tcW w:w="3246" w:type="dxa"/>
            <w:vMerge/>
            <w:tcBorders>
              <w:top w:val="nil"/>
              <w:left w:val="single" w:sz="4" w:space="0" w:color="auto"/>
              <w:bottom w:val="single" w:sz="4" w:space="0" w:color="auto"/>
              <w:right w:val="single" w:sz="4" w:space="0" w:color="auto"/>
            </w:tcBorders>
            <w:vAlign w:val="center"/>
            <w:hideMark/>
          </w:tcPr>
          <w:p w:rsidR="000E6DF1" w:rsidRPr="00F011F3" w:rsidRDefault="000E6DF1" w:rsidP="006F0019">
            <w:pPr>
              <w:spacing w:after="0" w:line="240" w:lineRule="auto"/>
              <w:rPr>
                <w:rFonts w:ascii="Times New Roman" w:hAnsi="Times New Roman"/>
                <w:b/>
                <w:bCs/>
                <w:i/>
                <w:iCs/>
                <w:color w:val="000000"/>
                <w:sz w:val="20"/>
                <w:szCs w:val="20"/>
              </w:rPr>
            </w:pPr>
          </w:p>
        </w:tc>
        <w:tc>
          <w:tcPr>
            <w:tcW w:w="1714" w:type="dxa"/>
            <w:vMerge/>
            <w:tcBorders>
              <w:top w:val="nil"/>
              <w:left w:val="single" w:sz="4" w:space="0" w:color="auto"/>
              <w:bottom w:val="single" w:sz="4" w:space="0" w:color="auto"/>
              <w:right w:val="single" w:sz="4" w:space="0" w:color="auto"/>
            </w:tcBorders>
            <w:vAlign w:val="center"/>
            <w:hideMark/>
          </w:tcPr>
          <w:p w:rsidR="000E6DF1" w:rsidRPr="00F011F3" w:rsidRDefault="000E6DF1" w:rsidP="006F0019">
            <w:pPr>
              <w:spacing w:after="0" w:line="240" w:lineRule="auto"/>
              <w:rPr>
                <w:rFonts w:ascii="Times New Roman" w:hAnsi="Times New Roman"/>
                <w:b/>
                <w:bCs/>
                <w:i/>
                <w:iCs/>
                <w:color w:val="000000"/>
                <w:sz w:val="20"/>
                <w:szCs w:val="20"/>
              </w:rPr>
            </w:pPr>
          </w:p>
        </w:tc>
        <w:tc>
          <w:tcPr>
            <w:tcW w:w="1054" w:type="dxa"/>
            <w:tcBorders>
              <w:top w:val="nil"/>
              <w:left w:val="nil"/>
              <w:bottom w:val="single" w:sz="4" w:space="0" w:color="auto"/>
              <w:right w:val="single" w:sz="4" w:space="0" w:color="auto"/>
            </w:tcBorders>
            <w:shd w:val="clear" w:color="000000" w:fill="D9D9D9"/>
            <w:vAlign w:val="center"/>
            <w:hideMark/>
          </w:tcPr>
          <w:p w:rsidR="000E6DF1" w:rsidRPr="00F011F3" w:rsidRDefault="000E6DF1" w:rsidP="006F0019">
            <w:pPr>
              <w:spacing w:after="0" w:line="240" w:lineRule="auto"/>
              <w:jc w:val="center"/>
              <w:rPr>
                <w:rFonts w:ascii="Times New Roman" w:hAnsi="Times New Roman"/>
                <w:b/>
                <w:bCs/>
                <w:i/>
                <w:iCs/>
                <w:color w:val="000000"/>
                <w:sz w:val="20"/>
                <w:szCs w:val="20"/>
              </w:rPr>
            </w:pPr>
            <w:r w:rsidRPr="00F011F3">
              <w:rPr>
                <w:rFonts w:ascii="Times New Roman" w:hAnsi="Times New Roman"/>
                <w:b/>
                <w:bCs/>
                <w:i/>
                <w:iCs/>
                <w:color w:val="000000"/>
                <w:sz w:val="20"/>
                <w:szCs w:val="20"/>
              </w:rPr>
              <w:t> </w:t>
            </w:r>
          </w:p>
        </w:tc>
        <w:tc>
          <w:tcPr>
            <w:tcW w:w="1142" w:type="dxa"/>
            <w:tcBorders>
              <w:top w:val="nil"/>
              <w:left w:val="nil"/>
              <w:bottom w:val="single" w:sz="4" w:space="0" w:color="auto"/>
              <w:right w:val="single" w:sz="4" w:space="0" w:color="auto"/>
            </w:tcBorders>
            <w:shd w:val="clear" w:color="000000" w:fill="D9D9D9"/>
            <w:vAlign w:val="center"/>
            <w:hideMark/>
          </w:tcPr>
          <w:p w:rsidR="000E6DF1" w:rsidRPr="00F011F3" w:rsidRDefault="000E6DF1" w:rsidP="006F0019">
            <w:pPr>
              <w:spacing w:after="0" w:line="240" w:lineRule="auto"/>
              <w:jc w:val="center"/>
              <w:rPr>
                <w:rFonts w:ascii="Times New Roman" w:hAnsi="Times New Roman"/>
                <w:b/>
                <w:bCs/>
                <w:i/>
                <w:iCs/>
                <w:color w:val="000000"/>
                <w:sz w:val="20"/>
                <w:szCs w:val="20"/>
              </w:rPr>
            </w:pPr>
            <w:r w:rsidRPr="00F011F3">
              <w:rPr>
                <w:rFonts w:ascii="Times New Roman" w:hAnsi="Times New Roman"/>
                <w:b/>
                <w:bCs/>
                <w:i/>
                <w:iCs/>
                <w:color w:val="000000"/>
                <w:sz w:val="20"/>
                <w:szCs w:val="20"/>
              </w:rPr>
              <w:t> </w:t>
            </w:r>
          </w:p>
        </w:tc>
        <w:tc>
          <w:tcPr>
            <w:tcW w:w="936" w:type="dxa"/>
            <w:tcBorders>
              <w:top w:val="nil"/>
              <w:left w:val="nil"/>
              <w:bottom w:val="single" w:sz="4" w:space="0" w:color="auto"/>
              <w:right w:val="single" w:sz="4" w:space="0" w:color="auto"/>
            </w:tcBorders>
            <w:shd w:val="clear" w:color="000000" w:fill="D9D9D9"/>
            <w:vAlign w:val="center"/>
            <w:hideMark/>
          </w:tcPr>
          <w:p w:rsidR="000E6DF1" w:rsidRPr="00F011F3" w:rsidRDefault="000E6DF1" w:rsidP="006F0019">
            <w:pPr>
              <w:spacing w:after="0" w:line="240" w:lineRule="auto"/>
              <w:jc w:val="center"/>
              <w:rPr>
                <w:rFonts w:ascii="Times New Roman" w:hAnsi="Times New Roman"/>
                <w:b/>
                <w:bCs/>
                <w:i/>
                <w:iCs/>
                <w:color w:val="000000"/>
                <w:sz w:val="20"/>
                <w:szCs w:val="20"/>
              </w:rPr>
            </w:pPr>
            <w:r w:rsidRPr="00F011F3">
              <w:rPr>
                <w:rFonts w:ascii="Times New Roman" w:hAnsi="Times New Roman"/>
                <w:b/>
                <w:bCs/>
                <w:i/>
                <w:iCs/>
                <w:color w:val="000000"/>
                <w:sz w:val="20"/>
                <w:szCs w:val="20"/>
              </w:rPr>
              <w:t>2023</w:t>
            </w:r>
          </w:p>
        </w:tc>
        <w:tc>
          <w:tcPr>
            <w:tcW w:w="1212" w:type="dxa"/>
            <w:tcBorders>
              <w:top w:val="nil"/>
              <w:left w:val="nil"/>
              <w:bottom w:val="single" w:sz="4" w:space="0" w:color="auto"/>
              <w:right w:val="single" w:sz="4" w:space="0" w:color="auto"/>
            </w:tcBorders>
            <w:shd w:val="clear" w:color="000000" w:fill="D9D9D9"/>
            <w:vAlign w:val="center"/>
            <w:hideMark/>
          </w:tcPr>
          <w:p w:rsidR="000E6DF1" w:rsidRPr="00F011F3" w:rsidRDefault="000E6DF1" w:rsidP="006F0019">
            <w:pPr>
              <w:spacing w:after="0" w:line="240" w:lineRule="auto"/>
              <w:jc w:val="center"/>
              <w:rPr>
                <w:rFonts w:ascii="Times New Roman" w:hAnsi="Times New Roman"/>
                <w:b/>
                <w:bCs/>
                <w:i/>
                <w:iCs/>
                <w:color w:val="000000"/>
                <w:sz w:val="20"/>
                <w:szCs w:val="20"/>
              </w:rPr>
            </w:pPr>
            <w:r w:rsidRPr="00F011F3">
              <w:rPr>
                <w:rFonts w:ascii="Times New Roman" w:hAnsi="Times New Roman"/>
                <w:b/>
                <w:bCs/>
                <w:i/>
                <w:iCs/>
                <w:color w:val="000000"/>
                <w:sz w:val="20"/>
                <w:szCs w:val="20"/>
              </w:rPr>
              <w:t>0,0</w:t>
            </w:r>
          </w:p>
        </w:tc>
        <w:tc>
          <w:tcPr>
            <w:tcW w:w="1288" w:type="dxa"/>
            <w:tcBorders>
              <w:top w:val="nil"/>
              <w:left w:val="nil"/>
              <w:bottom w:val="single" w:sz="4" w:space="0" w:color="auto"/>
              <w:right w:val="single" w:sz="4" w:space="0" w:color="auto"/>
            </w:tcBorders>
            <w:shd w:val="clear" w:color="000000" w:fill="D9D9D9"/>
            <w:vAlign w:val="center"/>
            <w:hideMark/>
          </w:tcPr>
          <w:p w:rsidR="000E6DF1" w:rsidRPr="00F011F3" w:rsidRDefault="000E6DF1" w:rsidP="006F0019">
            <w:pPr>
              <w:spacing w:after="0" w:line="240" w:lineRule="auto"/>
              <w:jc w:val="center"/>
              <w:rPr>
                <w:rFonts w:ascii="Times New Roman" w:hAnsi="Times New Roman"/>
                <w:b/>
                <w:bCs/>
                <w:i/>
                <w:iCs/>
                <w:color w:val="000000"/>
                <w:sz w:val="20"/>
                <w:szCs w:val="20"/>
              </w:rPr>
            </w:pPr>
            <w:r w:rsidRPr="00F011F3">
              <w:rPr>
                <w:rFonts w:ascii="Times New Roman" w:hAnsi="Times New Roman"/>
                <w:b/>
                <w:bCs/>
                <w:i/>
                <w:iCs/>
                <w:color w:val="000000"/>
                <w:sz w:val="20"/>
                <w:szCs w:val="20"/>
              </w:rPr>
              <w:t>0,0</w:t>
            </w:r>
          </w:p>
        </w:tc>
        <w:tc>
          <w:tcPr>
            <w:tcW w:w="1429" w:type="dxa"/>
            <w:tcBorders>
              <w:top w:val="nil"/>
              <w:left w:val="nil"/>
              <w:bottom w:val="single" w:sz="4" w:space="0" w:color="auto"/>
              <w:right w:val="single" w:sz="4" w:space="0" w:color="auto"/>
            </w:tcBorders>
            <w:shd w:val="clear" w:color="000000" w:fill="D9D9D9"/>
            <w:vAlign w:val="center"/>
            <w:hideMark/>
          </w:tcPr>
          <w:p w:rsidR="000E6DF1" w:rsidRPr="00F011F3" w:rsidRDefault="000E6DF1" w:rsidP="006F0019">
            <w:pPr>
              <w:spacing w:after="0" w:line="240" w:lineRule="auto"/>
              <w:jc w:val="center"/>
              <w:rPr>
                <w:rFonts w:ascii="Times New Roman" w:hAnsi="Times New Roman"/>
                <w:b/>
                <w:bCs/>
                <w:i/>
                <w:iCs/>
                <w:color w:val="000000"/>
                <w:sz w:val="20"/>
                <w:szCs w:val="20"/>
              </w:rPr>
            </w:pPr>
            <w:r w:rsidRPr="00F011F3">
              <w:rPr>
                <w:rFonts w:ascii="Times New Roman" w:hAnsi="Times New Roman"/>
                <w:b/>
                <w:bCs/>
                <w:i/>
                <w:iCs/>
                <w:color w:val="000000"/>
                <w:sz w:val="20"/>
                <w:szCs w:val="20"/>
              </w:rPr>
              <w:t>0,0</w:t>
            </w:r>
          </w:p>
        </w:tc>
        <w:tc>
          <w:tcPr>
            <w:tcW w:w="1104" w:type="dxa"/>
            <w:tcBorders>
              <w:top w:val="nil"/>
              <w:left w:val="nil"/>
              <w:bottom w:val="single" w:sz="4" w:space="0" w:color="auto"/>
              <w:right w:val="single" w:sz="4" w:space="0" w:color="auto"/>
            </w:tcBorders>
            <w:shd w:val="clear" w:color="000000" w:fill="D9D9D9"/>
            <w:vAlign w:val="center"/>
            <w:hideMark/>
          </w:tcPr>
          <w:p w:rsidR="000E6DF1" w:rsidRPr="00F011F3" w:rsidRDefault="000E6DF1" w:rsidP="006F0019">
            <w:pPr>
              <w:spacing w:after="0" w:line="240" w:lineRule="auto"/>
              <w:jc w:val="center"/>
              <w:rPr>
                <w:rFonts w:ascii="Times New Roman" w:hAnsi="Times New Roman"/>
                <w:b/>
                <w:bCs/>
                <w:i/>
                <w:iCs/>
                <w:color w:val="000000"/>
                <w:sz w:val="20"/>
                <w:szCs w:val="20"/>
              </w:rPr>
            </w:pPr>
            <w:r w:rsidRPr="00F011F3">
              <w:rPr>
                <w:rFonts w:ascii="Times New Roman" w:hAnsi="Times New Roman"/>
                <w:b/>
                <w:bCs/>
                <w:i/>
                <w:iCs/>
                <w:color w:val="000000"/>
                <w:sz w:val="20"/>
                <w:szCs w:val="20"/>
              </w:rPr>
              <w:t>0,0</w:t>
            </w:r>
          </w:p>
        </w:tc>
        <w:tc>
          <w:tcPr>
            <w:tcW w:w="1455" w:type="dxa"/>
            <w:tcBorders>
              <w:top w:val="nil"/>
              <w:left w:val="nil"/>
              <w:bottom w:val="single" w:sz="4" w:space="0" w:color="auto"/>
              <w:right w:val="single" w:sz="4" w:space="0" w:color="auto"/>
            </w:tcBorders>
            <w:shd w:val="clear" w:color="000000" w:fill="D9D9D9"/>
            <w:vAlign w:val="center"/>
            <w:hideMark/>
          </w:tcPr>
          <w:p w:rsidR="000E6DF1" w:rsidRPr="00F011F3" w:rsidRDefault="000E6DF1" w:rsidP="006F0019">
            <w:pPr>
              <w:spacing w:after="0" w:line="240" w:lineRule="auto"/>
              <w:jc w:val="center"/>
              <w:rPr>
                <w:rFonts w:ascii="Times New Roman" w:hAnsi="Times New Roman"/>
                <w:b/>
                <w:bCs/>
                <w:i/>
                <w:iCs/>
                <w:color w:val="000000"/>
                <w:sz w:val="20"/>
                <w:szCs w:val="20"/>
              </w:rPr>
            </w:pPr>
            <w:r w:rsidRPr="00F011F3">
              <w:rPr>
                <w:rFonts w:ascii="Times New Roman" w:hAnsi="Times New Roman"/>
                <w:b/>
                <w:bCs/>
                <w:i/>
                <w:iCs/>
                <w:color w:val="000000"/>
                <w:sz w:val="20"/>
                <w:szCs w:val="20"/>
              </w:rPr>
              <w:t>0,0</w:t>
            </w:r>
          </w:p>
        </w:tc>
      </w:tr>
      <w:tr w:rsidR="000E6DF1" w:rsidRPr="00F011F3" w:rsidTr="006F0019">
        <w:trPr>
          <w:trHeight w:val="289"/>
        </w:trPr>
        <w:tc>
          <w:tcPr>
            <w:tcW w:w="3246" w:type="dxa"/>
            <w:vMerge/>
            <w:tcBorders>
              <w:top w:val="nil"/>
              <w:left w:val="single" w:sz="4" w:space="0" w:color="auto"/>
              <w:bottom w:val="single" w:sz="4" w:space="0" w:color="auto"/>
              <w:right w:val="single" w:sz="4" w:space="0" w:color="auto"/>
            </w:tcBorders>
            <w:vAlign w:val="center"/>
            <w:hideMark/>
          </w:tcPr>
          <w:p w:rsidR="000E6DF1" w:rsidRPr="00F011F3" w:rsidRDefault="000E6DF1" w:rsidP="006F0019">
            <w:pPr>
              <w:spacing w:after="0" w:line="240" w:lineRule="auto"/>
              <w:rPr>
                <w:rFonts w:ascii="Times New Roman" w:hAnsi="Times New Roman"/>
                <w:b/>
                <w:bCs/>
                <w:i/>
                <w:iCs/>
                <w:color w:val="000000"/>
                <w:sz w:val="20"/>
                <w:szCs w:val="20"/>
              </w:rPr>
            </w:pPr>
          </w:p>
        </w:tc>
        <w:tc>
          <w:tcPr>
            <w:tcW w:w="1714" w:type="dxa"/>
            <w:vMerge/>
            <w:tcBorders>
              <w:top w:val="nil"/>
              <w:left w:val="single" w:sz="4" w:space="0" w:color="auto"/>
              <w:bottom w:val="single" w:sz="4" w:space="0" w:color="auto"/>
              <w:right w:val="single" w:sz="4" w:space="0" w:color="auto"/>
            </w:tcBorders>
            <w:vAlign w:val="center"/>
            <w:hideMark/>
          </w:tcPr>
          <w:p w:rsidR="000E6DF1" w:rsidRPr="00F011F3" w:rsidRDefault="000E6DF1" w:rsidP="006F0019">
            <w:pPr>
              <w:spacing w:after="0" w:line="240" w:lineRule="auto"/>
              <w:rPr>
                <w:rFonts w:ascii="Times New Roman" w:hAnsi="Times New Roman"/>
                <w:b/>
                <w:bCs/>
                <w:i/>
                <w:iCs/>
                <w:color w:val="000000"/>
                <w:sz w:val="20"/>
                <w:szCs w:val="20"/>
              </w:rPr>
            </w:pPr>
          </w:p>
        </w:tc>
        <w:tc>
          <w:tcPr>
            <w:tcW w:w="1054" w:type="dxa"/>
            <w:tcBorders>
              <w:top w:val="nil"/>
              <w:left w:val="nil"/>
              <w:bottom w:val="single" w:sz="4" w:space="0" w:color="auto"/>
              <w:right w:val="single" w:sz="4" w:space="0" w:color="auto"/>
            </w:tcBorders>
            <w:shd w:val="clear" w:color="000000" w:fill="D9D9D9"/>
            <w:vAlign w:val="center"/>
            <w:hideMark/>
          </w:tcPr>
          <w:p w:rsidR="000E6DF1" w:rsidRPr="00F011F3" w:rsidRDefault="000E6DF1" w:rsidP="006F0019">
            <w:pPr>
              <w:spacing w:after="0" w:line="240" w:lineRule="auto"/>
              <w:jc w:val="center"/>
              <w:rPr>
                <w:rFonts w:ascii="Times New Roman" w:hAnsi="Times New Roman"/>
                <w:b/>
                <w:bCs/>
                <w:i/>
                <w:iCs/>
                <w:color w:val="000000"/>
                <w:sz w:val="20"/>
                <w:szCs w:val="20"/>
              </w:rPr>
            </w:pPr>
            <w:r w:rsidRPr="00F011F3">
              <w:rPr>
                <w:rFonts w:ascii="Times New Roman" w:hAnsi="Times New Roman"/>
                <w:b/>
                <w:bCs/>
                <w:i/>
                <w:iCs/>
                <w:color w:val="000000"/>
                <w:sz w:val="20"/>
                <w:szCs w:val="20"/>
              </w:rPr>
              <w:t> </w:t>
            </w:r>
          </w:p>
        </w:tc>
        <w:tc>
          <w:tcPr>
            <w:tcW w:w="1142" w:type="dxa"/>
            <w:tcBorders>
              <w:top w:val="nil"/>
              <w:left w:val="nil"/>
              <w:bottom w:val="single" w:sz="4" w:space="0" w:color="auto"/>
              <w:right w:val="single" w:sz="4" w:space="0" w:color="auto"/>
            </w:tcBorders>
            <w:shd w:val="clear" w:color="000000" w:fill="D9D9D9"/>
            <w:vAlign w:val="center"/>
            <w:hideMark/>
          </w:tcPr>
          <w:p w:rsidR="000E6DF1" w:rsidRPr="00F011F3" w:rsidRDefault="000E6DF1" w:rsidP="006F0019">
            <w:pPr>
              <w:spacing w:after="0" w:line="240" w:lineRule="auto"/>
              <w:jc w:val="center"/>
              <w:rPr>
                <w:rFonts w:ascii="Times New Roman" w:hAnsi="Times New Roman"/>
                <w:b/>
                <w:bCs/>
                <w:i/>
                <w:iCs/>
                <w:color w:val="000000"/>
                <w:sz w:val="20"/>
                <w:szCs w:val="20"/>
              </w:rPr>
            </w:pPr>
            <w:r w:rsidRPr="00F011F3">
              <w:rPr>
                <w:rFonts w:ascii="Times New Roman" w:hAnsi="Times New Roman"/>
                <w:b/>
                <w:bCs/>
                <w:i/>
                <w:iCs/>
                <w:color w:val="000000"/>
                <w:sz w:val="20"/>
                <w:szCs w:val="20"/>
              </w:rPr>
              <w:t> </w:t>
            </w:r>
          </w:p>
        </w:tc>
        <w:tc>
          <w:tcPr>
            <w:tcW w:w="936" w:type="dxa"/>
            <w:tcBorders>
              <w:top w:val="nil"/>
              <w:left w:val="nil"/>
              <w:bottom w:val="single" w:sz="4" w:space="0" w:color="auto"/>
              <w:right w:val="single" w:sz="4" w:space="0" w:color="auto"/>
            </w:tcBorders>
            <w:shd w:val="clear" w:color="000000" w:fill="D9D9D9"/>
            <w:vAlign w:val="center"/>
            <w:hideMark/>
          </w:tcPr>
          <w:p w:rsidR="000E6DF1" w:rsidRPr="00F011F3" w:rsidRDefault="000E6DF1" w:rsidP="006F0019">
            <w:pPr>
              <w:spacing w:after="0" w:line="240" w:lineRule="auto"/>
              <w:jc w:val="center"/>
              <w:rPr>
                <w:rFonts w:ascii="Times New Roman" w:hAnsi="Times New Roman"/>
                <w:b/>
                <w:bCs/>
                <w:i/>
                <w:iCs/>
                <w:color w:val="000000"/>
                <w:sz w:val="20"/>
                <w:szCs w:val="20"/>
              </w:rPr>
            </w:pPr>
            <w:r w:rsidRPr="00F011F3">
              <w:rPr>
                <w:rFonts w:ascii="Times New Roman" w:hAnsi="Times New Roman"/>
                <w:b/>
                <w:bCs/>
                <w:i/>
                <w:iCs/>
                <w:color w:val="000000"/>
                <w:sz w:val="20"/>
                <w:szCs w:val="20"/>
              </w:rPr>
              <w:t>2024</w:t>
            </w:r>
          </w:p>
        </w:tc>
        <w:tc>
          <w:tcPr>
            <w:tcW w:w="1212" w:type="dxa"/>
            <w:tcBorders>
              <w:top w:val="nil"/>
              <w:left w:val="nil"/>
              <w:bottom w:val="single" w:sz="4" w:space="0" w:color="auto"/>
              <w:right w:val="single" w:sz="4" w:space="0" w:color="auto"/>
            </w:tcBorders>
            <w:shd w:val="clear" w:color="000000" w:fill="D9D9D9"/>
            <w:vAlign w:val="center"/>
            <w:hideMark/>
          </w:tcPr>
          <w:p w:rsidR="000E6DF1" w:rsidRPr="00F011F3" w:rsidRDefault="000E6DF1" w:rsidP="006F0019">
            <w:pPr>
              <w:spacing w:after="0" w:line="240" w:lineRule="auto"/>
              <w:jc w:val="center"/>
              <w:rPr>
                <w:rFonts w:ascii="Times New Roman" w:hAnsi="Times New Roman"/>
                <w:b/>
                <w:bCs/>
                <w:i/>
                <w:iCs/>
                <w:color w:val="000000"/>
                <w:sz w:val="20"/>
                <w:szCs w:val="20"/>
              </w:rPr>
            </w:pPr>
            <w:r w:rsidRPr="00F011F3">
              <w:rPr>
                <w:rFonts w:ascii="Times New Roman" w:hAnsi="Times New Roman"/>
                <w:b/>
                <w:bCs/>
                <w:i/>
                <w:iCs/>
                <w:color w:val="000000"/>
                <w:sz w:val="20"/>
                <w:szCs w:val="20"/>
              </w:rPr>
              <w:t>0,0</w:t>
            </w:r>
          </w:p>
        </w:tc>
        <w:tc>
          <w:tcPr>
            <w:tcW w:w="1288" w:type="dxa"/>
            <w:tcBorders>
              <w:top w:val="nil"/>
              <w:left w:val="nil"/>
              <w:bottom w:val="single" w:sz="4" w:space="0" w:color="auto"/>
              <w:right w:val="single" w:sz="4" w:space="0" w:color="auto"/>
            </w:tcBorders>
            <w:shd w:val="clear" w:color="000000" w:fill="D9D9D9"/>
            <w:vAlign w:val="center"/>
            <w:hideMark/>
          </w:tcPr>
          <w:p w:rsidR="000E6DF1" w:rsidRPr="00F011F3" w:rsidRDefault="000E6DF1" w:rsidP="006F0019">
            <w:pPr>
              <w:spacing w:after="0" w:line="240" w:lineRule="auto"/>
              <w:jc w:val="center"/>
              <w:rPr>
                <w:rFonts w:ascii="Times New Roman" w:hAnsi="Times New Roman"/>
                <w:b/>
                <w:bCs/>
                <w:i/>
                <w:iCs/>
                <w:color w:val="000000"/>
                <w:sz w:val="20"/>
                <w:szCs w:val="20"/>
              </w:rPr>
            </w:pPr>
            <w:r w:rsidRPr="00F011F3">
              <w:rPr>
                <w:rFonts w:ascii="Times New Roman" w:hAnsi="Times New Roman"/>
                <w:b/>
                <w:bCs/>
                <w:i/>
                <w:iCs/>
                <w:color w:val="000000"/>
                <w:sz w:val="20"/>
                <w:szCs w:val="20"/>
              </w:rPr>
              <w:t>0,0</w:t>
            </w:r>
          </w:p>
        </w:tc>
        <w:tc>
          <w:tcPr>
            <w:tcW w:w="1429" w:type="dxa"/>
            <w:tcBorders>
              <w:top w:val="nil"/>
              <w:left w:val="nil"/>
              <w:bottom w:val="single" w:sz="4" w:space="0" w:color="auto"/>
              <w:right w:val="single" w:sz="4" w:space="0" w:color="auto"/>
            </w:tcBorders>
            <w:shd w:val="clear" w:color="000000" w:fill="D9D9D9"/>
            <w:vAlign w:val="center"/>
            <w:hideMark/>
          </w:tcPr>
          <w:p w:rsidR="000E6DF1" w:rsidRPr="00F011F3" w:rsidRDefault="000E6DF1" w:rsidP="006F0019">
            <w:pPr>
              <w:spacing w:after="0" w:line="240" w:lineRule="auto"/>
              <w:jc w:val="center"/>
              <w:rPr>
                <w:rFonts w:ascii="Times New Roman" w:hAnsi="Times New Roman"/>
                <w:b/>
                <w:bCs/>
                <w:i/>
                <w:iCs/>
                <w:color w:val="000000"/>
                <w:sz w:val="20"/>
                <w:szCs w:val="20"/>
              </w:rPr>
            </w:pPr>
            <w:r w:rsidRPr="00F011F3">
              <w:rPr>
                <w:rFonts w:ascii="Times New Roman" w:hAnsi="Times New Roman"/>
                <w:b/>
                <w:bCs/>
                <w:i/>
                <w:iCs/>
                <w:color w:val="000000"/>
                <w:sz w:val="20"/>
                <w:szCs w:val="20"/>
              </w:rPr>
              <w:t>0,0</w:t>
            </w:r>
          </w:p>
        </w:tc>
        <w:tc>
          <w:tcPr>
            <w:tcW w:w="1104" w:type="dxa"/>
            <w:tcBorders>
              <w:top w:val="nil"/>
              <w:left w:val="nil"/>
              <w:bottom w:val="single" w:sz="4" w:space="0" w:color="auto"/>
              <w:right w:val="single" w:sz="4" w:space="0" w:color="auto"/>
            </w:tcBorders>
            <w:shd w:val="clear" w:color="000000" w:fill="D9D9D9"/>
            <w:vAlign w:val="center"/>
            <w:hideMark/>
          </w:tcPr>
          <w:p w:rsidR="000E6DF1" w:rsidRPr="00F011F3" w:rsidRDefault="000E6DF1" w:rsidP="006F0019">
            <w:pPr>
              <w:spacing w:after="0" w:line="240" w:lineRule="auto"/>
              <w:jc w:val="center"/>
              <w:rPr>
                <w:rFonts w:ascii="Times New Roman" w:hAnsi="Times New Roman"/>
                <w:b/>
                <w:bCs/>
                <w:i/>
                <w:iCs/>
                <w:color w:val="000000"/>
                <w:sz w:val="20"/>
                <w:szCs w:val="20"/>
              </w:rPr>
            </w:pPr>
            <w:r w:rsidRPr="00F011F3">
              <w:rPr>
                <w:rFonts w:ascii="Times New Roman" w:hAnsi="Times New Roman"/>
                <w:b/>
                <w:bCs/>
                <w:i/>
                <w:iCs/>
                <w:color w:val="000000"/>
                <w:sz w:val="20"/>
                <w:szCs w:val="20"/>
              </w:rPr>
              <w:t>0,0</w:t>
            </w:r>
          </w:p>
        </w:tc>
        <w:tc>
          <w:tcPr>
            <w:tcW w:w="1455" w:type="dxa"/>
            <w:tcBorders>
              <w:top w:val="nil"/>
              <w:left w:val="nil"/>
              <w:bottom w:val="single" w:sz="4" w:space="0" w:color="auto"/>
              <w:right w:val="single" w:sz="4" w:space="0" w:color="auto"/>
            </w:tcBorders>
            <w:shd w:val="clear" w:color="000000" w:fill="D9D9D9"/>
            <w:vAlign w:val="center"/>
            <w:hideMark/>
          </w:tcPr>
          <w:p w:rsidR="000E6DF1" w:rsidRPr="00F011F3" w:rsidRDefault="000E6DF1" w:rsidP="006F0019">
            <w:pPr>
              <w:spacing w:after="0" w:line="240" w:lineRule="auto"/>
              <w:jc w:val="center"/>
              <w:rPr>
                <w:rFonts w:ascii="Times New Roman" w:hAnsi="Times New Roman"/>
                <w:b/>
                <w:bCs/>
                <w:i/>
                <w:iCs/>
                <w:color w:val="000000"/>
                <w:sz w:val="20"/>
                <w:szCs w:val="20"/>
              </w:rPr>
            </w:pPr>
            <w:r w:rsidRPr="00F011F3">
              <w:rPr>
                <w:rFonts w:ascii="Times New Roman" w:hAnsi="Times New Roman"/>
                <w:b/>
                <w:bCs/>
                <w:i/>
                <w:iCs/>
                <w:color w:val="000000"/>
                <w:sz w:val="20"/>
                <w:szCs w:val="20"/>
              </w:rPr>
              <w:t>0,0</w:t>
            </w:r>
          </w:p>
        </w:tc>
      </w:tr>
      <w:tr w:rsidR="000E6DF1" w:rsidRPr="00F011F3" w:rsidTr="006F0019">
        <w:trPr>
          <w:trHeight w:val="345"/>
        </w:trPr>
        <w:tc>
          <w:tcPr>
            <w:tcW w:w="3246" w:type="dxa"/>
            <w:vMerge/>
            <w:tcBorders>
              <w:top w:val="nil"/>
              <w:left w:val="single" w:sz="4" w:space="0" w:color="auto"/>
              <w:bottom w:val="single" w:sz="4" w:space="0" w:color="auto"/>
              <w:right w:val="single" w:sz="4" w:space="0" w:color="auto"/>
            </w:tcBorders>
            <w:vAlign w:val="center"/>
            <w:hideMark/>
          </w:tcPr>
          <w:p w:rsidR="000E6DF1" w:rsidRPr="00F011F3" w:rsidRDefault="000E6DF1" w:rsidP="006F0019">
            <w:pPr>
              <w:spacing w:after="0" w:line="240" w:lineRule="auto"/>
              <w:rPr>
                <w:rFonts w:ascii="Times New Roman" w:hAnsi="Times New Roman"/>
                <w:b/>
                <w:bCs/>
                <w:i/>
                <w:iCs/>
                <w:color w:val="000000"/>
                <w:sz w:val="20"/>
                <w:szCs w:val="20"/>
              </w:rPr>
            </w:pPr>
          </w:p>
        </w:tc>
        <w:tc>
          <w:tcPr>
            <w:tcW w:w="1714" w:type="dxa"/>
            <w:vMerge/>
            <w:tcBorders>
              <w:top w:val="nil"/>
              <w:left w:val="single" w:sz="4" w:space="0" w:color="auto"/>
              <w:bottom w:val="single" w:sz="4" w:space="0" w:color="auto"/>
              <w:right w:val="single" w:sz="4" w:space="0" w:color="auto"/>
            </w:tcBorders>
            <w:vAlign w:val="center"/>
            <w:hideMark/>
          </w:tcPr>
          <w:p w:rsidR="000E6DF1" w:rsidRPr="00F011F3" w:rsidRDefault="000E6DF1" w:rsidP="006F0019">
            <w:pPr>
              <w:spacing w:after="0" w:line="240" w:lineRule="auto"/>
              <w:rPr>
                <w:rFonts w:ascii="Times New Roman" w:hAnsi="Times New Roman"/>
                <w:b/>
                <w:bCs/>
                <w:i/>
                <w:iCs/>
                <w:color w:val="000000"/>
                <w:sz w:val="20"/>
                <w:szCs w:val="20"/>
              </w:rPr>
            </w:pPr>
          </w:p>
        </w:tc>
        <w:tc>
          <w:tcPr>
            <w:tcW w:w="1054" w:type="dxa"/>
            <w:tcBorders>
              <w:top w:val="nil"/>
              <w:left w:val="nil"/>
              <w:bottom w:val="single" w:sz="4" w:space="0" w:color="auto"/>
              <w:right w:val="single" w:sz="4" w:space="0" w:color="auto"/>
            </w:tcBorders>
            <w:shd w:val="clear" w:color="000000" w:fill="D9D9D9"/>
            <w:vAlign w:val="center"/>
            <w:hideMark/>
          </w:tcPr>
          <w:p w:rsidR="000E6DF1" w:rsidRPr="00F011F3" w:rsidRDefault="000E6DF1" w:rsidP="006F0019">
            <w:pPr>
              <w:spacing w:after="0" w:line="240" w:lineRule="auto"/>
              <w:jc w:val="center"/>
              <w:rPr>
                <w:rFonts w:ascii="Times New Roman" w:hAnsi="Times New Roman"/>
                <w:b/>
                <w:bCs/>
                <w:i/>
                <w:iCs/>
                <w:color w:val="000000"/>
                <w:sz w:val="20"/>
                <w:szCs w:val="20"/>
              </w:rPr>
            </w:pPr>
            <w:r w:rsidRPr="00F011F3">
              <w:rPr>
                <w:rFonts w:ascii="Times New Roman" w:hAnsi="Times New Roman"/>
                <w:b/>
                <w:bCs/>
                <w:i/>
                <w:iCs/>
                <w:color w:val="000000"/>
                <w:sz w:val="20"/>
                <w:szCs w:val="20"/>
              </w:rPr>
              <w:t> </w:t>
            </w:r>
          </w:p>
        </w:tc>
        <w:tc>
          <w:tcPr>
            <w:tcW w:w="1142" w:type="dxa"/>
            <w:tcBorders>
              <w:top w:val="nil"/>
              <w:left w:val="nil"/>
              <w:bottom w:val="single" w:sz="4" w:space="0" w:color="auto"/>
              <w:right w:val="single" w:sz="4" w:space="0" w:color="auto"/>
            </w:tcBorders>
            <w:shd w:val="clear" w:color="000000" w:fill="D9D9D9"/>
            <w:vAlign w:val="center"/>
            <w:hideMark/>
          </w:tcPr>
          <w:p w:rsidR="000E6DF1" w:rsidRPr="00F011F3" w:rsidRDefault="000E6DF1" w:rsidP="006F0019">
            <w:pPr>
              <w:spacing w:after="0" w:line="240" w:lineRule="auto"/>
              <w:jc w:val="center"/>
              <w:rPr>
                <w:rFonts w:ascii="Times New Roman" w:hAnsi="Times New Roman"/>
                <w:b/>
                <w:bCs/>
                <w:i/>
                <w:iCs/>
                <w:color w:val="000000"/>
                <w:sz w:val="20"/>
                <w:szCs w:val="20"/>
              </w:rPr>
            </w:pPr>
            <w:r w:rsidRPr="00F011F3">
              <w:rPr>
                <w:rFonts w:ascii="Times New Roman" w:hAnsi="Times New Roman"/>
                <w:b/>
                <w:bCs/>
                <w:i/>
                <w:iCs/>
                <w:color w:val="000000"/>
                <w:sz w:val="20"/>
                <w:szCs w:val="20"/>
              </w:rPr>
              <w:t> </w:t>
            </w:r>
          </w:p>
        </w:tc>
        <w:tc>
          <w:tcPr>
            <w:tcW w:w="936" w:type="dxa"/>
            <w:tcBorders>
              <w:top w:val="nil"/>
              <w:left w:val="nil"/>
              <w:bottom w:val="single" w:sz="4" w:space="0" w:color="auto"/>
              <w:right w:val="single" w:sz="4" w:space="0" w:color="auto"/>
            </w:tcBorders>
            <w:shd w:val="clear" w:color="000000" w:fill="D9D9D9"/>
            <w:vAlign w:val="center"/>
            <w:hideMark/>
          </w:tcPr>
          <w:p w:rsidR="000E6DF1" w:rsidRPr="00F011F3" w:rsidRDefault="000E6DF1" w:rsidP="006F0019">
            <w:pPr>
              <w:spacing w:after="0" w:line="240" w:lineRule="auto"/>
              <w:jc w:val="center"/>
              <w:rPr>
                <w:rFonts w:ascii="Times New Roman" w:hAnsi="Times New Roman"/>
                <w:b/>
                <w:bCs/>
                <w:i/>
                <w:iCs/>
                <w:color w:val="000000"/>
                <w:sz w:val="20"/>
                <w:szCs w:val="20"/>
              </w:rPr>
            </w:pPr>
            <w:r w:rsidRPr="00F011F3">
              <w:rPr>
                <w:rFonts w:ascii="Times New Roman" w:hAnsi="Times New Roman"/>
                <w:b/>
                <w:bCs/>
                <w:i/>
                <w:iCs/>
                <w:color w:val="000000"/>
                <w:sz w:val="20"/>
                <w:szCs w:val="20"/>
              </w:rPr>
              <w:t>2025</w:t>
            </w:r>
          </w:p>
        </w:tc>
        <w:tc>
          <w:tcPr>
            <w:tcW w:w="1212" w:type="dxa"/>
            <w:tcBorders>
              <w:top w:val="nil"/>
              <w:left w:val="nil"/>
              <w:bottom w:val="single" w:sz="4" w:space="0" w:color="auto"/>
              <w:right w:val="single" w:sz="4" w:space="0" w:color="auto"/>
            </w:tcBorders>
            <w:shd w:val="clear" w:color="000000" w:fill="D9D9D9"/>
            <w:vAlign w:val="center"/>
            <w:hideMark/>
          </w:tcPr>
          <w:p w:rsidR="000E6DF1" w:rsidRPr="00F011F3" w:rsidRDefault="000E6DF1" w:rsidP="006F0019">
            <w:pPr>
              <w:spacing w:after="0" w:line="240" w:lineRule="auto"/>
              <w:jc w:val="center"/>
              <w:rPr>
                <w:rFonts w:ascii="Times New Roman" w:hAnsi="Times New Roman"/>
                <w:b/>
                <w:bCs/>
                <w:i/>
                <w:iCs/>
                <w:color w:val="000000"/>
                <w:sz w:val="20"/>
                <w:szCs w:val="20"/>
              </w:rPr>
            </w:pPr>
            <w:r w:rsidRPr="00F011F3">
              <w:rPr>
                <w:rFonts w:ascii="Times New Roman" w:hAnsi="Times New Roman"/>
                <w:b/>
                <w:bCs/>
                <w:i/>
                <w:iCs/>
                <w:color w:val="000000"/>
                <w:sz w:val="20"/>
                <w:szCs w:val="20"/>
              </w:rPr>
              <w:t>0,0</w:t>
            </w:r>
          </w:p>
        </w:tc>
        <w:tc>
          <w:tcPr>
            <w:tcW w:w="1288" w:type="dxa"/>
            <w:tcBorders>
              <w:top w:val="nil"/>
              <w:left w:val="nil"/>
              <w:bottom w:val="single" w:sz="4" w:space="0" w:color="auto"/>
              <w:right w:val="single" w:sz="4" w:space="0" w:color="auto"/>
            </w:tcBorders>
            <w:shd w:val="clear" w:color="000000" w:fill="D9D9D9"/>
            <w:vAlign w:val="center"/>
            <w:hideMark/>
          </w:tcPr>
          <w:p w:rsidR="000E6DF1" w:rsidRPr="00F011F3" w:rsidRDefault="000E6DF1" w:rsidP="006F0019">
            <w:pPr>
              <w:spacing w:after="0" w:line="240" w:lineRule="auto"/>
              <w:jc w:val="center"/>
              <w:rPr>
                <w:rFonts w:ascii="Times New Roman" w:hAnsi="Times New Roman"/>
                <w:b/>
                <w:bCs/>
                <w:i/>
                <w:iCs/>
                <w:color w:val="000000"/>
                <w:sz w:val="20"/>
                <w:szCs w:val="20"/>
              </w:rPr>
            </w:pPr>
            <w:r w:rsidRPr="00F011F3">
              <w:rPr>
                <w:rFonts w:ascii="Times New Roman" w:hAnsi="Times New Roman"/>
                <w:b/>
                <w:bCs/>
                <w:i/>
                <w:iCs/>
                <w:color w:val="000000"/>
                <w:sz w:val="20"/>
                <w:szCs w:val="20"/>
              </w:rPr>
              <w:t>0,0</w:t>
            </w:r>
          </w:p>
        </w:tc>
        <w:tc>
          <w:tcPr>
            <w:tcW w:w="1429" w:type="dxa"/>
            <w:tcBorders>
              <w:top w:val="nil"/>
              <w:left w:val="nil"/>
              <w:bottom w:val="single" w:sz="4" w:space="0" w:color="auto"/>
              <w:right w:val="single" w:sz="4" w:space="0" w:color="auto"/>
            </w:tcBorders>
            <w:shd w:val="clear" w:color="000000" w:fill="D9D9D9"/>
            <w:vAlign w:val="center"/>
            <w:hideMark/>
          </w:tcPr>
          <w:p w:rsidR="000E6DF1" w:rsidRPr="00F011F3" w:rsidRDefault="000E6DF1" w:rsidP="006F0019">
            <w:pPr>
              <w:spacing w:after="0" w:line="240" w:lineRule="auto"/>
              <w:jc w:val="center"/>
              <w:rPr>
                <w:rFonts w:ascii="Times New Roman" w:hAnsi="Times New Roman"/>
                <w:b/>
                <w:bCs/>
                <w:i/>
                <w:iCs/>
                <w:color w:val="000000"/>
                <w:sz w:val="20"/>
                <w:szCs w:val="20"/>
              </w:rPr>
            </w:pPr>
            <w:r w:rsidRPr="00F011F3">
              <w:rPr>
                <w:rFonts w:ascii="Times New Roman" w:hAnsi="Times New Roman"/>
                <w:b/>
                <w:bCs/>
                <w:i/>
                <w:iCs/>
                <w:color w:val="000000"/>
                <w:sz w:val="20"/>
                <w:szCs w:val="20"/>
              </w:rPr>
              <w:t>0,0</w:t>
            </w:r>
          </w:p>
        </w:tc>
        <w:tc>
          <w:tcPr>
            <w:tcW w:w="1104" w:type="dxa"/>
            <w:tcBorders>
              <w:top w:val="nil"/>
              <w:left w:val="nil"/>
              <w:bottom w:val="single" w:sz="4" w:space="0" w:color="auto"/>
              <w:right w:val="single" w:sz="4" w:space="0" w:color="auto"/>
            </w:tcBorders>
            <w:shd w:val="clear" w:color="000000" w:fill="D9D9D9"/>
            <w:vAlign w:val="center"/>
            <w:hideMark/>
          </w:tcPr>
          <w:p w:rsidR="000E6DF1" w:rsidRPr="00F011F3" w:rsidRDefault="000E6DF1" w:rsidP="006F0019">
            <w:pPr>
              <w:spacing w:after="0" w:line="240" w:lineRule="auto"/>
              <w:jc w:val="center"/>
              <w:rPr>
                <w:rFonts w:ascii="Times New Roman" w:hAnsi="Times New Roman"/>
                <w:b/>
                <w:bCs/>
                <w:i/>
                <w:iCs/>
                <w:color w:val="000000"/>
                <w:sz w:val="20"/>
                <w:szCs w:val="20"/>
              </w:rPr>
            </w:pPr>
            <w:r w:rsidRPr="00F011F3">
              <w:rPr>
                <w:rFonts w:ascii="Times New Roman" w:hAnsi="Times New Roman"/>
                <w:b/>
                <w:bCs/>
                <w:i/>
                <w:iCs/>
                <w:color w:val="000000"/>
                <w:sz w:val="20"/>
                <w:szCs w:val="20"/>
              </w:rPr>
              <w:t>0,0</w:t>
            </w:r>
          </w:p>
        </w:tc>
        <w:tc>
          <w:tcPr>
            <w:tcW w:w="1455" w:type="dxa"/>
            <w:tcBorders>
              <w:top w:val="nil"/>
              <w:left w:val="nil"/>
              <w:bottom w:val="single" w:sz="4" w:space="0" w:color="auto"/>
              <w:right w:val="single" w:sz="4" w:space="0" w:color="auto"/>
            </w:tcBorders>
            <w:shd w:val="clear" w:color="000000" w:fill="D9D9D9"/>
            <w:vAlign w:val="center"/>
            <w:hideMark/>
          </w:tcPr>
          <w:p w:rsidR="000E6DF1" w:rsidRPr="00F011F3" w:rsidRDefault="000E6DF1" w:rsidP="006F0019">
            <w:pPr>
              <w:spacing w:after="0" w:line="240" w:lineRule="auto"/>
              <w:jc w:val="center"/>
              <w:rPr>
                <w:rFonts w:ascii="Times New Roman" w:hAnsi="Times New Roman"/>
                <w:b/>
                <w:bCs/>
                <w:i/>
                <w:iCs/>
                <w:color w:val="000000"/>
                <w:sz w:val="20"/>
                <w:szCs w:val="20"/>
              </w:rPr>
            </w:pPr>
            <w:r w:rsidRPr="00F011F3">
              <w:rPr>
                <w:rFonts w:ascii="Times New Roman" w:hAnsi="Times New Roman"/>
                <w:b/>
                <w:bCs/>
                <w:i/>
                <w:iCs/>
                <w:color w:val="000000"/>
                <w:sz w:val="20"/>
                <w:szCs w:val="20"/>
              </w:rPr>
              <w:t>0,0</w:t>
            </w:r>
          </w:p>
        </w:tc>
      </w:tr>
      <w:tr w:rsidR="000E6DF1" w:rsidRPr="00F011F3" w:rsidTr="006F0019">
        <w:trPr>
          <w:trHeight w:val="289"/>
        </w:trPr>
        <w:tc>
          <w:tcPr>
            <w:tcW w:w="3246" w:type="dxa"/>
            <w:vMerge w:val="restart"/>
            <w:tcBorders>
              <w:top w:val="nil"/>
              <w:left w:val="single" w:sz="4" w:space="0" w:color="auto"/>
              <w:bottom w:val="single" w:sz="4" w:space="0" w:color="auto"/>
              <w:right w:val="single" w:sz="4" w:space="0" w:color="auto"/>
            </w:tcBorders>
            <w:shd w:val="clear" w:color="auto" w:fill="auto"/>
            <w:vAlign w:val="center"/>
            <w:hideMark/>
          </w:tcPr>
          <w:p w:rsidR="000E6DF1" w:rsidRPr="00F011F3" w:rsidRDefault="000E6DF1" w:rsidP="006F0019">
            <w:pPr>
              <w:spacing w:after="0" w:line="240" w:lineRule="auto"/>
              <w:rPr>
                <w:rFonts w:ascii="Times New Roman" w:hAnsi="Times New Roman"/>
                <w:color w:val="000000"/>
                <w:sz w:val="20"/>
                <w:szCs w:val="20"/>
              </w:rPr>
            </w:pPr>
            <w:r w:rsidRPr="00F011F3">
              <w:rPr>
                <w:rFonts w:ascii="Times New Roman" w:hAnsi="Times New Roman"/>
                <w:color w:val="000000"/>
                <w:sz w:val="20"/>
                <w:szCs w:val="20"/>
              </w:rPr>
              <w:lastRenderedPageBreak/>
              <w:t>Мероприятие 2.1. Осуществление мониторинга  проведени</w:t>
            </w:r>
            <w:r>
              <w:rPr>
                <w:rFonts w:ascii="Times New Roman" w:hAnsi="Times New Roman"/>
                <w:color w:val="000000"/>
                <w:sz w:val="20"/>
                <w:szCs w:val="20"/>
              </w:rPr>
              <w:t>я</w:t>
            </w:r>
            <w:r w:rsidRPr="00F011F3">
              <w:rPr>
                <w:rFonts w:ascii="Times New Roman" w:hAnsi="Times New Roman"/>
                <w:color w:val="000000"/>
                <w:sz w:val="20"/>
                <w:szCs w:val="20"/>
              </w:rPr>
              <w:t xml:space="preserve"> сельскими поселениями мероприятий по борьбе с борщевиком Сосновского</w:t>
            </w:r>
          </w:p>
        </w:tc>
        <w:tc>
          <w:tcPr>
            <w:tcW w:w="1714" w:type="dxa"/>
            <w:vMerge w:val="restart"/>
            <w:tcBorders>
              <w:top w:val="nil"/>
              <w:left w:val="single" w:sz="4" w:space="0" w:color="auto"/>
              <w:bottom w:val="single" w:sz="4" w:space="0" w:color="auto"/>
              <w:right w:val="single" w:sz="4" w:space="0" w:color="auto"/>
            </w:tcBorders>
            <w:shd w:val="clear" w:color="auto" w:fill="auto"/>
            <w:vAlign w:val="center"/>
            <w:hideMark/>
          </w:tcPr>
          <w:p w:rsidR="000E6DF1" w:rsidRPr="00F011F3" w:rsidRDefault="000E6DF1" w:rsidP="006F0019">
            <w:pPr>
              <w:spacing w:after="0" w:line="240" w:lineRule="auto"/>
              <w:jc w:val="center"/>
              <w:rPr>
                <w:rFonts w:ascii="Times New Roman" w:hAnsi="Times New Roman"/>
                <w:color w:val="000000"/>
                <w:sz w:val="20"/>
                <w:szCs w:val="20"/>
              </w:rPr>
            </w:pPr>
            <w:r w:rsidRPr="00F011F3">
              <w:rPr>
                <w:rFonts w:ascii="Times New Roman" w:hAnsi="Times New Roman"/>
                <w:color w:val="000000"/>
                <w:sz w:val="20"/>
                <w:szCs w:val="20"/>
              </w:rPr>
              <w:t xml:space="preserve">Отдел сельского хозяйства </w:t>
            </w:r>
          </w:p>
        </w:tc>
        <w:tc>
          <w:tcPr>
            <w:tcW w:w="1054" w:type="dxa"/>
            <w:tcBorders>
              <w:top w:val="nil"/>
              <w:left w:val="nil"/>
              <w:bottom w:val="single" w:sz="4" w:space="0" w:color="auto"/>
              <w:right w:val="single" w:sz="4" w:space="0" w:color="auto"/>
            </w:tcBorders>
            <w:shd w:val="clear" w:color="auto" w:fill="auto"/>
            <w:vAlign w:val="center"/>
            <w:hideMark/>
          </w:tcPr>
          <w:p w:rsidR="000E6DF1" w:rsidRPr="00F011F3" w:rsidRDefault="000E6DF1" w:rsidP="006F0019">
            <w:pPr>
              <w:spacing w:after="0" w:line="240" w:lineRule="auto"/>
              <w:jc w:val="center"/>
              <w:rPr>
                <w:rFonts w:ascii="Times New Roman" w:hAnsi="Times New Roman"/>
                <w:color w:val="000000"/>
                <w:sz w:val="20"/>
                <w:szCs w:val="20"/>
              </w:rPr>
            </w:pPr>
            <w:r w:rsidRPr="00F011F3">
              <w:rPr>
                <w:rFonts w:ascii="Times New Roman" w:hAnsi="Times New Roman"/>
                <w:color w:val="000000"/>
                <w:sz w:val="20"/>
                <w:szCs w:val="20"/>
              </w:rPr>
              <w:t> </w:t>
            </w:r>
          </w:p>
        </w:tc>
        <w:tc>
          <w:tcPr>
            <w:tcW w:w="1142" w:type="dxa"/>
            <w:tcBorders>
              <w:top w:val="nil"/>
              <w:left w:val="nil"/>
              <w:bottom w:val="single" w:sz="4" w:space="0" w:color="auto"/>
              <w:right w:val="single" w:sz="4" w:space="0" w:color="auto"/>
            </w:tcBorders>
            <w:shd w:val="clear" w:color="auto" w:fill="auto"/>
            <w:vAlign w:val="center"/>
            <w:hideMark/>
          </w:tcPr>
          <w:p w:rsidR="000E6DF1" w:rsidRPr="00F011F3" w:rsidRDefault="000E6DF1" w:rsidP="006F0019">
            <w:pPr>
              <w:spacing w:after="0" w:line="240" w:lineRule="auto"/>
              <w:jc w:val="center"/>
              <w:rPr>
                <w:rFonts w:ascii="Times New Roman" w:hAnsi="Times New Roman"/>
                <w:color w:val="000000"/>
                <w:sz w:val="20"/>
                <w:szCs w:val="20"/>
              </w:rPr>
            </w:pPr>
            <w:r w:rsidRPr="00F011F3">
              <w:rPr>
                <w:rFonts w:ascii="Times New Roman" w:hAnsi="Times New Roman"/>
                <w:color w:val="000000"/>
                <w:sz w:val="20"/>
                <w:szCs w:val="20"/>
              </w:rPr>
              <w:t> </w:t>
            </w:r>
          </w:p>
        </w:tc>
        <w:tc>
          <w:tcPr>
            <w:tcW w:w="936" w:type="dxa"/>
            <w:tcBorders>
              <w:top w:val="nil"/>
              <w:left w:val="nil"/>
              <w:bottom w:val="single" w:sz="4" w:space="0" w:color="auto"/>
              <w:right w:val="single" w:sz="4" w:space="0" w:color="auto"/>
            </w:tcBorders>
            <w:shd w:val="clear" w:color="auto" w:fill="auto"/>
            <w:vAlign w:val="center"/>
            <w:hideMark/>
          </w:tcPr>
          <w:p w:rsidR="000E6DF1" w:rsidRPr="00F011F3" w:rsidRDefault="000E6DF1" w:rsidP="006F0019">
            <w:pPr>
              <w:spacing w:after="0" w:line="240" w:lineRule="auto"/>
              <w:jc w:val="center"/>
              <w:rPr>
                <w:rFonts w:ascii="Times New Roman" w:hAnsi="Times New Roman"/>
                <w:color w:val="000000"/>
                <w:sz w:val="20"/>
                <w:szCs w:val="20"/>
              </w:rPr>
            </w:pPr>
            <w:r w:rsidRPr="00F011F3">
              <w:rPr>
                <w:rFonts w:ascii="Times New Roman" w:hAnsi="Times New Roman"/>
                <w:color w:val="000000"/>
                <w:sz w:val="20"/>
                <w:szCs w:val="20"/>
              </w:rPr>
              <w:t>2020</w:t>
            </w:r>
          </w:p>
        </w:tc>
        <w:tc>
          <w:tcPr>
            <w:tcW w:w="1212" w:type="dxa"/>
            <w:tcBorders>
              <w:top w:val="nil"/>
              <w:left w:val="nil"/>
              <w:bottom w:val="single" w:sz="4" w:space="0" w:color="auto"/>
              <w:right w:val="single" w:sz="4" w:space="0" w:color="auto"/>
            </w:tcBorders>
            <w:shd w:val="clear" w:color="auto" w:fill="auto"/>
            <w:vAlign w:val="center"/>
            <w:hideMark/>
          </w:tcPr>
          <w:p w:rsidR="000E6DF1" w:rsidRPr="00F011F3" w:rsidRDefault="000E6DF1" w:rsidP="006F0019">
            <w:pPr>
              <w:spacing w:after="0" w:line="240" w:lineRule="auto"/>
              <w:jc w:val="center"/>
              <w:rPr>
                <w:rFonts w:ascii="Times New Roman" w:hAnsi="Times New Roman"/>
                <w:color w:val="000000"/>
                <w:sz w:val="20"/>
                <w:szCs w:val="20"/>
              </w:rPr>
            </w:pPr>
            <w:r w:rsidRPr="00F011F3">
              <w:rPr>
                <w:rFonts w:ascii="Times New Roman" w:hAnsi="Times New Roman"/>
                <w:color w:val="000000"/>
                <w:sz w:val="20"/>
                <w:szCs w:val="20"/>
              </w:rPr>
              <w:t>0,0</w:t>
            </w:r>
          </w:p>
        </w:tc>
        <w:tc>
          <w:tcPr>
            <w:tcW w:w="1288" w:type="dxa"/>
            <w:tcBorders>
              <w:top w:val="nil"/>
              <w:left w:val="nil"/>
              <w:bottom w:val="single" w:sz="4" w:space="0" w:color="auto"/>
              <w:right w:val="single" w:sz="4" w:space="0" w:color="auto"/>
            </w:tcBorders>
            <w:shd w:val="clear" w:color="auto" w:fill="auto"/>
            <w:vAlign w:val="center"/>
            <w:hideMark/>
          </w:tcPr>
          <w:p w:rsidR="000E6DF1" w:rsidRPr="00F011F3" w:rsidRDefault="000E6DF1" w:rsidP="006F0019">
            <w:pPr>
              <w:spacing w:after="0" w:line="240" w:lineRule="auto"/>
              <w:jc w:val="center"/>
              <w:rPr>
                <w:rFonts w:ascii="Times New Roman" w:hAnsi="Times New Roman"/>
                <w:color w:val="000000"/>
                <w:sz w:val="20"/>
                <w:szCs w:val="20"/>
              </w:rPr>
            </w:pPr>
            <w:r w:rsidRPr="00F011F3">
              <w:rPr>
                <w:rFonts w:ascii="Times New Roman" w:hAnsi="Times New Roman"/>
                <w:color w:val="000000"/>
                <w:sz w:val="20"/>
                <w:szCs w:val="20"/>
              </w:rPr>
              <w:t>0,0</w:t>
            </w:r>
          </w:p>
        </w:tc>
        <w:tc>
          <w:tcPr>
            <w:tcW w:w="1429" w:type="dxa"/>
            <w:tcBorders>
              <w:top w:val="nil"/>
              <w:left w:val="nil"/>
              <w:bottom w:val="single" w:sz="4" w:space="0" w:color="auto"/>
              <w:right w:val="single" w:sz="4" w:space="0" w:color="auto"/>
            </w:tcBorders>
            <w:shd w:val="clear" w:color="auto" w:fill="auto"/>
            <w:vAlign w:val="center"/>
            <w:hideMark/>
          </w:tcPr>
          <w:p w:rsidR="000E6DF1" w:rsidRPr="00F011F3" w:rsidRDefault="000E6DF1" w:rsidP="006F0019">
            <w:pPr>
              <w:spacing w:after="0" w:line="240" w:lineRule="auto"/>
              <w:jc w:val="center"/>
              <w:rPr>
                <w:rFonts w:ascii="Times New Roman" w:hAnsi="Times New Roman"/>
                <w:color w:val="000000"/>
                <w:sz w:val="20"/>
                <w:szCs w:val="20"/>
              </w:rPr>
            </w:pPr>
            <w:r w:rsidRPr="00F011F3">
              <w:rPr>
                <w:rFonts w:ascii="Times New Roman" w:hAnsi="Times New Roman"/>
                <w:color w:val="000000"/>
                <w:sz w:val="20"/>
                <w:szCs w:val="20"/>
              </w:rPr>
              <w:t>0,0</w:t>
            </w:r>
          </w:p>
        </w:tc>
        <w:tc>
          <w:tcPr>
            <w:tcW w:w="1104" w:type="dxa"/>
            <w:tcBorders>
              <w:top w:val="nil"/>
              <w:left w:val="nil"/>
              <w:bottom w:val="single" w:sz="4" w:space="0" w:color="auto"/>
              <w:right w:val="single" w:sz="4" w:space="0" w:color="auto"/>
            </w:tcBorders>
            <w:shd w:val="clear" w:color="auto" w:fill="auto"/>
            <w:vAlign w:val="center"/>
            <w:hideMark/>
          </w:tcPr>
          <w:p w:rsidR="000E6DF1" w:rsidRPr="00F011F3" w:rsidRDefault="000E6DF1" w:rsidP="006F0019">
            <w:pPr>
              <w:spacing w:after="0" w:line="240" w:lineRule="auto"/>
              <w:jc w:val="center"/>
              <w:rPr>
                <w:rFonts w:ascii="Times New Roman" w:hAnsi="Times New Roman"/>
                <w:color w:val="000000"/>
                <w:sz w:val="20"/>
                <w:szCs w:val="20"/>
              </w:rPr>
            </w:pPr>
            <w:r w:rsidRPr="00F011F3">
              <w:rPr>
                <w:rFonts w:ascii="Times New Roman" w:hAnsi="Times New Roman"/>
                <w:color w:val="000000"/>
                <w:sz w:val="20"/>
                <w:szCs w:val="20"/>
              </w:rPr>
              <w:t>0,0</w:t>
            </w:r>
          </w:p>
        </w:tc>
        <w:tc>
          <w:tcPr>
            <w:tcW w:w="1455" w:type="dxa"/>
            <w:tcBorders>
              <w:top w:val="nil"/>
              <w:left w:val="nil"/>
              <w:bottom w:val="single" w:sz="4" w:space="0" w:color="auto"/>
              <w:right w:val="single" w:sz="4" w:space="0" w:color="auto"/>
            </w:tcBorders>
            <w:shd w:val="clear" w:color="auto" w:fill="auto"/>
            <w:vAlign w:val="center"/>
            <w:hideMark/>
          </w:tcPr>
          <w:p w:rsidR="000E6DF1" w:rsidRPr="00F011F3" w:rsidRDefault="000E6DF1" w:rsidP="006F0019">
            <w:pPr>
              <w:spacing w:after="0" w:line="240" w:lineRule="auto"/>
              <w:jc w:val="center"/>
              <w:rPr>
                <w:rFonts w:ascii="Times New Roman" w:hAnsi="Times New Roman"/>
                <w:color w:val="000000"/>
                <w:sz w:val="20"/>
                <w:szCs w:val="20"/>
              </w:rPr>
            </w:pPr>
            <w:r w:rsidRPr="00F011F3">
              <w:rPr>
                <w:rFonts w:ascii="Times New Roman" w:hAnsi="Times New Roman"/>
                <w:color w:val="000000"/>
                <w:sz w:val="20"/>
                <w:szCs w:val="20"/>
              </w:rPr>
              <w:t>0,0</w:t>
            </w:r>
          </w:p>
        </w:tc>
      </w:tr>
      <w:tr w:rsidR="000E6DF1" w:rsidRPr="00F011F3" w:rsidTr="006F0019">
        <w:trPr>
          <w:trHeight w:val="289"/>
        </w:trPr>
        <w:tc>
          <w:tcPr>
            <w:tcW w:w="3246" w:type="dxa"/>
            <w:vMerge/>
            <w:tcBorders>
              <w:top w:val="nil"/>
              <w:left w:val="single" w:sz="4" w:space="0" w:color="auto"/>
              <w:bottom w:val="single" w:sz="4" w:space="0" w:color="auto"/>
              <w:right w:val="single" w:sz="4" w:space="0" w:color="auto"/>
            </w:tcBorders>
            <w:vAlign w:val="center"/>
            <w:hideMark/>
          </w:tcPr>
          <w:p w:rsidR="000E6DF1" w:rsidRPr="00F011F3" w:rsidRDefault="000E6DF1" w:rsidP="006F0019">
            <w:pPr>
              <w:spacing w:after="0" w:line="240" w:lineRule="auto"/>
              <w:rPr>
                <w:rFonts w:ascii="Times New Roman" w:hAnsi="Times New Roman"/>
                <w:color w:val="000000"/>
                <w:sz w:val="20"/>
                <w:szCs w:val="20"/>
              </w:rPr>
            </w:pPr>
          </w:p>
        </w:tc>
        <w:tc>
          <w:tcPr>
            <w:tcW w:w="1714" w:type="dxa"/>
            <w:vMerge/>
            <w:tcBorders>
              <w:top w:val="nil"/>
              <w:left w:val="single" w:sz="4" w:space="0" w:color="auto"/>
              <w:bottom w:val="single" w:sz="4" w:space="0" w:color="auto"/>
              <w:right w:val="single" w:sz="4" w:space="0" w:color="auto"/>
            </w:tcBorders>
            <w:vAlign w:val="center"/>
            <w:hideMark/>
          </w:tcPr>
          <w:p w:rsidR="000E6DF1" w:rsidRPr="00F011F3" w:rsidRDefault="000E6DF1" w:rsidP="006F0019">
            <w:pPr>
              <w:spacing w:after="0" w:line="240" w:lineRule="auto"/>
              <w:rPr>
                <w:rFonts w:ascii="Times New Roman" w:hAnsi="Times New Roman"/>
                <w:color w:val="000000"/>
                <w:sz w:val="20"/>
                <w:szCs w:val="20"/>
              </w:rPr>
            </w:pPr>
          </w:p>
        </w:tc>
        <w:tc>
          <w:tcPr>
            <w:tcW w:w="1054" w:type="dxa"/>
            <w:tcBorders>
              <w:top w:val="nil"/>
              <w:left w:val="nil"/>
              <w:bottom w:val="single" w:sz="4" w:space="0" w:color="auto"/>
              <w:right w:val="single" w:sz="4" w:space="0" w:color="auto"/>
            </w:tcBorders>
            <w:shd w:val="clear" w:color="auto" w:fill="auto"/>
            <w:vAlign w:val="center"/>
            <w:hideMark/>
          </w:tcPr>
          <w:p w:rsidR="000E6DF1" w:rsidRPr="00F011F3" w:rsidRDefault="000E6DF1" w:rsidP="006F0019">
            <w:pPr>
              <w:spacing w:after="0" w:line="240" w:lineRule="auto"/>
              <w:jc w:val="center"/>
              <w:rPr>
                <w:rFonts w:ascii="Times New Roman" w:hAnsi="Times New Roman"/>
                <w:color w:val="000000"/>
                <w:sz w:val="20"/>
                <w:szCs w:val="20"/>
              </w:rPr>
            </w:pPr>
            <w:r w:rsidRPr="00F011F3">
              <w:rPr>
                <w:rFonts w:ascii="Times New Roman" w:hAnsi="Times New Roman"/>
                <w:color w:val="000000"/>
                <w:sz w:val="20"/>
                <w:szCs w:val="20"/>
              </w:rPr>
              <w:t> </w:t>
            </w:r>
          </w:p>
        </w:tc>
        <w:tc>
          <w:tcPr>
            <w:tcW w:w="1142" w:type="dxa"/>
            <w:tcBorders>
              <w:top w:val="nil"/>
              <w:left w:val="nil"/>
              <w:bottom w:val="single" w:sz="4" w:space="0" w:color="auto"/>
              <w:right w:val="single" w:sz="4" w:space="0" w:color="auto"/>
            </w:tcBorders>
            <w:shd w:val="clear" w:color="auto" w:fill="auto"/>
            <w:vAlign w:val="center"/>
            <w:hideMark/>
          </w:tcPr>
          <w:p w:rsidR="000E6DF1" w:rsidRPr="00F011F3" w:rsidRDefault="000E6DF1" w:rsidP="006F0019">
            <w:pPr>
              <w:spacing w:after="0" w:line="240" w:lineRule="auto"/>
              <w:jc w:val="center"/>
              <w:rPr>
                <w:rFonts w:ascii="Times New Roman" w:hAnsi="Times New Roman"/>
                <w:color w:val="000000"/>
                <w:sz w:val="20"/>
                <w:szCs w:val="20"/>
              </w:rPr>
            </w:pPr>
            <w:r w:rsidRPr="00F011F3">
              <w:rPr>
                <w:rFonts w:ascii="Times New Roman" w:hAnsi="Times New Roman"/>
                <w:color w:val="000000"/>
                <w:sz w:val="20"/>
                <w:szCs w:val="20"/>
              </w:rPr>
              <w:t> </w:t>
            </w:r>
          </w:p>
        </w:tc>
        <w:tc>
          <w:tcPr>
            <w:tcW w:w="936" w:type="dxa"/>
            <w:tcBorders>
              <w:top w:val="nil"/>
              <w:left w:val="nil"/>
              <w:bottom w:val="single" w:sz="4" w:space="0" w:color="auto"/>
              <w:right w:val="single" w:sz="4" w:space="0" w:color="auto"/>
            </w:tcBorders>
            <w:shd w:val="clear" w:color="auto" w:fill="auto"/>
            <w:vAlign w:val="center"/>
            <w:hideMark/>
          </w:tcPr>
          <w:p w:rsidR="000E6DF1" w:rsidRPr="00F011F3" w:rsidRDefault="000E6DF1" w:rsidP="006F0019">
            <w:pPr>
              <w:spacing w:after="0" w:line="240" w:lineRule="auto"/>
              <w:jc w:val="center"/>
              <w:rPr>
                <w:rFonts w:ascii="Times New Roman" w:hAnsi="Times New Roman"/>
                <w:color w:val="000000"/>
                <w:sz w:val="20"/>
                <w:szCs w:val="20"/>
              </w:rPr>
            </w:pPr>
            <w:r w:rsidRPr="00F011F3">
              <w:rPr>
                <w:rFonts w:ascii="Times New Roman" w:hAnsi="Times New Roman"/>
                <w:color w:val="000000"/>
                <w:sz w:val="20"/>
                <w:szCs w:val="20"/>
              </w:rPr>
              <w:t>2021</w:t>
            </w:r>
          </w:p>
        </w:tc>
        <w:tc>
          <w:tcPr>
            <w:tcW w:w="1212" w:type="dxa"/>
            <w:tcBorders>
              <w:top w:val="nil"/>
              <w:left w:val="nil"/>
              <w:bottom w:val="single" w:sz="4" w:space="0" w:color="auto"/>
              <w:right w:val="single" w:sz="4" w:space="0" w:color="auto"/>
            </w:tcBorders>
            <w:shd w:val="clear" w:color="auto" w:fill="auto"/>
            <w:vAlign w:val="center"/>
            <w:hideMark/>
          </w:tcPr>
          <w:p w:rsidR="000E6DF1" w:rsidRPr="00F011F3" w:rsidRDefault="000E6DF1" w:rsidP="006F0019">
            <w:pPr>
              <w:spacing w:after="0" w:line="240" w:lineRule="auto"/>
              <w:jc w:val="center"/>
              <w:rPr>
                <w:rFonts w:ascii="Times New Roman" w:hAnsi="Times New Roman"/>
                <w:color w:val="000000"/>
                <w:sz w:val="20"/>
                <w:szCs w:val="20"/>
              </w:rPr>
            </w:pPr>
            <w:r w:rsidRPr="00F011F3">
              <w:rPr>
                <w:rFonts w:ascii="Times New Roman" w:hAnsi="Times New Roman"/>
                <w:color w:val="000000"/>
                <w:sz w:val="20"/>
                <w:szCs w:val="20"/>
              </w:rPr>
              <w:t>0,0</w:t>
            </w:r>
          </w:p>
        </w:tc>
        <w:tc>
          <w:tcPr>
            <w:tcW w:w="1288" w:type="dxa"/>
            <w:tcBorders>
              <w:top w:val="nil"/>
              <w:left w:val="nil"/>
              <w:bottom w:val="single" w:sz="4" w:space="0" w:color="auto"/>
              <w:right w:val="single" w:sz="4" w:space="0" w:color="auto"/>
            </w:tcBorders>
            <w:shd w:val="clear" w:color="auto" w:fill="auto"/>
            <w:vAlign w:val="center"/>
            <w:hideMark/>
          </w:tcPr>
          <w:p w:rsidR="000E6DF1" w:rsidRPr="00F011F3" w:rsidRDefault="000E6DF1" w:rsidP="006F0019">
            <w:pPr>
              <w:spacing w:after="0" w:line="240" w:lineRule="auto"/>
              <w:jc w:val="center"/>
              <w:rPr>
                <w:rFonts w:ascii="Times New Roman" w:hAnsi="Times New Roman"/>
                <w:color w:val="000000"/>
                <w:sz w:val="20"/>
                <w:szCs w:val="20"/>
              </w:rPr>
            </w:pPr>
            <w:r w:rsidRPr="00F011F3">
              <w:rPr>
                <w:rFonts w:ascii="Times New Roman" w:hAnsi="Times New Roman"/>
                <w:color w:val="000000"/>
                <w:sz w:val="20"/>
                <w:szCs w:val="20"/>
              </w:rPr>
              <w:t>0,0</w:t>
            </w:r>
          </w:p>
        </w:tc>
        <w:tc>
          <w:tcPr>
            <w:tcW w:w="1429" w:type="dxa"/>
            <w:tcBorders>
              <w:top w:val="nil"/>
              <w:left w:val="nil"/>
              <w:bottom w:val="single" w:sz="4" w:space="0" w:color="auto"/>
              <w:right w:val="single" w:sz="4" w:space="0" w:color="auto"/>
            </w:tcBorders>
            <w:shd w:val="clear" w:color="auto" w:fill="auto"/>
            <w:vAlign w:val="center"/>
            <w:hideMark/>
          </w:tcPr>
          <w:p w:rsidR="000E6DF1" w:rsidRPr="00F011F3" w:rsidRDefault="000E6DF1" w:rsidP="006F0019">
            <w:pPr>
              <w:spacing w:after="0" w:line="240" w:lineRule="auto"/>
              <w:jc w:val="center"/>
              <w:rPr>
                <w:rFonts w:ascii="Times New Roman" w:hAnsi="Times New Roman"/>
                <w:color w:val="000000"/>
                <w:sz w:val="20"/>
                <w:szCs w:val="20"/>
              </w:rPr>
            </w:pPr>
            <w:r w:rsidRPr="00F011F3">
              <w:rPr>
                <w:rFonts w:ascii="Times New Roman" w:hAnsi="Times New Roman"/>
                <w:color w:val="000000"/>
                <w:sz w:val="20"/>
                <w:szCs w:val="20"/>
              </w:rPr>
              <w:t>0,0</w:t>
            </w:r>
          </w:p>
        </w:tc>
        <w:tc>
          <w:tcPr>
            <w:tcW w:w="1104" w:type="dxa"/>
            <w:tcBorders>
              <w:top w:val="nil"/>
              <w:left w:val="nil"/>
              <w:bottom w:val="single" w:sz="4" w:space="0" w:color="auto"/>
              <w:right w:val="single" w:sz="4" w:space="0" w:color="auto"/>
            </w:tcBorders>
            <w:shd w:val="clear" w:color="auto" w:fill="auto"/>
            <w:vAlign w:val="center"/>
            <w:hideMark/>
          </w:tcPr>
          <w:p w:rsidR="000E6DF1" w:rsidRPr="00F011F3" w:rsidRDefault="000E6DF1" w:rsidP="006F0019">
            <w:pPr>
              <w:spacing w:after="0" w:line="240" w:lineRule="auto"/>
              <w:jc w:val="center"/>
              <w:rPr>
                <w:rFonts w:ascii="Times New Roman" w:hAnsi="Times New Roman"/>
                <w:color w:val="000000"/>
                <w:sz w:val="20"/>
                <w:szCs w:val="20"/>
              </w:rPr>
            </w:pPr>
            <w:r w:rsidRPr="00F011F3">
              <w:rPr>
                <w:rFonts w:ascii="Times New Roman" w:hAnsi="Times New Roman"/>
                <w:color w:val="000000"/>
                <w:sz w:val="20"/>
                <w:szCs w:val="20"/>
              </w:rPr>
              <w:t>0,0</w:t>
            </w:r>
          </w:p>
        </w:tc>
        <w:tc>
          <w:tcPr>
            <w:tcW w:w="1455" w:type="dxa"/>
            <w:tcBorders>
              <w:top w:val="nil"/>
              <w:left w:val="nil"/>
              <w:bottom w:val="single" w:sz="4" w:space="0" w:color="auto"/>
              <w:right w:val="single" w:sz="4" w:space="0" w:color="auto"/>
            </w:tcBorders>
            <w:shd w:val="clear" w:color="auto" w:fill="auto"/>
            <w:vAlign w:val="center"/>
            <w:hideMark/>
          </w:tcPr>
          <w:p w:rsidR="000E6DF1" w:rsidRPr="00F011F3" w:rsidRDefault="000E6DF1" w:rsidP="006F0019">
            <w:pPr>
              <w:spacing w:after="0" w:line="240" w:lineRule="auto"/>
              <w:jc w:val="center"/>
              <w:rPr>
                <w:rFonts w:ascii="Times New Roman" w:hAnsi="Times New Roman"/>
                <w:color w:val="000000"/>
                <w:sz w:val="20"/>
                <w:szCs w:val="20"/>
              </w:rPr>
            </w:pPr>
            <w:r w:rsidRPr="00F011F3">
              <w:rPr>
                <w:rFonts w:ascii="Times New Roman" w:hAnsi="Times New Roman"/>
                <w:color w:val="000000"/>
                <w:sz w:val="20"/>
                <w:szCs w:val="20"/>
              </w:rPr>
              <w:t>0,0</w:t>
            </w:r>
          </w:p>
        </w:tc>
      </w:tr>
      <w:tr w:rsidR="000E6DF1" w:rsidRPr="00F011F3" w:rsidTr="006F0019">
        <w:trPr>
          <w:trHeight w:val="289"/>
        </w:trPr>
        <w:tc>
          <w:tcPr>
            <w:tcW w:w="3246" w:type="dxa"/>
            <w:vMerge/>
            <w:tcBorders>
              <w:top w:val="nil"/>
              <w:left w:val="single" w:sz="4" w:space="0" w:color="auto"/>
              <w:bottom w:val="single" w:sz="4" w:space="0" w:color="auto"/>
              <w:right w:val="single" w:sz="4" w:space="0" w:color="auto"/>
            </w:tcBorders>
            <w:vAlign w:val="center"/>
            <w:hideMark/>
          </w:tcPr>
          <w:p w:rsidR="000E6DF1" w:rsidRPr="00F011F3" w:rsidRDefault="000E6DF1" w:rsidP="006F0019">
            <w:pPr>
              <w:spacing w:after="0" w:line="240" w:lineRule="auto"/>
              <w:rPr>
                <w:rFonts w:ascii="Times New Roman" w:hAnsi="Times New Roman"/>
                <w:color w:val="000000"/>
                <w:sz w:val="20"/>
                <w:szCs w:val="20"/>
              </w:rPr>
            </w:pPr>
          </w:p>
        </w:tc>
        <w:tc>
          <w:tcPr>
            <w:tcW w:w="1714" w:type="dxa"/>
            <w:vMerge/>
            <w:tcBorders>
              <w:top w:val="nil"/>
              <w:left w:val="single" w:sz="4" w:space="0" w:color="auto"/>
              <w:bottom w:val="single" w:sz="4" w:space="0" w:color="auto"/>
              <w:right w:val="single" w:sz="4" w:space="0" w:color="auto"/>
            </w:tcBorders>
            <w:vAlign w:val="center"/>
            <w:hideMark/>
          </w:tcPr>
          <w:p w:rsidR="000E6DF1" w:rsidRPr="00F011F3" w:rsidRDefault="000E6DF1" w:rsidP="006F0019">
            <w:pPr>
              <w:spacing w:after="0" w:line="240" w:lineRule="auto"/>
              <w:rPr>
                <w:rFonts w:ascii="Times New Roman" w:hAnsi="Times New Roman"/>
                <w:color w:val="000000"/>
                <w:sz w:val="20"/>
                <w:szCs w:val="20"/>
              </w:rPr>
            </w:pPr>
          </w:p>
        </w:tc>
        <w:tc>
          <w:tcPr>
            <w:tcW w:w="1054" w:type="dxa"/>
            <w:tcBorders>
              <w:top w:val="nil"/>
              <w:left w:val="nil"/>
              <w:bottom w:val="single" w:sz="4" w:space="0" w:color="auto"/>
              <w:right w:val="single" w:sz="4" w:space="0" w:color="auto"/>
            </w:tcBorders>
            <w:shd w:val="clear" w:color="auto" w:fill="auto"/>
            <w:vAlign w:val="center"/>
            <w:hideMark/>
          </w:tcPr>
          <w:p w:rsidR="000E6DF1" w:rsidRPr="00F011F3" w:rsidRDefault="000E6DF1" w:rsidP="006F0019">
            <w:pPr>
              <w:spacing w:after="0" w:line="240" w:lineRule="auto"/>
              <w:jc w:val="center"/>
              <w:rPr>
                <w:rFonts w:ascii="Times New Roman" w:hAnsi="Times New Roman"/>
                <w:color w:val="000000"/>
                <w:sz w:val="20"/>
                <w:szCs w:val="20"/>
              </w:rPr>
            </w:pPr>
            <w:r w:rsidRPr="00F011F3">
              <w:rPr>
                <w:rFonts w:ascii="Times New Roman" w:hAnsi="Times New Roman"/>
                <w:color w:val="000000"/>
                <w:sz w:val="20"/>
                <w:szCs w:val="20"/>
              </w:rPr>
              <w:t> </w:t>
            </w:r>
          </w:p>
        </w:tc>
        <w:tc>
          <w:tcPr>
            <w:tcW w:w="1142" w:type="dxa"/>
            <w:tcBorders>
              <w:top w:val="nil"/>
              <w:left w:val="nil"/>
              <w:bottom w:val="single" w:sz="4" w:space="0" w:color="auto"/>
              <w:right w:val="single" w:sz="4" w:space="0" w:color="auto"/>
            </w:tcBorders>
            <w:shd w:val="clear" w:color="auto" w:fill="auto"/>
            <w:vAlign w:val="center"/>
            <w:hideMark/>
          </w:tcPr>
          <w:p w:rsidR="000E6DF1" w:rsidRPr="00F011F3" w:rsidRDefault="000E6DF1" w:rsidP="006F0019">
            <w:pPr>
              <w:spacing w:after="0" w:line="240" w:lineRule="auto"/>
              <w:jc w:val="center"/>
              <w:rPr>
                <w:rFonts w:ascii="Times New Roman" w:hAnsi="Times New Roman"/>
                <w:color w:val="000000"/>
                <w:sz w:val="20"/>
                <w:szCs w:val="20"/>
              </w:rPr>
            </w:pPr>
            <w:r w:rsidRPr="00F011F3">
              <w:rPr>
                <w:rFonts w:ascii="Times New Roman" w:hAnsi="Times New Roman"/>
                <w:color w:val="000000"/>
                <w:sz w:val="20"/>
                <w:szCs w:val="20"/>
              </w:rPr>
              <w:t> </w:t>
            </w:r>
          </w:p>
        </w:tc>
        <w:tc>
          <w:tcPr>
            <w:tcW w:w="936" w:type="dxa"/>
            <w:tcBorders>
              <w:top w:val="nil"/>
              <w:left w:val="nil"/>
              <w:bottom w:val="single" w:sz="4" w:space="0" w:color="auto"/>
              <w:right w:val="single" w:sz="4" w:space="0" w:color="auto"/>
            </w:tcBorders>
            <w:shd w:val="clear" w:color="auto" w:fill="auto"/>
            <w:vAlign w:val="center"/>
            <w:hideMark/>
          </w:tcPr>
          <w:p w:rsidR="000E6DF1" w:rsidRPr="00F011F3" w:rsidRDefault="000E6DF1" w:rsidP="006F0019">
            <w:pPr>
              <w:spacing w:after="0" w:line="240" w:lineRule="auto"/>
              <w:jc w:val="center"/>
              <w:rPr>
                <w:rFonts w:ascii="Times New Roman" w:hAnsi="Times New Roman"/>
                <w:color w:val="000000"/>
                <w:sz w:val="20"/>
                <w:szCs w:val="20"/>
              </w:rPr>
            </w:pPr>
            <w:r w:rsidRPr="00F011F3">
              <w:rPr>
                <w:rFonts w:ascii="Times New Roman" w:hAnsi="Times New Roman"/>
                <w:color w:val="000000"/>
                <w:sz w:val="20"/>
                <w:szCs w:val="20"/>
              </w:rPr>
              <w:t>2022</w:t>
            </w:r>
          </w:p>
        </w:tc>
        <w:tc>
          <w:tcPr>
            <w:tcW w:w="1212" w:type="dxa"/>
            <w:tcBorders>
              <w:top w:val="nil"/>
              <w:left w:val="nil"/>
              <w:bottom w:val="single" w:sz="4" w:space="0" w:color="auto"/>
              <w:right w:val="single" w:sz="4" w:space="0" w:color="auto"/>
            </w:tcBorders>
            <w:shd w:val="clear" w:color="auto" w:fill="auto"/>
            <w:vAlign w:val="center"/>
            <w:hideMark/>
          </w:tcPr>
          <w:p w:rsidR="000E6DF1" w:rsidRPr="00F011F3" w:rsidRDefault="000E6DF1" w:rsidP="006F0019">
            <w:pPr>
              <w:spacing w:after="0" w:line="240" w:lineRule="auto"/>
              <w:jc w:val="center"/>
              <w:rPr>
                <w:rFonts w:ascii="Times New Roman" w:hAnsi="Times New Roman"/>
                <w:color w:val="000000"/>
                <w:sz w:val="20"/>
                <w:szCs w:val="20"/>
              </w:rPr>
            </w:pPr>
            <w:r w:rsidRPr="00F011F3">
              <w:rPr>
                <w:rFonts w:ascii="Times New Roman" w:hAnsi="Times New Roman"/>
                <w:color w:val="000000"/>
                <w:sz w:val="20"/>
                <w:szCs w:val="20"/>
              </w:rPr>
              <w:t>0,0</w:t>
            </w:r>
          </w:p>
        </w:tc>
        <w:tc>
          <w:tcPr>
            <w:tcW w:w="1288" w:type="dxa"/>
            <w:tcBorders>
              <w:top w:val="nil"/>
              <w:left w:val="nil"/>
              <w:bottom w:val="single" w:sz="4" w:space="0" w:color="auto"/>
              <w:right w:val="single" w:sz="4" w:space="0" w:color="auto"/>
            </w:tcBorders>
            <w:shd w:val="clear" w:color="auto" w:fill="auto"/>
            <w:vAlign w:val="center"/>
            <w:hideMark/>
          </w:tcPr>
          <w:p w:rsidR="000E6DF1" w:rsidRPr="00F011F3" w:rsidRDefault="000E6DF1" w:rsidP="006F0019">
            <w:pPr>
              <w:spacing w:after="0" w:line="240" w:lineRule="auto"/>
              <w:jc w:val="center"/>
              <w:rPr>
                <w:rFonts w:ascii="Times New Roman" w:hAnsi="Times New Roman"/>
                <w:color w:val="000000"/>
                <w:sz w:val="20"/>
                <w:szCs w:val="20"/>
              </w:rPr>
            </w:pPr>
            <w:r w:rsidRPr="00F011F3">
              <w:rPr>
                <w:rFonts w:ascii="Times New Roman" w:hAnsi="Times New Roman"/>
                <w:color w:val="000000"/>
                <w:sz w:val="20"/>
                <w:szCs w:val="20"/>
              </w:rPr>
              <w:t>0,0</w:t>
            </w:r>
          </w:p>
        </w:tc>
        <w:tc>
          <w:tcPr>
            <w:tcW w:w="1429" w:type="dxa"/>
            <w:tcBorders>
              <w:top w:val="nil"/>
              <w:left w:val="nil"/>
              <w:bottom w:val="single" w:sz="4" w:space="0" w:color="auto"/>
              <w:right w:val="single" w:sz="4" w:space="0" w:color="auto"/>
            </w:tcBorders>
            <w:shd w:val="clear" w:color="auto" w:fill="auto"/>
            <w:vAlign w:val="center"/>
            <w:hideMark/>
          </w:tcPr>
          <w:p w:rsidR="000E6DF1" w:rsidRPr="00F011F3" w:rsidRDefault="000E6DF1" w:rsidP="006F0019">
            <w:pPr>
              <w:spacing w:after="0" w:line="240" w:lineRule="auto"/>
              <w:jc w:val="center"/>
              <w:rPr>
                <w:rFonts w:ascii="Times New Roman" w:hAnsi="Times New Roman"/>
                <w:color w:val="000000"/>
                <w:sz w:val="20"/>
                <w:szCs w:val="20"/>
              </w:rPr>
            </w:pPr>
            <w:r w:rsidRPr="00F011F3">
              <w:rPr>
                <w:rFonts w:ascii="Times New Roman" w:hAnsi="Times New Roman"/>
                <w:color w:val="000000"/>
                <w:sz w:val="20"/>
                <w:szCs w:val="20"/>
              </w:rPr>
              <w:t>0,0</w:t>
            </w:r>
          </w:p>
        </w:tc>
        <w:tc>
          <w:tcPr>
            <w:tcW w:w="1104" w:type="dxa"/>
            <w:tcBorders>
              <w:top w:val="nil"/>
              <w:left w:val="nil"/>
              <w:bottom w:val="single" w:sz="4" w:space="0" w:color="auto"/>
              <w:right w:val="single" w:sz="4" w:space="0" w:color="auto"/>
            </w:tcBorders>
            <w:shd w:val="clear" w:color="auto" w:fill="auto"/>
            <w:vAlign w:val="center"/>
            <w:hideMark/>
          </w:tcPr>
          <w:p w:rsidR="000E6DF1" w:rsidRPr="00F011F3" w:rsidRDefault="000E6DF1" w:rsidP="006F0019">
            <w:pPr>
              <w:spacing w:after="0" w:line="240" w:lineRule="auto"/>
              <w:jc w:val="center"/>
              <w:rPr>
                <w:rFonts w:ascii="Times New Roman" w:hAnsi="Times New Roman"/>
                <w:color w:val="000000"/>
                <w:sz w:val="20"/>
                <w:szCs w:val="20"/>
              </w:rPr>
            </w:pPr>
            <w:r w:rsidRPr="00F011F3">
              <w:rPr>
                <w:rFonts w:ascii="Times New Roman" w:hAnsi="Times New Roman"/>
                <w:color w:val="000000"/>
                <w:sz w:val="20"/>
                <w:szCs w:val="20"/>
              </w:rPr>
              <w:t>0,0</w:t>
            </w:r>
          </w:p>
        </w:tc>
        <w:tc>
          <w:tcPr>
            <w:tcW w:w="1455" w:type="dxa"/>
            <w:tcBorders>
              <w:top w:val="nil"/>
              <w:left w:val="nil"/>
              <w:bottom w:val="single" w:sz="4" w:space="0" w:color="auto"/>
              <w:right w:val="single" w:sz="4" w:space="0" w:color="auto"/>
            </w:tcBorders>
            <w:shd w:val="clear" w:color="auto" w:fill="auto"/>
            <w:vAlign w:val="center"/>
            <w:hideMark/>
          </w:tcPr>
          <w:p w:rsidR="000E6DF1" w:rsidRPr="00F011F3" w:rsidRDefault="000E6DF1" w:rsidP="006F0019">
            <w:pPr>
              <w:spacing w:after="0" w:line="240" w:lineRule="auto"/>
              <w:jc w:val="center"/>
              <w:rPr>
                <w:rFonts w:ascii="Times New Roman" w:hAnsi="Times New Roman"/>
                <w:color w:val="000000"/>
                <w:sz w:val="20"/>
                <w:szCs w:val="20"/>
              </w:rPr>
            </w:pPr>
            <w:r w:rsidRPr="00F011F3">
              <w:rPr>
                <w:rFonts w:ascii="Times New Roman" w:hAnsi="Times New Roman"/>
                <w:color w:val="000000"/>
                <w:sz w:val="20"/>
                <w:szCs w:val="20"/>
              </w:rPr>
              <w:t>0,0</w:t>
            </w:r>
          </w:p>
        </w:tc>
      </w:tr>
      <w:tr w:rsidR="000E6DF1" w:rsidRPr="00F011F3" w:rsidTr="006F0019">
        <w:trPr>
          <w:trHeight w:val="289"/>
        </w:trPr>
        <w:tc>
          <w:tcPr>
            <w:tcW w:w="3246" w:type="dxa"/>
            <w:vMerge/>
            <w:tcBorders>
              <w:top w:val="nil"/>
              <w:left w:val="single" w:sz="4" w:space="0" w:color="auto"/>
              <w:bottom w:val="single" w:sz="4" w:space="0" w:color="auto"/>
              <w:right w:val="single" w:sz="4" w:space="0" w:color="auto"/>
            </w:tcBorders>
            <w:vAlign w:val="center"/>
            <w:hideMark/>
          </w:tcPr>
          <w:p w:rsidR="000E6DF1" w:rsidRPr="00F011F3" w:rsidRDefault="000E6DF1" w:rsidP="006F0019">
            <w:pPr>
              <w:spacing w:after="0" w:line="240" w:lineRule="auto"/>
              <w:rPr>
                <w:rFonts w:ascii="Times New Roman" w:hAnsi="Times New Roman"/>
                <w:color w:val="000000"/>
                <w:sz w:val="20"/>
                <w:szCs w:val="20"/>
              </w:rPr>
            </w:pPr>
          </w:p>
        </w:tc>
        <w:tc>
          <w:tcPr>
            <w:tcW w:w="1714" w:type="dxa"/>
            <w:vMerge/>
            <w:tcBorders>
              <w:top w:val="nil"/>
              <w:left w:val="single" w:sz="4" w:space="0" w:color="auto"/>
              <w:bottom w:val="single" w:sz="4" w:space="0" w:color="auto"/>
              <w:right w:val="single" w:sz="4" w:space="0" w:color="auto"/>
            </w:tcBorders>
            <w:vAlign w:val="center"/>
            <w:hideMark/>
          </w:tcPr>
          <w:p w:rsidR="000E6DF1" w:rsidRPr="00F011F3" w:rsidRDefault="000E6DF1" w:rsidP="006F0019">
            <w:pPr>
              <w:spacing w:after="0" w:line="240" w:lineRule="auto"/>
              <w:rPr>
                <w:rFonts w:ascii="Times New Roman" w:hAnsi="Times New Roman"/>
                <w:color w:val="000000"/>
                <w:sz w:val="20"/>
                <w:szCs w:val="20"/>
              </w:rPr>
            </w:pPr>
          </w:p>
        </w:tc>
        <w:tc>
          <w:tcPr>
            <w:tcW w:w="1054" w:type="dxa"/>
            <w:tcBorders>
              <w:top w:val="nil"/>
              <w:left w:val="nil"/>
              <w:bottom w:val="single" w:sz="4" w:space="0" w:color="auto"/>
              <w:right w:val="single" w:sz="4" w:space="0" w:color="auto"/>
            </w:tcBorders>
            <w:shd w:val="clear" w:color="auto" w:fill="auto"/>
            <w:vAlign w:val="center"/>
            <w:hideMark/>
          </w:tcPr>
          <w:p w:rsidR="000E6DF1" w:rsidRPr="00F011F3" w:rsidRDefault="000E6DF1" w:rsidP="006F0019">
            <w:pPr>
              <w:spacing w:after="0" w:line="240" w:lineRule="auto"/>
              <w:jc w:val="center"/>
              <w:rPr>
                <w:rFonts w:ascii="Times New Roman" w:hAnsi="Times New Roman"/>
                <w:color w:val="000000"/>
                <w:sz w:val="20"/>
                <w:szCs w:val="20"/>
              </w:rPr>
            </w:pPr>
            <w:r w:rsidRPr="00F011F3">
              <w:rPr>
                <w:rFonts w:ascii="Times New Roman" w:hAnsi="Times New Roman"/>
                <w:color w:val="000000"/>
                <w:sz w:val="20"/>
                <w:szCs w:val="20"/>
              </w:rPr>
              <w:t> </w:t>
            </w:r>
          </w:p>
        </w:tc>
        <w:tc>
          <w:tcPr>
            <w:tcW w:w="1142" w:type="dxa"/>
            <w:tcBorders>
              <w:top w:val="nil"/>
              <w:left w:val="nil"/>
              <w:bottom w:val="single" w:sz="4" w:space="0" w:color="auto"/>
              <w:right w:val="single" w:sz="4" w:space="0" w:color="auto"/>
            </w:tcBorders>
            <w:shd w:val="clear" w:color="auto" w:fill="auto"/>
            <w:vAlign w:val="center"/>
            <w:hideMark/>
          </w:tcPr>
          <w:p w:rsidR="000E6DF1" w:rsidRPr="00F011F3" w:rsidRDefault="000E6DF1" w:rsidP="006F0019">
            <w:pPr>
              <w:spacing w:after="0" w:line="240" w:lineRule="auto"/>
              <w:jc w:val="center"/>
              <w:rPr>
                <w:rFonts w:ascii="Times New Roman" w:hAnsi="Times New Roman"/>
                <w:color w:val="000000"/>
                <w:sz w:val="20"/>
                <w:szCs w:val="20"/>
              </w:rPr>
            </w:pPr>
            <w:r w:rsidRPr="00F011F3">
              <w:rPr>
                <w:rFonts w:ascii="Times New Roman" w:hAnsi="Times New Roman"/>
                <w:color w:val="000000"/>
                <w:sz w:val="20"/>
                <w:szCs w:val="20"/>
              </w:rPr>
              <w:t> </w:t>
            </w:r>
          </w:p>
        </w:tc>
        <w:tc>
          <w:tcPr>
            <w:tcW w:w="936" w:type="dxa"/>
            <w:tcBorders>
              <w:top w:val="nil"/>
              <w:left w:val="nil"/>
              <w:bottom w:val="single" w:sz="4" w:space="0" w:color="auto"/>
              <w:right w:val="single" w:sz="4" w:space="0" w:color="auto"/>
            </w:tcBorders>
            <w:shd w:val="clear" w:color="auto" w:fill="auto"/>
            <w:vAlign w:val="center"/>
            <w:hideMark/>
          </w:tcPr>
          <w:p w:rsidR="000E6DF1" w:rsidRPr="00F011F3" w:rsidRDefault="000E6DF1" w:rsidP="006F0019">
            <w:pPr>
              <w:spacing w:after="0" w:line="240" w:lineRule="auto"/>
              <w:jc w:val="center"/>
              <w:rPr>
                <w:rFonts w:ascii="Times New Roman" w:hAnsi="Times New Roman"/>
                <w:color w:val="000000"/>
                <w:sz w:val="20"/>
                <w:szCs w:val="20"/>
              </w:rPr>
            </w:pPr>
            <w:r w:rsidRPr="00F011F3">
              <w:rPr>
                <w:rFonts w:ascii="Times New Roman" w:hAnsi="Times New Roman"/>
                <w:color w:val="000000"/>
                <w:sz w:val="20"/>
                <w:szCs w:val="20"/>
              </w:rPr>
              <w:t>2023</w:t>
            </w:r>
          </w:p>
        </w:tc>
        <w:tc>
          <w:tcPr>
            <w:tcW w:w="1212" w:type="dxa"/>
            <w:tcBorders>
              <w:top w:val="nil"/>
              <w:left w:val="nil"/>
              <w:bottom w:val="single" w:sz="4" w:space="0" w:color="auto"/>
              <w:right w:val="single" w:sz="4" w:space="0" w:color="auto"/>
            </w:tcBorders>
            <w:shd w:val="clear" w:color="auto" w:fill="auto"/>
            <w:vAlign w:val="center"/>
            <w:hideMark/>
          </w:tcPr>
          <w:p w:rsidR="000E6DF1" w:rsidRPr="00F011F3" w:rsidRDefault="000E6DF1" w:rsidP="006F0019">
            <w:pPr>
              <w:spacing w:after="0" w:line="240" w:lineRule="auto"/>
              <w:jc w:val="center"/>
              <w:rPr>
                <w:rFonts w:ascii="Times New Roman" w:hAnsi="Times New Roman"/>
                <w:color w:val="000000"/>
                <w:sz w:val="20"/>
                <w:szCs w:val="20"/>
              </w:rPr>
            </w:pPr>
            <w:r w:rsidRPr="00F011F3">
              <w:rPr>
                <w:rFonts w:ascii="Times New Roman" w:hAnsi="Times New Roman"/>
                <w:color w:val="000000"/>
                <w:sz w:val="20"/>
                <w:szCs w:val="20"/>
              </w:rPr>
              <w:t>0,0</w:t>
            </w:r>
          </w:p>
        </w:tc>
        <w:tc>
          <w:tcPr>
            <w:tcW w:w="1288" w:type="dxa"/>
            <w:tcBorders>
              <w:top w:val="nil"/>
              <w:left w:val="nil"/>
              <w:bottom w:val="single" w:sz="4" w:space="0" w:color="auto"/>
              <w:right w:val="single" w:sz="4" w:space="0" w:color="auto"/>
            </w:tcBorders>
            <w:shd w:val="clear" w:color="auto" w:fill="auto"/>
            <w:vAlign w:val="center"/>
            <w:hideMark/>
          </w:tcPr>
          <w:p w:rsidR="000E6DF1" w:rsidRPr="00F011F3" w:rsidRDefault="000E6DF1" w:rsidP="006F0019">
            <w:pPr>
              <w:spacing w:after="0" w:line="240" w:lineRule="auto"/>
              <w:jc w:val="center"/>
              <w:rPr>
                <w:rFonts w:ascii="Times New Roman" w:hAnsi="Times New Roman"/>
                <w:color w:val="000000"/>
                <w:sz w:val="20"/>
                <w:szCs w:val="20"/>
              </w:rPr>
            </w:pPr>
            <w:r w:rsidRPr="00F011F3">
              <w:rPr>
                <w:rFonts w:ascii="Times New Roman" w:hAnsi="Times New Roman"/>
                <w:color w:val="000000"/>
                <w:sz w:val="20"/>
                <w:szCs w:val="20"/>
              </w:rPr>
              <w:t>0,0</w:t>
            </w:r>
          </w:p>
        </w:tc>
        <w:tc>
          <w:tcPr>
            <w:tcW w:w="1429" w:type="dxa"/>
            <w:tcBorders>
              <w:top w:val="nil"/>
              <w:left w:val="nil"/>
              <w:bottom w:val="single" w:sz="4" w:space="0" w:color="auto"/>
              <w:right w:val="single" w:sz="4" w:space="0" w:color="auto"/>
            </w:tcBorders>
            <w:shd w:val="clear" w:color="auto" w:fill="auto"/>
            <w:vAlign w:val="center"/>
            <w:hideMark/>
          </w:tcPr>
          <w:p w:rsidR="000E6DF1" w:rsidRPr="00F011F3" w:rsidRDefault="000E6DF1" w:rsidP="006F0019">
            <w:pPr>
              <w:spacing w:after="0" w:line="240" w:lineRule="auto"/>
              <w:jc w:val="center"/>
              <w:rPr>
                <w:rFonts w:ascii="Times New Roman" w:hAnsi="Times New Roman"/>
                <w:color w:val="000000"/>
                <w:sz w:val="20"/>
                <w:szCs w:val="20"/>
              </w:rPr>
            </w:pPr>
            <w:r w:rsidRPr="00F011F3">
              <w:rPr>
                <w:rFonts w:ascii="Times New Roman" w:hAnsi="Times New Roman"/>
                <w:color w:val="000000"/>
                <w:sz w:val="20"/>
                <w:szCs w:val="20"/>
              </w:rPr>
              <w:t>0,0</w:t>
            </w:r>
          </w:p>
        </w:tc>
        <w:tc>
          <w:tcPr>
            <w:tcW w:w="1104" w:type="dxa"/>
            <w:tcBorders>
              <w:top w:val="nil"/>
              <w:left w:val="nil"/>
              <w:bottom w:val="single" w:sz="4" w:space="0" w:color="auto"/>
              <w:right w:val="single" w:sz="4" w:space="0" w:color="auto"/>
            </w:tcBorders>
            <w:shd w:val="clear" w:color="auto" w:fill="auto"/>
            <w:vAlign w:val="center"/>
            <w:hideMark/>
          </w:tcPr>
          <w:p w:rsidR="000E6DF1" w:rsidRPr="00F011F3" w:rsidRDefault="000E6DF1" w:rsidP="006F0019">
            <w:pPr>
              <w:spacing w:after="0" w:line="240" w:lineRule="auto"/>
              <w:jc w:val="center"/>
              <w:rPr>
                <w:rFonts w:ascii="Times New Roman" w:hAnsi="Times New Roman"/>
                <w:color w:val="000000"/>
                <w:sz w:val="20"/>
                <w:szCs w:val="20"/>
              </w:rPr>
            </w:pPr>
            <w:r w:rsidRPr="00F011F3">
              <w:rPr>
                <w:rFonts w:ascii="Times New Roman" w:hAnsi="Times New Roman"/>
                <w:color w:val="000000"/>
                <w:sz w:val="20"/>
                <w:szCs w:val="20"/>
              </w:rPr>
              <w:t>0,0</w:t>
            </w:r>
          </w:p>
        </w:tc>
        <w:tc>
          <w:tcPr>
            <w:tcW w:w="1455" w:type="dxa"/>
            <w:tcBorders>
              <w:top w:val="nil"/>
              <w:left w:val="nil"/>
              <w:bottom w:val="single" w:sz="4" w:space="0" w:color="auto"/>
              <w:right w:val="single" w:sz="4" w:space="0" w:color="auto"/>
            </w:tcBorders>
            <w:shd w:val="clear" w:color="auto" w:fill="auto"/>
            <w:vAlign w:val="center"/>
            <w:hideMark/>
          </w:tcPr>
          <w:p w:rsidR="000E6DF1" w:rsidRPr="00F011F3" w:rsidRDefault="000E6DF1" w:rsidP="006F0019">
            <w:pPr>
              <w:spacing w:after="0" w:line="240" w:lineRule="auto"/>
              <w:jc w:val="center"/>
              <w:rPr>
                <w:rFonts w:ascii="Times New Roman" w:hAnsi="Times New Roman"/>
                <w:color w:val="000000"/>
                <w:sz w:val="20"/>
                <w:szCs w:val="20"/>
              </w:rPr>
            </w:pPr>
            <w:r w:rsidRPr="00F011F3">
              <w:rPr>
                <w:rFonts w:ascii="Times New Roman" w:hAnsi="Times New Roman"/>
                <w:color w:val="000000"/>
                <w:sz w:val="20"/>
                <w:szCs w:val="20"/>
              </w:rPr>
              <w:t>0,0</w:t>
            </w:r>
          </w:p>
        </w:tc>
      </w:tr>
      <w:tr w:rsidR="000E6DF1" w:rsidRPr="00F011F3" w:rsidTr="006F0019">
        <w:trPr>
          <w:trHeight w:val="289"/>
        </w:trPr>
        <w:tc>
          <w:tcPr>
            <w:tcW w:w="3246" w:type="dxa"/>
            <w:vMerge/>
            <w:tcBorders>
              <w:top w:val="nil"/>
              <w:left w:val="single" w:sz="4" w:space="0" w:color="auto"/>
              <w:bottom w:val="single" w:sz="4" w:space="0" w:color="auto"/>
              <w:right w:val="single" w:sz="4" w:space="0" w:color="auto"/>
            </w:tcBorders>
            <w:vAlign w:val="center"/>
            <w:hideMark/>
          </w:tcPr>
          <w:p w:rsidR="000E6DF1" w:rsidRPr="00F011F3" w:rsidRDefault="000E6DF1" w:rsidP="006F0019">
            <w:pPr>
              <w:spacing w:after="0" w:line="240" w:lineRule="auto"/>
              <w:rPr>
                <w:rFonts w:ascii="Times New Roman" w:hAnsi="Times New Roman"/>
                <w:color w:val="000000"/>
                <w:sz w:val="20"/>
                <w:szCs w:val="20"/>
              </w:rPr>
            </w:pPr>
          </w:p>
        </w:tc>
        <w:tc>
          <w:tcPr>
            <w:tcW w:w="1714" w:type="dxa"/>
            <w:vMerge/>
            <w:tcBorders>
              <w:top w:val="nil"/>
              <w:left w:val="single" w:sz="4" w:space="0" w:color="auto"/>
              <w:bottom w:val="single" w:sz="4" w:space="0" w:color="auto"/>
              <w:right w:val="single" w:sz="4" w:space="0" w:color="auto"/>
            </w:tcBorders>
            <w:vAlign w:val="center"/>
            <w:hideMark/>
          </w:tcPr>
          <w:p w:rsidR="000E6DF1" w:rsidRPr="00F011F3" w:rsidRDefault="000E6DF1" w:rsidP="006F0019">
            <w:pPr>
              <w:spacing w:after="0" w:line="240" w:lineRule="auto"/>
              <w:rPr>
                <w:rFonts w:ascii="Times New Roman" w:hAnsi="Times New Roman"/>
                <w:color w:val="000000"/>
                <w:sz w:val="20"/>
                <w:szCs w:val="20"/>
              </w:rPr>
            </w:pPr>
          </w:p>
        </w:tc>
        <w:tc>
          <w:tcPr>
            <w:tcW w:w="1054" w:type="dxa"/>
            <w:tcBorders>
              <w:top w:val="nil"/>
              <w:left w:val="nil"/>
              <w:bottom w:val="single" w:sz="4" w:space="0" w:color="auto"/>
              <w:right w:val="single" w:sz="4" w:space="0" w:color="auto"/>
            </w:tcBorders>
            <w:shd w:val="clear" w:color="auto" w:fill="auto"/>
            <w:vAlign w:val="center"/>
            <w:hideMark/>
          </w:tcPr>
          <w:p w:rsidR="000E6DF1" w:rsidRPr="00F011F3" w:rsidRDefault="000E6DF1" w:rsidP="006F0019">
            <w:pPr>
              <w:spacing w:after="0" w:line="240" w:lineRule="auto"/>
              <w:jc w:val="center"/>
              <w:rPr>
                <w:rFonts w:ascii="Times New Roman" w:hAnsi="Times New Roman"/>
                <w:color w:val="000000"/>
                <w:sz w:val="20"/>
                <w:szCs w:val="20"/>
              </w:rPr>
            </w:pPr>
            <w:r w:rsidRPr="00F011F3">
              <w:rPr>
                <w:rFonts w:ascii="Times New Roman" w:hAnsi="Times New Roman"/>
                <w:color w:val="000000"/>
                <w:sz w:val="20"/>
                <w:szCs w:val="20"/>
              </w:rPr>
              <w:t> </w:t>
            </w:r>
          </w:p>
        </w:tc>
        <w:tc>
          <w:tcPr>
            <w:tcW w:w="1142" w:type="dxa"/>
            <w:tcBorders>
              <w:top w:val="nil"/>
              <w:left w:val="nil"/>
              <w:bottom w:val="single" w:sz="4" w:space="0" w:color="auto"/>
              <w:right w:val="single" w:sz="4" w:space="0" w:color="auto"/>
            </w:tcBorders>
            <w:shd w:val="clear" w:color="auto" w:fill="auto"/>
            <w:vAlign w:val="center"/>
            <w:hideMark/>
          </w:tcPr>
          <w:p w:rsidR="000E6DF1" w:rsidRPr="00F011F3" w:rsidRDefault="000E6DF1" w:rsidP="006F0019">
            <w:pPr>
              <w:spacing w:after="0" w:line="240" w:lineRule="auto"/>
              <w:jc w:val="center"/>
              <w:rPr>
                <w:rFonts w:ascii="Times New Roman" w:hAnsi="Times New Roman"/>
                <w:color w:val="000000"/>
                <w:sz w:val="20"/>
                <w:szCs w:val="20"/>
              </w:rPr>
            </w:pPr>
            <w:r w:rsidRPr="00F011F3">
              <w:rPr>
                <w:rFonts w:ascii="Times New Roman" w:hAnsi="Times New Roman"/>
                <w:color w:val="000000"/>
                <w:sz w:val="20"/>
                <w:szCs w:val="20"/>
              </w:rPr>
              <w:t> </w:t>
            </w:r>
          </w:p>
        </w:tc>
        <w:tc>
          <w:tcPr>
            <w:tcW w:w="936" w:type="dxa"/>
            <w:tcBorders>
              <w:top w:val="nil"/>
              <w:left w:val="nil"/>
              <w:bottom w:val="single" w:sz="4" w:space="0" w:color="auto"/>
              <w:right w:val="single" w:sz="4" w:space="0" w:color="auto"/>
            </w:tcBorders>
            <w:shd w:val="clear" w:color="auto" w:fill="auto"/>
            <w:vAlign w:val="center"/>
            <w:hideMark/>
          </w:tcPr>
          <w:p w:rsidR="000E6DF1" w:rsidRPr="00F011F3" w:rsidRDefault="000E6DF1" w:rsidP="006F0019">
            <w:pPr>
              <w:spacing w:after="0" w:line="240" w:lineRule="auto"/>
              <w:jc w:val="center"/>
              <w:rPr>
                <w:rFonts w:ascii="Times New Roman" w:hAnsi="Times New Roman"/>
                <w:color w:val="000000"/>
                <w:sz w:val="20"/>
                <w:szCs w:val="20"/>
              </w:rPr>
            </w:pPr>
            <w:r w:rsidRPr="00F011F3">
              <w:rPr>
                <w:rFonts w:ascii="Times New Roman" w:hAnsi="Times New Roman"/>
                <w:color w:val="000000"/>
                <w:sz w:val="20"/>
                <w:szCs w:val="20"/>
              </w:rPr>
              <w:t>2024</w:t>
            </w:r>
          </w:p>
        </w:tc>
        <w:tc>
          <w:tcPr>
            <w:tcW w:w="1212" w:type="dxa"/>
            <w:tcBorders>
              <w:top w:val="nil"/>
              <w:left w:val="nil"/>
              <w:bottom w:val="single" w:sz="4" w:space="0" w:color="auto"/>
              <w:right w:val="single" w:sz="4" w:space="0" w:color="auto"/>
            </w:tcBorders>
            <w:shd w:val="clear" w:color="auto" w:fill="auto"/>
            <w:vAlign w:val="center"/>
            <w:hideMark/>
          </w:tcPr>
          <w:p w:rsidR="000E6DF1" w:rsidRPr="00F011F3" w:rsidRDefault="000E6DF1" w:rsidP="006F0019">
            <w:pPr>
              <w:spacing w:after="0" w:line="240" w:lineRule="auto"/>
              <w:jc w:val="center"/>
              <w:rPr>
                <w:rFonts w:ascii="Times New Roman" w:hAnsi="Times New Roman"/>
                <w:color w:val="000000"/>
                <w:sz w:val="20"/>
                <w:szCs w:val="20"/>
              </w:rPr>
            </w:pPr>
            <w:r w:rsidRPr="00F011F3">
              <w:rPr>
                <w:rFonts w:ascii="Times New Roman" w:hAnsi="Times New Roman"/>
                <w:color w:val="000000"/>
                <w:sz w:val="20"/>
                <w:szCs w:val="20"/>
              </w:rPr>
              <w:t>0,0</w:t>
            </w:r>
          </w:p>
        </w:tc>
        <w:tc>
          <w:tcPr>
            <w:tcW w:w="1288" w:type="dxa"/>
            <w:tcBorders>
              <w:top w:val="nil"/>
              <w:left w:val="nil"/>
              <w:bottom w:val="single" w:sz="4" w:space="0" w:color="auto"/>
              <w:right w:val="single" w:sz="4" w:space="0" w:color="auto"/>
            </w:tcBorders>
            <w:shd w:val="clear" w:color="auto" w:fill="auto"/>
            <w:vAlign w:val="center"/>
            <w:hideMark/>
          </w:tcPr>
          <w:p w:rsidR="000E6DF1" w:rsidRPr="00F011F3" w:rsidRDefault="000E6DF1" w:rsidP="006F0019">
            <w:pPr>
              <w:spacing w:after="0" w:line="240" w:lineRule="auto"/>
              <w:jc w:val="center"/>
              <w:rPr>
                <w:rFonts w:ascii="Times New Roman" w:hAnsi="Times New Roman"/>
                <w:color w:val="000000"/>
                <w:sz w:val="20"/>
                <w:szCs w:val="20"/>
              </w:rPr>
            </w:pPr>
            <w:r w:rsidRPr="00F011F3">
              <w:rPr>
                <w:rFonts w:ascii="Times New Roman" w:hAnsi="Times New Roman"/>
                <w:color w:val="000000"/>
                <w:sz w:val="20"/>
                <w:szCs w:val="20"/>
              </w:rPr>
              <w:t>0,0</w:t>
            </w:r>
          </w:p>
        </w:tc>
        <w:tc>
          <w:tcPr>
            <w:tcW w:w="1429" w:type="dxa"/>
            <w:tcBorders>
              <w:top w:val="nil"/>
              <w:left w:val="nil"/>
              <w:bottom w:val="single" w:sz="4" w:space="0" w:color="auto"/>
              <w:right w:val="single" w:sz="4" w:space="0" w:color="auto"/>
            </w:tcBorders>
            <w:shd w:val="clear" w:color="auto" w:fill="auto"/>
            <w:vAlign w:val="center"/>
            <w:hideMark/>
          </w:tcPr>
          <w:p w:rsidR="000E6DF1" w:rsidRPr="00F011F3" w:rsidRDefault="000E6DF1" w:rsidP="006F0019">
            <w:pPr>
              <w:spacing w:after="0" w:line="240" w:lineRule="auto"/>
              <w:jc w:val="center"/>
              <w:rPr>
                <w:rFonts w:ascii="Times New Roman" w:hAnsi="Times New Roman"/>
                <w:color w:val="000000"/>
                <w:sz w:val="20"/>
                <w:szCs w:val="20"/>
              </w:rPr>
            </w:pPr>
            <w:r w:rsidRPr="00F011F3">
              <w:rPr>
                <w:rFonts w:ascii="Times New Roman" w:hAnsi="Times New Roman"/>
                <w:color w:val="000000"/>
                <w:sz w:val="20"/>
                <w:szCs w:val="20"/>
              </w:rPr>
              <w:t>0,0</w:t>
            </w:r>
          </w:p>
        </w:tc>
        <w:tc>
          <w:tcPr>
            <w:tcW w:w="1104" w:type="dxa"/>
            <w:tcBorders>
              <w:top w:val="nil"/>
              <w:left w:val="nil"/>
              <w:bottom w:val="single" w:sz="4" w:space="0" w:color="auto"/>
              <w:right w:val="single" w:sz="4" w:space="0" w:color="auto"/>
            </w:tcBorders>
            <w:shd w:val="clear" w:color="auto" w:fill="auto"/>
            <w:vAlign w:val="center"/>
            <w:hideMark/>
          </w:tcPr>
          <w:p w:rsidR="000E6DF1" w:rsidRPr="00F011F3" w:rsidRDefault="000E6DF1" w:rsidP="006F0019">
            <w:pPr>
              <w:spacing w:after="0" w:line="240" w:lineRule="auto"/>
              <w:jc w:val="center"/>
              <w:rPr>
                <w:rFonts w:ascii="Times New Roman" w:hAnsi="Times New Roman"/>
                <w:color w:val="000000"/>
                <w:sz w:val="20"/>
                <w:szCs w:val="20"/>
              </w:rPr>
            </w:pPr>
            <w:r w:rsidRPr="00F011F3">
              <w:rPr>
                <w:rFonts w:ascii="Times New Roman" w:hAnsi="Times New Roman"/>
                <w:color w:val="000000"/>
                <w:sz w:val="20"/>
                <w:szCs w:val="20"/>
              </w:rPr>
              <w:t>0,0</w:t>
            </w:r>
          </w:p>
        </w:tc>
        <w:tc>
          <w:tcPr>
            <w:tcW w:w="1455" w:type="dxa"/>
            <w:tcBorders>
              <w:top w:val="nil"/>
              <w:left w:val="nil"/>
              <w:bottom w:val="single" w:sz="4" w:space="0" w:color="auto"/>
              <w:right w:val="single" w:sz="4" w:space="0" w:color="auto"/>
            </w:tcBorders>
            <w:shd w:val="clear" w:color="auto" w:fill="auto"/>
            <w:vAlign w:val="center"/>
            <w:hideMark/>
          </w:tcPr>
          <w:p w:rsidR="000E6DF1" w:rsidRPr="00F011F3" w:rsidRDefault="000E6DF1" w:rsidP="006F0019">
            <w:pPr>
              <w:spacing w:after="0" w:line="240" w:lineRule="auto"/>
              <w:jc w:val="center"/>
              <w:rPr>
                <w:rFonts w:ascii="Times New Roman" w:hAnsi="Times New Roman"/>
                <w:color w:val="000000"/>
                <w:sz w:val="20"/>
                <w:szCs w:val="20"/>
              </w:rPr>
            </w:pPr>
            <w:r w:rsidRPr="00F011F3">
              <w:rPr>
                <w:rFonts w:ascii="Times New Roman" w:hAnsi="Times New Roman"/>
                <w:color w:val="000000"/>
                <w:sz w:val="20"/>
                <w:szCs w:val="20"/>
              </w:rPr>
              <w:t>0,0</w:t>
            </w:r>
          </w:p>
        </w:tc>
      </w:tr>
      <w:tr w:rsidR="000E6DF1" w:rsidRPr="00F011F3" w:rsidTr="006F0019">
        <w:trPr>
          <w:trHeight w:val="289"/>
        </w:trPr>
        <w:tc>
          <w:tcPr>
            <w:tcW w:w="3246" w:type="dxa"/>
            <w:vMerge/>
            <w:tcBorders>
              <w:top w:val="nil"/>
              <w:left w:val="single" w:sz="4" w:space="0" w:color="auto"/>
              <w:bottom w:val="single" w:sz="4" w:space="0" w:color="auto"/>
              <w:right w:val="single" w:sz="4" w:space="0" w:color="auto"/>
            </w:tcBorders>
            <w:vAlign w:val="center"/>
            <w:hideMark/>
          </w:tcPr>
          <w:p w:rsidR="000E6DF1" w:rsidRPr="00F011F3" w:rsidRDefault="000E6DF1" w:rsidP="006F0019">
            <w:pPr>
              <w:spacing w:after="0" w:line="240" w:lineRule="auto"/>
              <w:rPr>
                <w:rFonts w:ascii="Times New Roman" w:hAnsi="Times New Roman"/>
                <w:color w:val="000000"/>
                <w:sz w:val="20"/>
                <w:szCs w:val="20"/>
              </w:rPr>
            </w:pPr>
          </w:p>
        </w:tc>
        <w:tc>
          <w:tcPr>
            <w:tcW w:w="1714" w:type="dxa"/>
            <w:vMerge/>
            <w:tcBorders>
              <w:top w:val="nil"/>
              <w:left w:val="single" w:sz="4" w:space="0" w:color="auto"/>
              <w:bottom w:val="single" w:sz="4" w:space="0" w:color="auto"/>
              <w:right w:val="single" w:sz="4" w:space="0" w:color="auto"/>
            </w:tcBorders>
            <w:vAlign w:val="center"/>
            <w:hideMark/>
          </w:tcPr>
          <w:p w:rsidR="000E6DF1" w:rsidRPr="00F011F3" w:rsidRDefault="000E6DF1" w:rsidP="006F0019">
            <w:pPr>
              <w:spacing w:after="0" w:line="240" w:lineRule="auto"/>
              <w:rPr>
                <w:rFonts w:ascii="Times New Roman" w:hAnsi="Times New Roman"/>
                <w:color w:val="000000"/>
                <w:sz w:val="20"/>
                <w:szCs w:val="20"/>
              </w:rPr>
            </w:pPr>
          </w:p>
        </w:tc>
        <w:tc>
          <w:tcPr>
            <w:tcW w:w="1054" w:type="dxa"/>
            <w:tcBorders>
              <w:top w:val="nil"/>
              <w:left w:val="nil"/>
              <w:bottom w:val="single" w:sz="4" w:space="0" w:color="auto"/>
              <w:right w:val="single" w:sz="4" w:space="0" w:color="auto"/>
            </w:tcBorders>
            <w:shd w:val="clear" w:color="auto" w:fill="auto"/>
            <w:vAlign w:val="center"/>
            <w:hideMark/>
          </w:tcPr>
          <w:p w:rsidR="000E6DF1" w:rsidRPr="00F011F3" w:rsidRDefault="000E6DF1" w:rsidP="006F0019">
            <w:pPr>
              <w:spacing w:after="0" w:line="240" w:lineRule="auto"/>
              <w:jc w:val="center"/>
              <w:rPr>
                <w:rFonts w:ascii="Times New Roman" w:hAnsi="Times New Roman"/>
                <w:color w:val="000000"/>
                <w:sz w:val="20"/>
                <w:szCs w:val="20"/>
              </w:rPr>
            </w:pPr>
            <w:r w:rsidRPr="00F011F3">
              <w:rPr>
                <w:rFonts w:ascii="Times New Roman" w:hAnsi="Times New Roman"/>
                <w:color w:val="000000"/>
                <w:sz w:val="20"/>
                <w:szCs w:val="20"/>
              </w:rPr>
              <w:t> </w:t>
            </w:r>
          </w:p>
        </w:tc>
        <w:tc>
          <w:tcPr>
            <w:tcW w:w="1142" w:type="dxa"/>
            <w:tcBorders>
              <w:top w:val="nil"/>
              <w:left w:val="nil"/>
              <w:bottom w:val="single" w:sz="4" w:space="0" w:color="auto"/>
              <w:right w:val="single" w:sz="4" w:space="0" w:color="auto"/>
            </w:tcBorders>
            <w:shd w:val="clear" w:color="auto" w:fill="auto"/>
            <w:vAlign w:val="center"/>
            <w:hideMark/>
          </w:tcPr>
          <w:p w:rsidR="000E6DF1" w:rsidRPr="00F011F3" w:rsidRDefault="000E6DF1" w:rsidP="006F0019">
            <w:pPr>
              <w:spacing w:after="0" w:line="240" w:lineRule="auto"/>
              <w:jc w:val="center"/>
              <w:rPr>
                <w:rFonts w:ascii="Times New Roman" w:hAnsi="Times New Roman"/>
                <w:color w:val="000000"/>
                <w:sz w:val="20"/>
                <w:szCs w:val="20"/>
              </w:rPr>
            </w:pPr>
            <w:r w:rsidRPr="00F011F3">
              <w:rPr>
                <w:rFonts w:ascii="Times New Roman" w:hAnsi="Times New Roman"/>
                <w:color w:val="000000"/>
                <w:sz w:val="20"/>
                <w:szCs w:val="20"/>
              </w:rPr>
              <w:t> </w:t>
            </w:r>
          </w:p>
        </w:tc>
        <w:tc>
          <w:tcPr>
            <w:tcW w:w="936" w:type="dxa"/>
            <w:tcBorders>
              <w:top w:val="nil"/>
              <w:left w:val="nil"/>
              <w:bottom w:val="single" w:sz="4" w:space="0" w:color="auto"/>
              <w:right w:val="single" w:sz="4" w:space="0" w:color="auto"/>
            </w:tcBorders>
            <w:shd w:val="clear" w:color="auto" w:fill="auto"/>
            <w:vAlign w:val="center"/>
            <w:hideMark/>
          </w:tcPr>
          <w:p w:rsidR="000E6DF1" w:rsidRPr="00F011F3" w:rsidRDefault="000E6DF1" w:rsidP="006F0019">
            <w:pPr>
              <w:spacing w:after="0" w:line="240" w:lineRule="auto"/>
              <w:jc w:val="center"/>
              <w:rPr>
                <w:rFonts w:ascii="Times New Roman" w:hAnsi="Times New Roman"/>
                <w:color w:val="000000"/>
                <w:sz w:val="20"/>
                <w:szCs w:val="20"/>
              </w:rPr>
            </w:pPr>
            <w:r w:rsidRPr="00F011F3">
              <w:rPr>
                <w:rFonts w:ascii="Times New Roman" w:hAnsi="Times New Roman"/>
                <w:color w:val="000000"/>
                <w:sz w:val="20"/>
                <w:szCs w:val="20"/>
              </w:rPr>
              <w:t>2025</w:t>
            </w:r>
          </w:p>
        </w:tc>
        <w:tc>
          <w:tcPr>
            <w:tcW w:w="1212" w:type="dxa"/>
            <w:tcBorders>
              <w:top w:val="nil"/>
              <w:left w:val="nil"/>
              <w:bottom w:val="single" w:sz="4" w:space="0" w:color="auto"/>
              <w:right w:val="single" w:sz="4" w:space="0" w:color="auto"/>
            </w:tcBorders>
            <w:shd w:val="clear" w:color="auto" w:fill="auto"/>
            <w:vAlign w:val="center"/>
            <w:hideMark/>
          </w:tcPr>
          <w:p w:rsidR="000E6DF1" w:rsidRPr="00F011F3" w:rsidRDefault="000E6DF1" w:rsidP="006F0019">
            <w:pPr>
              <w:spacing w:after="0" w:line="240" w:lineRule="auto"/>
              <w:jc w:val="center"/>
              <w:rPr>
                <w:rFonts w:ascii="Times New Roman" w:hAnsi="Times New Roman"/>
                <w:color w:val="000000"/>
                <w:sz w:val="20"/>
                <w:szCs w:val="20"/>
              </w:rPr>
            </w:pPr>
            <w:r w:rsidRPr="00F011F3">
              <w:rPr>
                <w:rFonts w:ascii="Times New Roman" w:hAnsi="Times New Roman"/>
                <w:color w:val="000000"/>
                <w:sz w:val="20"/>
                <w:szCs w:val="20"/>
              </w:rPr>
              <w:t>0,0</w:t>
            </w:r>
          </w:p>
        </w:tc>
        <w:tc>
          <w:tcPr>
            <w:tcW w:w="1288" w:type="dxa"/>
            <w:tcBorders>
              <w:top w:val="nil"/>
              <w:left w:val="nil"/>
              <w:bottom w:val="single" w:sz="4" w:space="0" w:color="auto"/>
              <w:right w:val="single" w:sz="4" w:space="0" w:color="auto"/>
            </w:tcBorders>
            <w:shd w:val="clear" w:color="auto" w:fill="auto"/>
            <w:vAlign w:val="center"/>
            <w:hideMark/>
          </w:tcPr>
          <w:p w:rsidR="000E6DF1" w:rsidRPr="00F011F3" w:rsidRDefault="000E6DF1" w:rsidP="006F0019">
            <w:pPr>
              <w:spacing w:after="0" w:line="240" w:lineRule="auto"/>
              <w:jc w:val="center"/>
              <w:rPr>
                <w:rFonts w:ascii="Times New Roman" w:hAnsi="Times New Roman"/>
                <w:color w:val="000000"/>
                <w:sz w:val="20"/>
                <w:szCs w:val="20"/>
              </w:rPr>
            </w:pPr>
            <w:r w:rsidRPr="00F011F3">
              <w:rPr>
                <w:rFonts w:ascii="Times New Roman" w:hAnsi="Times New Roman"/>
                <w:color w:val="000000"/>
                <w:sz w:val="20"/>
                <w:szCs w:val="20"/>
              </w:rPr>
              <w:t>0,0</w:t>
            </w:r>
          </w:p>
        </w:tc>
        <w:tc>
          <w:tcPr>
            <w:tcW w:w="1429" w:type="dxa"/>
            <w:tcBorders>
              <w:top w:val="nil"/>
              <w:left w:val="nil"/>
              <w:bottom w:val="single" w:sz="4" w:space="0" w:color="auto"/>
              <w:right w:val="single" w:sz="4" w:space="0" w:color="auto"/>
            </w:tcBorders>
            <w:shd w:val="clear" w:color="auto" w:fill="auto"/>
            <w:vAlign w:val="center"/>
            <w:hideMark/>
          </w:tcPr>
          <w:p w:rsidR="000E6DF1" w:rsidRPr="00F011F3" w:rsidRDefault="000E6DF1" w:rsidP="006F0019">
            <w:pPr>
              <w:spacing w:after="0" w:line="240" w:lineRule="auto"/>
              <w:jc w:val="center"/>
              <w:rPr>
                <w:rFonts w:ascii="Times New Roman" w:hAnsi="Times New Roman"/>
                <w:color w:val="000000"/>
                <w:sz w:val="20"/>
                <w:szCs w:val="20"/>
              </w:rPr>
            </w:pPr>
            <w:r w:rsidRPr="00F011F3">
              <w:rPr>
                <w:rFonts w:ascii="Times New Roman" w:hAnsi="Times New Roman"/>
                <w:color w:val="000000"/>
                <w:sz w:val="20"/>
                <w:szCs w:val="20"/>
              </w:rPr>
              <w:t>0,0</w:t>
            </w:r>
          </w:p>
        </w:tc>
        <w:tc>
          <w:tcPr>
            <w:tcW w:w="1104" w:type="dxa"/>
            <w:tcBorders>
              <w:top w:val="nil"/>
              <w:left w:val="nil"/>
              <w:bottom w:val="single" w:sz="4" w:space="0" w:color="auto"/>
              <w:right w:val="single" w:sz="4" w:space="0" w:color="auto"/>
            </w:tcBorders>
            <w:shd w:val="clear" w:color="auto" w:fill="auto"/>
            <w:vAlign w:val="center"/>
            <w:hideMark/>
          </w:tcPr>
          <w:p w:rsidR="000E6DF1" w:rsidRPr="00F011F3" w:rsidRDefault="000E6DF1" w:rsidP="006F0019">
            <w:pPr>
              <w:spacing w:after="0" w:line="240" w:lineRule="auto"/>
              <w:jc w:val="center"/>
              <w:rPr>
                <w:rFonts w:ascii="Times New Roman" w:hAnsi="Times New Roman"/>
                <w:color w:val="000000"/>
                <w:sz w:val="20"/>
                <w:szCs w:val="20"/>
              </w:rPr>
            </w:pPr>
            <w:r w:rsidRPr="00F011F3">
              <w:rPr>
                <w:rFonts w:ascii="Times New Roman" w:hAnsi="Times New Roman"/>
                <w:color w:val="000000"/>
                <w:sz w:val="20"/>
                <w:szCs w:val="20"/>
              </w:rPr>
              <w:t>0,0</w:t>
            </w:r>
          </w:p>
        </w:tc>
        <w:tc>
          <w:tcPr>
            <w:tcW w:w="1455" w:type="dxa"/>
            <w:tcBorders>
              <w:top w:val="nil"/>
              <w:left w:val="nil"/>
              <w:bottom w:val="single" w:sz="4" w:space="0" w:color="auto"/>
              <w:right w:val="single" w:sz="4" w:space="0" w:color="auto"/>
            </w:tcBorders>
            <w:shd w:val="clear" w:color="auto" w:fill="auto"/>
            <w:vAlign w:val="center"/>
            <w:hideMark/>
          </w:tcPr>
          <w:p w:rsidR="000E6DF1" w:rsidRPr="00F011F3" w:rsidRDefault="000E6DF1" w:rsidP="006F0019">
            <w:pPr>
              <w:spacing w:after="0" w:line="240" w:lineRule="auto"/>
              <w:jc w:val="center"/>
              <w:rPr>
                <w:rFonts w:ascii="Times New Roman" w:hAnsi="Times New Roman"/>
                <w:color w:val="000000"/>
                <w:sz w:val="20"/>
                <w:szCs w:val="20"/>
              </w:rPr>
            </w:pPr>
            <w:r w:rsidRPr="00F011F3">
              <w:rPr>
                <w:rFonts w:ascii="Times New Roman" w:hAnsi="Times New Roman"/>
                <w:color w:val="000000"/>
                <w:sz w:val="20"/>
                <w:szCs w:val="20"/>
              </w:rPr>
              <w:t>0,0</w:t>
            </w:r>
          </w:p>
        </w:tc>
      </w:tr>
      <w:tr w:rsidR="000E6DF1" w:rsidRPr="00F011F3" w:rsidTr="006F0019">
        <w:trPr>
          <w:trHeight w:val="289"/>
        </w:trPr>
        <w:tc>
          <w:tcPr>
            <w:tcW w:w="3246" w:type="dxa"/>
            <w:vMerge w:val="restart"/>
            <w:tcBorders>
              <w:top w:val="nil"/>
              <w:left w:val="single" w:sz="4" w:space="0" w:color="auto"/>
              <w:bottom w:val="single" w:sz="4" w:space="0" w:color="auto"/>
              <w:right w:val="single" w:sz="4" w:space="0" w:color="auto"/>
            </w:tcBorders>
            <w:shd w:val="clear" w:color="auto" w:fill="auto"/>
            <w:vAlign w:val="center"/>
            <w:hideMark/>
          </w:tcPr>
          <w:p w:rsidR="000E6DF1" w:rsidRPr="00F011F3" w:rsidRDefault="000E6DF1" w:rsidP="006F0019">
            <w:pPr>
              <w:spacing w:after="0" w:line="240" w:lineRule="auto"/>
              <w:rPr>
                <w:rFonts w:ascii="Times New Roman" w:hAnsi="Times New Roman"/>
                <w:color w:val="000000"/>
                <w:sz w:val="20"/>
                <w:szCs w:val="20"/>
              </w:rPr>
            </w:pPr>
            <w:r w:rsidRPr="00F011F3">
              <w:rPr>
                <w:rFonts w:ascii="Times New Roman" w:hAnsi="Times New Roman"/>
                <w:color w:val="000000"/>
                <w:sz w:val="20"/>
                <w:szCs w:val="20"/>
              </w:rPr>
              <w:t>Мероприятие 2.2. Информационное обеспечение населения через средства массовой информации о реализации мероприятий по борьбе с борщевиком Сосновского</w:t>
            </w:r>
          </w:p>
        </w:tc>
        <w:tc>
          <w:tcPr>
            <w:tcW w:w="1714" w:type="dxa"/>
            <w:vMerge w:val="restart"/>
            <w:tcBorders>
              <w:top w:val="nil"/>
              <w:left w:val="single" w:sz="4" w:space="0" w:color="auto"/>
              <w:bottom w:val="single" w:sz="4" w:space="0" w:color="auto"/>
              <w:right w:val="single" w:sz="4" w:space="0" w:color="auto"/>
            </w:tcBorders>
            <w:shd w:val="clear" w:color="auto" w:fill="auto"/>
            <w:vAlign w:val="center"/>
            <w:hideMark/>
          </w:tcPr>
          <w:p w:rsidR="000E6DF1" w:rsidRPr="00F011F3" w:rsidRDefault="000E6DF1" w:rsidP="006F0019">
            <w:pPr>
              <w:spacing w:after="0" w:line="240" w:lineRule="auto"/>
              <w:jc w:val="center"/>
              <w:rPr>
                <w:rFonts w:ascii="Times New Roman" w:hAnsi="Times New Roman"/>
                <w:color w:val="000000"/>
                <w:sz w:val="20"/>
                <w:szCs w:val="20"/>
              </w:rPr>
            </w:pPr>
            <w:r w:rsidRPr="00F011F3">
              <w:rPr>
                <w:rFonts w:ascii="Times New Roman" w:hAnsi="Times New Roman"/>
                <w:color w:val="000000"/>
                <w:sz w:val="20"/>
                <w:szCs w:val="20"/>
              </w:rPr>
              <w:t>Администрации сельских поселений</w:t>
            </w:r>
            <w:r>
              <w:rPr>
                <w:rFonts w:ascii="Times New Roman" w:hAnsi="Times New Roman"/>
                <w:color w:val="000000"/>
                <w:sz w:val="20"/>
                <w:szCs w:val="20"/>
              </w:rPr>
              <w:t>,</w:t>
            </w:r>
            <w:r w:rsidRPr="00F011F3">
              <w:rPr>
                <w:rFonts w:ascii="Times New Roman" w:hAnsi="Times New Roman"/>
                <w:color w:val="000000"/>
                <w:sz w:val="20"/>
                <w:szCs w:val="20"/>
              </w:rPr>
              <w:t xml:space="preserve">  Отдел сельского хозяйства </w:t>
            </w:r>
          </w:p>
        </w:tc>
        <w:tc>
          <w:tcPr>
            <w:tcW w:w="1054" w:type="dxa"/>
            <w:tcBorders>
              <w:top w:val="nil"/>
              <w:left w:val="nil"/>
              <w:bottom w:val="single" w:sz="4" w:space="0" w:color="auto"/>
              <w:right w:val="single" w:sz="4" w:space="0" w:color="auto"/>
            </w:tcBorders>
            <w:shd w:val="clear" w:color="auto" w:fill="auto"/>
            <w:vAlign w:val="center"/>
            <w:hideMark/>
          </w:tcPr>
          <w:p w:rsidR="000E6DF1" w:rsidRPr="00F011F3" w:rsidRDefault="000E6DF1" w:rsidP="006F0019">
            <w:pPr>
              <w:spacing w:after="0" w:line="240" w:lineRule="auto"/>
              <w:jc w:val="center"/>
              <w:rPr>
                <w:rFonts w:ascii="Times New Roman" w:hAnsi="Times New Roman"/>
                <w:color w:val="000000"/>
                <w:sz w:val="20"/>
                <w:szCs w:val="20"/>
              </w:rPr>
            </w:pPr>
            <w:r w:rsidRPr="00F011F3">
              <w:rPr>
                <w:rFonts w:ascii="Times New Roman" w:hAnsi="Times New Roman"/>
                <w:color w:val="000000"/>
                <w:sz w:val="20"/>
                <w:szCs w:val="20"/>
              </w:rPr>
              <w:t> </w:t>
            </w:r>
          </w:p>
        </w:tc>
        <w:tc>
          <w:tcPr>
            <w:tcW w:w="1142" w:type="dxa"/>
            <w:tcBorders>
              <w:top w:val="nil"/>
              <w:left w:val="nil"/>
              <w:bottom w:val="single" w:sz="4" w:space="0" w:color="auto"/>
              <w:right w:val="single" w:sz="4" w:space="0" w:color="auto"/>
            </w:tcBorders>
            <w:shd w:val="clear" w:color="auto" w:fill="auto"/>
            <w:vAlign w:val="center"/>
            <w:hideMark/>
          </w:tcPr>
          <w:p w:rsidR="000E6DF1" w:rsidRPr="00F011F3" w:rsidRDefault="000E6DF1" w:rsidP="006F0019">
            <w:pPr>
              <w:spacing w:after="0" w:line="240" w:lineRule="auto"/>
              <w:jc w:val="center"/>
              <w:rPr>
                <w:rFonts w:ascii="Times New Roman" w:hAnsi="Times New Roman"/>
                <w:color w:val="000000"/>
                <w:sz w:val="20"/>
                <w:szCs w:val="20"/>
              </w:rPr>
            </w:pPr>
            <w:r w:rsidRPr="00F011F3">
              <w:rPr>
                <w:rFonts w:ascii="Times New Roman" w:hAnsi="Times New Roman"/>
                <w:color w:val="000000"/>
                <w:sz w:val="20"/>
                <w:szCs w:val="20"/>
              </w:rPr>
              <w:t> </w:t>
            </w:r>
          </w:p>
        </w:tc>
        <w:tc>
          <w:tcPr>
            <w:tcW w:w="936" w:type="dxa"/>
            <w:tcBorders>
              <w:top w:val="nil"/>
              <w:left w:val="nil"/>
              <w:bottom w:val="single" w:sz="4" w:space="0" w:color="auto"/>
              <w:right w:val="single" w:sz="4" w:space="0" w:color="auto"/>
            </w:tcBorders>
            <w:shd w:val="clear" w:color="auto" w:fill="auto"/>
            <w:vAlign w:val="center"/>
            <w:hideMark/>
          </w:tcPr>
          <w:p w:rsidR="000E6DF1" w:rsidRPr="00F011F3" w:rsidRDefault="000E6DF1" w:rsidP="006F0019">
            <w:pPr>
              <w:spacing w:after="0" w:line="240" w:lineRule="auto"/>
              <w:jc w:val="center"/>
              <w:rPr>
                <w:rFonts w:ascii="Times New Roman" w:hAnsi="Times New Roman"/>
                <w:color w:val="000000"/>
                <w:sz w:val="20"/>
                <w:szCs w:val="20"/>
              </w:rPr>
            </w:pPr>
            <w:r w:rsidRPr="00F011F3">
              <w:rPr>
                <w:rFonts w:ascii="Times New Roman" w:hAnsi="Times New Roman"/>
                <w:color w:val="000000"/>
                <w:sz w:val="20"/>
                <w:szCs w:val="20"/>
              </w:rPr>
              <w:t>2020</w:t>
            </w:r>
          </w:p>
        </w:tc>
        <w:tc>
          <w:tcPr>
            <w:tcW w:w="1212" w:type="dxa"/>
            <w:tcBorders>
              <w:top w:val="nil"/>
              <w:left w:val="nil"/>
              <w:bottom w:val="single" w:sz="4" w:space="0" w:color="auto"/>
              <w:right w:val="single" w:sz="4" w:space="0" w:color="auto"/>
            </w:tcBorders>
            <w:shd w:val="clear" w:color="auto" w:fill="auto"/>
            <w:vAlign w:val="center"/>
            <w:hideMark/>
          </w:tcPr>
          <w:p w:rsidR="000E6DF1" w:rsidRPr="00F011F3" w:rsidRDefault="000E6DF1" w:rsidP="006F0019">
            <w:pPr>
              <w:spacing w:after="0" w:line="240" w:lineRule="auto"/>
              <w:jc w:val="center"/>
              <w:rPr>
                <w:rFonts w:ascii="Times New Roman" w:hAnsi="Times New Roman"/>
                <w:color w:val="000000"/>
                <w:sz w:val="20"/>
                <w:szCs w:val="20"/>
              </w:rPr>
            </w:pPr>
            <w:r w:rsidRPr="00F011F3">
              <w:rPr>
                <w:rFonts w:ascii="Times New Roman" w:hAnsi="Times New Roman"/>
                <w:color w:val="000000"/>
                <w:sz w:val="20"/>
                <w:szCs w:val="20"/>
              </w:rPr>
              <w:t>0,0</w:t>
            </w:r>
          </w:p>
        </w:tc>
        <w:tc>
          <w:tcPr>
            <w:tcW w:w="1288" w:type="dxa"/>
            <w:tcBorders>
              <w:top w:val="nil"/>
              <w:left w:val="nil"/>
              <w:bottom w:val="single" w:sz="4" w:space="0" w:color="auto"/>
              <w:right w:val="single" w:sz="4" w:space="0" w:color="auto"/>
            </w:tcBorders>
            <w:shd w:val="clear" w:color="auto" w:fill="auto"/>
            <w:vAlign w:val="center"/>
            <w:hideMark/>
          </w:tcPr>
          <w:p w:rsidR="000E6DF1" w:rsidRPr="00F011F3" w:rsidRDefault="000E6DF1" w:rsidP="006F0019">
            <w:pPr>
              <w:spacing w:after="0" w:line="240" w:lineRule="auto"/>
              <w:jc w:val="center"/>
              <w:rPr>
                <w:rFonts w:ascii="Times New Roman" w:hAnsi="Times New Roman"/>
                <w:color w:val="000000"/>
                <w:sz w:val="20"/>
                <w:szCs w:val="20"/>
              </w:rPr>
            </w:pPr>
            <w:r w:rsidRPr="00F011F3">
              <w:rPr>
                <w:rFonts w:ascii="Times New Roman" w:hAnsi="Times New Roman"/>
                <w:color w:val="000000"/>
                <w:sz w:val="20"/>
                <w:szCs w:val="20"/>
              </w:rPr>
              <w:t>0,0</w:t>
            </w:r>
          </w:p>
        </w:tc>
        <w:tc>
          <w:tcPr>
            <w:tcW w:w="1429" w:type="dxa"/>
            <w:tcBorders>
              <w:top w:val="nil"/>
              <w:left w:val="nil"/>
              <w:bottom w:val="single" w:sz="4" w:space="0" w:color="auto"/>
              <w:right w:val="single" w:sz="4" w:space="0" w:color="auto"/>
            </w:tcBorders>
            <w:shd w:val="clear" w:color="auto" w:fill="auto"/>
            <w:vAlign w:val="center"/>
            <w:hideMark/>
          </w:tcPr>
          <w:p w:rsidR="000E6DF1" w:rsidRPr="00F011F3" w:rsidRDefault="000E6DF1" w:rsidP="006F0019">
            <w:pPr>
              <w:spacing w:after="0" w:line="240" w:lineRule="auto"/>
              <w:jc w:val="center"/>
              <w:rPr>
                <w:rFonts w:ascii="Times New Roman" w:hAnsi="Times New Roman"/>
                <w:color w:val="000000"/>
                <w:sz w:val="20"/>
                <w:szCs w:val="20"/>
              </w:rPr>
            </w:pPr>
            <w:r w:rsidRPr="00F011F3">
              <w:rPr>
                <w:rFonts w:ascii="Times New Roman" w:hAnsi="Times New Roman"/>
                <w:color w:val="000000"/>
                <w:sz w:val="20"/>
                <w:szCs w:val="20"/>
              </w:rPr>
              <w:t>0,0</w:t>
            </w:r>
          </w:p>
        </w:tc>
        <w:tc>
          <w:tcPr>
            <w:tcW w:w="1104" w:type="dxa"/>
            <w:tcBorders>
              <w:top w:val="nil"/>
              <w:left w:val="nil"/>
              <w:bottom w:val="single" w:sz="4" w:space="0" w:color="auto"/>
              <w:right w:val="single" w:sz="4" w:space="0" w:color="auto"/>
            </w:tcBorders>
            <w:shd w:val="clear" w:color="auto" w:fill="auto"/>
            <w:vAlign w:val="center"/>
            <w:hideMark/>
          </w:tcPr>
          <w:p w:rsidR="000E6DF1" w:rsidRPr="00F011F3" w:rsidRDefault="000E6DF1" w:rsidP="006F0019">
            <w:pPr>
              <w:spacing w:after="0" w:line="240" w:lineRule="auto"/>
              <w:jc w:val="center"/>
              <w:rPr>
                <w:rFonts w:ascii="Times New Roman" w:hAnsi="Times New Roman"/>
                <w:color w:val="000000"/>
                <w:sz w:val="20"/>
                <w:szCs w:val="20"/>
              </w:rPr>
            </w:pPr>
            <w:r w:rsidRPr="00F011F3">
              <w:rPr>
                <w:rFonts w:ascii="Times New Roman" w:hAnsi="Times New Roman"/>
                <w:color w:val="000000"/>
                <w:sz w:val="20"/>
                <w:szCs w:val="20"/>
              </w:rPr>
              <w:t>0,0</w:t>
            </w:r>
          </w:p>
        </w:tc>
        <w:tc>
          <w:tcPr>
            <w:tcW w:w="1455" w:type="dxa"/>
            <w:tcBorders>
              <w:top w:val="nil"/>
              <w:left w:val="nil"/>
              <w:bottom w:val="single" w:sz="4" w:space="0" w:color="auto"/>
              <w:right w:val="single" w:sz="4" w:space="0" w:color="auto"/>
            </w:tcBorders>
            <w:shd w:val="clear" w:color="auto" w:fill="auto"/>
            <w:vAlign w:val="center"/>
            <w:hideMark/>
          </w:tcPr>
          <w:p w:rsidR="000E6DF1" w:rsidRPr="00F011F3" w:rsidRDefault="000E6DF1" w:rsidP="006F0019">
            <w:pPr>
              <w:spacing w:after="0" w:line="240" w:lineRule="auto"/>
              <w:jc w:val="center"/>
              <w:rPr>
                <w:rFonts w:ascii="Times New Roman" w:hAnsi="Times New Roman"/>
                <w:color w:val="000000"/>
                <w:sz w:val="20"/>
                <w:szCs w:val="20"/>
              </w:rPr>
            </w:pPr>
            <w:r w:rsidRPr="00F011F3">
              <w:rPr>
                <w:rFonts w:ascii="Times New Roman" w:hAnsi="Times New Roman"/>
                <w:color w:val="000000"/>
                <w:sz w:val="20"/>
                <w:szCs w:val="20"/>
              </w:rPr>
              <w:t>0,0</w:t>
            </w:r>
          </w:p>
        </w:tc>
      </w:tr>
      <w:tr w:rsidR="000E6DF1" w:rsidRPr="00F011F3" w:rsidTr="006F0019">
        <w:trPr>
          <w:trHeight w:val="289"/>
        </w:trPr>
        <w:tc>
          <w:tcPr>
            <w:tcW w:w="3246" w:type="dxa"/>
            <w:vMerge/>
            <w:tcBorders>
              <w:top w:val="nil"/>
              <w:left w:val="single" w:sz="4" w:space="0" w:color="auto"/>
              <w:bottom w:val="single" w:sz="4" w:space="0" w:color="auto"/>
              <w:right w:val="single" w:sz="4" w:space="0" w:color="auto"/>
            </w:tcBorders>
            <w:vAlign w:val="center"/>
            <w:hideMark/>
          </w:tcPr>
          <w:p w:rsidR="000E6DF1" w:rsidRPr="00F011F3" w:rsidRDefault="000E6DF1" w:rsidP="006F0019">
            <w:pPr>
              <w:spacing w:after="0" w:line="240" w:lineRule="auto"/>
              <w:rPr>
                <w:rFonts w:ascii="Times New Roman" w:hAnsi="Times New Roman"/>
                <w:color w:val="000000"/>
                <w:sz w:val="20"/>
                <w:szCs w:val="20"/>
              </w:rPr>
            </w:pPr>
          </w:p>
        </w:tc>
        <w:tc>
          <w:tcPr>
            <w:tcW w:w="1714" w:type="dxa"/>
            <w:vMerge/>
            <w:tcBorders>
              <w:top w:val="nil"/>
              <w:left w:val="single" w:sz="4" w:space="0" w:color="auto"/>
              <w:bottom w:val="single" w:sz="4" w:space="0" w:color="auto"/>
              <w:right w:val="single" w:sz="4" w:space="0" w:color="auto"/>
            </w:tcBorders>
            <w:vAlign w:val="center"/>
            <w:hideMark/>
          </w:tcPr>
          <w:p w:rsidR="000E6DF1" w:rsidRPr="00F011F3" w:rsidRDefault="000E6DF1" w:rsidP="006F0019">
            <w:pPr>
              <w:spacing w:after="0" w:line="240" w:lineRule="auto"/>
              <w:rPr>
                <w:rFonts w:ascii="Times New Roman" w:hAnsi="Times New Roman"/>
                <w:color w:val="000000"/>
                <w:sz w:val="20"/>
                <w:szCs w:val="20"/>
              </w:rPr>
            </w:pPr>
          </w:p>
        </w:tc>
        <w:tc>
          <w:tcPr>
            <w:tcW w:w="1054" w:type="dxa"/>
            <w:tcBorders>
              <w:top w:val="nil"/>
              <w:left w:val="nil"/>
              <w:bottom w:val="single" w:sz="4" w:space="0" w:color="auto"/>
              <w:right w:val="single" w:sz="4" w:space="0" w:color="auto"/>
            </w:tcBorders>
            <w:shd w:val="clear" w:color="auto" w:fill="auto"/>
            <w:vAlign w:val="center"/>
            <w:hideMark/>
          </w:tcPr>
          <w:p w:rsidR="000E6DF1" w:rsidRPr="00F011F3" w:rsidRDefault="000E6DF1" w:rsidP="006F0019">
            <w:pPr>
              <w:spacing w:after="0" w:line="240" w:lineRule="auto"/>
              <w:jc w:val="center"/>
              <w:rPr>
                <w:rFonts w:ascii="Times New Roman" w:hAnsi="Times New Roman"/>
                <w:color w:val="000000"/>
                <w:sz w:val="20"/>
                <w:szCs w:val="20"/>
              </w:rPr>
            </w:pPr>
            <w:r w:rsidRPr="00F011F3">
              <w:rPr>
                <w:rFonts w:ascii="Times New Roman" w:hAnsi="Times New Roman"/>
                <w:color w:val="000000"/>
                <w:sz w:val="20"/>
                <w:szCs w:val="20"/>
              </w:rPr>
              <w:t> </w:t>
            </w:r>
          </w:p>
        </w:tc>
        <w:tc>
          <w:tcPr>
            <w:tcW w:w="1142" w:type="dxa"/>
            <w:tcBorders>
              <w:top w:val="nil"/>
              <w:left w:val="nil"/>
              <w:bottom w:val="single" w:sz="4" w:space="0" w:color="auto"/>
              <w:right w:val="single" w:sz="4" w:space="0" w:color="auto"/>
            </w:tcBorders>
            <w:shd w:val="clear" w:color="auto" w:fill="auto"/>
            <w:vAlign w:val="center"/>
            <w:hideMark/>
          </w:tcPr>
          <w:p w:rsidR="000E6DF1" w:rsidRPr="00F011F3" w:rsidRDefault="000E6DF1" w:rsidP="006F0019">
            <w:pPr>
              <w:spacing w:after="0" w:line="240" w:lineRule="auto"/>
              <w:jc w:val="center"/>
              <w:rPr>
                <w:rFonts w:ascii="Times New Roman" w:hAnsi="Times New Roman"/>
                <w:color w:val="000000"/>
                <w:sz w:val="20"/>
                <w:szCs w:val="20"/>
              </w:rPr>
            </w:pPr>
            <w:r w:rsidRPr="00F011F3">
              <w:rPr>
                <w:rFonts w:ascii="Times New Roman" w:hAnsi="Times New Roman"/>
                <w:color w:val="000000"/>
                <w:sz w:val="20"/>
                <w:szCs w:val="20"/>
              </w:rPr>
              <w:t> </w:t>
            </w:r>
          </w:p>
        </w:tc>
        <w:tc>
          <w:tcPr>
            <w:tcW w:w="936" w:type="dxa"/>
            <w:tcBorders>
              <w:top w:val="nil"/>
              <w:left w:val="nil"/>
              <w:bottom w:val="single" w:sz="4" w:space="0" w:color="auto"/>
              <w:right w:val="single" w:sz="4" w:space="0" w:color="auto"/>
            </w:tcBorders>
            <w:shd w:val="clear" w:color="auto" w:fill="auto"/>
            <w:vAlign w:val="center"/>
            <w:hideMark/>
          </w:tcPr>
          <w:p w:rsidR="000E6DF1" w:rsidRPr="00F011F3" w:rsidRDefault="000E6DF1" w:rsidP="006F0019">
            <w:pPr>
              <w:spacing w:after="0" w:line="240" w:lineRule="auto"/>
              <w:jc w:val="center"/>
              <w:rPr>
                <w:rFonts w:ascii="Times New Roman" w:hAnsi="Times New Roman"/>
                <w:color w:val="000000"/>
                <w:sz w:val="20"/>
                <w:szCs w:val="20"/>
              </w:rPr>
            </w:pPr>
            <w:r w:rsidRPr="00F011F3">
              <w:rPr>
                <w:rFonts w:ascii="Times New Roman" w:hAnsi="Times New Roman"/>
                <w:color w:val="000000"/>
                <w:sz w:val="20"/>
                <w:szCs w:val="20"/>
              </w:rPr>
              <w:t>2021</w:t>
            </w:r>
          </w:p>
        </w:tc>
        <w:tc>
          <w:tcPr>
            <w:tcW w:w="1212" w:type="dxa"/>
            <w:tcBorders>
              <w:top w:val="nil"/>
              <w:left w:val="nil"/>
              <w:bottom w:val="single" w:sz="4" w:space="0" w:color="auto"/>
              <w:right w:val="single" w:sz="4" w:space="0" w:color="auto"/>
            </w:tcBorders>
            <w:shd w:val="clear" w:color="auto" w:fill="auto"/>
            <w:vAlign w:val="center"/>
            <w:hideMark/>
          </w:tcPr>
          <w:p w:rsidR="000E6DF1" w:rsidRPr="00F011F3" w:rsidRDefault="000E6DF1" w:rsidP="006F0019">
            <w:pPr>
              <w:spacing w:after="0" w:line="240" w:lineRule="auto"/>
              <w:jc w:val="center"/>
              <w:rPr>
                <w:rFonts w:ascii="Times New Roman" w:hAnsi="Times New Roman"/>
                <w:color w:val="000000"/>
                <w:sz w:val="20"/>
                <w:szCs w:val="20"/>
              </w:rPr>
            </w:pPr>
            <w:r w:rsidRPr="00F011F3">
              <w:rPr>
                <w:rFonts w:ascii="Times New Roman" w:hAnsi="Times New Roman"/>
                <w:color w:val="000000"/>
                <w:sz w:val="20"/>
                <w:szCs w:val="20"/>
              </w:rPr>
              <w:t>0,0</w:t>
            </w:r>
          </w:p>
        </w:tc>
        <w:tc>
          <w:tcPr>
            <w:tcW w:w="1288" w:type="dxa"/>
            <w:tcBorders>
              <w:top w:val="nil"/>
              <w:left w:val="nil"/>
              <w:bottom w:val="single" w:sz="4" w:space="0" w:color="auto"/>
              <w:right w:val="single" w:sz="4" w:space="0" w:color="auto"/>
            </w:tcBorders>
            <w:shd w:val="clear" w:color="auto" w:fill="auto"/>
            <w:vAlign w:val="center"/>
            <w:hideMark/>
          </w:tcPr>
          <w:p w:rsidR="000E6DF1" w:rsidRPr="00F011F3" w:rsidRDefault="000E6DF1" w:rsidP="006F0019">
            <w:pPr>
              <w:spacing w:after="0" w:line="240" w:lineRule="auto"/>
              <w:jc w:val="center"/>
              <w:rPr>
                <w:rFonts w:ascii="Times New Roman" w:hAnsi="Times New Roman"/>
                <w:color w:val="000000"/>
                <w:sz w:val="20"/>
                <w:szCs w:val="20"/>
              </w:rPr>
            </w:pPr>
            <w:r w:rsidRPr="00F011F3">
              <w:rPr>
                <w:rFonts w:ascii="Times New Roman" w:hAnsi="Times New Roman"/>
                <w:color w:val="000000"/>
                <w:sz w:val="20"/>
                <w:szCs w:val="20"/>
              </w:rPr>
              <w:t>0,0</w:t>
            </w:r>
          </w:p>
        </w:tc>
        <w:tc>
          <w:tcPr>
            <w:tcW w:w="1429" w:type="dxa"/>
            <w:tcBorders>
              <w:top w:val="nil"/>
              <w:left w:val="nil"/>
              <w:bottom w:val="single" w:sz="4" w:space="0" w:color="auto"/>
              <w:right w:val="single" w:sz="4" w:space="0" w:color="auto"/>
            </w:tcBorders>
            <w:shd w:val="clear" w:color="auto" w:fill="auto"/>
            <w:vAlign w:val="center"/>
            <w:hideMark/>
          </w:tcPr>
          <w:p w:rsidR="000E6DF1" w:rsidRPr="00F011F3" w:rsidRDefault="000E6DF1" w:rsidP="006F0019">
            <w:pPr>
              <w:spacing w:after="0" w:line="240" w:lineRule="auto"/>
              <w:jc w:val="center"/>
              <w:rPr>
                <w:rFonts w:ascii="Times New Roman" w:hAnsi="Times New Roman"/>
                <w:color w:val="000000"/>
                <w:sz w:val="20"/>
                <w:szCs w:val="20"/>
              </w:rPr>
            </w:pPr>
            <w:r w:rsidRPr="00F011F3">
              <w:rPr>
                <w:rFonts w:ascii="Times New Roman" w:hAnsi="Times New Roman"/>
                <w:color w:val="000000"/>
                <w:sz w:val="20"/>
                <w:szCs w:val="20"/>
              </w:rPr>
              <w:t>0,0</w:t>
            </w:r>
          </w:p>
        </w:tc>
        <w:tc>
          <w:tcPr>
            <w:tcW w:w="1104" w:type="dxa"/>
            <w:tcBorders>
              <w:top w:val="nil"/>
              <w:left w:val="nil"/>
              <w:bottom w:val="single" w:sz="4" w:space="0" w:color="auto"/>
              <w:right w:val="single" w:sz="4" w:space="0" w:color="auto"/>
            </w:tcBorders>
            <w:shd w:val="clear" w:color="auto" w:fill="auto"/>
            <w:vAlign w:val="center"/>
            <w:hideMark/>
          </w:tcPr>
          <w:p w:rsidR="000E6DF1" w:rsidRPr="00F011F3" w:rsidRDefault="000E6DF1" w:rsidP="006F0019">
            <w:pPr>
              <w:spacing w:after="0" w:line="240" w:lineRule="auto"/>
              <w:jc w:val="center"/>
              <w:rPr>
                <w:rFonts w:ascii="Times New Roman" w:hAnsi="Times New Roman"/>
                <w:color w:val="000000"/>
                <w:sz w:val="20"/>
                <w:szCs w:val="20"/>
              </w:rPr>
            </w:pPr>
            <w:r w:rsidRPr="00F011F3">
              <w:rPr>
                <w:rFonts w:ascii="Times New Roman" w:hAnsi="Times New Roman"/>
                <w:color w:val="000000"/>
                <w:sz w:val="20"/>
                <w:szCs w:val="20"/>
              </w:rPr>
              <w:t>0,0</w:t>
            </w:r>
          </w:p>
        </w:tc>
        <w:tc>
          <w:tcPr>
            <w:tcW w:w="1455" w:type="dxa"/>
            <w:tcBorders>
              <w:top w:val="nil"/>
              <w:left w:val="nil"/>
              <w:bottom w:val="single" w:sz="4" w:space="0" w:color="auto"/>
              <w:right w:val="single" w:sz="4" w:space="0" w:color="auto"/>
            </w:tcBorders>
            <w:shd w:val="clear" w:color="auto" w:fill="auto"/>
            <w:vAlign w:val="center"/>
            <w:hideMark/>
          </w:tcPr>
          <w:p w:rsidR="000E6DF1" w:rsidRPr="00F011F3" w:rsidRDefault="000E6DF1" w:rsidP="006F0019">
            <w:pPr>
              <w:spacing w:after="0" w:line="240" w:lineRule="auto"/>
              <w:jc w:val="center"/>
              <w:rPr>
                <w:rFonts w:ascii="Times New Roman" w:hAnsi="Times New Roman"/>
                <w:color w:val="000000"/>
                <w:sz w:val="20"/>
                <w:szCs w:val="20"/>
              </w:rPr>
            </w:pPr>
            <w:r w:rsidRPr="00F011F3">
              <w:rPr>
                <w:rFonts w:ascii="Times New Roman" w:hAnsi="Times New Roman"/>
                <w:color w:val="000000"/>
                <w:sz w:val="20"/>
                <w:szCs w:val="20"/>
              </w:rPr>
              <w:t>0,0</w:t>
            </w:r>
          </w:p>
        </w:tc>
      </w:tr>
      <w:tr w:rsidR="000E6DF1" w:rsidRPr="00F011F3" w:rsidTr="006F0019">
        <w:trPr>
          <w:trHeight w:val="289"/>
        </w:trPr>
        <w:tc>
          <w:tcPr>
            <w:tcW w:w="3246" w:type="dxa"/>
            <w:vMerge/>
            <w:tcBorders>
              <w:top w:val="nil"/>
              <w:left w:val="single" w:sz="4" w:space="0" w:color="auto"/>
              <w:bottom w:val="single" w:sz="4" w:space="0" w:color="auto"/>
              <w:right w:val="single" w:sz="4" w:space="0" w:color="auto"/>
            </w:tcBorders>
            <w:vAlign w:val="center"/>
            <w:hideMark/>
          </w:tcPr>
          <w:p w:rsidR="000E6DF1" w:rsidRPr="00F011F3" w:rsidRDefault="000E6DF1" w:rsidP="006F0019">
            <w:pPr>
              <w:spacing w:after="0" w:line="240" w:lineRule="auto"/>
              <w:rPr>
                <w:rFonts w:ascii="Times New Roman" w:hAnsi="Times New Roman"/>
                <w:color w:val="000000"/>
                <w:sz w:val="20"/>
                <w:szCs w:val="20"/>
              </w:rPr>
            </w:pPr>
          </w:p>
        </w:tc>
        <w:tc>
          <w:tcPr>
            <w:tcW w:w="1714" w:type="dxa"/>
            <w:vMerge/>
            <w:tcBorders>
              <w:top w:val="nil"/>
              <w:left w:val="single" w:sz="4" w:space="0" w:color="auto"/>
              <w:bottom w:val="single" w:sz="4" w:space="0" w:color="auto"/>
              <w:right w:val="single" w:sz="4" w:space="0" w:color="auto"/>
            </w:tcBorders>
            <w:vAlign w:val="center"/>
            <w:hideMark/>
          </w:tcPr>
          <w:p w:rsidR="000E6DF1" w:rsidRPr="00F011F3" w:rsidRDefault="000E6DF1" w:rsidP="006F0019">
            <w:pPr>
              <w:spacing w:after="0" w:line="240" w:lineRule="auto"/>
              <w:rPr>
                <w:rFonts w:ascii="Times New Roman" w:hAnsi="Times New Roman"/>
                <w:color w:val="000000"/>
                <w:sz w:val="20"/>
                <w:szCs w:val="20"/>
              </w:rPr>
            </w:pPr>
          </w:p>
        </w:tc>
        <w:tc>
          <w:tcPr>
            <w:tcW w:w="1054" w:type="dxa"/>
            <w:tcBorders>
              <w:top w:val="nil"/>
              <w:left w:val="nil"/>
              <w:bottom w:val="single" w:sz="4" w:space="0" w:color="auto"/>
              <w:right w:val="single" w:sz="4" w:space="0" w:color="auto"/>
            </w:tcBorders>
            <w:shd w:val="clear" w:color="auto" w:fill="auto"/>
            <w:vAlign w:val="center"/>
            <w:hideMark/>
          </w:tcPr>
          <w:p w:rsidR="000E6DF1" w:rsidRPr="00F011F3" w:rsidRDefault="000E6DF1" w:rsidP="006F0019">
            <w:pPr>
              <w:spacing w:after="0" w:line="240" w:lineRule="auto"/>
              <w:jc w:val="center"/>
              <w:rPr>
                <w:rFonts w:ascii="Times New Roman" w:hAnsi="Times New Roman"/>
                <w:color w:val="000000"/>
                <w:sz w:val="20"/>
                <w:szCs w:val="20"/>
              </w:rPr>
            </w:pPr>
            <w:r w:rsidRPr="00F011F3">
              <w:rPr>
                <w:rFonts w:ascii="Times New Roman" w:hAnsi="Times New Roman"/>
                <w:color w:val="000000"/>
                <w:sz w:val="20"/>
                <w:szCs w:val="20"/>
              </w:rPr>
              <w:t> </w:t>
            </w:r>
          </w:p>
        </w:tc>
        <w:tc>
          <w:tcPr>
            <w:tcW w:w="1142" w:type="dxa"/>
            <w:tcBorders>
              <w:top w:val="nil"/>
              <w:left w:val="nil"/>
              <w:bottom w:val="single" w:sz="4" w:space="0" w:color="auto"/>
              <w:right w:val="single" w:sz="4" w:space="0" w:color="auto"/>
            </w:tcBorders>
            <w:shd w:val="clear" w:color="auto" w:fill="auto"/>
            <w:vAlign w:val="center"/>
            <w:hideMark/>
          </w:tcPr>
          <w:p w:rsidR="000E6DF1" w:rsidRPr="00F011F3" w:rsidRDefault="000E6DF1" w:rsidP="006F0019">
            <w:pPr>
              <w:spacing w:after="0" w:line="240" w:lineRule="auto"/>
              <w:jc w:val="center"/>
              <w:rPr>
                <w:rFonts w:ascii="Times New Roman" w:hAnsi="Times New Roman"/>
                <w:color w:val="000000"/>
                <w:sz w:val="20"/>
                <w:szCs w:val="20"/>
              </w:rPr>
            </w:pPr>
            <w:r w:rsidRPr="00F011F3">
              <w:rPr>
                <w:rFonts w:ascii="Times New Roman" w:hAnsi="Times New Roman"/>
                <w:color w:val="000000"/>
                <w:sz w:val="20"/>
                <w:szCs w:val="20"/>
              </w:rPr>
              <w:t> </w:t>
            </w:r>
          </w:p>
        </w:tc>
        <w:tc>
          <w:tcPr>
            <w:tcW w:w="936" w:type="dxa"/>
            <w:tcBorders>
              <w:top w:val="nil"/>
              <w:left w:val="nil"/>
              <w:bottom w:val="single" w:sz="4" w:space="0" w:color="auto"/>
              <w:right w:val="single" w:sz="4" w:space="0" w:color="auto"/>
            </w:tcBorders>
            <w:shd w:val="clear" w:color="auto" w:fill="auto"/>
            <w:vAlign w:val="center"/>
            <w:hideMark/>
          </w:tcPr>
          <w:p w:rsidR="000E6DF1" w:rsidRPr="00F011F3" w:rsidRDefault="000E6DF1" w:rsidP="006F0019">
            <w:pPr>
              <w:spacing w:after="0" w:line="240" w:lineRule="auto"/>
              <w:jc w:val="center"/>
              <w:rPr>
                <w:rFonts w:ascii="Times New Roman" w:hAnsi="Times New Roman"/>
                <w:color w:val="000000"/>
                <w:sz w:val="20"/>
                <w:szCs w:val="20"/>
              </w:rPr>
            </w:pPr>
            <w:r w:rsidRPr="00F011F3">
              <w:rPr>
                <w:rFonts w:ascii="Times New Roman" w:hAnsi="Times New Roman"/>
                <w:color w:val="000000"/>
                <w:sz w:val="20"/>
                <w:szCs w:val="20"/>
              </w:rPr>
              <w:t>2022</w:t>
            </w:r>
          </w:p>
        </w:tc>
        <w:tc>
          <w:tcPr>
            <w:tcW w:w="1212" w:type="dxa"/>
            <w:tcBorders>
              <w:top w:val="nil"/>
              <w:left w:val="nil"/>
              <w:bottom w:val="single" w:sz="4" w:space="0" w:color="auto"/>
              <w:right w:val="single" w:sz="4" w:space="0" w:color="auto"/>
            </w:tcBorders>
            <w:shd w:val="clear" w:color="auto" w:fill="auto"/>
            <w:vAlign w:val="center"/>
            <w:hideMark/>
          </w:tcPr>
          <w:p w:rsidR="000E6DF1" w:rsidRPr="00F011F3" w:rsidRDefault="000E6DF1" w:rsidP="006F0019">
            <w:pPr>
              <w:spacing w:after="0" w:line="240" w:lineRule="auto"/>
              <w:jc w:val="center"/>
              <w:rPr>
                <w:rFonts w:ascii="Times New Roman" w:hAnsi="Times New Roman"/>
                <w:color w:val="000000"/>
                <w:sz w:val="20"/>
                <w:szCs w:val="20"/>
              </w:rPr>
            </w:pPr>
            <w:r w:rsidRPr="00F011F3">
              <w:rPr>
                <w:rFonts w:ascii="Times New Roman" w:hAnsi="Times New Roman"/>
                <w:color w:val="000000"/>
                <w:sz w:val="20"/>
                <w:szCs w:val="20"/>
              </w:rPr>
              <w:t>0,0</w:t>
            </w:r>
          </w:p>
        </w:tc>
        <w:tc>
          <w:tcPr>
            <w:tcW w:w="1288" w:type="dxa"/>
            <w:tcBorders>
              <w:top w:val="nil"/>
              <w:left w:val="nil"/>
              <w:bottom w:val="single" w:sz="4" w:space="0" w:color="auto"/>
              <w:right w:val="single" w:sz="4" w:space="0" w:color="auto"/>
            </w:tcBorders>
            <w:shd w:val="clear" w:color="auto" w:fill="auto"/>
            <w:vAlign w:val="center"/>
            <w:hideMark/>
          </w:tcPr>
          <w:p w:rsidR="000E6DF1" w:rsidRPr="00F011F3" w:rsidRDefault="000E6DF1" w:rsidP="006F0019">
            <w:pPr>
              <w:spacing w:after="0" w:line="240" w:lineRule="auto"/>
              <w:jc w:val="center"/>
              <w:rPr>
                <w:rFonts w:ascii="Times New Roman" w:hAnsi="Times New Roman"/>
                <w:color w:val="000000"/>
                <w:sz w:val="20"/>
                <w:szCs w:val="20"/>
              </w:rPr>
            </w:pPr>
            <w:r w:rsidRPr="00F011F3">
              <w:rPr>
                <w:rFonts w:ascii="Times New Roman" w:hAnsi="Times New Roman"/>
                <w:color w:val="000000"/>
                <w:sz w:val="20"/>
                <w:szCs w:val="20"/>
              </w:rPr>
              <w:t>0,0</w:t>
            </w:r>
          </w:p>
        </w:tc>
        <w:tc>
          <w:tcPr>
            <w:tcW w:w="1429" w:type="dxa"/>
            <w:tcBorders>
              <w:top w:val="nil"/>
              <w:left w:val="nil"/>
              <w:bottom w:val="single" w:sz="4" w:space="0" w:color="auto"/>
              <w:right w:val="single" w:sz="4" w:space="0" w:color="auto"/>
            </w:tcBorders>
            <w:shd w:val="clear" w:color="auto" w:fill="auto"/>
            <w:vAlign w:val="center"/>
            <w:hideMark/>
          </w:tcPr>
          <w:p w:rsidR="000E6DF1" w:rsidRPr="00F011F3" w:rsidRDefault="000E6DF1" w:rsidP="006F0019">
            <w:pPr>
              <w:spacing w:after="0" w:line="240" w:lineRule="auto"/>
              <w:jc w:val="center"/>
              <w:rPr>
                <w:rFonts w:ascii="Times New Roman" w:hAnsi="Times New Roman"/>
                <w:color w:val="000000"/>
                <w:sz w:val="20"/>
                <w:szCs w:val="20"/>
              </w:rPr>
            </w:pPr>
            <w:r w:rsidRPr="00F011F3">
              <w:rPr>
                <w:rFonts w:ascii="Times New Roman" w:hAnsi="Times New Roman"/>
                <w:color w:val="000000"/>
                <w:sz w:val="20"/>
                <w:szCs w:val="20"/>
              </w:rPr>
              <w:t>0,0</w:t>
            </w:r>
          </w:p>
        </w:tc>
        <w:tc>
          <w:tcPr>
            <w:tcW w:w="1104" w:type="dxa"/>
            <w:tcBorders>
              <w:top w:val="nil"/>
              <w:left w:val="nil"/>
              <w:bottom w:val="single" w:sz="4" w:space="0" w:color="auto"/>
              <w:right w:val="single" w:sz="4" w:space="0" w:color="auto"/>
            </w:tcBorders>
            <w:shd w:val="clear" w:color="auto" w:fill="auto"/>
            <w:vAlign w:val="center"/>
            <w:hideMark/>
          </w:tcPr>
          <w:p w:rsidR="000E6DF1" w:rsidRPr="00F011F3" w:rsidRDefault="000E6DF1" w:rsidP="006F0019">
            <w:pPr>
              <w:spacing w:after="0" w:line="240" w:lineRule="auto"/>
              <w:jc w:val="center"/>
              <w:rPr>
                <w:rFonts w:ascii="Times New Roman" w:hAnsi="Times New Roman"/>
                <w:color w:val="000000"/>
                <w:sz w:val="20"/>
                <w:szCs w:val="20"/>
              </w:rPr>
            </w:pPr>
            <w:r w:rsidRPr="00F011F3">
              <w:rPr>
                <w:rFonts w:ascii="Times New Roman" w:hAnsi="Times New Roman"/>
                <w:color w:val="000000"/>
                <w:sz w:val="20"/>
                <w:szCs w:val="20"/>
              </w:rPr>
              <w:t>0,0</w:t>
            </w:r>
          </w:p>
        </w:tc>
        <w:tc>
          <w:tcPr>
            <w:tcW w:w="1455" w:type="dxa"/>
            <w:tcBorders>
              <w:top w:val="nil"/>
              <w:left w:val="nil"/>
              <w:bottom w:val="single" w:sz="4" w:space="0" w:color="auto"/>
              <w:right w:val="single" w:sz="4" w:space="0" w:color="auto"/>
            </w:tcBorders>
            <w:shd w:val="clear" w:color="auto" w:fill="auto"/>
            <w:vAlign w:val="center"/>
            <w:hideMark/>
          </w:tcPr>
          <w:p w:rsidR="000E6DF1" w:rsidRPr="00F011F3" w:rsidRDefault="000E6DF1" w:rsidP="006F0019">
            <w:pPr>
              <w:spacing w:after="0" w:line="240" w:lineRule="auto"/>
              <w:jc w:val="center"/>
              <w:rPr>
                <w:rFonts w:ascii="Times New Roman" w:hAnsi="Times New Roman"/>
                <w:color w:val="000000"/>
                <w:sz w:val="20"/>
                <w:szCs w:val="20"/>
              </w:rPr>
            </w:pPr>
            <w:r w:rsidRPr="00F011F3">
              <w:rPr>
                <w:rFonts w:ascii="Times New Roman" w:hAnsi="Times New Roman"/>
                <w:color w:val="000000"/>
                <w:sz w:val="20"/>
                <w:szCs w:val="20"/>
              </w:rPr>
              <w:t>0,0</w:t>
            </w:r>
          </w:p>
        </w:tc>
      </w:tr>
      <w:tr w:rsidR="000E6DF1" w:rsidRPr="00F011F3" w:rsidTr="006F0019">
        <w:trPr>
          <w:trHeight w:val="289"/>
        </w:trPr>
        <w:tc>
          <w:tcPr>
            <w:tcW w:w="3246" w:type="dxa"/>
            <w:vMerge/>
            <w:tcBorders>
              <w:top w:val="nil"/>
              <w:left w:val="single" w:sz="4" w:space="0" w:color="auto"/>
              <w:bottom w:val="single" w:sz="4" w:space="0" w:color="auto"/>
              <w:right w:val="single" w:sz="4" w:space="0" w:color="auto"/>
            </w:tcBorders>
            <w:vAlign w:val="center"/>
            <w:hideMark/>
          </w:tcPr>
          <w:p w:rsidR="000E6DF1" w:rsidRPr="00F011F3" w:rsidRDefault="000E6DF1" w:rsidP="006F0019">
            <w:pPr>
              <w:spacing w:after="0" w:line="240" w:lineRule="auto"/>
              <w:rPr>
                <w:rFonts w:ascii="Times New Roman" w:hAnsi="Times New Roman"/>
                <w:color w:val="000000"/>
                <w:sz w:val="20"/>
                <w:szCs w:val="20"/>
              </w:rPr>
            </w:pPr>
          </w:p>
        </w:tc>
        <w:tc>
          <w:tcPr>
            <w:tcW w:w="1714" w:type="dxa"/>
            <w:vMerge/>
            <w:tcBorders>
              <w:top w:val="nil"/>
              <w:left w:val="single" w:sz="4" w:space="0" w:color="auto"/>
              <w:bottom w:val="single" w:sz="4" w:space="0" w:color="auto"/>
              <w:right w:val="single" w:sz="4" w:space="0" w:color="auto"/>
            </w:tcBorders>
            <w:vAlign w:val="center"/>
            <w:hideMark/>
          </w:tcPr>
          <w:p w:rsidR="000E6DF1" w:rsidRPr="00F011F3" w:rsidRDefault="000E6DF1" w:rsidP="006F0019">
            <w:pPr>
              <w:spacing w:after="0" w:line="240" w:lineRule="auto"/>
              <w:rPr>
                <w:rFonts w:ascii="Times New Roman" w:hAnsi="Times New Roman"/>
                <w:color w:val="000000"/>
                <w:sz w:val="20"/>
                <w:szCs w:val="20"/>
              </w:rPr>
            </w:pPr>
          </w:p>
        </w:tc>
        <w:tc>
          <w:tcPr>
            <w:tcW w:w="1054" w:type="dxa"/>
            <w:tcBorders>
              <w:top w:val="nil"/>
              <w:left w:val="nil"/>
              <w:bottom w:val="single" w:sz="4" w:space="0" w:color="auto"/>
              <w:right w:val="single" w:sz="4" w:space="0" w:color="auto"/>
            </w:tcBorders>
            <w:shd w:val="clear" w:color="auto" w:fill="auto"/>
            <w:vAlign w:val="center"/>
            <w:hideMark/>
          </w:tcPr>
          <w:p w:rsidR="000E6DF1" w:rsidRPr="00F011F3" w:rsidRDefault="000E6DF1" w:rsidP="006F0019">
            <w:pPr>
              <w:spacing w:after="0" w:line="240" w:lineRule="auto"/>
              <w:jc w:val="center"/>
              <w:rPr>
                <w:rFonts w:ascii="Times New Roman" w:hAnsi="Times New Roman"/>
                <w:color w:val="000000"/>
                <w:sz w:val="20"/>
                <w:szCs w:val="20"/>
              </w:rPr>
            </w:pPr>
            <w:r w:rsidRPr="00F011F3">
              <w:rPr>
                <w:rFonts w:ascii="Times New Roman" w:hAnsi="Times New Roman"/>
                <w:color w:val="000000"/>
                <w:sz w:val="20"/>
                <w:szCs w:val="20"/>
              </w:rPr>
              <w:t> </w:t>
            </w:r>
          </w:p>
        </w:tc>
        <w:tc>
          <w:tcPr>
            <w:tcW w:w="1142" w:type="dxa"/>
            <w:tcBorders>
              <w:top w:val="nil"/>
              <w:left w:val="nil"/>
              <w:bottom w:val="single" w:sz="4" w:space="0" w:color="auto"/>
              <w:right w:val="single" w:sz="4" w:space="0" w:color="auto"/>
            </w:tcBorders>
            <w:shd w:val="clear" w:color="auto" w:fill="auto"/>
            <w:vAlign w:val="center"/>
            <w:hideMark/>
          </w:tcPr>
          <w:p w:rsidR="000E6DF1" w:rsidRPr="00F011F3" w:rsidRDefault="000E6DF1" w:rsidP="006F0019">
            <w:pPr>
              <w:spacing w:after="0" w:line="240" w:lineRule="auto"/>
              <w:jc w:val="center"/>
              <w:rPr>
                <w:rFonts w:ascii="Times New Roman" w:hAnsi="Times New Roman"/>
                <w:color w:val="000000"/>
                <w:sz w:val="20"/>
                <w:szCs w:val="20"/>
              </w:rPr>
            </w:pPr>
            <w:r w:rsidRPr="00F011F3">
              <w:rPr>
                <w:rFonts w:ascii="Times New Roman" w:hAnsi="Times New Roman"/>
                <w:color w:val="000000"/>
                <w:sz w:val="20"/>
                <w:szCs w:val="20"/>
              </w:rPr>
              <w:t> </w:t>
            </w:r>
          </w:p>
        </w:tc>
        <w:tc>
          <w:tcPr>
            <w:tcW w:w="936" w:type="dxa"/>
            <w:tcBorders>
              <w:top w:val="nil"/>
              <w:left w:val="nil"/>
              <w:bottom w:val="single" w:sz="4" w:space="0" w:color="auto"/>
              <w:right w:val="single" w:sz="4" w:space="0" w:color="auto"/>
            </w:tcBorders>
            <w:shd w:val="clear" w:color="auto" w:fill="auto"/>
            <w:vAlign w:val="center"/>
            <w:hideMark/>
          </w:tcPr>
          <w:p w:rsidR="000E6DF1" w:rsidRPr="00F011F3" w:rsidRDefault="000E6DF1" w:rsidP="006F0019">
            <w:pPr>
              <w:spacing w:after="0" w:line="240" w:lineRule="auto"/>
              <w:jc w:val="center"/>
              <w:rPr>
                <w:rFonts w:ascii="Times New Roman" w:hAnsi="Times New Roman"/>
                <w:color w:val="000000"/>
                <w:sz w:val="20"/>
                <w:szCs w:val="20"/>
              </w:rPr>
            </w:pPr>
            <w:r w:rsidRPr="00F011F3">
              <w:rPr>
                <w:rFonts w:ascii="Times New Roman" w:hAnsi="Times New Roman"/>
                <w:color w:val="000000"/>
                <w:sz w:val="20"/>
                <w:szCs w:val="20"/>
              </w:rPr>
              <w:t>2023</w:t>
            </w:r>
          </w:p>
        </w:tc>
        <w:tc>
          <w:tcPr>
            <w:tcW w:w="1212" w:type="dxa"/>
            <w:tcBorders>
              <w:top w:val="nil"/>
              <w:left w:val="nil"/>
              <w:bottom w:val="single" w:sz="4" w:space="0" w:color="auto"/>
              <w:right w:val="single" w:sz="4" w:space="0" w:color="auto"/>
            </w:tcBorders>
            <w:shd w:val="clear" w:color="auto" w:fill="auto"/>
            <w:vAlign w:val="center"/>
            <w:hideMark/>
          </w:tcPr>
          <w:p w:rsidR="000E6DF1" w:rsidRPr="00F011F3" w:rsidRDefault="000E6DF1" w:rsidP="006F0019">
            <w:pPr>
              <w:spacing w:after="0" w:line="240" w:lineRule="auto"/>
              <w:jc w:val="center"/>
              <w:rPr>
                <w:rFonts w:ascii="Times New Roman" w:hAnsi="Times New Roman"/>
                <w:color w:val="000000"/>
                <w:sz w:val="20"/>
                <w:szCs w:val="20"/>
              </w:rPr>
            </w:pPr>
            <w:r w:rsidRPr="00F011F3">
              <w:rPr>
                <w:rFonts w:ascii="Times New Roman" w:hAnsi="Times New Roman"/>
                <w:color w:val="000000"/>
                <w:sz w:val="20"/>
                <w:szCs w:val="20"/>
              </w:rPr>
              <w:t>0,0</w:t>
            </w:r>
          </w:p>
        </w:tc>
        <w:tc>
          <w:tcPr>
            <w:tcW w:w="1288" w:type="dxa"/>
            <w:tcBorders>
              <w:top w:val="nil"/>
              <w:left w:val="nil"/>
              <w:bottom w:val="single" w:sz="4" w:space="0" w:color="auto"/>
              <w:right w:val="single" w:sz="4" w:space="0" w:color="auto"/>
            </w:tcBorders>
            <w:shd w:val="clear" w:color="auto" w:fill="auto"/>
            <w:vAlign w:val="center"/>
            <w:hideMark/>
          </w:tcPr>
          <w:p w:rsidR="000E6DF1" w:rsidRPr="00F011F3" w:rsidRDefault="000E6DF1" w:rsidP="006F0019">
            <w:pPr>
              <w:spacing w:after="0" w:line="240" w:lineRule="auto"/>
              <w:jc w:val="center"/>
              <w:rPr>
                <w:rFonts w:ascii="Times New Roman" w:hAnsi="Times New Roman"/>
                <w:color w:val="000000"/>
                <w:sz w:val="20"/>
                <w:szCs w:val="20"/>
              </w:rPr>
            </w:pPr>
            <w:r w:rsidRPr="00F011F3">
              <w:rPr>
                <w:rFonts w:ascii="Times New Roman" w:hAnsi="Times New Roman"/>
                <w:color w:val="000000"/>
                <w:sz w:val="20"/>
                <w:szCs w:val="20"/>
              </w:rPr>
              <w:t>0,0</w:t>
            </w:r>
          </w:p>
        </w:tc>
        <w:tc>
          <w:tcPr>
            <w:tcW w:w="1429" w:type="dxa"/>
            <w:tcBorders>
              <w:top w:val="nil"/>
              <w:left w:val="nil"/>
              <w:bottom w:val="single" w:sz="4" w:space="0" w:color="auto"/>
              <w:right w:val="single" w:sz="4" w:space="0" w:color="auto"/>
            </w:tcBorders>
            <w:shd w:val="clear" w:color="auto" w:fill="auto"/>
            <w:vAlign w:val="center"/>
            <w:hideMark/>
          </w:tcPr>
          <w:p w:rsidR="000E6DF1" w:rsidRPr="00F011F3" w:rsidRDefault="000E6DF1" w:rsidP="006F0019">
            <w:pPr>
              <w:spacing w:after="0" w:line="240" w:lineRule="auto"/>
              <w:jc w:val="center"/>
              <w:rPr>
                <w:rFonts w:ascii="Times New Roman" w:hAnsi="Times New Roman"/>
                <w:color w:val="000000"/>
                <w:sz w:val="20"/>
                <w:szCs w:val="20"/>
              </w:rPr>
            </w:pPr>
            <w:r w:rsidRPr="00F011F3">
              <w:rPr>
                <w:rFonts w:ascii="Times New Roman" w:hAnsi="Times New Roman"/>
                <w:color w:val="000000"/>
                <w:sz w:val="20"/>
                <w:szCs w:val="20"/>
              </w:rPr>
              <w:t>0,0</w:t>
            </w:r>
          </w:p>
        </w:tc>
        <w:tc>
          <w:tcPr>
            <w:tcW w:w="1104" w:type="dxa"/>
            <w:tcBorders>
              <w:top w:val="nil"/>
              <w:left w:val="nil"/>
              <w:bottom w:val="single" w:sz="4" w:space="0" w:color="auto"/>
              <w:right w:val="single" w:sz="4" w:space="0" w:color="auto"/>
            </w:tcBorders>
            <w:shd w:val="clear" w:color="auto" w:fill="auto"/>
            <w:vAlign w:val="center"/>
            <w:hideMark/>
          </w:tcPr>
          <w:p w:rsidR="000E6DF1" w:rsidRPr="00F011F3" w:rsidRDefault="000E6DF1" w:rsidP="006F0019">
            <w:pPr>
              <w:spacing w:after="0" w:line="240" w:lineRule="auto"/>
              <w:jc w:val="center"/>
              <w:rPr>
                <w:rFonts w:ascii="Times New Roman" w:hAnsi="Times New Roman"/>
                <w:color w:val="000000"/>
                <w:sz w:val="20"/>
                <w:szCs w:val="20"/>
              </w:rPr>
            </w:pPr>
            <w:r w:rsidRPr="00F011F3">
              <w:rPr>
                <w:rFonts w:ascii="Times New Roman" w:hAnsi="Times New Roman"/>
                <w:color w:val="000000"/>
                <w:sz w:val="20"/>
                <w:szCs w:val="20"/>
              </w:rPr>
              <w:t>0,0</w:t>
            </w:r>
          </w:p>
        </w:tc>
        <w:tc>
          <w:tcPr>
            <w:tcW w:w="1455" w:type="dxa"/>
            <w:tcBorders>
              <w:top w:val="nil"/>
              <w:left w:val="nil"/>
              <w:bottom w:val="single" w:sz="4" w:space="0" w:color="auto"/>
              <w:right w:val="single" w:sz="4" w:space="0" w:color="auto"/>
            </w:tcBorders>
            <w:shd w:val="clear" w:color="auto" w:fill="auto"/>
            <w:vAlign w:val="center"/>
            <w:hideMark/>
          </w:tcPr>
          <w:p w:rsidR="000E6DF1" w:rsidRPr="00F011F3" w:rsidRDefault="000E6DF1" w:rsidP="006F0019">
            <w:pPr>
              <w:spacing w:after="0" w:line="240" w:lineRule="auto"/>
              <w:jc w:val="center"/>
              <w:rPr>
                <w:rFonts w:ascii="Times New Roman" w:hAnsi="Times New Roman"/>
                <w:color w:val="000000"/>
                <w:sz w:val="20"/>
                <w:szCs w:val="20"/>
              </w:rPr>
            </w:pPr>
            <w:r w:rsidRPr="00F011F3">
              <w:rPr>
                <w:rFonts w:ascii="Times New Roman" w:hAnsi="Times New Roman"/>
                <w:color w:val="000000"/>
                <w:sz w:val="20"/>
                <w:szCs w:val="20"/>
              </w:rPr>
              <w:t>0,0</w:t>
            </w:r>
          </w:p>
        </w:tc>
      </w:tr>
      <w:tr w:rsidR="000E6DF1" w:rsidRPr="00F011F3" w:rsidTr="006F0019">
        <w:trPr>
          <w:trHeight w:val="289"/>
        </w:trPr>
        <w:tc>
          <w:tcPr>
            <w:tcW w:w="3246" w:type="dxa"/>
            <w:vMerge/>
            <w:tcBorders>
              <w:top w:val="nil"/>
              <w:left w:val="single" w:sz="4" w:space="0" w:color="auto"/>
              <w:bottom w:val="single" w:sz="4" w:space="0" w:color="auto"/>
              <w:right w:val="single" w:sz="4" w:space="0" w:color="auto"/>
            </w:tcBorders>
            <w:vAlign w:val="center"/>
            <w:hideMark/>
          </w:tcPr>
          <w:p w:rsidR="000E6DF1" w:rsidRPr="00F011F3" w:rsidRDefault="000E6DF1" w:rsidP="006F0019">
            <w:pPr>
              <w:spacing w:after="0" w:line="240" w:lineRule="auto"/>
              <w:rPr>
                <w:rFonts w:ascii="Times New Roman" w:hAnsi="Times New Roman"/>
                <w:color w:val="000000"/>
                <w:sz w:val="20"/>
                <w:szCs w:val="20"/>
              </w:rPr>
            </w:pPr>
          </w:p>
        </w:tc>
        <w:tc>
          <w:tcPr>
            <w:tcW w:w="1714" w:type="dxa"/>
            <w:vMerge/>
            <w:tcBorders>
              <w:top w:val="nil"/>
              <w:left w:val="single" w:sz="4" w:space="0" w:color="auto"/>
              <w:bottom w:val="single" w:sz="4" w:space="0" w:color="auto"/>
              <w:right w:val="single" w:sz="4" w:space="0" w:color="auto"/>
            </w:tcBorders>
            <w:vAlign w:val="center"/>
            <w:hideMark/>
          </w:tcPr>
          <w:p w:rsidR="000E6DF1" w:rsidRPr="00F011F3" w:rsidRDefault="000E6DF1" w:rsidP="006F0019">
            <w:pPr>
              <w:spacing w:after="0" w:line="240" w:lineRule="auto"/>
              <w:rPr>
                <w:rFonts w:ascii="Times New Roman" w:hAnsi="Times New Roman"/>
                <w:color w:val="000000"/>
                <w:sz w:val="20"/>
                <w:szCs w:val="20"/>
              </w:rPr>
            </w:pPr>
          </w:p>
        </w:tc>
        <w:tc>
          <w:tcPr>
            <w:tcW w:w="1054" w:type="dxa"/>
            <w:tcBorders>
              <w:top w:val="nil"/>
              <w:left w:val="nil"/>
              <w:bottom w:val="single" w:sz="4" w:space="0" w:color="auto"/>
              <w:right w:val="single" w:sz="4" w:space="0" w:color="auto"/>
            </w:tcBorders>
            <w:shd w:val="clear" w:color="auto" w:fill="auto"/>
            <w:vAlign w:val="center"/>
            <w:hideMark/>
          </w:tcPr>
          <w:p w:rsidR="000E6DF1" w:rsidRPr="00F011F3" w:rsidRDefault="000E6DF1" w:rsidP="006F0019">
            <w:pPr>
              <w:spacing w:after="0" w:line="240" w:lineRule="auto"/>
              <w:jc w:val="center"/>
              <w:rPr>
                <w:rFonts w:ascii="Times New Roman" w:hAnsi="Times New Roman"/>
                <w:color w:val="000000"/>
                <w:sz w:val="20"/>
                <w:szCs w:val="20"/>
              </w:rPr>
            </w:pPr>
            <w:r w:rsidRPr="00F011F3">
              <w:rPr>
                <w:rFonts w:ascii="Times New Roman" w:hAnsi="Times New Roman"/>
                <w:color w:val="000000"/>
                <w:sz w:val="20"/>
                <w:szCs w:val="20"/>
              </w:rPr>
              <w:t> </w:t>
            </w:r>
          </w:p>
        </w:tc>
        <w:tc>
          <w:tcPr>
            <w:tcW w:w="1142" w:type="dxa"/>
            <w:tcBorders>
              <w:top w:val="nil"/>
              <w:left w:val="nil"/>
              <w:bottom w:val="single" w:sz="4" w:space="0" w:color="auto"/>
              <w:right w:val="single" w:sz="4" w:space="0" w:color="auto"/>
            </w:tcBorders>
            <w:shd w:val="clear" w:color="auto" w:fill="auto"/>
            <w:vAlign w:val="center"/>
            <w:hideMark/>
          </w:tcPr>
          <w:p w:rsidR="000E6DF1" w:rsidRPr="00F011F3" w:rsidRDefault="000E6DF1" w:rsidP="006F0019">
            <w:pPr>
              <w:spacing w:after="0" w:line="240" w:lineRule="auto"/>
              <w:jc w:val="center"/>
              <w:rPr>
                <w:rFonts w:ascii="Times New Roman" w:hAnsi="Times New Roman"/>
                <w:color w:val="000000"/>
                <w:sz w:val="20"/>
                <w:szCs w:val="20"/>
              </w:rPr>
            </w:pPr>
            <w:r w:rsidRPr="00F011F3">
              <w:rPr>
                <w:rFonts w:ascii="Times New Roman" w:hAnsi="Times New Roman"/>
                <w:color w:val="000000"/>
                <w:sz w:val="20"/>
                <w:szCs w:val="20"/>
              </w:rPr>
              <w:t> </w:t>
            </w:r>
          </w:p>
        </w:tc>
        <w:tc>
          <w:tcPr>
            <w:tcW w:w="936" w:type="dxa"/>
            <w:tcBorders>
              <w:top w:val="nil"/>
              <w:left w:val="nil"/>
              <w:bottom w:val="single" w:sz="4" w:space="0" w:color="auto"/>
              <w:right w:val="single" w:sz="4" w:space="0" w:color="auto"/>
            </w:tcBorders>
            <w:shd w:val="clear" w:color="auto" w:fill="auto"/>
            <w:vAlign w:val="center"/>
            <w:hideMark/>
          </w:tcPr>
          <w:p w:rsidR="000E6DF1" w:rsidRPr="00F011F3" w:rsidRDefault="000E6DF1" w:rsidP="006F0019">
            <w:pPr>
              <w:spacing w:after="0" w:line="240" w:lineRule="auto"/>
              <w:jc w:val="center"/>
              <w:rPr>
                <w:rFonts w:ascii="Times New Roman" w:hAnsi="Times New Roman"/>
                <w:color w:val="000000"/>
                <w:sz w:val="20"/>
                <w:szCs w:val="20"/>
              </w:rPr>
            </w:pPr>
            <w:r w:rsidRPr="00F011F3">
              <w:rPr>
                <w:rFonts w:ascii="Times New Roman" w:hAnsi="Times New Roman"/>
                <w:color w:val="000000"/>
                <w:sz w:val="20"/>
                <w:szCs w:val="20"/>
              </w:rPr>
              <w:t>2024</w:t>
            </w:r>
          </w:p>
        </w:tc>
        <w:tc>
          <w:tcPr>
            <w:tcW w:w="1212" w:type="dxa"/>
            <w:tcBorders>
              <w:top w:val="nil"/>
              <w:left w:val="nil"/>
              <w:bottom w:val="single" w:sz="4" w:space="0" w:color="auto"/>
              <w:right w:val="single" w:sz="4" w:space="0" w:color="auto"/>
            </w:tcBorders>
            <w:shd w:val="clear" w:color="auto" w:fill="auto"/>
            <w:vAlign w:val="center"/>
            <w:hideMark/>
          </w:tcPr>
          <w:p w:rsidR="000E6DF1" w:rsidRPr="00F011F3" w:rsidRDefault="000E6DF1" w:rsidP="006F0019">
            <w:pPr>
              <w:spacing w:after="0" w:line="240" w:lineRule="auto"/>
              <w:jc w:val="center"/>
              <w:rPr>
                <w:rFonts w:ascii="Times New Roman" w:hAnsi="Times New Roman"/>
                <w:color w:val="000000"/>
                <w:sz w:val="20"/>
                <w:szCs w:val="20"/>
              </w:rPr>
            </w:pPr>
            <w:r w:rsidRPr="00F011F3">
              <w:rPr>
                <w:rFonts w:ascii="Times New Roman" w:hAnsi="Times New Roman"/>
                <w:color w:val="000000"/>
                <w:sz w:val="20"/>
                <w:szCs w:val="20"/>
              </w:rPr>
              <w:t>0,0</w:t>
            </w:r>
          </w:p>
        </w:tc>
        <w:tc>
          <w:tcPr>
            <w:tcW w:w="1288" w:type="dxa"/>
            <w:tcBorders>
              <w:top w:val="nil"/>
              <w:left w:val="nil"/>
              <w:bottom w:val="single" w:sz="4" w:space="0" w:color="auto"/>
              <w:right w:val="single" w:sz="4" w:space="0" w:color="auto"/>
            </w:tcBorders>
            <w:shd w:val="clear" w:color="auto" w:fill="auto"/>
            <w:vAlign w:val="center"/>
            <w:hideMark/>
          </w:tcPr>
          <w:p w:rsidR="000E6DF1" w:rsidRPr="00F011F3" w:rsidRDefault="000E6DF1" w:rsidP="006F0019">
            <w:pPr>
              <w:spacing w:after="0" w:line="240" w:lineRule="auto"/>
              <w:jc w:val="center"/>
              <w:rPr>
                <w:rFonts w:ascii="Times New Roman" w:hAnsi="Times New Roman"/>
                <w:color w:val="000000"/>
                <w:sz w:val="20"/>
                <w:szCs w:val="20"/>
              </w:rPr>
            </w:pPr>
            <w:r w:rsidRPr="00F011F3">
              <w:rPr>
                <w:rFonts w:ascii="Times New Roman" w:hAnsi="Times New Roman"/>
                <w:color w:val="000000"/>
                <w:sz w:val="20"/>
                <w:szCs w:val="20"/>
              </w:rPr>
              <w:t>0,0</w:t>
            </w:r>
          </w:p>
        </w:tc>
        <w:tc>
          <w:tcPr>
            <w:tcW w:w="1429" w:type="dxa"/>
            <w:tcBorders>
              <w:top w:val="nil"/>
              <w:left w:val="nil"/>
              <w:bottom w:val="single" w:sz="4" w:space="0" w:color="auto"/>
              <w:right w:val="single" w:sz="4" w:space="0" w:color="auto"/>
            </w:tcBorders>
            <w:shd w:val="clear" w:color="auto" w:fill="auto"/>
            <w:vAlign w:val="center"/>
            <w:hideMark/>
          </w:tcPr>
          <w:p w:rsidR="000E6DF1" w:rsidRPr="00F011F3" w:rsidRDefault="000E6DF1" w:rsidP="006F0019">
            <w:pPr>
              <w:spacing w:after="0" w:line="240" w:lineRule="auto"/>
              <w:jc w:val="center"/>
              <w:rPr>
                <w:rFonts w:ascii="Times New Roman" w:hAnsi="Times New Roman"/>
                <w:color w:val="000000"/>
                <w:sz w:val="20"/>
                <w:szCs w:val="20"/>
              </w:rPr>
            </w:pPr>
            <w:r w:rsidRPr="00F011F3">
              <w:rPr>
                <w:rFonts w:ascii="Times New Roman" w:hAnsi="Times New Roman"/>
                <w:color w:val="000000"/>
                <w:sz w:val="20"/>
                <w:szCs w:val="20"/>
              </w:rPr>
              <w:t>0,0</w:t>
            </w:r>
          </w:p>
        </w:tc>
        <w:tc>
          <w:tcPr>
            <w:tcW w:w="1104" w:type="dxa"/>
            <w:tcBorders>
              <w:top w:val="nil"/>
              <w:left w:val="nil"/>
              <w:bottom w:val="single" w:sz="4" w:space="0" w:color="auto"/>
              <w:right w:val="single" w:sz="4" w:space="0" w:color="auto"/>
            </w:tcBorders>
            <w:shd w:val="clear" w:color="auto" w:fill="auto"/>
            <w:vAlign w:val="center"/>
            <w:hideMark/>
          </w:tcPr>
          <w:p w:rsidR="000E6DF1" w:rsidRPr="00F011F3" w:rsidRDefault="000E6DF1" w:rsidP="006F0019">
            <w:pPr>
              <w:spacing w:after="0" w:line="240" w:lineRule="auto"/>
              <w:jc w:val="center"/>
              <w:rPr>
                <w:rFonts w:ascii="Times New Roman" w:hAnsi="Times New Roman"/>
                <w:color w:val="000000"/>
                <w:sz w:val="20"/>
                <w:szCs w:val="20"/>
              </w:rPr>
            </w:pPr>
            <w:r w:rsidRPr="00F011F3">
              <w:rPr>
                <w:rFonts w:ascii="Times New Roman" w:hAnsi="Times New Roman"/>
                <w:color w:val="000000"/>
                <w:sz w:val="20"/>
                <w:szCs w:val="20"/>
              </w:rPr>
              <w:t>0,0</w:t>
            </w:r>
          </w:p>
        </w:tc>
        <w:tc>
          <w:tcPr>
            <w:tcW w:w="1455" w:type="dxa"/>
            <w:tcBorders>
              <w:top w:val="nil"/>
              <w:left w:val="nil"/>
              <w:bottom w:val="single" w:sz="4" w:space="0" w:color="auto"/>
              <w:right w:val="single" w:sz="4" w:space="0" w:color="auto"/>
            </w:tcBorders>
            <w:shd w:val="clear" w:color="auto" w:fill="auto"/>
            <w:vAlign w:val="center"/>
            <w:hideMark/>
          </w:tcPr>
          <w:p w:rsidR="000E6DF1" w:rsidRPr="00F011F3" w:rsidRDefault="000E6DF1" w:rsidP="006F0019">
            <w:pPr>
              <w:spacing w:after="0" w:line="240" w:lineRule="auto"/>
              <w:jc w:val="center"/>
              <w:rPr>
                <w:rFonts w:ascii="Times New Roman" w:hAnsi="Times New Roman"/>
                <w:color w:val="000000"/>
                <w:sz w:val="20"/>
                <w:szCs w:val="20"/>
              </w:rPr>
            </w:pPr>
            <w:r w:rsidRPr="00F011F3">
              <w:rPr>
                <w:rFonts w:ascii="Times New Roman" w:hAnsi="Times New Roman"/>
                <w:color w:val="000000"/>
                <w:sz w:val="20"/>
                <w:szCs w:val="20"/>
              </w:rPr>
              <w:t>0,0</w:t>
            </w:r>
          </w:p>
        </w:tc>
      </w:tr>
      <w:tr w:rsidR="000E6DF1" w:rsidRPr="00F011F3" w:rsidTr="006F0019">
        <w:trPr>
          <w:trHeight w:val="289"/>
        </w:trPr>
        <w:tc>
          <w:tcPr>
            <w:tcW w:w="3246" w:type="dxa"/>
            <w:vMerge/>
            <w:tcBorders>
              <w:top w:val="nil"/>
              <w:left w:val="single" w:sz="4" w:space="0" w:color="auto"/>
              <w:bottom w:val="single" w:sz="4" w:space="0" w:color="auto"/>
              <w:right w:val="single" w:sz="4" w:space="0" w:color="auto"/>
            </w:tcBorders>
            <w:vAlign w:val="center"/>
            <w:hideMark/>
          </w:tcPr>
          <w:p w:rsidR="000E6DF1" w:rsidRPr="00F011F3" w:rsidRDefault="000E6DF1" w:rsidP="006F0019">
            <w:pPr>
              <w:spacing w:after="0" w:line="240" w:lineRule="auto"/>
              <w:rPr>
                <w:rFonts w:ascii="Times New Roman" w:hAnsi="Times New Roman"/>
                <w:color w:val="000000"/>
                <w:sz w:val="20"/>
                <w:szCs w:val="20"/>
              </w:rPr>
            </w:pPr>
          </w:p>
        </w:tc>
        <w:tc>
          <w:tcPr>
            <w:tcW w:w="1714" w:type="dxa"/>
            <w:vMerge/>
            <w:tcBorders>
              <w:top w:val="nil"/>
              <w:left w:val="single" w:sz="4" w:space="0" w:color="auto"/>
              <w:bottom w:val="single" w:sz="4" w:space="0" w:color="auto"/>
              <w:right w:val="single" w:sz="4" w:space="0" w:color="auto"/>
            </w:tcBorders>
            <w:vAlign w:val="center"/>
            <w:hideMark/>
          </w:tcPr>
          <w:p w:rsidR="000E6DF1" w:rsidRPr="00F011F3" w:rsidRDefault="000E6DF1" w:rsidP="006F0019">
            <w:pPr>
              <w:spacing w:after="0" w:line="240" w:lineRule="auto"/>
              <w:rPr>
                <w:rFonts w:ascii="Times New Roman" w:hAnsi="Times New Roman"/>
                <w:color w:val="000000"/>
                <w:sz w:val="20"/>
                <w:szCs w:val="20"/>
              </w:rPr>
            </w:pPr>
          </w:p>
        </w:tc>
        <w:tc>
          <w:tcPr>
            <w:tcW w:w="1054" w:type="dxa"/>
            <w:tcBorders>
              <w:top w:val="nil"/>
              <w:left w:val="nil"/>
              <w:bottom w:val="single" w:sz="4" w:space="0" w:color="auto"/>
              <w:right w:val="single" w:sz="4" w:space="0" w:color="auto"/>
            </w:tcBorders>
            <w:shd w:val="clear" w:color="auto" w:fill="auto"/>
            <w:vAlign w:val="center"/>
            <w:hideMark/>
          </w:tcPr>
          <w:p w:rsidR="000E6DF1" w:rsidRPr="00F011F3" w:rsidRDefault="000E6DF1" w:rsidP="006F0019">
            <w:pPr>
              <w:spacing w:after="0" w:line="240" w:lineRule="auto"/>
              <w:jc w:val="center"/>
              <w:rPr>
                <w:rFonts w:ascii="Times New Roman" w:hAnsi="Times New Roman"/>
                <w:color w:val="000000"/>
                <w:sz w:val="20"/>
                <w:szCs w:val="20"/>
              </w:rPr>
            </w:pPr>
            <w:r w:rsidRPr="00F011F3">
              <w:rPr>
                <w:rFonts w:ascii="Times New Roman" w:hAnsi="Times New Roman"/>
                <w:color w:val="000000"/>
                <w:sz w:val="20"/>
                <w:szCs w:val="20"/>
              </w:rPr>
              <w:t> </w:t>
            </w:r>
          </w:p>
        </w:tc>
        <w:tc>
          <w:tcPr>
            <w:tcW w:w="1142" w:type="dxa"/>
            <w:tcBorders>
              <w:top w:val="nil"/>
              <w:left w:val="nil"/>
              <w:bottom w:val="single" w:sz="4" w:space="0" w:color="auto"/>
              <w:right w:val="single" w:sz="4" w:space="0" w:color="auto"/>
            </w:tcBorders>
            <w:shd w:val="clear" w:color="auto" w:fill="auto"/>
            <w:vAlign w:val="center"/>
            <w:hideMark/>
          </w:tcPr>
          <w:p w:rsidR="000E6DF1" w:rsidRPr="00F011F3" w:rsidRDefault="000E6DF1" w:rsidP="006F0019">
            <w:pPr>
              <w:spacing w:after="0" w:line="240" w:lineRule="auto"/>
              <w:jc w:val="center"/>
              <w:rPr>
                <w:rFonts w:ascii="Times New Roman" w:hAnsi="Times New Roman"/>
                <w:color w:val="000000"/>
                <w:sz w:val="20"/>
                <w:szCs w:val="20"/>
              </w:rPr>
            </w:pPr>
            <w:r w:rsidRPr="00F011F3">
              <w:rPr>
                <w:rFonts w:ascii="Times New Roman" w:hAnsi="Times New Roman"/>
                <w:color w:val="000000"/>
                <w:sz w:val="20"/>
                <w:szCs w:val="20"/>
              </w:rPr>
              <w:t> </w:t>
            </w:r>
          </w:p>
        </w:tc>
        <w:tc>
          <w:tcPr>
            <w:tcW w:w="936" w:type="dxa"/>
            <w:tcBorders>
              <w:top w:val="nil"/>
              <w:left w:val="nil"/>
              <w:bottom w:val="single" w:sz="4" w:space="0" w:color="auto"/>
              <w:right w:val="single" w:sz="4" w:space="0" w:color="auto"/>
            </w:tcBorders>
            <w:shd w:val="clear" w:color="auto" w:fill="auto"/>
            <w:vAlign w:val="center"/>
            <w:hideMark/>
          </w:tcPr>
          <w:p w:rsidR="000E6DF1" w:rsidRPr="00F011F3" w:rsidRDefault="000E6DF1" w:rsidP="006F0019">
            <w:pPr>
              <w:spacing w:after="0" w:line="240" w:lineRule="auto"/>
              <w:jc w:val="center"/>
              <w:rPr>
                <w:rFonts w:ascii="Times New Roman" w:hAnsi="Times New Roman"/>
                <w:color w:val="000000"/>
                <w:sz w:val="20"/>
                <w:szCs w:val="20"/>
              </w:rPr>
            </w:pPr>
            <w:r w:rsidRPr="00F011F3">
              <w:rPr>
                <w:rFonts w:ascii="Times New Roman" w:hAnsi="Times New Roman"/>
                <w:color w:val="000000"/>
                <w:sz w:val="20"/>
                <w:szCs w:val="20"/>
              </w:rPr>
              <w:t>2025</w:t>
            </w:r>
          </w:p>
        </w:tc>
        <w:tc>
          <w:tcPr>
            <w:tcW w:w="1212" w:type="dxa"/>
            <w:tcBorders>
              <w:top w:val="nil"/>
              <w:left w:val="nil"/>
              <w:bottom w:val="single" w:sz="4" w:space="0" w:color="auto"/>
              <w:right w:val="single" w:sz="4" w:space="0" w:color="auto"/>
            </w:tcBorders>
            <w:shd w:val="clear" w:color="auto" w:fill="auto"/>
            <w:vAlign w:val="center"/>
            <w:hideMark/>
          </w:tcPr>
          <w:p w:rsidR="000E6DF1" w:rsidRPr="00F011F3" w:rsidRDefault="000E6DF1" w:rsidP="006F0019">
            <w:pPr>
              <w:spacing w:after="0" w:line="240" w:lineRule="auto"/>
              <w:jc w:val="center"/>
              <w:rPr>
                <w:rFonts w:ascii="Times New Roman" w:hAnsi="Times New Roman"/>
                <w:color w:val="000000"/>
                <w:sz w:val="20"/>
                <w:szCs w:val="20"/>
              </w:rPr>
            </w:pPr>
            <w:r w:rsidRPr="00F011F3">
              <w:rPr>
                <w:rFonts w:ascii="Times New Roman" w:hAnsi="Times New Roman"/>
                <w:color w:val="000000"/>
                <w:sz w:val="20"/>
                <w:szCs w:val="20"/>
              </w:rPr>
              <w:t>0,0</w:t>
            </w:r>
          </w:p>
        </w:tc>
        <w:tc>
          <w:tcPr>
            <w:tcW w:w="1288" w:type="dxa"/>
            <w:tcBorders>
              <w:top w:val="nil"/>
              <w:left w:val="nil"/>
              <w:bottom w:val="single" w:sz="4" w:space="0" w:color="auto"/>
              <w:right w:val="single" w:sz="4" w:space="0" w:color="auto"/>
            </w:tcBorders>
            <w:shd w:val="clear" w:color="auto" w:fill="auto"/>
            <w:vAlign w:val="center"/>
            <w:hideMark/>
          </w:tcPr>
          <w:p w:rsidR="000E6DF1" w:rsidRPr="00F011F3" w:rsidRDefault="000E6DF1" w:rsidP="006F0019">
            <w:pPr>
              <w:spacing w:after="0" w:line="240" w:lineRule="auto"/>
              <w:jc w:val="center"/>
              <w:rPr>
                <w:rFonts w:ascii="Times New Roman" w:hAnsi="Times New Roman"/>
                <w:color w:val="000000"/>
                <w:sz w:val="20"/>
                <w:szCs w:val="20"/>
              </w:rPr>
            </w:pPr>
            <w:r w:rsidRPr="00F011F3">
              <w:rPr>
                <w:rFonts w:ascii="Times New Roman" w:hAnsi="Times New Roman"/>
                <w:color w:val="000000"/>
                <w:sz w:val="20"/>
                <w:szCs w:val="20"/>
              </w:rPr>
              <w:t>0,0</w:t>
            </w:r>
          </w:p>
        </w:tc>
        <w:tc>
          <w:tcPr>
            <w:tcW w:w="1429" w:type="dxa"/>
            <w:tcBorders>
              <w:top w:val="nil"/>
              <w:left w:val="nil"/>
              <w:bottom w:val="single" w:sz="4" w:space="0" w:color="auto"/>
              <w:right w:val="single" w:sz="4" w:space="0" w:color="auto"/>
            </w:tcBorders>
            <w:shd w:val="clear" w:color="auto" w:fill="auto"/>
            <w:vAlign w:val="center"/>
            <w:hideMark/>
          </w:tcPr>
          <w:p w:rsidR="000E6DF1" w:rsidRPr="00F011F3" w:rsidRDefault="000E6DF1" w:rsidP="006F0019">
            <w:pPr>
              <w:spacing w:after="0" w:line="240" w:lineRule="auto"/>
              <w:jc w:val="center"/>
              <w:rPr>
                <w:rFonts w:ascii="Times New Roman" w:hAnsi="Times New Roman"/>
                <w:color w:val="000000"/>
                <w:sz w:val="20"/>
                <w:szCs w:val="20"/>
              </w:rPr>
            </w:pPr>
            <w:r w:rsidRPr="00F011F3">
              <w:rPr>
                <w:rFonts w:ascii="Times New Roman" w:hAnsi="Times New Roman"/>
                <w:color w:val="000000"/>
                <w:sz w:val="20"/>
                <w:szCs w:val="20"/>
              </w:rPr>
              <w:t>0,0</w:t>
            </w:r>
          </w:p>
        </w:tc>
        <w:tc>
          <w:tcPr>
            <w:tcW w:w="1104" w:type="dxa"/>
            <w:tcBorders>
              <w:top w:val="nil"/>
              <w:left w:val="nil"/>
              <w:bottom w:val="single" w:sz="4" w:space="0" w:color="auto"/>
              <w:right w:val="single" w:sz="4" w:space="0" w:color="auto"/>
            </w:tcBorders>
            <w:shd w:val="clear" w:color="auto" w:fill="auto"/>
            <w:vAlign w:val="center"/>
            <w:hideMark/>
          </w:tcPr>
          <w:p w:rsidR="000E6DF1" w:rsidRPr="00F011F3" w:rsidRDefault="000E6DF1" w:rsidP="006F0019">
            <w:pPr>
              <w:spacing w:after="0" w:line="240" w:lineRule="auto"/>
              <w:jc w:val="center"/>
              <w:rPr>
                <w:rFonts w:ascii="Times New Roman" w:hAnsi="Times New Roman"/>
                <w:color w:val="000000"/>
                <w:sz w:val="20"/>
                <w:szCs w:val="20"/>
              </w:rPr>
            </w:pPr>
            <w:r w:rsidRPr="00F011F3">
              <w:rPr>
                <w:rFonts w:ascii="Times New Roman" w:hAnsi="Times New Roman"/>
                <w:color w:val="000000"/>
                <w:sz w:val="20"/>
                <w:szCs w:val="20"/>
              </w:rPr>
              <w:t>0,0</w:t>
            </w:r>
          </w:p>
        </w:tc>
        <w:tc>
          <w:tcPr>
            <w:tcW w:w="1455" w:type="dxa"/>
            <w:tcBorders>
              <w:top w:val="nil"/>
              <w:left w:val="nil"/>
              <w:bottom w:val="single" w:sz="4" w:space="0" w:color="auto"/>
              <w:right w:val="single" w:sz="4" w:space="0" w:color="auto"/>
            </w:tcBorders>
            <w:shd w:val="clear" w:color="auto" w:fill="auto"/>
            <w:vAlign w:val="center"/>
            <w:hideMark/>
          </w:tcPr>
          <w:p w:rsidR="000E6DF1" w:rsidRPr="00F011F3" w:rsidRDefault="000E6DF1" w:rsidP="006F0019">
            <w:pPr>
              <w:spacing w:after="0" w:line="240" w:lineRule="auto"/>
              <w:jc w:val="center"/>
              <w:rPr>
                <w:rFonts w:ascii="Times New Roman" w:hAnsi="Times New Roman"/>
                <w:color w:val="000000"/>
                <w:sz w:val="20"/>
                <w:szCs w:val="20"/>
              </w:rPr>
            </w:pPr>
            <w:r w:rsidRPr="00F011F3">
              <w:rPr>
                <w:rFonts w:ascii="Times New Roman" w:hAnsi="Times New Roman"/>
                <w:color w:val="000000"/>
                <w:sz w:val="20"/>
                <w:szCs w:val="20"/>
              </w:rPr>
              <w:t>0,0</w:t>
            </w:r>
          </w:p>
        </w:tc>
      </w:tr>
      <w:tr w:rsidR="000E6DF1" w:rsidRPr="00F011F3" w:rsidTr="006F0019">
        <w:trPr>
          <w:trHeight w:val="289"/>
        </w:trPr>
        <w:tc>
          <w:tcPr>
            <w:tcW w:w="3246" w:type="dxa"/>
            <w:vMerge w:val="restart"/>
            <w:tcBorders>
              <w:top w:val="nil"/>
              <w:left w:val="single" w:sz="4" w:space="0" w:color="auto"/>
              <w:bottom w:val="single" w:sz="4" w:space="0" w:color="auto"/>
              <w:right w:val="single" w:sz="4" w:space="0" w:color="auto"/>
            </w:tcBorders>
            <w:shd w:val="clear" w:color="auto" w:fill="auto"/>
            <w:vAlign w:val="center"/>
            <w:hideMark/>
          </w:tcPr>
          <w:p w:rsidR="000E6DF1" w:rsidRPr="00F011F3" w:rsidRDefault="000E6DF1" w:rsidP="006F0019">
            <w:pPr>
              <w:spacing w:after="0" w:line="240" w:lineRule="auto"/>
              <w:rPr>
                <w:rFonts w:ascii="Times New Roman" w:hAnsi="Times New Roman"/>
                <w:color w:val="000000"/>
                <w:sz w:val="20"/>
                <w:szCs w:val="20"/>
              </w:rPr>
            </w:pPr>
            <w:r w:rsidRPr="00F011F3">
              <w:rPr>
                <w:rFonts w:ascii="Times New Roman" w:hAnsi="Times New Roman"/>
                <w:color w:val="000000"/>
                <w:sz w:val="20"/>
                <w:szCs w:val="20"/>
              </w:rPr>
              <w:t>Мероприятие 2.3. Проведение совещаний, семинаров  по реализации мероприятий, направленных на борьбу с борщевиком Сосновского</w:t>
            </w:r>
          </w:p>
        </w:tc>
        <w:tc>
          <w:tcPr>
            <w:tcW w:w="1714" w:type="dxa"/>
            <w:vMerge w:val="restart"/>
            <w:tcBorders>
              <w:top w:val="nil"/>
              <w:left w:val="single" w:sz="4" w:space="0" w:color="auto"/>
              <w:bottom w:val="single" w:sz="4" w:space="0" w:color="auto"/>
              <w:right w:val="single" w:sz="4" w:space="0" w:color="auto"/>
            </w:tcBorders>
            <w:shd w:val="clear" w:color="auto" w:fill="auto"/>
            <w:vAlign w:val="center"/>
            <w:hideMark/>
          </w:tcPr>
          <w:p w:rsidR="000E6DF1" w:rsidRPr="00F011F3" w:rsidRDefault="000E6DF1" w:rsidP="006F0019">
            <w:pPr>
              <w:spacing w:after="0" w:line="240" w:lineRule="auto"/>
              <w:jc w:val="center"/>
              <w:rPr>
                <w:rFonts w:ascii="Times New Roman" w:hAnsi="Times New Roman"/>
                <w:color w:val="000000"/>
                <w:sz w:val="20"/>
                <w:szCs w:val="20"/>
              </w:rPr>
            </w:pPr>
            <w:r w:rsidRPr="00F011F3">
              <w:rPr>
                <w:rFonts w:ascii="Times New Roman" w:hAnsi="Times New Roman"/>
                <w:color w:val="000000"/>
                <w:sz w:val="20"/>
                <w:szCs w:val="20"/>
              </w:rPr>
              <w:t>Администрации сельских поселений</w:t>
            </w:r>
            <w:r>
              <w:rPr>
                <w:rFonts w:ascii="Times New Roman" w:hAnsi="Times New Roman"/>
                <w:color w:val="000000"/>
                <w:sz w:val="20"/>
                <w:szCs w:val="20"/>
              </w:rPr>
              <w:t>,</w:t>
            </w:r>
            <w:r w:rsidRPr="00F011F3">
              <w:rPr>
                <w:rFonts w:ascii="Times New Roman" w:hAnsi="Times New Roman"/>
                <w:color w:val="000000"/>
                <w:sz w:val="20"/>
                <w:szCs w:val="20"/>
              </w:rPr>
              <w:t xml:space="preserve">  Отдел сельского хозяйства </w:t>
            </w:r>
          </w:p>
        </w:tc>
        <w:tc>
          <w:tcPr>
            <w:tcW w:w="1054" w:type="dxa"/>
            <w:tcBorders>
              <w:top w:val="nil"/>
              <w:left w:val="nil"/>
              <w:bottom w:val="single" w:sz="4" w:space="0" w:color="auto"/>
              <w:right w:val="single" w:sz="4" w:space="0" w:color="auto"/>
            </w:tcBorders>
            <w:shd w:val="clear" w:color="auto" w:fill="auto"/>
            <w:vAlign w:val="center"/>
            <w:hideMark/>
          </w:tcPr>
          <w:p w:rsidR="000E6DF1" w:rsidRPr="00F011F3" w:rsidRDefault="000E6DF1" w:rsidP="006F0019">
            <w:pPr>
              <w:spacing w:after="0" w:line="240" w:lineRule="auto"/>
              <w:rPr>
                <w:rFonts w:ascii="Times New Roman" w:hAnsi="Times New Roman"/>
                <w:color w:val="000000"/>
                <w:sz w:val="20"/>
                <w:szCs w:val="20"/>
              </w:rPr>
            </w:pPr>
            <w:r w:rsidRPr="00F011F3">
              <w:rPr>
                <w:rFonts w:ascii="Times New Roman" w:hAnsi="Times New Roman"/>
                <w:color w:val="000000"/>
                <w:sz w:val="20"/>
                <w:szCs w:val="20"/>
              </w:rPr>
              <w:t> </w:t>
            </w:r>
          </w:p>
        </w:tc>
        <w:tc>
          <w:tcPr>
            <w:tcW w:w="1142" w:type="dxa"/>
            <w:tcBorders>
              <w:top w:val="nil"/>
              <w:left w:val="nil"/>
              <w:bottom w:val="single" w:sz="4" w:space="0" w:color="auto"/>
              <w:right w:val="single" w:sz="4" w:space="0" w:color="auto"/>
            </w:tcBorders>
            <w:shd w:val="clear" w:color="auto" w:fill="auto"/>
            <w:vAlign w:val="center"/>
            <w:hideMark/>
          </w:tcPr>
          <w:p w:rsidR="000E6DF1" w:rsidRPr="00F011F3" w:rsidRDefault="000E6DF1" w:rsidP="006F0019">
            <w:pPr>
              <w:spacing w:after="0" w:line="240" w:lineRule="auto"/>
              <w:rPr>
                <w:rFonts w:ascii="Times New Roman" w:hAnsi="Times New Roman"/>
                <w:color w:val="000000"/>
                <w:sz w:val="20"/>
                <w:szCs w:val="20"/>
              </w:rPr>
            </w:pPr>
            <w:r w:rsidRPr="00F011F3">
              <w:rPr>
                <w:rFonts w:ascii="Times New Roman" w:hAnsi="Times New Roman"/>
                <w:color w:val="000000"/>
                <w:sz w:val="20"/>
                <w:szCs w:val="20"/>
              </w:rPr>
              <w:t> </w:t>
            </w:r>
          </w:p>
        </w:tc>
        <w:tc>
          <w:tcPr>
            <w:tcW w:w="936" w:type="dxa"/>
            <w:tcBorders>
              <w:top w:val="nil"/>
              <w:left w:val="nil"/>
              <w:bottom w:val="single" w:sz="4" w:space="0" w:color="auto"/>
              <w:right w:val="single" w:sz="4" w:space="0" w:color="auto"/>
            </w:tcBorders>
            <w:shd w:val="clear" w:color="auto" w:fill="auto"/>
            <w:vAlign w:val="center"/>
            <w:hideMark/>
          </w:tcPr>
          <w:p w:rsidR="000E6DF1" w:rsidRPr="00F011F3" w:rsidRDefault="000E6DF1" w:rsidP="006F0019">
            <w:pPr>
              <w:spacing w:after="0" w:line="240" w:lineRule="auto"/>
              <w:jc w:val="center"/>
              <w:rPr>
                <w:rFonts w:ascii="Times New Roman" w:hAnsi="Times New Roman"/>
                <w:color w:val="000000"/>
                <w:sz w:val="20"/>
                <w:szCs w:val="20"/>
              </w:rPr>
            </w:pPr>
            <w:r w:rsidRPr="00F011F3">
              <w:rPr>
                <w:rFonts w:ascii="Times New Roman" w:hAnsi="Times New Roman"/>
                <w:color w:val="000000"/>
                <w:sz w:val="20"/>
                <w:szCs w:val="20"/>
              </w:rPr>
              <w:t>2020</w:t>
            </w:r>
          </w:p>
        </w:tc>
        <w:tc>
          <w:tcPr>
            <w:tcW w:w="1212" w:type="dxa"/>
            <w:tcBorders>
              <w:top w:val="nil"/>
              <w:left w:val="nil"/>
              <w:bottom w:val="single" w:sz="4" w:space="0" w:color="auto"/>
              <w:right w:val="single" w:sz="4" w:space="0" w:color="auto"/>
            </w:tcBorders>
            <w:shd w:val="clear" w:color="auto" w:fill="auto"/>
            <w:vAlign w:val="center"/>
            <w:hideMark/>
          </w:tcPr>
          <w:p w:rsidR="000E6DF1" w:rsidRPr="00F011F3" w:rsidRDefault="000E6DF1" w:rsidP="006F0019">
            <w:pPr>
              <w:spacing w:after="0" w:line="240" w:lineRule="auto"/>
              <w:jc w:val="center"/>
              <w:rPr>
                <w:rFonts w:ascii="Times New Roman" w:hAnsi="Times New Roman"/>
                <w:color w:val="000000"/>
                <w:sz w:val="20"/>
                <w:szCs w:val="20"/>
              </w:rPr>
            </w:pPr>
            <w:r w:rsidRPr="00F011F3">
              <w:rPr>
                <w:rFonts w:ascii="Times New Roman" w:hAnsi="Times New Roman"/>
                <w:color w:val="000000"/>
                <w:sz w:val="20"/>
                <w:szCs w:val="20"/>
              </w:rPr>
              <w:t>0,0</w:t>
            </w:r>
          </w:p>
        </w:tc>
        <w:tc>
          <w:tcPr>
            <w:tcW w:w="1288" w:type="dxa"/>
            <w:tcBorders>
              <w:top w:val="nil"/>
              <w:left w:val="nil"/>
              <w:bottom w:val="single" w:sz="4" w:space="0" w:color="auto"/>
              <w:right w:val="single" w:sz="4" w:space="0" w:color="auto"/>
            </w:tcBorders>
            <w:shd w:val="clear" w:color="auto" w:fill="auto"/>
            <w:vAlign w:val="center"/>
            <w:hideMark/>
          </w:tcPr>
          <w:p w:rsidR="000E6DF1" w:rsidRPr="00F011F3" w:rsidRDefault="000E6DF1" w:rsidP="006F0019">
            <w:pPr>
              <w:spacing w:after="0" w:line="240" w:lineRule="auto"/>
              <w:jc w:val="center"/>
              <w:rPr>
                <w:rFonts w:ascii="Times New Roman" w:hAnsi="Times New Roman"/>
                <w:color w:val="000000"/>
                <w:sz w:val="20"/>
                <w:szCs w:val="20"/>
              </w:rPr>
            </w:pPr>
            <w:r w:rsidRPr="00F011F3">
              <w:rPr>
                <w:rFonts w:ascii="Times New Roman" w:hAnsi="Times New Roman"/>
                <w:color w:val="000000"/>
                <w:sz w:val="20"/>
                <w:szCs w:val="20"/>
              </w:rPr>
              <w:t>0,0</w:t>
            </w:r>
          </w:p>
        </w:tc>
        <w:tc>
          <w:tcPr>
            <w:tcW w:w="1429" w:type="dxa"/>
            <w:tcBorders>
              <w:top w:val="nil"/>
              <w:left w:val="nil"/>
              <w:bottom w:val="single" w:sz="4" w:space="0" w:color="auto"/>
              <w:right w:val="single" w:sz="4" w:space="0" w:color="auto"/>
            </w:tcBorders>
            <w:shd w:val="clear" w:color="auto" w:fill="auto"/>
            <w:vAlign w:val="center"/>
            <w:hideMark/>
          </w:tcPr>
          <w:p w:rsidR="000E6DF1" w:rsidRPr="00F011F3" w:rsidRDefault="000E6DF1" w:rsidP="006F0019">
            <w:pPr>
              <w:spacing w:after="0" w:line="240" w:lineRule="auto"/>
              <w:jc w:val="center"/>
              <w:rPr>
                <w:rFonts w:ascii="Times New Roman" w:hAnsi="Times New Roman"/>
                <w:color w:val="000000"/>
                <w:sz w:val="20"/>
                <w:szCs w:val="20"/>
              </w:rPr>
            </w:pPr>
            <w:r w:rsidRPr="00F011F3">
              <w:rPr>
                <w:rFonts w:ascii="Times New Roman" w:hAnsi="Times New Roman"/>
                <w:color w:val="000000"/>
                <w:sz w:val="20"/>
                <w:szCs w:val="20"/>
              </w:rPr>
              <w:t>0,0</w:t>
            </w:r>
          </w:p>
        </w:tc>
        <w:tc>
          <w:tcPr>
            <w:tcW w:w="1104" w:type="dxa"/>
            <w:tcBorders>
              <w:top w:val="nil"/>
              <w:left w:val="nil"/>
              <w:bottom w:val="single" w:sz="4" w:space="0" w:color="auto"/>
              <w:right w:val="single" w:sz="4" w:space="0" w:color="auto"/>
            </w:tcBorders>
            <w:shd w:val="clear" w:color="auto" w:fill="auto"/>
            <w:vAlign w:val="center"/>
            <w:hideMark/>
          </w:tcPr>
          <w:p w:rsidR="000E6DF1" w:rsidRPr="00F011F3" w:rsidRDefault="000E6DF1" w:rsidP="006F0019">
            <w:pPr>
              <w:spacing w:after="0" w:line="240" w:lineRule="auto"/>
              <w:jc w:val="center"/>
              <w:rPr>
                <w:rFonts w:ascii="Times New Roman" w:hAnsi="Times New Roman"/>
                <w:color w:val="000000"/>
                <w:sz w:val="20"/>
                <w:szCs w:val="20"/>
              </w:rPr>
            </w:pPr>
            <w:r w:rsidRPr="00F011F3">
              <w:rPr>
                <w:rFonts w:ascii="Times New Roman" w:hAnsi="Times New Roman"/>
                <w:color w:val="000000"/>
                <w:sz w:val="20"/>
                <w:szCs w:val="20"/>
              </w:rPr>
              <w:t>0,0</w:t>
            </w:r>
          </w:p>
        </w:tc>
        <w:tc>
          <w:tcPr>
            <w:tcW w:w="1455" w:type="dxa"/>
            <w:tcBorders>
              <w:top w:val="nil"/>
              <w:left w:val="nil"/>
              <w:bottom w:val="single" w:sz="4" w:space="0" w:color="auto"/>
              <w:right w:val="single" w:sz="4" w:space="0" w:color="auto"/>
            </w:tcBorders>
            <w:shd w:val="clear" w:color="auto" w:fill="auto"/>
            <w:vAlign w:val="center"/>
            <w:hideMark/>
          </w:tcPr>
          <w:p w:rsidR="000E6DF1" w:rsidRPr="00F011F3" w:rsidRDefault="000E6DF1" w:rsidP="006F0019">
            <w:pPr>
              <w:spacing w:after="0" w:line="240" w:lineRule="auto"/>
              <w:jc w:val="center"/>
              <w:rPr>
                <w:rFonts w:ascii="Times New Roman" w:hAnsi="Times New Roman"/>
                <w:color w:val="000000"/>
                <w:sz w:val="20"/>
                <w:szCs w:val="20"/>
              </w:rPr>
            </w:pPr>
            <w:r w:rsidRPr="00F011F3">
              <w:rPr>
                <w:rFonts w:ascii="Times New Roman" w:hAnsi="Times New Roman"/>
                <w:color w:val="000000"/>
                <w:sz w:val="20"/>
                <w:szCs w:val="20"/>
              </w:rPr>
              <w:t>0,0</w:t>
            </w:r>
          </w:p>
        </w:tc>
      </w:tr>
      <w:tr w:rsidR="000E6DF1" w:rsidRPr="00F011F3" w:rsidTr="006F0019">
        <w:trPr>
          <w:trHeight w:val="289"/>
        </w:trPr>
        <w:tc>
          <w:tcPr>
            <w:tcW w:w="3246" w:type="dxa"/>
            <w:vMerge/>
            <w:tcBorders>
              <w:top w:val="nil"/>
              <w:left w:val="single" w:sz="4" w:space="0" w:color="auto"/>
              <w:bottom w:val="single" w:sz="4" w:space="0" w:color="auto"/>
              <w:right w:val="single" w:sz="4" w:space="0" w:color="auto"/>
            </w:tcBorders>
            <w:vAlign w:val="center"/>
            <w:hideMark/>
          </w:tcPr>
          <w:p w:rsidR="000E6DF1" w:rsidRPr="00F011F3" w:rsidRDefault="000E6DF1" w:rsidP="006F0019">
            <w:pPr>
              <w:spacing w:after="0" w:line="240" w:lineRule="auto"/>
              <w:rPr>
                <w:rFonts w:ascii="Times New Roman" w:hAnsi="Times New Roman"/>
                <w:color w:val="000000"/>
                <w:sz w:val="20"/>
                <w:szCs w:val="20"/>
              </w:rPr>
            </w:pPr>
          </w:p>
        </w:tc>
        <w:tc>
          <w:tcPr>
            <w:tcW w:w="1714" w:type="dxa"/>
            <w:vMerge/>
            <w:tcBorders>
              <w:top w:val="nil"/>
              <w:left w:val="single" w:sz="4" w:space="0" w:color="auto"/>
              <w:bottom w:val="single" w:sz="4" w:space="0" w:color="auto"/>
              <w:right w:val="single" w:sz="4" w:space="0" w:color="auto"/>
            </w:tcBorders>
            <w:vAlign w:val="center"/>
            <w:hideMark/>
          </w:tcPr>
          <w:p w:rsidR="000E6DF1" w:rsidRPr="00F011F3" w:rsidRDefault="000E6DF1" w:rsidP="006F0019">
            <w:pPr>
              <w:spacing w:after="0" w:line="240" w:lineRule="auto"/>
              <w:rPr>
                <w:rFonts w:ascii="Times New Roman" w:hAnsi="Times New Roman"/>
                <w:color w:val="000000"/>
                <w:sz w:val="20"/>
                <w:szCs w:val="20"/>
              </w:rPr>
            </w:pPr>
          </w:p>
        </w:tc>
        <w:tc>
          <w:tcPr>
            <w:tcW w:w="1054" w:type="dxa"/>
            <w:tcBorders>
              <w:top w:val="nil"/>
              <w:left w:val="nil"/>
              <w:bottom w:val="single" w:sz="4" w:space="0" w:color="auto"/>
              <w:right w:val="single" w:sz="4" w:space="0" w:color="auto"/>
            </w:tcBorders>
            <w:shd w:val="clear" w:color="auto" w:fill="auto"/>
            <w:vAlign w:val="center"/>
            <w:hideMark/>
          </w:tcPr>
          <w:p w:rsidR="000E6DF1" w:rsidRPr="00F011F3" w:rsidRDefault="000E6DF1" w:rsidP="006F0019">
            <w:pPr>
              <w:spacing w:after="0" w:line="240" w:lineRule="auto"/>
              <w:rPr>
                <w:rFonts w:ascii="Times New Roman" w:hAnsi="Times New Roman"/>
                <w:color w:val="000000"/>
                <w:sz w:val="20"/>
                <w:szCs w:val="20"/>
              </w:rPr>
            </w:pPr>
            <w:r w:rsidRPr="00F011F3">
              <w:rPr>
                <w:rFonts w:ascii="Times New Roman" w:hAnsi="Times New Roman"/>
                <w:color w:val="000000"/>
                <w:sz w:val="20"/>
                <w:szCs w:val="20"/>
              </w:rPr>
              <w:t> </w:t>
            </w:r>
          </w:p>
        </w:tc>
        <w:tc>
          <w:tcPr>
            <w:tcW w:w="1142" w:type="dxa"/>
            <w:tcBorders>
              <w:top w:val="nil"/>
              <w:left w:val="nil"/>
              <w:bottom w:val="single" w:sz="4" w:space="0" w:color="auto"/>
              <w:right w:val="single" w:sz="4" w:space="0" w:color="auto"/>
            </w:tcBorders>
            <w:shd w:val="clear" w:color="auto" w:fill="auto"/>
            <w:vAlign w:val="center"/>
            <w:hideMark/>
          </w:tcPr>
          <w:p w:rsidR="000E6DF1" w:rsidRPr="00F011F3" w:rsidRDefault="000E6DF1" w:rsidP="006F0019">
            <w:pPr>
              <w:spacing w:after="0" w:line="240" w:lineRule="auto"/>
              <w:rPr>
                <w:rFonts w:ascii="Times New Roman" w:hAnsi="Times New Roman"/>
                <w:color w:val="000000"/>
                <w:sz w:val="20"/>
                <w:szCs w:val="20"/>
              </w:rPr>
            </w:pPr>
            <w:r w:rsidRPr="00F011F3">
              <w:rPr>
                <w:rFonts w:ascii="Times New Roman" w:hAnsi="Times New Roman"/>
                <w:color w:val="000000"/>
                <w:sz w:val="20"/>
                <w:szCs w:val="20"/>
              </w:rPr>
              <w:t> </w:t>
            </w:r>
          </w:p>
        </w:tc>
        <w:tc>
          <w:tcPr>
            <w:tcW w:w="936" w:type="dxa"/>
            <w:tcBorders>
              <w:top w:val="nil"/>
              <w:left w:val="nil"/>
              <w:bottom w:val="single" w:sz="4" w:space="0" w:color="auto"/>
              <w:right w:val="single" w:sz="4" w:space="0" w:color="auto"/>
            </w:tcBorders>
            <w:shd w:val="clear" w:color="auto" w:fill="auto"/>
            <w:vAlign w:val="center"/>
            <w:hideMark/>
          </w:tcPr>
          <w:p w:rsidR="000E6DF1" w:rsidRPr="00F011F3" w:rsidRDefault="000E6DF1" w:rsidP="006F0019">
            <w:pPr>
              <w:spacing w:after="0" w:line="240" w:lineRule="auto"/>
              <w:jc w:val="center"/>
              <w:rPr>
                <w:rFonts w:ascii="Times New Roman" w:hAnsi="Times New Roman"/>
                <w:color w:val="000000"/>
                <w:sz w:val="20"/>
                <w:szCs w:val="20"/>
              </w:rPr>
            </w:pPr>
            <w:r w:rsidRPr="00F011F3">
              <w:rPr>
                <w:rFonts w:ascii="Times New Roman" w:hAnsi="Times New Roman"/>
                <w:color w:val="000000"/>
                <w:sz w:val="20"/>
                <w:szCs w:val="20"/>
              </w:rPr>
              <w:t>2021</w:t>
            </w:r>
          </w:p>
        </w:tc>
        <w:tc>
          <w:tcPr>
            <w:tcW w:w="1212" w:type="dxa"/>
            <w:tcBorders>
              <w:top w:val="nil"/>
              <w:left w:val="nil"/>
              <w:bottom w:val="single" w:sz="4" w:space="0" w:color="auto"/>
              <w:right w:val="single" w:sz="4" w:space="0" w:color="auto"/>
            </w:tcBorders>
            <w:shd w:val="clear" w:color="auto" w:fill="auto"/>
            <w:vAlign w:val="center"/>
            <w:hideMark/>
          </w:tcPr>
          <w:p w:rsidR="000E6DF1" w:rsidRPr="00F011F3" w:rsidRDefault="000E6DF1" w:rsidP="006F0019">
            <w:pPr>
              <w:spacing w:after="0" w:line="240" w:lineRule="auto"/>
              <w:jc w:val="center"/>
              <w:rPr>
                <w:rFonts w:ascii="Times New Roman" w:hAnsi="Times New Roman"/>
                <w:color w:val="000000"/>
                <w:sz w:val="20"/>
                <w:szCs w:val="20"/>
              </w:rPr>
            </w:pPr>
            <w:r w:rsidRPr="00F011F3">
              <w:rPr>
                <w:rFonts w:ascii="Times New Roman" w:hAnsi="Times New Roman"/>
                <w:color w:val="000000"/>
                <w:sz w:val="20"/>
                <w:szCs w:val="20"/>
              </w:rPr>
              <w:t>0,0</w:t>
            </w:r>
          </w:p>
        </w:tc>
        <w:tc>
          <w:tcPr>
            <w:tcW w:w="1288" w:type="dxa"/>
            <w:tcBorders>
              <w:top w:val="nil"/>
              <w:left w:val="nil"/>
              <w:bottom w:val="single" w:sz="4" w:space="0" w:color="auto"/>
              <w:right w:val="single" w:sz="4" w:space="0" w:color="auto"/>
            </w:tcBorders>
            <w:shd w:val="clear" w:color="auto" w:fill="auto"/>
            <w:vAlign w:val="center"/>
            <w:hideMark/>
          </w:tcPr>
          <w:p w:rsidR="000E6DF1" w:rsidRPr="00F011F3" w:rsidRDefault="000E6DF1" w:rsidP="006F0019">
            <w:pPr>
              <w:spacing w:after="0" w:line="240" w:lineRule="auto"/>
              <w:jc w:val="center"/>
              <w:rPr>
                <w:rFonts w:ascii="Times New Roman" w:hAnsi="Times New Roman"/>
                <w:color w:val="000000"/>
                <w:sz w:val="20"/>
                <w:szCs w:val="20"/>
              </w:rPr>
            </w:pPr>
            <w:r w:rsidRPr="00F011F3">
              <w:rPr>
                <w:rFonts w:ascii="Times New Roman" w:hAnsi="Times New Roman"/>
                <w:color w:val="000000"/>
                <w:sz w:val="20"/>
                <w:szCs w:val="20"/>
              </w:rPr>
              <w:t>0,0</w:t>
            </w:r>
          </w:p>
        </w:tc>
        <w:tc>
          <w:tcPr>
            <w:tcW w:w="1429" w:type="dxa"/>
            <w:tcBorders>
              <w:top w:val="nil"/>
              <w:left w:val="nil"/>
              <w:bottom w:val="single" w:sz="4" w:space="0" w:color="auto"/>
              <w:right w:val="single" w:sz="4" w:space="0" w:color="auto"/>
            </w:tcBorders>
            <w:shd w:val="clear" w:color="auto" w:fill="auto"/>
            <w:vAlign w:val="center"/>
            <w:hideMark/>
          </w:tcPr>
          <w:p w:rsidR="000E6DF1" w:rsidRPr="00F011F3" w:rsidRDefault="000E6DF1" w:rsidP="006F0019">
            <w:pPr>
              <w:spacing w:after="0" w:line="240" w:lineRule="auto"/>
              <w:jc w:val="center"/>
              <w:rPr>
                <w:rFonts w:ascii="Times New Roman" w:hAnsi="Times New Roman"/>
                <w:color w:val="000000"/>
                <w:sz w:val="20"/>
                <w:szCs w:val="20"/>
              </w:rPr>
            </w:pPr>
            <w:r w:rsidRPr="00F011F3">
              <w:rPr>
                <w:rFonts w:ascii="Times New Roman" w:hAnsi="Times New Roman"/>
                <w:color w:val="000000"/>
                <w:sz w:val="20"/>
                <w:szCs w:val="20"/>
              </w:rPr>
              <w:t>0,0</w:t>
            </w:r>
          </w:p>
        </w:tc>
        <w:tc>
          <w:tcPr>
            <w:tcW w:w="1104" w:type="dxa"/>
            <w:tcBorders>
              <w:top w:val="nil"/>
              <w:left w:val="nil"/>
              <w:bottom w:val="single" w:sz="4" w:space="0" w:color="auto"/>
              <w:right w:val="single" w:sz="4" w:space="0" w:color="auto"/>
            </w:tcBorders>
            <w:shd w:val="clear" w:color="auto" w:fill="auto"/>
            <w:vAlign w:val="center"/>
            <w:hideMark/>
          </w:tcPr>
          <w:p w:rsidR="000E6DF1" w:rsidRPr="00F011F3" w:rsidRDefault="000E6DF1" w:rsidP="006F0019">
            <w:pPr>
              <w:spacing w:after="0" w:line="240" w:lineRule="auto"/>
              <w:jc w:val="center"/>
              <w:rPr>
                <w:rFonts w:ascii="Times New Roman" w:hAnsi="Times New Roman"/>
                <w:color w:val="000000"/>
                <w:sz w:val="20"/>
                <w:szCs w:val="20"/>
              </w:rPr>
            </w:pPr>
            <w:r w:rsidRPr="00F011F3">
              <w:rPr>
                <w:rFonts w:ascii="Times New Roman" w:hAnsi="Times New Roman"/>
                <w:color w:val="000000"/>
                <w:sz w:val="20"/>
                <w:szCs w:val="20"/>
              </w:rPr>
              <w:t>0,0</w:t>
            </w:r>
          </w:p>
        </w:tc>
        <w:tc>
          <w:tcPr>
            <w:tcW w:w="1455" w:type="dxa"/>
            <w:tcBorders>
              <w:top w:val="nil"/>
              <w:left w:val="nil"/>
              <w:bottom w:val="single" w:sz="4" w:space="0" w:color="auto"/>
              <w:right w:val="single" w:sz="4" w:space="0" w:color="auto"/>
            </w:tcBorders>
            <w:shd w:val="clear" w:color="auto" w:fill="auto"/>
            <w:vAlign w:val="center"/>
            <w:hideMark/>
          </w:tcPr>
          <w:p w:rsidR="000E6DF1" w:rsidRPr="00F011F3" w:rsidRDefault="000E6DF1" w:rsidP="006F0019">
            <w:pPr>
              <w:spacing w:after="0" w:line="240" w:lineRule="auto"/>
              <w:jc w:val="center"/>
              <w:rPr>
                <w:rFonts w:ascii="Times New Roman" w:hAnsi="Times New Roman"/>
                <w:color w:val="000000"/>
                <w:sz w:val="20"/>
                <w:szCs w:val="20"/>
              </w:rPr>
            </w:pPr>
            <w:r w:rsidRPr="00F011F3">
              <w:rPr>
                <w:rFonts w:ascii="Times New Roman" w:hAnsi="Times New Roman"/>
                <w:color w:val="000000"/>
                <w:sz w:val="20"/>
                <w:szCs w:val="20"/>
              </w:rPr>
              <w:t>0,0</w:t>
            </w:r>
          </w:p>
        </w:tc>
      </w:tr>
      <w:tr w:rsidR="000E6DF1" w:rsidRPr="00F011F3" w:rsidTr="006F0019">
        <w:trPr>
          <w:trHeight w:val="289"/>
        </w:trPr>
        <w:tc>
          <w:tcPr>
            <w:tcW w:w="3246" w:type="dxa"/>
            <w:vMerge/>
            <w:tcBorders>
              <w:top w:val="nil"/>
              <w:left w:val="single" w:sz="4" w:space="0" w:color="auto"/>
              <w:bottom w:val="single" w:sz="4" w:space="0" w:color="auto"/>
              <w:right w:val="single" w:sz="4" w:space="0" w:color="auto"/>
            </w:tcBorders>
            <w:vAlign w:val="center"/>
            <w:hideMark/>
          </w:tcPr>
          <w:p w:rsidR="000E6DF1" w:rsidRPr="00F011F3" w:rsidRDefault="000E6DF1" w:rsidP="006F0019">
            <w:pPr>
              <w:spacing w:after="0" w:line="240" w:lineRule="auto"/>
              <w:rPr>
                <w:rFonts w:ascii="Times New Roman" w:hAnsi="Times New Roman"/>
                <w:color w:val="000000"/>
                <w:sz w:val="20"/>
                <w:szCs w:val="20"/>
              </w:rPr>
            </w:pPr>
          </w:p>
        </w:tc>
        <w:tc>
          <w:tcPr>
            <w:tcW w:w="1714" w:type="dxa"/>
            <w:vMerge/>
            <w:tcBorders>
              <w:top w:val="nil"/>
              <w:left w:val="single" w:sz="4" w:space="0" w:color="auto"/>
              <w:bottom w:val="single" w:sz="4" w:space="0" w:color="auto"/>
              <w:right w:val="single" w:sz="4" w:space="0" w:color="auto"/>
            </w:tcBorders>
            <w:vAlign w:val="center"/>
            <w:hideMark/>
          </w:tcPr>
          <w:p w:rsidR="000E6DF1" w:rsidRPr="00F011F3" w:rsidRDefault="000E6DF1" w:rsidP="006F0019">
            <w:pPr>
              <w:spacing w:after="0" w:line="240" w:lineRule="auto"/>
              <w:rPr>
                <w:rFonts w:ascii="Times New Roman" w:hAnsi="Times New Roman"/>
                <w:color w:val="000000"/>
                <w:sz w:val="20"/>
                <w:szCs w:val="20"/>
              </w:rPr>
            </w:pPr>
          </w:p>
        </w:tc>
        <w:tc>
          <w:tcPr>
            <w:tcW w:w="1054" w:type="dxa"/>
            <w:tcBorders>
              <w:top w:val="nil"/>
              <w:left w:val="nil"/>
              <w:bottom w:val="single" w:sz="4" w:space="0" w:color="auto"/>
              <w:right w:val="single" w:sz="4" w:space="0" w:color="auto"/>
            </w:tcBorders>
            <w:shd w:val="clear" w:color="auto" w:fill="auto"/>
            <w:vAlign w:val="center"/>
            <w:hideMark/>
          </w:tcPr>
          <w:p w:rsidR="000E6DF1" w:rsidRPr="00F011F3" w:rsidRDefault="000E6DF1" w:rsidP="006F0019">
            <w:pPr>
              <w:spacing w:after="0" w:line="240" w:lineRule="auto"/>
              <w:rPr>
                <w:rFonts w:ascii="Times New Roman" w:hAnsi="Times New Roman"/>
                <w:color w:val="000000"/>
                <w:sz w:val="20"/>
                <w:szCs w:val="20"/>
              </w:rPr>
            </w:pPr>
            <w:r w:rsidRPr="00F011F3">
              <w:rPr>
                <w:rFonts w:ascii="Times New Roman" w:hAnsi="Times New Roman"/>
                <w:color w:val="000000"/>
                <w:sz w:val="20"/>
                <w:szCs w:val="20"/>
              </w:rPr>
              <w:t> </w:t>
            </w:r>
          </w:p>
        </w:tc>
        <w:tc>
          <w:tcPr>
            <w:tcW w:w="1142" w:type="dxa"/>
            <w:tcBorders>
              <w:top w:val="nil"/>
              <w:left w:val="nil"/>
              <w:bottom w:val="single" w:sz="4" w:space="0" w:color="auto"/>
              <w:right w:val="single" w:sz="4" w:space="0" w:color="auto"/>
            </w:tcBorders>
            <w:shd w:val="clear" w:color="auto" w:fill="auto"/>
            <w:vAlign w:val="center"/>
            <w:hideMark/>
          </w:tcPr>
          <w:p w:rsidR="000E6DF1" w:rsidRPr="00F011F3" w:rsidRDefault="000E6DF1" w:rsidP="006F0019">
            <w:pPr>
              <w:spacing w:after="0" w:line="240" w:lineRule="auto"/>
              <w:rPr>
                <w:rFonts w:ascii="Times New Roman" w:hAnsi="Times New Roman"/>
                <w:color w:val="000000"/>
                <w:sz w:val="20"/>
                <w:szCs w:val="20"/>
              </w:rPr>
            </w:pPr>
            <w:r w:rsidRPr="00F011F3">
              <w:rPr>
                <w:rFonts w:ascii="Times New Roman" w:hAnsi="Times New Roman"/>
                <w:color w:val="000000"/>
                <w:sz w:val="20"/>
                <w:szCs w:val="20"/>
              </w:rPr>
              <w:t> </w:t>
            </w:r>
          </w:p>
        </w:tc>
        <w:tc>
          <w:tcPr>
            <w:tcW w:w="936" w:type="dxa"/>
            <w:tcBorders>
              <w:top w:val="nil"/>
              <w:left w:val="nil"/>
              <w:bottom w:val="single" w:sz="4" w:space="0" w:color="auto"/>
              <w:right w:val="single" w:sz="4" w:space="0" w:color="auto"/>
            </w:tcBorders>
            <w:shd w:val="clear" w:color="auto" w:fill="auto"/>
            <w:vAlign w:val="center"/>
            <w:hideMark/>
          </w:tcPr>
          <w:p w:rsidR="000E6DF1" w:rsidRPr="00F011F3" w:rsidRDefault="000E6DF1" w:rsidP="006F0019">
            <w:pPr>
              <w:spacing w:after="0" w:line="240" w:lineRule="auto"/>
              <w:jc w:val="center"/>
              <w:rPr>
                <w:rFonts w:ascii="Times New Roman" w:hAnsi="Times New Roman"/>
                <w:color w:val="000000"/>
                <w:sz w:val="20"/>
                <w:szCs w:val="20"/>
              </w:rPr>
            </w:pPr>
            <w:r w:rsidRPr="00F011F3">
              <w:rPr>
                <w:rFonts w:ascii="Times New Roman" w:hAnsi="Times New Roman"/>
                <w:color w:val="000000"/>
                <w:sz w:val="20"/>
                <w:szCs w:val="20"/>
              </w:rPr>
              <w:t>2022</w:t>
            </w:r>
          </w:p>
        </w:tc>
        <w:tc>
          <w:tcPr>
            <w:tcW w:w="1212" w:type="dxa"/>
            <w:tcBorders>
              <w:top w:val="nil"/>
              <w:left w:val="nil"/>
              <w:bottom w:val="single" w:sz="4" w:space="0" w:color="auto"/>
              <w:right w:val="single" w:sz="4" w:space="0" w:color="auto"/>
            </w:tcBorders>
            <w:shd w:val="clear" w:color="auto" w:fill="auto"/>
            <w:vAlign w:val="center"/>
            <w:hideMark/>
          </w:tcPr>
          <w:p w:rsidR="000E6DF1" w:rsidRPr="00F011F3" w:rsidRDefault="000E6DF1" w:rsidP="006F0019">
            <w:pPr>
              <w:spacing w:after="0" w:line="240" w:lineRule="auto"/>
              <w:jc w:val="center"/>
              <w:rPr>
                <w:rFonts w:ascii="Times New Roman" w:hAnsi="Times New Roman"/>
                <w:color w:val="000000"/>
                <w:sz w:val="20"/>
                <w:szCs w:val="20"/>
              </w:rPr>
            </w:pPr>
            <w:r w:rsidRPr="00F011F3">
              <w:rPr>
                <w:rFonts w:ascii="Times New Roman" w:hAnsi="Times New Roman"/>
                <w:color w:val="000000"/>
                <w:sz w:val="20"/>
                <w:szCs w:val="20"/>
              </w:rPr>
              <w:t>0,0</w:t>
            </w:r>
          </w:p>
        </w:tc>
        <w:tc>
          <w:tcPr>
            <w:tcW w:w="1288" w:type="dxa"/>
            <w:tcBorders>
              <w:top w:val="nil"/>
              <w:left w:val="nil"/>
              <w:bottom w:val="single" w:sz="4" w:space="0" w:color="auto"/>
              <w:right w:val="single" w:sz="4" w:space="0" w:color="auto"/>
            </w:tcBorders>
            <w:shd w:val="clear" w:color="auto" w:fill="auto"/>
            <w:vAlign w:val="center"/>
            <w:hideMark/>
          </w:tcPr>
          <w:p w:rsidR="000E6DF1" w:rsidRPr="00F011F3" w:rsidRDefault="000E6DF1" w:rsidP="006F0019">
            <w:pPr>
              <w:spacing w:after="0" w:line="240" w:lineRule="auto"/>
              <w:jc w:val="center"/>
              <w:rPr>
                <w:rFonts w:ascii="Times New Roman" w:hAnsi="Times New Roman"/>
                <w:color w:val="000000"/>
                <w:sz w:val="20"/>
                <w:szCs w:val="20"/>
              </w:rPr>
            </w:pPr>
            <w:r w:rsidRPr="00F011F3">
              <w:rPr>
                <w:rFonts w:ascii="Times New Roman" w:hAnsi="Times New Roman"/>
                <w:color w:val="000000"/>
                <w:sz w:val="20"/>
                <w:szCs w:val="20"/>
              </w:rPr>
              <w:t>0,0</w:t>
            </w:r>
          </w:p>
        </w:tc>
        <w:tc>
          <w:tcPr>
            <w:tcW w:w="1429" w:type="dxa"/>
            <w:tcBorders>
              <w:top w:val="nil"/>
              <w:left w:val="nil"/>
              <w:bottom w:val="single" w:sz="4" w:space="0" w:color="auto"/>
              <w:right w:val="single" w:sz="4" w:space="0" w:color="auto"/>
            </w:tcBorders>
            <w:shd w:val="clear" w:color="auto" w:fill="auto"/>
            <w:vAlign w:val="center"/>
            <w:hideMark/>
          </w:tcPr>
          <w:p w:rsidR="000E6DF1" w:rsidRPr="00F011F3" w:rsidRDefault="000E6DF1" w:rsidP="006F0019">
            <w:pPr>
              <w:spacing w:after="0" w:line="240" w:lineRule="auto"/>
              <w:jc w:val="center"/>
              <w:rPr>
                <w:rFonts w:ascii="Times New Roman" w:hAnsi="Times New Roman"/>
                <w:color w:val="000000"/>
                <w:sz w:val="20"/>
                <w:szCs w:val="20"/>
              </w:rPr>
            </w:pPr>
            <w:r w:rsidRPr="00F011F3">
              <w:rPr>
                <w:rFonts w:ascii="Times New Roman" w:hAnsi="Times New Roman"/>
                <w:color w:val="000000"/>
                <w:sz w:val="20"/>
                <w:szCs w:val="20"/>
              </w:rPr>
              <w:t>0,0</w:t>
            </w:r>
          </w:p>
        </w:tc>
        <w:tc>
          <w:tcPr>
            <w:tcW w:w="1104" w:type="dxa"/>
            <w:tcBorders>
              <w:top w:val="nil"/>
              <w:left w:val="nil"/>
              <w:bottom w:val="single" w:sz="4" w:space="0" w:color="auto"/>
              <w:right w:val="single" w:sz="4" w:space="0" w:color="auto"/>
            </w:tcBorders>
            <w:shd w:val="clear" w:color="auto" w:fill="auto"/>
            <w:vAlign w:val="center"/>
            <w:hideMark/>
          </w:tcPr>
          <w:p w:rsidR="000E6DF1" w:rsidRPr="00F011F3" w:rsidRDefault="000E6DF1" w:rsidP="006F0019">
            <w:pPr>
              <w:spacing w:after="0" w:line="240" w:lineRule="auto"/>
              <w:jc w:val="center"/>
              <w:rPr>
                <w:rFonts w:ascii="Times New Roman" w:hAnsi="Times New Roman"/>
                <w:color w:val="000000"/>
                <w:sz w:val="20"/>
                <w:szCs w:val="20"/>
              </w:rPr>
            </w:pPr>
            <w:r w:rsidRPr="00F011F3">
              <w:rPr>
                <w:rFonts w:ascii="Times New Roman" w:hAnsi="Times New Roman"/>
                <w:color w:val="000000"/>
                <w:sz w:val="20"/>
                <w:szCs w:val="20"/>
              </w:rPr>
              <w:t>0,0</w:t>
            </w:r>
          </w:p>
        </w:tc>
        <w:tc>
          <w:tcPr>
            <w:tcW w:w="1455" w:type="dxa"/>
            <w:tcBorders>
              <w:top w:val="nil"/>
              <w:left w:val="nil"/>
              <w:bottom w:val="single" w:sz="4" w:space="0" w:color="auto"/>
              <w:right w:val="single" w:sz="4" w:space="0" w:color="auto"/>
            </w:tcBorders>
            <w:shd w:val="clear" w:color="auto" w:fill="auto"/>
            <w:vAlign w:val="center"/>
            <w:hideMark/>
          </w:tcPr>
          <w:p w:rsidR="000E6DF1" w:rsidRPr="00F011F3" w:rsidRDefault="000E6DF1" w:rsidP="006F0019">
            <w:pPr>
              <w:spacing w:after="0" w:line="240" w:lineRule="auto"/>
              <w:jc w:val="center"/>
              <w:rPr>
                <w:rFonts w:ascii="Times New Roman" w:hAnsi="Times New Roman"/>
                <w:color w:val="000000"/>
                <w:sz w:val="20"/>
                <w:szCs w:val="20"/>
              </w:rPr>
            </w:pPr>
            <w:r w:rsidRPr="00F011F3">
              <w:rPr>
                <w:rFonts w:ascii="Times New Roman" w:hAnsi="Times New Roman"/>
                <w:color w:val="000000"/>
                <w:sz w:val="20"/>
                <w:szCs w:val="20"/>
              </w:rPr>
              <w:t>0,0</w:t>
            </w:r>
          </w:p>
        </w:tc>
      </w:tr>
      <w:tr w:rsidR="000E6DF1" w:rsidRPr="00F011F3" w:rsidTr="006F0019">
        <w:trPr>
          <w:trHeight w:val="289"/>
        </w:trPr>
        <w:tc>
          <w:tcPr>
            <w:tcW w:w="3246" w:type="dxa"/>
            <w:vMerge/>
            <w:tcBorders>
              <w:top w:val="nil"/>
              <w:left w:val="single" w:sz="4" w:space="0" w:color="auto"/>
              <w:bottom w:val="single" w:sz="4" w:space="0" w:color="auto"/>
              <w:right w:val="single" w:sz="4" w:space="0" w:color="auto"/>
            </w:tcBorders>
            <w:vAlign w:val="center"/>
            <w:hideMark/>
          </w:tcPr>
          <w:p w:rsidR="000E6DF1" w:rsidRPr="00F011F3" w:rsidRDefault="000E6DF1" w:rsidP="006F0019">
            <w:pPr>
              <w:spacing w:after="0" w:line="240" w:lineRule="auto"/>
              <w:rPr>
                <w:rFonts w:ascii="Times New Roman" w:hAnsi="Times New Roman"/>
                <w:color w:val="000000"/>
                <w:sz w:val="20"/>
                <w:szCs w:val="20"/>
              </w:rPr>
            </w:pPr>
          </w:p>
        </w:tc>
        <w:tc>
          <w:tcPr>
            <w:tcW w:w="1714" w:type="dxa"/>
            <w:vMerge/>
            <w:tcBorders>
              <w:top w:val="nil"/>
              <w:left w:val="single" w:sz="4" w:space="0" w:color="auto"/>
              <w:bottom w:val="single" w:sz="4" w:space="0" w:color="auto"/>
              <w:right w:val="single" w:sz="4" w:space="0" w:color="auto"/>
            </w:tcBorders>
            <w:vAlign w:val="center"/>
            <w:hideMark/>
          </w:tcPr>
          <w:p w:rsidR="000E6DF1" w:rsidRPr="00F011F3" w:rsidRDefault="000E6DF1" w:rsidP="006F0019">
            <w:pPr>
              <w:spacing w:after="0" w:line="240" w:lineRule="auto"/>
              <w:rPr>
                <w:rFonts w:ascii="Times New Roman" w:hAnsi="Times New Roman"/>
                <w:color w:val="000000"/>
                <w:sz w:val="20"/>
                <w:szCs w:val="20"/>
              </w:rPr>
            </w:pPr>
          </w:p>
        </w:tc>
        <w:tc>
          <w:tcPr>
            <w:tcW w:w="1054" w:type="dxa"/>
            <w:tcBorders>
              <w:top w:val="nil"/>
              <w:left w:val="nil"/>
              <w:bottom w:val="single" w:sz="4" w:space="0" w:color="auto"/>
              <w:right w:val="single" w:sz="4" w:space="0" w:color="auto"/>
            </w:tcBorders>
            <w:shd w:val="clear" w:color="auto" w:fill="auto"/>
            <w:vAlign w:val="center"/>
            <w:hideMark/>
          </w:tcPr>
          <w:p w:rsidR="000E6DF1" w:rsidRPr="00F011F3" w:rsidRDefault="000E6DF1" w:rsidP="006F0019">
            <w:pPr>
              <w:spacing w:after="0" w:line="240" w:lineRule="auto"/>
              <w:rPr>
                <w:rFonts w:ascii="Times New Roman" w:hAnsi="Times New Roman"/>
                <w:color w:val="000000"/>
                <w:sz w:val="20"/>
                <w:szCs w:val="20"/>
              </w:rPr>
            </w:pPr>
            <w:r w:rsidRPr="00F011F3">
              <w:rPr>
                <w:rFonts w:ascii="Times New Roman" w:hAnsi="Times New Roman"/>
                <w:color w:val="000000"/>
                <w:sz w:val="20"/>
                <w:szCs w:val="20"/>
              </w:rPr>
              <w:t> </w:t>
            </w:r>
          </w:p>
        </w:tc>
        <w:tc>
          <w:tcPr>
            <w:tcW w:w="1142" w:type="dxa"/>
            <w:tcBorders>
              <w:top w:val="nil"/>
              <w:left w:val="nil"/>
              <w:bottom w:val="single" w:sz="4" w:space="0" w:color="auto"/>
              <w:right w:val="single" w:sz="4" w:space="0" w:color="auto"/>
            </w:tcBorders>
            <w:shd w:val="clear" w:color="auto" w:fill="auto"/>
            <w:vAlign w:val="center"/>
            <w:hideMark/>
          </w:tcPr>
          <w:p w:rsidR="000E6DF1" w:rsidRPr="00F011F3" w:rsidRDefault="000E6DF1" w:rsidP="006F0019">
            <w:pPr>
              <w:spacing w:after="0" w:line="240" w:lineRule="auto"/>
              <w:rPr>
                <w:rFonts w:ascii="Times New Roman" w:hAnsi="Times New Roman"/>
                <w:color w:val="000000"/>
                <w:sz w:val="20"/>
                <w:szCs w:val="20"/>
              </w:rPr>
            </w:pPr>
            <w:r w:rsidRPr="00F011F3">
              <w:rPr>
                <w:rFonts w:ascii="Times New Roman" w:hAnsi="Times New Roman"/>
                <w:color w:val="000000"/>
                <w:sz w:val="20"/>
                <w:szCs w:val="20"/>
              </w:rPr>
              <w:t> </w:t>
            </w:r>
          </w:p>
        </w:tc>
        <w:tc>
          <w:tcPr>
            <w:tcW w:w="936" w:type="dxa"/>
            <w:tcBorders>
              <w:top w:val="nil"/>
              <w:left w:val="nil"/>
              <w:bottom w:val="single" w:sz="4" w:space="0" w:color="auto"/>
              <w:right w:val="single" w:sz="4" w:space="0" w:color="auto"/>
            </w:tcBorders>
            <w:shd w:val="clear" w:color="auto" w:fill="auto"/>
            <w:vAlign w:val="center"/>
            <w:hideMark/>
          </w:tcPr>
          <w:p w:rsidR="000E6DF1" w:rsidRPr="00F011F3" w:rsidRDefault="000E6DF1" w:rsidP="006F0019">
            <w:pPr>
              <w:spacing w:after="0" w:line="240" w:lineRule="auto"/>
              <w:jc w:val="center"/>
              <w:rPr>
                <w:rFonts w:ascii="Times New Roman" w:hAnsi="Times New Roman"/>
                <w:color w:val="000000"/>
                <w:sz w:val="20"/>
                <w:szCs w:val="20"/>
              </w:rPr>
            </w:pPr>
            <w:r w:rsidRPr="00F011F3">
              <w:rPr>
                <w:rFonts w:ascii="Times New Roman" w:hAnsi="Times New Roman"/>
                <w:color w:val="000000"/>
                <w:sz w:val="20"/>
                <w:szCs w:val="20"/>
              </w:rPr>
              <w:t>2023</w:t>
            </w:r>
          </w:p>
        </w:tc>
        <w:tc>
          <w:tcPr>
            <w:tcW w:w="1212" w:type="dxa"/>
            <w:tcBorders>
              <w:top w:val="nil"/>
              <w:left w:val="nil"/>
              <w:bottom w:val="single" w:sz="4" w:space="0" w:color="auto"/>
              <w:right w:val="single" w:sz="4" w:space="0" w:color="auto"/>
            </w:tcBorders>
            <w:shd w:val="clear" w:color="auto" w:fill="auto"/>
            <w:vAlign w:val="center"/>
            <w:hideMark/>
          </w:tcPr>
          <w:p w:rsidR="000E6DF1" w:rsidRPr="00F011F3" w:rsidRDefault="000E6DF1" w:rsidP="006F0019">
            <w:pPr>
              <w:spacing w:after="0" w:line="240" w:lineRule="auto"/>
              <w:jc w:val="center"/>
              <w:rPr>
                <w:rFonts w:ascii="Times New Roman" w:hAnsi="Times New Roman"/>
                <w:color w:val="000000"/>
                <w:sz w:val="20"/>
                <w:szCs w:val="20"/>
              </w:rPr>
            </w:pPr>
            <w:r w:rsidRPr="00F011F3">
              <w:rPr>
                <w:rFonts w:ascii="Times New Roman" w:hAnsi="Times New Roman"/>
                <w:color w:val="000000"/>
                <w:sz w:val="20"/>
                <w:szCs w:val="20"/>
              </w:rPr>
              <w:t>0,0</w:t>
            </w:r>
          </w:p>
        </w:tc>
        <w:tc>
          <w:tcPr>
            <w:tcW w:w="1288" w:type="dxa"/>
            <w:tcBorders>
              <w:top w:val="nil"/>
              <w:left w:val="nil"/>
              <w:bottom w:val="single" w:sz="4" w:space="0" w:color="auto"/>
              <w:right w:val="single" w:sz="4" w:space="0" w:color="auto"/>
            </w:tcBorders>
            <w:shd w:val="clear" w:color="auto" w:fill="auto"/>
            <w:vAlign w:val="center"/>
            <w:hideMark/>
          </w:tcPr>
          <w:p w:rsidR="000E6DF1" w:rsidRPr="00F011F3" w:rsidRDefault="000E6DF1" w:rsidP="006F0019">
            <w:pPr>
              <w:spacing w:after="0" w:line="240" w:lineRule="auto"/>
              <w:jc w:val="center"/>
              <w:rPr>
                <w:rFonts w:ascii="Times New Roman" w:hAnsi="Times New Roman"/>
                <w:color w:val="000000"/>
                <w:sz w:val="20"/>
                <w:szCs w:val="20"/>
              </w:rPr>
            </w:pPr>
            <w:r w:rsidRPr="00F011F3">
              <w:rPr>
                <w:rFonts w:ascii="Times New Roman" w:hAnsi="Times New Roman"/>
                <w:color w:val="000000"/>
                <w:sz w:val="20"/>
                <w:szCs w:val="20"/>
              </w:rPr>
              <w:t>0,0</w:t>
            </w:r>
          </w:p>
        </w:tc>
        <w:tc>
          <w:tcPr>
            <w:tcW w:w="1429" w:type="dxa"/>
            <w:tcBorders>
              <w:top w:val="nil"/>
              <w:left w:val="nil"/>
              <w:bottom w:val="single" w:sz="4" w:space="0" w:color="auto"/>
              <w:right w:val="single" w:sz="4" w:space="0" w:color="auto"/>
            </w:tcBorders>
            <w:shd w:val="clear" w:color="auto" w:fill="auto"/>
            <w:vAlign w:val="center"/>
            <w:hideMark/>
          </w:tcPr>
          <w:p w:rsidR="000E6DF1" w:rsidRPr="00F011F3" w:rsidRDefault="000E6DF1" w:rsidP="006F0019">
            <w:pPr>
              <w:spacing w:after="0" w:line="240" w:lineRule="auto"/>
              <w:jc w:val="center"/>
              <w:rPr>
                <w:rFonts w:ascii="Times New Roman" w:hAnsi="Times New Roman"/>
                <w:color w:val="000000"/>
                <w:sz w:val="20"/>
                <w:szCs w:val="20"/>
              </w:rPr>
            </w:pPr>
            <w:r w:rsidRPr="00F011F3">
              <w:rPr>
                <w:rFonts w:ascii="Times New Roman" w:hAnsi="Times New Roman"/>
                <w:color w:val="000000"/>
                <w:sz w:val="20"/>
                <w:szCs w:val="20"/>
              </w:rPr>
              <w:t>0,0</w:t>
            </w:r>
          </w:p>
        </w:tc>
        <w:tc>
          <w:tcPr>
            <w:tcW w:w="1104" w:type="dxa"/>
            <w:tcBorders>
              <w:top w:val="nil"/>
              <w:left w:val="nil"/>
              <w:bottom w:val="single" w:sz="4" w:space="0" w:color="auto"/>
              <w:right w:val="single" w:sz="4" w:space="0" w:color="auto"/>
            </w:tcBorders>
            <w:shd w:val="clear" w:color="auto" w:fill="auto"/>
            <w:vAlign w:val="center"/>
            <w:hideMark/>
          </w:tcPr>
          <w:p w:rsidR="000E6DF1" w:rsidRPr="00F011F3" w:rsidRDefault="000E6DF1" w:rsidP="006F0019">
            <w:pPr>
              <w:spacing w:after="0" w:line="240" w:lineRule="auto"/>
              <w:jc w:val="center"/>
              <w:rPr>
                <w:rFonts w:ascii="Times New Roman" w:hAnsi="Times New Roman"/>
                <w:color w:val="000000"/>
                <w:sz w:val="20"/>
                <w:szCs w:val="20"/>
              </w:rPr>
            </w:pPr>
            <w:r w:rsidRPr="00F011F3">
              <w:rPr>
                <w:rFonts w:ascii="Times New Roman" w:hAnsi="Times New Roman"/>
                <w:color w:val="000000"/>
                <w:sz w:val="20"/>
                <w:szCs w:val="20"/>
              </w:rPr>
              <w:t>0,0</w:t>
            </w:r>
          </w:p>
        </w:tc>
        <w:tc>
          <w:tcPr>
            <w:tcW w:w="1455" w:type="dxa"/>
            <w:tcBorders>
              <w:top w:val="nil"/>
              <w:left w:val="nil"/>
              <w:bottom w:val="single" w:sz="4" w:space="0" w:color="auto"/>
              <w:right w:val="single" w:sz="4" w:space="0" w:color="auto"/>
            </w:tcBorders>
            <w:shd w:val="clear" w:color="auto" w:fill="auto"/>
            <w:vAlign w:val="center"/>
            <w:hideMark/>
          </w:tcPr>
          <w:p w:rsidR="000E6DF1" w:rsidRPr="00F011F3" w:rsidRDefault="000E6DF1" w:rsidP="006F0019">
            <w:pPr>
              <w:spacing w:after="0" w:line="240" w:lineRule="auto"/>
              <w:jc w:val="center"/>
              <w:rPr>
                <w:rFonts w:ascii="Times New Roman" w:hAnsi="Times New Roman"/>
                <w:color w:val="000000"/>
                <w:sz w:val="20"/>
                <w:szCs w:val="20"/>
              </w:rPr>
            </w:pPr>
            <w:r w:rsidRPr="00F011F3">
              <w:rPr>
                <w:rFonts w:ascii="Times New Roman" w:hAnsi="Times New Roman"/>
                <w:color w:val="000000"/>
                <w:sz w:val="20"/>
                <w:szCs w:val="20"/>
              </w:rPr>
              <w:t>0,0</w:t>
            </w:r>
          </w:p>
        </w:tc>
      </w:tr>
      <w:tr w:rsidR="000E6DF1" w:rsidRPr="00F011F3" w:rsidTr="006F0019">
        <w:trPr>
          <w:trHeight w:val="289"/>
        </w:trPr>
        <w:tc>
          <w:tcPr>
            <w:tcW w:w="3246" w:type="dxa"/>
            <w:vMerge/>
            <w:tcBorders>
              <w:top w:val="nil"/>
              <w:left w:val="single" w:sz="4" w:space="0" w:color="auto"/>
              <w:bottom w:val="single" w:sz="4" w:space="0" w:color="auto"/>
              <w:right w:val="single" w:sz="4" w:space="0" w:color="auto"/>
            </w:tcBorders>
            <w:vAlign w:val="center"/>
            <w:hideMark/>
          </w:tcPr>
          <w:p w:rsidR="000E6DF1" w:rsidRPr="00F011F3" w:rsidRDefault="000E6DF1" w:rsidP="006F0019">
            <w:pPr>
              <w:spacing w:after="0" w:line="240" w:lineRule="auto"/>
              <w:rPr>
                <w:rFonts w:ascii="Times New Roman" w:hAnsi="Times New Roman"/>
                <w:color w:val="000000"/>
                <w:sz w:val="20"/>
                <w:szCs w:val="20"/>
              </w:rPr>
            </w:pPr>
          </w:p>
        </w:tc>
        <w:tc>
          <w:tcPr>
            <w:tcW w:w="1714" w:type="dxa"/>
            <w:vMerge/>
            <w:tcBorders>
              <w:top w:val="nil"/>
              <w:left w:val="single" w:sz="4" w:space="0" w:color="auto"/>
              <w:bottom w:val="single" w:sz="4" w:space="0" w:color="auto"/>
              <w:right w:val="single" w:sz="4" w:space="0" w:color="auto"/>
            </w:tcBorders>
            <w:vAlign w:val="center"/>
            <w:hideMark/>
          </w:tcPr>
          <w:p w:rsidR="000E6DF1" w:rsidRPr="00F011F3" w:rsidRDefault="000E6DF1" w:rsidP="006F0019">
            <w:pPr>
              <w:spacing w:after="0" w:line="240" w:lineRule="auto"/>
              <w:rPr>
                <w:rFonts w:ascii="Times New Roman" w:hAnsi="Times New Roman"/>
                <w:color w:val="000000"/>
                <w:sz w:val="20"/>
                <w:szCs w:val="20"/>
              </w:rPr>
            </w:pPr>
          </w:p>
        </w:tc>
        <w:tc>
          <w:tcPr>
            <w:tcW w:w="1054" w:type="dxa"/>
            <w:tcBorders>
              <w:top w:val="nil"/>
              <w:left w:val="nil"/>
              <w:bottom w:val="single" w:sz="4" w:space="0" w:color="auto"/>
              <w:right w:val="single" w:sz="4" w:space="0" w:color="auto"/>
            </w:tcBorders>
            <w:shd w:val="clear" w:color="auto" w:fill="auto"/>
            <w:vAlign w:val="center"/>
            <w:hideMark/>
          </w:tcPr>
          <w:p w:rsidR="000E6DF1" w:rsidRPr="00F011F3" w:rsidRDefault="000E6DF1" w:rsidP="006F0019">
            <w:pPr>
              <w:spacing w:after="0" w:line="240" w:lineRule="auto"/>
              <w:rPr>
                <w:rFonts w:ascii="Times New Roman" w:hAnsi="Times New Roman"/>
                <w:color w:val="000000"/>
                <w:sz w:val="20"/>
                <w:szCs w:val="20"/>
              </w:rPr>
            </w:pPr>
            <w:r w:rsidRPr="00F011F3">
              <w:rPr>
                <w:rFonts w:ascii="Times New Roman" w:hAnsi="Times New Roman"/>
                <w:color w:val="000000"/>
                <w:sz w:val="20"/>
                <w:szCs w:val="20"/>
              </w:rPr>
              <w:t> </w:t>
            </w:r>
          </w:p>
        </w:tc>
        <w:tc>
          <w:tcPr>
            <w:tcW w:w="1142" w:type="dxa"/>
            <w:tcBorders>
              <w:top w:val="nil"/>
              <w:left w:val="nil"/>
              <w:bottom w:val="single" w:sz="4" w:space="0" w:color="auto"/>
              <w:right w:val="single" w:sz="4" w:space="0" w:color="auto"/>
            </w:tcBorders>
            <w:shd w:val="clear" w:color="auto" w:fill="auto"/>
            <w:vAlign w:val="center"/>
            <w:hideMark/>
          </w:tcPr>
          <w:p w:rsidR="000E6DF1" w:rsidRPr="00F011F3" w:rsidRDefault="000E6DF1" w:rsidP="006F0019">
            <w:pPr>
              <w:spacing w:after="0" w:line="240" w:lineRule="auto"/>
              <w:rPr>
                <w:rFonts w:ascii="Times New Roman" w:hAnsi="Times New Roman"/>
                <w:color w:val="000000"/>
                <w:sz w:val="20"/>
                <w:szCs w:val="20"/>
              </w:rPr>
            </w:pPr>
            <w:r w:rsidRPr="00F011F3">
              <w:rPr>
                <w:rFonts w:ascii="Times New Roman" w:hAnsi="Times New Roman"/>
                <w:color w:val="000000"/>
                <w:sz w:val="20"/>
                <w:szCs w:val="20"/>
              </w:rPr>
              <w:t> </w:t>
            </w:r>
          </w:p>
        </w:tc>
        <w:tc>
          <w:tcPr>
            <w:tcW w:w="936" w:type="dxa"/>
            <w:tcBorders>
              <w:top w:val="nil"/>
              <w:left w:val="nil"/>
              <w:bottom w:val="single" w:sz="4" w:space="0" w:color="auto"/>
              <w:right w:val="single" w:sz="4" w:space="0" w:color="auto"/>
            </w:tcBorders>
            <w:shd w:val="clear" w:color="auto" w:fill="auto"/>
            <w:vAlign w:val="center"/>
            <w:hideMark/>
          </w:tcPr>
          <w:p w:rsidR="000E6DF1" w:rsidRPr="00F011F3" w:rsidRDefault="000E6DF1" w:rsidP="006F0019">
            <w:pPr>
              <w:spacing w:after="0" w:line="240" w:lineRule="auto"/>
              <w:jc w:val="center"/>
              <w:rPr>
                <w:rFonts w:ascii="Times New Roman" w:hAnsi="Times New Roman"/>
                <w:color w:val="000000"/>
                <w:sz w:val="20"/>
                <w:szCs w:val="20"/>
              </w:rPr>
            </w:pPr>
            <w:r w:rsidRPr="00F011F3">
              <w:rPr>
                <w:rFonts w:ascii="Times New Roman" w:hAnsi="Times New Roman"/>
                <w:color w:val="000000"/>
                <w:sz w:val="20"/>
                <w:szCs w:val="20"/>
              </w:rPr>
              <w:t>2024</w:t>
            </w:r>
          </w:p>
        </w:tc>
        <w:tc>
          <w:tcPr>
            <w:tcW w:w="1212" w:type="dxa"/>
            <w:tcBorders>
              <w:top w:val="nil"/>
              <w:left w:val="nil"/>
              <w:bottom w:val="single" w:sz="4" w:space="0" w:color="auto"/>
              <w:right w:val="single" w:sz="4" w:space="0" w:color="auto"/>
            </w:tcBorders>
            <w:shd w:val="clear" w:color="auto" w:fill="auto"/>
            <w:vAlign w:val="center"/>
            <w:hideMark/>
          </w:tcPr>
          <w:p w:rsidR="000E6DF1" w:rsidRPr="00F011F3" w:rsidRDefault="000E6DF1" w:rsidP="006F0019">
            <w:pPr>
              <w:spacing w:after="0" w:line="240" w:lineRule="auto"/>
              <w:jc w:val="center"/>
              <w:rPr>
                <w:rFonts w:ascii="Times New Roman" w:hAnsi="Times New Roman"/>
                <w:color w:val="000000"/>
                <w:sz w:val="20"/>
                <w:szCs w:val="20"/>
              </w:rPr>
            </w:pPr>
            <w:r w:rsidRPr="00F011F3">
              <w:rPr>
                <w:rFonts w:ascii="Times New Roman" w:hAnsi="Times New Roman"/>
                <w:color w:val="000000"/>
                <w:sz w:val="20"/>
                <w:szCs w:val="20"/>
              </w:rPr>
              <w:t>0,0</w:t>
            </w:r>
          </w:p>
        </w:tc>
        <w:tc>
          <w:tcPr>
            <w:tcW w:w="1288" w:type="dxa"/>
            <w:tcBorders>
              <w:top w:val="nil"/>
              <w:left w:val="nil"/>
              <w:bottom w:val="single" w:sz="4" w:space="0" w:color="auto"/>
              <w:right w:val="single" w:sz="4" w:space="0" w:color="auto"/>
            </w:tcBorders>
            <w:shd w:val="clear" w:color="auto" w:fill="auto"/>
            <w:vAlign w:val="center"/>
            <w:hideMark/>
          </w:tcPr>
          <w:p w:rsidR="000E6DF1" w:rsidRPr="00F011F3" w:rsidRDefault="000E6DF1" w:rsidP="006F0019">
            <w:pPr>
              <w:spacing w:after="0" w:line="240" w:lineRule="auto"/>
              <w:jc w:val="center"/>
              <w:rPr>
                <w:rFonts w:ascii="Times New Roman" w:hAnsi="Times New Roman"/>
                <w:color w:val="000000"/>
                <w:sz w:val="20"/>
                <w:szCs w:val="20"/>
              </w:rPr>
            </w:pPr>
            <w:r w:rsidRPr="00F011F3">
              <w:rPr>
                <w:rFonts w:ascii="Times New Roman" w:hAnsi="Times New Roman"/>
                <w:color w:val="000000"/>
                <w:sz w:val="20"/>
                <w:szCs w:val="20"/>
              </w:rPr>
              <w:t>0,0</w:t>
            </w:r>
          </w:p>
        </w:tc>
        <w:tc>
          <w:tcPr>
            <w:tcW w:w="1429" w:type="dxa"/>
            <w:tcBorders>
              <w:top w:val="nil"/>
              <w:left w:val="nil"/>
              <w:bottom w:val="single" w:sz="4" w:space="0" w:color="auto"/>
              <w:right w:val="single" w:sz="4" w:space="0" w:color="auto"/>
            </w:tcBorders>
            <w:shd w:val="clear" w:color="auto" w:fill="auto"/>
            <w:vAlign w:val="center"/>
            <w:hideMark/>
          </w:tcPr>
          <w:p w:rsidR="000E6DF1" w:rsidRPr="00F011F3" w:rsidRDefault="000E6DF1" w:rsidP="006F0019">
            <w:pPr>
              <w:spacing w:after="0" w:line="240" w:lineRule="auto"/>
              <w:jc w:val="center"/>
              <w:rPr>
                <w:rFonts w:ascii="Times New Roman" w:hAnsi="Times New Roman"/>
                <w:color w:val="000000"/>
                <w:sz w:val="20"/>
                <w:szCs w:val="20"/>
              </w:rPr>
            </w:pPr>
            <w:r w:rsidRPr="00F011F3">
              <w:rPr>
                <w:rFonts w:ascii="Times New Roman" w:hAnsi="Times New Roman"/>
                <w:color w:val="000000"/>
                <w:sz w:val="20"/>
                <w:szCs w:val="20"/>
              </w:rPr>
              <w:t>0,0</w:t>
            </w:r>
          </w:p>
        </w:tc>
        <w:tc>
          <w:tcPr>
            <w:tcW w:w="1104" w:type="dxa"/>
            <w:tcBorders>
              <w:top w:val="nil"/>
              <w:left w:val="nil"/>
              <w:bottom w:val="single" w:sz="4" w:space="0" w:color="auto"/>
              <w:right w:val="single" w:sz="4" w:space="0" w:color="auto"/>
            </w:tcBorders>
            <w:shd w:val="clear" w:color="auto" w:fill="auto"/>
            <w:vAlign w:val="center"/>
            <w:hideMark/>
          </w:tcPr>
          <w:p w:rsidR="000E6DF1" w:rsidRPr="00F011F3" w:rsidRDefault="000E6DF1" w:rsidP="006F0019">
            <w:pPr>
              <w:spacing w:after="0" w:line="240" w:lineRule="auto"/>
              <w:jc w:val="center"/>
              <w:rPr>
                <w:rFonts w:ascii="Times New Roman" w:hAnsi="Times New Roman"/>
                <w:color w:val="000000"/>
                <w:sz w:val="20"/>
                <w:szCs w:val="20"/>
              </w:rPr>
            </w:pPr>
            <w:r w:rsidRPr="00F011F3">
              <w:rPr>
                <w:rFonts w:ascii="Times New Roman" w:hAnsi="Times New Roman"/>
                <w:color w:val="000000"/>
                <w:sz w:val="20"/>
                <w:szCs w:val="20"/>
              </w:rPr>
              <w:t>0,0</w:t>
            </w:r>
          </w:p>
        </w:tc>
        <w:tc>
          <w:tcPr>
            <w:tcW w:w="1455" w:type="dxa"/>
            <w:tcBorders>
              <w:top w:val="nil"/>
              <w:left w:val="nil"/>
              <w:bottom w:val="single" w:sz="4" w:space="0" w:color="auto"/>
              <w:right w:val="single" w:sz="4" w:space="0" w:color="auto"/>
            </w:tcBorders>
            <w:shd w:val="clear" w:color="auto" w:fill="auto"/>
            <w:vAlign w:val="center"/>
            <w:hideMark/>
          </w:tcPr>
          <w:p w:rsidR="000E6DF1" w:rsidRPr="00F011F3" w:rsidRDefault="000E6DF1" w:rsidP="006F0019">
            <w:pPr>
              <w:spacing w:after="0" w:line="240" w:lineRule="auto"/>
              <w:jc w:val="center"/>
              <w:rPr>
                <w:rFonts w:ascii="Times New Roman" w:hAnsi="Times New Roman"/>
                <w:color w:val="000000"/>
                <w:sz w:val="20"/>
                <w:szCs w:val="20"/>
              </w:rPr>
            </w:pPr>
            <w:r w:rsidRPr="00F011F3">
              <w:rPr>
                <w:rFonts w:ascii="Times New Roman" w:hAnsi="Times New Roman"/>
                <w:color w:val="000000"/>
                <w:sz w:val="20"/>
                <w:szCs w:val="20"/>
              </w:rPr>
              <w:t>0,0</w:t>
            </w:r>
          </w:p>
        </w:tc>
      </w:tr>
      <w:tr w:rsidR="000E6DF1" w:rsidRPr="00F011F3" w:rsidTr="006F0019">
        <w:trPr>
          <w:trHeight w:val="289"/>
        </w:trPr>
        <w:tc>
          <w:tcPr>
            <w:tcW w:w="3246" w:type="dxa"/>
            <w:vMerge/>
            <w:tcBorders>
              <w:top w:val="nil"/>
              <w:left w:val="single" w:sz="4" w:space="0" w:color="auto"/>
              <w:bottom w:val="single" w:sz="4" w:space="0" w:color="auto"/>
              <w:right w:val="single" w:sz="4" w:space="0" w:color="auto"/>
            </w:tcBorders>
            <w:vAlign w:val="center"/>
            <w:hideMark/>
          </w:tcPr>
          <w:p w:rsidR="000E6DF1" w:rsidRPr="00F011F3" w:rsidRDefault="000E6DF1" w:rsidP="006F0019">
            <w:pPr>
              <w:spacing w:after="0" w:line="240" w:lineRule="auto"/>
              <w:rPr>
                <w:rFonts w:ascii="Times New Roman" w:hAnsi="Times New Roman"/>
                <w:color w:val="000000"/>
                <w:sz w:val="20"/>
                <w:szCs w:val="20"/>
              </w:rPr>
            </w:pPr>
          </w:p>
        </w:tc>
        <w:tc>
          <w:tcPr>
            <w:tcW w:w="1714" w:type="dxa"/>
            <w:vMerge/>
            <w:tcBorders>
              <w:top w:val="nil"/>
              <w:left w:val="single" w:sz="4" w:space="0" w:color="auto"/>
              <w:bottom w:val="single" w:sz="4" w:space="0" w:color="auto"/>
              <w:right w:val="single" w:sz="4" w:space="0" w:color="auto"/>
            </w:tcBorders>
            <w:vAlign w:val="center"/>
            <w:hideMark/>
          </w:tcPr>
          <w:p w:rsidR="000E6DF1" w:rsidRPr="00F011F3" w:rsidRDefault="000E6DF1" w:rsidP="006F0019">
            <w:pPr>
              <w:spacing w:after="0" w:line="240" w:lineRule="auto"/>
              <w:rPr>
                <w:rFonts w:ascii="Times New Roman" w:hAnsi="Times New Roman"/>
                <w:color w:val="000000"/>
                <w:sz w:val="20"/>
                <w:szCs w:val="20"/>
              </w:rPr>
            </w:pPr>
          </w:p>
        </w:tc>
        <w:tc>
          <w:tcPr>
            <w:tcW w:w="1054" w:type="dxa"/>
            <w:tcBorders>
              <w:top w:val="nil"/>
              <w:left w:val="nil"/>
              <w:bottom w:val="single" w:sz="4" w:space="0" w:color="auto"/>
              <w:right w:val="single" w:sz="4" w:space="0" w:color="auto"/>
            </w:tcBorders>
            <w:shd w:val="clear" w:color="auto" w:fill="auto"/>
            <w:vAlign w:val="center"/>
            <w:hideMark/>
          </w:tcPr>
          <w:p w:rsidR="000E6DF1" w:rsidRPr="00F011F3" w:rsidRDefault="000E6DF1" w:rsidP="006F0019">
            <w:pPr>
              <w:spacing w:after="0" w:line="240" w:lineRule="auto"/>
              <w:rPr>
                <w:rFonts w:ascii="Times New Roman" w:hAnsi="Times New Roman"/>
                <w:color w:val="000000"/>
                <w:sz w:val="20"/>
                <w:szCs w:val="20"/>
              </w:rPr>
            </w:pPr>
            <w:r w:rsidRPr="00F011F3">
              <w:rPr>
                <w:rFonts w:ascii="Times New Roman" w:hAnsi="Times New Roman"/>
                <w:color w:val="000000"/>
                <w:sz w:val="20"/>
                <w:szCs w:val="20"/>
              </w:rPr>
              <w:t> </w:t>
            </w:r>
          </w:p>
        </w:tc>
        <w:tc>
          <w:tcPr>
            <w:tcW w:w="1142" w:type="dxa"/>
            <w:tcBorders>
              <w:top w:val="nil"/>
              <w:left w:val="nil"/>
              <w:bottom w:val="single" w:sz="4" w:space="0" w:color="auto"/>
              <w:right w:val="single" w:sz="4" w:space="0" w:color="auto"/>
            </w:tcBorders>
            <w:shd w:val="clear" w:color="auto" w:fill="auto"/>
            <w:vAlign w:val="center"/>
            <w:hideMark/>
          </w:tcPr>
          <w:p w:rsidR="000E6DF1" w:rsidRPr="00F011F3" w:rsidRDefault="000E6DF1" w:rsidP="006F0019">
            <w:pPr>
              <w:spacing w:after="0" w:line="240" w:lineRule="auto"/>
              <w:rPr>
                <w:rFonts w:ascii="Times New Roman" w:hAnsi="Times New Roman"/>
                <w:color w:val="000000"/>
                <w:sz w:val="20"/>
                <w:szCs w:val="20"/>
              </w:rPr>
            </w:pPr>
            <w:r w:rsidRPr="00F011F3">
              <w:rPr>
                <w:rFonts w:ascii="Times New Roman" w:hAnsi="Times New Roman"/>
                <w:color w:val="000000"/>
                <w:sz w:val="20"/>
                <w:szCs w:val="20"/>
              </w:rPr>
              <w:t> </w:t>
            </w:r>
          </w:p>
        </w:tc>
        <w:tc>
          <w:tcPr>
            <w:tcW w:w="936" w:type="dxa"/>
            <w:tcBorders>
              <w:top w:val="nil"/>
              <w:left w:val="nil"/>
              <w:bottom w:val="single" w:sz="4" w:space="0" w:color="auto"/>
              <w:right w:val="single" w:sz="4" w:space="0" w:color="auto"/>
            </w:tcBorders>
            <w:shd w:val="clear" w:color="auto" w:fill="auto"/>
            <w:vAlign w:val="center"/>
            <w:hideMark/>
          </w:tcPr>
          <w:p w:rsidR="000E6DF1" w:rsidRPr="00F011F3" w:rsidRDefault="000E6DF1" w:rsidP="006F0019">
            <w:pPr>
              <w:spacing w:after="0" w:line="240" w:lineRule="auto"/>
              <w:jc w:val="center"/>
              <w:rPr>
                <w:rFonts w:ascii="Times New Roman" w:hAnsi="Times New Roman"/>
                <w:color w:val="000000"/>
                <w:sz w:val="20"/>
                <w:szCs w:val="20"/>
              </w:rPr>
            </w:pPr>
            <w:r w:rsidRPr="00F011F3">
              <w:rPr>
                <w:rFonts w:ascii="Times New Roman" w:hAnsi="Times New Roman"/>
                <w:color w:val="000000"/>
                <w:sz w:val="20"/>
                <w:szCs w:val="20"/>
              </w:rPr>
              <w:t>2025</w:t>
            </w:r>
          </w:p>
        </w:tc>
        <w:tc>
          <w:tcPr>
            <w:tcW w:w="1212" w:type="dxa"/>
            <w:tcBorders>
              <w:top w:val="nil"/>
              <w:left w:val="nil"/>
              <w:bottom w:val="single" w:sz="4" w:space="0" w:color="auto"/>
              <w:right w:val="single" w:sz="4" w:space="0" w:color="auto"/>
            </w:tcBorders>
            <w:shd w:val="clear" w:color="auto" w:fill="auto"/>
            <w:vAlign w:val="center"/>
            <w:hideMark/>
          </w:tcPr>
          <w:p w:rsidR="000E6DF1" w:rsidRPr="00F011F3" w:rsidRDefault="000E6DF1" w:rsidP="006F0019">
            <w:pPr>
              <w:spacing w:after="0" w:line="240" w:lineRule="auto"/>
              <w:jc w:val="center"/>
              <w:rPr>
                <w:rFonts w:ascii="Times New Roman" w:hAnsi="Times New Roman"/>
                <w:color w:val="000000"/>
                <w:sz w:val="20"/>
                <w:szCs w:val="20"/>
              </w:rPr>
            </w:pPr>
            <w:r w:rsidRPr="00F011F3">
              <w:rPr>
                <w:rFonts w:ascii="Times New Roman" w:hAnsi="Times New Roman"/>
                <w:color w:val="000000"/>
                <w:sz w:val="20"/>
                <w:szCs w:val="20"/>
              </w:rPr>
              <w:t>0,0</w:t>
            </w:r>
          </w:p>
        </w:tc>
        <w:tc>
          <w:tcPr>
            <w:tcW w:w="1288" w:type="dxa"/>
            <w:tcBorders>
              <w:top w:val="nil"/>
              <w:left w:val="nil"/>
              <w:bottom w:val="single" w:sz="4" w:space="0" w:color="auto"/>
              <w:right w:val="single" w:sz="4" w:space="0" w:color="auto"/>
            </w:tcBorders>
            <w:shd w:val="clear" w:color="auto" w:fill="auto"/>
            <w:vAlign w:val="center"/>
            <w:hideMark/>
          </w:tcPr>
          <w:p w:rsidR="000E6DF1" w:rsidRPr="00F011F3" w:rsidRDefault="000E6DF1" w:rsidP="006F0019">
            <w:pPr>
              <w:spacing w:after="0" w:line="240" w:lineRule="auto"/>
              <w:jc w:val="center"/>
              <w:rPr>
                <w:rFonts w:ascii="Times New Roman" w:hAnsi="Times New Roman"/>
                <w:color w:val="000000"/>
                <w:sz w:val="20"/>
                <w:szCs w:val="20"/>
              </w:rPr>
            </w:pPr>
            <w:r w:rsidRPr="00F011F3">
              <w:rPr>
                <w:rFonts w:ascii="Times New Roman" w:hAnsi="Times New Roman"/>
                <w:color w:val="000000"/>
                <w:sz w:val="20"/>
                <w:szCs w:val="20"/>
              </w:rPr>
              <w:t>0,0</w:t>
            </w:r>
          </w:p>
        </w:tc>
        <w:tc>
          <w:tcPr>
            <w:tcW w:w="1429" w:type="dxa"/>
            <w:tcBorders>
              <w:top w:val="nil"/>
              <w:left w:val="nil"/>
              <w:bottom w:val="single" w:sz="4" w:space="0" w:color="auto"/>
              <w:right w:val="single" w:sz="4" w:space="0" w:color="auto"/>
            </w:tcBorders>
            <w:shd w:val="clear" w:color="auto" w:fill="auto"/>
            <w:vAlign w:val="center"/>
            <w:hideMark/>
          </w:tcPr>
          <w:p w:rsidR="000E6DF1" w:rsidRPr="00F011F3" w:rsidRDefault="000E6DF1" w:rsidP="006F0019">
            <w:pPr>
              <w:spacing w:after="0" w:line="240" w:lineRule="auto"/>
              <w:jc w:val="center"/>
              <w:rPr>
                <w:rFonts w:ascii="Times New Roman" w:hAnsi="Times New Roman"/>
                <w:color w:val="000000"/>
                <w:sz w:val="20"/>
                <w:szCs w:val="20"/>
              </w:rPr>
            </w:pPr>
            <w:r w:rsidRPr="00F011F3">
              <w:rPr>
                <w:rFonts w:ascii="Times New Roman" w:hAnsi="Times New Roman"/>
                <w:color w:val="000000"/>
                <w:sz w:val="20"/>
                <w:szCs w:val="20"/>
              </w:rPr>
              <w:t>0,0</w:t>
            </w:r>
          </w:p>
        </w:tc>
        <w:tc>
          <w:tcPr>
            <w:tcW w:w="1104" w:type="dxa"/>
            <w:tcBorders>
              <w:top w:val="nil"/>
              <w:left w:val="nil"/>
              <w:bottom w:val="single" w:sz="4" w:space="0" w:color="auto"/>
              <w:right w:val="single" w:sz="4" w:space="0" w:color="auto"/>
            </w:tcBorders>
            <w:shd w:val="clear" w:color="auto" w:fill="auto"/>
            <w:vAlign w:val="center"/>
            <w:hideMark/>
          </w:tcPr>
          <w:p w:rsidR="000E6DF1" w:rsidRPr="00F011F3" w:rsidRDefault="000E6DF1" w:rsidP="006F0019">
            <w:pPr>
              <w:spacing w:after="0" w:line="240" w:lineRule="auto"/>
              <w:jc w:val="center"/>
              <w:rPr>
                <w:rFonts w:ascii="Times New Roman" w:hAnsi="Times New Roman"/>
                <w:color w:val="000000"/>
                <w:sz w:val="20"/>
                <w:szCs w:val="20"/>
              </w:rPr>
            </w:pPr>
            <w:r w:rsidRPr="00F011F3">
              <w:rPr>
                <w:rFonts w:ascii="Times New Roman" w:hAnsi="Times New Roman"/>
                <w:color w:val="000000"/>
                <w:sz w:val="20"/>
                <w:szCs w:val="20"/>
              </w:rPr>
              <w:t>0,0</w:t>
            </w:r>
          </w:p>
        </w:tc>
        <w:tc>
          <w:tcPr>
            <w:tcW w:w="1455" w:type="dxa"/>
            <w:tcBorders>
              <w:top w:val="nil"/>
              <w:left w:val="nil"/>
              <w:bottom w:val="single" w:sz="4" w:space="0" w:color="auto"/>
              <w:right w:val="single" w:sz="4" w:space="0" w:color="auto"/>
            </w:tcBorders>
            <w:shd w:val="clear" w:color="auto" w:fill="auto"/>
            <w:vAlign w:val="center"/>
            <w:hideMark/>
          </w:tcPr>
          <w:p w:rsidR="000E6DF1" w:rsidRPr="00F011F3" w:rsidRDefault="000E6DF1" w:rsidP="006F0019">
            <w:pPr>
              <w:spacing w:after="0" w:line="240" w:lineRule="auto"/>
              <w:jc w:val="center"/>
              <w:rPr>
                <w:rFonts w:ascii="Times New Roman" w:hAnsi="Times New Roman"/>
                <w:color w:val="000000"/>
                <w:sz w:val="20"/>
                <w:szCs w:val="20"/>
              </w:rPr>
            </w:pPr>
            <w:r w:rsidRPr="00F011F3">
              <w:rPr>
                <w:rFonts w:ascii="Times New Roman" w:hAnsi="Times New Roman"/>
                <w:color w:val="000000"/>
                <w:sz w:val="20"/>
                <w:szCs w:val="20"/>
              </w:rPr>
              <w:t>0,0</w:t>
            </w:r>
          </w:p>
        </w:tc>
      </w:tr>
      <w:tr w:rsidR="000E6DF1" w:rsidRPr="00F011F3" w:rsidTr="006F0019">
        <w:trPr>
          <w:trHeight w:val="300"/>
        </w:trPr>
        <w:tc>
          <w:tcPr>
            <w:tcW w:w="3246" w:type="dxa"/>
            <w:vMerge w:val="restart"/>
            <w:tcBorders>
              <w:top w:val="nil"/>
              <w:left w:val="single" w:sz="4" w:space="0" w:color="auto"/>
              <w:bottom w:val="single" w:sz="4" w:space="0" w:color="auto"/>
              <w:right w:val="single" w:sz="4" w:space="0" w:color="auto"/>
            </w:tcBorders>
            <w:shd w:val="clear" w:color="000000" w:fill="D9D9D9"/>
            <w:vAlign w:val="center"/>
            <w:hideMark/>
          </w:tcPr>
          <w:p w:rsidR="000E6DF1" w:rsidRPr="00F011F3" w:rsidRDefault="000E6DF1" w:rsidP="006F0019">
            <w:pPr>
              <w:spacing w:after="0" w:line="240" w:lineRule="auto"/>
              <w:rPr>
                <w:rFonts w:ascii="Times New Roman" w:hAnsi="Times New Roman"/>
                <w:b/>
                <w:bCs/>
                <w:i/>
                <w:iCs/>
                <w:color w:val="000000"/>
                <w:sz w:val="20"/>
                <w:szCs w:val="20"/>
              </w:rPr>
            </w:pPr>
            <w:r w:rsidRPr="00F011F3">
              <w:rPr>
                <w:rFonts w:ascii="Times New Roman" w:hAnsi="Times New Roman"/>
                <w:b/>
                <w:bCs/>
                <w:i/>
                <w:iCs/>
                <w:color w:val="000000"/>
                <w:sz w:val="20"/>
                <w:szCs w:val="20"/>
              </w:rPr>
              <w:t xml:space="preserve">Основное мероприятие 3. </w:t>
            </w:r>
            <w:r>
              <w:rPr>
                <w:rFonts w:ascii="Times New Roman" w:hAnsi="Times New Roman"/>
                <w:b/>
                <w:bCs/>
                <w:i/>
                <w:iCs/>
                <w:color w:val="000000"/>
                <w:sz w:val="20"/>
                <w:szCs w:val="20"/>
              </w:rPr>
              <w:t>Мероприятия в области жилищного хозяйства муниципального образования Волосовский муниципальный район Ленинградской области</w:t>
            </w:r>
          </w:p>
        </w:tc>
        <w:tc>
          <w:tcPr>
            <w:tcW w:w="1714" w:type="dxa"/>
            <w:vMerge w:val="restart"/>
            <w:tcBorders>
              <w:top w:val="nil"/>
              <w:left w:val="single" w:sz="4" w:space="0" w:color="auto"/>
              <w:bottom w:val="single" w:sz="4" w:space="0" w:color="auto"/>
              <w:right w:val="single" w:sz="4" w:space="0" w:color="auto"/>
            </w:tcBorders>
            <w:shd w:val="clear" w:color="000000" w:fill="D9D9D9"/>
            <w:vAlign w:val="center"/>
            <w:hideMark/>
          </w:tcPr>
          <w:p w:rsidR="000E6DF1" w:rsidRPr="00F011F3" w:rsidRDefault="000E6DF1" w:rsidP="006F0019">
            <w:pPr>
              <w:spacing w:after="0" w:line="240" w:lineRule="auto"/>
              <w:jc w:val="center"/>
              <w:rPr>
                <w:rFonts w:ascii="Times New Roman" w:hAnsi="Times New Roman"/>
                <w:b/>
                <w:bCs/>
                <w:i/>
                <w:iCs/>
                <w:color w:val="000000"/>
                <w:sz w:val="20"/>
                <w:szCs w:val="20"/>
              </w:rPr>
            </w:pPr>
            <w:r w:rsidRPr="00F011F3">
              <w:rPr>
                <w:rFonts w:ascii="Times New Roman" w:hAnsi="Times New Roman"/>
                <w:b/>
                <w:bCs/>
                <w:i/>
                <w:iCs/>
                <w:color w:val="000000"/>
                <w:sz w:val="20"/>
                <w:szCs w:val="20"/>
              </w:rPr>
              <w:t xml:space="preserve">Отдел </w:t>
            </w:r>
            <w:r>
              <w:rPr>
                <w:rFonts w:ascii="Times New Roman" w:hAnsi="Times New Roman"/>
                <w:b/>
                <w:bCs/>
                <w:i/>
                <w:iCs/>
                <w:color w:val="000000"/>
                <w:sz w:val="20"/>
                <w:szCs w:val="20"/>
              </w:rPr>
              <w:t>ЖКХ, Комитет образования</w:t>
            </w:r>
          </w:p>
        </w:tc>
        <w:tc>
          <w:tcPr>
            <w:tcW w:w="1054" w:type="dxa"/>
            <w:tcBorders>
              <w:top w:val="nil"/>
              <w:left w:val="nil"/>
              <w:bottom w:val="single" w:sz="4" w:space="0" w:color="auto"/>
              <w:right w:val="single" w:sz="4" w:space="0" w:color="auto"/>
            </w:tcBorders>
            <w:shd w:val="clear" w:color="000000" w:fill="D9D9D9"/>
            <w:vAlign w:val="center"/>
            <w:hideMark/>
          </w:tcPr>
          <w:p w:rsidR="000E6DF1" w:rsidRPr="00F011F3" w:rsidRDefault="000E6DF1" w:rsidP="006F0019">
            <w:pPr>
              <w:spacing w:after="0" w:line="240" w:lineRule="auto"/>
              <w:jc w:val="center"/>
              <w:rPr>
                <w:rFonts w:ascii="Times New Roman" w:hAnsi="Times New Roman"/>
                <w:b/>
                <w:bCs/>
                <w:i/>
                <w:iCs/>
                <w:color w:val="000000"/>
                <w:sz w:val="20"/>
                <w:szCs w:val="20"/>
              </w:rPr>
            </w:pPr>
            <w:r w:rsidRPr="00F011F3">
              <w:rPr>
                <w:rFonts w:ascii="Times New Roman" w:hAnsi="Times New Roman"/>
                <w:b/>
                <w:bCs/>
                <w:i/>
                <w:iCs/>
                <w:color w:val="000000"/>
                <w:sz w:val="20"/>
                <w:szCs w:val="20"/>
              </w:rPr>
              <w:t> </w:t>
            </w:r>
          </w:p>
        </w:tc>
        <w:tc>
          <w:tcPr>
            <w:tcW w:w="1142" w:type="dxa"/>
            <w:tcBorders>
              <w:top w:val="nil"/>
              <w:left w:val="nil"/>
              <w:bottom w:val="single" w:sz="4" w:space="0" w:color="auto"/>
              <w:right w:val="single" w:sz="4" w:space="0" w:color="auto"/>
            </w:tcBorders>
            <w:shd w:val="clear" w:color="000000" w:fill="D9D9D9"/>
            <w:vAlign w:val="center"/>
            <w:hideMark/>
          </w:tcPr>
          <w:p w:rsidR="000E6DF1" w:rsidRPr="00F011F3" w:rsidRDefault="000E6DF1" w:rsidP="006F0019">
            <w:pPr>
              <w:spacing w:after="0" w:line="240" w:lineRule="auto"/>
              <w:jc w:val="center"/>
              <w:rPr>
                <w:rFonts w:ascii="Times New Roman" w:hAnsi="Times New Roman"/>
                <w:b/>
                <w:bCs/>
                <w:i/>
                <w:iCs/>
                <w:color w:val="000000"/>
                <w:sz w:val="20"/>
                <w:szCs w:val="20"/>
              </w:rPr>
            </w:pPr>
            <w:r w:rsidRPr="00F011F3">
              <w:rPr>
                <w:rFonts w:ascii="Times New Roman" w:hAnsi="Times New Roman"/>
                <w:b/>
                <w:bCs/>
                <w:i/>
                <w:iCs/>
                <w:color w:val="000000"/>
                <w:sz w:val="20"/>
                <w:szCs w:val="20"/>
              </w:rPr>
              <w:t> </w:t>
            </w:r>
          </w:p>
        </w:tc>
        <w:tc>
          <w:tcPr>
            <w:tcW w:w="936" w:type="dxa"/>
            <w:tcBorders>
              <w:top w:val="nil"/>
              <w:left w:val="nil"/>
              <w:bottom w:val="single" w:sz="4" w:space="0" w:color="auto"/>
              <w:right w:val="single" w:sz="4" w:space="0" w:color="auto"/>
            </w:tcBorders>
            <w:shd w:val="clear" w:color="000000" w:fill="D9D9D9"/>
            <w:vAlign w:val="center"/>
            <w:hideMark/>
          </w:tcPr>
          <w:p w:rsidR="000E6DF1" w:rsidRPr="00F011F3" w:rsidRDefault="000E6DF1" w:rsidP="006F0019">
            <w:pPr>
              <w:spacing w:after="0" w:line="240" w:lineRule="auto"/>
              <w:jc w:val="center"/>
              <w:rPr>
                <w:rFonts w:ascii="Times New Roman" w:hAnsi="Times New Roman"/>
                <w:b/>
                <w:bCs/>
                <w:i/>
                <w:iCs/>
                <w:color w:val="000000"/>
                <w:sz w:val="20"/>
                <w:szCs w:val="20"/>
              </w:rPr>
            </w:pPr>
            <w:r w:rsidRPr="00F011F3">
              <w:rPr>
                <w:rFonts w:ascii="Times New Roman" w:hAnsi="Times New Roman"/>
                <w:b/>
                <w:bCs/>
                <w:i/>
                <w:iCs/>
                <w:color w:val="000000"/>
                <w:sz w:val="20"/>
                <w:szCs w:val="20"/>
              </w:rPr>
              <w:t>2020</w:t>
            </w:r>
          </w:p>
        </w:tc>
        <w:tc>
          <w:tcPr>
            <w:tcW w:w="1212" w:type="dxa"/>
            <w:tcBorders>
              <w:top w:val="nil"/>
              <w:left w:val="nil"/>
              <w:bottom w:val="single" w:sz="4" w:space="0" w:color="auto"/>
              <w:right w:val="single" w:sz="4" w:space="0" w:color="auto"/>
            </w:tcBorders>
            <w:shd w:val="clear" w:color="000000" w:fill="D9D9D9"/>
            <w:vAlign w:val="center"/>
            <w:hideMark/>
          </w:tcPr>
          <w:p w:rsidR="000E6DF1" w:rsidRPr="00DC2698" w:rsidRDefault="000E6DF1" w:rsidP="00170F0C">
            <w:pPr>
              <w:spacing w:after="0" w:line="240" w:lineRule="auto"/>
              <w:jc w:val="center"/>
              <w:rPr>
                <w:rFonts w:ascii="Times New Roman" w:hAnsi="Times New Roman"/>
                <w:b/>
                <w:bCs/>
                <w:i/>
                <w:iCs/>
                <w:color w:val="000000"/>
                <w:sz w:val="20"/>
                <w:szCs w:val="20"/>
              </w:rPr>
            </w:pPr>
            <w:r w:rsidRPr="00DC2698">
              <w:rPr>
                <w:rFonts w:ascii="Times New Roman" w:hAnsi="Times New Roman"/>
                <w:b/>
                <w:bCs/>
                <w:i/>
                <w:iCs/>
                <w:color w:val="000000"/>
                <w:sz w:val="20"/>
                <w:szCs w:val="20"/>
              </w:rPr>
              <w:t>6</w:t>
            </w:r>
            <w:r w:rsidR="00170F0C" w:rsidRPr="00DC2698">
              <w:rPr>
                <w:rFonts w:ascii="Times New Roman" w:hAnsi="Times New Roman"/>
                <w:b/>
                <w:bCs/>
                <w:i/>
                <w:iCs/>
                <w:color w:val="000000"/>
                <w:sz w:val="20"/>
                <w:szCs w:val="20"/>
              </w:rPr>
              <w:t>85,0</w:t>
            </w:r>
          </w:p>
        </w:tc>
        <w:tc>
          <w:tcPr>
            <w:tcW w:w="1288" w:type="dxa"/>
            <w:tcBorders>
              <w:top w:val="nil"/>
              <w:left w:val="nil"/>
              <w:bottom w:val="single" w:sz="4" w:space="0" w:color="auto"/>
              <w:right w:val="single" w:sz="4" w:space="0" w:color="auto"/>
            </w:tcBorders>
            <w:shd w:val="clear" w:color="000000" w:fill="D9D9D9"/>
            <w:vAlign w:val="center"/>
            <w:hideMark/>
          </w:tcPr>
          <w:p w:rsidR="000E6DF1" w:rsidRPr="00DC2698" w:rsidRDefault="000E6DF1" w:rsidP="006F0019">
            <w:pPr>
              <w:spacing w:after="0" w:line="240" w:lineRule="auto"/>
              <w:jc w:val="center"/>
              <w:rPr>
                <w:rFonts w:ascii="Times New Roman" w:hAnsi="Times New Roman"/>
                <w:b/>
                <w:bCs/>
                <w:i/>
                <w:iCs/>
                <w:color w:val="000000"/>
                <w:sz w:val="20"/>
                <w:szCs w:val="20"/>
              </w:rPr>
            </w:pPr>
            <w:r w:rsidRPr="00DC2698">
              <w:rPr>
                <w:rFonts w:ascii="Times New Roman" w:hAnsi="Times New Roman"/>
                <w:b/>
                <w:bCs/>
                <w:i/>
                <w:iCs/>
                <w:color w:val="000000"/>
                <w:sz w:val="20"/>
                <w:szCs w:val="20"/>
              </w:rPr>
              <w:t>0,0</w:t>
            </w:r>
          </w:p>
        </w:tc>
        <w:tc>
          <w:tcPr>
            <w:tcW w:w="1429" w:type="dxa"/>
            <w:tcBorders>
              <w:top w:val="nil"/>
              <w:left w:val="nil"/>
              <w:bottom w:val="single" w:sz="4" w:space="0" w:color="auto"/>
              <w:right w:val="single" w:sz="4" w:space="0" w:color="auto"/>
            </w:tcBorders>
            <w:shd w:val="clear" w:color="000000" w:fill="D9D9D9"/>
            <w:vAlign w:val="center"/>
            <w:hideMark/>
          </w:tcPr>
          <w:p w:rsidR="000E6DF1" w:rsidRPr="00DC2698" w:rsidRDefault="000E6DF1" w:rsidP="006F0019">
            <w:pPr>
              <w:spacing w:after="0" w:line="240" w:lineRule="auto"/>
              <w:jc w:val="center"/>
              <w:rPr>
                <w:rFonts w:ascii="Times New Roman" w:hAnsi="Times New Roman"/>
                <w:b/>
                <w:bCs/>
                <w:i/>
                <w:iCs/>
                <w:color w:val="000000"/>
                <w:sz w:val="20"/>
                <w:szCs w:val="20"/>
              </w:rPr>
            </w:pPr>
            <w:r w:rsidRPr="00DC2698">
              <w:rPr>
                <w:rFonts w:ascii="Times New Roman" w:hAnsi="Times New Roman"/>
                <w:b/>
                <w:bCs/>
                <w:i/>
                <w:iCs/>
                <w:color w:val="000000"/>
                <w:sz w:val="20"/>
                <w:szCs w:val="20"/>
              </w:rPr>
              <w:t>0,0</w:t>
            </w:r>
          </w:p>
        </w:tc>
        <w:tc>
          <w:tcPr>
            <w:tcW w:w="1104" w:type="dxa"/>
            <w:tcBorders>
              <w:top w:val="nil"/>
              <w:left w:val="nil"/>
              <w:bottom w:val="single" w:sz="4" w:space="0" w:color="auto"/>
              <w:right w:val="single" w:sz="4" w:space="0" w:color="auto"/>
            </w:tcBorders>
            <w:shd w:val="clear" w:color="000000" w:fill="D9D9D9"/>
            <w:vAlign w:val="center"/>
            <w:hideMark/>
          </w:tcPr>
          <w:p w:rsidR="000E6DF1" w:rsidRPr="00DC2698" w:rsidRDefault="000E6DF1" w:rsidP="00170F0C">
            <w:pPr>
              <w:spacing w:after="0" w:line="240" w:lineRule="auto"/>
              <w:jc w:val="center"/>
              <w:rPr>
                <w:rFonts w:ascii="Times New Roman" w:hAnsi="Times New Roman"/>
                <w:b/>
                <w:bCs/>
                <w:i/>
                <w:iCs/>
                <w:color w:val="000000"/>
                <w:sz w:val="20"/>
                <w:szCs w:val="20"/>
              </w:rPr>
            </w:pPr>
            <w:r w:rsidRPr="00DC2698">
              <w:rPr>
                <w:rFonts w:ascii="Times New Roman" w:hAnsi="Times New Roman"/>
                <w:b/>
                <w:bCs/>
                <w:i/>
                <w:iCs/>
                <w:color w:val="000000"/>
                <w:sz w:val="20"/>
                <w:szCs w:val="20"/>
              </w:rPr>
              <w:t>6</w:t>
            </w:r>
            <w:r w:rsidR="00170F0C" w:rsidRPr="00DC2698">
              <w:rPr>
                <w:rFonts w:ascii="Times New Roman" w:hAnsi="Times New Roman"/>
                <w:b/>
                <w:bCs/>
                <w:i/>
                <w:iCs/>
                <w:color w:val="000000"/>
                <w:sz w:val="20"/>
                <w:szCs w:val="20"/>
              </w:rPr>
              <w:t>85,0</w:t>
            </w:r>
          </w:p>
        </w:tc>
        <w:tc>
          <w:tcPr>
            <w:tcW w:w="1455" w:type="dxa"/>
            <w:tcBorders>
              <w:top w:val="nil"/>
              <w:left w:val="nil"/>
              <w:bottom w:val="single" w:sz="4" w:space="0" w:color="auto"/>
              <w:right w:val="single" w:sz="4" w:space="0" w:color="auto"/>
            </w:tcBorders>
            <w:shd w:val="clear" w:color="000000" w:fill="D9D9D9"/>
            <w:vAlign w:val="center"/>
            <w:hideMark/>
          </w:tcPr>
          <w:p w:rsidR="000E6DF1" w:rsidRPr="000E6DF1" w:rsidRDefault="000E6DF1" w:rsidP="006F0019">
            <w:pPr>
              <w:spacing w:after="0" w:line="240" w:lineRule="auto"/>
              <w:jc w:val="center"/>
              <w:rPr>
                <w:rFonts w:ascii="Times New Roman" w:hAnsi="Times New Roman"/>
                <w:b/>
                <w:bCs/>
                <w:i/>
                <w:iCs/>
                <w:color w:val="000000"/>
                <w:sz w:val="20"/>
                <w:szCs w:val="20"/>
              </w:rPr>
            </w:pPr>
            <w:r w:rsidRPr="000E6DF1">
              <w:rPr>
                <w:rFonts w:ascii="Times New Roman" w:hAnsi="Times New Roman"/>
                <w:b/>
                <w:bCs/>
                <w:i/>
                <w:iCs/>
                <w:color w:val="000000"/>
                <w:sz w:val="20"/>
                <w:szCs w:val="20"/>
              </w:rPr>
              <w:t>0,0</w:t>
            </w:r>
          </w:p>
        </w:tc>
      </w:tr>
      <w:tr w:rsidR="000E6DF1" w:rsidRPr="00F011F3" w:rsidTr="006F0019">
        <w:trPr>
          <w:trHeight w:val="300"/>
        </w:trPr>
        <w:tc>
          <w:tcPr>
            <w:tcW w:w="3246" w:type="dxa"/>
            <w:vMerge/>
            <w:tcBorders>
              <w:top w:val="nil"/>
              <w:left w:val="single" w:sz="4" w:space="0" w:color="auto"/>
              <w:bottom w:val="single" w:sz="4" w:space="0" w:color="auto"/>
              <w:right w:val="single" w:sz="4" w:space="0" w:color="auto"/>
            </w:tcBorders>
            <w:vAlign w:val="center"/>
            <w:hideMark/>
          </w:tcPr>
          <w:p w:rsidR="000E6DF1" w:rsidRPr="00F011F3" w:rsidRDefault="000E6DF1" w:rsidP="006F0019">
            <w:pPr>
              <w:spacing w:after="0" w:line="240" w:lineRule="auto"/>
              <w:rPr>
                <w:rFonts w:ascii="Times New Roman" w:hAnsi="Times New Roman"/>
                <w:b/>
                <w:bCs/>
                <w:i/>
                <w:iCs/>
                <w:color w:val="000000"/>
                <w:sz w:val="20"/>
                <w:szCs w:val="20"/>
              </w:rPr>
            </w:pPr>
          </w:p>
        </w:tc>
        <w:tc>
          <w:tcPr>
            <w:tcW w:w="1714" w:type="dxa"/>
            <w:vMerge/>
            <w:tcBorders>
              <w:top w:val="nil"/>
              <w:left w:val="single" w:sz="4" w:space="0" w:color="auto"/>
              <w:bottom w:val="single" w:sz="4" w:space="0" w:color="auto"/>
              <w:right w:val="single" w:sz="4" w:space="0" w:color="auto"/>
            </w:tcBorders>
            <w:vAlign w:val="center"/>
            <w:hideMark/>
          </w:tcPr>
          <w:p w:rsidR="000E6DF1" w:rsidRPr="00F011F3" w:rsidRDefault="000E6DF1" w:rsidP="006F0019">
            <w:pPr>
              <w:spacing w:after="0" w:line="240" w:lineRule="auto"/>
              <w:rPr>
                <w:rFonts w:ascii="Times New Roman" w:hAnsi="Times New Roman"/>
                <w:b/>
                <w:bCs/>
                <w:i/>
                <w:iCs/>
                <w:color w:val="000000"/>
                <w:sz w:val="20"/>
                <w:szCs w:val="20"/>
              </w:rPr>
            </w:pPr>
          </w:p>
        </w:tc>
        <w:tc>
          <w:tcPr>
            <w:tcW w:w="1054" w:type="dxa"/>
            <w:tcBorders>
              <w:top w:val="nil"/>
              <w:left w:val="nil"/>
              <w:bottom w:val="single" w:sz="4" w:space="0" w:color="auto"/>
              <w:right w:val="single" w:sz="4" w:space="0" w:color="auto"/>
            </w:tcBorders>
            <w:shd w:val="clear" w:color="000000" w:fill="D9D9D9"/>
            <w:vAlign w:val="center"/>
            <w:hideMark/>
          </w:tcPr>
          <w:p w:rsidR="000E6DF1" w:rsidRPr="00F011F3" w:rsidRDefault="000E6DF1" w:rsidP="006F0019">
            <w:pPr>
              <w:spacing w:after="0" w:line="240" w:lineRule="auto"/>
              <w:jc w:val="center"/>
              <w:rPr>
                <w:rFonts w:ascii="Times New Roman" w:hAnsi="Times New Roman"/>
                <w:b/>
                <w:bCs/>
                <w:i/>
                <w:iCs/>
                <w:color w:val="000000"/>
                <w:sz w:val="20"/>
                <w:szCs w:val="20"/>
              </w:rPr>
            </w:pPr>
            <w:r w:rsidRPr="00F011F3">
              <w:rPr>
                <w:rFonts w:ascii="Times New Roman" w:hAnsi="Times New Roman"/>
                <w:b/>
                <w:bCs/>
                <w:i/>
                <w:iCs/>
                <w:color w:val="000000"/>
                <w:sz w:val="20"/>
                <w:szCs w:val="20"/>
              </w:rPr>
              <w:t> </w:t>
            </w:r>
          </w:p>
        </w:tc>
        <w:tc>
          <w:tcPr>
            <w:tcW w:w="1142" w:type="dxa"/>
            <w:tcBorders>
              <w:top w:val="nil"/>
              <w:left w:val="nil"/>
              <w:bottom w:val="single" w:sz="4" w:space="0" w:color="auto"/>
              <w:right w:val="single" w:sz="4" w:space="0" w:color="auto"/>
            </w:tcBorders>
            <w:shd w:val="clear" w:color="000000" w:fill="D9D9D9"/>
            <w:vAlign w:val="center"/>
            <w:hideMark/>
          </w:tcPr>
          <w:p w:rsidR="000E6DF1" w:rsidRPr="00F011F3" w:rsidRDefault="000E6DF1" w:rsidP="006F0019">
            <w:pPr>
              <w:spacing w:after="0" w:line="240" w:lineRule="auto"/>
              <w:jc w:val="center"/>
              <w:rPr>
                <w:rFonts w:ascii="Times New Roman" w:hAnsi="Times New Roman"/>
                <w:b/>
                <w:bCs/>
                <w:i/>
                <w:iCs/>
                <w:color w:val="000000"/>
                <w:sz w:val="20"/>
                <w:szCs w:val="20"/>
              </w:rPr>
            </w:pPr>
            <w:r w:rsidRPr="00F011F3">
              <w:rPr>
                <w:rFonts w:ascii="Times New Roman" w:hAnsi="Times New Roman"/>
                <w:b/>
                <w:bCs/>
                <w:i/>
                <w:iCs/>
                <w:color w:val="000000"/>
                <w:sz w:val="20"/>
                <w:szCs w:val="20"/>
              </w:rPr>
              <w:t> </w:t>
            </w:r>
          </w:p>
        </w:tc>
        <w:tc>
          <w:tcPr>
            <w:tcW w:w="936" w:type="dxa"/>
            <w:tcBorders>
              <w:top w:val="nil"/>
              <w:left w:val="nil"/>
              <w:bottom w:val="single" w:sz="4" w:space="0" w:color="auto"/>
              <w:right w:val="single" w:sz="4" w:space="0" w:color="auto"/>
            </w:tcBorders>
            <w:shd w:val="clear" w:color="000000" w:fill="D9D9D9"/>
            <w:vAlign w:val="center"/>
            <w:hideMark/>
          </w:tcPr>
          <w:p w:rsidR="000E6DF1" w:rsidRPr="00F011F3" w:rsidRDefault="000E6DF1" w:rsidP="006F0019">
            <w:pPr>
              <w:spacing w:after="0" w:line="240" w:lineRule="auto"/>
              <w:jc w:val="center"/>
              <w:rPr>
                <w:rFonts w:ascii="Times New Roman" w:hAnsi="Times New Roman"/>
                <w:b/>
                <w:bCs/>
                <w:i/>
                <w:iCs/>
                <w:color w:val="000000"/>
                <w:sz w:val="20"/>
                <w:szCs w:val="20"/>
              </w:rPr>
            </w:pPr>
            <w:r w:rsidRPr="00F011F3">
              <w:rPr>
                <w:rFonts w:ascii="Times New Roman" w:hAnsi="Times New Roman"/>
                <w:b/>
                <w:bCs/>
                <w:i/>
                <w:iCs/>
                <w:color w:val="000000"/>
                <w:sz w:val="20"/>
                <w:szCs w:val="20"/>
              </w:rPr>
              <w:t>2021</w:t>
            </w:r>
          </w:p>
        </w:tc>
        <w:tc>
          <w:tcPr>
            <w:tcW w:w="1212" w:type="dxa"/>
            <w:tcBorders>
              <w:top w:val="nil"/>
              <w:left w:val="nil"/>
              <w:bottom w:val="single" w:sz="4" w:space="0" w:color="auto"/>
              <w:right w:val="single" w:sz="4" w:space="0" w:color="auto"/>
            </w:tcBorders>
            <w:shd w:val="clear" w:color="000000" w:fill="D9D9D9"/>
            <w:vAlign w:val="center"/>
            <w:hideMark/>
          </w:tcPr>
          <w:p w:rsidR="000E6DF1" w:rsidRPr="00DC2698" w:rsidRDefault="000E6DF1" w:rsidP="006F0019">
            <w:pPr>
              <w:spacing w:after="0" w:line="240" w:lineRule="auto"/>
              <w:jc w:val="center"/>
              <w:rPr>
                <w:rFonts w:ascii="Times New Roman" w:hAnsi="Times New Roman"/>
                <w:b/>
                <w:bCs/>
                <w:i/>
                <w:iCs/>
                <w:color w:val="000000"/>
                <w:sz w:val="20"/>
                <w:szCs w:val="20"/>
              </w:rPr>
            </w:pPr>
            <w:r w:rsidRPr="00DC2698">
              <w:rPr>
                <w:rFonts w:ascii="Times New Roman" w:hAnsi="Times New Roman"/>
                <w:b/>
                <w:bCs/>
                <w:i/>
                <w:iCs/>
                <w:color w:val="000000"/>
                <w:sz w:val="20"/>
                <w:szCs w:val="20"/>
              </w:rPr>
              <w:t>4 086,0</w:t>
            </w:r>
          </w:p>
        </w:tc>
        <w:tc>
          <w:tcPr>
            <w:tcW w:w="1288" w:type="dxa"/>
            <w:tcBorders>
              <w:top w:val="nil"/>
              <w:left w:val="nil"/>
              <w:bottom w:val="single" w:sz="4" w:space="0" w:color="auto"/>
              <w:right w:val="single" w:sz="4" w:space="0" w:color="auto"/>
            </w:tcBorders>
            <w:shd w:val="clear" w:color="000000" w:fill="D9D9D9"/>
            <w:vAlign w:val="center"/>
            <w:hideMark/>
          </w:tcPr>
          <w:p w:rsidR="000E6DF1" w:rsidRPr="00DC2698" w:rsidRDefault="000E6DF1" w:rsidP="006F0019">
            <w:pPr>
              <w:spacing w:after="0" w:line="240" w:lineRule="auto"/>
              <w:jc w:val="center"/>
              <w:rPr>
                <w:rFonts w:ascii="Times New Roman" w:hAnsi="Times New Roman"/>
                <w:b/>
                <w:bCs/>
                <w:i/>
                <w:iCs/>
                <w:color w:val="000000"/>
                <w:sz w:val="20"/>
                <w:szCs w:val="20"/>
              </w:rPr>
            </w:pPr>
            <w:r w:rsidRPr="00DC2698">
              <w:rPr>
                <w:rFonts w:ascii="Times New Roman" w:hAnsi="Times New Roman"/>
                <w:b/>
                <w:bCs/>
                <w:i/>
                <w:iCs/>
                <w:color w:val="000000"/>
                <w:sz w:val="20"/>
                <w:szCs w:val="20"/>
              </w:rPr>
              <w:t>0,0</w:t>
            </w:r>
          </w:p>
        </w:tc>
        <w:tc>
          <w:tcPr>
            <w:tcW w:w="1429" w:type="dxa"/>
            <w:tcBorders>
              <w:top w:val="nil"/>
              <w:left w:val="nil"/>
              <w:bottom w:val="single" w:sz="4" w:space="0" w:color="auto"/>
              <w:right w:val="single" w:sz="4" w:space="0" w:color="auto"/>
            </w:tcBorders>
            <w:shd w:val="clear" w:color="000000" w:fill="D9D9D9"/>
            <w:vAlign w:val="center"/>
            <w:hideMark/>
          </w:tcPr>
          <w:p w:rsidR="000E6DF1" w:rsidRPr="00DC2698" w:rsidRDefault="000E6DF1" w:rsidP="006F0019">
            <w:pPr>
              <w:spacing w:after="0" w:line="240" w:lineRule="auto"/>
              <w:jc w:val="center"/>
              <w:rPr>
                <w:rFonts w:ascii="Times New Roman" w:hAnsi="Times New Roman"/>
                <w:b/>
                <w:bCs/>
                <w:i/>
                <w:iCs/>
                <w:color w:val="000000"/>
                <w:sz w:val="20"/>
                <w:szCs w:val="20"/>
              </w:rPr>
            </w:pPr>
            <w:r w:rsidRPr="00DC2698">
              <w:rPr>
                <w:rFonts w:ascii="Times New Roman" w:hAnsi="Times New Roman"/>
                <w:b/>
                <w:bCs/>
                <w:i/>
                <w:iCs/>
                <w:color w:val="000000"/>
                <w:sz w:val="20"/>
                <w:szCs w:val="20"/>
              </w:rPr>
              <w:t>0,0</w:t>
            </w:r>
          </w:p>
        </w:tc>
        <w:tc>
          <w:tcPr>
            <w:tcW w:w="1104" w:type="dxa"/>
            <w:tcBorders>
              <w:top w:val="nil"/>
              <w:left w:val="nil"/>
              <w:bottom w:val="single" w:sz="4" w:space="0" w:color="auto"/>
              <w:right w:val="single" w:sz="4" w:space="0" w:color="auto"/>
            </w:tcBorders>
            <w:shd w:val="clear" w:color="000000" w:fill="D9D9D9"/>
            <w:vAlign w:val="center"/>
            <w:hideMark/>
          </w:tcPr>
          <w:p w:rsidR="000E6DF1" w:rsidRPr="00DC2698" w:rsidRDefault="000E6DF1" w:rsidP="006F0019">
            <w:pPr>
              <w:spacing w:after="0" w:line="240" w:lineRule="auto"/>
              <w:jc w:val="center"/>
              <w:rPr>
                <w:rFonts w:ascii="Times New Roman" w:hAnsi="Times New Roman"/>
                <w:b/>
                <w:bCs/>
                <w:i/>
                <w:iCs/>
                <w:color w:val="000000"/>
                <w:sz w:val="20"/>
                <w:szCs w:val="20"/>
              </w:rPr>
            </w:pPr>
            <w:r w:rsidRPr="00DC2698">
              <w:rPr>
                <w:rFonts w:ascii="Times New Roman" w:hAnsi="Times New Roman"/>
                <w:b/>
                <w:bCs/>
                <w:i/>
                <w:iCs/>
                <w:color w:val="000000"/>
                <w:sz w:val="20"/>
                <w:szCs w:val="20"/>
              </w:rPr>
              <w:t>4 086,0</w:t>
            </w:r>
          </w:p>
        </w:tc>
        <w:tc>
          <w:tcPr>
            <w:tcW w:w="1455" w:type="dxa"/>
            <w:tcBorders>
              <w:top w:val="nil"/>
              <w:left w:val="nil"/>
              <w:bottom w:val="single" w:sz="4" w:space="0" w:color="auto"/>
              <w:right w:val="single" w:sz="4" w:space="0" w:color="auto"/>
            </w:tcBorders>
            <w:shd w:val="clear" w:color="000000" w:fill="D9D9D9"/>
            <w:vAlign w:val="center"/>
            <w:hideMark/>
          </w:tcPr>
          <w:p w:rsidR="000E6DF1" w:rsidRPr="000E6DF1" w:rsidRDefault="000E6DF1" w:rsidP="006F0019">
            <w:pPr>
              <w:spacing w:after="0" w:line="240" w:lineRule="auto"/>
              <w:jc w:val="center"/>
              <w:rPr>
                <w:rFonts w:ascii="Times New Roman" w:hAnsi="Times New Roman"/>
                <w:b/>
                <w:bCs/>
                <w:i/>
                <w:iCs/>
                <w:color w:val="000000"/>
                <w:sz w:val="20"/>
                <w:szCs w:val="20"/>
              </w:rPr>
            </w:pPr>
            <w:r w:rsidRPr="000E6DF1">
              <w:rPr>
                <w:rFonts w:ascii="Times New Roman" w:hAnsi="Times New Roman"/>
                <w:b/>
                <w:bCs/>
                <w:i/>
                <w:iCs/>
                <w:color w:val="000000"/>
                <w:sz w:val="20"/>
                <w:szCs w:val="20"/>
              </w:rPr>
              <w:t>0,0</w:t>
            </w:r>
          </w:p>
        </w:tc>
      </w:tr>
      <w:tr w:rsidR="000E6DF1" w:rsidRPr="00F011F3" w:rsidTr="006F0019">
        <w:trPr>
          <w:trHeight w:val="300"/>
        </w:trPr>
        <w:tc>
          <w:tcPr>
            <w:tcW w:w="3246" w:type="dxa"/>
            <w:vMerge/>
            <w:tcBorders>
              <w:top w:val="nil"/>
              <w:left w:val="single" w:sz="4" w:space="0" w:color="auto"/>
              <w:bottom w:val="single" w:sz="4" w:space="0" w:color="auto"/>
              <w:right w:val="single" w:sz="4" w:space="0" w:color="auto"/>
            </w:tcBorders>
            <w:vAlign w:val="center"/>
            <w:hideMark/>
          </w:tcPr>
          <w:p w:rsidR="000E6DF1" w:rsidRPr="00F011F3" w:rsidRDefault="000E6DF1" w:rsidP="006F0019">
            <w:pPr>
              <w:spacing w:after="0" w:line="240" w:lineRule="auto"/>
              <w:rPr>
                <w:rFonts w:ascii="Times New Roman" w:hAnsi="Times New Roman"/>
                <w:b/>
                <w:bCs/>
                <w:i/>
                <w:iCs/>
                <w:color w:val="000000"/>
                <w:sz w:val="20"/>
                <w:szCs w:val="20"/>
              </w:rPr>
            </w:pPr>
          </w:p>
        </w:tc>
        <w:tc>
          <w:tcPr>
            <w:tcW w:w="1714" w:type="dxa"/>
            <w:vMerge/>
            <w:tcBorders>
              <w:top w:val="nil"/>
              <w:left w:val="single" w:sz="4" w:space="0" w:color="auto"/>
              <w:bottom w:val="single" w:sz="4" w:space="0" w:color="auto"/>
              <w:right w:val="single" w:sz="4" w:space="0" w:color="auto"/>
            </w:tcBorders>
            <w:vAlign w:val="center"/>
            <w:hideMark/>
          </w:tcPr>
          <w:p w:rsidR="000E6DF1" w:rsidRPr="00F011F3" w:rsidRDefault="000E6DF1" w:rsidP="006F0019">
            <w:pPr>
              <w:spacing w:after="0" w:line="240" w:lineRule="auto"/>
              <w:rPr>
                <w:rFonts w:ascii="Times New Roman" w:hAnsi="Times New Roman"/>
                <w:b/>
                <w:bCs/>
                <w:i/>
                <w:iCs/>
                <w:color w:val="000000"/>
                <w:sz w:val="20"/>
                <w:szCs w:val="20"/>
              </w:rPr>
            </w:pPr>
          </w:p>
        </w:tc>
        <w:tc>
          <w:tcPr>
            <w:tcW w:w="1054" w:type="dxa"/>
            <w:tcBorders>
              <w:top w:val="nil"/>
              <w:left w:val="nil"/>
              <w:bottom w:val="single" w:sz="4" w:space="0" w:color="auto"/>
              <w:right w:val="single" w:sz="4" w:space="0" w:color="auto"/>
            </w:tcBorders>
            <w:shd w:val="clear" w:color="000000" w:fill="D9D9D9"/>
            <w:vAlign w:val="center"/>
            <w:hideMark/>
          </w:tcPr>
          <w:p w:rsidR="000E6DF1" w:rsidRPr="00F011F3" w:rsidRDefault="000E6DF1" w:rsidP="006F0019">
            <w:pPr>
              <w:spacing w:after="0" w:line="240" w:lineRule="auto"/>
              <w:jc w:val="center"/>
              <w:rPr>
                <w:rFonts w:ascii="Times New Roman" w:hAnsi="Times New Roman"/>
                <w:b/>
                <w:bCs/>
                <w:i/>
                <w:iCs/>
                <w:color w:val="000000"/>
                <w:sz w:val="20"/>
                <w:szCs w:val="20"/>
              </w:rPr>
            </w:pPr>
            <w:r w:rsidRPr="00F011F3">
              <w:rPr>
                <w:rFonts w:ascii="Times New Roman" w:hAnsi="Times New Roman"/>
                <w:b/>
                <w:bCs/>
                <w:i/>
                <w:iCs/>
                <w:color w:val="000000"/>
                <w:sz w:val="20"/>
                <w:szCs w:val="20"/>
              </w:rPr>
              <w:t> </w:t>
            </w:r>
          </w:p>
        </w:tc>
        <w:tc>
          <w:tcPr>
            <w:tcW w:w="1142" w:type="dxa"/>
            <w:tcBorders>
              <w:top w:val="nil"/>
              <w:left w:val="nil"/>
              <w:bottom w:val="single" w:sz="4" w:space="0" w:color="auto"/>
              <w:right w:val="single" w:sz="4" w:space="0" w:color="auto"/>
            </w:tcBorders>
            <w:shd w:val="clear" w:color="000000" w:fill="D9D9D9"/>
            <w:vAlign w:val="center"/>
            <w:hideMark/>
          </w:tcPr>
          <w:p w:rsidR="000E6DF1" w:rsidRPr="00F011F3" w:rsidRDefault="000E6DF1" w:rsidP="006F0019">
            <w:pPr>
              <w:spacing w:after="0" w:line="240" w:lineRule="auto"/>
              <w:jc w:val="center"/>
              <w:rPr>
                <w:rFonts w:ascii="Times New Roman" w:hAnsi="Times New Roman"/>
                <w:b/>
                <w:bCs/>
                <w:i/>
                <w:iCs/>
                <w:color w:val="000000"/>
                <w:sz w:val="20"/>
                <w:szCs w:val="20"/>
              </w:rPr>
            </w:pPr>
            <w:r w:rsidRPr="00F011F3">
              <w:rPr>
                <w:rFonts w:ascii="Times New Roman" w:hAnsi="Times New Roman"/>
                <w:b/>
                <w:bCs/>
                <w:i/>
                <w:iCs/>
                <w:color w:val="000000"/>
                <w:sz w:val="20"/>
                <w:szCs w:val="20"/>
              </w:rPr>
              <w:t> </w:t>
            </w:r>
          </w:p>
        </w:tc>
        <w:tc>
          <w:tcPr>
            <w:tcW w:w="936" w:type="dxa"/>
            <w:tcBorders>
              <w:top w:val="nil"/>
              <w:left w:val="nil"/>
              <w:bottom w:val="single" w:sz="4" w:space="0" w:color="auto"/>
              <w:right w:val="single" w:sz="4" w:space="0" w:color="auto"/>
            </w:tcBorders>
            <w:shd w:val="clear" w:color="000000" w:fill="D9D9D9"/>
            <w:vAlign w:val="center"/>
            <w:hideMark/>
          </w:tcPr>
          <w:p w:rsidR="000E6DF1" w:rsidRPr="00F011F3" w:rsidRDefault="000E6DF1" w:rsidP="006F0019">
            <w:pPr>
              <w:spacing w:after="0" w:line="240" w:lineRule="auto"/>
              <w:jc w:val="center"/>
              <w:rPr>
                <w:rFonts w:ascii="Times New Roman" w:hAnsi="Times New Roman"/>
                <w:b/>
                <w:bCs/>
                <w:i/>
                <w:iCs/>
                <w:color w:val="000000"/>
                <w:sz w:val="20"/>
                <w:szCs w:val="20"/>
              </w:rPr>
            </w:pPr>
            <w:r w:rsidRPr="00F011F3">
              <w:rPr>
                <w:rFonts w:ascii="Times New Roman" w:hAnsi="Times New Roman"/>
                <w:b/>
                <w:bCs/>
                <w:i/>
                <w:iCs/>
                <w:color w:val="000000"/>
                <w:sz w:val="20"/>
                <w:szCs w:val="20"/>
              </w:rPr>
              <w:t>2022</w:t>
            </w:r>
          </w:p>
        </w:tc>
        <w:tc>
          <w:tcPr>
            <w:tcW w:w="1212" w:type="dxa"/>
            <w:tcBorders>
              <w:top w:val="nil"/>
              <w:left w:val="nil"/>
              <w:bottom w:val="single" w:sz="4" w:space="0" w:color="auto"/>
              <w:right w:val="single" w:sz="4" w:space="0" w:color="auto"/>
            </w:tcBorders>
            <w:shd w:val="clear" w:color="000000" w:fill="D9D9D9"/>
            <w:vAlign w:val="center"/>
            <w:hideMark/>
          </w:tcPr>
          <w:p w:rsidR="000E6DF1" w:rsidRPr="00DC2698" w:rsidRDefault="000E6DF1" w:rsidP="006F0019">
            <w:pPr>
              <w:spacing w:after="0" w:line="240" w:lineRule="auto"/>
              <w:jc w:val="center"/>
              <w:rPr>
                <w:rFonts w:ascii="Times New Roman" w:hAnsi="Times New Roman"/>
                <w:b/>
                <w:bCs/>
                <w:i/>
                <w:iCs/>
                <w:color w:val="000000"/>
                <w:sz w:val="20"/>
                <w:szCs w:val="20"/>
              </w:rPr>
            </w:pPr>
            <w:r w:rsidRPr="00DC2698">
              <w:rPr>
                <w:rFonts w:ascii="Times New Roman" w:hAnsi="Times New Roman"/>
                <w:b/>
                <w:bCs/>
                <w:i/>
                <w:iCs/>
                <w:color w:val="000000"/>
                <w:sz w:val="20"/>
                <w:szCs w:val="20"/>
              </w:rPr>
              <w:t>4 147,0</w:t>
            </w:r>
          </w:p>
        </w:tc>
        <w:tc>
          <w:tcPr>
            <w:tcW w:w="1288" w:type="dxa"/>
            <w:tcBorders>
              <w:top w:val="nil"/>
              <w:left w:val="nil"/>
              <w:bottom w:val="single" w:sz="4" w:space="0" w:color="auto"/>
              <w:right w:val="single" w:sz="4" w:space="0" w:color="auto"/>
            </w:tcBorders>
            <w:shd w:val="clear" w:color="000000" w:fill="D9D9D9"/>
            <w:vAlign w:val="center"/>
            <w:hideMark/>
          </w:tcPr>
          <w:p w:rsidR="000E6DF1" w:rsidRPr="00DC2698" w:rsidRDefault="000E6DF1" w:rsidP="006F0019">
            <w:pPr>
              <w:spacing w:after="0" w:line="240" w:lineRule="auto"/>
              <w:jc w:val="center"/>
              <w:rPr>
                <w:rFonts w:ascii="Times New Roman" w:hAnsi="Times New Roman"/>
                <w:b/>
                <w:bCs/>
                <w:i/>
                <w:iCs/>
                <w:color w:val="000000"/>
                <w:sz w:val="20"/>
                <w:szCs w:val="20"/>
              </w:rPr>
            </w:pPr>
            <w:r w:rsidRPr="00DC2698">
              <w:rPr>
                <w:rFonts w:ascii="Times New Roman" w:hAnsi="Times New Roman"/>
                <w:b/>
                <w:bCs/>
                <w:i/>
                <w:iCs/>
                <w:color w:val="000000"/>
                <w:sz w:val="20"/>
                <w:szCs w:val="20"/>
              </w:rPr>
              <w:t>0,0</w:t>
            </w:r>
          </w:p>
        </w:tc>
        <w:tc>
          <w:tcPr>
            <w:tcW w:w="1429" w:type="dxa"/>
            <w:tcBorders>
              <w:top w:val="nil"/>
              <w:left w:val="nil"/>
              <w:bottom w:val="single" w:sz="4" w:space="0" w:color="auto"/>
              <w:right w:val="single" w:sz="4" w:space="0" w:color="auto"/>
            </w:tcBorders>
            <w:shd w:val="clear" w:color="000000" w:fill="D9D9D9"/>
            <w:vAlign w:val="center"/>
            <w:hideMark/>
          </w:tcPr>
          <w:p w:rsidR="000E6DF1" w:rsidRPr="00DC2698" w:rsidRDefault="000E6DF1" w:rsidP="006F0019">
            <w:pPr>
              <w:spacing w:after="0" w:line="240" w:lineRule="auto"/>
              <w:jc w:val="center"/>
              <w:rPr>
                <w:rFonts w:ascii="Times New Roman" w:hAnsi="Times New Roman"/>
                <w:b/>
                <w:bCs/>
                <w:i/>
                <w:iCs/>
                <w:color w:val="000000"/>
                <w:sz w:val="20"/>
                <w:szCs w:val="20"/>
              </w:rPr>
            </w:pPr>
            <w:r w:rsidRPr="00DC2698">
              <w:rPr>
                <w:rFonts w:ascii="Times New Roman" w:hAnsi="Times New Roman"/>
                <w:b/>
                <w:bCs/>
                <w:i/>
                <w:iCs/>
                <w:color w:val="000000"/>
                <w:sz w:val="20"/>
                <w:szCs w:val="20"/>
              </w:rPr>
              <w:t>0,0</w:t>
            </w:r>
          </w:p>
        </w:tc>
        <w:tc>
          <w:tcPr>
            <w:tcW w:w="1104" w:type="dxa"/>
            <w:tcBorders>
              <w:top w:val="nil"/>
              <w:left w:val="nil"/>
              <w:bottom w:val="single" w:sz="4" w:space="0" w:color="auto"/>
              <w:right w:val="single" w:sz="4" w:space="0" w:color="auto"/>
            </w:tcBorders>
            <w:shd w:val="clear" w:color="000000" w:fill="D9D9D9"/>
            <w:vAlign w:val="center"/>
            <w:hideMark/>
          </w:tcPr>
          <w:p w:rsidR="000E6DF1" w:rsidRPr="00DC2698" w:rsidRDefault="000E6DF1" w:rsidP="006F0019">
            <w:pPr>
              <w:spacing w:after="0" w:line="240" w:lineRule="auto"/>
              <w:jc w:val="center"/>
              <w:rPr>
                <w:rFonts w:ascii="Times New Roman" w:hAnsi="Times New Roman"/>
                <w:b/>
                <w:bCs/>
                <w:i/>
                <w:iCs/>
                <w:color w:val="000000"/>
                <w:sz w:val="20"/>
                <w:szCs w:val="20"/>
              </w:rPr>
            </w:pPr>
            <w:r w:rsidRPr="00DC2698">
              <w:rPr>
                <w:rFonts w:ascii="Times New Roman" w:hAnsi="Times New Roman"/>
                <w:b/>
                <w:bCs/>
                <w:i/>
                <w:iCs/>
                <w:color w:val="000000"/>
                <w:sz w:val="20"/>
                <w:szCs w:val="20"/>
              </w:rPr>
              <w:t>4 147,0</w:t>
            </w:r>
          </w:p>
        </w:tc>
        <w:tc>
          <w:tcPr>
            <w:tcW w:w="1455" w:type="dxa"/>
            <w:tcBorders>
              <w:top w:val="nil"/>
              <w:left w:val="nil"/>
              <w:bottom w:val="single" w:sz="4" w:space="0" w:color="auto"/>
              <w:right w:val="single" w:sz="4" w:space="0" w:color="auto"/>
            </w:tcBorders>
            <w:shd w:val="clear" w:color="000000" w:fill="D9D9D9"/>
            <w:vAlign w:val="center"/>
            <w:hideMark/>
          </w:tcPr>
          <w:p w:rsidR="000E6DF1" w:rsidRPr="000E6DF1" w:rsidRDefault="000E6DF1" w:rsidP="006F0019">
            <w:pPr>
              <w:spacing w:after="0" w:line="240" w:lineRule="auto"/>
              <w:jc w:val="center"/>
              <w:rPr>
                <w:rFonts w:ascii="Times New Roman" w:hAnsi="Times New Roman"/>
                <w:b/>
                <w:bCs/>
                <w:i/>
                <w:iCs/>
                <w:color w:val="000000"/>
                <w:sz w:val="20"/>
                <w:szCs w:val="20"/>
              </w:rPr>
            </w:pPr>
            <w:r w:rsidRPr="000E6DF1">
              <w:rPr>
                <w:rFonts w:ascii="Times New Roman" w:hAnsi="Times New Roman"/>
                <w:b/>
                <w:bCs/>
                <w:i/>
                <w:iCs/>
                <w:color w:val="000000"/>
                <w:sz w:val="20"/>
                <w:szCs w:val="20"/>
              </w:rPr>
              <w:t>0,0</w:t>
            </w:r>
          </w:p>
        </w:tc>
      </w:tr>
      <w:tr w:rsidR="000E6DF1" w:rsidRPr="00F011F3" w:rsidTr="006F0019">
        <w:trPr>
          <w:trHeight w:val="300"/>
        </w:trPr>
        <w:tc>
          <w:tcPr>
            <w:tcW w:w="3246" w:type="dxa"/>
            <w:vMerge/>
            <w:tcBorders>
              <w:top w:val="nil"/>
              <w:left w:val="single" w:sz="4" w:space="0" w:color="auto"/>
              <w:bottom w:val="single" w:sz="4" w:space="0" w:color="auto"/>
              <w:right w:val="single" w:sz="4" w:space="0" w:color="auto"/>
            </w:tcBorders>
            <w:vAlign w:val="center"/>
            <w:hideMark/>
          </w:tcPr>
          <w:p w:rsidR="000E6DF1" w:rsidRPr="00F011F3" w:rsidRDefault="000E6DF1" w:rsidP="006F0019">
            <w:pPr>
              <w:spacing w:after="0" w:line="240" w:lineRule="auto"/>
              <w:rPr>
                <w:rFonts w:ascii="Times New Roman" w:hAnsi="Times New Roman"/>
                <w:b/>
                <w:bCs/>
                <w:i/>
                <w:iCs/>
                <w:color w:val="000000"/>
                <w:sz w:val="20"/>
                <w:szCs w:val="20"/>
              </w:rPr>
            </w:pPr>
          </w:p>
        </w:tc>
        <w:tc>
          <w:tcPr>
            <w:tcW w:w="1714" w:type="dxa"/>
            <w:vMerge/>
            <w:tcBorders>
              <w:top w:val="nil"/>
              <w:left w:val="single" w:sz="4" w:space="0" w:color="auto"/>
              <w:bottom w:val="single" w:sz="4" w:space="0" w:color="auto"/>
              <w:right w:val="single" w:sz="4" w:space="0" w:color="auto"/>
            </w:tcBorders>
            <w:vAlign w:val="center"/>
            <w:hideMark/>
          </w:tcPr>
          <w:p w:rsidR="000E6DF1" w:rsidRPr="00F011F3" w:rsidRDefault="000E6DF1" w:rsidP="006F0019">
            <w:pPr>
              <w:spacing w:after="0" w:line="240" w:lineRule="auto"/>
              <w:rPr>
                <w:rFonts w:ascii="Times New Roman" w:hAnsi="Times New Roman"/>
                <w:b/>
                <w:bCs/>
                <w:i/>
                <w:iCs/>
                <w:color w:val="000000"/>
                <w:sz w:val="20"/>
                <w:szCs w:val="20"/>
              </w:rPr>
            </w:pPr>
          </w:p>
        </w:tc>
        <w:tc>
          <w:tcPr>
            <w:tcW w:w="1054" w:type="dxa"/>
            <w:tcBorders>
              <w:top w:val="nil"/>
              <w:left w:val="nil"/>
              <w:bottom w:val="single" w:sz="4" w:space="0" w:color="auto"/>
              <w:right w:val="single" w:sz="4" w:space="0" w:color="auto"/>
            </w:tcBorders>
            <w:shd w:val="clear" w:color="000000" w:fill="D9D9D9"/>
            <w:vAlign w:val="center"/>
            <w:hideMark/>
          </w:tcPr>
          <w:p w:rsidR="000E6DF1" w:rsidRPr="00F011F3" w:rsidRDefault="000E6DF1" w:rsidP="006F0019">
            <w:pPr>
              <w:spacing w:after="0" w:line="240" w:lineRule="auto"/>
              <w:jc w:val="center"/>
              <w:rPr>
                <w:rFonts w:ascii="Times New Roman" w:hAnsi="Times New Roman"/>
                <w:b/>
                <w:bCs/>
                <w:i/>
                <w:iCs/>
                <w:color w:val="000000"/>
                <w:sz w:val="20"/>
                <w:szCs w:val="20"/>
              </w:rPr>
            </w:pPr>
            <w:r w:rsidRPr="00F011F3">
              <w:rPr>
                <w:rFonts w:ascii="Times New Roman" w:hAnsi="Times New Roman"/>
                <w:b/>
                <w:bCs/>
                <w:i/>
                <w:iCs/>
                <w:color w:val="000000"/>
                <w:sz w:val="20"/>
                <w:szCs w:val="20"/>
              </w:rPr>
              <w:t> </w:t>
            </w:r>
          </w:p>
        </w:tc>
        <w:tc>
          <w:tcPr>
            <w:tcW w:w="1142" w:type="dxa"/>
            <w:tcBorders>
              <w:top w:val="nil"/>
              <w:left w:val="nil"/>
              <w:bottom w:val="single" w:sz="4" w:space="0" w:color="auto"/>
              <w:right w:val="single" w:sz="4" w:space="0" w:color="auto"/>
            </w:tcBorders>
            <w:shd w:val="clear" w:color="000000" w:fill="D9D9D9"/>
            <w:vAlign w:val="center"/>
            <w:hideMark/>
          </w:tcPr>
          <w:p w:rsidR="000E6DF1" w:rsidRPr="00F011F3" w:rsidRDefault="000E6DF1" w:rsidP="006F0019">
            <w:pPr>
              <w:spacing w:after="0" w:line="240" w:lineRule="auto"/>
              <w:jc w:val="center"/>
              <w:rPr>
                <w:rFonts w:ascii="Times New Roman" w:hAnsi="Times New Roman"/>
                <w:b/>
                <w:bCs/>
                <w:i/>
                <w:iCs/>
                <w:color w:val="000000"/>
                <w:sz w:val="20"/>
                <w:szCs w:val="20"/>
              </w:rPr>
            </w:pPr>
            <w:r w:rsidRPr="00F011F3">
              <w:rPr>
                <w:rFonts w:ascii="Times New Roman" w:hAnsi="Times New Roman"/>
                <w:b/>
                <w:bCs/>
                <w:i/>
                <w:iCs/>
                <w:color w:val="000000"/>
                <w:sz w:val="20"/>
                <w:szCs w:val="20"/>
              </w:rPr>
              <w:t> </w:t>
            </w:r>
          </w:p>
        </w:tc>
        <w:tc>
          <w:tcPr>
            <w:tcW w:w="936" w:type="dxa"/>
            <w:tcBorders>
              <w:top w:val="nil"/>
              <w:left w:val="nil"/>
              <w:bottom w:val="single" w:sz="4" w:space="0" w:color="auto"/>
              <w:right w:val="single" w:sz="4" w:space="0" w:color="auto"/>
            </w:tcBorders>
            <w:shd w:val="clear" w:color="000000" w:fill="D9D9D9"/>
            <w:vAlign w:val="center"/>
            <w:hideMark/>
          </w:tcPr>
          <w:p w:rsidR="000E6DF1" w:rsidRPr="00F011F3" w:rsidRDefault="000E6DF1" w:rsidP="006F0019">
            <w:pPr>
              <w:spacing w:after="0" w:line="240" w:lineRule="auto"/>
              <w:jc w:val="center"/>
              <w:rPr>
                <w:rFonts w:ascii="Times New Roman" w:hAnsi="Times New Roman"/>
                <w:b/>
                <w:bCs/>
                <w:i/>
                <w:iCs/>
                <w:color w:val="000000"/>
                <w:sz w:val="20"/>
                <w:szCs w:val="20"/>
              </w:rPr>
            </w:pPr>
            <w:r w:rsidRPr="00F011F3">
              <w:rPr>
                <w:rFonts w:ascii="Times New Roman" w:hAnsi="Times New Roman"/>
                <w:b/>
                <w:bCs/>
                <w:i/>
                <w:iCs/>
                <w:color w:val="000000"/>
                <w:sz w:val="20"/>
                <w:szCs w:val="20"/>
              </w:rPr>
              <w:t>2023</w:t>
            </w:r>
          </w:p>
        </w:tc>
        <w:tc>
          <w:tcPr>
            <w:tcW w:w="1212" w:type="dxa"/>
            <w:tcBorders>
              <w:top w:val="nil"/>
              <w:left w:val="nil"/>
              <w:bottom w:val="single" w:sz="4" w:space="0" w:color="auto"/>
              <w:right w:val="single" w:sz="4" w:space="0" w:color="auto"/>
            </w:tcBorders>
            <w:shd w:val="clear" w:color="000000" w:fill="D9D9D9"/>
            <w:vAlign w:val="center"/>
            <w:hideMark/>
          </w:tcPr>
          <w:p w:rsidR="000E6DF1" w:rsidRPr="00DC2698" w:rsidRDefault="000E6DF1" w:rsidP="006F0019">
            <w:pPr>
              <w:spacing w:after="0" w:line="240" w:lineRule="auto"/>
              <w:jc w:val="center"/>
              <w:rPr>
                <w:rFonts w:ascii="Times New Roman" w:hAnsi="Times New Roman"/>
                <w:b/>
                <w:bCs/>
                <w:i/>
                <w:iCs/>
                <w:color w:val="000000"/>
                <w:sz w:val="20"/>
                <w:szCs w:val="20"/>
              </w:rPr>
            </w:pPr>
            <w:r w:rsidRPr="00DC2698">
              <w:rPr>
                <w:rFonts w:ascii="Times New Roman" w:hAnsi="Times New Roman"/>
                <w:b/>
                <w:bCs/>
                <w:i/>
                <w:iCs/>
                <w:color w:val="000000"/>
                <w:sz w:val="20"/>
                <w:szCs w:val="20"/>
              </w:rPr>
              <w:t>4 150,0</w:t>
            </w:r>
          </w:p>
        </w:tc>
        <w:tc>
          <w:tcPr>
            <w:tcW w:w="1288" w:type="dxa"/>
            <w:tcBorders>
              <w:top w:val="nil"/>
              <w:left w:val="nil"/>
              <w:bottom w:val="single" w:sz="4" w:space="0" w:color="auto"/>
              <w:right w:val="single" w:sz="4" w:space="0" w:color="auto"/>
            </w:tcBorders>
            <w:shd w:val="clear" w:color="000000" w:fill="D9D9D9"/>
            <w:vAlign w:val="center"/>
            <w:hideMark/>
          </w:tcPr>
          <w:p w:rsidR="000E6DF1" w:rsidRPr="00DC2698" w:rsidRDefault="000E6DF1" w:rsidP="006F0019">
            <w:pPr>
              <w:spacing w:after="0" w:line="240" w:lineRule="auto"/>
              <w:jc w:val="center"/>
              <w:rPr>
                <w:rFonts w:ascii="Times New Roman" w:hAnsi="Times New Roman"/>
                <w:b/>
                <w:bCs/>
                <w:i/>
                <w:iCs/>
                <w:color w:val="000000"/>
                <w:sz w:val="20"/>
                <w:szCs w:val="20"/>
              </w:rPr>
            </w:pPr>
            <w:r w:rsidRPr="00DC2698">
              <w:rPr>
                <w:rFonts w:ascii="Times New Roman" w:hAnsi="Times New Roman"/>
                <w:b/>
                <w:bCs/>
                <w:i/>
                <w:iCs/>
                <w:color w:val="000000"/>
                <w:sz w:val="20"/>
                <w:szCs w:val="20"/>
              </w:rPr>
              <w:t>0,0</w:t>
            </w:r>
          </w:p>
        </w:tc>
        <w:tc>
          <w:tcPr>
            <w:tcW w:w="1429" w:type="dxa"/>
            <w:tcBorders>
              <w:top w:val="nil"/>
              <w:left w:val="nil"/>
              <w:bottom w:val="single" w:sz="4" w:space="0" w:color="auto"/>
              <w:right w:val="single" w:sz="4" w:space="0" w:color="auto"/>
            </w:tcBorders>
            <w:shd w:val="clear" w:color="000000" w:fill="D9D9D9"/>
            <w:vAlign w:val="center"/>
            <w:hideMark/>
          </w:tcPr>
          <w:p w:rsidR="000E6DF1" w:rsidRPr="00DC2698" w:rsidRDefault="000E6DF1" w:rsidP="006F0019">
            <w:pPr>
              <w:spacing w:after="0" w:line="240" w:lineRule="auto"/>
              <w:jc w:val="center"/>
              <w:rPr>
                <w:rFonts w:ascii="Times New Roman" w:hAnsi="Times New Roman"/>
                <w:b/>
                <w:bCs/>
                <w:i/>
                <w:iCs/>
                <w:color w:val="000000"/>
                <w:sz w:val="20"/>
                <w:szCs w:val="20"/>
              </w:rPr>
            </w:pPr>
            <w:r w:rsidRPr="00DC2698">
              <w:rPr>
                <w:rFonts w:ascii="Times New Roman" w:hAnsi="Times New Roman"/>
                <w:b/>
                <w:bCs/>
                <w:i/>
                <w:iCs/>
                <w:color w:val="000000"/>
                <w:sz w:val="20"/>
                <w:szCs w:val="20"/>
              </w:rPr>
              <w:t>0,0</w:t>
            </w:r>
          </w:p>
        </w:tc>
        <w:tc>
          <w:tcPr>
            <w:tcW w:w="1104" w:type="dxa"/>
            <w:tcBorders>
              <w:top w:val="nil"/>
              <w:left w:val="nil"/>
              <w:bottom w:val="single" w:sz="4" w:space="0" w:color="auto"/>
              <w:right w:val="single" w:sz="4" w:space="0" w:color="auto"/>
            </w:tcBorders>
            <w:shd w:val="clear" w:color="000000" w:fill="D9D9D9"/>
            <w:vAlign w:val="center"/>
            <w:hideMark/>
          </w:tcPr>
          <w:p w:rsidR="000E6DF1" w:rsidRPr="00DC2698" w:rsidRDefault="000E6DF1" w:rsidP="006F0019">
            <w:pPr>
              <w:spacing w:after="0" w:line="240" w:lineRule="auto"/>
              <w:jc w:val="center"/>
              <w:rPr>
                <w:rFonts w:ascii="Times New Roman" w:hAnsi="Times New Roman"/>
                <w:b/>
                <w:bCs/>
                <w:i/>
                <w:iCs/>
                <w:color w:val="000000"/>
                <w:sz w:val="20"/>
                <w:szCs w:val="20"/>
              </w:rPr>
            </w:pPr>
            <w:r w:rsidRPr="00DC2698">
              <w:rPr>
                <w:rFonts w:ascii="Times New Roman" w:hAnsi="Times New Roman"/>
                <w:b/>
                <w:bCs/>
                <w:i/>
                <w:iCs/>
                <w:color w:val="000000"/>
                <w:sz w:val="20"/>
                <w:szCs w:val="20"/>
              </w:rPr>
              <w:t>4 150,0</w:t>
            </w:r>
          </w:p>
        </w:tc>
        <w:tc>
          <w:tcPr>
            <w:tcW w:w="1455" w:type="dxa"/>
            <w:tcBorders>
              <w:top w:val="nil"/>
              <w:left w:val="nil"/>
              <w:bottom w:val="single" w:sz="4" w:space="0" w:color="auto"/>
              <w:right w:val="single" w:sz="4" w:space="0" w:color="auto"/>
            </w:tcBorders>
            <w:shd w:val="clear" w:color="000000" w:fill="D9D9D9"/>
            <w:vAlign w:val="center"/>
            <w:hideMark/>
          </w:tcPr>
          <w:p w:rsidR="000E6DF1" w:rsidRPr="000E6DF1" w:rsidRDefault="000E6DF1" w:rsidP="006F0019">
            <w:pPr>
              <w:spacing w:after="0" w:line="240" w:lineRule="auto"/>
              <w:jc w:val="center"/>
              <w:rPr>
                <w:rFonts w:ascii="Times New Roman" w:hAnsi="Times New Roman"/>
                <w:b/>
                <w:bCs/>
                <w:i/>
                <w:iCs/>
                <w:color w:val="000000"/>
                <w:sz w:val="20"/>
                <w:szCs w:val="20"/>
              </w:rPr>
            </w:pPr>
            <w:r w:rsidRPr="000E6DF1">
              <w:rPr>
                <w:rFonts w:ascii="Times New Roman" w:hAnsi="Times New Roman"/>
                <w:b/>
                <w:bCs/>
                <w:i/>
                <w:iCs/>
                <w:color w:val="000000"/>
                <w:sz w:val="20"/>
                <w:szCs w:val="20"/>
              </w:rPr>
              <w:t>0,0</w:t>
            </w:r>
          </w:p>
        </w:tc>
      </w:tr>
      <w:tr w:rsidR="000E6DF1" w:rsidRPr="00F011F3" w:rsidTr="006F0019">
        <w:trPr>
          <w:trHeight w:val="300"/>
        </w:trPr>
        <w:tc>
          <w:tcPr>
            <w:tcW w:w="3246" w:type="dxa"/>
            <w:vMerge/>
            <w:tcBorders>
              <w:top w:val="nil"/>
              <w:left w:val="single" w:sz="4" w:space="0" w:color="auto"/>
              <w:bottom w:val="single" w:sz="4" w:space="0" w:color="auto"/>
              <w:right w:val="single" w:sz="4" w:space="0" w:color="auto"/>
            </w:tcBorders>
            <w:vAlign w:val="center"/>
            <w:hideMark/>
          </w:tcPr>
          <w:p w:rsidR="000E6DF1" w:rsidRPr="00F011F3" w:rsidRDefault="000E6DF1" w:rsidP="006F0019">
            <w:pPr>
              <w:spacing w:after="0" w:line="240" w:lineRule="auto"/>
              <w:rPr>
                <w:rFonts w:ascii="Times New Roman" w:hAnsi="Times New Roman"/>
                <w:b/>
                <w:bCs/>
                <w:i/>
                <w:iCs/>
                <w:color w:val="000000"/>
                <w:sz w:val="20"/>
                <w:szCs w:val="20"/>
              </w:rPr>
            </w:pPr>
          </w:p>
        </w:tc>
        <w:tc>
          <w:tcPr>
            <w:tcW w:w="1714" w:type="dxa"/>
            <w:vMerge/>
            <w:tcBorders>
              <w:top w:val="nil"/>
              <w:left w:val="single" w:sz="4" w:space="0" w:color="auto"/>
              <w:bottom w:val="single" w:sz="4" w:space="0" w:color="auto"/>
              <w:right w:val="single" w:sz="4" w:space="0" w:color="auto"/>
            </w:tcBorders>
            <w:vAlign w:val="center"/>
            <w:hideMark/>
          </w:tcPr>
          <w:p w:rsidR="000E6DF1" w:rsidRPr="00F011F3" w:rsidRDefault="000E6DF1" w:rsidP="006F0019">
            <w:pPr>
              <w:spacing w:after="0" w:line="240" w:lineRule="auto"/>
              <w:rPr>
                <w:rFonts w:ascii="Times New Roman" w:hAnsi="Times New Roman"/>
                <w:b/>
                <w:bCs/>
                <w:i/>
                <w:iCs/>
                <w:color w:val="000000"/>
                <w:sz w:val="20"/>
                <w:szCs w:val="20"/>
              </w:rPr>
            </w:pPr>
          </w:p>
        </w:tc>
        <w:tc>
          <w:tcPr>
            <w:tcW w:w="1054" w:type="dxa"/>
            <w:tcBorders>
              <w:top w:val="nil"/>
              <w:left w:val="nil"/>
              <w:bottom w:val="single" w:sz="4" w:space="0" w:color="auto"/>
              <w:right w:val="single" w:sz="4" w:space="0" w:color="auto"/>
            </w:tcBorders>
            <w:shd w:val="clear" w:color="000000" w:fill="D9D9D9"/>
            <w:vAlign w:val="center"/>
            <w:hideMark/>
          </w:tcPr>
          <w:p w:rsidR="000E6DF1" w:rsidRPr="00F011F3" w:rsidRDefault="000E6DF1" w:rsidP="006F0019">
            <w:pPr>
              <w:spacing w:after="0" w:line="240" w:lineRule="auto"/>
              <w:jc w:val="center"/>
              <w:rPr>
                <w:rFonts w:ascii="Times New Roman" w:hAnsi="Times New Roman"/>
                <w:b/>
                <w:bCs/>
                <w:i/>
                <w:iCs/>
                <w:color w:val="000000"/>
                <w:sz w:val="20"/>
                <w:szCs w:val="20"/>
              </w:rPr>
            </w:pPr>
            <w:r w:rsidRPr="00F011F3">
              <w:rPr>
                <w:rFonts w:ascii="Times New Roman" w:hAnsi="Times New Roman"/>
                <w:b/>
                <w:bCs/>
                <w:i/>
                <w:iCs/>
                <w:color w:val="000000"/>
                <w:sz w:val="20"/>
                <w:szCs w:val="20"/>
              </w:rPr>
              <w:t> </w:t>
            </w:r>
          </w:p>
        </w:tc>
        <w:tc>
          <w:tcPr>
            <w:tcW w:w="1142" w:type="dxa"/>
            <w:tcBorders>
              <w:top w:val="nil"/>
              <w:left w:val="nil"/>
              <w:bottom w:val="single" w:sz="4" w:space="0" w:color="auto"/>
              <w:right w:val="single" w:sz="4" w:space="0" w:color="auto"/>
            </w:tcBorders>
            <w:shd w:val="clear" w:color="000000" w:fill="D9D9D9"/>
            <w:vAlign w:val="center"/>
            <w:hideMark/>
          </w:tcPr>
          <w:p w:rsidR="000E6DF1" w:rsidRPr="00F011F3" w:rsidRDefault="000E6DF1" w:rsidP="006F0019">
            <w:pPr>
              <w:spacing w:after="0" w:line="240" w:lineRule="auto"/>
              <w:jc w:val="center"/>
              <w:rPr>
                <w:rFonts w:ascii="Times New Roman" w:hAnsi="Times New Roman"/>
                <w:b/>
                <w:bCs/>
                <w:i/>
                <w:iCs/>
                <w:color w:val="000000"/>
                <w:sz w:val="20"/>
                <w:szCs w:val="20"/>
              </w:rPr>
            </w:pPr>
            <w:r w:rsidRPr="00F011F3">
              <w:rPr>
                <w:rFonts w:ascii="Times New Roman" w:hAnsi="Times New Roman"/>
                <w:b/>
                <w:bCs/>
                <w:i/>
                <w:iCs/>
                <w:color w:val="000000"/>
                <w:sz w:val="20"/>
                <w:szCs w:val="20"/>
              </w:rPr>
              <w:t> </w:t>
            </w:r>
          </w:p>
        </w:tc>
        <w:tc>
          <w:tcPr>
            <w:tcW w:w="936" w:type="dxa"/>
            <w:tcBorders>
              <w:top w:val="nil"/>
              <w:left w:val="nil"/>
              <w:bottom w:val="single" w:sz="4" w:space="0" w:color="auto"/>
              <w:right w:val="single" w:sz="4" w:space="0" w:color="auto"/>
            </w:tcBorders>
            <w:shd w:val="clear" w:color="000000" w:fill="D9D9D9"/>
            <w:vAlign w:val="center"/>
            <w:hideMark/>
          </w:tcPr>
          <w:p w:rsidR="000E6DF1" w:rsidRPr="00F011F3" w:rsidRDefault="000E6DF1" w:rsidP="006F0019">
            <w:pPr>
              <w:spacing w:after="0" w:line="240" w:lineRule="auto"/>
              <w:jc w:val="center"/>
              <w:rPr>
                <w:rFonts w:ascii="Times New Roman" w:hAnsi="Times New Roman"/>
                <w:b/>
                <w:bCs/>
                <w:i/>
                <w:iCs/>
                <w:color w:val="000000"/>
                <w:sz w:val="20"/>
                <w:szCs w:val="20"/>
              </w:rPr>
            </w:pPr>
            <w:r w:rsidRPr="00F011F3">
              <w:rPr>
                <w:rFonts w:ascii="Times New Roman" w:hAnsi="Times New Roman"/>
                <w:b/>
                <w:bCs/>
                <w:i/>
                <w:iCs/>
                <w:color w:val="000000"/>
                <w:sz w:val="20"/>
                <w:szCs w:val="20"/>
              </w:rPr>
              <w:t>2024</w:t>
            </w:r>
          </w:p>
        </w:tc>
        <w:tc>
          <w:tcPr>
            <w:tcW w:w="1212" w:type="dxa"/>
            <w:tcBorders>
              <w:top w:val="nil"/>
              <w:left w:val="nil"/>
              <w:bottom w:val="single" w:sz="4" w:space="0" w:color="auto"/>
              <w:right w:val="single" w:sz="4" w:space="0" w:color="auto"/>
            </w:tcBorders>
            <w:shd w:val="clear" w:color="000000" w:fill="D9D9D9"/>
            <w:vAlign w:val="center"/>
            <w:hideMark/>
          </w:tcPr>
          <w:p w:rsidR="000E6DF1" w:rsidRPr="00DC2698" w:rsidRDefault="000E6DF1" w:rsidP="006F0019">
            <w:pPr>
              <w:spacing w:after="0" w:line="240" w:lineRule="auto"/>
              <w:jc w:val="center"/>
              <w:rPr>
                <w:rFonts w:ascii="Times New Roman" w:hAnsi="Times New Roman"/>
                <w:b/>
                <w:bCs/>
                <w:i/>
                <w:iCs/>
                <w:color w:val="000000"/>
                <w:sz w:val="20"/>
                <w:szCs w:val="20"/>
              </w:rPr>
            </w:pPr>
            <w:r w:rsidRPr="00DC2698">
              <w:rPr>
                <w:rFonts w:ascii="Times New Roman" w:hAnsi="Times New Roman"/>
                <w:b/>
                <w:bCs/>
                <w:i/>
                <w:iCs/>
                <w:color w:val="000000"/>
                <w:sz w:val="20"/>
                <w:szCs w:val="20"/>
              </w:rPr>
              <w:t>4 200,0</w:t>
            </w:r>
          </w:p>
        </w:tc>
        <w:tc>
          <w:tcPr>
            <w:tcW w:w="1288" w:type="dxa"/>
            <w:tcBorders>
              <w:top w:val="nil"/>
              <w:left w:val="nil"/>
              <w:bottom w:val="single" w:sz="4" w:space="0" w:color="auto"/>
              <w:right w:val="single" w:sz="4" w:space="0" w:color="auto"/>
            </w:tcBorders>
            <w:shd w:val="clear" w:color="000000" w:fill="D9D9D9"/>
            <w:vAlign w:val="center"/>
            <w:hideMark/>
          </w:tcPr>
          <w:p w:rsidR="000E6DF1" w:rsidRPr="00DC2698" w:rsidRDefault="000E6DF1" w:rsidP="006F0019">
            <w:pPr>
              <w:spacing w:after="0" w:line="240" w:lineRule="auto"/>
              <w:jc w:val="center"/>
              <w:rPr>
                <w:rFonts w:ascii="Times New Roman" w:hAnsi="Times New Roman"/>
                <w:b/>
                <w:bCs/>
                <w:i/>
                <w:iCs/>
                <w:color w:val="000000"/>
                <w:sz w:val="20"/>
                <w:szCs w:val="20"/>
              </w:rPr>
            </w:pPr>
            <w:r w:rsidRPr="00DC2698">
              <w:rPr>
                <w:rFonts w:ascii="Times New Roman" w:hAnsi="Times New Roman"/>
                <w:b/>
                <w:bCs/>
                <w:i/>
                <w:iCs/>
                <w:color w:val="000000"/>
                <w:sz w:val="20"/>
                <w:szCs w:val="20"/>
              </w:rPr>
              <w:t>0,0</w:t>
            </w:r>
          </w:p>
        </w:tc>
        <w:tc>
          <w:tcPr>
            <w:tcW w:w="1429" w:type="dxa"/>
            <w:tcBorders>
              <w:top w:val="nil"/>
              <w:left w:val="nil"/>
              <w:bottom w:val="single" w:sz="4" w:space="0" w:color="auto"/>
              <w:right w:val="single" w:sz="4" w:space="0" w:color="auto"/>
            </w:tcBorders>
            <w:shd w:val="clear" w:color="000000" w:fill="D9D9D9"/>
            <w:vAlign w:val="center"/>
            <w:hideMark/>
          </w:tcPr>
          <w:p w:rsidR="000E6DF1" w:rsidRPr="00DC2698" w:rsidRDefault="000E6DF1" w:rsidP="006F0019">
            <w:pPr>
              <w:spacing w:after="0" w:line="240" w:lineRule="auto"/>
              <w:jc w:val="center"/>
              <w:rPr>
                <w:rFonts w:ascii="Times New Roman" w:hAnsi="Times New Roman"/>
                <w:b/>
                <w:bCs/>
                <w:i/>
                <w:iCs/>
                <w:color w:val="000000"/>
                <w:sz w:val="20"/>
                <w:szCs w:val="20"/>
              </w:rPr>
            </w:pPr>
            <w:r w:rsidRPr="00DC2698">
              <w:rPr>
                <w:rFonts w:ascii="Times New Roman" w:hAnsi="Times New Roman"/>
                <w:b/>
                <w:bCs/>
                <w:i/>
                <w:iCs/>
                <w:color w:val="000000"/>
                <w:sz w:val="20"/>
                <w:szCs w:val="20"/>
              </w:rPr>
              <w:t>0,0</w:t>
            </w:r>
          </w:p>
        </w:tc>
        <w:tc>
          <w:tcPr>
            <w:tcW w:w="1104" w:type="dxa"/>
            <w:tcBorders>
              <w:top w:val="nil"/>
              <w:left w:val="nil"/>
              <w:bottom w:val="single" w:sz="4" w:space="0" w:color="auto"/>
              <w:right w:val="single" w:sz="4" w:space="0" w:color="auto"/>
            </w:tcBorders>
            <w:shd w:val="clear" w:color="000000" w:fill="D9D9D9"/>
            <w:vAlign w:val="center"/>
            <w:hideMark/>
          </w:tcPr>
          <w:p w:rsidR="000E6DF1" w:rsidRPr="00DC2698" w:rsidRDefault="000E6DF1" w:rsidP="006F0019">
            <w:pPr>
              <w:spacing w:after="0" w:line="240" w:lineRule="auto"/>
              <w:jc w:val="center"/>
              <w:rPr>
                <w:rFonts w:ascii="Times New Roman" w:hAnsi="Times New Roman"/>
                <w:b/>
                <w:bCs/>
                <w:i/>
                <w:iCs/>
                <w:color w:val="000000"/>
                <w:sz w:val="20"/>
                <w:szCs w:val="20"/>
              </w:rPr>
            </w:pPr>
            <w:r w:rsidRPr="00DC2698">
              <w:rPr>
                <w:rFonts w:ascii="Times New Roman" w:hAnsi="Times New Roman"/>
                <w:b/>
                <w:bCs/>
                <w:i/>
                <w:iCs/>
                <w:color w:val="000000"/>
                <w:sz w:val="20"/>
                <w:szCs w:val="20"/>
              </w:rPr>
              <w:t>4 200,0</w:t>
            </w:r>
          </w:p>
        </w:tc>
        <w:tc>
          <w:tcPr>
            <w:tcW w:w="1455" w:type="dxa"/>
            <w:tcBorders>
              <w:top w:val="nil"/>
              <w:left w:val="nil"/>
              <w:bottom w:val="single" w:sz="4" w:space="0" w:color="auto"/>
              <w:right w:val="single" w:sz="4" w:space="0" w:color="auto"/>
            </w:tcBorders>
            <w:shd w:val="clear" w:color="000000" w:fill="D9D9D9"/>
            <w:vAlign w:val="center"/>
            <w:hideMark/>
          </w:tcPr>
          <w:p w:rsidR="000E6DF1" w:rsidRPr="000E6DF1" w:rsidRDefault="000E6DF1" w:rsidP="006F0019">
            <w:pPr>
              <w:spacing w:after="0" w:line="240" w:lineRule="auto"/>
              <w:jc w:val="center"/>
              <w:rPr>
                <w:rFonts w:ascii="Times New Roman" w:hAnsi="Times New Roman"/>
                <w:b/>
                <w:bCs/>
                <w:i/>
                <w:iCs/>
                <w:color w:val="000000"/>
                <w:sz w:val="20"/>
                <w:szCs w:val="20"/>
              </w:rPr>
            </w:pPr>
            <w:r w:rsidRPr="000E6DF1">
              <w:rPr>
                <w:rFonts w:ascii="Times New Roman" w:hAnsi="Times New Roman"/>
                <w:b/>
                <w:bCs/>
                <w:i/>
                <w:iCs/>
                <w:color w:val="000000"/>
                <w:sz w:val="20"/>
                <w:szCs w:val="20"/>
              </w:rPr>
              <w:t>0,0</w:t>
            </w:r>
          </w:p>
        </w:tc>
      </w:tr>
      <w:tr w:rsidR="000E6DF1" w:rsidRPr="00F011F3" w:rsidTr="006F0019">
        <w:trPr>
          <w:trHeight w:val="300"/>
        </w:trPr>
        <w:tc>
          <w:tcPr>
            <w:tcW w:w="3246" w:type="dxa"/>
            <w:vMerge/>
            <w:tcBorders>
              <w:top w:val="nil"/>
              <w:left w:val="single" w:sz="4" w:space="0" w:color="auto"/>
              <w:bottom w:val="single" w:sz="4" w:space="0" w:color="auto"/>
              <w:right w:val="single" w:sz="4" w:space="0" w:color="auto"/>
            </w:tcBorders>
            <w:vAlign w:val="center"/>
            <w:hideMark/>
          </w:tcPr>
          <w:p w:rsidR="000E6DF1" w:rsidRPr="00F011F3" w:rsidRDefault="000E6DF1" w:rsidP="006F0019">
            <w:pPr>
              <w:spacing w:after="0" w:line="240" w:lineRule="auto"/>
              <w:rPr>
                <w:rFonts w:ascii="Times New Roman" w:hAnsi="Times New Roman"/>
                <w:b/>
                <w:bCs/>
                <w:i/>
                <w:iCs/>
                <w:color w:val="000000"/>
                <w:sz w:val="20"/>
                <w:szCs w:val="20"/>
              </w:rPr>
            </w:pPr>
          </w:p>
        </w:tc>
        <w:tc>
          <w:tcPr>
            <w:tcW w:w="1714" w:type="dxa"/>
            <w:vMerge/>
            <w:tcBorders>
              <w:top w:val="nil"/>
              <w:left w:val="single" w:sz="4" w:space="0" w:color="auto"/>
              <w:bottom w:val="single" w:sz="4" w:space="0" w:color="auto"/>
              <w:right w:val="single" w:sz="4" w:space="0" w:color="auto"/>
            </w:tcBorders>
            <w:vAlign w:val="center"/>
            <w:hideMark/>
          </w:tcPr>
          <w:p w:rsidR="000E6DF1" w:rsidRPr="00F011F3" w:rsidRDefault="000E6DF1" w:rsidP="006F0019">
            <w:pPr>
              <w:spacing w:after="0" w:line="240" w:lineRule="auto"/>
              <w:rPr>
                <w:rFonts w:ascii="Times New Roman" w:hAnsi="Times New Roman"/>
                <w:b/>
                <w:bCs/>
                <w:i/>
                <w:iCs/>
                <w:color w:val="000000"/>
                <w:sz w:val="20"/>
                <w:szCs w:val="20"/>
              </w:rPr>
            </w:pPr>
          </w:p>
        </w:tc>
        <w:tc>
          <w:tcPr>
            <w:tcW w:w="1054" w:type="dxa"/>
            <w:tcBorders>
              <w:top w:val="nil"/>
              <w:left w:val="nil"/>
              <w:bottom w:val="single" w:sz="4" w:space="0" w:color="auto"/>
              <w:right w:val="single" w:sz="4" w:space="0" w:color="auto"/>
            </w:tcBorders>
            <w:shd w:val="clear" w:color="000000" w:fill="D9D9D9"/>
            <w:vAlign w:val="center"/>
            <w:hideMark/>
          </w:tcPr>
          <w:p w:rsidR="000E6DF1" w:rsidRPr="00F011F3" w:rsidRDefault="000E6DF1" w:rsidP="006F0019">
            <w:pPr>
              <w:spacing w:after="0" w:line="240" w:lineRule="auto"/>
              <w:jc w:val="center"/>
              <w:rPr>
                <w:rFonts w:ascii="Times New Roman" w:hAnsi="Times New Roman"/>
                <w:b/>
                <w:bCs/>
                <w:i/>
                <w:iCs/>
                <w:color w:val="000000"/>
                <w:sz w:val="20"/>
                <w:szCs w:val="20"/>
              </w:rPr>
            </w:pPr>
            <w:r w:rsidRPr="00F011F3">
              <w:rPr>
                <w:rFonts w:ascii="Times New Roman" w:hAnsi="Times New Roman"/>
                <w:b/>
                <w:bCs/>
                <w:i/>
                <w:iCs/>
                <w:color w:val="000000"/>
                <w:sz w:val="20"/>
                <w:szCs w:val="20"/>
              </w:rPr>
              <w:t> </w:t>
            </w:r>
          </w:p>
        </w:tc>
        <w:tc>
          <w:tcPr>
            <w:tcW w:w="1142" w:type="dxa"/>
            <w:tcBorders>
              <w:top w:val="nil"/>
              <w:left w:val="nil"/>
              <w:bottom w:val="single" w:sz="4" w:space="0" w:color="auto"/>
              <w:right w:val="single" w:sz="4" w:space="0" w:color="auto"/>
            </w:tcBorders>
            <w:shd w:val="clear" w:color="000000" w:fill="D9D9D9"/>
            <w:vAlign w:val="center"/>
            <w:hideMark/>
          </w:tcPr>
          <w:p w:rsidR="000E6DF1" w:rsidRPr="00F011F3" w:rsidRDefault="000E6DF1" w:rsidP="006F0019">
            <w:pPr>
              <w:spacing w:after="0" w:line="240" w:lineRule="auto"/>
              <w:jc w:val="center"/>
              <w:rPr>
                <w:rFonts w:ascii="Times New Roman" w:hAnsi="Times New Roman"/>
                <w:b/>
                <w:bCs/>
                <w:i/>
                <w:iCs/>
                <w:color w:val="000000"/>
                <w:sz w:val="20"/>
                <w:szCs w:val="20"/>
              </w:rPr>
            </w:pPr>
            <w:r w:rsidRPr="00F011F3">
              <w:rPr>
                <w:rFonts w:ascii="Times New Roman" w:hAnsi="Times New Roman"/>
                <w:b/>
                <w:bCs/>
                <w:i/>
                <w:iCs/>
                <w:color w:val="000000"/>
                <w:sz w:val="20"/>
                <w:szCs w:val="20"/>
              </w:rPr>
              <w:t> </w:t>
            </w:r>
          </w:p>
        </w:tc>
        <w:tc>
          <w:tcPr>
            <w:tcW w:w="936" w:type="dxa"/>
            <w:tcBorders>
              <w:top w:val="nil"/>
              <w:left w:val="nil"/>
              <w:bottom w:val="single" w:sz="4" w:space="0" w:color="auto"/>
              <w:right w:val="single" w:sz="4" w:space="0" w:color="auto"/>
            </w:tcBorders>
            <w:shd w:val="clear" w:color="000000" w:fill="D9D9D9"/>
            <w:vAlign w:val="center"/>
            <w:hideMark/>
          </w:tcPr>
          <w:p w:rsidR="000E6DF1" w:rsidRPr="00F011F3" w:rsidRDefault="000E6DF1" w:rsidP="006F0019">
            <w:pPr>
              <w:spacing w:after="0" w:line="240" w:lineRule="auto"/>
              <w:jc w:val="center"/>
              <w:rPr>
                <w:rFonts w:ascii="Times New Roman" w:hAnsi="Times New Roman"/>
                <w:b/>
                <w:bCs/>
                <w:i/>
                <w:iCs/>
                <w:color w:val="000000"/>
                <w:sz w:val="20"/>
                <w:szCs w:val="20"/>
              </w:rPr>
            </w:pPr>
            <w:r w:rsidRPr="00F011F3">
              <w:rPr>
                <w:rFonts w:ascii="Times New Roman" w:hAnsi="Times New Roman"/>
                <w:b/>
                <w:bCs/>
                <w:i/>
                <w:iCs/>
                <w:color w:val="000000"/>
                <w:sz w:val="20"/>
                <w:szCs w:val="20"/>
              </w:rPr>
              <w:t>2025</w:t>
            </w:r>
          </w:p>
        </w:tc>
        <w:tc>
          <w:tcPr>
            <w:tcW w:w="1212" w:type="dxa"/>
            <w:tcBorders>
              <w:top w:val="nil"/>
              <w:left w:val="nil"/>
              <w:bottom w:val="single" w:sz="4" w:space="0" w:color="auto"/>
              <w:right w:val="single" w:sz="4" w:space="0" w:color="auto"/>
            </w:tcBorders>
            <w:shd w:val="clear" w:color="000000" w:fill="D9D9D9"/>
            <w:vAlign w:val="center"/>
            <w:hideMark/>
          </w:tcPr>
          <w:p w:rsidR="000E6DF1" w:rsidRPr="00DC2698" w:rsidRDefault="000E6DF1" w:rsidP="006F0019">
            <w:pPr>
              <w:spacing w:after="0" w:line="240" w:lineRule="auto"/>
              <w:jc w:val="center"/>
              <w:rPr>
                <w:rFonts w:ascii="Times New Roman" w:hAnsi="Times New Roman"/>
                <w:b/>
                <w:bCs/>
                <w:i/>
                <w:iCs/>
                <w:color w:val="000000"/>
                <w:sz w:val="20"/>
                <w:szCs w:val="20"/>
              </w:rPr>
            </w:pPr>
            <w:r w:rsidRPr="00DC2698">
              <w:rPr>
                <w:rFonts w:ascii="Times New Roman" w:hAnsi="Times New Roman"/>
                <w:b/>
                <w:bCs/>
                <w:i/>
                <w:iCs/>
                <w:color w:val="000000"/>
                <w:sz w:val="20"/>
                <w:szCs w:val="20"/>
              </w:rPr>
              <w:t>4 250,0</w:t>
            </w:r>
          </w:p>
        </w:tc>
        <w:tc>
          <w:tcPr>
            <w:tcW w:w="1288" w:type="dxa"/>
            <w:tcBorders>
              <w:top w:val="nil"/>
              <w:left w:val="nil"/>
              <w:bottom w:val="single" w:sz="4" w:space="0" w:color="auto"/>
              <w:right w:val="single" w:sz="4" w:space="0" w:color="auto"/>
            </w:tcBorders>
            <w:shd w:val="clear" w:color="000000" w:fill="D9D9D9"/>
            <w:vAlign w:val="center"/>
            <w:hideMark/>
          </w:tcPr>
          <w:p w:rsidR="000E6DF1" w:rsidRPr="00DC2698" w:rsidRDefault="000E6DF1" w:rsidP="006F0019">
            <w:pPr>
              <w:spacing w:after="0" w:line="240" w:lineRule="auto"/>
              <w:jc w:val="center"/>
              <w:rPr>
                <w:rFonts w:ascii="Times New Roman" w:hAnsi="Times New Roman"/>
                <w:b/>
                <w:bCs/>
                <w:i/>
                <w:iCs/>
                <w:color w:val="000000"/>
                <w:sz w:val="20"/>
                <w:szCs w:val="20"/>
              </w:rPr>
            </w:pPr>
            <w:r w:rsidRPr="00DC2698">
              <w:rPr>
                <w:rFonts w:ascii="Times New Roman" w:hAnsi="Times New Roman"/>
                <w:b/>
                <w:bCs/>
                <w:i/>
                <w:iCs/>
                <w:color w:val="000000"/>
                <w:sz w:val="20"/>
                <w:szCs w:val="20"/>
              </w:rPr>
              <w:t>0,0</w:t>
            </w:r>
          </w:p>
        </w:tc>
        <w:tc>
          <w:tcPr>
            <w:tcW w:w="1429" w:type="dxa"/>
            <w:tcBorders>
              <w:top w:val="nil"/>
              <w:left w:val="nil"/>
              <w:bottom w:val="single" w:sz="4" w:space="0" w:color="auto"/>
              <w:right w:val="single" w:sz="4" w:space="0" w:color="auto"/>
            </w:tcBorders>
            <w:shd w:val="clear" w:color="000000" w:fill="D9D9D9"/>
            <w:vAlign w:val="center"/>
            <w:hideMark/>
          </w:tcPr>
          <w:p w:rsidR="000E6DF1" w:rsidRPr="00DC2698" w:rsidRDefault="000E6DF1" w:rsidP="006F0019">
            <w:pPr>
              <w:spacing w:after="0" w:line="240" w:lineRule="auto"/>
              <w:jc w:val="center"/>
              <w:rPr>
                <w:rFonts w:ascii="Times New Roman" w:hAnsi="Times New Roman"/>
                <w:b/>
                <w:bCs/>
                <w:i/>
                <w:iCs/>
                <w:color w:val="000000"/>
                <w:sz w:val="20"/>
                <w:szCs w:val="20"/>
              </w:rPr>
            </w:pPr>
            <w:r w:rsidRPr="00DC2698">
              <w:rPr>
                <w:rFonts w:ascii="Times New Roman" w:hAnsi="Times New Roman"/>
                <w:b/>
                <w:bCs/>
                <w:i/>
                <w:iCs/>
                <w:color w:val="000000"/>
                <w:sz w:val="20"/>
                <w:szCs w:val="20"/>
              </w:rPr>
              <w:t>0,0</w:t>
            </w:r>
          </w:p>
        </w:tc>
        <w:tc>
          <w:tcPr>
            <w:tcW w:w="1104" w:type="dxa"/>
            <w:tcBorders>
              <w:top w:val="nil"/>
              <w:left w:val="nil"/>
              <w:bottom w:val="single" w:sz="4" w:space="0" w:color="auto"/>
              <w:right w:val="single" w:sz="4" w:space="0" w:color="auto"/>
            </w:tcBorders>
            <w:shd w:val="clear" w:color="000000" w:fill="D9D9D9"/>
            <w:vAlign w:val="center"/>
            <w:hideMark/>
          </w:tcPr>
          <w:p w:rsidR="000E6DF1" w:rsidRPr="00DC2698" w:rsidRDefault="000E6DF1" w:rsidP="006F0019">
            <w:pPr>
              <w:spacing w:after="0" w:line="240" w:lineRule="auto"/>
              <w:jc w:val="center"/>
              <w:rPr>
                <w:rFonts w:ascii="Times New Roman" w:hAnsi="Times New Roman"/>
                <w:b/>
                <w:bCs/>
                <w:i/>
                <w:iCs/>
                <w:color w:val="000000"/>
                <w:sz w:val="20"/>
                <w:szCs w:val="20"/>
              </w:rPr>
            </w:pPr>
            <w:r w:rsidRPr="00DC2698">
              <w:rPr>
                <w:rFonts w:ascii="Times New Roman" w:hAnsi="Times New Roman"/>
                <w:b/>
                <w:bCs/>
                <w:i/>
                <w:iCs/>
                <w:color w:val="000000"/>
                <w:sz w:val="20"/>
                <w:szCs w:val="20"/>
              </w:rPr>
              <w:t>4 250,0</w:t>
            </w:r>
          </w:p>
        </w:tc>
        <w:tc>
          <w:tcPr>
            <w:tcW w:w="1455" w:type="dxa"/>
            <w:tcBorders>
              <w:top w:val="nil"/>
              <w:left w:val="nil"/>
              <w:bottom w:val="single" w:sz="4" w:space="0" w:color="auto"/>
              <w:right w:val="single" w:sz="4" w:space="0" w:color="auto"/>
            </w:tcBorders>
            <w:shd w:val="clear" w:color="000000" w:fill="D9D9D9"/>
            <w:vAlign w:val="center"/>
            <w:hideMark/>
          </w:tcPr>
          <w:p w:rsidR="000E6DF1" w:rsidRPr="000E6DF1" w:rsidRDefault="000E6DF1" w:rsidP="006F0019">
            <w:pPr>
              <w:spacing w:after="0" w:line="240" w:lineRule="auto"/>
              <w:jc w:val="center"/>
              <w:rPr>
                <w:rFonts w:ascii="Times New Roman" w:hAnsi="Times New Roman"/>
                <w:b/>
                <w:bCs/>
                <w:i/>
                <w:iCs/>
                <w:color w:val="000000"/>
                <w:sz w:val="20"/>
                <w:szCs w:val="20"/>
              </w:rPr>
            </w:pPr>
            <w:r w:rsidRPr="000E6DF1">
              <w:rPr>
                <w:rFonts w:ascii="Times New Roman" w:hAnsi="Times New Roman"/>
                <w:b/>
                <w:bCs/>
                <w:i/>
                <w:iCs/>
                <w:color w:val="000000"/>
                <w:sz w:val="20"/>
                <w:szCs w:val="20"/>
              </w:rPr>
              <w:t>0,0</w:t>
            </w:r>
          </w:p>
        </w:tc>
      </w:tr>
      <w:tr w:rsidR="000E6DF1" w:rsidRPr="00F011F3" w:rsidTr="006F0019">
        <w:trPr>
          <w:trHeight w:val="300"/>
        </w:trPr>
        <w:tc>
          <w:tcPr>
            <w:tcW w:w="3246" w:type="dxa"/>
            <w:vMerge w:val="restart"/>
            <w:tcBorders>
              <w:top w:val="nil"/>
              <w:left w:val="single" w:sz="4" w:space="0" w:color="auto"/>
              <w:bottom w:val="single" w:sz="4" w:space="0" w:color="auto"/>
              <w:right w:val="single" w:sz="4" w:space="0" w:color="auto"/>
            </w:tcBorders>
            <w:shd w:val="clear" w:color="auto" w:fill="auto"/>
            <w:vAlign w:val="center"/>
            <w:hideMark/>
          </w:tcPr>
          <w:p w:rsidR="000E6DF1" w:rsidRPr="00F011F3" w:rsidRDefault="000E6DF1" w:rsidP="006F0019">
            <w:pPr>
              <w:spacing w:after="0" w:line="240" w:lineRule="auto"/>
              <w:rPr>
                <w:rFonts w:ascii="Times New Roman" w:hAnsi="Times New Roman"/>
                <w:color w:val="000000"/>
                <w:sz w:val="20"/>
                <w:szCs w:val="20"/>
              </w:rPr>
            </w:pPr>
            <w:r w:rsidRPr="00F011F3">
              <w:rPr>
                <w:rFonts w:ascii="Times New Roman" w:hAnsi="Times New Roman"/>
                <w:color w:val="000000"/>
                <w:sz w:val="20"/>
                <w:szCs w:val="20"/>
              </w:rPr>
              <w:t xml:space="preserve">Мероприятие 3.1. Перечисление взносов на капитальный ремонт общего имущества в многоквартирных домах на счет Регионального оператора в целях формирования фонда капитального ремонта, в отношении жилых </w:t>
            </w:r>
            <w:r w:rsidRPr="00F011F3">
              <w:rPr>
                <w:rFonts w:ascii="Times New Roman" w:hAnsi="Times New Roman"/>
                <w:color w:val="000000"/>
                <w:sz w:val="20"/>
                <w:szCs w:val="20"/>
              </w:rPr>
              <w:lastRenderedPageBreak/>
              <w:t>помещений, находящихся в муниципальной собственности МО Волосовский муниципальный район Ленинградской области</w:t>
            </w:r>
          </w:p>
        </w:tc>
        <w:tc>
          <w:tcPr>
            <w:tcW w:w="1714" w:type="dxa"/>
            <w:vMerge w:val="restart"/>
            <w:tcBorders>
              <w:top w:val="nil"/>
              <w:left w:val="single" w:sz="4" w:space="0" w:color="auto"/>
              <w:bottom w:val="single" w:sz="4" w:space="0" w:color="auto"/>
              <w:right w:val="single" w:sz="4" w:space="0" w:color="auto"/>
            </w:tcBorders>
            <w:shd w:val="clear" w:color="auto" w:fill="auto"/>
            <w:vAlign w:val="center"/>
            <w:hideMark/>
          </w:tcPr>
          <w:p w:rsidR="000E6DF1" w:rsidRPr="00F011F3" w:rsidRDefault="000E6DF1" w:rsidP="006F0019">
            <w:pPr>
              <w:spacing w:after="0" w:line="240" w:lineRule="auto"/>
              <w:jc w:val="center"/>
              <w:rPr>
                <w:rFonts w:ascii="Times New Roman" w:hAnsi="Times New Roman"/>
                <w:color w:val="000000"/>
                <w:sz w:val="20"/>
                <w:szCs w:val="20"/>
              </w:rPr>
            </w:pPr>
            <w:r w:rsidRPr="00F011F3">
              <w:rPr>
                <w:rFonts w:ascii="Times New Roman" w:hAnsi="Times New Roman"/>
                <w:color w:val="000000"/>
                <w:sz w:val="20"/>
                <w:szCs w:val="20"/>
              </w:rPr>
              <w:lastRenderedPageBreak/>
              <w:t xml:space="preserve">Отдел </w:t>
            </w:r>
            <w:r>
              <w:rPr>
                <w:rFonts w:ascii="Times New Roman" w:hAnsi="Times New Roman"/>
                <w:color w:val="000000"/>
                <w:sz w:val="20"/>
                <w:szCs w:val="20"/>
              </w:rPr>
              <w:t>ЖКХ</w:t>
            </w:r>
          </w:p>
        </w:tc>
        <w:tc>
          <w:tcPr>
            <w:tcW w:w="1054" w:type="dxa"/>
            <w:tcBorders>
              <w:top w:val="nil"/>
              <w:left w:val="nil"/>
              <w:bottom w:val="single" w:sz="4" w:space="0" w:color="auto"/>
              <w:right w:val="single" w:sz="4" w:space="0" w:color="auto"/>
            </w:tcBorders>
            <w:shd w:val="clear" w:color="auto" w:fill="auto"/>
            <w:vAlign w:val="center"/>
            <w:hideMark/>
          </w:tcPr>
          <w:p w:rsidR="000E6DF1" w:rsidRPr="00F011F3" w:rsidRDefault="000E6DF1" w:rsidP="006F0019">
            <w:pPr>
              <w:spacing w:after="0" w:line="240" w:lineRule="auto"/>
              <w:jc w:val="center"/>
              <w:rPr>
                <w:rFonts w:ascii="Times New Roman" w:hAnsi="Times New Roman"/>
                <w:color w:val="000000"/>
                <w:sz w:val="20"/>
                <w:szCs w:val="20"/>
              </w:rPr>
            </w:pPr>
            <w:r w:rsidRPr="00F011F3">
              <w:rPr>
                <w:rFonts w:ascii="Times New Roman" w:hAnsi="Times New Roman"/>
                <w:color w:val="000000"/>
                <w:sz w:val="20"/>
                <w:szCs w:val="20"/>
              </w:rPr>
              <w:t> </w:t>
            </w:r>
          </w:p>
        </w:tc>
        <w:tc>
          <w:tcPr>
            <w:tcW w:w="1142" w:type="dxa"/>
            <w:tcBorders>
              <w:top w:val="nil"/>
              <w:left w:val="nil"/>
              <w:bottom w:val="single" w:sz="4" w:space="0" w:color="auto"/>
              <w:right w:val="single" w:sz="4" w:space="0" w:color="auto"/>
            </w:tcBorders>
            <w:shd w:val="clear" w:color="auto" w:fill="auto"/>
            <w:vAlign w:val="center"/>
            <w:hideMark/>
          </w:tcPr>
          <w:p w:rsidR="000E6DF1" w:rsidRPr="00F011F3" w:rsidRDefault="000E6DF1" w:rsidP="006F0019">
            <w:pPr>
              <w:spacing w:after="0" w:line="240" w:lineRule="auto"/>
              <w:jc w:val="center"/>
              <w:rPr>
                <w:rFonts w:ascii="Times New Roman" w:hAnsi="Times New Roman"/>
                <w:color w:val="000000"/>
                <w:sz w:val="20"/>
                <w:szCs w:val="20"/>
              </w:rPr>
            </w:pPr>
            <w:r w:rsidRPr="00F011F3">
              <w:rPr>
                <w:rFonts w:ascii="Times New Roman" w:hAnsi="Times New Roman"/>
                <w:color w:val="000000"/>
                <w:sz w:val="20"/>
                <w:szCs w:val="20"/>
              </w:rPr>
              <w:t> </w:t>
            </w:r>
          </w:p>
        </w:tc>
        <w:tc>
          <w:tcPr>
            <w:tcW w:w="936" w:type="dxa"/>
            <w:tcBorders>
              <w:top w:val="nil"/>
              <w:left w:val="nil"/>
              <w:bottom w:val="single" w:sz="4" w:space="0" w:color="auto"/>
              <w:right w:val="single" w:sz="4" w:space="0" w:color="auto"/>
            </w:tcBorders>
            <w:shd w:val="clear" w:color="auto" w:fill="auto"/>
            <w:vAlign w:val="center"/>
            <w:hideMark/>
          </w:tcPr>
          <w:p w:rsidR="000E6DF1" w:rsidRPr="00F011F3" w:rsidRDefault="000E6DF1" w:rsidP="006F0019">
            <w:pPr>
              <w:spacing w:after="0" w:line="240" w:lineRule="auto"/>
              <w:jc w:val="center"/>
              <w:rPr>
                <w:rFonts w:ascii="Times New Roman" w:hAnsi="Times New Roman"/>
                <w:color w:val="000000"/>
                <w:sz w:val="20"/>
                <w:szCs w:val="20"/>
              </w:rPr>
            </w:pPr>
            <w:r w:rsidRPr="00F011F3">
              <w:rPr>
                <w:rFonts w:ascii="Times New Roman" w:hAnsi="Times New Roman"/>
                <w:color w:val="000000"/>
                <w:sz w:val="20"/>
                <w:szCs w:val="20"/>
              </w:rPr>
              <w:t>2020</w:t>
            </w:r>
          </w:p>
        </w:tc>
        <w:tc>
          <w:tcPr>
            <w:tcW w:w="1212" w:type="dxa"/>
            <w:tcBorders>
              <w:top w:val="nil"/>
              <w:left w:val="nil"/>
              <w:bottom w:val="single" w:sz="4" w:space="0" w:color="auto"/>
              <w:right w:val="single" w:sz="4" w:space="0" w:color="auto"/>
            </w:tcBorders>
            <w:shd w:val="clear" w:color="auto" w:fill="auto"/>
            <w:vAlign w:val="center"/>
            <w:hideMark/>
          </w:tcPr>
          <w:p w:rsidR="000E6DF1" w:rsidRPr="00DC2698" w:rsidRDefault="000E6DF1" w:rsidP="00170F0C">
            <w:pPr>
              <w:spacing w:after="0" w:line="240" w:lineRule="auto"/>
              <w:jc w:val="center"/>
              <w:rPr>
                <w:rFonts w:ascii="Times New Roman" w:hAnsi="Times New Roman"/>
                <w:color w:val="000000"/>
                <w:sz w:val="20"/>
                <w:szCs w:val="20"/>
              </w:rPr>
            </w:pPr>
            <w:r w:rsidRPr="00DC2698">
              <w:rPr>
                <w:rFonts w:ascii="Times New Roman" w:hAnsi="Times New Roman"/>
                <w:color w:val="000000"/>
                <w:sz w:val="20"/>
                <w:szCs w:val="20"/>
              </w:rPr>
              <w:t>6</w:t>
            </w:r>
            <w:r w:rsidR="00170F0C" w:rsidRPr="00DC2698">
              <w:rPr>
                <w:rFonts w:ascii="Times New Roman" w:hAnsi="Times New Roman"/>
                <w:color w:val="000000"/>
                <w:sz w:val="20"/>
                <w:szCs w:val="20"/>
              </w:rPr>
              <w:t>85,0</w:t>
            </w:r>
          </w:p>
        </w:tc>
        <w:tc>
          <w:tcPr>
            <w:tcW w:w="1288" w:type="dxa"/>
            <w:tcBorders>
              <w:top w:val="nil"/>
              <w:left w:val="nil"/>
              <w:bottom w:val="single" w:sz="4" w:space="0" w:color="auto"/>
              <w:right w:val="single" w:sz="4" w:space="0" w:color="auto"/>
            </w:tcBorders>
            <w:shd w:val="clear" w:color="auto" w:fill="auto"/>
            <w:vAlign w:val="center"/>
            <w:hideMark/>
          </w:tcPr>
          <w:p w:rsidR="000E6DF1" w:rsidRPr="00DC2698" w:rsidRDefault="000E6DF1" w:rsidP="006F0019">
            <w:pPr>
              <w:spacing w:after="0" w:line="240" w:lineRule="auto"/>
              <w:jc w:val="center"/>
              <w:rPr>
                <w:rFonts w:ascii="Times New Roman" w:hAnsi="Times New Roman"/>
                <w:color w:val="000000"/>
                <w:sz w:val="20"/>
                <w:szCs w:val="20"/>
              </w:rPr>
            </w:pPr>
            <w:r w:rsidRPr="00DC2698">
              <w:rPr>
                <w:rFonts w:ascii="Times New Roman" w:hAnsi="Times New Roman"/>
                <w:color w:val="000000"/>
                <w:sz w:val="20"/>
                <w:szCs w:val="20"/>
              </w:rPr>
              <w:t>0,0</w:t>
            </w:r>
          </w:p>
        </w:tc>
        <w:tc>
          <w:tcPr>
            <w:tcW w:w="1429" w:type="dxa"/>
            <w:tcBorders>
              <w:top w:val="nil"/>
              <w:left w:val="nil"/>
              <w:bottom w:val="single" w:sz="4" w:space="0" w:color="auto"/>
              <w:right w:val="single" w:sz="4" w:space="0" w:color="auto"/>
            </w:tcBorders>
            <w:shd w:val="clear" w:color="auto" w:fill="auto"/>
            <w:vAlign w:val="center"/>
            <w:hideMark/>
          </w:tcPr>
          <w:p w:rsidR="000E6DF1" w:rsidRPr="00DC2698" w:rsidRDefault="000E6DF1" w:rsidP="006F0019">
            <w:pPr>
              <w:spacing w:after="0" w:line="240" w:lineRule="auto"/>
              <w:jc w:val="center"/>
              <w:rPr>
                <w:rFonts w:ascii="Times New Roman" w:hAnsi="Times New Roman"/>
                <w:color w:val="000000"/>
                <w:sz w:val="20"/>
                <w:szCs w:val="20"/>
              </w:rPr>
            </w:pPr>
            <w:r w:rsidRPr="00DC2698">
              <w:rPr>
                <w:rFonts w:ascii="Times New Roman" w:hAnsi="Times New Roman"/>
                <w:color w:val="000000"/>
                <w:sz w:val="20"/>
                <w:szCs w:val="20"/>
              </w:rPr>
              <w:t>0,0</w:t>
            </w:r>
          </w:p>
        </w:tc>
        <w:tc>
          <w:tcPr>
            <w:tcW w:w="1104" w:type="dxa"/>
            <w:tcBorders>
              <w:top w:val="nil"/>
              <w:left w:val="nil"/>
              <w:bottom w:val="single" w:sz="4" w:space="0" w:color="auto"/>
              <w:right w:val="single" w:sz="4" w:space="0" w:color="auto"/>
            </w:tcBorders>
            <w:shd w:val="clear" w:color="auto" w:fill="auto"/>
            <w:vAlign w:val="center"/>
            <w:hideMark/>
          </w:tcPr>
          <w:p w:rsidR="000E6DF1" w:rsidRPr="00DC2698" w:rsidRDefault="000E6DF1" w:rsidP="00170F0C">
            <w:pPr>
              <w:spacing w:after="0" w:line="240" w:lineRule="auto"/>
              <w:jc w:val="center"/>
              <w:rPr>
                <w:rFonts w:ascii="Times New Roman" w:hAnsi="Times New Roman"/>
                <w:color w:val="000000"/>
                <w:sz w:val="20"/>
                <w:szCs w:val="20"/>
              </w:rPr>
            </w:pPr>
            <w:r w:rsidRPr="00DC2698">
              <w:rPr>
                <w:rFonts w:ascii="Times New Roman" w:hAnsi="Times New Roman"/>
                <w:color w:val="000000"/>
                <w:sz w:val="20"/>
                <w:szCs w:val="20"/>
              </w:rPr>
              <w:t>6</w:t>
            </w:r>
            <w:r w:rsidR="00170F0C" w:rsidRPr="00DC2698">
              <w:rPr>
                <w:rFonts w:ascii="Times New Roman" w:hAnsi="Times New Roman"/>
                <w:color w:val="000000"/>
                <w:sz w:val="20"/>
                <w:szCs w:val="20"/>
              </w:rPr>
              <w:t>85,0</w:t>
            </w:r>
          </w:p>
        </w:tc>
        <w:tc>
          <w:tcPr>
            <w:tcW w:w="1455" w:type="dxa"/>
            <w:tcBorders>
              <w:top w:val="nil"/>
              <w:left w:val="nil"/>
              <w:bottom w:val="single" w:sz="4" w:space="0" w:color="auto"/>
              <w:right w:val="single" w:sz="4" w:space="0" w:color="auto"/>
            </w:tcBorders>
            <w:shd w:val="clear" w:color="auto" w:fill="auto"/>
            <w:vAlign w:val="center"/>
            <w:hideMark/>
          </w:tcPr>
          <w:p w:rsidR="000E6DF1" w:rsidRPr="000E6DF1" w:rsidRDefault="000E6DF1" w:rsidP="006F0019">
            <w:pPr>
              <w:spacing w:after="0" w:line="240" w:lineRule="auto"/>
              <w:jc w:val="center"/>
              <w:rPr>
                <w:rFonts w:ascii="Times New Roman" w:hAnsi="Times New Roman"/>
                <w:color w:val="000000"/>
                <w:sz w:val="20"/>
                <w:szCs w:val="20"/>
              </w:rPr>
            </w:pPr>
            <w:r w:rsidRPr="000E6DF1">
              <w:rPr>
                <w:rFonts w:ascii="Times New Roman" w:hAnsi="Times New Roman"/>
                <w:color w:val="000000"/>
                <w:sz w:val="20"/>
                <w:szCs w:val="20"/>
              </w:rPr>
              <w:t>0,0</w:t>
            </w:r>
          </w:p>
        </w:tc>
      </w:tr>
      <w:tr w:rsidR="000E6DF1" w:rsidRPr="00F011F3" w:rsidTr="006F0019">
        <w:trPr>
          <w:trHeight w:val="300"/>
        </w:trPr>
        <w:tc>
          <w:tcPr>
            <w:tcW w:w="3246" w:type="dxa"/>
            <w:vMerge/>
            <w:tcBorders>
              <w:top w:val="nil"/>
              <w:left w:val="single" w:sz="4" w:space="0" w:color="auto"/>
              <w:bottom w:val="single" w:sz="4" w:space="0" w:color="auto"/>
              <w:right w:val="single" w:sz="4" w:space="0" w:color="auto"/>
            </w:tcBorders>
            <w:vAlign w:val="center"/>
            <w:hideMark/>
          </w:tcPr>
          <w:p w:rsidR="000E6DF1" w:rsidRPr="00F011F3" w:rsidRDefault="000E6DF1" w:rsidP="006F0019">
            <w:pPr>
              <w:spacing w:after="0" w:line="240" w:lineRule="auto"/>
              <w:rPr>
                <w:rFonts w:ascii="Times New Roman" w:hAnsi="Times New Roman"/>
                <w:color w:val="000000"/>
                <w:sz w:val="20"/>
                <w:szCs w:val="20"/>
              </w:rPr>
            </w:pPr>
          </w:p>
        </w:tc>
        <w:tc>
          <w:tcPr>
            <w:tcW w:w="1714" w:type="dxa"/>
            <w:vMerge/>
            <w:tcBorders>
              <w:top w:val="nil"/>
              <w:left w:val="single" w:sz="4" w:space="0" w:color="auto"/>
              <w:bottom w:val="single" w:sz="4" w:space="0" w:color="auto"/>
              <w:right w:val="single" w:sz="4" w:space="0" w:color="auto"/>
            </w:tcBorders>
            <w:vAlign w:val="center"/>
            <w:hideMark/>
          </w:tcPr>
          <w:p w:rsidR="000E6DF1" w:rsidRPr="00F011F3" w:rsidRDefault="000E6DF1" w:rsidP="006F0019">
            <w:pPr>
              <w:spacing w:after="0" w:line="240" w:lineRule="auto"/>
              <w:rPr>
                <w:rFonts w:ascii="Times New Roman" w:hAnsi="Times New Roman"/>
                <w:color w:val="000000"/>
                <w:sz w:val="20"/>
                <w:szCs w:val="20"/>
              </w:rPr>
            </w:pPr>
          </w:p>
        </w:tc>
        <w:tc>
          <w:tcPr>
            <w:tcW w:w="1054" w:type="dxa"/>
            <w:tcBorders>
              <w:top w:val="nil"/>
              <w:left w:val="nil"/>
              <w:bottom w:val="single" w:sz="4" w:space="0" w:color="auto"/>
              <w:right w:val="single" w:sz="4" w:space="0" w:color="auto"/>
            </w:tcBorders>
            <w:shd w:val="clear" w:color="auto" w:fill="auto"/>
            <w:vAlign w:val="center"/>
            <w:hideMark/>
          </w:tcPr>
          <w:p w:rsidR="000E6DF1" w:rsidRPr="00F011F3" w:rsidRDefault="000E6DF1" w:rsidP="006F0019">
            <w:pPr>
              <w:spacing w:after="0" w:line="240" w:lineRule="auto"/>
              <w:jc w:val="center"/>
              <w:rPr>
                <w:rFonts w:ascii="Times New Roman" w:hAnsi="Times New Roman"/>
                <w:color w:val="000000"/>
                <w:sz w:val="20"/>
                <w:szCs w:val="20"/>
              </w:rPr>
            </w:pPr>
            <w:r w:rsidRPr="00F011F3">
              <w:rPr>
                <w:rFonts w:ascii="Times New Roman" w:hAnsi="Times New Roman"/>
                <w:color w:val="000000"/>
                <w:sz w:val="20"/>
                <w:szCs w:val="20"/>
              </w:rPr>
              <w:t> </w:t>
            </w:r>
          </w:p>
        </w:tc>
        <w:tc>
          <w:tcPr>
            <w:tcW w:w="1142" w:type="dxa"/>
            <w:tcBorders>
              <w:top w:val="nil"/>
              <w:left w:val="nil"/>
              <w:bottom w:val="single" w:sz="4" w:space="0" w:color="auto"/>
              <w:right w:val="single" w:sz="4" w:space="0" w:color="auto"/>
            </w:tcBorders>
            <w:shd w:val="clear" w:color="auto" w:fill="auto"/>
            <w:vAlign w:val="center"/>
            <w:hideMark/>
          </w:tcPr>
          <w:p w:rsidR="000E6DF1" w:rsidRPr="00F011F3" w:rsidRDefault="000E6DF1" w:rsidP="006F0019">
            <w:pPr>
              <w:spacing w:after="0" w:line="240" w:lineRule="auto"/>
              <w:jc w:val="center"/>
              <w:rPr>
                <w:rFonts w:ascii="Times New Roman" w:hAnsi="Times New Roman"/>
                <w:color w:val="000000"/>
                <w:sz w:val="20"/>
                <w:szCs w:val="20"/>
              </w:rPr>
            </w:pPr>
            <w:r w:rsidRPr="00F011F3">
              <w:rPr>
                <w:rFonts w:ascii="Times New Roman" w:hAnsi="Times New Roman"/>
                <w:color w:val="000000"/>
                <w:sz w:val="20"/>
                <w:szCs w:val="20"/>
              </w:rPr>
              <w:t> </w:t>
            </w:r>
          </w:p>
        </w:tc>
        <w:tc>
          <w:tcPr>
            <w:tcW w:w="936" w:type="dxa"/>
            <w:tcBorders>
              <w:top w:val="nil"/>
              <w:left w:val="nil"/>
              <w:bottom w:val="single" w:sz="4" w:space="0" w:color="auto"/>
              <w:right w:val="single" w:sz="4" w:space="0" w:color="auto"/>
            </w:tcBorders>
            <w:shd w:val="clear" w:color="auto" w:fill="auto"/>
            <w:vAlign w:val="center"/>
            <w:hideMark/>
          </w:tcPr>
          <w:p w:rsidR="000E6DF1" w:rsidRPr="00F011F3" w:rsidRDefault="000E6DF1" w:rsidP="006F0019">
            <w:pPr>
              <w:spacing w:after="0" w:line="240" w:lineRule="auto"/>
              <w:jc w:val="center"/>
              <w:rPr>
                <w:rFonts w:ascii="Times New Roman" w:hAnsi="Times New Roman"/>
                <w:color w:val="000000"/>
                <w:sz w:val="20"/>
                <w:szCs w:val="20"/>
              </w:rPr>
            </w:pPr>
            <w:r w:rsidRPr="00F011F3">
              <w:rPr>
                <w:rFonts w:ascii="Times New Roman" w:hAnsi="Times New Roman"/>
                <w:color w:val="000000"/>
                <w:sz w:val="20"/>
                <w:szCs w:val="20"/>
              </w:rPr>
              <w:t>2021</w:t>
            </w:r>
          </w:p>
        </w:tc>
        <w:tc>
          <w:tcPr>
            <w:tcW w:w="1212" w:type="dxa"/>
            <w:tcBorders>
              <w:top w:val="nil"/>
              <w:left w:val="nil"/>
              <w:bottom w:val="single" w:sz="4" w:space="0" w:color="auto"/>
              <w:right w:val="single" w:sz="4" w:space="0" w:color="auto"/>
            </w:tcBorders>
            <w:shd w:val="clear" w:color="auto" w:fill="auto"/>
            <w:vAlign w:val="center"/>
            <w:hideMark/>
          </w:tcPr>
          <w:p w:rsidR="000E6DF1" w:rsidRPr="00F011F3" w:rsidRDefault="000E6DF1" w:rsidP="006F0019">
            <w:pPr>
              <w:spacing w:after="0" w:line="240" w:lineRule="auto"/>
              <w:jc w:val="center"/>
              <w:rPr>
                <w:rFonts w:ascii="Times New Roman" w:hAnsi="Times New Roman"/>
                <w:color w:val="000000"/>
                <w:sz w:val="20"/>
                <w:szCs w:val="20"/>
              </w:rPr>
            </w:pPr>
            <w:r w:rsidRPr="00F011F3">
              <w:rPr>
                <w:rFonts w:ascii="Times New Roman" w:hAnsi="Times New Roman"/>
                <w:color w:val="000000"/>
                <w:sz w:val="20"/>
                <w:szCs w:val="20"/>
              </w:rPr>
              <w:t>5</w:t>
            </w:r>
            <w:r>
              <w:rPr>
                <w:rFonts w:ascii="Times New Roman" w:hAnsi="Times New Roman"/>
                <w:color w:val="000000"/>
                <w:sz w:val="20"/>
                <w:szCs w:val="20"/>
              </w:rPr>
              <w:t>86</w:t>
            </w:r>
            <w:r w:rsidRPr="00F011F3">
              <w:rPr>
                <w:rFonts w:ascii="Times New Roman" w:hAnsi="Times New Roman"/>
                <w:color w:val="000000"/>
                <w:sz w:val="20"/>
                <w:szCs w:val="20"/>
              </w:rPr>
              <w:t>,0</w:t>
            </w:r>
          </w:p>
        </w:tc>
        <w:tc>
          <w:tcPr>
            <w:tcW w:w="1288" w:type="dxa"/>
            <w:tcBorders>
              <w:top w:val="nil"/>
              <w:left w:val="nil"/>
              <w:bottom w:val="single" w:sz="4" w:space="0" w:color="auto"/>
              <w:right w:val="single" w:sz="4" w:space="0" w:color="auto"/>
            </w:tcBorders>
            <w:shd w:val="clear" w:color="auto" w:fill="auto"/>
            <w:vAlign w:val="center"/>
            <w:hideMark/>
          </w:tcPr>
          <w:p w:rsidR="000E6DF1" w:rsidRPr="00F011F3" w:rsidRDefault="000E6DF1" w:rsidP="006F0019">
            <w:pPr>
              <w:spacing w:after="0" w:line="240" w:lineRule="auto"/>
              <w:jc w:val="center"/>
              <w:rPr>
                <w:rFonts w:ascii="Times New Roman" w:hAnsi="Times New Roman"/>
                <w:color w:val="000000"/>
                <w:sz w:val="20"/>
                <w:szCs w:val="20"/>
              </w:rPr>
            </w:pPr>
            <w:r w:rsidRPr="00F011F3">
              <w:rPr>
                <w:rFonts w:ascii="Times New Roman" w:hAnsi="Times New Roman"/>
                <w:color w:val="000000"/>
                <w:sz w:val="20"/>
                <w:szCs w:val="20"/>
              </w:rPr>
              <w:t>0,0</w:t>
            </w:r>
          </w:p>
        </w:tc>
        <w:tc>
          <w:tcPr>
            <w:tcW w:w="1429" w:type="dxa"/>
            <w:tcBorders>
              <w:top w:val="nil"/>
              <w:left w:val="nil"/>
              <w:bottom w:val="single" w:sz="4" w:space="0" w:color="auto"/>
              <w:right w:val="single" w:sz="4" w:space="0" w:color="auto"/>
            </w:tcBorders>
            <w:shd w:val="clear" w:color="auto" w:fill="auto"/>
            <w:vAlign w:val="center"/>
            <w:hideMark/>
          </w:tcPr>
          <w:p w:rsidR="000E6DF1" w:rsidRPr="00F011F3" w:rsidRDefault="000E6DF1" w:rsidP="006F0019">
            <w:pPr>
              <w:spacing w:after="0" w:line="240" w:lineRule="auto"/>
              <w:jc w:val="center"/>
              <w:rPr>
                <w:rFonts w:ascii="Times New Roman" w:hAnsi="Times New Roman"/>
                <w:color w:val="000000"/>
                <w:sz w:val="20"/>
                <w:szCs w:val="20"/>
              </w:rPr>
            </w:pPr>
            <w:r w:rsidRPr="00F011F3">
              <w:rPr>
                <w:rFonts w:ascii="Times New Roman" w:hAnsi="Times New Roman"/>
                <w:color w:val="000000"/>
                <w:sz w:val="20"/>
                <w:szCs w:val="20"/>
              </w:rPr>
              <w:t>0,0</w:t>
            </w:r>
          </w:p>
        </w:tc>
        <w:tc>
          <w:tcPr>
            <w:tcW w:w="1104" w:type="dxa"/>
            <w:tcBorders>
              <w:top w:val="nil"/>
              <w:left w:val="nil"/>
              <w:bottom w:val="single" w:sz="4" w:space="0" w:color="auto"/>
              <w:right w:val="single" w:sz="4" w:space="0" w:color="auto"/>
            </w:tcBorders>
            <w:shd w:val="clear" w:color="auto" w:fill="auto"/>
            <w:vAlign w:val="center"/>
            <w:hideMark/>
          </w:tcPr>
          <w:p w:rsidR="000E6DF1" w:rsidRPr="00F011F3" w:rsidRDefault="000E6DF1" w:rsidP="006F0019">
            <w:pPr>
              <w:spacing w:after="0" w:line="240" w:lineRule="auto"/>
              <w:jc w:val="center"/>
              <w:rPr>
                <w:rFonts w:ascii="Times New Roman" w:hAnsi="Times New Roman"/>
                <w:color w:val="000000"/>
                <w:sz w:val="20"/>
                <w:szCs w:val="20"/>
              </w:rPr>
            </w:pPr>
            <w:r w:rsidRPr="00F011F3">
              <w:rPr>
                <w:rFonts w:ascii="Times New Roman" w:hAnsi="Times New Roman"/>
                <w:color w:val="000000"/>
                <w:sz w:val="20"/>
                <w:szCs w:val="20"/>
              </w:rPr>
              <w:t>5</w:t>
            </w:r>
            <w:r>
              <w:rPr>
                <w:rFonts w:ascii="Times New Roman" w:hAnsi="Times New Roman"/>
                <w:color w:val="000000"/>
                <w:sz w:val="20"/>
                <w:szCs w:val="20"/>
              </w:rPr>
              <w:t>86</w:t>
            </w:r>
            <w:r w:rsidRPr="00F011F3">
              <w:rPr>
                <w:rFonts w:ascii="Times New Roman" w:hAnsi="Times New Roman"/>
                <w:color w:val="000000"/>
                <w:sz w:val="20"/>
                <w:szCs w:val="20"/>
              </w:rPr>
              <w:t>,0</w:t>
            </w:r>
          </w:p>
        </w:tc>
        <w:tc>
          <w:tcPr>
            <w:tcW w:w="1455" w:type="dxa"/>
            <w:tcBorders>
              <w:top w:val="nil"/>
              <w:left w:val="nil"/>
              <w:bottom w:val="single" w:sz="4" w:space="0" w:color="auto"/>
              <w:right w:val="single" w:sz="4" w:space="0" w:color="auto"/>
            </w:tcBorders>
            <w:shd w:val="clear" w:color="auto" w:fill="auto"/>
            <w:vAlign w:val="center"/>
            <w:hideMark/>
          </w:tcPr>
          <w:p w:rsidR="000E6DF1" w:rsidRPr="00F011F3" w:rsidRDefault="000E6DF1" w:rsidP="006F0019">
            <w:pPr>
              <w:spacing w:after="0" w:line="240" w:lineRule="auto"/>
              <w:jc w:val="center"/>
              <w:rPr>
                <w:rFonts w:ascii="Times New Roman" w:hAnsi="Times New Roman"/>
                <w:color w:val="000000"/>
                <w:sz w:val="20"/>
                <w:szCs w:val="20"/>
              </w:rPr>
            </w:pPr>
            <w:r w:rsidRPr="00F011F3">
              <w:rPr>
                <w:rFonts w:ascii="Times New Roman" w:hAnsi="Times New Roman"/>
                <w:color w:val="000000"/>
                <w:sz w:val="20"/>
                <w:szCs w:val="20"/>
              </w:rPr>
              <w:t>0,0</w:t>
            </w:r>
          </w:p>
        </w:tc>
      </w:tr>
      <w:tr w:rsidR="000E6DF1" w:rsidRPr="00F011F3" w:rsidTr="006F0019">
        <w:trPr>
          <w:trHeight w:val="300"/>
        </w:trPr>
        <w:tc>
          <w:tcPr>
            <w:tcW w:w="3246" w:type="dxa"/>
            <w:vMerge/>
            <w:tcBorders>
              <w:top w:val="nil"/>
              <w:left w:val="single" w:sz="4" w:space="0" w:color="auto"/>
              <w:bottom w:val="single" w:sz="4" w:space="0" w:color="auto"/>
              <w:right w:val="single" w:sz="4" w:space="0" w:color="auto"/>
            </w:tcBorders>
            <w:vAlign w:val="center"/>
            <w:hideMark/>
          </w:tcPr>
          <w:p w:rsidR="000E6DF1" w:rsidRPr="00F011F3" w:rsidRDefault="000E6DF1" w:rsidP="006F0019">
            <w:pPr>
              <w:spacing w:after="0" w:line="240" w:lineRule="auto"/>
              <w:rPr>
                <w:rFonts w:ascii="Times New Roman" w:hAnsi="Times New Roman"/>
                <w:color w:val="000000"/>
                <w:sz w:val="20"/>
                <w:szCs w:val="20"/>
              </w:rPr>
            </w:pPr>
          </w:p>
        </w:tc>
        <w:tc>
          <w:tcPr>
            <w:tcW w:w="1714" w:type="dxa"/>
            <w:vMerge/>
            <w:tcBorders>
              <w:top w:val="nil"/>
              <w:left w:val="single" w:sz="4" w:space="0" w:color="auto"/>
              <w:bottom w:val="single" w:sz="4" w:space="0" w:color="auto"/>
              <w:right w:val="single" w:sz="4" w:space="0" w:color="auto"/>
            </w:tcBorders>
            <w:vAlign w:val="center"/>
            <w:hideMark/>
          </w:tcPr>
          <w:p w:rsidR="000E6DF1" w:rsidRPr="00F011F3" w:rsidRDefault="000E6DF1" w:rsidP="006F0019">
            <w:pPr>
              <w:spacing w:after="0" w:line="240" w:lineRule="auto"/>
              <w:rPr>
                <w:rFonts w:ascii="Times New Roman" w:hAnsi="Times New Roman"/>
                <w:color w:val="000000"/>
                <w:sz w:val="20"/>
                <w:szCs w:val="20"/>
              </w:rPr>
            </w:pPr>
          </w:p>
        </w:tc>
        <w:tc>
          <w:tcPr>
            <w:tcW w:w="1054" w:type="dxa"/>
            <w:tcBorders>
              <w:top w:val="nil"/>
              <w:left w:val="nil"/>
              <w:bottom w:val="single" w:sz="4" w:space="0" w:color="auto"/>
              <w:right w:val="single" w:sz="4" w:space="0" w:color="auto"/>
            </w:tcBorders>
            <w:shd w:val="clear" w:color="auto" w:fill="auto"/>
            <w:vAlign w:val="center"/>
            <w:hideMark/>
          </w:tcPr>
          <w:p w:rsidR="000E6DF1" w:rsidRPr="00F011F3" w:rsidRDefault="000E6DF1" w:rsidP="006F0019">
            <w:pPr>
              <w:spacing w:after="0" w:line="240" w:lineRule="auto"/>
              <w:jc w:val="center"/>
              <w:rPr>
                <w:rFonts w:ascii="Times New Roman" w:hAnsi="Times New Roman"/>
                <w:color w:val="000000"/>
                <w:sz w:val="20"/>
                <w:szCs w:val="20"/>
              </w:rPr>
            </w:pPr>
            <w:r w:rsidRPr="00F011F3">
              <w:rPr>
                <w:rFonts w:ascii="Times New Roman" w:hAnsi="Times New Roman"/>
                <w:color w:val="000000"/>
                <w:sz w:val="20"/>
                <w:szCs w:val="20"/>
              </w:rPr>
              <w:t> </w:t>
            </w:r>
          </w:p>
        </w:tc>
        <w:tc>
          <w:tcPr>
            <w:tcW w:w="1142" w:type="dxa"/>
            <w:tcBorders>
              <w:top w:val="nil"/>
              <w:left w:val="nil"/>
              <w:bottom w:val="single" w:sz="4" w:space="0" w:color="auto"/>
              <w:right w:val="single" w:sz="4" w:space="0" w:color="auto"/>
            </w:tcBorders>
            <w:shd w:val="clear" w:color="auto" w:fill="auto"/>
            <w:vAlign w:val="center"/>
            <w:hideMark/>
          </w:tcPr>
          <w:p w:rsidR="000E6DF1" w:rsidRPr="00F011F3" w:rsidRDefault="000E6DF1" w:rsidP="006F0019">
            <w:pPr>
              <w:spacing w:after="0" w:line="240" w:lineRule="auto"/>
              <w:jc w:val="center"/>
              <w:rPr>
                <w:rFonts w:ascii="Times New Roman" w:hAnsi="Times New Roman"/>
                <w:color w:val="000000"/>
                <w:sz w:val="20"/>
                <w:szCs w:val="20"/>
              </w:rPr>
            </w:pPr>
            <w:r w:rsidRPr="00F011F3">
              <w:rPr>
                <w:rFonts w:ascii="Times New Roman" w:hAnsi="Times New Roman"/>
                <w:color w:val="000000"/>
                <w:sz w:val="20"/>
                <w:szCs w:val="20"/>
              </w:rPr>
              <w:t> </w:t>
            </w:r>
          </w:p>
        </w:tc>
        <w:tc>
          <w:tcPr>
            <w:tcW w:w="936" w:type="dxa"/>
            <w:tcBorders>
              <w:top w:val="nil"/>
              <w:left w:val="nil"/>
              <w:bottom w:val="single" w:sz="4" w:space="0" w:color="auto"/>
              <w:right w:val="single" w:sz="4" w:space="0" w:color="auto"/>
            </w:tcBorders>
            <w:shd w:val="clear" w:color="auto" w:fill="auto"/>
            <w:vAlign w:val="center"/>
            <w:hideMark/>
          </w:tcPr>
          <w:p w:rsidR="000E6DF1" w:rsidRPr="00F011F3" w:rsidRDefault="000E6DF1" w:rsidP="006F0019">
            <w:pPr>
              <w:spacing w:after="0" w:line="240" w:lineRule="auto"/>
              <w:jc w:val="center"/>
              <w:rPr>
                <w:rFonts w:ascii="Times New Roman" w:hAnsi="Times New Roman"/>
                <w:color w:val="000000"/>
                <w:sz w:val="20"/>
                <w:szCs w:val="20"/>
              </w:rPr>
            </w:pPr>
            <w:r w:rsidRPr="00F011F3">
              <w:rPr>
                <w:rFonts w:ascii="Times New Roman" w:hAnsi="Times New Roman"/>
                <w:color w:val="000000"/>
                <w:sz w:val="20"/>
                <w:szCs w:val="20"/>
              </w:rPr>
              <w:t>2022</w:t>
            </w:r>
          </w:p>
        </w:tc>
        <w:tc>
          <w:tcPr>
            <w:tcW w:w="1212" w:type="dxa"/>
            <w:tcBorders>
              <w:top w:val="nil"/>
              <w:left w:val="nil"/>
              <w:bottom w:val="single" w:sz="4" w:space="0" w:color="auto"/>
              <w:right w:val="single" w:sz="4" w:space="0" w:color="auto"/>
            </w:tcBorders>
            <w:shd w:val="clear" w:color="auto" w:fill="auto"/>
            <w:vAlign w:val="center"/>
            <w:hideMark/>
          </w:tcPr>
          <w:p w:rsidR="000E6DF1" w:rsidRPr="00F011F3" w:rsidRDefault="000E6DF1" w:rsidP="006F0019">
            <w:pPr>
              <w:spacing w:after="0" w:line="240" w:lineRule="auto"/>
              <w:jc w:val="center"/>
              <w:rPr>
                <w:rFonts w:ascii="Times New Roman" w:hAnsi="Times New Roman"/>
                <w:color w:val="000000"/>
                <w:sz w:val="20"/>
                <w:szCs w:val="20"/>
              </w:rPr>
            </w:pPr>
            <w:r w:rsidRPr="00F011F3">
              <w:rPr>
                <w:rFonts w:ascii="Times New Roman" w:hAnsi="Times New Roman"/>
                <w:color w:val="000000"/>
                <w:sz w:val="20"/>
                <w:szCs w:val="20"/>
              </w:rPr>
              <w:t>6</w:t>
            </w:r>
            <w:r>
              <w:rPr>
                <w:rFonts w:ascii="Times New Roman" w:hAnsi="Times New Roman"/>
                <w:color w:val="000000"/>
                <w:sz w:val="20"/>
                <w:szCs w:val="20"/>
              </w:rPr>
              <w:t>47</w:t>
            </w:r>
            <w:r w:rsidRPr="00F011F3">
              <w:rPr>
                <w:rFonts w:ascii="Times New Roman" w:hAnsi="Times New Roman"/>
                <w:color w:val="000000"/>
                <w:sz w:val="20"/>
                <w:szCs w:val="20"/>
              </w:rPr>
              <w:t>,0</w:t>
            </w:r>
          </w:p>
        </w:tc>
        <w:tc>
          <w:tcPr>
            <w:tcW w:w="1288" w:type="dxa"/>
            <w:tcBorders>
              <w:top w:val="nil"/>
              <w:left w:val="nil"/>
              <w:bottom w:val="single" w:sz="4" w:space="0" w:color="auto"/>
              <w:right w:val="single" w:sz="4" w:space="0" w:color="auto"/>
            </w:tcBorders>
            <w:shd w:val="clear" w:color="auto" w:fill="auto"/>
            <w:vAlign w:val="center"/>
            <w:hideMark/>
          </w:tcPr>
          <w:p w:rsidR="000E6DF1" w:rsidRPr="00F011F3" w:rsidRDefault="000E6DF1" w:rsidP="006F0019">
            <w:pPr>
              <w:spacing w:after="0" w:line="240" w:lineRule="auto"/>
              <w:jc w:val="center"/>
              <w:rPr>
                <w:rFonts w:ascii="Times New Roman" w:hAnsi="Times New Roman"/>
                <w:color w:val="000000"/>
                <w:sz w:val="20"/>
                <w:szCs w:val="20"/>
              </w:rPr>
            </w:pPr>
            <w:r w:rsidRPr="00F011F3">
              <w:rPr>
                <w:rFonts w:ascii="Times New Roman" w:hAnsi="Times New Roman"/>
                <w:color w:val="000000"/>
                <w:sz w:val="20"/>
                <w:szCs w:val="20"/>
              </w:rPr>
              <w:t>0,0</w:t>
            </w:r>
          </w:p>
        </w:tc>
        <w:tc>
          <w:tcPr>
            <w:tcW w:w="1429" w:type="dxa"/>
            <w:tcBorders>
              <w:top w:val="nil"/>
              <w:left w:val="nil"/>
              <w:bottom w:val="single" w:sz="4" w:space="0" w:color="auto"/>
              <w:right w:val="single" w:sz="4" w:space="0" w:color="auto"/>
            </w:tcBorders>
            <w:shd w:val="clear" w:color="auto" w:fill="auto"/>
            <w:vAlign w:val="center"/>
            <w:hideMark/>
          </w:tcPr>
          <w:p w:rsidR="000E6DF1" w:rsidRPr="00F011F3" w:rsidRDefault="000E6DF1" w:rsidP="006F0019">
            <w:pPr>
              <w:spacing w:after="0" w:line="240" w:lineRule="auto"/>
              <w:jc w:val="center"/>
              <w:rPr>
                <w:rFonts w:ascii="Times New Roman" w:hAnsi="Times New Roman"/>
                <w:color w:val="000000"/>
                <w:sz w:val="20"/>
                <w:szCs w:val="20"/>
              </w:rPr>
            </w:pPr>
            <w:r w:rsidRPr="00F011F3">
              <w:rPr>
                <w:rFonts w:ascii="Times New Roman" w:hAnsi="Times New Roman"/>
                <w:color w:val="000000"/>
                <w:sz w:val="20"/>
                <w:szCs w:val="20"/>
              </w:rPr>
              <w:t>0,0</w:t>
            </w:r>
          </w:p>
        </w:tc>
        <w:tc>
          <w:tcPr>
            <w:tcW w:w="1104" w:type="dxa"/>
            <w:tcBorders>
              <w:top w:val="nil"/>
              <w:left w:val="nil"/>
              <w:bottom w:val="single" w:sz="4" w:space="0" w:color="auto"/>
              <w:right w:val="single" w:sz="4" w:space="0" w:color="auto"/>
            </w:tcBorders>
            <w:shd w:val="clear" w:color="auto" w:fill="auto"/>
            <w:vAlign w:val="center"/>
            <w:hideMark/>
          </w:tcPr>
          <w:p w:rsidR="000E6DF1" w:rsidRPr="00F011F3" w:rsidRDefault="000E6DF1" w:rsidP="006F0019">
            <w:pPr>
              <w:spacing w:after="0" w:line="240" w:lineRule="auto"/>
              <w:jc w:val="center"/>
              <w:rPr>
                <w:rFonts w:ascii="Times New Roman" w:hAnsi="Times New Roman"/>
                <w:color w:val="000000"/>
                <w:sz w:val="20"/>
                <w:szCs w:val="20"/>
              </w:rPr>
            </w:pPr>
            <w:r w:rsidRPr="00F011F3">
              <w:rPr>
                <w:rFonts w:ascii="Times New Roman" w:hAnsi="Times New Roman"/>
                <w:color w:val="000000"/>
                <w:sz w:val="20"/>
                <w:szCs w:val="20"/>
              </w:rPr>
              <w:t>6</w:t>
            </w:r>
            <w:r>
              <w:rPr>
                <w:rFonts w:ascii="Times New Roman" w:hAnsi="Times New Roman"/>
                <w:color w:val="000000"/>
                <w:sz w:val="20"/>
                <w:szCs w:val="20"/>
              </w:rPr>
              <w:t>47</w:t>
            </w:r>
            <w:r w:rsidRPr="00F011F3">
              <w:rPr>
                <w:rFonts w:ascii="Times New Roman" w:hAnsi="Times New Roman"/>
                <w:color w:val="000000"/>
                <w:sz w:val="20"/>
                <w:szCs w:val="20"/>
              </w:rPr>
              <w:t>,0</w:t>
            </w:r>
          </w:p>
        </w:tc>
        <w:tc>
          <w:tcPr>
            <w:tcW w:w="1455" w:type="dxa"/>
            <w:tcBorders>
              <w:top w:val="nil"/>
              <w:left w:val="nil"/>
              <w:bottom w:val="single" w:sz="4" w:space="0" w:color="auto"/>
              <w:right w:val="single" w:sz="4" w:space="0" w:color="auto"/>
            </w:tcBorders>
            <w:shd w:val="clear" w:color="auto" w:fill="auto"/>
            <w:vAlign w:val="center"/>
            <w:hideMark/>
          </w:tcPr>
          <w:p w:rsidR="000E6DF1" w:rsidRPr="00F011F3" w:rsidRDefault="000E6DF1" w:rsidP="006F0019">
            <w:pPr>
              <w:spacing w:after="0" w:line="240" w:lineRule="auto"/>
              <w:jc w:val="center"/>
              <w:rPr>
                <w:rFonts w:ascii="Times New Roman" w:hAnsi="Times New Roman"/>
                <w:color w:val="000000"/>
                <w:sz w:val="20"/>
                <w:szCs w:val="20"/>
              </w:rPr>
            </w:pPr>
            <w:r w:rsidRPr="00F011F3">
              <w:rPr>
                <w:rFonts w:ascii="Times New Roman" w:hAnsi="Times New Roman"/>
                <w:color w:val="000000"/>
                <w:sz w:val="20"/>
                <w:szCs w:val="20"/>
              </w:rPr>
              <w:t>0,0</w:t>
            </w:r>
          </w:p>
        </w:tc>
      </w:tr>
      <w:tr w:rsidR="000E6DF1" w:rsidRPr="00F011F3" w:rsidTr="006F0019">
        <w:trPr>
          <w:trHeight w:val="300"/>
        </w:trPr>
        <w:tc>
          <w:tcPr>
            <w:tcW w:w="3246" w:type="dxa"/>
            <w:vMerge/>
            <w:tcBorders>
              <w:top w:val="nil"/>
              <w:left w:val="single" w:sz="4" w:space="0" w:color="auto"/>
              <w:bottom w:val="single" w:sz="4" w:space="0" w:color="auto"/>
              <w:right w:val="single" w:sz="4" w:space="0" w:color="auto"/>
            </w:tcBorders>
            <w:vAlign w:val="center"/>
            <w:hideMark/>
          </w:tcPr>
          <w:p w:rsidR="000E6DF1" w:rsidRPr="00F011F3" w:rsidRDefault="000E6DF1" w:rsidP="006F0019">
            <w:pPr>
              <w:spacing w:after="0" w:line="240" w:lineRule="auto"/>
              <w:rPr>
                <w:rFonts w:ascii="Times New Roman" w:hAnsi="Times New Roman"/>
                <w:color w:val="000000"/>
                <w:sz w:val="20"/>
                <w:szCs w:val="20"/>
              </w:rPr>
            </w:pPr>
          </w:p>
        </w:tc>
        <w:tc>
          <w:tcPr>
            <w:tcW w:w="1714" w:type="dxa"/>
            <w:vMerge/>
            <w:tcBorders>
              <w:top w:val="nil"/>
              <w:left w:val="single" w:sz="4" w:space="0" w:color="auto"/>
              <w:bottom w:val="single" w:sz="4" w:space="0" w:color="auto"/>
              <w:right w:val="single" w:sz="4" w:space="0" w:color="auto"/>
            </w:tcBorders>
            <w:vAlign w:val="center"/>
            <w:hideMark/>
          </w:tcPr>
          <w:p w:rsidR="000E6DF1" w:rsidRPr="00F011F3" w:rsidRDefault="000E6DF1" w:rsidP="006F0019">
            <w:pPr>
              <w:spacing w:after="0" w:line="240" w:lineRule="auto"/>
              <w:rPr>
                <w:rFonts w:ascii="Times New Roman" w:hAnsi="Times New Roman"/>
                <w:color w:val="000000"/>
                <w:sz w:val="20"/>
                <w:szCs w:val="20"/>
              </w:rPr>
            </w:pPr>
          </w:p>
        </w:tc>
        <w:tc>
          <w:tcPr>
            <w:tcW w:w="1054" w:type="dxa"/>
            <w:tcBorders>
              <w:top w:val="nil"/>
              <w:left w:val="nil"/>
              <w:bottom w:val="single" w:sz="4" w:space="0" w:color="auto"/>
              <w:right w:val="single" w:sz="4" w:space="0" w:color="auto"/>
            </w:tcBorders>
            <w:shd w:val="clear" w:color="auto" w:fill="auto"/>
            <w:vAlign w:val="center"/>
            <w:hideMark/>
          </w:tcPr>
          <w:p w:rsidR="000E6DF1" w:rsidRPr="00F011F3" w:rsidRDefault="000E6DF1" w:rsidP="006F0019">
            <w:pPr>
              <w:spacing w:after="0" w:line="240" w:lineRule="auto"/>
              <w:jc w:val="center"/>
              <w:rPr>
                <w:rFonts w:ascii="Times New Roman" w:hAnsi="Times New Roman"/>
                <w:color w:val="000000"/>
                <w:sz w:val="20"/>
                <w:szCs w:val="20"/>
              </w:rPr>
            </w:pPr>
            <w:r w:rsidRPr="00F011F3">
              <w:rPr>
                <w:rFonts w:ascii="Times New Roman" w:hAnsi="Times New Roman"/>
                <w:color w:val="000000"/>
                <w:sz w:val="20"/>
                <w:szCs w:val="20"/>
              </w:rPr>
              <w:t> </w:t>
            </w:r>
          </w:p>
        </w:tc>
        <w:tc>
          <w:tcPr>
            <w:tcW w:w="1142" w:type="dxa"/>
            <w:tcBorders>
              <w:top w:val="nil"/>
              <w:left w:val="nil"/>
              <w:bottom w:val="single" w:sz="4" w:space="0" w:color="auto"/>
              <w:right w:val="single" w:sz="4" w:space="0" w:color="auto"/>
            </w:tcBorders>
            <w:shd w:val="clear" w:color="auto" w:fill="auto"/>
            <w:vAlign w:val="center"/>
            <w:hideMark/>
          </w:tcPr>
          <w:p w:rsidR="000E6DF1" w:rsidRPr="00F011F3" w:rsidRDefault="000E6DF1" w:rsidP="006F0019">
            <w:pPr>
              <w:spacing w:after="0" w:line="240" w:lineRule="auto"/>
              <w:jc w:val="center"/>
              <w:rPr>
                <w:rFonts w:ascii="Times New Roman" w:hAnsi="Times New Roman"/>
                <w:color w:val="000000"/>
                <w:sz w:val="20"/>
                <w:szCs w:val="20"/>
              </w:rPr>
            </w:pPr>
            <w:r w:rsidRPr="00F011F3">
              <w:rPr>
                <w:rFonts w:ascii="Times New Roman" w:hAnsi="Times New Roman"/>
                <w:color w:val="000000"/>
                <w:sz w:val="20"/>
                <w:szCs w:val="20"/>
              </w:rPr>
              <w:t> </w:t>
            </w:r>
          </w:p>
        </w:tc>
        <w:tc>
          <w:tcPr>
            <w:tcW w:w="936" w:type="dxa"/>
            <w:tcBorders>
              <w:top w:val="nil"/>
              <w:left w:val="nil"/>
              <w:bottom w:val="single" w:sz="4" w:space="0" w:color="auto"/>
              <w:right w:val="single" w:sz="4" w:space="0" w:color="auto"/>
            </w:tcBorders>
            <w:shd w:val="clear" w:color="auto" w:fill="auto"/>
            <w:vAlign w:val="center"/>
            <w:hideMark/>
          </w:tcPr>
          <w:p w:rsidR="000E6DF1" w:rsidRPr="00F011F3" w:rsidRDefault="000E6DF1" w:rsidP="006F0019">
            <w:pPr>
              <w:spacing w:after="0" w:line="240" w:lineRule="auto"/>
              <w:jc w:val="center"/>
              <w:rPr>
                <w:rFonts w:ascii="Times New Roman" w:hAnsi="Times New Roman"/>
                <w:color w:val="000000"/>
                <w:sz w:val="20"/>
                <w:szCs w:val="20"/>
              </w:rPr>
            </w:pPr>
            <w:r w:rsidRPr="00F011F3">
              <w:rPr>
                <w:rFonts w:ascii="Times New Roman" w:hAnsi="Times New Roman"/>
                <w:color w:val="000000"/>
                <w:sz w:val="20"/>
                <w:szCs w:val="20"/>
              </w:rPr>
              <w:t>2023</w:t>
            </w:r>
          </w:p>
        </w:tc>
        <w:tc>
          <w:tcPr>
            <w:tcW w:w="1212" w:type="dxa"/>
            <w:tcBorders>
              <w:top w:val="nil"/>
              <w:left w:val="nil"/>
              <w:bottom w:val="single" w:sz="4" w:space="0" w:color="auto"/>
              <w:right w:val="single" w:sz="4" w:space="0" w:color="auto"/>
            </w:tcBorders>
            <w:shd w:val="clear" w:color="000000" w:fill="FFFFFF"/>
            <w:vAlign w:val="center"/>
            <w:hideMark/>
          </w:tcPr>
          <w:p w:rsidR="000E6DF1" w:rsidRPr="00F011F3" w:rsidRDefault="000E6DF1" w:rsidP="006F0019">
            <w:pPr>
              <w:spacing w:after="0" w:line="240" w:lineRule="auto"/>
              <w:jc w:val="center"/>
              <w:rPr>
                <w:rFonts w:ascii="Times New Roman" w:hAnsi="Times New Roman"/>
                <w:color w:val="000000"/>
                <w:sz w:val="20"/>
                <w:szCs w:val="20"/>
              </w:rPr>
            </w:pPr>
            <w:r w:rsidRPr="00F011F3">
              <w:rPr>
                <w:rFonts w:ascii="Times New Roman" w:hAnsi="Times New Roman"/>
                <w:color w:val="000000"/>
                <w:sz w:val="20"/>
                <w:szCs w:val="20"/>
              </w:rPr>
              <w:t>650,0</w:t>
            </w:r>
          </w:p>
        </w:tc>
        <w:tc>
          <w:tcPr>
            <w:tcW w:w="1288" w:type="dxa"/>
            <w:tcBorders>
              <w:top w:val="nil"/>
              <w:left w:val="nil"/>
              <w:bottom w:val="single" w:sz="4" w:space="0" w:color="auto"/>
              <w:right w:val="single" w:sz="4" w:space="0" w:color="auto"/>
            </w:tcBorders>
            <w:shd w:val="clear" w:color="auto" w:fill="auto"/>
            <w:vAlign w:val="center"/>
            <w:hideMark/>
          </w:tcPr>
          <w:p w:rsidR="000E6DF1" w:rsidRPr="00F011F3" w:rsidRDefault="000E6DF1" w:rsidP="006F0019">
            <w:pPr>
              <w:spacing w:after="0" w:line="240" w:lineRule="auto"/>
              <w:jc w:val="center"/>
              <w:rPr>
                <w:rFonts w:ascii="Times New Roman" w:hAnsi="Times New Roman"/>
                <w:color w:val="000000"/>
                <w:sz w:val="20"/>
                <w:szCs w:val="20"/>
              </w:rPr>
            </w:pPr>
            <w:r w:rsidRPr="00F011F3">
              <w:rPr>
                <w:rFonts w:ascii="Times New Roman" w:hAnsi="Times New Roman"/>
                <w:color w:val="000000"/>
                <w:sz w:val="20"/>
                <w:szCs w:val="20"/>
              </w:rPr>
              <w:t>0,0</w:t>
            </w:r>
          </w:p>
        </w:tc>
        <w:tc>
          <w:tcPr>
            <w:tcW w:w="1429" w:type="dxa"/>
            <w:tcBorders>
              <w:top w:val="nil"/>
              <w:left w:val="nil"/>
              <w:bottom w:val="single" w:sz="4" w:space="0" w:color="auto"/>
              <w:right w:val="single" w:sz="4" w:space="0" w:color="auto"/>
            </w:tcBorders>
            <w:shd w:val="clear" w:color="auto" w:fill="auto"/>
            <w:vAlign w:val="center"/>
            <w:hideMark/>
          </w:tcPr>
          <w:p w:rsidR="000E6DF1" w:rsidRPr="00F011F3" w:rsidRDefault="000E6DF1" w:rsidP="006F0019">
            <w:pPr>
              <w:spacing w:after="0" w:line="240" w:lineRule="auto"/>
              <w:jc w:val="center"/>
              <w:rPr>
                <w:rFonts w:ascii="Times New Roman" w:hAnsi="Times New Roman"/>
                <w:color w:val="000000"/>
                <w:sz w:val="20"/>
                <w:szCs w:val="20"/>
              </w:rPr>
            </w:pPr>
            <w:r w:rsidRPr="00F011F3">
              <w:rPr>
                <w:rFonts w:ascii="Times New Roman" w:hAnsi="Times New Roman"/>
                <w:color w:val="000000"/>
                <w:sz w:val="20"/>
                <w:szCs w:val="20"/>
              </w:rPr>
              <w:t>0,0</w:t>
            </w:r>
          </w:p>
        </w:tc>
        <w:tc>
          <w:tcPr>
            <w:tcW w:w="1104" w:type="dxa"/>
            <w:tcBorders>
              <w:top w:val="nil"/>
              <w:left w:val="nil"/>
              <w:bottom w:val="single" w:sz="4" w:space="0" w:color="auto"/>
              <w:right w:val="single" w:sz="4" w:space="0" w:color="auto"/>
            </w:tcBorders>
            <w:shd w:val="clear" w:color="000000" w:fill="FFFFFF"/>
            <w:vAlign w:val="center"/>
            <w:hideMark/>
          </w:tcPr>
          <w:p w:rsidR="000E6DF1" w:rsidRPr="00F011F3" w:rsidRDefault="000E6DF1" w:rsidP="006F0019">
            <w:pPr>
              <w:spacing w:after="0" w:line="240" w:lineRule="auto"/>
              <w:jc w:val="center"/>
              <w:rPr>
                <w:rFonts w:ascii="Times New Roman" w:hAnsi="Times New Roman"/>
                <w:color w:val="000000"/>
                <w:sz w:val="20"/>
                <w:szCs w:val="20"/>
              </w:rPr>
            </w:pPr>
            <w:r w:rsidRPr="00F011F3">
              <w:rPr>
                <w:rFonts w:ascii="Times New Roman" w:hAnsi="Times New Roman"/>
                <w:color w:val="000000"/>
                <w:sz w:val="20"/>
                <w:szCs w:val="20"/>
              </w:rPr>
              <w:t>650,0</w:t>
            </w:r>
          </w:p>
        </w:tc>
        <w:tc>
          <w:tcPr>
            <w:tcW w:w="1455" w:type="dxa"/>
            <w:tcBorders>
              <w:top w:val="nil"/>
              <w:left w:val="nil"/>
              <w:bottom w:val="single" w:sz="4" w:space="0" w:color="auto"/>
              <w:right w:val="single" w:sz="4" w:space="0" w:color="auto"/>
            </w:tcBorders>
            <w:shd w:val="clear" w:color="auto" w:fill="auto"/>
            <w:vAlign w:val="center"/>
            <w:hideMark/>
          </w:tcPr>
          <w:p w:rsidR="000E6DF1" w:rsidRPr="00F011F3" w:rsidRDefault="000E6DF1" w:rsidP="006F0019">
            <w:pPr>
              <w:spacing w:after="0" w:line="240" w:lineRule="auto"/>
              <w:jc w:val="center"/>
              <w:rPr>
                <w:rFonts w:ascii="Times New Roman" w:hAnsi="Times New Roman"/>
                <w:color w:val="000000"/>
                <w:sz w:val="20"/>
                <w:szCs w:val="20"/>
              </w:rPr>
            </w:pPr>
            <w:r w:rsidRPr="00F011F3">
              <w:rPr>
                <w:rFonts w:ascii="Times New Roman" w:hAnsi="Times New Roman"/>
                <w:color w:val="000000"/>
                <w:sz w:val="20"/>
                <w:szCs w:val="20"/>
              </w:rPr>
              <w:t>0,0</w:t>
            </w:r>
          </w:p>
        </w:tc>
      </w:tr>
      <w:tr w:rsidR="000E6DF1" w:rsidRPr="00F011F3" w:rsidTr="006F0019">
        <w:trPr>
          <w:trHeight w:val="300"/>
        </w:trPr>
        <w:tc>
          <w:tcPr>
            <w:tcW w:w="3246" w:type="dxa"/>
            <w:vMerge/>
            <w:tcBorders>
              <w:top w:val="nil"/>
              <w:left w:val="single" w:sz="4" w:space="0" w:color="auto"/>
              <w:bottom w:val="single" w:sz="4" w:space="0" w:color="auto"/>
              <w:right w:val="single" w:sz="4" w:space="0" w:color="auto"/>
            </w:tcBorders>
            <w:vAlign w:val="center"/>
            <w:hideMark/>
          </w:tcPr>
          <w:p w:rsidR="000E6DF1" w:rsidRPr="00F011F3" w:rsidRDefault="000E6DF1" w:rsidP="006F0019">
            <w:pPr>
              <w:spacing w:after="0" w:line="240" w:lineRule="auto"/>
              <w:rPr>
                <w:rFonts w:ascii="Times New Roman" w:hAnsi="Times New Roman"/>
                <w:color w:val="000000"/>
                <w:sz w:val="20"/>
                <w:szCs w:val="20"/>
              </w:rPr>
            </w:pPr>
          </w:p>
        </w:tc>
        <w:tc>
          <w:tcPr>
            <w:tcW w:w="1714" w:type="dxa"/>
            <w:vMerge/>
            <w:tcBorders>
              <w:top w:val="nil"/>
              <w:left w:val="single" w:sz="4" w:space="0" w:color="auto"/>
              <w:bottom w:val="single" w:sz="4" w:space="0" w:color="auto"/>
              <w:right w:val="single" w:sz="4" w:space="0" w:color="auto"/>
            </w:tcBorders>
            <w:vAlign w:val="center"/>
            <w:hideMark/>
          </w:tcPr>
          <w:p w:rsidR="000E6DF1" w:rsidRPr="00F011F3" w:rsidRDefault="000E6DF1" w:rsidP="006F0019">
            <w:pPr>
              <w:spacing w:after="0" w:line="240" w:lineRule="auto"/>
              <w:rPr>
                <w:rFonts w:ascii="Times New Roman" w:hAnsi="Times New Roman"/>
                <w:color w:val="000000"/>
                <w:sz w:val="20"/>
                <w:szCs w:val="20"/>
              </w:rPr>
            </w:pPr>
          </w:p>
        </w:tc>
        <w:tc>
          <w:tcPr>
            <w:tcW w:w="1054" w:type="dxa"/>
            <w:tcBorders>
              <w:top w:val="nil"/>
              <w:left w:val="nil"/>
              <w:bottom w:val="single" w:sz="4" w:space="0" w:color="auto"/>
              <w:right w:val="single" w:sz="4" w:space="0" w:color="auto"/>
            </w:tcBorders>
            <w:shd w:val="clear" w:color="auto" w:fill="auto"/>
            <w:vAlign w:val="center"/>
            <w:hideMark/>
          </w:tcPr>
          <w:p w:rsidR="000E6DF1" w:rsidRPr="00F011F3" w:rsidRDefault="000E6DF1" w:rsidP="006F0019">
            <w:pPr>
              <w:spacing w:after="0" w:line="240" w:lineRule="auto"/>
              <w:jc w:val="center"/>
              <w:rPr>
                <w:rFonts w:ascii="Times New Roman" w:hAnsi="Times New Roman"/>
                <w:color w:val="000000"/>
                <w:sz w:val="20"/>
                <w:szCs w:val="20"/>
              </w:rPr>
            </w:pPr>
            <w:r w:rsidRPr="00F011F3">
              <w:rPr>
                <w:rFonts w:ascii="Times New Roman" w:hAnsi="Times New Roman"/>
                <w:color w:val="000000"/>
                <w:sz w:val="20"/>
                <w:szCs w:val="20"/>
              </w:rPr>
              <w:t> </w:t>
            </w:r>
          </w:p>
        </w:tc>
        <w:tc>
          <w:tcPr>
            <w:tcW w:w="1142" w:type="dxa"/>
            <w:tcBorders>
              <w:top w:val="nil"/>
              <w:left w:val="nil"/>
              <w:bottom w:val="single" w:sz="4" w:space="0" w:color="auto"/>
              <w:right w:val="single" w:sz="4" w:space="0" w:color="auto"/>
            </w:tcBorders>
            <w:shd w:val="clear" w:color="auto" w:fill="auto"/>
            <w:vAlign w:val="center"/>
            <w:hideMark/>
          </w:tcPr>
          <w:p w:rsidR="000E6DF1" w:rsidRPr="00F011F3" w:rsidRDefault="000E6DF1" w:rsidP="006F0019">
            <w:pPr>
              <w:spacing w:after="0" w:line="240" w:lineRule="auto"/>
              <w:jc w:val="center"/>
              <w:rPr>
                <w:rFonts w:ascii="Times New Roman" w:hAnsi="Times New Roman"/>
                <w:color w:val="000000"/>
                <w:sz w:val="20"/>
                <w:szCs w:val="20"/>
              </w:rPr>
            </w:pPr>
            <w:r w:rsidRPr="00F011F3">
              <w:rPr>
                <w:rFonts w:ascii="Times New Roman" w:hAnsi="Times New Roman"/>
                <w:color w:val="000000"/>
                <w:sz w:val="20"/>
                <w:szCs w:val="20"/>
              </w:rPr>
              <w:t> </w:t>
            </w:r>
          </w:p>
        </w:tc>
        <w:tc>
          <w:tcPr>
            <w:tcW w:w="936" w:type="dxa"/>
            <w:tcBorders>
              <w:top w:val="nil"/>
              <w:left w:val="nil"/>
              <w:bottom w:val="single" w:sz="4" w:space="0" w:color="auto"/>
              <w:right w:val="single" w:sz="4" w:space="0" w:color="auto"/>
            </w:tcBorders>
            <w:shd w:val="clear" w:color="auto" w:fill="auto"/>
            <w:vAlign w:val="center"/>
            <w:hideMark/>
          </w:tcPr>
          <w:p w:rsidR="000E6DF1" w:rsidRPr="00F011F3" w:rsidRDefault="000E6DF1" w:rsidP="006F0019">
            <w:pPr>
              <w:spacing w:after="0" w:line="240" w:lineRule="auto"/>
              <w:jc w:val="center"/>
              <w:rPr>
                <w:rFonts w:ascii="Times New Roman" w:hAnsi="Times New Roman"/>
                <w:color w:val="000000"/>
                <w:sz w:val="20"/>
                <w:szCs w:val="20"/>
              </w:rPr>
            </w:pPr>
            <w:r w:rsidRPr="00F011F3">
              <w:rPr>
                <w:rFonts w:ascii="Times New Roman" w:hAnsi="Times New Roman"/>
                <w:color w:val="000000"/>
                <w:sz w:val="20"/>
                <w:szCs w:val="20"/>
              </w:rPr>
              <w:t>2024</w:t>
            </w:r>
          </w:p>
        </w:tc>
        <w:tc>
          <w:tcPr>
            <w:tcW w:w="1212" w:type="dxa"/>
            <w:tcBorders>
              <w:top w:val="nil"/>
              <w:left w:val="nil"/>
              <w:bottom w:val="single" w:sz="4" w:space="0" w:color="auto"/>
              <w:right w:val="single" w:sz="4" w:space="0" w:color="auto"/>
            </w:tcBorders>
            <w:shd w:val="clear" w:color="000000" w:fill="FFFFFF"/>
            <w:vAlign w:val="center"/>
            <w:hideMark/>
          </w:tcPr>
          <w:p w:rsidR="000E6DF1" w:rsidRPr="00F011F3" w:rsidRDefault="000E6DF1" w:rsidP="006F0019">
            <w:pPr>
              <w:spacing w:after="0" w:line="240" w:lineRule="auto"/>
              <w:jc w:val="center"/>
              <w:rPr>
                <w:rFonts w:ascii="Times New Roman" w:hAnsi="Times New Roman"/>
                <w:color w:val="000000"/>
                <w:sz w:val="20"/>
                <w:szCs w:val="20"/>
              </w:rPr>
            </w:pPr>
            <w:r w:rsidRPr="00F011F3">
              <w:rPr>
                <w:rFonts w:ascii="Times New Roman" w:hAnsi="Times New Roman"/>
                <w:color w:val="000000"/>
                <w:sz w:val="20"/>
                <w:szCs w:val="20"/>
              </w:rPr>
              <w:t>700,0</w:t>
            </w:r>
          </w:p>
        </w:tc>
        <w:tc>
          <w:tcPr>
            <w:tcW w:w="1288" w:type="dxa"/>
            <w:tcBorders>
              <w:top w:val="nil"/>
              <w:left w:val="nil"/>
              <w:bottom w:val="single" w:sz="4" w:space="0" w:color="auto"/>
              <w:right w:val="single" w:sz="4" w:space="0" w:color="auto"/>
            </w:tcBorders>
            <w:shd w:val="clear" w:color="000000" w:fill="FFFFFF"/>
            <w:vAlign w:val="center"/>
            <w:hideMark/>
          </w:tcPr>
          <w:p w:rsidR="000E6DF1" w:rsidRPr="00F011F3" w:rsidRDefault="000E6DF1" w:rsidP="006F0019">
            <w:pPr>
              <w:spacing w:after="0" w:line="240" w:lineRule="auto"/>
              <w:jc w:val="center"/>
              <w:rPr>
                <w:rFonts w:ascii="Times New Roman" w:hAnsi="Times New Roman"/>
                <w:color w:val="000000"/>
                <w:sz w:val="20"/>
                <w:szCs w:val="20"/>
              </w:rPr>
            </w:pPr>
            <w:r w:rsidRPr="00F011F3">
              <w:rPr>
                <w:rFonts w:ascii="Times New Roman" w:hAnsi="Times New Roman"/>
                <w:color w:val="000000"/>
                <w:sz w:val="20"/>
                <w:szCs w:val="20"/>
              </w:rPr>
              <w:t>0,0</w:t>
            </w:r>
          </w:p>
        </w:tc>
        <w:tc>
          <w:tcPr>
            <w:tcW w:w="1429" w:type="dxa"/>
            <w:tcBorders>
              <w:top w:val="nil"/>
              <w:left w:val="nil"/>
              <w:bottom w:val="single" w:sz="4" w:space="0" w:color="auto"/>
              <w:right w:val="single" w:sz="4" w:space="0" w:color="auto"/>
            </w:tcBorders>
            <w:shd w:val="clear" w:color="000000" w:fill="FFFFFF"/>
            <w:vAlign w:val="center"/>
            <w:hideMark/>
          </w:tcPr>
          <w:p w:rsidR="000E6DF1" w:rsidRPr="00F011F3" w:rsidRDefault="000E6DF1" w:rsidP="006F0019">
            <w:pPr>
              <w:spacing w:after="0" w:line="240" w:lineRule="auto"/>
              <w:jc w:val="center"/>
              <w:rPr>
                <w:rFonts w:ascii="Times New Roman" w:hAnsi="Times New Roman"/>
                <w:color w:val="000000"/>
                <w:sz w:val="20"/>
                <w:szCs w:val="20"/>
              </w:rPr>
            </w:pPr>
            <w:r w:rsidRPr="00F011F3">
              <w:rPr>
                <w:rFonts w:ascii="Times New Roman" w:hAnsi="Times New Roman"/>
                <w:color w:val="000000"/>
                <w:sz w:val="20"/>
                <w:szCs w:val="20"/>
              </w:rPr>
              <w:t>0,0</w:t>
            </w:r>
          </w:p>
        </w:tc>
        <w:tc>
          <w:tcPr>
            <w:tcW w:w="1104" w:type="dxa"/>
            <w:tcBorders>
              <w:top w:val="nil"/>
              <w:left w:val="nil"/>
              <w:bottom w:val="single" w:sz="4" w:space="0" w:color="auto"/>
              <w:right w:val="single" w:sz="4" w:space="0" w:color="auto"/>
            </w:tcBorders>
            <w:shd w:val="clear" w:color="000000" w:fill="FFFFFF"/>
            <w:vAlign w:val="center"/>
            <w:hideMark/>
          </w:tcPr>
          <w:p w:rsidR="000E6DF1" w:rsidRPr="00F011F3" w:rsidRDefault="000E6DF1" w:rsidP="006F0019">
            <w:pPr>
              <w:spacing w:after="0" w:line="240" w:lineRule="auto"/>
              <w:jc w:val="center"/>
              <w:rPr>
                <w:rFonts w:ascii="Times New Roman" w:hAnsi="Times New Roman"/>
                <w:color w:val="000000"/>
                <w:sz w:val="20"/>
                <w:szCs w:val="20"/>
              </w:rPr>
            </w:pPr>
            <w:r w:rsidRPr="00F011F3">
              <w:rPr>
                <w:rFonts w:ascii="Times New Roman" w:hAnsi="Times New Roman"/>
                <w:color w:val="000000"/>
                <w:sz w:val="20"/>
                <w:szCs w:val="20"/>
              </w:rPr>
              <w:t>700,0</w:t>
            </w:r>
          </w:p>
        </w:tc>
        <w:tc>
          <w:tcPr>
            <w:tcW w:w="1455" w:type="dxa"/>
            <w:tcBorders>
              <w:top w:val="nil"/>
              <w:left w:val="nil"/>
              <w:bottom w:val="single" w:sz="4" w:space="0" w:color="auto"/>
              <w:right w:val="single" w:sz="4" w:space="0" w:color="auto"/>
            </w:tcBorders>
            <w:shd w:val="clear" w:color="auto" w:fill="auto"/>
            <w:vAlign w:val="center"/>
            <w:hideMark/>
          </w:tcPr>
          <w:p w:rsidR="000E6DF1" w:rsidRPr="00F011F3" w:rsidRDefault="000E6DF1" w:rsidP="006F0019">
            <w:pPr>
              <w:spacing w:after="0" w:line="240" w:lineRule="auto"/>
              <w:jc w:val="center"/>
              <w:rPr>
                <w:rFonts w:ascii="Times New Roman" w:hAnsi="Times New Roman"/>
                <w:color w:val="000000"/>
                <w:sz w:val="20"/>
                <w:szCs w:val="20"/>
              </w:rPr>
            </w:pPr>
            <w:r w:rsidRPr="00F011F3">
              <w:rPr>
                <w:rFonts w:ascii="Times New Roman" w:hAnsi="Times New Roman"/>
                <w:color w:val="000000"/>
                <w:sz w:val="20"/>
                <w:szCs w:val="20"/>
              </w:rPr>
              <w:t>0,0</w:t>
            </w:r>
          </w:p>
        </w:tc>
      </w:tr>
      <w:tr w:rsidR="000E6DF1" w:rsidRPr="00F011F3" w:rsidTr="006F0019">
        <w:trPr>
          <w:trHeight w:val="510"/>
        </w:trPr>
        <w:tc>
          <w:tcPr>
            <w:tcW w:w="3246" w:type="dxa"/>
            <w:vMerge/>
            <w:tcBorders>
              <w:top w:val="nil"/>
              <w:left w:val="single" w:sz="4" w:space="0" w:color="auto"/>
              <w:bottom w:val="single" w:sz="4" w:space="0" w:color="auto"/>
              <w:right w:val="single" w:sz="4" w:space="0" w:color="auto"/>
            </w:tcBorders>
            <w:vAlign w:val="center"/>
            <w:hideMark/>
          </w:tcPr>
          <w:p w:rsidR="000E6DF1" w:rsidRPr="00F011F3" w:rsidRDefault="000E6DF1" w:rsidP="006F0019">
            <w:pPr>
              <w:spacing w:after="0" w:line="240" w:lineRule="auto"/>
              <w:rPr>
                <w:rFonts w:ascii="Times New Roman" w:hAnsi="Times New Roman"/>
                <w:color w:val="000000"/>
                <w:sz w:val="20"/>
                <w:szCs w:val="20"/>
              </w:rPr>
            </w:pPr>
          </w:p>
        </w:tc>
        <w:tc>
          <w:tcPr>
            <w:tcW w:w="1714" w:type="dxa"/>
            <w:vMerge/>
            <w:tcBorders>
              <w:top w:val="nil"/>
              <w:left w:val="single" w:sz="4" w:space="0" w:color="auto"/>
              <w:bottom w:val="single" w:sz="4" w:space="0" w:color="auto"/>
              <w:right w:val="single" w:sz="4" w:space="0" w:color="auto"/>
            </w:tcBorders>
            <w:vAlign w:val="center"/>
            <w:hideMark/>
          </w:tcPr>
          <w:p w:rsidR="000E6DF1" w:rsidRPr="00F011F3" w:rsidRDefault="000E6DF1" w:rsidP="006F0019">
            <w:pPr>
              <w:spacing w:after="0" w:line="240" w:lineRule="auto"/>
              <w:rPr>
                <w:rFonts w:ascii="Times New Roman" w:hAnsi="Times New Roman"/>
                <w:color w:val="000000"/>
                <w:sz w:val="20"/>
                <w:szCs w:val="20"/>
              </w:rPr>
            </w:pPr>
          </w:p>
        </w:tc>
        <w:tc>
          <w:tcPr>
            <w:tcW w:w="1054" w:type="dxa"/>
            <w:tcBorders>
              <w:top w:val="nil"/>
              <w:left w:val="nil"/>
              <w:bottom w:val="single" w:sz="4" w:space="0" w:color="auto"/>
              <w:right w:val="single" w:sz="4" w:space="0" w:color="auto"/>
            </w:tcBorders>
            <w:shd w:val="clear" w:color="auto" w:fill="auto"/>
            <w:vAlign w:val="center"/>
            <w:hideMark/>
          </w:tcPr>
          <w:p w:rsidR="000E6DF1" w:rsidRPr="00F011F3" w:rsidRDefault="000E6DF1" w:rsidP="006F0019">
            <w:pPr>
              <w:spacing w:after="0" w:line="240" w:lineRule="auto"/>
              <w:jc w:val="center"/>
              <w:rPr>
                <w:rFonts w:ascii="Times New Roman" w:hAnsi="Times New Roman"/>
                <w:color w:val="000000"/>
                <w:sz w:val="20"/>
                <w:szCs w:val="20"/>
              </w:rPr>
            </w:pPr>
            <w:r w:rsidRPr="00F011F3">
              <w:rPr>
                <w:rFonts w:ascii="Times New Roman" w:hAnsi="Times New Roman"/>
                <w:color w:val="000000"/>
                <w:sz w:val="20"/>
                <w:szCs w:val="20"/>
              </w:rPr>
              <w:t> </w:t>
            </w:r>
          </w:p>
        </w:tc>
        <w:tc>
          <w:tcPr>
            <w:tcW w:w="1142" w:type="dxa"/>
            <w:tcBorders>
              <w:top w:val="nil"/>
              <w:left w:val="nil"/>
              <w:bottom w:val="single" w:sz="4" w:space="0" w:color="auto"/>
              <w:right w:val="single" w:sz="4" w:space="0" w:color="auto"/>
            </w:tcBorders>
            <w:shd w:val="clear" w:color="auto" w:fill="auto"/>
            <w:vAlign w:val="center"/>
            <w:hideMark/>
          </w:tcPr>
          <w:p w:rsidR="000E6DF1" w:rsidRPr="00F011F3" w:rsidRDefault="000E6DF1" w:rsidP="006F0019">
            <w:pPr>
              <w:spacing w:after="0" w:line="240" w:lineRule="auto"/>
              <w:jc w:val="center"/>
              <w:rPr>
                <w:rFonts w:ascii="Times New Roman" w:hAnsi="Times New Roman"/>
                <w:color w:val="000000"/>
                <w:sz w:val="20"/>
                <w:szCs w:val="20"/>
              </w:rPr>
            </w:pPr>
            <w:r w:rsidRPr="00F011F3">
              <w:rPr>
                <w:rFonts w:ascii="Times New Roman" w:hAnsi="Times New Roman"/>
                <w:color w:val="000000"/>
                <w:sz w:val="20"/>
                <w:szCs w:val="20"/>
              </w:rPr>
              <w:t> </w:t>
            </w:r>
          </w:p>
        </w:tc>
        <w:tc>
          <w:tcPr>
            <w:tcW w:w="936" w:type="dxa"/>
            <w:tcBorders>
              <w:top w:val="nil"/>
              <w:left w:val="nil"/>
              <w:bottom w:val="single" w:sz="4" w:space="0" w:color="auto"/>
              <w:right w:val="single" w:sz="4" w:space="0" w:color="auto"/>
            </w:tcBorders>
            <w:shd w:val="clear" w:color="auto" w:fill="auto"/>
            <w:vAlign w:val="center"/>
            <w:hideMark/>
          </w:tcPr>
          <w:p w:rsidR="000E6DF1" w:rsidRPr="00F011F3" w:rsidRDefault="000E6DF1" w:rsidP="006F0019">
            <w:pPr>
              <w:spacing w:after="0" w:line="240" w:lineRule="auto"/>
              <w:jc w:val="center"/>
              <w:rPr>
                <w:rFonts w:ascii="Times New Roman" w:hAnsi="Times New Roman"/>
                <w:color w:val="000000"/>
                <w:sz w:val="20"/>
                <w:szCs w:val="20"/>
              </w:rPr>
            </w:pPr>
            <w:r w:rsidRPr="00F011F3">
              <w:rPr>
                <w:rFonts w:ascii="Times New Roman" w:hAnsi="Times New Roman"/>
                <w:color w:val="000000"/>
                <w:sz w:val="20"/>
                <w:szCs w:val="20"/>
              </w:rPr>
              <w:t>2025</w:t>
            </w:r>
          </w:p>
        </w:tc>
        <w:tc>
          <w:tcPr>
            <w:tcW w:w="1212" w:type="dxa"/>
            <w:tcBorders>
              <w:top w:val="nil"/>
              <w:left w:val="nil"/>
              <w:bottom w:val="single" w:sz="4" w:space="0" w:color="auto"/>
              <w:right w:val="single" w:sz="4" w:space="0" w:color="auto"/>
            </w:tcBorders>
            <w:shd w:val="clear" w:color="000000" w:fill="FFFFFF"/>
            <w:vAlign w:val="center"/>
            <w:hideMark/>
          </w:tcPr>
          <w:p w:rsidR="000E6DF1" w:rsidRPr="00F011F3" w:rsidRDefault="000E6DF1" w:rsidP="006F0019">
            <w:pPr>
              <w:spacing w:after="0" w:line="240" w:lineRule="auto"/>
              <w:jc w:val="center"/>
              <w:rPr>
                <w:rFonts w:ascii="Times New Roman" w:hAnsi="Times New Roman"/>
                <w:color w:val="000000"/>
                <w:sz w:val="20"/>
                <w:szCs w:val="20"/>
              </w:rPr>
            </w:pPr>
            <w:r w:rsidRPr="00F011F3">
              <w:rPr>
                <w:rFonts w:ascii="Times New Roman" w:hAnsi="Times New Roman"/>
                <w:color w:val="000000"/>
                <w:sz w:val="20"/>
                <w:szCs w:val="20"/>
              </w:rPr>
              <w:t>750,0</w:t>
            </w:r>
          </w:p>
        </w:tc>
        <w:tc>
          <w:tcPr>
            <w:tcW w:w="1288" w:type="dxa"/>
            <w:tcBorders>
              <w:top w:val="nil"/>
              <w:left w:val="nil"/>
              <w:bottom w:val="single" w:sz="4" w:space="0" w:color="auto"/>
              <w:right w:val="single" w:sz="4" w:space="0" w:color="auto"/>
            </w:tcBorders>
            <w:shd w:val="clear" w:color="000000" w:fill="FFFFFF"/>
            <w:vAlign w:val="center"/>
            <w:hideMark/>
          </w:tcPr>
          <w:p w:rsidR="000E6DF1" w:rsidRPr="00F011F3" w:rsidRDefault="000E6DF1" w:rsidP="006F0019">
            <w:pPr>
              <w:spacing w:after="0" w:line="240" w:lineRule="auto"/>
              <w:jc w:val="center"/>
              <w:rPr>
                <w:rFonts w:ascii="Times New Roman" w:hAnsi="Times New Roman"/>
                <w:color w:val="000000"/>
                <w:sz w:val="20"/>
                <w:szCs w:val="20"/>
              </w:rPr>
            </w:pPr>
            <w:r w:rsidRPr="00F011F3">
              <w:rPr>
                <w:rFonts w:ascii="Times New Roman" w:hAnsi="Times New Roman"/>
                <w:color w:val="000000"/>
                <w:sz w:val="20"/>
                <w:szCs w:val="20"/>
              </w:rPr>
              <w:t>0,0</w:t>
            </w:r>
          </w:p>
        </w:tc>
        <w:tc>
          <w:tcPr>
            <w:tcW w:w="1429" w:type="dxa"/>
            <w:tcBorders>
              <w:top w:val="nil"/>
              <w:left w:val="nil"/>
              <w:bottom w:val="single" w:sz="4" w:space="0" w:color="auto"/>
              <w:right w:val="single" w:sz="4" w:space="0" w:color="auto"/>
            </w:tcBorders>
            <w:shd w:val="clear" w:color="000000" w:fill="FFFFFF"/>
            <w:vAlign w:val="center"/>
            <w:hideMark/>
          </w:tcPr>
          <w:p w:rsidR="000E6DF1" w:rsidRPr="00F011F3" w:rsidRDefault="000E6DF1" w:rsidP="006F0019">
            <w:pPr>
              <w:spacing w:after="0" w:line="240" w:lineRule="auto"/>
              <w:jc w:val="center"/>
              <w:rPr>
                <w:rFonts w:ascii="Times New Roman" w:hAnsi="Times New Roman"/>
                <w:color w:val="000000"/>
                <w:sz w:val="20"/>
                <w:szCs w:val="20"/>
              </w:rPr>
            </w:pPr>
            <w:r w:rsidRPr="00F011F3">
              <w:rPr>
                <w:rFonts w:ascii="Times New Roman" w:hAnsi="Times New Roman"/>
                <w:color w:val="000000"/>
                <w:sz w:val="20"/>
                <w:szCs w:val="20"/>
              </w:rPr>
              <w:t>0,0</w:t>
            </w:r>
          </w:p>
        </w:tc>
        <w:tc>
          <w:tcPr>
            <w:tcW w:w="1104" w:type="dxa"/>
            <w:tcBorders>
              <w:top w:val="nil"/>
              <w:left w:val="nil"/>
              <w:bottom w:val="single" w:sz="4" w:space="0" w:color="auto"/>
              <w:right w:val="single" w:sz="4" w:space="0" w:color="auto"/>
            </w:tcBorders>
            <w:shd w:val="clear" w:color="000000" w:fill="FFFFFF"/>
            <w:vAlign w:val="center"/>
            <w:hideMark/>
          </w:tcPr>
          <w:p w:rsidR="000E6DF1" w:rsidRPr="00F011F3" w:rsidRDefault="000E6DF1" w:rsidP="006F0019">
            <w:pPr>
              <w:spacing w:after="0" w:line="240" w:lineRule="auto"/>
              <w:jc w:val="center"/>
              <w:rPr>
                <w:rFonts w:ascii="Times New Roman" w:hAnsi="Times New Roman"/>
                <w:color w:val="000000"/>
                <w:sz w:val="20"/>
                <w:szCs w:val="20"/>
              </w:rPr>
            </w:pPr>
            <w:r w:rsidRPr="00F011F3">
              <w:rPr>
                <w:rFonts w:ascii="Times New Roman" w:hAnsi="Times New Roman"/>
                <w:color w:val="000000"/>
                <w:sz w:val="20"/>
                <w:szCs w:val="20"/>
              </w:rPr>
              <w:t>750,0</w:t>
            </w:r>
          </w:p>
        </w:tc>
        <w:tc>
          <w:tcPr>
            <w:tcW w:w="1455" w:type="dxa"/>
            <w:tcBorders>
              <w:top w:val="nil"/>
              <w:left w:val="nil"/>
              <w:bottom w:val="single" w:sz="4" w:space="0" w:color="auto"/>
              <w:right w:val="single" w:sz="4" w:space="0" w:color="auto"/>
            </w:tcBorders>
            <w:shd w:val="clear" w:color="auto" w:fill="auto"/>
            <w:vAlign w:val="center"/>
            <w:hideMark/>
          </w:tcPr>
          <w:p w:rsidR="000E6DF1" w:rsidRPr="00F011F3" w:rsidRDefault="000E6DF1" w:rsidP="006F0019">
            <w:pPr>
              <w:spacing w:after="0" w:line="240" w:lineRule="auto"/>
              <w:jc w:val="center"/>
              <w:rPr>
                <w:rFonts w:ascii="Times New Roman" w:hAnsi="Times New Roman"/>
                <w:color w:val="000000"/>
                <w:sz w:val="20"/>
                <w:szCs w:val="20"/>
              </w:rPr>
            </w:pPr>
            <w:r w:rsidRPr="00F011F3">
              <w:rPr>
                <w:rFonts w:ascii="Times New Roman" w:hAnsi="Times New Roman"/>
                <w:color w:val="000000"/>
                <w:sz w:val="20"/>
                <w:szCs w:val="20"/>
              </w:rPr>
              <w:t>0,0</w:t>
            </w:r>
          </w:p>
        </w:tc>
      </w:tr>
      <w:tr w:rsidR="000E6DF1" w:rsidRPr="00F011F3" w:rsidTr="006F0019">
        <w:trPr>
          <w:trHeight w:val="300"/>
        </w:trPr>
        <w:tc>
          <w:tcPr>
            <w:tcW w:w="3246" w:type="dxa"/>
            <w:vMerge w:val="restart"/>
            <w:tcBorders>
              <w:top w:val="nil"/>
              <w:left w:val="single" w:sz="4" w:space="0" w:color="auto"/>
              <w:bottom w:val="single" w:sz="4" w:space="0" w:color="auto"/>
              <w:right w:val="single" w:sz="4" w:space="0" w:color="auto"/>
            </w:tcBorders>
            <w:shd w:val="clear" w:color="000000" w:fill="FFFFFF"/>
            <w:vAlign w:val="center"/>
            <w:hideMark/>
          </w:tcPr>
          <w:p w:rsidR="000E6DF1" w:rsidRPr="00F011F3" w:rsidRDefault="000E6DF1" w:rsidP="006F0019">
            <w:pPr>
              <w:spacing w:after="0" w:line="240" w:lineRule="auto"/>
              <w:rPr>
                <w:rFonts w:ascii="Times New Roman" w:hAnsi="Times New Roman"/>
                <w:color w:val="000000"/>
                <w:sz w:val="20"/>
                <w:szCs w:val="20"/>
              </w:rPr>
            </w:pPr>
            <w:r w:rsidRPr="00F011F3">
              <w:rPr>
                <w:rFonts w:ascii="Times New Roman" w:hAnsi="Times New Roman"/>
                <w:color w:val="000000"/>
                <w:sz w:val="20"/>
                <w:szCs w:val="20"/>
              </w:rPr>
              <w:lastRenderedPageBreak/>
              <w:t>Мероприятие 3.2. Мероприятия, направленные на приобретение муниципального жилья для обеспечения специалистов б</w:t>
            </w:r>
            <w:r>
              <w:rPr>
                <w:rFonts w:ascii="Times New Roman" w:hAnsi="Times New Roman"/>
                <w:color w:val="000000"/>
                <w:sz w:val="20"/>
                <w:szCs w:val="20"/>
              </w:rPr>
              <w:t>юджетной сферы служебным жильем</w:t>
            </w:r>
          </w:p>
        </w:tc>
        <w:tc>
          <w:tcPr>
            <w:tcW w:w="1714" w:type="dxa"/>
            <w:vMerge w:val="restart"/>
            <w:tcBorders>
              <w:top w:val="nil"/>
              <w:left w:val="single" w:sz="4" w:space="0" w:color="auto"/>
              <w:bottom w:val="single" w:sz="4" w:space="0" w:color="auto"/>
              <w:right w:val="single" w:sz="4" w:space="0" w:color="auto"/>
            </w:tcBorders>
            <w:shd w:val="clear" w:color="auto" w:fill="auto"/>
            <w:vAlign w:val="center"/>
            <w:hideMark/>
          </w:tcPr>
          <w:p w:rsidR="000E6DF1" w:rsidRPr="00F011F3" w:rsidRDefault="000E6DF1" w:rsidP="006F0019">
            <w:pPr>
              <w:spacing w:after="0" w:line="240" w:lineRule="auto"/>
              <w:jc w:val="center"/>
              <w:rPr>
                <w:rFonts w:ascii="Times New Roman" w:hAnsi="Times New Roman"/>
                <w:color w:val="000000"/>
                <w:sz w:val="20"/>
                <w:szCs w:val="20"/>
              </w:rPr>
            </w:pPr>
            <w:r w:rsidRPr="00F011F3">
              <w:rPr>
                <w:rFonts w:ascii="Times New Roman" w:hAnsi="Times New Roman"/>
                <w:color w:val="000000"/>
                <w:sz w:val="20"/>
                <w:szCs w:val="20"/>
              </w:rPr>
              <w:t xml:space="preserve">Комитет образования, Отдел </w:t>
            </w:r>
            <w:r>
              <w:rPr>
                <w:rFonts w:ascii="Times New Roman" w:hAnsi="Times New Roman"/>
                <w:color w:val="000000"/>
                <w:sz w:val="20"/>
                <w:szCs w:val="20"/>
              </w:rPr>
              <w:t>ЖКХ</w:t>
            </w:r>
          </w:p>
        </w:tc>
        <w:tc>
          <w:tcPr>
            <w:tcW w:w="1054" w:type="dxa"/>
            <w:tcBorders>
              <w:top w:val="nil"/>
              <w:left w:val="nil"/>
              <w:bottom w:val="single" w:sz="4" w:space="0" w:color="auto"/>
              <w:right w:val="single" w:sz="4" w:space="0" w:color="auto"/>
            </w:tcBorders>
            <w:shd w:val="clear" w:color="auto" w:fill="auto"/>
            <w:noWrap/>
            <w:vAlign w:val="bottom"/>
            <w:hideMark/>
          </w:tcPr>
          <w:p w:rsidR="000E6DF1" w:rsidRPr="00F011F3" w:rsidRDefault="000E6DF1" w:rsidP="006F0019">
            <w:pPr>
              <w:spacing w:after="0" w:line="240" w:lineRule="auto"/>
              <w:rPr>
                <w:rFonts w:cs="Calibri"/>
                <w:color w:val="000000"/>
              </w:rPr>
            </w:pPr>
            <w:r w:rsidRPr="00F011F3">
              <w:rPr>
                <w:rFonts w:cs="Calibri"/>
                <w:color w:val="000000"/>
              </w:rPr>
              <w:t> </w:t>
            </w:r>
          </w:p>
        </w:tc>
        <w:tc>
          <w:tcPr>
            <w:tcW w:w="1142" w:type="dxa"/>
            <w:tcBorders>
              <w:top w:val="nil"/>
              <w:left w:val="nil"/>
              <w:bottom w:val="single" w:sz="4" w:space="0" w:color="auto"/>
              <w:right w:val="single" w:sz="4" w:space="0" w:color="auto"/>
            </w:tcBorders>
            <w:shd w:val="clear" w:color="auto" w:fill="auto"/>
            <w:noWrap/>
            <w:vAlign w:val="bottom"/>
            <w:hideMark/>
          </w:tcPr>
          <w:p w:rsidR="000E6DF1" w:rsidRPr="00F011F3" w:rsidRDefault="000E6DF1" w:rsidP="006F0019">
            <w:pPr>
              <w:spacing w:after="0" w:line="240" w:lineRule="auto"/>
              <w:rPr>
                <w:rFonts w:cs="Calibri"/>
                <w:color w:val="000000"/>
              </w:rPr>
            </w:pPr>
            <w:r w:rsidRPr="00F011F3">
              <w:rPr>
                <w:rFonts w:cs="Calibri"/>
                <w:color w:val="000000"/>
              </w:rPr>
              <w:t> </w:t>
            </w:r>
          </w:p>
        </w:tc>
        <w:tc>
          <w:tcPr>
            <w:tcW w:w="936" w:type="dxa"/>
            <w:tcBorders>
              <w:top w:val="nil"/>
              <w:left w:val="nil"/>
              <w:bottom w:val="single" w:sz="4" w:space="0" w:color="auto"/>
              <w:right w:val="single" w:sz="4" w:space="0" w:color="auto"/>
            </w:tcBorders>
            <w:shd w:val="clear" w:color="auto" w:fill="auto"/>
            <w:vAlign w:val="center"/>
            <w:hideMark/>
          </w:tcPr>
          <w:p w:rsidR="000E6DF1" w:rsidRPr="00F011F3" w:rsidRDefault="000E6DF1" w:rsidP="006F0019">
            <w:pPr>
              <w:spacing w:after="0" w:line="240" w:lineRule="auto"/>
              <w:jc w:val="center"/>
              <w:rPr>
                <w:rFonts w:ascii="Times New Roman" w:hAnsi="Times New Roman"/>
                <w:color w:val="000000"/>
                <w:sz w:val="20"/>
                <w:szCs w:val="20"/>
              </w:rPr>
            </w:pPr>
            <w:r w:rsidRPr="00F011F3">
              <w:rPr>
                <w:rFonts w:ascii="Times New Roman" w:hAnsi="Times New Roman"/>
                <w:color w:val="000000"/>
                <w:sz w:val="20"/>
                <w:szCs w:val="20"/>
              </w:rPr>
              <w:t>2020</w:t>
            </w:r>
          </w:p>
        </w:tc>
        <w:tc>
          <w:tcPr>
            <w:tcW w:w="1212" w:type="dxa"/>
            <w:tcBorders>
              <w:top w:val="nil"/>
              <w:left w:val="nil"/>
              <w:bottom w:val="single" w:sz="4" w:space="0" w:color="auto"/>
              <w:right w:val="single" w:sz="4" w:space="0" w:color="auto"/>
            </w:tcBorders>
            <w:shd w:val="clear" w:color="000000" w:fill="FFFFFF"/>
            <w:vAlign w:val="bottom"/>
            <w:hideMark/>
          </w:tcPr>
          <w:p w:rsidR="000E6DF1" w:rsidRPr="000E6DF1" w:rsidRDefault="000E6DF1" w:rsidP="006F0019">
            <w:pPr>
              <w:spacing w:after="0" w:line="240" w:lineRule="auto"/>
              <w:jc w:val="center"/>
              <w:rPr>
                <w:rFonts w:ascii="Times New Roman" w:hAnsi="Times New Roman"/>
                <w:color w:val="000000"/>
                <w:sz w:val="20"/>
                <w:szCs w:val="20"/>
              </w:rPr>
            </w:pPr>
            <w:r w:rsidRPr="000E6DF1">
              <w:rPr>
                <w:rFonts w:ascii="Times New Roman" w:hAnsi="Times New Roman"/>
                <w:color w:val="000000"/>
                <w:sz w:val="20"/>
                <w:szCs w:val="20"/>
              </w:rPr>
              <w:t>0,0</w:t>
            </w:r>
          </w:p>
        </w:tc>
        <w:tc>
          <w:tcPr>
            <w:tcW w:w="1288" w:type="dxa"/>
            <w:tcBorders>
              <w:top w:val="nil"/>
              <w:left w:val="nil"/>
              <w:bottom w:val="single" w:sz="4" w:space="0" w:color="auto"/>
              <w:right w:val="single" w:sz="4" w:space="0" w:color="auto"/>
            </w:tcBorders>
            <w:shd w:val="clear" w:color="000000" w:fill="FFFFFF"/>
            <w:noWrap/>
            <w:vAlign w:val="bottom"/>
            <w:hideMark/>
          </w:tcPr>
          <w:p w:rsidR="000E6DF1" w:rsidRPr="000E6DF1" w:rsidRDefault="000E6DF1" w:rsidP="006F0019">
            <w:pPr>
              <w:spacing w:after="0" w:line="240" w:lineRule="auto"/>
              <w:jc w:val="center"/>
              <w:rPr>
                <w:rFonts w:ascii="Times New Roman" w:hAnsi="Times New Roman"/>
                <w:color w:val="000000"/>
                <w:sz w:val="20"/>
                <w:szCs w:val="20"/>
              </w:rPr>
            </w:pPr>
            <w:r w:rsidRPr="000E6DF1">
              <w:rPr>
                <w:rFonts w:ascii="Times New Roman" w:hAnsi="Times New Roman"/>
                <w:color w:val="000000"/>
                <w:sz w:val="20"/>
                <w:szCs w:val="20"/>
              </w:rPr>
              <w:t>0,0</w:t>
            </w:r>
          </w:p>
        </w:tc>
        <w:tc>
          <w:tcPr>
            <w:tcW w:w="1429" w:type="dxa"/>
            <w:tcBorders>
              <w:top w:val="nil"/>
              <w:left w:val="nil"/>
              <w:bottom w:val="single" w:sz="4" w:space="0" w:color="auto"/>
              <w:right w:val="single" w:sz="4" w:space="0" w:color="auto"/>
            </w:tcBorders>
            <w:shd w:val="clear" w:color="000000" w:fill="FFFFFF"/>
            <w:noWrap/>
            <w:vAlign w:val="bottom"/>
            <w:hideMark/>
          </w:tcPr>
          <w:p w:rsidR="000E6DF1" w:rsidRPr="000E6DF1" w:rsidRDefault="000E6DF1" w:rsidP="006F0019">
            <w:pPr>
              <w:spacing w:after="0" w:line="240" w:lineRule="auto"/>
              <w:jc w:val="center"/>
              <w:rPr>
                <w:rFonts w:ascii="Times New Roman" w:hAnsi="Times New Roman"/>
                <w:color w:val="000000"/>
                <w:sz w:val="20"/>
                <w:szCs w:val="20"/>
              </w:rPr>
            </w:pPr>
            <w:r w:rsidRPr="000E6DF1">
              <w:rPr>
                <w:rFonts w:ascii="Times New Roman" w:hAnsi="Times New Roman"/>
                <w:color w:val="000000"/>
                <w:sz w:val="20"/>
                <w:szCs w:val="20"/>
              </w:rPr>
              <w:t>0,0</w:t>
            </w:r>
          </w:p>
        </w:tc>
        <w:tc>
          <w:tcPr>
            <w:tcW w:w="1104" w:type="dxa"/>
            <w:tcBorders>
              <w:top w:val="nil"/>
              <w:left w:val="nil"/>
              <w:bottom w:val="single" w:sz="4" w:space="0" w:color="auto"/>
              <w:right w:val="single" w:sz="4" w:space="0" w:color="auto"/>
            </w:tcBorders>
            <w:shd w:val="clear" w:color="000000" w:fill="FFFFFF"/>
            <w:noWrap/>
            <w:vAlign w:val="bottom"/>
            <w:hideMark/>
          </w:tcPr>
          <w:p w:rsidR="000E6DF1" w:rsidRPr="000E6DF1" w:rsidRDefault="000E6DF1" w:rsidP="006F0019">
            <w:pPr>
              <w:spacing w:after="0" w:line="240" w:lineRule="auto"/>
              <w:jc w:val="center"/>
              <w:rPr>
                <w:rFonts w:ascii="Times New Roman" w:hAnsi="Times New Roman"/>
                <w:color w:val="000000"/>
                <w:sz w:val="20"/>
                <w:szCs w:val="20"/>
              </w:rPr>
            </w:pPr>
            <w:r w:rsidRPr="000E6DF1">
              <w:rPr>
                <w:rFonts w:ascii="Times New Roman" w:hAnsi="Times New Roman"/>
                <w:color w:val="000000"/>
                <w:sz w:val="20"/>
                <w:szCs w:val="20"/>
              </w:rPr>
              <w:t>0,0</w:t>
            </w:r>
          </w:p>
        </w:tc>
        <w:tc>
          <w:tcPr>
            <w:tcW w:w="1455" w:type="dxa"/>
            <w:tcBorders>
              <w:top w:val="nil"/>
              <w:left w:val="nil"/>
              <w:bottom w:val="single" w:sz="4" w:space="0" w:color="auto"/>
              <w:right w:val="single" w:sz="4" w:space="0" w:color="auto"/>
            </w:tcBorders>
            <w:shd w:val="clear" w:color="000000" w:fill="FFFFFF"/>
            <w:noWrap/>
            <w:vAlign w:val="bottom"/>
            <w:hideMark/>
          </w:tcPr>
          <w:p w:rsidR="000E6DF1" w:rsidRPr="000E6DF1" w:rsidRDefault="000E6DF1" w:rsidP="006F0019">
            <w:pPr>
              <w:spacing w:after="0" w:line="240" w:lineRule="auto"/>
              <w:jc w:val="center"/>
              <w:rPr>
                <w:rFonts w:ascii="Times New Roman" w:hAnsi="Times New Roman"/>
                <w:color w:val="000000"/>
                <w:sz w:val="20"/>
                <w:szCs w:val="20"/>
              </w:rPr>
            </w:pPr>
            <w:r w:rsidRPr="000E6DF1">
              <w:rPr>
                <w:rFonts w:ascii="Times New Roman" w:hAnsi="Times New Roman"/>
                <w:color w:val="000000"/>
                <w:sz w:val="20"/>
                <w:szCs w:val="20"/>
              </w:rPr>
              <w:t>0,0</w:t>
            </w:r>
          </w:p>
        </w:tc>
      </w:tr>
      <w:tr w:rsidR="000E6DF1" w:rsidRPr="00F011F3" w:rsidTr="006F0019">
        <w:trPr>
          <w:trHeight w:val="300"/>
        </w:trPr>
        <w:tc>
          <w:tcPr>
            <w:tcW w:w="3246" w:type="dxa"/>
            <w:vMerge/>
            <w:tcBorders>
              <w:top w:val="nil"/>
              <w:left w:val="single" w:sz="4" w:space="0" w:color="auto"/>
              <w:bottom w:val="single" w:sz="4" w:space="0" w:color="auto"/>
              <w:right w:val="single" w:sz="4" w:space="0" w:color="auto"/>
            </w:tcBorders>
            <w:vAlign w:val="center"/>
            <w:hideMark/>
          </w:tcPr>
          <w:p w:rsidR="000E6DF1" w:rsidRPr="00F011F3" w:rsidRDefault="000E6DF1" w:rsidP="006F0019">
            <w:pPr>
              <w:spacing w:after="0" w:line="240" w:lineRule="auto"/>
              <w:rPr>
                <w:rFonts w:ascii="Times New Roman" w:hAnsi="Times New Roman"/>
                <w:color w:val="000000"/>
                <w:sz w:val="20"/>
                <w:szCs w:val="20"/>
              </w:rPr>
            </w:pPr>
          </w:p>
        </w:tc>
        <w:tc>
          <w:tcPr>
            <w:tcW w:w="1714" w:type="dxa"/>
            <w:vMerge/>
            <w:tcBorders>
              <w:top w:val="nil"/>
              <w:left w:val="single" w:sz="4" w:space="0" w:color="auto"/>
              <w:bottom w:val="single" w:sz="4" w:space="0" w:color="auto"/>
              <w:right w:val="single" w:sz="4" w:space="0" w:color="auto"/>
            </w:tcBorders>
            <w:vAlign w:val="center"/>
            <w:hideMark/>
          </w:tcPr>
          <w:p w:rsidR="000E6DF1" w:rsidRPr="00F011F3" w:rsidRDefault="000E6DF1" w:rsidP="006F0019">
            <w:pPr>
              <w:spacing w:after="0" w:line="240" w:lineRule="auto"/>
              <w:rPr>
                <w:rFonts w:ascii="Times New Roman" w:hAnsi="Times New Roman"/>
                <w:color w:val="000000"/>
                <w:sz w:val="20"/>
                <w:szCs w:val="20"/>
              </w:rPr>
            </w:pPr>
          </w:p>
        </w:tc>
        <w:tc>
          <w:tcPr>
            <w:tcW w:w="1054" w:type="dxa"/>
            <w:tcBorders>
              <w:top w:val="nil"/>
              <w:left w:val="nil"/>
              <w:bottom w:val="single" w:sz="4" w:space="0" w:color="auto"/>
              <w:right w:val="single" w:sz="4" w:space="0" w:color="auto"/>
            </w:tcBorders>
            <w:shd w:val="clear" w:color="auto" w:fill="auto"/>
            <w:noWrap/>
            <w:vAlign w:val="bottom"/>
            <w:hideMark/>
          </w:tcPr>
          <w:p w:rsidR="000E6DF1" w:rsidRPr="00F011F3" w:rsidRDefault="000E6DF1" w:rsidP="006F0019">
            <w:pPr>
              <w:spacing w:after="0" w:line="240" w:lineRule="auto"/>
              <w:rPr>
                <w:rFonts w:cs="Calibri"/>
                <w:color w:val="000000"/>
              </w:rPr>
            </w:pPr>
            <w:r w:rsidRPr="00F011F3">
              <w:rPr>
                <w:rFonts w:cs="Calibri"/>
                <w:color w:val="000000"/>
              </w:rPr>
              <w:t> </w:t>
            </w:r>
          </w:p>
        </w:tc>
        <w:tc>
          <w:tcPr>
            <w:tcW w:w="1142" w:type="dxa"/>
            <w:tcBorders>
              <w:top w:val="nil"/>
              <w:left w:val="nil"/>
              <w:bottom w:val="single" w:sz="4" w:space="0" w:color="auto"/>
              <w:right w:val="single" w:sz="4" w:space="0" w:color="auto"/>
            </w:tcBorders>
            <w:shd w:val="clear" w:color="auto" w:fill="auto"/>
            <w:noWrap/>
            <w:vAlign w:val="bottom"/>
            <w:hideMark/>
          </w:tcPr>
          <w:p w:rsidR="000E6DF1" w:rsidRPr="00F011F3" w:rsidRDefault="000E6DF1" w:rsidP="006F0019">
            <w:pPr>
              <w:spacing w:after="0" w:line="240" w:lineRule="auto"/>
              <w:rPr>
                <w:rFonts w:cs="Calibri"/>
                <w:color w:val="000000"/>
              </w:rPr>
            </w:pPr>
            <w:r w:rsidRPr="00F011F3">
              <w:rPr>
                <w:rFonts w:cs="Calibri"/>
                <w:color w:val="000000"/>
              </w:rPr>
              <w:t> </w:t>
            </w:r>
          </w:p>
        </w:tc>
        <w:tc>
          <w:tcPr>
            <w:tcW w:w="936" w:type="dxa"/>
            <w:tcBorders>
              <w:top w:val="nil"/>
              <w:left w:val="nil"/>
              <w:bottom w:val="single" w:sz="4" w:space="0" w:color="auto"/>
              <w:right w:val="single" w:sz="4" w:space="0" w:color="auto"/>
            </w:tcBorders>
            <w:shd w:val="clear" w:color="auto" w:fill="auto"/>
            <w:vAlign w:val="center"/>
            <w:hideMark/>
          </w:tcPr>
          <w:p w:rsidR="000E6DF1" w:rsidRPr="00F011F3" w:rsidRDefault="000E6DF1" w:rsidP="006F0019">
            <w:pPr>
              <w:spacing w:after="0" w:line="240" w:lineRule="auto"/>
              <w:jc w:val="center"/>
              <w:rPr>
                <w:rFonts w:ascii="Times New Roman" w:hAnsi="Times New Roman"/>
                <w:color w:val="000000"/>
                <w:sz w:val="20"/>
                <w:szCs w:val="20"/>
              </w:rPr>
            </w:pPr>
            <w:r w:rsidRPr="00F011F3">
              <w:rPr>
                <w:rFonts w:ascii="Times New Roman" w:hAnsi="Times New Roman"/>
                <w:color w:val="000000"/>
                <w:sz w:val="20"/>
                <w:szCs w:val="20"/>
              </w:rPr>
              <w:t>2021</w:t>
            </w:r>
          </w:p>
        </w:tc>
        <w:tc>
          <w:tcPr>
            <w:tcW w:w="1212" w:type="dxa"/>
            <w:tcBorders>
              <w:top w:val="nil"/>
              <w:left w:val="nil"/>
              <w:bottom w:val="single" w:sz="4" w:space="0" w:color="auto"/>
              <w:right w:val="single" w:sz="4" w:space="0" w:color="auto"/>
            </w:tcBorders>
            <w:shd w:val="clear" w:color="000000" w:fill="FFFFFF"/>
            <w:vAlign w:val="bottom"/>
            <w:hideMark/>
          </w:tcPr>
          <w:p w:rsidR="000E6DF1" w:rsidRPr="00F011F3" w:rsidRDefault="000E6DF1" w:rsidP="006F0019">
            <w:pPr>
              <w:spacing w:after="0" w:line="240" w:lineRule="auto"/>
              <w:jc w:val="center"/>
              <w:rPr>
                <w:rFonts w:ascii="Times New Roman" w:hAnsi="Times New Roman"/>
                <w:color w:val="000000"/>
                <w:sz w:val="20"/>
                <w:szCs w:val="20"/>
              </w:rPr>
            </w:pPr>
            <w:r w:rsidRPr="00F011F3">
              <w:rPr>
                <w:rFonts w:ascii="Times New Roman" w:hAnsi="Times New Roman"/>
                <w:color w:val="000000"/>
                <w:sz w:val="20"/>
                <w:szCs w:val="20"/>
              </w:rPr>
              <w:t>3 500,0</w:t>
            </w:r>
          </w:p>
        </w:tc>
        <w:tc>
          <w:tcPr>
            <w:tcW w:w="1288" w:type="dxa"/>
            <w:tcBorders>
              <w:top w:val="nil"/>
              <w:left w:val="nil"/>
              <w:bottom w:val="single" w:sz="4" w:space="0" w:color="auto"/>
              <w:right w:val="single" w:sz="4" w:space="0" w:color="auto"/>
            </w:tcBorders>
            <w:shd w:val="clear" w:color="000000" w:fill="FFFFFF"/>
            <w:noWrap/>
            <w:vAlign w:val="bottom"/>
            <w:hideMark/>
          </w:tcPr>
          <w:p w:rsidR="000E6DF1" w:rsidRPr="00F011F3" w:rsidRDefault="000E6DF1" w:rsidP="006F0019">
            <w:pPr>
              <w:spacing w:after="0" w:line="240" w:lineRule="auto"/>
              <w:jc w:val="center"/>
              <w:rPr>
                <w:rFonts w:ascii="Times New Roman" w:hAnsi="Times New Roman"/>
                <w:color w:val="000000"/>
                <w:sz w:val="20"/>
                <w:szCs w:val="20"/>
              </w:rPr>
            </w:pPr>
            <w:r w:rsidRPr="00F011F3">
              <w:rPr>
                <w:rFonts w:ascii="Times New Roman" w:hAnsi="Times New Roman"/>
                <w:color w:val="000000"/>
                <w:sz w:val="20"/>
                <w:szCs w:val="20"/>
              </w:rPr>
              <w:t>0,0</w:t>
            </w:r>
          </w:p>
        </w:tc>
        <w:tc>
          <w:tcPr>
            <w:tcW w:w="1429" w:type="dxa"/>
            <w:tcBorders>
              <w:top w:val="nil"/>
              <w:left w:val="nil"/>
              <w:bottom w:val="single" w:sz="4" w:space="0" w:color="auto"/>
              <w:right w:val="single" w:sz="4" w:space="0" w:color="auto"/>
            </w:tcBorders>
            <w:shd w:val="clear" w:color="000000" w:fill="FFFFFF"/>
            <w:noWrap/>
            <w:vAlign w:val="bottom"/>
            <w:hideMark/>
          </w:tcPr>
          <w:p w:rsidR="000E6DF1" w:rsidRPr="00F011F3" w:rsidRDefault="000E6DF1" w:rsidP="006F0019">
            <w:pPr>
              <w:spacing w:after="0" w:line="240" w:lineRule="auto"/>
              <w:jc w:val="center"/>
              <w:rPr>
                <w:rFonts w:ascii="Times New Roman" w:hAnsi="Times New Roman"/>
                <w:color w:val="000000"/>
                <w:sz w:val="20"/>
                <w:szCs w:val="20"/>
              </w:rPr>
            </w:pPr>
            <w:r w:rsidRPr="00F011F3">
              <w:rPr>
                <w:rFonts w:ascii="Times New Roman" w:hAnsi="Times New Roman"/>
                <w:color w:val="000000"/>
                <w:sz w:val="20"/>
                <w:szCs w:val="20"/>
              </w:rPr>
              <w:t>0,0</w:t>
            </w:r>
          </w:p>
        </w:tc>
        <w:tc>
          <w:tcPr>
            <w:tcW w:w="1104" w:type="dxa"/>
            <w:tcBorders>
              <w:top w:val="nil"/>
              <w:left w:val="nil"/>
              <w:bottom w:val="single" w:sz="4" w:space="0" w:color="auto"/>
              <w:right w:val="single" w:sz="4" w:space="0" w:color="auto"/>
            </w:tcBorders>
            <w:shd w:val="clear" w:color="000000" w:fill="FFFFFF"/>
            <w:noWrap/>
            <w:vAlign w:val="bottom"/>
            <w:hideMark/>
          </w:tcPr>
          <w:p w:rsidR="000E6DF1" w:rsidRPr="00F011F3" w:rsidRDefault="000E6DF1" w:rsidP="006F0019">
            <w:pPr>
              <w:spacing w:after="0" w:line="240" w:lineRule="auto"/>
              <w:jc w:val="center"/>
              <w:rPr>
                <w:rFonts w:ascii="Times New Roman" w:hAnsi="Times New Roman"/>
                <w:color w:val="000000"/>
                <w:sz w:val="20"/>
                <w:szCs w:val="20"/>
              </w:rPr>
            </w:pPr>
            <w:r w:rsidRPr="00F011F3">
              <w:rPr>
                <w:rFonts w:ascii="Times New Roman" w:hAnsi="Times New Roman"/>
                <w:color w:val="000000"/>
                <w:sz w:val="20"/>
                <w:szCs w:val="20"/>
              </w:rPr>
              <w:t>3 500,0</w:t>
            </w:r>
          </w:p>
        </w:tc>
        <w:tc>
          <w:tcPr>
            <w:tcW w:w="1455" w:type="dxa"/>
            <w:tcBorders>
              <w:top w:val="nil"/>
              <w:left w:val="nil"/>
              <w:bottom w:val="single" w:sz="4" w:space="0" w:color="auto"/>
              <w:right w:val="single" w:sz="4" w:space="0" w:color="auto"/>
            </w:tcBorders>
            <w:shd w:val="clear" w:color="000000" w:fill="FFFFFF"/>
            <w:noWrap/>
            <w:vAlign w:val="bottom"/>
            <w:hideMark/>
          </w:tcPr>
          <w:p w:rsidR="000E6DF1" w:rsidRPr="00F011F3" w:rsidRDefault="000E6DF1" w:rsidP="006F0019">
            <w:pPr>
              <w:spacing w:after="0" w:line="240" w:lineRule="auto"/>
              <w:jc w:val="center"/>
              <w:rPr>
                <w:rFonts w:ascii="Times New Roman" w:hAnsi="Times New Roman"/>
                <w:color w:val="000000"/>
                <w:sz w:val="20"/>
                <w:szCs w:val="20"/>
              </w:rPr>
            </w:pPr>
            <w:r w:rsidRPr="00F011F3">
              <w:rPr>
                <w:rFonts w:ascii="Times New Roman" w:hAnsi="Times New Roman"/>
                <w:color w:val="000000"/>
                <w:sz w:val="20"/>
                <w:szCs w:val="20"/>
              </w:rPr>
              <w:t>0,0</w:t>
            </w:r>
          </w:p>
        </w:tc>
      </w:tr>
      <w:tr w:rsidR="000E6DF1" w:rsidRPr="00F011F3" w:rsidTr="006F0019">
        <w:trPr>
          <w:trHeight w:val="300"/>
        </w:trPr>
        <w:tc>
          <w:tcPr>
            <w:tcW w:w="3246" w:type="dxa"/>
            <w:vMerge/>
            <w:tcBorders>
              <w:top w:val="nil"/>
              <w:left w:val="single" w:sz="4" w:space="0" w:color="auto"/>
              <w:bottom w:val="single" w:sz="4" w:space="0" w:color="auto"/>
              <w:right w:val="single" w:sz="4" w:space="0" w:color="auto"/>
            </w:tcBorders>
            <w:vAlign w:val="center"/>
            <w:hideMark/>
          </w:tcPr>
          <w:p w:rsidR="000E6DF1" w:rsidRPr="00F011F3" w:rsidRDefault="000E6DF1" w:rsidP="006F0019">
            <w:pPr>
              <w:spacing w:after="0" w:line="240" w:lineRule="auto"/>
              <w:rPr>
                <w:rFonts w:ascii="Times New Roman" w:hAnsi="Times New Roman"/>
                <w:color w:val="000000"/>
                <w:sz w:val="20"/>
                <w:szCs w:val="20"/>
              </w:rPr>
            </w:pPr>
          </w:p>
        </w:tc>
        <w:tc>
          <w:tcPr>
            <w:tcW w:w="1714" w:type="dxa"/>
            <w:vMerge/>
            <w:tcBorders>
              <w:top w:val="nil"/>
              <w:left w:val="single" w:sz="4" w:space="0" w:color="auto"/>
              <w:bottom w:val="single" w:sz="4" w:space="0" w:color="auto"/>
              <w:right w:val="single" w:sz="4" w:space="0" w:color="auto"/>
            </w:tcBorders>
            <w:vAlign w:val="center"/>
            <w:hideMark/>
          </w:tcPr>
          <w:p w:rsidR="000E6DF1" w:rsidRPr="00F011F3" w:rsidRDefault="000E6DF1" w:rsidP="006F0019">
            <w:pPr>
              <w:spacing w:after="0" w:line="240" w:lineRule="auto"/>
              <w:rPr>
                <w:rFonts w:ascii="Times New Roman" w:hAnsi="Times New Roman"/>
                <w:color w:val="000000"/>
                <w:sz w:val="20"/>
                <w:szCs w:val="20"/>
              </w:rPr>
            </w:pPr>
          </w:p>
        </w:tc>
        <w:tc>
          <w:tcPr>
            <w:tcW w:w="1054" w:type="dxa"/>
            <w:tcBorders>
              <w:top w:val="nil"/>
              <w:left w:val="nil"/>
              <w:bottom w:val="single" w:sz="4" w:space="0" w:color="auto"/>
              <w:right w:val="single" w:sz="4" w:space="0" w:color="auto"/>
            </w:tcBorders>
            <w:shd w:val="clear" w:color="auto" w:fill="auto"/>
            <w:noWrap/>
            <w:vAlign w:val="bottom"/>
            <w:hideMark/>
          </w:tcPr>
          <w:p w:rsidR="000E6DF1" w:rsidRPr="00F011F3" w:rsidRDefault="000E6DF1" w:rsidP="006F0019">
            <w:pPr>
              <w:spacing w:after="0" w:line="240" w:lineRule="auto"/>
              <w:rPr>
                <w:rFonts w:cs="Calibri"/>
                <w:color w:val="000000"/>
              </w:rPr>
            </w:pPr>
            <w:r w:rsidRPr="00F011F3">
              <w:rPr>
                <w:rFonts w:cs="Calibri"/>
                <w:color w:val="000000"/>
              </w:rPr>
              <w:t> </w:t>
            </w:r>
          </w:p>
        </w:tc>
        <w:tc>
          <w:tcPr>
            <w:tcW w:w="1142" w:type="dxa"/>
            <w:tcBorders>
              <w:top w:val="nil"/>
              <w:left w:val="nil"/>
              <w:bottom w:val="single" w:sz="4" w:space="0" w:color="auto"/>
              <w:right w:val="single" w:sz="4" w:space="0" w:color="auto"/>
            </w:tcBorders>
            <w:shd w:val="clear" w:color="auto" w:fill="auto"/>
            <w:noWrap/>
            <w:vAlign w:val="bottom"/>
            <w:hideMark/>
          </w:tcPr>
          <w:p w:rsidR="000E6DF1" w:rsidRPr="00F011F3" w:rsidRDefault="000E6DF1" w:rsidP="006F0019">
            <w:pPr>
              <w:spacing w:after="0" w:line="240" w:lineRule="auto"/>
              <w:rPr>
                <w:rFonts w:cs="Calibri"/>
                <w:color w:val="000000"/>
              </w:rPr>
            </w:pPr>
            <w:r w:rsidRPr="00F011F3">
              <w:rPr>
                <w:rFonts w:cs="Calibri"/>
                <w:color w:val="000000"/>
              </w:rPr>
              <w:t> </w:t>
            </w:r>
          </w:p>
        </w:tc>
        <w:tc>
          <w:tcPr>
            <w:tcW w:w="936" w:type="dxa"/>
            <w:tcBorders>
              <w:top w:val="nil"/>
              <w:left w:val="nil"/>
              <w:bottom w:val="single" w:sz="4" w:space="0" w:color="auto"/>
              <w:right w:val="single" w:sz="4" w:space="0" w:color="auto"/>
            </w:tcBorders>
            <w:shd w:val="clear" w:color="auto" w:fill="auto"/>
            <w:vAlign w:val="center"/>
            <w:hideMark/>
          </w:tcPr>
          <w:p w:rsidR="000E6DF1" w:rsidRPr="00F011F3" w:rsidRDefault="000E6DF1" w:rsidP="006F0019">
            <w:pPr>
              <w:spacing w:after="0" w:line="240" w:lineRule="auto"/>
              <w:jc w:val="center"/>
              <w:rPr>
                <w:rFonts w:ascii="Times New Roman" w:hAnsi="Times New Roman"/>
                <w:color w:val="000000"/>
                <w:sz w:val="20"/>
                <w:szCs w:val="20"/>
              </w:rPr>
            </w:pPr>
            <w:r w:rsidRPr="00F011F3">
              <w:rPr>
                <w:rFonts w:ascii="Times New Roman" w:hAnsi="Times New Roman"/>
                <w:color w:val="000000"/>
                <w:sz w:val="20"/>
                <w:szCs w:val="20"/>
              </w:rPr>
              <w:t>2022</w:t>
            </w:r>
          </w:p>
        </w:tc>
        <w:tc>
          <w:tcPr>
            <w:tcW w:w="1212" w:type="dxa"/>
            <w:tcBorders>
              <w:top w:val="nil"/>
              <w:left w:val="nil"/>
              <w:bottom w:val="single" w:sz="4" w:space="0" w:color="auto"/>
              <w:right w:val="single" w:sz="4" w:space="0" w:color="auto"/>
            </w:tcBorders>
            <w:shd w:val="clear" w:color="000000" w:fill="FFFFFF"/>
            <w:vAlign w:val="bottom"/>
            <w:hideMark/>
          </w:tcPr>
          <w:p w:rsidR="000E6DF1" w:rsidRPr="00F011F3" w:rsidRDefault="000E6DF1" w:rsidP="006F0019">
            <w:pPr>
              <w:spacing w:after="0" w:line="240" w:lineRule="auto"/>
              <w:jc w:val="center"/>
              <w:rPr>
                <w:rFonts w:ascii="Times New Roman" w:hAnsi="Times New Roman"/>
                <w:color w:val="000000"/>
                <w:sz w:val="20"/>
                <w:szCs w:val="20"/>
              </w:rPr>
            </w:pPr>
            <w:r w:rsidRPr="00F011F3">
              <w:rPr>
                <w:rFonts w:ascii="Times New Roman" w:hAnsi="Times New Roman"/>
                <w:color w:val="000000"/>
                <w:sz w:val="20"/>
                <w:szCs w:val="20"/>
              </w:rPr>
              <w:t>3 500,0</w:t>
            </w:r>
          </w:p>
        </w:tc>
        <w:tc>
          <w:tcPr>
            <w:tcW w:w="1288" w:type="dxa"/>
            <w:tcBorders>
              <w:top w:val="nil"/>
              <w:left w:val="nil"/>
              <w:bottom w:val="single" w:sz="4" w:space="0" w:color="auto"/>
              <w:right w:val="single" w:sz="4" w:space="0" w:color="auto"/>
            </w:tcBorders>
            <w:shd w:val="clear" w:color="000000" w:fill="FFFFFF"/>
            <w:noWrap/>
            <w:vAlign w:val="bottom"/>
            <w:hideMark/>
          </w:tcPr>
          <w:p w:rsidR="000E6DF1" w:rsidRPr="00F011F3" w:rsidRDefault="000E6DF1" w:rsidP="006F0019">
            <w:pPr>
              <w:spacing w:after="0" w:line="240" w:lineRule="auto"/>
              <w:jc w:val="center"/>
              <w:rPr>
                <w:rFonts w:ascii="Times New Roman" w:hAnsi="Times New Roman"/>
                <w:color w:val="000000"/>
                <w:sz w:val="20"/>
                <w:szCs w:val="20"/>
              </w:rPr>
            </w:pPr>
            <w:r w:rsidRPr="00F011F3">
              <w:rPr>
                <w:rFonts w:ascii="Times New Roman" w:hAnsi="Times New Roman"/>
                <w:color w:val="000000"/>
                <w:sz w:val="20"/>
                <w:szCs w:val="20"/>
              </w:rPr>
              <w:t>0,0</w:t>
            </w:r>
          </w:p>
        </w:tc>
        <w:tc>
          <w:tcPr>
            <w:tcW w:w="1429" w:type="dxa"/>
            <w:tcBorders>
              <w:top w:val="nil"/>
              <w:left w:val="nil"/>
              <w:bottom w:val="single" w:sz="4" w:space="0" w:color="auto"/>
              <w:right w:val="single" w:sz="4" w:space="0" w:color="auto"/>
            </w:tcBorders>
            <w:shd w:val="clear" w:color="000000" w:fill="FFFFFF"/>
            <w:noWrap/>
            <w:vAlign w:val="bottom"/>
            <w:hideMark/>
          </w:tcPr>
          <w:p w:rsidR="000E6DF1" w:rsidRPr="00F011F3" w:rsidRDefault="000E6DF1" w:rsidP="006F0019">
            <w:pPr>
              <w:spacing w:after="0" w:line="240" w:lineRule="auto"/>
              <w:jc w:val="center"/>
              <w:rPr>
                <w:rFonts w:ascii="Times New Roman" w:hAnsi="Times New Roman"/>
                <w:color w:val="000000"/>
                <w:sz w:val="20"/>
                <w:szCs w:val="20"/>
              </w:rPr>
            </w:pPr>
            <w:r w:rsidRPr="00F011F3">
              <w:rPr>
                <w:rFonts w:ascii="Times New Roman" w:hAnsi="Times New Roman"/>
                <w:color w:val="000000"/>
                <w:sz w:val="20"/>
                <w:szCs w:val="20"/>
              </w:rPr>
              <w:t>0,0</w:t>
            </w:r>
          </w:p>
        </w:tc>
        <w:tc>
          <w:tcPr>
            <w:tcW w:w="1104" w:type="dxa"/>
            <w:tcBorders>
              <w:top w:val="nil"/>
              <w:left w:val="nil"/>
              <w:bottom w:val="single" w:sz="4" w:space="0" w:color="auto"/>
              <w:right w:val="single" w:sz="4" w:space="0" w:color="auto"/>
            </w:tcBorders>
            <w:shd w:val="clear" w:color="000000" w:fill="FFFFFF"/>
            <w:noWrap/>
            <w:vAlign w:val="bottom"/>
            <w:hideMark/>
          </w:tcPr>
          <w:p w:rsidR="000E6DF1" w:rsidRPr="00F011F3" w:rsidRDefault="000E6DF1" w:rsidP="006F0019">
            <w:pPr>
              <w:spacing w:after="0" w:line="240" w:lineRule="auto"/>
              <w:jc w:val="center"/>
              <w:rPr>
                <w:rFonts w:ascii="Times New Roman" w:hAnsi="Times New Roman"/>
                <w:color w:val="000000"/>
                <w:sz w:val="20"/>
                <w:szCs w:val="20"/>
              </w:rPr>
            </w:pPr>
            <w:r w:rsidRPr="00F011F3">
              <w:rPr>
                <w:rFonts w:ascii="Times New Roman" w:hAnsi="Times New Roman"/>
                <w:color w:val="000000"/>
                <w:sz w:val="20"/>
                <w:szCs w:val="20"/>
              </w:rPr>
              <w:t>3 500,0</w:t>
            </w:r>
          </w:p>
        </w:tc>
        <w:tc>
          <w:tcPr>
            <w:tcW w:w="1455" w:type="dxa"/>
            <w:tcBorders>
              <w:top w:val="nil"/>
              <w:left w:val="nil"/>
              <w:bottom w:val="single" w:sz="4" w:space="0" w:color="auto"/>
              <w:right w:val="single" w:sz="4" w:space="0" w:color="auto"/>
            </w:tcBorders>
            <w:shd w:val="clear" w:color="000000" w:fill="FFFFFF"/>
            <w:noWrap/>
            <w:vAlign w:val="bottom"/>
            <w:hideMark/>
          </w:tcPr>
          <w:p w:rsidR="000E6DF1" w:rsidRPr="00F011F3" w:rsidRDefault="000E6DF1" w:rsidP="006F0019">
            <w:pPr>
              <w:spacing w:after="0" w:line="240" w:lineRule="auto"/>
              <w:jc w:val="center"/>
              <w:rPr>
                <w:rFonts w:ascii="Times New Roman" w:hAnsi="Times New Roman"/>
                <w:color w:val="000000"/>
                <w:sz w:val="20"/>
                <w:szCs w:val="20"/>
              </w:rPr>
            </w:pPr>
            <w:r w:rsidRPr="00F011F3">
              <w:rPr>
                <w:rFonts w:ascii="Times New Roman" w:hAnsi="Times New Roman"/>
                <w:color w:val="000000"/>
                <w:sz w:val="20"/>
                <w:szCs w:val="20"/>
              </w:rPr>
              <w:t>0,0</w:t>
            </w:r>
          </w:p>
        </w:tc>
      </w:tr>
      <w:tr w:rsidR="000E6DF1" w:rsidRPr="00F011F3" w:rsidTr="006F0019">
        <w:trPr>
          <w:trHeight w:val="300"/>
        </w:trPr>
        <w:tc>
          <w:tcPr>
            <w:tcW w:w="3246" w:type="dxa"/>
            <w:vMerge/>
            <w:tcBorders>
              <w:top w:val="nil"/>
              <w:left w:val="single" w:sz="4" w:space="0" w:color="auto"/>
              <w:bottom w:val="single" w:sz="4" w:space="0" w:color="auto"/>
              <w:right w:val="single" w:sz="4" w:space="0" w:color="auto"/>
            </w:tcBorders>
            <w:vAlign w:val="center"/>
            <w:hideMark/>
          </w:tcPr>
          <w:p w:rsidR="000E6DF1" w:rsidRPr="00F011F3" w:rsidRDefault="000E6DF1" w:rsidP="006F0019">
            <w:pPr>
              <w:spacing w:after="0" w:line="240" w:lineRule="auto"/>
              <w:rPr>
                <w:rFonts w:ascii="Times New Roman" w:hAnsi="Times New Roman"/>
                <w:color w:val="000000"/>
                <w:sz w:val="20"/>
                <w:szCs w:val="20"/>
              </w:rPr>
            </w:pPr>
          </w:p>
        </w:tc>
        <w:tc>
          <w:tcPr>
            <w:tcW w:w="1714" w:type="dxa"/>
            <w:vMerge/>
            <w:tcBorders>
              <w:top w:val="nil"/>
              <w:left w:val="single" w:sz="4" w:space="0" w:color="auto"/>
              <w:bottom w:val="single" w:sz="4" w:space="0" w:color="auto"/>
              <w:right w:val="single" w:sz="4" w:space="0" w:color="auto"/>
            </w:tcBorders>
            <w:vAlign w:val="center"/>
            <w:hideMark/>
          </w:tcPr>
          <w:p w:rsidR="000E6DF1" w:rsidRPr="00F011F3" w:rsidRDefault="000E6DF1" w:rsidP="006F0019">
            <w:pPr>
              <w:spacing w:after="0" w:line="240" w:lineRule="auto"/>
              <w:rPr>
                <w:rFonts w:ascii="Times New Roman" w:hAnsi="Times New Roman"/>
                <w:color w:val="000000"/>
                <w:sz w:val="20"/>
                <w:szCs w:val="20"/>
              </w:rPr>
            </w:pPr>
          </w:p>
        </w:tc>
        <w:tc>
          <w:tcPr>
            <w:tcW w:w="1054" w:type="dxa"/>
            <w:tcBorders>
              <w:top w:val="nil"/>
              <w:left w:val="nil"/>
              <w:bottom w:val="single" w:sz="4" w:space="0" w:color="auto"/>
              <w:right w:val="single" w:sz="4" w:space="0" w:color="auto"/>
            </w:tcBorders>
            <w:shd w:val="clear" w:color="auto" w:fill="auto"/>
            <w:noWrap/>
            <w:vAlign w:val="bottom"/>
            <w:hideMark/>
          </w:tcPr>
          <w:p w:rsidR="000E6DF1" w:rsidRPr="00F011F3" w:rsidRDefault="000E6DF1" w:rsidP="006F0019">
            <w:pPr>
              <w:spacing w:after="0" w:line="240" w:lineRule="auto"/>
              <w:rPr>
                <w:rFonts w:cs="Calibri"/>
                <w:color w:val="000000"/>
              </w:rPr>
            </w:pPr>
            <w:r w:rsidRPr="00F011F3">
              <w:rPr>
                <w:rFonts w:cs="Calibri"/>
                <w:color w:val="000000"/>
              </w:rPr>
              <w:t> </w:t>
            </w:r>
          </w:p>
        </w:tc>
        <w:tc>
          <w:tcPr>
            <w:tcW w:w="1142" w:type="dxa"/>
            <w:tcBorders>
              <w:top w:val="nil"/>
              <w:left w:val="nil"/>
              <w:bottom w:val="single" w:sz="4" w:space="0" w:color="auto"/>
              <w:right w:val="single" w:sz="4" w:space="0" w:color="auto"/>
            </w:tcBorders>
            <w:shd w:val="clear" w:color="auto" w:fill="auto"/>
            <w:noWrap/>
            <w:vAlign w:val="bottom"/>
            <w:hideMark/>
          </w:tcPr>
          <w:p w:rsidR="000E6DF1" w:rsidRPr="00F011F3" w:rsidRDefault="000E6DF1" w:rsidP="006F0019">
            <w:pPr>
              <w:spacing w:after="0" w:line="240" w:lineRule="auto"/>
              <w:rPr>
                <w:rFonts w:cs="Calibri"/>
                <w:color w:val="000000"/>
              </w:rPr>
            </w:pPr>
            <w:r w:rsidRPr="00F011F3">
              <w:rPr>
                <w:rFonts w:cs="Calibri"/>
                <w:color w:val="000000"/>
              </w:rPr>
              <w:t> </w:t>
            </w:r>
          </w:p>
        </w:tc>
        <w:tc>
          <w:tcPr>
            <w:tcW w:w="936" w:type="dxa"/>
            <w:tcBorders>
              <w:top w:val="nil"/>
              <w:left w:val="nil"/>
              <w:bottom w:val="single" w:sz="4" w:space="0" w:color="auto"/>
              <w:right w:val="single" w:sz="4" w:space="0" w:color="auto"/>
            </w:tcBorders>
            <w:shd w:val="clear" w:color="auto" w:fill="auto"/>
            <w:vAlign w:val="center"/>
            <w:hideMark/>
          </w:tcPr>
          <w:p w:rsidR="000E6DF1" w:rsidRPr="00F011F3" w:rsidRDefault="000E6DF1" w:rsidP="006F0019">
            <w:pPr>
              <w:spacing w:after="0" w:line="240" w:lineRule="auto"/>
              <w:jc w:val="center"/>
              <w:rPr>
                <w:rFonts w:ascii="Times New Roman" w:hAnsi="Times New Roman"/>
                <w:color w:val="000000"/>
                <w:sz w:val="20"/>
                <w:szCs w:val="20"/>
              </w:rPr>
            </w:pPr>
            <w:r w:rsidRPr="00F011F3">
              <w:rPr>
                <w:rFonts w:ascii="Times New Roman" w:hAnsi="Times New Roman"/>
                <w:color w:val="000000"/>
                <w:sz w:val="20"/>
                <w:szCs w:val="20"/>
              </w:rPr>
              <w:t>2023</w:t>
            </w:r>
          </w:p>
        </w:tc>
        <w:tc>
          <w:tcPr>
            <w:tcW w:w="1212" w:type="dxa"/>
            <w:tcBorders>
              <w:top w:val="nil"/>
              <w:left w:val="nil"/>
              <w:bottom w:val="single" w:sz="4" w:space="0" w:color="auto"/>
              <w:right w:val="single" w:sz="4" w:space="0" w:color="auto"/>
            </w:tcBorders>
            <w:shd w:val="clear" w:color="000000" w:fill="FFFFFF"/>
            <w:vAlign w:val="bottom"/>
            <w:hideMark/>
          </w:tcPr>
          <w:p w:rsidR="000E6DF1" w:rsidRPr="00F011F3" w:rsidRDefault="000E6DF1" w:rsidP="006F0019">
            <w:pPr>
              <w:spacing w:after="0" w:line="240" w:lineRule="auto"/>
              <w:jc w:val="center"/>
              <w:rPr>
                <w:rFonts w:ascii="Times New Roman" w:hAnsi="Times New Roman"/>
                <w:color w:val="000000"/>
                <w:sz w:val="20"/>
                <w:szCs w:val="20"/>
              </w:rPr>
            </w:pPr>
            <w:r w:rsidRPr="00F011F3">
              <w:rPr>
                <w:rFonts w:ascii="Times New Roman" w:hAnsi="Times New Roman"/>
                <w:color w:val="000000"/>
                <w:sz w:val="20"/>
                <w:szCs w:val="20"/>
              </w:rPr>
              <w:t>3 500,0</w:t>
            </w:r>
          </w:p>
        </w:tc>
        <w:tc>
          <w:tcPr>
            <w:tcW w:w="1288" w:type="dxa"/>
            <w:tcBorders>
              <w:top w:val="nil"/>
              <w:left w:val="nil"/>
              <w:bottom w:val="single" w:sz="4" w:space="0" w:color="auto"/>
              <w:right w:val="single" w:sz="4" w:space="0" w:color="auto"/>
            </w:tcBorders>
            <w:shd w:val="clear" w:color="000000" w:fill="FFFFFF"/>
            <w:noWrap/>
            <w:vAlign w:val="bottom"/>
            <w:hideMark/>
          </w:tcPr>
          <w:p w:rsidR="000E6DF1" w:rsidRPr="00F011F3" w:rsidRDefault="000E6DF1" w:rsidP="006F0019">
            <w:pPr>
              <w:spacing w:after="0" w:line="240" w:lineRule="auto"/>
              <w:jc w:val="center"/>
              <w:rPr>
                <w:rFonts w:ascii="Times New Roman" w:hAnsi="Times New Roman"/>
                <w:color w:val="000000"/>
                <w:sz w:val="20"/>
                <w:szCs w:val="20"/>
              </w:rPr>
            </w:pPr>
            <w:r w:rsidRPr="00F011F3">
              <w:rPr>
                <w:rFonts w:ascii="Times New Roman" w:hAnsi="Times New Roman"/>
                <w:color w:val="000000"/>
                <w:sz w:val="20"/>
                <w:szCs w:val="20"/>
              </w:rPr>
              <w:t>0,0</w:t>
            </w:r>
          </w:p>
        </w:tc>
        <w:tc>
          <w:tcPr>
            <w:tcW w:w="1429" w:type="dxa"/>
            <w:tcBorders>
              <w:top w:val="nil"/>
              <w:left w:val="nil"/>
              <w:bottom w:val="single" w:sz="4" w:space="0" w:color="auto"/>
              <w:right w:val="single" w:sz="4" w:space="0" w:color="auto"/>
            </w:tcBorders>
            <w:shd w:val="clear" w:color="000000" w:fill="FFFFFF"/>
            <w:noWrap/>
            <w:vAlign w:val="bottom"/>
            <w:hideMark/>
          </w:tcPr>
          <w:p w:rsidR="000E6DF1" w:rsidRPr="00F011F3" w:rsidRDefault="000E6DF1" w:rsidP="006F0019">
            <w:pPr>
              <w:spacing w:after="0" w:line="240" w:lineRule="auto"/>
              <w:jc w:val="center"/>
              <w:rPr>
                <w:rFonts w:ascii="Times New Roman" w:hAnsi="Times New Roman"/>
                <w:color w:val="000000"/>
                <w:sz w:val="20"/>
                <w:szCs w:val="20"/>
              </w:rPr>
            </w:pPr>
            <w:r w:rsidRPr="00F011F3">
              <w:rPr>
                <w:rFonts w:ascii="Times New Roman" w:hAnsi="Times New Roman"/>
                <w:color w:val="000000"/>
                <w:sz w:val="20"/>
                <w:szCs w:val="20"/>
              </w:rPr>
              <w:t>0,0</w:t>
            </w:r>
          </w:p>
        </w:tc>
        <w:tc>
          <w:tcPr>
            <w:tcW w:w="1104" w:type="dxa"/>
            <w:tcBorders>
              <w:top w:val="nil"/>
              <w:left w:val="nil"/>
              <w:bottom w:val="single" w:sz="4" w:space="0" w:color="auto"/>
              <w:right w:val="single" w:sz="4" w:space="0" w:color="auto"/>
            </w:tcBorders>
            <w:shd w:val="clear" w:color="000000" w:fill="FFFFFF"/>
            <w:noWrap/>
            <w:vAlign w:val="bottom"/>
            <w:hideMark/>
          </w:tcPr>
          <w:p w:rsidR="000E6DF1" w:rsidRPr="00F011F3" w:rsidRDefault="000E6DF1" w:rsidP="006F0019">
            <w:pPr>
              <w:spacing w:after="0" w:line="240" w:lineRule="auto"/>
              <w:jc w:val="center"/>
              <w:rPr>
                <w:rFonts w:ascii="Times New Roman" w:hAnsi="Times New Roman"/>
                <w:color w:val="000000"/>
                <w:sz w:val="20"/>
                <w:szCs w:val="20"/>
              </w:rPr>
            </w:pPr>
            <w:r w:rsidRPr="00F011F3">
              <w:rPr>
                <w:rFonts w:ascii="Times New Roman" w:hAnsi="Times New Roman"/>
                <w:color w:val="000000"/>
                <w:sz w:val="20"/>
                <w:szCs w:val="20"/>
              </w:rPr>
              <w:t>3 500,0</w:t>
            </w:r>
          </w:p>
        </w:tc>
        <w:tc>
          <w:tcPr>
            <w:tcW w:w="1455" w:type="dxa"/>
            <w:tcBorders>
              <w:top w:val="nil"/>
              <w:left w:val="nil"/>
              <w:bottom w:val="single" w:sz="4" w:space="0" w:color="auto"/>
              <w:right w:val="single" w:sz="4" w:space="0" w:color="auto"/>
            </w:tcBorders>
            <w:shd w:val="clear" w:color="000000" w:fill="FFFFFF"/>
            <w:noWrap/>
            <w:vAlign w:val="bottom"/>
            <w:hideMark/>
          </w:tcPr>
          <w:p w:rsidR="000E6DF1" w:rsidRPr="00F011F3" w:rsidRDefault="000E6DF1" w:rsidP="006F0019">
            <w:pPr>
              <w:spacing w:after="0" w:line="240" w:lineRule="auto"/>
              <w:jc w:val="center"/>
              <w:rPr>
                <w:rFonts w:ascii="Times New Roman" w:hAnsi="Times New Roman"/>
                <w:color w:val="000000"/>
                <w:sz w:val="20"/>
                <w:szCs w:val="20"/>
              </w:rPr>
            </w:pPr>
            <w:r w:rsidRPr="00F011F3">
              <w:rPr>
                <w:rFonts w:ascii="Times New Roman" w:hAnsi="Times New Roman"/>
                <w:color w:val="000000"/>
                <w:sz w:val="20"/>
                <w:szCs w:val="20"/>
              </w:rPr>
              <w:t>0,0</w:t>
            </w:r>
          </w:p>
        </w:tc>
      </w:tr>
      <w:tr w:rsidR="000E6DF1" w:rsidRPr="00F011F3" w:rsidTr="006F0019">
        <w:trPr>
          <w:trHeight w:val="300"/>
        </w:trPr>
        <w:tc>
          <w:tcPr>
            <w:tcW w:w="3246" w:type="dxa"/>
            <w:vMerge/>
            <w:tcBorders>
              <w:top w:val="nil"/>
              <w:left w:val="single" w:sz="4" w:space="0" w:color="auto"/>
              <w:bottom w:val="single" w:sz="4" w:space="0" w:color="auto"/>
              <w:right w:val="single" w:sz="4" w:space="0" w:color="auto"/>
            </w:tcBorders>
            <w:vAlign w:val="center"/>
            <w:hideMark/>
          </w:tcPr>
          <w:p w:rsidR="000E6DF1" w:rsidRPr="00F011F3" w:rsidRDefault="000E6DF1" w:rsidP="006F0019">
            <w:pPr>
              <w:spacing w:after="0" w:line="240" w:lineRule="auto"/>
              <w:rPr>
                <w:rFonts w:ascii="Times New Roman" w:hAnsi="Times New Roman"/>
                <w:color w:val="000000"/>
                <w:sz w:val="20"/>
                <w:szCs w:val="20"/>
              </w:rPr>
            </w:pPr>
          </w:p>
        </w:tc>
        <w:tc>
          <w:tcPr>
            <w:tcW w:w="1714" w:type="dxa"/>
            <w:vMerge/>
            <w:tcBorders>
              <w:top w:val="nil"/>
              <w:left w:val="single" w:sz="4" w:space="0" w:color="auto"/>
              <w:bottom w:val="single" w:sz="4" w:space="0" w:color="auto"/>
              <w:right w:val="single" w:sz="4" w:space="0" w:color="auto"/>
            </w:tcBorders>
            <w:vAlign w:val="center"/>
            <w:hideMark/>
          </w:tcPr>
          <w:p w:rsidR="000E6DF1" w:rsidRPr="00F011F3" w:rsidRDefault="000E6DF1" w:rsidP="006F0019">
            <w:pPr>
              <w:spacing w:after="0" w:line="240" w:lineRule="auto"/>
              <w:rPr>
                <w:rFonts w:ascii="Times New Roman" w:hAnsi="Times New Roman"/>
                <w:color w:val="000000"/>
                <w:sz w:val="20"/>
                <w:szCs w:val="20"/>
              </w:rPr>
            </w:pPr>
          </w:p>
        </w:tc>
        <w:tc>
          <w:tcPr>
            <w:tcW w:w="1054" w:type="dxa"/>
            <w:tcBorders>
              <w:top w:val="nil"/>
              <w:left w:val="nil"/>
              <w:bottom w:val="single" w:sz="4" w:space="0" w:color="auto"/>
              <w:right w:val="single" w:sz="4" w:space="0" w:color="auto"/>
            </w:tcBorders>
            <w:shd w:val="clear" w:color="auto" w:fill="auto"/>
            <w:noWrap/>
            <w:vAlign w:val="bottom"/>
            <w:hideMark/>
          </w:tcPr>
          <w:p w:rsidR="000E6DF1" w:rsidRPr="00F011F3" w:rsidRDefault="000E6DF1" w:rsidP="006F0019">
            <w:pPr>
              <w:spacing w:after="0" w:line="240" w:lineRule="auto"/>
              <w:rPr>
                <w:rFonts w:cs="Calibri"/>
                <w:color w:val="000000"/>
              </w:rPr>
            </w:pPr>
            <w:r w:rsidRPr="00F011F3">
              <w:rPr>
                <w:rFonts w:cs="Calibri"/>
                <w:color w:val="000000"/>
              </w:rPr>
              <w:t> </w:t>
            </w:r>
          </w:p>
        </w:tc>
        <w:tc>
          <w:tcPr>
            <w:tcW w:w="1142" w:type="dxa"/>
            <w:tcBorders>
              <w:top w:val="nil"/>
              <w:left w:val="nil"/>
              <w:bottom w:val="single" w:sz="4" w:space="0" w:color="auto"/>
              <w:right w:val="single" w:sz="4" w:space="0" w:color="auto"/>
            </w:tcBorders>
            <w:shd w:val="clear" w:color="auto" w:fill="auto"/>
            <w:noWrap/>
            <w:vAlign w:val="bottom"/>
            <w:hideMark/>
          </w:tcPr>
          <w:p w:rsidR="000E6DF1" w:rsidRPr="00F011F3" w:rsidRDefault="000E6DF1" w:rsidP="006F0019">
            <w:pPr>
              <w:spacing w:after="0" w:line="240" w:lineRule="auto"/>
              <w:rPr>
                <w:rFonts w:cs="Calibri"/>
                <w:color w:val="000000"/>
              </w:rPr>
            </w:pPr>
            <w:r w:rsidRPr="00F011F3">
              <w:rPr>
                <w:rFonts w:cs="Calibri"/>
                <w:color w:val="000000"/>
              </w:rPr>
              <w:t> </w:t>
            </w:r>
          </w:p>
        </w:tc>
        <w:tc>
          <w:tcPr>
            <w:tcW w:w="936" w:type="dxa"/>
            <w:tcBorders>
              <w:top w:val="nil"/>
              <w:left w:val="nil"/>
              <w:bottom w:val="single" w:sz="4" w:space="0" w:color="auto"/>
              <w:right w:val="single" w:sz="4" w:space="0" w:color="auto"/>
            </w:tcBorders>
            <w:shd w:val="clear" w:color="auto" w:fill="auto"/>
            <w:vAlign w:val="center"/>
            <w:hideMark/>
          </w:tcPr>
          <w:p w:rsidR="000E6DF1" w:rsidRPr="00F011F3" w:rsidRDefault="000E6DF1" w:rsidP="006F0019">
            <w:pPr>
              <w:spacing w:after="0" w:line="240" w:lineRule="auto"/>
              <w:jc w:val="center"/>
              <w:rPr>
                <w:rFonts w:ascii="Times New Roman" w:hAnsi="Times New Roman"/>
                <w:color w:val="000000"/>
                <w:sz w:val="20"/>
                <w:szCs w:val="20"/>
              </w:rPr>
            </w:pPr>
            <w:r w:rsidRPr="00F011F3">
              <w:rPr>
                <w:rFonts w:ascii="Times New Roman" w:hAnsi="Times New Roman"/>
                <w:color w:val="000000"/>
                <w:sz w:val="20"/>
                <w:szCs w:val="20"/>
              </w:rPr>
              <w:t>2024</w:t>
            </w:r>
          </w:p>
        </w:tc>
        <w:tc>
          <w:tcPr>
            <w:tcW w:w="1212" w:type="dxa"/>
            <w:tcBorders>
              <w:top w:val="nil"/>
              <w:left w:val="nil"/>
              <w:bottom w:val="single" w:sz="4" w:space="0" w:color="auto"/>
              <w:right w:val="single" w:sz="4" w:space="0" w:color="auto"/>
            </w:tcBorders>
            <w:shd w:val="clear" w:color="000000" w:fill="FFFFFF"/>
            <w:vAlign w:val="bottom"/>
            <w:hideMark/>
          </w:tcPr>
          <w:p w:rsidR="000E6DF1" w:rsidRPr="00F011F3" w:rsidRDefault="000E6DF1" w:rsidP="006F0019">
            <w:pPr>
              <w:spacing w:after="0" w:line="240" w:lineRule="auto"/>
              <w:jc w:val="center"/>
              <w:rPr>
                <w:rFonts w:ascii="Times New Roman" w:hAnsi="Times New Roman"/>
                <w:color w:val="000000"/>
                <w:sz w:val="20"/>
                <w:szCs w:val="20"/>
              </w:rPr>
            </w:pPr>
            <w:r w:rsidRPr="00F011F3">
              <w:rPr>
                <w:rFonts w:ascii="Times New Roman" w:hAnsi="Times New Roman"/>
                <w:color w:val="000000"/>
                <w:sz w:val="20"/>
                <w:szCs w:val="20"/>
              </w:rPr>
              <w:t>3 500,0</w:t>
            </w:r>
          </w:p>
        </w:tc>
        <w:tc>
          <w:tcPr>
            <w:tcW w:w="1288" w:type="dxa"/>
            <w:tcBorders>
              <w:top w:val="nil"/>
              <w:left w:val="nil"/>
              <w:bottom w:val="single" w:sz="4" w:space="0" w:color="auto"/>
              <w:right w:val="single" w:sz="4" w:space="0" w:color="auto"/>
            </w:tcBorders>
            <w:shd w:val="clear" w:color="000000" w:fill="FFFFFF"/>
            <w:noWrap/>
            <w:vAlign w:val="bottom"/>
            <w:hideMark/>
          </w:tcPr>
          <w:p w:rsidR="000E6DF1" w:rsidRPr="00F011F3" w:rsidRDefault="000E6DF1" w:rsidP="006F0019">
            <w:pPr>
              <w:spacing w:after="0" w:line="240" w:lineRule="auto"/>
              <w:jc w:val="center"/>
              <w:rPr>
                <w:rFonts w:ascii="Times New Roman" w:hAnsi="Times New Roman"/>
                <w:color w:val="000000"/>
                <w:sz w:val="20"/>
                <w:szCs w:val="20"/>
              </w:rPr>
            </w:pPr>
            <w:r w:rsidRPr="00F011F3">
              <w:rPr>
                <w:rFonts w:ascii="Times New Roman" w:hAnsi="Times New Roman"/>
                <w:color w:val="000000"/>
                <w:sz w:val="20"/>
                <w:szCs w:val="20"/>
              </w:rPr>
              <w:t>0,0</w:t>
            </w:r>
          </w:p>
        </w:tc>
        <w:tc>
          <w:tcPr>
            <w:tcW w:w="1429" w:type="dxa"/>
            <w:tcBorders>
              <w:top w:val="nil"/>
              <w:left w:val="nil"/>
              <w:bottom w:val="single" w:sz="4" w:space="0" w:color="auto"/>
              <w:right w:val="single" w:sz="4" w:space="0" w:color="auto"/>
            </w:tcBorders>
            <w:shd w:val="clear" w:color="000000" w:fill="FFFFFF"/>
            <w:noWrap/>
            <w:vAlign w:val="bottom"/>
            <w:hideMark/>
          </w:tcPr>
          <w:p w:rsidR="000E6DF1" w:rsidRPr="00F011F3" w:rsidRDefault="000E6DF1" w:rsidP="006F0019">
            <w:pPr>
              <w:spacing w:after="0" w:line="240" w:lineRule="auto"/>
              <w:jc w:val="center"/>
              <w:rPr>
                <w:rFonts w:ascii="Times New Roman" w:hAnsi="Times New Roman"/>
                <w:color w:val="000000"/>
                <w:sz w:val="20"/>
                <w:szCs w:val="20"/>
              </w:rPr>
            </w:pPr>
            <w:r w:rsidRPr="00F011F3">
              <w:rPr>
                <w:rFonts w:ascii="Times New Roman" w:hAnsi="Times New Roman"/>
                <w:color w:val="000000"/>
                <w:sz w:val="20"/>
                <w:szCs w:val="20"/>
              </w:rPr>
              <w:t>0,0</w:t>
            </w:r>
          </w:p>
        </w:tc>
        <w:tc>
          <w:tcPr>
            <w:tcW w:w="1104" w:type="dxa"/>
            <w:tcBorders>
              <w:top w:val="nil"/>
              <w:left w:val="nil"/>
              <w:bottom w:val="single" w:sz="4" w:space="0" w:color="auto"/>
              <w:right w:val="single" w:sz="4" w:space="0" w:color="auto"/>
            </w:tcBorders>
            <w:shd w:val="clear" w:color="000000" w:fill="FFFFFF"/>
            <w:noWrap/>
            <w:vAlign w:val="bottom"/>
            <w:hideMark/>
          </w:tcPr>
          <w:p w:rsidR="000E6DF1" w:rsidRPr="00F011F3" w:rsidRDefault="000E6DF1" w:rsidP="006F0019">
            <w:pPr>
              <w:spacing w:after="0" w:line="240" w:lineRule="auto"/>
              <w:jc w:val="center"/>
              <w:rPr>
                <w:rFonts w:ascii="Times New Roman" w:hAnsi="Times New Roman"/>
                <w:color w:val="000000"/>
                <w:sz w:val="20"/>
                <w:szCs w:val="20"/>
              </w:rPr>
            </w:pPr>
            <w:r w:rsidRPr="00F011F3">
              <w:rPr>
                <w:rFonts w:ascii="Times New Roman" w:hAnsi="Times New Roman"/>
                <w:color w:val="000000"/>
                <w:sz w:val="20"/>
                <w:szCs w:val="20"/>
              </w:rPr>
              <w:t>3 500,0</w:t>
            </w:r>
          </w:p>
        </w:tc>
        <w:tc>
          <w:tcPr>
            <w:tcW w:w="1455" w:type="dxa"/>
            <w:tcBorders>
              <w:top w:val="nil"/>
              <w:left w:val="nil"/>
              <w:bottom w:val="single" w:sz="4" w:space="0" w:color="auto"/>
              <w:right w:val="single" w:sz="4" w:space="0" w:color="auto"/>
            </w:tcBorders>
            <w:shd w:val="clear" w:color="000000" w:fill="FFFFFF"/>
            <w:noWrap/>
            <w:vAlign w:val="bottom"/>
            <w:hideMark/>
          </w:tcPr>
          <w:p w:rsidR="000E6DF1" w:rsidRPr="00F011F3" w:rsidRDefault="000E6DF1" w:rsidP="006F0019">
            <w:pPr>
              <w:spacing w:after="0" w:line="240" w:lineRule="auto"/>
              <w:jc w:val="center"/>
              <w:rPr>
                <w:rFonts w:ascii="Times New Roman" w:hAnsi="Times New Roman"/>
                <w:color w:val="000000"/>
                <w:sz w:val="20"/>
                <w:szCs w:val="20"/>
              </w:rPr>
            </w:pPr>
            <w:r w:rsidRPr="00F011F3">
              <w:rPr>
                <w:rFonts w:ascii="Times New Roman" w:hAnsi="Times New Roman"/>
                <w:color w:val="000000"/>
                <w:sz w:val="20"/>
                <w:szCs w:val="20"/>
              </w:rPr>
              <w:t>0,0</w:t>
            </w:r>
          </w:p>
        </w:tc>
      </w:tr>
      <w:tr w:rsidR="000E6DF1" w:rsidRPr="00F011F3" w:rsidTr="006F0019">
        <w:trPr>
          <w:trHeight w:val="300"/>
        </w:trPr>
        <w:tc>
          <w:tcPr>
            <w:tcW w:w="3246" w:type="dxa"/>
            <w:vMerge/>
            <w:tcBorders>
              <w:top w:val="nil"/>
              <w:left w:val="single" w:sz="4" w:space="0" w:color="auto"/>
              <w:bottom w:val="single" w:sz="4" w:space="0" w:color="auto"/>
              <w:right w:val="single" w:sz="4" w:space="0" w:color="auto"/>
            </w:tcBorders>
            <w:vAlign w:val="center"/>
            <w:hideMark/>
          </w:tcPr>
          <w:p w:rsidR="000E6DF1" w:rsidRPr="00F011F3" w:rsidRDefault="000E6DF1" w:rsidP="006F0019">
            <w:pPr>
              <w:spacing w:after="0" w:line="240" w:lineRule="auto"/>
              <w:rPr>
                <w:rFonts w:ascii="Times New Roman" w:hAnsi="Times New Roman"/>
                <w:color w:val="000000"/>
                <w:sz w:val="20"/>
                <w:szCs w:val="20"/>
              </w:rPr>
            </w:pPr>
          </w:p>
        </w:tc>
        <w:tc>
          <w:tcPr>
            <w:tcW w:w="1714" w:type="dxa"/>
            <w:vMerge/>
            <w:tcBorders>
              <w:top w:val="nil"/>
              <w:left w:val="single" w:sz="4" w:space="0" w:color="auto"/>
              <w:bottom w:val="single" w:sz="4" w:space="0" w:color="auto"/>
              <w:right w:val="single" w:sz="4" w:space="0" w:color="auto"/>
            </w:tcBorders>
            <w:vAlign w:val="center"/>
            <w:hideMark/>
          </w:tcPr>
          <w:p w:rsidR="000E6DF1" w:rsidRPr="00F011F3" w:rsidRDefault="000E6DF1" w:rsidP="006F0019">
            <w:pPr>
              <w:spacing w:after="0" w:line="240" w:lineRule="auto"/>
              <w:rPr>
                <w:rFonts w:ascii="Times New Roman" w:hAnsi="Times New Roman"/>
                <w:color w:val="000000"/>
                <w:sz w:val="20"/>
                <w:szCs w:val="20"/>
              </w:rPr>
            </w:pPr>
          </w:p>
        </w:tc>
        <w:tc>
          <w:tcPr>
            <w:tcW w:w="1054" w:type="dxa"/>
            <w:tcBorders>
              <w:top w:val="nil"/>
              <w:left w:val="nil"/>
              <w:bottom w:val="single" w:sz="4" w:space="0" w:color="auto"/>
              <w:right w:val="single" w:sz="4" w:space="0" w:color="auto"/>
            </w:tcBorders>
            <w:shd w:val="clear" w:color="auto" w:fill="auto"/>
            <w:noWrap/>
            <w:vAlign w:val="bottom"/>
            <w:hideMark/>
          </w:tcPr>
          <w:p w:rsidR="000E6DF1" w:rsidRPr="00F011F3" w:rsidRDefault="000E6DF1" w:rsidP="006F0019">
            <w:pPr>
              <w:spacing w:after="0" w:line="240" w:lineRule="auto"/>
              <w:rPr>
                <w:rFonts w:cs="Calibri"/>
                <w:color w:val="000000"/>
              </w:rPr>
            </w:pPr>
            <w:r w:rsidRPr="00F011F3">
              <w:rPr>
                <w:rFonts w:cs="Calibri"/>
                <w:color w:val="000000"/>
              </w:rPr>
              <w:t> </w:t>
            </w:r>
          </w:p>
        </w:tc>
        <w:tc>
          <w:tcPr>
            <w:tcW w:w="1142" w:type="dxa"/>
            <w:tcBorders>
              <w:top w:val="nil"/>
              <w:left w:val="nil"/>
              <w:bottom w:val="single" w:sz="4" w:space="0" w:color="auto"/>
              <w:right w:val="single" w:sz="4" w:space="0" w:color="auto"/>
            </w:tcBorders>
            <w:shd w:val="clear" w:color="auto" w:fill="auto"/>
            <w:noWrap/>
            <w:vAlign w:val="bottom"/>
            <w:hideMark/>
          </w:tcPr>
          <w:p w:rsidR="000E6DF1" w:rsidRPr="00F011F3" w:rsidRDefault="000E6DF1" w:rsidP="006F0019">
            <w:pPr>
              <w:spacing w:after="0" w:line="240" w:lineRule="auto"/>
              <w:rPr>
                <w:rFonts w:cs="Calibri"/>
                <w:color w:val="000000"/>
              </w:rPr>
            </w:pPr>
            <w:r w:rsidRPr="00F011F3">
              <w:rPr>
                <w:rFonts w:cs="Calibri"/>
                <w:color w:val="000000"/>
              </w:rPr>
              <w:t> </w:t>
            </w:r>
          </w:p>
        </w:tc>
        <w:tc>
          <w:tcPr>
            <w:tcW w:w="936" w:type="dxa"/>
            <w:tcBorders>
              <w:top w:val="nil"/>
              <w:left w:val="nil"/>
              <w:bottom w:val="single" w:sz="4" w:space="0" w:color="auto"/>
              <w:right w:val="single" w:sz="4" w:space="0" w:color="auto"/>
            </w:tcBorders>
            <w:shd w:val="clear" w:color="auto" w:fill="auto"/>
            <w:vAlign w:val="center"/>
            <w:hideMark/>
          </w:tcPr>
          <w:p w:rsidR="000E6DF1" w:rsidRPr="00F011F3" w:rsidRDefault="000E6DF1" w:rsidP="006F0019">
            <w:pPr>
              <w:spacing w:after="0" w:line="240" w:lineRule="auto"/>
              <w:jc w:val="center"/>
              <w:rPr>
                <w:rFonts w:ascii="Times New Roman" w:hAnsi="Times New Roman"/>
                <w:color w:val="000000"/>
                <w:sz w:val="20"/>
                <w:szCs w:val="20"/>
              </w:rPr>
            </w:pPr>
            <w:r w:rsidRPr="00F011F3">
              <w:rPr>
                <w:rFonts w:ascii="Times New Roman" w:hAnsi="Times New Roman"/>
                <w:color w:val="000000"/>
                <w:sz w:val="20"/>
                <w:szCs w:val="20"/>
              </w:rPr>
              <w:t>2025</w:t>
            </w:r>
          </w:p>
        </w:tc>
        <w:tc>
          <w:tcPr>
            <w:tcW w:w="1212" w:type="dxa"/>
            <w:tcBorders>
              <w:top w:val="nil"/>
              <w:left w:val="nil"/>
              <w:bottom w:val="single" w:sz="4" w:space="0" w:color="auto"/>
              <w:right w:val="single" w:sz="4" w:space="0" w:color="auto"/>
            </w:tcBorders>
            <w:shd w:val="clear" w:color="000000" w:fill="FFFFFF"/>
            <w:vAlign w:val="bottom"/>
            <w:hideMark/>
          </w:tcPr>
          <w:p w:rsidR="000E6DF1" w:rsidRPr="00F011F3" w:rsidRDefault="000E6DF1" w:rsidP="006F0019">
            <w:pPr>
              <w:spacing w:after="0" w:line="240" w:lineRule="auto"/>
              <w:jc w:val="center"/>
              <w:rPr>
                <w:rFonts w:ascii="Times New Roman" w:hAnsi="Times New Roman"/>
                <w:color w:val="000000"/>
                <w:sz w:val="20"/>
                <w:szCs w:val="20"/>
              </w:rPr>
            </w:pPr>
            <w:r w:rsidRPr="00F011F3">
              <w:rPr>
                <w:rFonts w:ascii="Times New Roman" w:hAnsi="Times New Roman"/>
                <w:color w:val="000000"/>
                <w:sz w:val="20"/>
                <w:szCs w:val="20"/>
              </w:rPr>
              <w:t>3 500,0</w:t>
            </w:r>
          </w:p>
        </w:tc>
        <w:tc>
          <w:tcPr>
            <w:tcW w:w="1288" w:type="dxa"/>
            <w:tcBorders>
              <w:top w:val="nil"/>
              <w:left w:val="nil"/>
              <w:bottom w:val="single" w:sz="4" w:space="0" w:color="auto"/>
              <w:right w:val="single" w:sz="4" w:space="0" w:color="auto"/>
            </w:tcBorders>
            <w:shd w:val="clear" w:color="000000" w:fill="FFFFFF"/>
            <w:noWrap/>
            <w:vAlign w:val="bottom"/>
            <w:hideMark/>
          </w:tcPr>
          <w:p w:rsidR="000E6DF1" w:rsidRPr="00F011F3" w:rsidRDefault="000E6DF1" w:rsidP="006F0019">
            <w:pPr>
              <w:spacing w:after="0" w:line="240" w:lineRule="auto"/>
              <w:jc w:val="center"/>
              <w:rPr>
                <w:rFonts w:ascii="Times New Roman" w:hAnsi="Times New Roman"/>
                <w:color w:val="000000"/>
                <w:sz w:val="20"/>
                <w:szCs w:val="20"/>
              </w:rPr>
            </w:pPr>
            <w:r w:rsidRPr="00F011F3">
              <w:rPr>
                <w:rFonts w:ascii="Times New Roman" w:hAnsi="Times New Roman"/>
                <w:color w:val="000000"/>
                <w:sz w:val="20"/>
                <w:szCs w:val="20"/>
              </w:rPr>
              <w:t>0,0</w:t>
            </w:r>
          </w:p>
        </w:tc>
        <w:tc>
          <w:tcPr>
            <w:tcW w:w="1429" w:type="dxa"/>
            <w:tcBorders>
              <w:top w:val="nil"/>
              <w:left w:val="nil"/>
              <w:bottom w:val="single" w:sz="4" w:space="0" w:color="auto"/>
              <w:right w:val="single" w:sz="4" w:space="0" w:color="auto"/>
            </w:tcBorders>
            <w:shd w:val="clear" w:color="000000" w:fill="FFFFFF"/>
            <w:noWrap/>
            <w:vAlign w:val="bottom"/>
            <w:hideMark/>
          </w:tcPr>
          <w:p w:rsidR="000E6DF1" w:rsidRPr="00F011F3" w:rsidRDefault="000E6DF1" w:rsidP="006F0019">
            <w:pPr>
              <w:spacing w:after="0" w:line="240" w:lineRule="auto"/>
              <w:jc w:val="center"/>
              <w:rPr>
                <w:rFonts w:ascii="Times New Roman" w:hAnsi="Times New Roman"/>
                <w:color w:val="000000"/>
                <w:sz w:val="20"/>
                <w:szCs w:val="20"/>
              </w:rPr>
            </w:pPr>
            <w:r w:rsidRPr="00F011F3">
              <w:rPr>
                <w:rFonts w:ascii="Times New Roman" w:hAnsi="Times New Roman"/>
                <w:color w:val="000000"/>
                <w:sz w:val="20"/>
                <w:szCs w:val="20"/>
              </w:rPr>
              <w:t>0,0</w:t>
            </w:r>
          </w:p>
        </w:tc>
        <w:tc>
          <w:tcPr>
            <w:tcW w:w="1104" w:type="dxa"/>
            <w:tcBorders>
              <w:top w:val="nil"/>
              <w:left w:val="nil"/>
              <w:bottom w:val="single" w:sz="4" w:space="0" w:color="auto"/>
              <w:right w:val="single" w:sz="4" w:space="0" w:color="auto"/>
            </w:tcBorders>
            <w:shd w:val="clear" w:color="000000" w:fill="FFFFFF"/>
            <w:noWrap/>
            <w:vAlign w:val="bottom"/>
            <w:hideMark/>
          </w:tcPr>
          <w:p w:rsidR="000E6DF1" w:rsidRPr="00F011F3" w:rsidRDefault="000E6DF1" w:rsidP="006F0019">
            <w:pPr>
              <w:spacing w:after="0" w:line="240" w:lineRule="auto"/>
              <w:jc w:val="center"/>
              <w:rPr>
                <w:rFonts w:ascii="Times New Roman" w:hAnsi="Times New Roman"/>
                <w:color w:val="000000"/>
                <w:sz w:val="20"/>
                <w:szCs w:val="20"/>
              </w:rPr>
            </w:pPr>
            <w:r w:rsidRPr="00F011F3">
              <w:rPr>
                <w:rFonts w:ascii="Times New Roman" w:hAnsi="Times New Roman"/>
                <w:color w:val="000000"/>
                <w:sz w:val="20"/>
                <w:szCs w:val="20"/>
              </w:rPr>
              <w:t>3 500,0</w:t>
            </w:r>
          </w:p>
        </w:tc>
        <w:tc>
          <w:tcPr>
            <w:tcW w:w="1455" w:type="dxa"/>
            <w:tcBorders>
              <w:top w:val="nil"/>
              <w:left w:val="nil"/>
              <w:bottom w:val="single" w:sz="4" w:space="0" w:color="auto"/>
              <w:right w:val="single" w:sz="4" w:space="0" w:color="auto"/>
            </w:tcBorders>
            <w:shd w:val="clear" w:color="000000" w:fill="FFFFFF"/>
            <w:noWrap/>
            <w:vAlign w:val="bottom"/>
            <w:hideMark/>
          </w:tcPr>
          <w:p w:rsidR="000E6DF1" w:rsidRPr="00F011F3" w:rsidRDefault="000E6DF1" w:rsidP="006F0019">
            <w:pPr>
              <w:spacing w:after="0" w:line="240" w:lineRule="auto"/>
              <w:jc w:val="center"/>
              <w:rPr>
                <w:rFonts w:ascii="Times New Roman" w:hAnsi="Times New Roman"/>
                <w:color w:val="000000"/>
                <w:sz w:val="20"/>
                <w:szCs w:val="20"/>
              </w:rPr>
            </w:pPr>
            <w:r w:rsidRPr="00F011F3">
              <w:rPr>
                <w:rFonts w:ascii="Times New Roman" w:hAnsi="Times New Roman"/>
                <w:color w:val="000000"/>
                <w:sz w:val="20"/>
                <w:szCs w:val="20"/>
              </w:rPr>
              <w:t>0,0</w:t>
            </w:r>
          </w:p>
        </w:tc>
      </w:tr>
    </w:tbl>
    <w:p w:rsidR="00991926" w:rsidRDefault="00991926" w:rsidP="0011523B">
      <w:pPr>
        <w:spacing w:after="0" w:line="240" w:lineRule="auto"/>
        <w:ind w:firstLine="709"/>
        <w:jc w:val="both"/>
        <w:rPr>
          <w:rFonts w:ascii="Times New Roman" w:hAnsi="Times New Roman"/>
          <w:sz w:val="24"/>
          <w:szCs w:val="24"/>
        </w:rPr>
      </w:pPr>
    </w:p>
    <w:p w:rsidR="00C55CDB" w:rsidRDefault="00C55CDB" w:rsidP="0011523B">
      <w:pPr>
        <w:spacing w:after="0" w:line="240" w:lineRule="auto"/>
        <w:ind w:firstLine="709"/>
        <w:jc w:val="both"/>
        <w:rPr>
          <w:rFonts w:ascii="Times New Roman" w:hAnsi="Times New Roman"/>
          <w:sz w:val="24"/>
          <w:szCs w:val="24"/>
        </w:rPr>
      </w:pPr>
    </w:p>
    <w:p w:rsidR="00C55CDB" w:rsidRDefault="00C55CDB" w:rsidP="0011523B">
      <w:pPr>
        <w:spacing w:after="0" w:line="240" w:lineRule="auto"/>
        <w:ind w:firstLine="709"/>
        <w:jc w:val="both"/>
        <w:rPr>
          <w:rFonts w:ascii="Times New Roman" w:hAnsi="Times New Roman"/>
          <w:sz w:val="24"/>
          <w:szCs w:val="24"/>
        </w:rPr>
        <w:sectPr w:rsidR="00C55CDB" w:rsidSect="000E6DF1">
          <w:pgSz w:w="16838" w:h="11906" w:orient="landscape"/>
          <w:pgMar w:top="1418" w:right="1134" w:bottom="850" w:left="1134" w:header="708" w:footer="708" w:gutter="0"/>
          <w:cols w:space="708"/>
          <w:docGrid w:linePitch="360"/>
        </w:sectPr>
      </w:pPr>
    </w:p>
    <w:p w:rsidR="0011523B" w:rsidRDefault="0011523B" w:rsidP="00F527B8">
      <w:pPr>
        <w:numPr>
          <w:ilvl w:val="0"/>
          <w:numId w:val="36"/>
        </w:numPr>
        <w:spacing w:after="0" w:line="240" w:lineRule="auto"/>
        <w:ind w:left="0" w:firstLine="709"/>
        <w:jc w:val="both"/>
        <w:rPr>
          <w:rFonts w:ascii="Times New Roman" w:hAnsi="Times New Roman"/>
          <w:sz w:val="24"/>
          <w:szCs w:val="24"/>
        </w:rPr>
      </w:pPr>
      <w:r w:rsidRPr="00835263">
        <w:rPr>
          <w:rFonts w:ascii="Times New Roman" w:hAnsi="Times New Roman"/>
          <w:sz w:val="24"/>
          <w:szCs w:val="24"/>
        </w:rPr>
        <w:lastRenderedPageBreak/>
        <w:t>В подпрограмму №</w:t>
      </w:r>
      <w:r w:rsidR="00CA5E6F">
        <w:rPr>
          <w:rFonts w:ascii="Times New Roman" w:hAnsi="Times New Roman"/>
          <w:sz w:val="24"/>
          <w:szCs w:val="24"/>
        </w:rPr>
        <w:t>2</w:t>
      </w:r>
      <w:r w:rsidRPr="00835263">
        <w:rPr>
          <w:rFonts w:ascii="Times New Roman" w:hAnsi="Times New Roman"/>
          <w:sz w:val="24"/>
          <w:szCs w:val="24"/>
        </w:rPr>
        <w:t xml:space="preserve"> «</w:t>
      </w:r>
      <w:r w:rsidR="00CA5E6F">
        <w:rPr>
          <w:rFonts w:ascii="Times New Roman" w:hAnsi="Times New Roman"/>
          <w:sz w:val="24"/>
          <w:szCs w:val="24"/>
        </w:rPr>
        <w:t xml:space="preserve">Материальная поддержка сельхозтоваропроизводителей агропромышленного комплекса Волосовского муниципального </w:t>
      </w:r>
      <w:r w:rsidR="002C0C09">
        <w:rPr>
          <w:rFonts w:ascii="Times New Roman" w:hAnsi="Times New Roman"/>
          <w:sz w:val="24"/>
          <w:szCs w:val="24"/>
        </w:rPr>
        <w:t>района</w:t>
      </w:r>
      <w:r w:rsidR="00CA5E6F">
        <w:rPr>
          <w:rFonts w:ascii="Times New Roman" w:hAnsi="Times New Roman"/>
          <w:sz w:val="24"/>
          <w:szCs w:val="24"/>
        </w:rPr>
        <w:t xml:space="preserve"> Ленинградской области» внести следующие из</w:t>
      </w:r>
      <w:r w:rsidRPr="00835263">
        <w:rPr>
          <w:rFonts w:ascii="Times New Roman" w:hAnsi="Times New Roman"/>
          <w:sz w:val="24"/>
          <w:szCs w:val="24"/>
        </w:rPr>
        <w:t>менения:</w:t>
      </w:r>
    </w:p>
    <w:p w:rsidR="000E6DF1" w:rsidRDefault="000E6DF1" w:rsidP="000E6DF1">
      <w:pPr>
        <w:spacing w:after="0" w:line="240" w:lineRule="auto"/>
        <w:jc w:val="both"/>
        <w:rPr>
          <w:rFonts w:ascii="Times New Roman" w:hAnsi="Times New Roman"/>
          <w:sz w:val="24"/>
          <w:szCs w:val="24"/>
        </w:rPr>
      </w:pPr>
    </w:p>
    <w:p w:rsidR="006406C3" w:rsidRDefault="00A16A8E" w:rsidP="00A16A8E">
      <w:pPr>
        <w:numPr>
          <w:ilvl w:val="1"/>
          <w:numId w:val="38"/>
        </w:numPr>
        <w:spacing w:after="0" w:line="240" w:lineRule="auto"/>
        <w:ind w:firstLine="289"/>
        <w:jc w:val="both"/>
        <w:rPr>
          <w:rFonts w:ascii="Times New Roman" w:hAnsi="Times New Roman"/>
          <w:sz w:val="24"/>
          <w:szCs w:val="24"/>
        </w:rPr>
      </w:pPr>
      <w:r>
        <w:rPr>
          <w:rFonts w:ascii="Times New Roman" w:hAnsi="Times New Roman"/>
          <w:sz w:val="24"/>
          <w:szCs w:val="24"/>
        </w:rPr>
        <w:t xml:space="preserve">позицию «Задачи подпрограммы» паспорта подпрограммы </w:t>
      </w:r>
      <w:r w:rsidR="006406C3">
        <w:rPr>
          <w:rFonts w:ascii="Times New Roman" w:hAnsi="Times New Roman"/>
          <w:sz w:val="24"/>
          <w:szCs w:val="24"/>
        </w:rPr>
        <w:t>изложить в следующей редакции:</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7512"/>
      </w:tblGrid>
      <w:tr w:rsidR="00A16A8E" w:rsidRPr="00A93BC1" w:rsidTr="001E0110">
        <w:tc>
          <w:tcPr>
            <w:tcW w:w="2235" w:type="dxa"/>
          </w:tcPr>
          <w:p w:rsidR="00A16A8E" w:rsidRPr="00753920" w:rsidRDefault="00A16A8E" w:rsidP="001E0110">
            <w:pPr>
              <w:spacing w:after="0" w:line="240" w:lineRule="auto"/>
              <w:rPr>
                <w:rFonts w:ascii="Times New Roman" w:hAnsi="Times New Roman"/>
                <w:sz w:val="24"/>
                <w:szCs w:val="24"/>
              </w:rPr>
            </w:pPr>
            <w:r w:rsidRPr="00753920">
              <w:rPr>
                <w:rFonts w:ascii="Times New Roman" w:hAnsi="Times New Roman"/>
                <w:sz w:val="24"/>
                <w:szCs w:val="24"/>
              </w:rPr>
              <w:t>Задачи  подпрограммы</w:t>
            </w:r>
          </w:p>
        </w:tc>
        <w:tc>
          <w:tcPr>
            <w:tcW w:w="7512" w:type="dxa"/>
          </w:tcPr>
          <w:p w:rsidR="00A16A8E" w:rsidRPr="00753920" w:rsidRDefault="00A16A8E" w:rsidP="001E0110">
            <w:pPr>
              <w:spacing w:after="0" w:line="240" w:lineRule="auto"/>
              <w:rPr>
                <w:rFonts w:ascii="Times New Roman" w:hAnsi="Times New Roman"/>
                <w:sz w:val="24"/>
                <w:szCs w:val="24"/>
              </w:rPr>
            </w:pPr>
            <w:r w:rsidRPr="00753920">
              <w:rPr>
                <w:rFonts w:ascii="Times New Roman" w:hAnsi="Times New Roman"/>
                <w:sz w:val="24"/>
                <w:szCs w:val="24"/>
              </w:rPr>
              <w:t>- Стимулирование роста объемов производства и реализации продукции растениеводства;</w:t>
            </w:r>
          </w:p>
          <w:p w:rsidR="00A16A8E" w:rsidRPr="00753920" w:rsidRDefault="00A16A8E" w:rsidP="001E0110">
            <w:pPr>
              <w:spacing w:after="0" w:line="240" w:lineRule="auto"/>
              <w:rPr>
                <w:rFonts w:ascii="Times New Roman" w:hAnsi="Times New Roman"/>
                <w:sz w:val="24"/>
                <w:szCs w:val="24"/>
              </w:rPr>
            </w:pPr>
            <w:r w:rsidRPr="00DC2698">
              <w:rPr>
                <w:rFonts w:ascii="Times New Roman" w:hAnsi="Times New Roman"/>
                <w:sz w:val="24"/>
                <w:szCs w:val="24"/>
              </w:rPr>
              <w:t>- Стимулирование роста объемов производства и реализации продукции животноводства;</w:t>
            </w:r>
          </w:p>
          <w:p w:rsidR="00A16A8E" w:rsidRPr="00753920" w:rsidRDefault="00A16A8E" w:rsidP="001E0110">
            <w:pPr>
              <w:spacing w:after="0" w:line="240" w:lineRule="auto"/>
              <w:rPr>
                <w:rFonts w:ascii="Times New Roman" w:hAnsi="Times New Roman"/>
                <w:sz w:val="24"/>
                <w:szCs w:val="24"/>
              </w:rPr>
            </w:pPr>
            <w:r w:rsidRPr="00753920">
              <w:rPr>
                <w:rFonts w:ascii="Times New Roman" w:hAnsi="Times New Roman"/>
                <w:sz w:val="24"/>
                <w:szCs w:val="24"/>
              </w:rPr>
              <w:t>- Сохранение и постоянное воспроизводство плодородия почв земель сельскохозяйственного назначения, сохранение агроландшафтов;</w:t>
            </w:r>
          </w:p>
          <w:p w:rsidR="00A16A8E" w:rsidRPr="00A16A8E" w:rsidRDefault="00A16A8E" w:rsidP="00A16A8E">
            <w:pPr>
              <w:spacing w:after="0" w:line="240" w:lineRule="auto"/>
              <w:rPr>
                <w:rFonts w:ascii="Times New Roman" w:hAnsi="Times New Roman"/>
                <w:sz w:val="24"/>
                <w:szCs w:val="24"/>
              </w:rPr>
            </w:pPr>
            <w:r w:rsidRPr="00753920">
              <w:rPr>
                <w:rFonts w:ascii="Times New Roman" w:hAnsi="Times New Roman"/>
                <w:sz w:val="24"/>
                <w:szCs w:val="24"/>
              </w:rPr>
              <w:t>- Предотвращение от выбытия из оборота сельскохозяйственных угодий.</w:t>
            </w:r>
          </w:p>
        </w:tc>
      </w:tr>
    </w:tbl>
    <w:p w:rsidR="006406C3" w:rsidRDefault="006406C3" w:rsidP="006406C3">
      <w:pPr>
        <w:spacing w:after="0" w:line="240" w:lineRule="auto"/>
        <w:ind w:firstLine="709"/>
        <w:jc w:val="both"/>
        <w:rPr>
          <w:rFonts w:ascii="Times New Roman" w:hAnsi="Times New Roman"/>
          <w:sz w:val="24"/>
          <w:szCs w:val="24"/>
        </w:rPr>
      </w:pPr>
    </w:p>
    <w:p w:rsidR="008C1028" w:rsidRDefault="008C1028" w:rsidP="00A16A8E">
      <w:pPr>
        <w:spacing w:after="0" w:line="240" w:lineRule="auto"/>
        <w:ind w:firstLine="709"/>
        <w:rPr>
          <w:rFonts w:ascii="Times New Roman" w:hAnsi="Times New Roman"/>
          <w:sz w:val="24"/>
          <w:szCs w:val="24"/>
        </w:rPr>
      </w:pPr>
      <w:r>
        <w:rPr>
          <w:rFonts w:ascii="Times New Roman" w:hAnsi="Times New Roman"/>
          <w:sz w:val="24"/>
          <w:szCs w:val="24"/>
        </w:rPr>
        <w:t>1</w:t>
      </w:r>
      <w:r w:rsidR="00A16A8E">
        <w:rPr>
          <w:rFonts w:ascii="Times New Roman" w:hAnsi="Times New Roman"/>
          <w:sz w:val="24"/>
          <w:szCs w:val="24"/>
        </w:rPr>
        <w:t>1</w:t>
      </w:r>
      <w:r w:rsidR="00B05E7B" w:rsidRPr="002C0C09">
        <w:rPr>
          <w:rFonts w:ascii="Times New Roman" w:hAnsi="Times New Roman"/>
          <w:sz w:val="24"/>
          <w:szCs w:val="24"/>
        </w:rPr>
        <w:t>.</w:t>
      </w:r>
      <w:r w:rsidR="006406C3">
        <w:rPr>
          <w:rFonts w:ascii="Times New Roman" w:hAnsi="Times New Roman"/>
          <w:sz w:val="24"/>
          <w:szCs w:val="24"/>
        </w:rPr>
        <w:t>2</w:t>
      </w:r>
      <w:r w:rsidR="00B05E7B" w:rsidRPr="002C0C09">
        <w:rPr>
          <w:rFonts w:ascii="Times New Roman" w:hAnsi="Times New Roman"/>
          <w:sz w:val="24"/>
          <w:szCs w:val="24"/>
        </w:rPr>
        <w:t xml:space="preserve">. </w:t>
      </w:r>
      <w:r w:rsidR="00A16A8E">
        <w:rPr>
          <w:rFonts w:ascii="Times New Roman" w:hAnsi="Times New Roman"/>
          <w:bCs/>
          <w:sz w:val="24"/>
          <w:szCs w:val="24"/>
        </w:rPr>
        <w:t xml:space="preserve">раздел </w:t>
      </w:r>
      <w:r w:rsidR="00A16A8E">
        <w:rPr>
          <w:rFonts w:ascii="Times New Roman" w:hAnsi="Times New Roman"/>
          <w:bCs/>
          <w:sz w:val="24"/>
          <w:szCs w:val="24"/>
          <w:lang w:val="en-US"/>
        </w:rPr>
        <w:t>II</w:t>
      </w:r>
      <w:r w:rsidR="00A16A8E" w:rsidRPr="00A16A8E">
        <w:rPr>
          <w:rFonts w:ascii="Times New Roman" w:hAnsi="Times New Roman"/>
          <w:bCs/>
          <w:sz w:val="24"/>
          <w:szCs w:val="24"/>
        </w:rPr>
        <w:t xml:space="preserve"> «</w:t>
      </w:r>
      <w:r w:rsidR="00A16A8E" w:rsidRPr="00A16A8E">
        <w:rPr>
          <w:rFonts w:ascii="Times New Roman" w:hAnsi="Times New Roman"/>
          <w:sz w:val="24"/>
          <w:szCs w:val="24"/>
        </w:rPr>
        <w:t>Цель, задачи, показатели (индикаторы) и мероприятия подпрограммы</w:t>
      </w:r>
      <w:r w:rsidR="00A16A8E">
        <w:rPr>
          <w:rFonts w:ascii="Times New Roman" w:hAnsi="Times New Roman"/>
          <w:sz w:val="24"/>
          <w:szCs w:val="24"/>
        </w:rPr>
        <w:t>» текстовой части паспорта подпрограммы изложить в следующей редакции:</w:t>
      </w:r>
    </w:p>
    <w:p w:rsidR="00A16A8E" w:rsidRPr="006C3C09" w:rsidRDefault="00A16A8E" w:rsidP="00A16A8E">
      <w:pPr>
        <w:spacing w:after="0" w:line="240" w:lineRule="auto"/>
        <w:ind w:firstLine="709"/>
        <w:jc w:val="center"/>
        <w:rPr>
          <w:rFonts w:ascii="Times New Roman" w:hAnsi="Times New Roman"/>
          <w:b/>
          <w:sz w:val="24"/>
          <w:szCs w:val="24"/>
        </w:rPr>
      </w:pPr>
      <w:r w:rsidRPr="006C3C09">
        <w:rPr>
          <w:rFonts w:ascii="Times New Roman" w:hAnsi="Times New Roman"/>
          <w:b/>
          <w:sz w:val="24"/>
          <w:szCs w:val="24"/>
        </w:rPr>
        <w:t>Раздел II</w:t>
      </w:r>
    </w:p>
    <w:p w:rsidR="00A16A8E" w:rsidRPr="006C3C09" w:rsidRDefault="00A16A8E" w:rsidP="00A16A8E">
      <w:pPr>
        <w:spacing w:after="0" w:line="240" w:lineRule="auto"/>
        <w:ind w:firstLine="709"/>
        <w:jc w:val="center"/>
        <w:rPr>
          <w:rFonts w:ascii="Times New Roman" w:hAnsi="Times New Roman"/>
          <w:b/>
          <w:sz w:val="24"/>
          <w:szCs w:val="24"/>
        </w:rPr>
      </w:pPr>
      <w:r w:rsidRPr="006C3C09">
        <w:rPr>
          <w:rFonts w:ascii="Times New Roman" w:hAnsi="Times New Roman"/>
          <w:b/>
          <w:sz w:val="24"/>
          <w:szCs w:val="24"/>
        </w:rPr>
        <w:t>Цель, задачи, показатели (индикаторы) и мероприятия подпрограммы</w:t>
      </w:r>
    </w:p>
    <w:p w:rsidR="00A16A8E" w:rsidRPr="006C3C09" w:rsidRDefault="00A16A8E" w:rsidP="00A16A8E">
      <w:pPr>
        <w:spacing w:after="0" w:line="240" w:lineRule="auto"/>
        <w:ind w:firstLine="709"/>
        <w:jc w:val="both"/>
        <w:rPr>
          <w:rFonts w:ascii="Times New Roman" w:hAnsi="Times New Roman"/>
          <w:sz w:val="24"/>
          <w:szCs w:val="24"/>
        </w:rPr>
      </w:pPr>
      <w:r w:rsidRPr="006C3C09">
        <w:rPr>
          <w:rFonts w:ascii="Times New Roman" w:hAnsi="Times New Roman"/>
          <w:sz w:val="24"/>
          <w:szCs w:val="24"/>
        </w:rPr>
        <w:t>Целями Подпрограммы являются:</w:t>
      </w:r>
    </w:p>
    <w:p w:rsidR="00A16A8E" w:rsidRPr="006C3C09" w:rsidRDefault="00A16A8E" w:rsidP="00A16A8E">
      <w:pPr>
        <w:spacing w:after="0" w:line="240" w:lineRule="auto"/>
        <w:ind w:firstLine="709"/>
        <w:jc w:val="both"/>
        <w:rPr>
          <w:rFonts w:ascii="Times New Roman" w:hAnsi="Times New Roman"/>
          <w:sz w:val="24"/>
          <w:szCs w:val="24"/>
        </w:rPr>
      </w:pPr>
      <w:r w:rsidRPr="006C3C09">
        <w:rPr>
          <w:rFonts w:ascii="Times New Roman" w:hAnsi="Times New Roman"/>
          <w:sz w:val="24"/>
          <w:szCs w:val="24"/>
        </w:rPr>
        <w:t xml:space="preserve">- обеспечение продовольственной независимости в </w:t>
      </w:r>
      <w:r w:rsidR="0042400D">
        <w:rPr>
          <w:rFonts w:ascii="Times New Roman" w:hAnsi="Times New Roman"/>
          <w:sz w:val="24"/>
          <w:szCs w:val="24"/>
        </w:rPr>
        <w:t xml:space="preserve"> </w:t>
      </w:r>
      <w:r w:rsidRPr="006C3C09">
        <w:rPr>
          <w:rFonts w:ascii="Times New Roman" w:hAnsi="Times New Roman"/>
          <w:sz w:val="24"/>
          <w:szCs w:val="24"/>
        </w:rPr>
        <w:t>сфере растениеводства;</w:t>
      </w:r>
    </w:p>
    <w:p w:rsidR="00A16A8E" w:rsidRPr="006C3C09" w:rsidRDefault="00A16A8E" w:rsidP="00A16A8E">
      <w:pPr>
        <w:spacing w:after="0" w:line="240" w:lineRule="auto"/>
        <w:ind w:firstLine="709"/>
        <w:jc w:val="both"/>
        <w:rPr>
          <w:rFonts w:ascii="Times New Roman" w:hAnsi="Times New Roman"/>
          <w:sz w:val="24"/>
          <w:szCs w:val="24"/>
        </w:rPr>
      </w:pPr>
      <w:r w:rsidRPr="006C3C09">
        <w:rPr>
          <w:rFonts w:ascii="Times New Roman" w:hAnsi="Times New Roman"/>
          <w:sz w:val="24"/>
          <w:szCs w:val="24"/>
        </w:rPr>
        <w:t>- повышение уровня конкурентоспособности продукции растениеводства;</w:t>
      </w:r>
    </w:p>
    <w:p w:rsidR="00A16A8E" w:rsidRPr="006C3C09" w:rsidRDefault="00A16A8E" w:rsidP="00A16A8E">
      <w:pPr>
        <w:spacing w:after="0" w:line="240" w:lineRule="auto"/>
        <w:ind w:firstLine="709"/>
        <w:jc w:val="both"/>
        <w:rPr>
          <w:rFonts w:ascii="Times New Roman" w:hAnsi="Times New Roman"/>
          <w:sz w:val="24"/>
          <w:szCs w:val="24"/>
        </w:rPr>
      </w:pPr>
      <w:r w:rsidRPr="006C3C09">
        <w:rPr>
          <w:rFonts w:ascii="Times New Roman" w:hAnsi="Times New Roman"/>
          <w:sz w:val="24"/>
          <w:szCs w:val="24"/>
        </w:rPr>
        <w:t>- создание условий для увеличения объемов производства высококачественной продукции;</w:t>
      </w:r>
    </w:p>
    <w:p w:rsidR="00A16A8E" w:rsidRDefault="00A16A8E" w:rsidP="00A16A8E">
      <w:pPr>
        <w:spacing w:after="0" w:line="240" w:lineRule="auto"/>
        <w:ind w:firstLine="709"/>
        <w:jc w:val="both"/>
        <w:rPr>
          <w:rFonts w:ascii="Times New Roman" w:hAnsi="Times New Roman"/>
          <w:sz w:val="24"/>
          <w:szCs w:val="24"/>
        </w:rPr>
      </w:pPr>
      <w:r w:rsidRPr="00E5587F">
        <w:rPr>
          <w:rFonts w:ascii="Times New Roman" w:hAnsi="Times New Roman"/>
          <w:sz w:val="24"/>
          <w:szCs w:val="24"/>
        </w:rPr>
        <w:t>- создание условий для развития крестьянских (фермерских) и личных подсобных хозяйств;</w:t>
      </w:r>
    </w:p>
    <w:p w:rsidR="00A16A8E" w:rsidRPr="00A16A8E" w:rsidRDefault="00A16A8E" w:rsidP="00A16A8E">
      <w:pPr>
        <w:spacing w:after="0" w:line="240" w:lineRule="auto"/>
        <w:ind w:firstLine="709"/>
        <w:jc w:val="both"/>
        <w:rPr>
          <w:rFonts w:ascii="Times New Roman" w:hAnsi="Times New Roman"/>
          <w:sz w:val="24"/>
          <w:szCs w:val="24"/>
        </w:rPr>
      </w:pPr>
      <w:r w:rsidRPr="004010CD">
        <w:rPr>
          <w:rFonts w:ascii="Times New Roman" w:hAnsi="Times New Roman"/>
          <w:sz w:val="24"/>
          <w:szCs w:val="24"/>
        </w:rPr>
        <w:t>-продвижение передового опыта и достижений в сельском хозяйстве</w:t>
      </w:r>
      <w:r>
        <w:rPr>
          <w:rFonts w:ascii="Times New Roman" w:hAnsi="Times New Roman"/>
          <w:sz w:val="24"/>
          <w:szCs w:val="24"/>
        </w:rPr>
        <w:t>.</w:t>
      </w:r>
    </w:p>
    <w:p w:rsidR="00A16A8E" w:rsidRPr="006C3C09" w:rsidRDefault="00A16A8E" w:rsidP="00A16A8E">
      <w:pPr>
        <w:spacing w:after="0" w:line="240" w:lineRule="auto"/>
        <w:ind w:firstLine="709"/>
        <w:jc w:val="both"/>
        <w:rPr>
          <w:rFonts w:ascii="Times New Roman" w:hAnsi="Times New Roman"/>
          <w:sz w:val="24"/>
          <w:szCs w:val="24"/>
        </w:rPr>
      </w:pPr>
      <w:r w:rsidRPr="006C3C09">
        <w:rPr>
          <w:rFonts w:ascii="Times New Roman" w:hAnsi="Times New Roman"/>
          <w:sz w:val="24"/>
          <w:szCs w:val="24"/>
        </w:rPr>
        <w:t>Для достижения указанных целей предусматривается решение следующих задач:</w:t>
      </w:r>
    </w:p>
    <w:p w:rsidR="00A16A8E" w:rsidRPr="006C3C09" w:rsidRDefault="00A16A8E" w:rsidP="00A16A8E">
      <w:pPr>
        <w:spacing w:after="0" w:line="240" w:lineRule="auto"/>
        <w:ind w:firstLine="709"/>
        <w:jc w:val="both"/>
        <w:rPr>
          <w:rFonts w:ascii="Times New Roman" w:hAnsi="Times New Roman"/>
          <w:sz w:val="24"/>
          <w:szCs w:val="24"/>
        </w:rPr>
      </w:pPr>
      <w:r w:rsidRPr="006C3C09">
        <w:rPr>
          <w:rFonts w:ascii="Times New Roman" w:hAnsi="Times New Roman"/>
          <w:sz w:val="24"/>
          <w:szCs w:val="24"/>
        </w:rPr>
        <w:t>- стимулирование роста объемов производства и реализации продукции растениеводства;</w:t>
      </w:r>
    </w:p>
    <w:p w:rsidR="00A16A8E" w:rsidRDefault="00A16A8E" w:rsidP="00A16A8E">
      <w:pPr>
        <w:spacing w:after="0" w:line="240" w:lineRule="auto"/>
        <w:ind w:firstLine="709"/>
        <w:jc w:val="both"/>
        <w:rPr>
          <w:rFonts w:ascii="Times New Roman" w:hAnsi="Times New Roman"/>
          <w:sz w:val="24"/>
          <w:szCs w:val="24"/>
        </w:rPr>
      </w:pPr>
      <w:r w:rsidRPr="00DC2698">
        <w:rPr>
          <w:rFonts w:ascii="Times New Roman" w:hAnsi="Times New Roman"/>
          <w:sz w:val="24"/>
          <w:szCs w:val="24"/>
        </w:rPr>
        <w:t>- стимулирование роста объемов производства и реализации продукции животноводства;</w:t>
      </w:r>
    </w:p>
    <w:p w:rsidR="00A16A8E" w:rsidRPr="006C3C09" w:rsidRDefault="00A16A8E" w:rsidP="00A16A8E">
      <w:pPr>
        <w:spacing w:after="0" w:line="240" w:lineRule="auto"/>
        <w:ind w:firstLine="709"/>
        <w:jc w:val="both"/>
        <w:rPr>
          <w:rFonts w:ascii="Times New Roman" w:hAnsi="Times New Roman"/>
          <w:sz w:val="24"/>
          <w:szCs w:val="24"/>
        </w:rPr>
      </w:pPr>
      <w:r w:rsidRPr="004010CD">
        <w:rPr>
          <w:rFonts w:ascii="Times New Roman" w:hAnsi="Times New Roman"/>
          <w:sz w:val="24"/>
          <w:szCs w:val="24"/>
        </w:rPr>
        <w:t>- сохранение и постоянное воспроизводство плодородия почв земель</w:t>
      </w:r>
      <w:r w:rsidRPr="006C3C09">
        <w:rPr>
          <w:rFonts w:ascii="Times New Roman" w:hAnsi="Times New Roman"/>
          <w:sz w:val="24"/>
          <w:szCs w:val="24"/>
        </w:rPr>
        <w:t xml:space="preserve"> сельскохозяйственного назначения, сохранение агроландшафтов;</w:t>
      </w:r>
    </w:p>
    <w:p w:rsidR="00A16A8E" w:rsidRPr="006C3C09" w:rsidRDefault="00A16A8E" w:rsidP="00A16A8E">
      <w:pPr>
        <w:spacing w:after="0" w:line="240" w:lineRule="auto"/>
        <w:ind w:firstLine="709"/>
        <w:jc w:val="both"/>
        <w:rPr>
          <w:rFonts w:ascii="Times New Roman" w:hAnsi="Times New Roman"/>
          <w:sz w:val="24"/>
          <w:szCs w:val="24"/>
        </w:rPr>
      </w:pPr>
      <w:r w:rsidRPr="006C3C09">
        <w:rPr>
          <w:rFonts w:ascii="Times New Roman" w:hAnsi="Times New Roman"/>
          <w:sz w:val="24"/>
          <w:szCs w:val="24"/>
        </w:rPr>
        <w:t>- предотвращение от выбытия из оборота сельскохозяйственных угодий.</w:t>
      </w:r>
    </w:p>
    <w:p w:rsidR="00A16A8E" w:rsidRPr="006C3C09" w:rsidRDefault="00A16A8E" w:rsidP="00A16A8E">
      <w:pPr>
        <w:spacing w:after="0" w:line="240" w:lineRule="auto"/>
        <w:ind w:firstLine="709"/>
        <w:jc w:val="both"/>
        <w:rPr>
          <w:rFonts w:ascii="Times New Roman" w:hAnsi="Times New Roman"/>
          <w:sz w:val="24"/>
          <w:szCs w:val="24"/>
        </w:rPr>
      </w:pPr>
      <w:r w:rsidRPr="006C3C09">
        <w:rPr>
          <w:rFonts w:ascii="Times New Roman" w:hAnsi="Times New Roman"/>
          <w:sz w:val="24"/>
          <w:szCs w:val="24"/>
        </w:rPr>
        <w:t>Сведения о показателях (индикаторах) подпрограммы «Материальная поддержка сельхозтоваропроизводителей агропромышленного комплекса Волосовского муниципального образования</w:t>
      </w:r>
      <w:r>
        <w:rPr>
          <w:rFonts w:ascii="Times New Roman" w:hAnsi="Times New Roman"/>
          <w:sz w:val="24"/>
          <w:szCs w:val="24"/>
        </w:rPr>
        <w:t xml:space="preserve"> Ленинградской области на 2020-2025</w:t>
      </w:r>
      <w:r w:rsidRPr="006C3C09">
        <w:rPr>
          <w:rFonts w:ascii="Times New Roman" w:hAnsi="Times New Roman"/>
          <w:sz w:val="24"/>
          <w:szCs w:val="24"/>
        </w:rPr>
        <w:t xml:space="preserve"> годы» и их значениях представлены в таблице 1.</w:t>
      </w:r>
    </w:p>
    <w:p w:rsidR="00A16A8E" w:rsidRPr="006C3C09" w:rsidRDefault="00A16A8E" w:rsidP="00A16A8E">
      <w:pPr>
        <w:spacing w:after="0" w:line="240" w:lineRule="auto"/>
        <w:ind w:firstLine="709"/>
        <w:jc w:val="both"/>
        <w:rPr>
          <w:rFonts w:ascii="Times New Roman" w:hAnsi="Times New Roman"/>
          <w:sz w:val="24"/>
          <w:szCs w:val="24"/>
        </w:rPr>
      </w:pPr>
      <w:r w:rsidRPr="006C3C09">
        <w:rPr>
          <w:rFonts w:ascii="Times New Roman" w:hAnsi="Times New Roman"/>
          <w:sz w:val="24"/>
          <w:szCs w:val="24"/>
        </w:rPr>
        <w:t>Достижение целей и задач осуществляется за счет выполнения следующих мероприятий:</w:t>
      </w:r>
    </w:p>
    <w:p w:rsidR="00A16A8E" w:rsidRPr="006C3C09" w:rsidRDefault="00A16A8E" w:rsidP="00A16A8E">
      <w:pPr>
        <w:spacing w:after="0" w:line="240" w:lineRule="auto"/>
        <w:ind w:firstLine="709"/>
        <w:jc w:val="both"/>
        <w:rPr>
          <w:rFonts w:ascii="Times New Roman" w:hAnsi="Times New Roman"/>
          <w:sz w:val="24"/>
          <w:szCs w:val="24"/>
        </w:rPr>
      </w:pPr>
      <w:r w:rsidRPr="006C3C09">
        <w:rPr>
          <w:rFonts w:ascii="Times New Roman" w:hAnsi="Times New Roman"/>
          <w:sz w:val="24"/>
          <w:szCs w:val="24"/>
        </w:rPr>
        <w:t>- субсидирование производства картофеля;</w:t>
      </w:r>
    </w:p>
    <w:p w:rsidR="00A16A8E" w:rsidRPr="006C3C09" w:rsidRDefault="00A16A8E" w:rsidP="00A16A8E">
      <w:pPr>
        <w:spacing w:after="0" w:line="240" w:lineRule="auto"/>
        <w:ind w:firstLine="709"/>
        <w:jc w:val="both"/>
        <w:rPr>
          <w:rFonts w:ascii="Times New Roman" w:hAnsi="Times New Roman"/>
          <w:sz w:val="24"/>
          <w:szCs w:val="24"/>
        </w:rPr>
      </w:pPr>
      <w:r w:rsidRPr="006C3C09">
        <w:rPr>
          <w:rFonts w:ascii="Times New Roman" w:hAnsi="Times New Roman"/>
          <w:sz w:val="24"/>
          <w:szCs w:val="24"/>
        </w:rPr>
        <w:t>- выплата субсидий на   производство рыбы   в замкнутой системе водообеспечения;</w:t>
      </w:r>
    </w:p>
    <w:p w:rsidR="00A16A8E" w:rsidRPr="006C3C09" w:rsidRDefault="00A16A8E" w:rsidP="00A16A8E">
      <w:pPr>
        <w:spacing w:after="0" w:line="240" w:lineRule="auto"/>
        <w:ind w:firstLine="709"/>
        <w:jc w:val="both"/>
        <w:rPr>
          <w:rFonts w:ascii="Times New Roman" w:hAnsi="Times New Roman"/>
          <w:sz w:val="24"/>
          <w:szCs w:val="24"/>
        </w:rPr>
      </w:pPr>
      <w:r w:rsidRPr="006C3C09">
        <w:rPr>
          <w:rFonts w:ascii="Times New Roman" w:hAnsi="Times New Roman"/>
          <w:sz w:val="24"/>
          <w:szCs w:val="24"/>
        </w:rPr>
        <w:t xml:space="preserve">- выплата субсидий на развитие и пополнение зоопарка редких </w:t>
      </w:r>
      <w:r>
        <w:rPr>
          <w:rFonts w:ascii="Times New Roman" w:hAnsi="Times New Roman"/>
          <w:sz w:val="24"/>
          <w:szCs w:val="24"/>
        </w:rPr>
        <w:t>и диких животных</w:t>
      </w:r>
      <w:r w:rsidRPr="006C3C09">
        <w:rPr>
          <w:rFonts w:ascii="Times New Roman" w:hAnsi="Times New Roman"/>
          <w:sz w:val="24"/>
          <w:szCs w:val="24"/>
        </w:rPr>
        <w:t>;</w:t>
      </w:r>
    </w:p>
    <w:p w:rsidR="00A16A8E" w:rsidRPr="00977348" w:rsidRDefault="00A16A8E" w:rsidP="00A16A8E">
      <w:pPr>
        <w:spacing w:after="0" w:line="240" w:lineRule="auto"/>
        <w:ind w:firstLine="709"/>
        <w:jc w:val="both"/>
        <w:rPr>
          <w:rFonts w:ascii="Times New Roman" w:hAnsi="Times New Roman"/>
          <w:sz w:val="24"/>
          <w:szCs w:val="24"/>
        </w:rPr>
      </w:pPr>
      <w:r w:rsidRPr="00977348">
        <w:rPr>
          <w:rFonts w:ascii="Times New Roman" w:hAnsi="Times New Roman"/>
          <w:sz w:val="24"/>
          <w:szCs w:val="24"/>
        </w:rPr>
        <w:t>- финансирование проведения конкурсов, ежегодных мероприятий, посвященных чествованию передовиков предприятий АПК, пищевой и перерабатывающей промышленности района по итогам года;</w:t>
      </w:r>
    </w:p>
    <w:p w:rsidR="00A16A8E" w:rsidRPr="00977348" w:rsidRDefault="00A16A8E" w:rsidP="00A16A8E">
      <w:pPr>
        <w:spacing w:after="0" w:line="240" w:lineRule="auto"/>
        <w:ind w:firstLine="709"/>
        <w:jc w:val="both"/>
        <w:rPr>
          <w:rFonts w:ascii="Times New Roman" w:hAnsi="Times New Roman"/>
          <w:sz w:val="24"/>
          <w:szCs w:val="24"/>
        </w:rPr>
      </w:pPr>
      <w:r w:rsidRPr="00977348">
        <w:rPr>
          <w:rFonts w:ascii="Times New Roman" w:hAnsi="Times New Roman"/>
          <w:sz w:val="24"/>
          <w:szCs w:val="24"/>
        </w:rPr>
        <w:t>- финансирование участия</w:t>
      </w:r>
      <w:r>
        <w:rPr>
          <w:rFonts w:ascii="Times New Roman" w:hAnsi="Times New Roman"/>
          <w:sz w:val="24"/>
          <w:szCs w:val="24"/>
        </w:rPr>
        <w:t xml:space="preserve"> </w:t>
      </w:r>
      <w:r w:rsidRPr="00977348">
        <w:rPr>
          <w:rFonts w:ascii="Times New Roman" w:hAnsi="Times New Roman"/>
          <w:sz w:val="24"/>
          <w:szCs w:val="24"/>
        </w:rPr>
        <w:t>в ежегодной международной агропромышленной выставке</w:t>
      </w:r>
      <w:r>
        <w:rPr>
          <w:rFonts w:ascii="Times New Roman" w:hAnsi="Times New Roman"/>
          <w:sz w:val="24"/>
          <w:szCs w:val="24"/>
        </w:rPr>
        <w:t xml:space="preserve"> </w:t>
      </w:r>
      <w:r w:rsidRPr="00977348">
        <w:rPr>
          <w:rFonts w:ascii="Times New Roman" w:hAnsi="Times New Roman"/>
          <w:sz w:val="24"/>
          <w:szCs w:val="24"/>
        </w:rPr>
        <w:t>- ярмарке «Агрорусь»</w:t>
      </w:r>
      <w:r>
        <w:rPr>
          <w:rFonts w:ascii="Times New Roman" w:hAnsi="Times New Roman"/>
          <w:sz w:val="24"/>
          <w:szCs w:val="24"/>
        </w:rPr>
        <w:t>;</w:t>
      </w:r>
    </w:p>
    <w:p w:rsidR="00A16A8E" w:rsidRDefault="00A16A8E" w:rsidP="00A16A8E">
      <w:pPr>
        <w:spacing w:after="0" w:line="240" w:lineRule="auto"/>
        <w:ind w:firstLine="709"/>
        <w:jc w:val="both"/>
        <w:rPr>
          <w:rFonts w:ascii="Times New Roman" w:hAnsi="Times New Roman"/>
          <w:sz w:val="24"/>
          <w:szCs w:val="24"/>
        </w:rPr>
      </w:pPr>
      <w:r w:rsidRPr="00C138DF">
        <w:rPr>
          <w:rFonts w:ascii="Times New Roman" w:hAnsi="Times New Roman"/>
          <w:sz w:val="24"/>
          <w:szCs w:val="24"/>
        </w:rPr>
        <w:t>- выплата субсидий на производство рыбы в открытых бассейнах;</w:t>
      </w:r>
    </w:p>
    <w:p w:rsidR="0011523B" w:rsidRPr="0042400D" w:rsidRDefault="00A16A8E" w:rsidP="0042400D">
      <w:pPr>
        <w:spacing w:after="0" w:line="240" w:lineRule="auto"/>
        <w:ind w:firstLine="709"/>
        <w:jc w:val="both"/>
        <w:rPr>
          <w:rFonts w:ascii="Times New Roman" w:hAnsi="Times New Roman"/>
          <w:sz w:val="24"/>
          <w:szCs w:val="24"/>
        </w:rPr>
        <w:sectPr w:rsidR="0011523B" w:rsidRPr="0042400D" w:rsidSect="00991926">
          <w:pgSz w:w="11906" w:h="16838"/>
          <w:pgMar w:top="1134" w:right="850" w:bottom="1134" w:left="1701" w:header="708" w:footer="708" w:gutter="0"/>
          <w:cols w:space="708"/>
          <w:docGrid w:linePitch="360"/>
        </w:sectPr>
      </w:pPr>
      <w:r w:rsidRPr="004010CD">
        <w:rPr>
          <w:rFonts w:ascii="Times New Roman" w:hAnsi="Times New Roman"/>
          <w:sz w:val="24"/>
          <w:szCs w:val="24"/>
        </w:rPr>
        <w:lastRenderedPageBreak/>
        <w:t>- выполнение отдельных государственных полномочий Ленинградской области по поддержке сел</w:t>
      </w:r>
      <w:r w:rsidR="0042400D">
        <w:rPr>
          <w:rFonts w:ascii="Times New Roman" w:hAnsi="Times New Roman"/>
          <w:sz w:val="24"/>
          <w:szCs w:val="24"/>
        </w:rPr>
        <w:t>ьскохозяйственного производств</w:t>
      </w:r>
    </w:p>
    <w:p w:rsidR="005D0EAB" w:rsidRPr="0033202A" w:rsidRDefault="001E0110" w:rsidP="001E0110">
      <w:pPr>
        <w:spacing w:after="0" w:line="240" w:lineRule="auto"/>
        <w:ind w:firstLine="708"/>
        <w:jc w:val="both"/>
        <w:rPr>
          <w:rFonts w:ascii="Times New Roman" w:hAnsi="Times New Roman"/>
          <w:sz w:val="24"/>
          <w:szCs w:val="24"/>
        </w:rPr>
      </w:pPr>
      <w:r>
        <w:rPr>
          <w:rFonts w:ascii="Times New Roman" w:hAnsi="Times New Roman"/>
          <w:sz w:val="24"/>
          <w:szCs w:val="24"/>
        </w:rPr>
        <w:lastRenderedPageBreak/>
        <w:t>12. П</w:t>
      </w:r>
      <w:r w:rsidR="005D0EAB" w:rsidRPr="0033202A">
        <w:rPr>
          <w:rFonts w:ascii="Times New Roman" w:hAnsi="Times New Roman"/>
          <w:sz w:val="24"/>
          <w:szCs w:val="24"/>
        </w:rPr>
        <w:t>одпрограмм</w:t>
      </w:r>
      <w:r>
        <w:rPr>
          <w:rFonts w:ascii="Times New Roman" w:hAnsi="Times New Roman"/>
          <w:sz w:val="24"/>
          <w:szCs w:val="24"/>
        </w:rPr>
        <w:t>у</w:t>
      </w:r>
      <w:r w:rsidR="005D0EAB" w:rsidRPr="0033202A">
        <w:rPr>
          <w:rFonts w:ascii="Times New Roman" w:hAnsi="Times New Roman"/>
          <w:sz w:val="24"/>
          <w:szCs w:val="24"/>
        </w:rPr>
        <w:t xml:space="preserve"> №3 «Развитие малого, среднего предпринимательства и потребительского рынка Волосовского муниципального района Ленинградской области» </w:t>
      </w:r>
      <w:r w:rsidR="0042400D" w:rsidRPr="0033202A">
        <w:rPr>
          <w:rFonts w:ascii="Times New Roman" w:hAnsi="Times New Roman"/>
          <w:sz w:val="24"/>
          <w:szCs w:val="24"/>
        </w:rPr>
        <w:t>изложить в следующей редакции</w:t>
      </w:r>
      <w:r w:rsidR="005D0EAB" w:rsidRPr="0033202A">
        <w:rPr>
          <w:rFonts w:ascii="Times New Roman" w:hAnsi="Times New Roman"/>
          <w:sz w:val="24"/>
          <w:szCs w:val="24"/>
        </w:rPr>
        <w:t>:</w:t>
      </w:r>
    </w:p>
    <w:p w:rsidR="00645480" w:rsidRPr="0033202A" w:rsidRDefault="00645480" w:rsidP="0033202A">
      <w:pPr>
        <w:spacing w:after="0" w:line="240" w:lineRule="auto"/>
        <w:ind w:firstLine="709"/>
        <w:jc w:val="both"/>
        <w:rPr>
          <w:rFonts w:ascii="Times New Roman" w:hAnsi="Times New Roman"/>
          <w:sz w:val="24"/>
          <w:szCs w:val="24"/>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8221"/>
      </w:tblGrid>
      <w:tr w:rsidR="0042400D" w:rsidRPr="0033202A" w:rsidTr="001E0110">
        <w:tc>
          <w:tcPr>
            <w:tcW w:w="1844" w:type="dxa"/>
            <w:tcBorders>
              <w:top w:val="single" w:sz="4" w:space="0" w:color="auto"/>
              <w:left w:val="single" w:sz="4" w:space="0" w:color="auto"/>
              <w:bottom w:val="single" w:sz="4" w:space="0" w:color="auto"/>
              <w:right w:val="single" w:sz="4" w:space="0" w:color="auto"/>
            </w:tcBorders>
          </w:tcPr>
          <w:p w:rsidR="0042400D" w:rsidRPr="0033202A" w:rsidRDefault="0042400D" w:rsidP="0033202A">
            <w:pPr>
              <w:widowControl w:val="0"/>
              <w:spacing w:after="0" w:line="240" w:lineRule="auto"/>
              <w:jc w:val="both"/>
              <w:rPr>
                <w:rFonts w:ascii="Times New Roman" w:hAnsi="Times New Roman"/>
                <w:sz w:val="24"/>
                <w:szCs w:val="24"/>
              </w:rPr>
            </w:pPr>
            <w:r w:rsidRPr="0033202A">
              <w:rPr>
                <w:rFonts w:ascii="Times New Roman" w:hAnsi="Times New Roman"/>
                <w:sz w:val="24"/>
                <w:szCs w:val="24"/>
              </w:rPr>
              <w:t xml:space="preserve">Полное наименование </w:t>
            </w:r>
          </w:p>
          <w:p w:rsidR="0042400D" w:rsidRPr="0033202A" w:rsidRDefault="0042400D" w:rsidP="0033202A">
            <w:pPr>
              <w:widowControl w:val="0"/>
              <w:spacing w:after="0" w:line="240" w:lineRule="auto"/>
              <w:jc w:val="both"/>
              <w:rPr>
                <w:rFonts w:ascii="Times New Roman" w:hAnsi="Times New Roman"/>
                <w:sz w:val="24"/>
                <w:szCs w:val="24"/>
              </w:rPr>
            </w:pPr>
            <w:r w:rsidRPr="0033202A">
              <w:rPr>
                <w:rFonts w:ascii="Times New Roman" w:hAnsi="Times New Roman"/>
                <w:sz w:val="24"/>
                <w:szCs w:val="24"/>
              </w:rPr>
              <w:t>подпрограммы</w:t>
            </w:r>
          </w:p>
        </w:tc>
        <w:tc>
          <w:tcPr>
            <w:tcW w:w="8221" w:type="dxa"/>
            <w:tcBorders>
              <w:top w:val="single" w:sz="4" w:space="0" w:color="auto"/>
              <w:left w:val="single" w:sz="4" w:space="0" w:color="auto"/>
              <w:bottom w:val="single" w:sz="4" w:space="0" w:color="auto"/>
              <w:right w:val="single" w:sz="4" w:space="0" w:color="auto"/>
            </w:tcBorders>
          </w:tcPr>
          <w:p w:rsidR="0042400D" w:rsidRPr="0033202A" w:rsidRDefault="0042400D" w:rsidP="0033202A">
            <w:pPr>
              <w:spacing w:after="0" w:line="240" w:lineRule="auto"/>
              <w:rPr>
                <w:rFonts w:ascii="Times New Roman" w:hAnsi="Times New Roman"/>
                <w:sz w:val="24"/>
                <w:szCs w:val="24"/>
              </w:rPr>
            </w:pPr>
            <w:r w:rsidRPr="0033202A">
              <w:rPr>
                <w:rFonts w:ascii="Times New Roman" w:hAnsi="Times New Roman"/>
                <w:sz w:val="24"/>
                <w:szCs w:val="24"/>
              </w:rPr>
              <w:t>Развитие малого, среднего предпринимательства и потребительского рынка Волосовского муниципального района Ленинградской области</w:t>
            </w:r>
          </w:p>
        </w:tc>
      </w:tr>
      <w:tr w:rsidR="0042400D" w:rsidRPr="0033202A" w:rsidTr="001E0110">
        <w:tc>
          <w:tcPr>
            <w:tcW w:w="1844" w:type="dxa"/>
          </w:tcPr>
          <w:p w:rsidR="0042400D" w:rsidRPr="0033202A" w:rsidRDefault="0042400D" w:rsidP="0033202A">
            <w:pPr>
              <w:widowControl w:val="0"/>
              <w:spacing w:after="0" w:line="240" w:lineRule="auto"/>
              <w:jc w:val="both"/>
              <w:rPr>
                <w:rFonts w:ascii="Times New Roman" w:hAnsi="Times New Roman"/>
                <w:sz w:val="24"/>
                <w:szCs w:val="24"/>
              </w:rPr>
            </w:pPr>
            <w:r w:rsidRPr="0033202A">
              <w:rPr>
                <w:rFonts w:ascii="Times New Roman" w:hAnsi="Times New Roman"/>
                <w:sz w:val="24"/>
                <w:szCs w:val="24"/>
              </w:rPr>
              <w:t>Ответственный исполнитель</w:t>
            </w:r>
          </w:p>
          <w:p w:rsidR="0042400D" w:rsidRPr="0033202A" w:rsidRDefault="0042400D" w:rsidP="0033202A">
            <w:pPr>
              <w:widowControl w:val="0"/>
              <w:spacing w:after="0" w:line="240" w:lineRule="auto"/>
              <w:jc w:val="both"/>
              <w:rPr>
                <w:rFonts w:ascii="Times New Roman" w:hAnsi="Times New Roman"/>
                <w:sz w:val="24"/>
                <w:szCs w:val="24"/>
              </w:rPr>
            </w:pPr>
            <w:r w:rsidRPr="0033202A">
              <w:rPr>
                <w:rFonts w:ascii="Times New Roman" w:hAnsi="Times New Roman"/>
                <w:sz w:val="24"/>
                <w:szCs w:val="24"/>
              </w:rPr>
              <w:t>подпрограммы</w:t>
            </w:r>
          </w:p>
        </w:tc>
        <w:tc>
          <w:tcPr>
            <w:tcW w:w="8221" w:type="dxa"/>
          </w:tcPr>
          <w:p w:rsidR="0042400D" w:rsidRPr="0033202A" w:rsidRDefault="0042400D" w:rsidP="0033202A">
            <w:pPr>
              <w:widowControl w:val="0"/>
              <w:spacing w:after="0" w:line="240" w:lineRule="auto"/>
              <w:jc w:val="both"/>
              <w:rPr>
                <w:rFonts w:ascii="Times New Roman" w:hAnsi="Times New Roman"/>
                <w:sz w:val="24"/>
                <w:szCs w:val="24"/>
              </w:rPr>
            </w:pPr>
            <w:r w:rsidRPr="0033202A">
              <w:rPr>
                <w:rFonts w:ascii="Times New Roman" w:hAnsi="Times New Roman"/>
                <w:sz w:val="24"/>
                <w:szCs w:val="24"/>
              </w:rPr>
              <w:t>Отдел ЭР и ИД, ПР, РМ и СБ</w:t>
            </w:r>
          </w:p>
        </w:tc>
      </w:tr>
      <w:tr w:rsidR="0042400D" w:rsidRPr="0033202A" w:rsidTr="001E0110">
        <w:tc>
          <w:tcPr>
            <w:tcW w:w="1844" w:type="dxa"/>
          </w:tcPr>
          <w:p w:rsidR="0042400D" w:rsidRPr="0033202A" w:rsidRDefault="0042400D" w:rsidP="0033202A">
            <w:pPr>
              <w:widowControl w:val="0"/>
              <w:spacing w:after="0" w:line="240" w:lineRule="auto"/>
              <w:jc w:val="both"/>
              <w:rPr>
                <w:rFonts w:ascii="Times New Roman" w:hAnsi="Times New Roman"/>
                <w:sz w:val="24"/>
                <w:szCs w:val="24"/>
              </w:rPr>
            </w:pPr>
            <w:r w:rsidRPr="0033202A">
              <w:rPr>
                <w:rFonts w:ascii="Times New Roman" w:hAnsi="Times New Roman"/>
                <w:sz w:val="24"/>
                <w:szCs w:val="24"/>
              </w:rPr>
              <w:t>Участники подпрограммы</w:t>
            </w:r>
          </w:p>
        </w:tc>
        <w:tc>
          <w:tcPr>
            <w:tcW w:w="8221" w:type="dxa"/>
          </w:tcPr>
          <w:p w:rsidR="0042400D" w:rsidRPr="0033202A" w:rsidRDefault="0042400D" w:rsidP="0033202A">
            <w:pPr>
              <w:widowControl w:val="0"/>
              <w:spacing w:after="0" w:line="240" w:lineRule="auto"/>
              <w:jc w:val="both"/>
              <w:rPr>
                <w:rFonts w:ascii="Times New Roman" w:hAnsi="Times New Roman"/>
                <w:sz w:val="24"/>
                <w:szCs w:val="24"/>
              </w:rPr>
            </w:pPr>
            <w:r w:rsidRPr="0033202A">
              <w:rPr>
                <w:rFonts w:ascii="Times New Roman" w:hAnsi="Times New Roman"/>
                <w:sz w:val="24"/>
                <w:szCs w:val="24"/>
              </w:rPr>
              <w:t>КУМИ;</w:t>
            </w:r>
          </w:p>
          <w:p w:rsidR="0042400D" w:rsidRPr="0033202A" w:rsidRDefault="0042400D" w:rsidP="0033202A">
            <w:pPr>
              <w:widowControl w:val="0"/>
              <w:spacing w:after="0" w:line="240" w:lineRule="auto"/>
              <w:jc w:val="both"/>
              <w:rPr>
                <w:rFonts w:ascii="Times New Roman" w:hAnsi="Times New Roman"/>
                <w:sz w:val="24"/>
                <w:szCs w:val="24"/>
              </w:rPr>
            </w:pPr>
            <w:r w:rsidRPr="0033202A">
              <w:rPr>
                <w:rFonts w:ascii="Times New Roman" w:hAnsi="Times New Roman"/>
                <w:sz w:val="24"/>
                <w:szCs w:val="24"/>
              </w:rPr>
              <w:t>Отдел архитектуры;</w:t>
            </w:r>
          </w:p>
          <w:p w:rsidR="0042400D" w:rsidRPr="0033202A" w:rsidRDefault="0042400D" w:rsidP="0033202A">
            <w:pPr>
              <w:widowControl w:val="0"/>
              <w:spacing w:after="0" w:line="240" w:lineRule="auto"/>
              <w:jc w:val="both"/>
              <w:rPr>
                <w:rFonts w:ascii="Times New Roman" w:hAnsi="Times New Roman"/>
                <w:sz w:val="24"/>
                <w:szCs w:val="24"/>
              </w:rPr>
            </w:pPr>
            <w:r w:rsidRPr="0033202A">
              <w:rPr>
                <w:rFonts w:ascii="Times New Roman" w:hAnsi="Times New Roman"/>
                <w:sz w:val="24"/>
                <w:szCs w:val="24"/>
              </w:rPr>
              <w:t>Организации инфраструктуры поддержки предпринимательства Волосовского района;</w:t>
            </w:r>
          </w:p>
          <w:p w:rsidR="0042400D" w:rsidRPr="0033202A" w:rsidRDefault="0042400D" w:rsidP="0033202A">
            <w:pPr>
              <w:widowControl w:val="0"/>
              <w:spacing w:after="0" w:line="240" w:lineRule="auto"/>
              <w:jc w:val="both"/>
              <w:rPr>
                <w:rFonts w:ascii="Times New Roman" w:hAnsi="Times New Roman"/>
                <w:sz w:val="24"/>
                <w:szCs w:val="24"/>
              </w:rPr>
            </w:pPr>
            <w:r w:rsidRPr="0033202A">
              <w:rPr>
                <w:rFonts w:ascii="Times New Roman" w:hAnsi="Times New Roman"/>
                <w:sz w:val="24"/>
                <w:szCs w:val="24"/>
              </w:rPr>
              <w:t>ГБУ ЛО «МФЦ»;</w:t>
            </w:r>
          </w:p>
          <w:p w:rsidR="0042400D" w:rsidRPr="0033202A" w:rsidRDefault="0042400D" w:rsidP="0033202A">
            <w:pPr>
              <w:widowControl w:val="0"/>
              <w:spacing w:after="0" w:line="240" w:lineRule="auto"/>
              <w:jc w:val="both"/>
              <w:rPr>
                <w:rFonts w:ascii="Times New Roman" w:hAnsi="Times New Roman"/>
                <w:sz w:val="24"/>
                <w:szCs w:val="24"/>
              </w:rPr>
            </w:pPr>
            <w:r w:rsidRPr="0033202A">
              <w:rPr>
                <w:rFonts w:ascii="Times New Roman" w:hAnsi="Times New Roman"/>
                <w:sz w:val="24"/>
                <w:szCs w:val="24"/>
              </w:rPr>
              <w:t>МИФНС, УФМС, Пенсионный фонд, Роспотребнадзор.</w:t>
            </w:r>
          </w:p>
        </w:tc>
      </w:tr>
      <w:tr w:rsidR="0042400D" w:rsidRPr="0033202A" w:rsidTr="001E0110">
        <w:tc>
          <w:tcPr>
            <w:tcW w:w="1844" w:type="dxa"/>
          </w:tcPr>
          <w:p w:rsidR="0042400D" w:rsidRPr="0033202A" w:rsidRDefault="0042400D" w:rsidP="0033202A">
            <w:pPr>
              <w:widowControl w:val="0"/>
              <w:spacing w:after="0" w:line="240" w:lineRule="auto"/>
              <w:jc w:val="both"/>
              <w:rPr>
                <w:rFonts w:ascii="Times New Roman" w:hAnsi="Times New Roman"/>
                <w:sz w:val="24"/>
                <w:szCs w:val="24"/>
              </w:rPr>
            </w:pPr>
            <w:r w:rsidRPr="0033202A">
              <w:rPr>
                <w:rFonts w:ascii="Times New Roman" w:hAnsi="Times New Roman"/>
                <w:sz w:val="24"/>
                <w:szCs w:val="24"/>
              </w:rPr>
              <w:t>Цель подпрограммы</w:t>
            </w:r>
          </w:p>
        </w:tc>
        <w:tc>
          <w:tcPr>
            <w:tcW w:w="8221" w:type="dxa"/>
          </w:tcPr>
          <w:p w:rsidR="0042400D" w:rsidRPr="0033202A" w:rsidRDefault="0042400D" w:rsidP="0033202A">
            <w:pPr>
              <w:widowControl w:val="0"/>
              <w:spacing w:after="0" w:line="240" w:lineRule="auto"/>
              <w:jc w:val="both"/>
              <w:rPr>
                <w:rFonts w:ascii="Times New Roman" w:hAnsi="Times New Roman"/>
                <w:sz w:val="24"/>
                <w:szCs w:val="24"/>
              </w:rPr>
            </w:pPr>
            <w:r w:rsidRPr="0033202A">
              <w:rPr>
                <w:rFonts w:ascii="Times New Roman" w:hAnsi="Times New Roman"/>
                <w:sz w:val="24"/>
                <w:szCs w:val="24"/>
              </w:rPr>
              <w:t>- Создание условий для устойчивого функционирования и развития малого и среднего предпринимательства, увеличения его вклада в социально-экономическое развитие Волосовского муниципального района Ленинградской области;</w:t>
            </w:r>
          </w:p>
          <w:p w:rsidR="0042400D" w:rsidRPr="0033202A" w:rsidRDefault="0042400D" w:rsidP="0033202A">
            <w:pPr>
              <w:spacing w:after="0" w:line="240" w:lineRule="auto"/>
              <w:ind w:left="62"/>
              <w:jc w:val="both"/>
              <w:rPr>
                <w:rFonts w:ascii="Times New Roman" w:hAnsi="Times New Roman"/>
                <w:spacing w:val="1"/>
                <w:sz w:val="24"/>
                <w:szCs w:val="24"/>
                <w:lang w:eastAsia="en-US"/>
              </w:rPr>
            </w:pPr>
            <w:r w:rsidRPr="0033202A">
              <w:rPr>
                <w:rFonts w:ascii="Times New Roman" w:hAnsi="Times New Roman"/>
                <w:spacing w:val="1"/>
                <w:sz w:val="24"/>
                <w:szCs w:val="24"/>
                <w:lang w:eastAsia="en-US"/>
              </w:rPr>
              <w:t>- Формирование положительного образа предпринимательства среди населения Волосовского муниципального района, а также вовлечение различных категорий граждан, включая самозанятых, в сектор малого и среднего предпринимательства, в том числе создание новых субъектов МСП.</w:t>
            </w:r>
          </w:p>
        </w:tc>
      </w:tr>
      <w:tr w:rsidR="0042400D" w:rsidRPr="0033202A" w:rsidTr="001E0110">
        <w:tc>
          <w:tcPr>
            <w:tcW w:w="1844" w:type="dxa"/>
          </w:tcPr>
          <w:p w:rsidR="0042400D" w:rsidRPr="0033202A" w:rsidRDefault="0042400D" w:rsidP="0033202A">
            <w:pPr>
              <w:widowControl w:val="0"/>
              <w:spacing w:after="0" w:line="240" w:lineRule="auto"/>
              <w:jc w:val="both"/>
              <w:rPr>
                <w:rFonts w:ascii="Times New Roman" w:hAnsi="Times New Roman"/>
                <w:sz w:val="24"/>
                <w:szCs w:val="24"/>
              </w:rPr>
            </w:pPr>
            <w:r w:rsidRPr="0033202A">
              <w:rPr>
                <w:rFonts w:ascii="Times New Roman" w:hAnsi="Times New Roman"/>
                <w:sz w:val="24"/>
                <w:szCs w:val="24"/>
              </w:rPr>
              <w:t>Задачи подпрограммы</w:t>
            </w:r>
          </w:p>
        </w:tc>
        <w:tc>
          <w:tcPr>
            <w:tcW w:w="8221" w:type="dxa"/>
          </w:tcPr>
          <w:p w:rsidR="0042400D" w:rsidRPr="0033202A" w:rsidRDefault="0042400D" w:rsidP="0033202A">
            <w:pPr>
              <w:widowControl w:val="0"/>
              <w:spacing w:after="0" w:line="240" w:lineRule="auto"/>
              <w:jc w:val="both"/>
              <w:rPr>
                <w:rFonts w:ascii="Times New Roman" w:hAnsi="Times New Roman"/>
                <w:sz w:val="24"/>
                <w:szCs w:val="24"/>
              </w:rPr>
            </w:pPr>
            <w:r w:rsidRPr="0033202A">
              <w:rPr>
                <w:rFonts w:ascii="Times New Roman" w:hAnsi="Times New Roman"/>
                <w:sz w:val="24"/>
                <w:szCs w:val="24"/>
              </w:rPr>
              <w:t>Оказание поддержки субъектам малого и среднего предпринимательства Волосовского муниципального района;</w:t>
            </w:r>
          </w:p>
          <w:p w:rsidR="0042400D" w:rsidRPr="0033202A" w:rsidRDefault="0042400D" w:rsidP="0033202A">
            <w:pPr>
              <w:widowControl w:val="0"/>
              <w:spacing w:after="0" w:line="240" w:lineRule="auto"/>
              <w:jc w:val="both"/>
              <w:rPr>
                <w:rFonts w:ascii="Times New Roman" w:hAnsi="Times New Roman"/>
                <w:sz w:val="24"/>
                <w:szCs w:val="24"/>
              </w:rPr>
            </w:pPr>
            <w:r w:rsidRPr="0033202A">
              <w:rPr>
                <w:rFonts w:ascii="Times New Roman" w:hAnsi="Times New Roman"/>
                <w:sz w:val="24"/>
                <w:szCs w:val="24"/>
              </w:rPr>
              <w:t>Повышение конкурентоспособности субъектов малого и среднего предпринимательства;</w:t>
            </w:r>
          </w:p>
          <w:p w:rsidR="0042400D" w:rsidRPr="0033202A" w:rsidRDefault="0042400D" w:rsidP="0033202A">
            <w:pPr>
              <w:widowControl w:val="0"/>
              <w:spacing w:after="0" w:line="240" w:lineRule="auto"/>
              <w:jc w:val="both"/>
              <w:rPr>
                <w:rFonts w:ascii="Times New Roman" w:hAnsi="Times New Roman"/>
                <w:sz w:val="24"/>
                <w:szCs w:val="24"/>
              </w:rPr>
            </w:pPr>
            <w:r w:rsidRPr="0033202A">
              <w:rPr>
                <w:rFonts w:ascii="Times New Roman" w:hAnsi="Times New Roman"/>
                <w:sz w:val="24"/>
                <w:szCs w:val="24"/>
              </w:rPr>
              <w:t>Расширение доступа субъектов малого и среднего предпринимательства Волосовского муниципального района к информационным и консультационным услугам;</w:t>
            </w:r>
          </w:p>
          <w:p w:rsidR="0042400D" w:rsidRPr="0033202A" w:rsidRDefault="0042400D" w:rsidP="0033202A">
            <w:pPr>
              <w:autoSpaceDE w:val="0"/>
              <w:autoSpaceDN w:val="0"/>
              <w:adjustRightInd w:val="0"/>
              <w:spacing w:after="0" w:line="240" w:lineRule="auto"/>
              <w:jc w:val="both"/>
              <w:rPr>
                <w:rFonts w:ascii="Times New Roman" w:eastAsia="Calibri" w:hAnsi="Times New Roman"/>
                <w:sz w:val="24"/>
                <w:szCs w:val="24"/>
                <w:lang w:eastAsia="en-US"/>
              </w:rPr>
            </w:pPr>
            <w:r w:rsidRPr="0033202A">
              <w:rPr>
                <w:rFonts w:ascii="Times New Roman" w:eastAsia="Calibri" w:hAnsi="Times New Roman"/>
                <w:sz w:val="24"/>
                <w:szCs w:val="24"/>
                <w:lang w:eastAsia="en-US"/>
              </w:rPr>
              <w:t>Улучшение стартовых условий для начала предпринимательской деятельности субъектов малого бизнеса Волосовского района;</w:t>
            </w:r>
          </w:p>
          <w:p w:rsidR="0042400D" w:rsidRPr="0033202A" w:rsidRDefault="0042400D" w:rsidP="0033202A">
            <w:pPr>
              <w:autoSpaceDE w:val="0"/>
              <w:autoSpaceDN w:val="0"/>
              <w:adjustRightInd w:val="0"/>
              <w:spacing w:after="0" w:line="240" w:lineRule="auto"/>
              <w:jc w:val="both"/>
              <w:rPr>
                <w:rFonts w:ascii="Times New Roman" w:eastAsia="Calibri" w:hAnsi="Times New Roman"/>
                <w:sz w:val="24"/>
                <w:szCs w:val="24"/>
                <w:lang w:eastAsia="en-US"/>
              </w:rPr>
            </w:pPr>
            <w:r w:rsidRPr="0033202A">
              <w:rPr>
                <w:rFonts w:ascii="Times New Roman" w:eastAsia="Calibri" w:hAnsi="Times New Roman"/>
                <w:sz w:val="24"/>
                <w:szCs w:val="24"/>
                <w:lang w:eastAsia="en-US"/>
              </w:rPr>
              <w:t>Развитие деловой активности населения района за счет повышения интереса к предпринимательской деятельности;</w:t>
            </w:r>
          </w:p>
          <w:p w:rsidR="0042400D" w:rsidRPr="0033202A" w:rsidRDefault="0042400D" w:rsidP="0033202A">
            <w:pPr>
              <w:autoSpaceDE w:val="0"/>
              <w:autoSpaceDN w:val="0"/>
              <w:adjustRightInd w:val="0"/>
              <w:spacing w:after="0" w:line="240" w:lineRule="auto"/>
              <w:jc w:val="both"/>
              <w:rPr>
                <w:rFonts w:ascii="Times New Roman" w:eastAsia="Calibri" w:hAnsi="Times New Roman"/>
                <w:sz w:val="24"/>
                <w:szCs w:val="24"/>
                <w:lang w:eastAsia="en-US"/>
              </w:rPr>
            </w:pPr>
            <w:r w:rsidRPr="0033202A">
              <w:rPr>
                <w:rFonts w:ascii="Times New Roman" w:eastAsia="Calibri" w:hAnsi="Times New Roman"/>
                <w:sz w:val="24"/>
                <w:szCs w:val="24"/>
                <w:lang w:eastAsia="en-US"/>
              </w:rPr>
              <w:t>Снижение административных барьеров;</w:t>
            </w:r>
          </w:p>
          <w:p w:rsidR="0042400D" w:rsidRPr="0033202A" w:rsidRDefault="0042400D" w:rsidP="0033202A">
            <w:pPr>
              <w:spacing w:after="0" w:line="240" w:lineRule="auto"/>
              <w:jc w:val="both"/>
              <w:rPr>
                <w:rFonts w:ascii="Times New Roman" w:hAnsi="Times New Roman"/>
                <w:sz w:val="24"/>
                <w:szCs w:val="24"/>
              </w:rPr>
            </w:pPr>
            <w:r w:rsidRPr="00DC2698">
              <w:rPr>
                <w:rFonts w:ascii="Times New Roman" w:hAnsi="Times New Roman"/>
                <w:sz w:val="24"/>
                <w:szCs w:val="24"/>
              </w:rPr>
              <w:t>Повышение оперативности и достоверности мониторинга деятельности субъектов малого и среднего предпринимательства и потребительского рынка Волосовского района Ленинградской области.</w:t>
            </w:r>
          </w:p>
          <w:p w:rsidR="0042400D" w:rsidRPr="0033202A" w:rsidRDefault="0042400D" w:rsidP="0033202A">
            <w:pPr>
              <w:autoSpaceDE w:val="0"/>
              <w:autoSpaceDN w:val="0"/>
              <w:adjustRightInd w:val="0"/>
              <w:spacing w:after="0" w:line="240" w:lineRule="auto"/>
              <w:jc w:val="both"/>
              <w:rPr>
                <w:rFonts w:ascii="Times New Roman" w:hAnsi="Times New Roman"/>
                <w:sz w:val="24"/>
                <w:szCs w:val="24"/>
              </w:rPr>
            </w:pPr>
          </w:p>
        </w:tc>
      </w:tr>
      <w:tr w:rsidR="0042400D" w:rsidRPr="0033202A" w:rsidTr="001E0110">
        <w:tc>
          <w:tcPr>
            <w:tcW w:w="1844" w:type="dxa"/>
          </w:tcPr>
          <w:p w:rsidR="0042400D" w:rsidRPr="0033202A" w:rsidRDefault="0042400D" w:rsidP="0033202A">
            <w:pPr>
              <w:widowControl w:val="0"/>
              <w:spacing w:after="0" w:line="240" w:lineRule="auto"/>
              <w:jc w:val="both"/>
              <w:rPr>
                <w:rFonts w:ascii="Times New Roman" w:hAnsi="Times New Roman"/>
                <w:sz w:val="24"/>
                <w:szCs w:val="24"/>
              </w:rPr>
            </w:pPr>
            <w:r w:rsidRPr="0033202A">
              <w:rPr>
                <w:rFonts w:ascii="Times New Roman" w:hAnsi="Times New Roman"/>
                <w:sz w:val="24"/>
                <w:szCs w:val="24"/>
              </w:rPr>
              <w:t>Целевые индикаторы и показатели подпрограммы</w:t>
            </w:r>
          </w:p>
        </w:tc>
        <w:tc>
          <w:tcPr>
            <w:tcW w:w="8221" w:type="dxa"/>
          </w:tcPr>
          <w:p w:rsidR="0042400D" w:rsidRPr="00DC2698" w:rsidRDefault="0042400D" w:rsidP="0033202A">
            <w:pPr>
              <w:widowControl w:val="0"/>
              <w:spacing w:after="0" w:line="240" w:lineRule="auto"/>
              <w:jc w:val="both"/>
              <w:rPr>
                <w:rFonts w:ascii="Times New Roman" w:hAnsi="Times New Roman"/>
                <w:sz w:val="24"/>
                <w:szCs w:val="24"/>
              </w:rPr>
            </w:pPr>
            <w:r w:rsidRPr="00DC2698">
              <w:rPr>
                <w:rFonts w:ascii="Times New Roman" w:hAnsi="Times New Roman"/>
                <w:sz w:val="24"/>
                <w:szCs w:val="24"/>
              </w:rPr>
              <w:t>- Количество субъектов малого и среднего предпринимательства в расчете на 1000 человек населения;</w:t>
            </w:r>
          </w:p>
          <w:p w:rsidR="0042400D" w:rsidRPr="00DC2698" w:rsidRDefault="0042400D" w:rsidP="0033202A">
            <w:pPr>
              <w:widowControl w:val="0"/>
              <w:spacing w:after="0" w:line="240" w:lineRule="auto"/>
              <w:jc w:val="both"/>
              <w:rPr>
                <w:rFonts w:ascii="Times New Roman" w:hAnsi="Times New Roman"/>
                <w:sz w:val="24"/>
                <w:szCs w:val="24"/>
              </w:rPr>
            </w:pPr>
            <w:r w:rsidRPr="00DC2698">
              <w:rPr>
                <w:rFonts w:ascii="Times New Roman" w:hAnsi="Times New Roman"/>
                <w:sz w:val="24"/>
                <w:szCs w:val="24"/>
              </w:rPr>
              <w:t>- Количество проведенных мероприятий, направленных на развитие малого и среднего предпринимательства на территории Волосовского муниципального района (семинары, конференции, круглые столы, встречи, тематические выставки, ярмарки, районные праздники и др.);</w:t>
            </w:r>
          </w:p>
          <w:p w:rsidR="0042400D" w:rsidRPr="00DC2698" w:rsidRDefault="0042400D" w:rsidP="0033202A">
            <w:pPr>
              <w:widowControl w:val="0"/>
              <w:spacing w:after="0" w:line="240" w:lineRule="auto"/>
              <w:jc w:val="both"/>
              <w:rPr>
                <w:rFonts w:ascii="Times New Roman" w:hAnsi="Times New Roman"/>
                <w:sz w:val="24"/>
                <w:szCs w:val="24"/>
              </w:rPr>
            </w:pPr>
            <w:r w:rsidRPr="00DC2698">
              <w:rPr>
                <w:rFonts w:ascii="Times New Roman" w:hAnsi="Times New Roman"/>
                <w:sz w:val="24"/>
                <w:szCs w:val="24"/>
              </w:rPr>
              <w:t>- Количество экземпляров информационно-справочных, методических и презентационных материалов, посвященных вопросам развития малого и среднего предпринимательства;</w:t>
            </w:r>
          </w:p>
          <w:p w:rsidR="0042400D" w:rsidRPr="00DC2698" w:rsidRDefault="0042400D" w:rsidP="0033202A">
            <w:pPr>
              <w:widowControl w:val="0"/>
              <w:spacing w:after="0" w:line="240" w:lineRule="auto"/>
              <w:jc w:val="both"/>
              <w:rPr>
                <w:rFonts w:ascii="Times New Roman" w:hAnsi="Times New Roman"/>
                <w:sz w:val="24"/>
                <w:szCs w:val="24"/>
              </w:rPr>
            </w:pPr>
            <w:r w:rsidRPr="00DC2698">
              <w:rPr>
                <w:rFonts w:ascii="Times New Roman" w:hAnsi="Times New Roman"/>
                <w:sz w:val="24"/>
                <w:szCs w:val="24"/>
              </w:rPr>
              <w:t xml:space="preserve">- Количество статей, посвященных деятельности субъектов малого и среднего предпринимательства, социального предпринимательства и </w:t>
            </w:r>
            <w:r w:rsidRPr="00DC2698">
              <w:rPr>
                <w:rFonts w:ascii="Times New Roman" w:hAnsi="Times New Roman"/>
                <w:sz w:val="24"/>
                <w:szCs w:val="24"/>
              </w:rPr>
              <w:lastRenderedPageBreak/>
              <w:t>наиболее заметным событиям в бизнесе, размещенных в СМИ, заказчиком которых является администрация Волосовского муниципального района;</w:t>
            </w:r>
          </w:p>
          <w:p w:rsidR="0042400D" w:rsidRPr="00DC2698" w:rsidRDefault="0042400D" w:rsidP="0033202A">
            <w:pPr>
              <w:widowControl w:val="0"/>
              <w:spacing w:after="0" w:line="240" w:lineRule="auto"/>
              <w:jc w:val="both"/>
              <w:rPr>
                <w:rFonts w:ascii="Times New Roman" w:hAnsi="Times New Roman"/>
                <w:sz w:val="24"/>
                <w:szCs w:val="24"/>
              </w:rPr>
            </w:pPr>
            <w:r w:rsidRPr="00DC2698">
              <w:rPr>
                <w:rFonts w:ascii="Times New Roman" w:hAnsi="Times New Roman"/>
                <w:sz w:val="24"/>
                <w:szCs w:val="24"/>
              </w:rPr>
              <w:t>- Количество обучившихся в рамках программы учебно-методического курса по введению в предпринимательство, организованного администрацией Волосовского муниципального района;</w:t>
            </w:r>
          </w:p>
          <w:p w:rsidR="0042400D" w:rsidRPr="00DC2698" w:rsidRDefault="0042400D" w:rsidP="0033202A">
            <w:pPr>
              <w:widowControl w:val="0"/>
              <w:spacing w:after="0" w:line="240" w:lineRule="auto"/>
              <w:jc w:val="both"/>
              <w:rPr>
                <w:rFonts w:ascii="Times New Roman" w:hAnsi="Times New Roman"/>
                <w:sz w:val="24"/>
                <w:szCs w:val="24"/>
              </w:rPr>
            </w:pPr>
            <w:r w:rsidRPr="00DC2698">
              <w:rPr>
                <w:rFonts w:ascii="Times New Roman" w:hAnsi="Times New Roman"/>
                <w:sz w:val="24"/>
                <w:szCs w:val="24"/>
              </w:rPr>
              <w:t xml:space="preserve">- </w:t>
            </w:r>
            <w:r w:rsidRPr="00DC2698">
              <w:rPr>
                <w:rFonts w:ascii="Times New Roman" w:hAnsi="Times New Roman"/>
                <w:color w:val="000000"/>
                <w:sz w:val="24"/>
                <w:szCs w:val="24"/>
              </w:rPr>
              <w:t>Количество участников конкурса среди субъектов малого предпринимательства Волосовского муниципального района «Лучший в малом бизнесе»;</w:t>
            </w:r>
          </w:p>
          <w:p w:rsidR="0042400D" w:rsidRPr="00DC2698" w:rsidRDefault="0042400D" w:rsidP="0033202A">
            <w:pPr>
              <w:widowControl w:val="0"/>
              <w:spacing w:after="0" w:line="240" w:lineRule="auto"/>
              <w:jc w:val="both"/>
              <w:rPr>
                <w:rFonts w:ascii="Times New Roman" w:hAnsi="Times New Roman"/>
                <w:sz w:val="24"/>
                <w:szCs w:val="24"/>
              </w:rPr>
            </w:pPr>
            <w:r w:rsidRPr="00DC2698">
              <w:rPr>
                <w:rFonts w:ascii="Times New Roman" w:hAnsi="Times New Roman"/>
                <w:sz w:val="24"/>
                <w:szCs w:val="24"/>
              </w:rPr>
              <w:t>- Количество субъектов малого предпринимательства Волосовского муниципального района Ленинградской области, действующих менее одного года, которым оказана поддержка на организацию предпринимательской деятельности;</w:t>
            </w:r>
          </w:p>
          <w:p w:rsidR="0042400D" w:rsidRPr="00DC2698" w:rsidRDefault="0042400D" w:rsidP="0033202A">
            <w:pPr>
              <w:widowControl w:val="0"/>
              <w:spacing w:after="0" w:line="240" w:lineRule="auto"/>
              <w:jc w:val="both"/>
              <w:rPr>
                <w:rFonts w:ascii="Times New Roman" w:hAnsi="Times New Roman"/>
                <w:sz w:val="24"/>
                <w:szCs w:val="24"/>
              </w:rPr>
            </w:pPr>
            <w:r w:rsidRPr="00DC2698">
              <w:rPr>
                <w:rFonts w:ascii="Times New Roman" w:hAnsi="Times New Roman"/>
                <w:sz w:val="24"/>
                <w:szCs w:val="24"/>
              </w:rPr>
              <w:t>- Количество новых рабочих мест, созданных субъектами малого предпринимательства Волосовского района, которым оказана поддержка на организацию предпринимательской деятельности;</w:t>
            </w:r>
          </w:p>
          <w:p w:rsidR="0042400D" w:rsidRPr="00DC2698" w:rsidRDefault="0042400D" w:rsidP="0033202A">
            <w:pPr>
              <w:widowControl w:val="0"/>
              <w:spacing w:after="0" w:line="240" w:lineRule="auto"/>
              <w:jc w:val="both"/>
              <w:rPr>
                <w:rFonts w:ascii="Times New Roman" w:hAnsi="Times New Roman"/>
                <w:sz w:val="24"/>
                <w:szCs w:val="24"/>
              </w:rPr>
            </w:pPr>
            <w:r w:rsidRPr="00DC2698">
              <w:rPr>
                <w:rFonts w:ascii="Times New Roman" w:hAnsi="Times New Roman"/>
                <w:sz w:val="24"/>
                <w:szCs w:val="24"/>
              </w:rPr>
              <w:t>- Объем закупок для муниципальных нужд, размещенных у субъектов малого предпринимательства, социально ориентированных некоммерческих организаций, от совокупного годового объема закупок, рассчитанного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w:t>
            </w:r>
          </w:p>
          <w:p w:rsidR="0042400D" w:rsidRPr="00DC2698" w:rsidRDefault="0042400D" w:rsidP="0033202A">
            <w:pPr>
              <w:widowControl w:val="0"/>
              <w:spacing w:after="0" w:line="240" w:lineRule="auto"/>
              <w:jc w:val="both"/>
              <w:rPr>
                <w:rFonts w:ascii="Times New Roman" w:hAnsi="Times New Roman"/>
                <w:sz w:val="24"/>
                <w:szCs w:val="24"/>
              </w:rPr>
            </w:pPr>
            <w:r w:rsidRPr="00DC2698">
              <w:rPr>
                <w:rFonts w:ascii="Times New Roman" w:hAnsi="Times New Roman"/>
                <w:sz w:val="24"/>
                <w:szCs w:val="24"/>
              </w:rPr>
              <w:t>- Оборот малых и средних предприятий;</w:t>
            </w:r>
          </w:p>
          <w:p w:rsidR="0042400D" w:rsidRPr="00DC2698" w:rsidRDefault="0042400D" w:rsidP="0033202A">
            <w:pPr>
              <w:widowControl w:val="0"/>
              <w:spacing w:after="0" w:line="240" w:lineRule="auto"/>
              <w:jc w:val="both"/>
              <w:rPr>
                <w:rFonts w:ascii="Times New Roman" w:hAnsi="Times New Roman"/>
                <w:sz w:val="24"/>
                <w:szCs w:val="24"/>
              </w:rPr>
            </w:pPr>
            <w:r w:rsidRPr="00DC2698">
              <w:rPr>
                <w:rFonts w:ascii="Times New Roman" w:hAnsi="Times New Roman"/>
                <w:sz w:val="24"/>
                <w:szCs w:val="24"/>
              </w:rPr>
              <w:t>- Коэффициент «рождаемости» субъектов МСП (по данным Единого реестра субъектов малого и среднего предпринимательства);</w:t>
            </w:r>
          </w:p>
          <w:p w:rsidR="0042400D" w:rsidRPr="00DC2698" w:rsidRDefault="0042400D" w:rsidP="0033202A">
            <w:pPr>
              <w:widowControl w:val="0"/>
              <w:spacing w:after="0" w:line="240" w:lineRule="auto"/>
              <w:jc w:val="both"/>
              <w:rPr>
                <w:rFonts w:ascii="Times New Roman" w:hAnsi="Times New Roman"/>
                <w:sz w:val="24"/>
                <w:szCs w:val="24"/>
              </w:rPr>
            </w:pPr>
            <w:r w:rsidRPr="00DC2698">
              <w:rPr>
                <w:rFonts w:ascii="Times New Roman" w:hAnsi="Times New Roman"/>
                <w:sz w:val="24"/>
                <w:szCs w:val="24"/>
              </w:rPr>
              <w:t>- Обеспеченность населения площадью стационарных торговых объектов, на начало года;</w:t>
            </w:r>
          </w:p>
          <w:p w:rsidR="0042400D" w:rsidRPr="00DC2698" w:rsidRDefault="0042400D" w:rsidP="0033202A">
            <w:pPr>
              <w:widowControl w:val="0"/>
              <w:spacing w:after="0" w:line="240" w:lineRule="auto"/>
              <w:jc w:val="both"/>
              <w:rPr>
                <w:rFonts w:ascii="Times New Roman" w:hAnsi="Times New Roman"/>
                <w:sz w:val="24"/>
                <w:szCs w:val="24"/>
              </w:rPr>
            </w:pPr>
            <w:r w:rsidRPr="00DC2698">
              <w:rPr>
                <w:rFonts w:ascii="Times New Roman" w:hAnsi="Times New Roman"/>
                <w:sz w:val="24"/>
                <w:szCs w:val="24"/>
              </w:rPr>
              <w:t>- Наличие регламентов по</w:t>
            </w:r>
            <w:r w:rsidRPr="00DC2698">
              <w:rPr>
                <w:rFonts w:ascii="Times New Roman" w:hAnsi="Times New Roman"/>
                <w:color w:val="000000"/>
                <w:sz w:val="24"/>
                <w:szCs w:val="24"/>
              </w:rPr>
              <w:t xml:space="preserve"> услугам, предоставляемым посредством ГБУ ЛО «МФЦ»;</w:t>
            </w:r>
          </w:p>
          <w:p w:rsidR="0042400D" w:rsidRPr="00DC2698" w:rsidRDefault="0042400D" w:rsidP="0033202A">
            <w:pPr>
              <w:widowControl w:val="0"/>
              <w:spacing w:after="0" w:line="240" w:lineRule="auto"/>
              <w:jc w:val="both"/>
              <w:rPr>
                <w:rFonts w:ascii="Times New Roman" w:hAnsi="Times New Roman"/>
                <w:sz w:val="24"/>
                <w:szCs w:val="24"/>
              </w:rPr>
            </w:pPr>
            <w:r w:rsidRPr="00DC2698">
              <w:rPr>
                <w:rFonts w:ascii="Times New Roman" w:hAnsi="Times New Roman"/>
                <w:sz w:val="24"/>
                <w:szCs w:val="24"/>
              </w:rPr>
              <w:t>- Количество мастер-классов с участием мастеров народных художественных промыслов и ремесел, организованных администрацией Волосовского муниципального района;</w:t>
            </w:r>
          </w:p>
          <w:p w:rsidR="0042400D" w:rsidRPr="00DC2698" w:rsidRDefault="0042400D" w:rsidP="0033202A">
            <w:pPr>
              <w:widowControl w:val="0"/>
              <w:spacing w:after="0" w:line="240" w:lineRule="auto"/>
              <w:jc w:val="both"/>
              <w:rPr>
                <w:rFonts w:ascii="Times New Roman" w:hAnsi="Times New Roman"/>
                <w:color w:val="000000"/>
                <w:sz w:val="24"/>
                <w:szCs w:val="24"/>
              </w:rPr>
            </w:pPr>
            <w:r w:rsidRPr="00DC2698">
              <w:rPr>
                <w:rFonts w:ascii="Times New Roman" w:hAnsi="Times New Roman"/>
                <w:sz w:val="24"/>
                <w:szCs w:val="24"/>
              </w:rPr>
              <w:t xml:space="preserve">-  </w:t>
            </w:r>
            <w:r w:rsidRPr="00DC2698">
              <w:rPr>
                <w:rFonts w:ascii="Times New Roman" w:hAnsi="Times New Roman"/>
                <w:color w:val="000000"/>
                <w:sz w:val="24"/>
                <w:szCs w:val="24"/>
              </w:rPr>
              <w:t>Численность занятых в секторе малого и среднего предпринимательства, включая индивидуальных предпринимателей;</w:t>
            </w:r>
          </w:p>
          <w:p w:rsidR="0042400D" w:rsidRPr="00DC2698" w:rsidRDefault="0042400D" w:rsidP="0033202A">
            <w:pPr>
              <w:widowControl w:val="0"/>
              <w:spacing w:after="0" w:line="240" w:lineRule="auto"/>
              <w:jc w:val="both"/>
              <w:rPr>
                <w:rFonts w:ascii="Times New Roman" w:hAnsi="Times New Roman"/>
                <w:color w:val="000000"/>
                <w:sz w:val="24"/>
                <w:szCs w:val="24"/>
              </w:rPr>
            </w:pPr>
            <w:r w:rsidRPr="00DC2698">
              <w:rPr>
                <w:rFonts w:ascii="Times New Roman" w:hAnsi="Times New Roman"/>
                <w:color w:val="000000"/>
                <w:sz w:val="24"/>
                <w:szCs w:val="24"/>
              </w:rPr>
              <w:t>- Увеличение количества объектов в перечне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42400D" w:rsidRPr="00DC2698" w:rsidRDefault="0042400D" w:rsidP="0033202A">
            <w:pPr>
              <w:widowControl w:val="0"/>
              <w:spacing w:after="0" w:line="240" w:lineRule="auto"/>
              <w:jc w:val="both"/>
              <w:rPr>
                <w:rFonts w:ascii="Times New Roman" w:hAnsi="Times New Roman"/>
                <w:color w:val="000000"/>
                <w:sz w:val="24"/>
                <w:szCs w:val="24"/>
              </w:rPr>
            </w:pPr>
            <w:r w:rsidRPr="00DC2698">
              <w:rPr>
                <w:rFonts w:ascii="Times New Roman" w:hAnsi="Times New Roman"/>
                <w:color w:val="000000"/>
                <w:sz w:val="24"/>
                <w:szCs w:val="24"/>
              </w:rPr>
              <w:t>- Количество самозанятых граждан, зафиксировавших свой статус, с учетом введения налогового режима для самозанятых;</w:t>
            </w:r>
          </w:p>
          <w:p w:rsidR="0042400D" w:rsidRPr="00DC2698" w:rsidRDefault="0042400D" w:rsidP="0033202A">
            <w:pPr>
              <w:widowControl w:val="0"/>
              <w:spacing w:after="0" w:line="240" w:lineRule="auto"/>
              <w:jc w:val="both"/>
              <w:rPr>
                <w:rFonts w:ascii="Times New Roman" w:hAnsi="Times New Roman"/>
                <w:sz w:val="24"/>
                <w:szCs w:val="24"/>
              </w:rPr>
            </w:pPr>
            <w:r w:rsidRPr="00DC2698">
              <w:rPr>
                <w:rFonts w:ascii="Times New Roman" w:hAnsi="Times New Roman"/>
                <w:color w:val="000000"/>
                <w:sz w:val="24"/>
                <w:szCs w:val="24"/>
              </w:rPr>
              <w:t xml:space="preserve">- </w:t>
            </w:r>
            <w:r w:rsidRPr="00DC2698">
              <w:rPr>
                <w:rFonts w:ascii="Times New Roman" w:hAnsi="Times New Roman"/>
                <w:sz w:val="24"/>
                <w:szCs w:val="24"/>
              </w:rPr>
              <w:t>Количество физических лиц - участников регионального проекта "Популяризация предпринимательства", занятых в сфере МСП, по итогам участия в региональном проекте;</w:t>
            </w:r>
          </w:p>
          <w:p w:rsidR="0042400D" w:rsidRPr="00DC2698" w:rsidRDefault="0042400D" w:rsidP="0033202A">
            <w:pPr>
              <w:widowControl w:val="0"/>
              <w:spacing w:after="0" w:line="240" w:lineRule="auto"/>
              <w:jc w:val="both"/>
              <w:rPr>
                <w:rFonts w:ascii="Times New Roman" w:hAnsi="Times New Roman"/>
                <w:sz w:val="24"/>
                <w:szCs w:val="24"/>
              </w:rPr>
            </w:pPr>
            <w:r w:rsidRPr="00DC2698">
              <w:rPr>
                <w:rFonts w:ascii="Times New Roman" w:hAnsi="Times New Roman"/>
                <w:sz w:val="24"/>
                <w:szCs w:val="24"/>
              </w:rPr>
              <w:t>- Количество обученных основам ведения бизнеса, финансовой грамотности и иным навыкам предпринимательской деятельности в рамках регионального проекта «Популяризация предпринимательства»;</w:t>
            </w:r>
          </w:p>
          <w:p w:rsidR="0042400D" w:rsidRPr="00DC2698" w:rsidRDefault="0042400D" w:rsidP="0033202A">
            <w:pPr>
              <w:widowControl w:val="0"/>
              <w:spacing w:after="0" w:line="240" w:lineRule="auto"/>
              <w:jc w:val="both"/>
              <w:rPr>
                <w:rFonts w:ascii="Times New Roman" w:hAnsi="Times New Roman"/>
                <w:color w:val="000000"/>
                <w:sz w:val="24"/>
                <w:szCs w:val="24"/>
              </w:rPr>
            </w:pPr>
            <w:r w:rsidRPr="00DC2698">
              <w:rPr>
                <w:rFonts w:ascii="Times New Roman" w:hAnsi="Times New Roman"/>
                <w:sz w:val="24"/>
                <w:szCs w:val="24"/>
              </w:rPr>
              <w:t>- Количество физических лиц - участников регионального проекта «Популяризация предпринимательства»;</w:t>
            </w:r>
          </w:p>
          <w:p w:rsidR="0042400D" w:rsidRPr="00DC2698" w:rsidRDefault="0042400D" w:rsidP="0033202A">
            <w:pPr>
              <w:widowControl w:val="0"/>
              <w:spacing w:after="0" w:line="240" w:lineRule="auto"/>
              <w:jc w:val="both"/>
              <w:rPr>
                <w:rFonts w:ascii="Times New Roman" w:hAnsi="Times New Roman"/>
                <w:sz w:val="24"/>
                <w:szCs w:val="24"/>
              </w:rPr>
            </w:pPr>
            <w:r w:rsidRPr="00DC2698">
              <w:rPr>
                <w:rFonts w:ascii="Times New Roman" w:hAnsi="Times New Roman"/>
                <w:sz w:val="24"/>
                <w:szCs w:val="24"/>
              </w:rPr>
              <w:t>- Количество вновь созданных субъектов МСП участниками регионального проекта «Популяризация предпринимательства»;</w:t>
            </w:r>
          </w:p>
          <w:p w:rsidR="0042400D" w:rsidRPr="00DC2698" w:rsidRDefault="0042400D" w:rsidP="0033202A">
            <w:pPr>
              <w:spacing w:after="0" w:line="240" w:lineRule="auto"/>
              <w:jc w:val="both"/>
              <w:rPr>
                <w:rFonts w:ascii="Times New Roman" w:hAnsi="Times New Roman"/>
                <w:color w:val="000000"/>
                <w:sz w:val="24"/>
                <w:szCs w:val="24"/>
              </w:rPr>
            </w:pPr>
            <w:r w:rsidRPr="00DC2698">
              <w:rPr>
                <w:rFonts w:ascii="Times New Roman" w:hAnsi="Times New Roman"/>
                <w:color w:val="000000"/>
                <w:sz w:val="24"/>
                <w:szCs w:val="24"/>
              </w:rPr>
              <w:t>- Количество отчетов по форме 1-ПП;</w:t>
            </w:r>
          </w:p>
          <w:p w:rsidR="0042400D" w:rsidRPr="00DC2698" w:rsidRDefault="0042400D" w:rsidP="0033202A">
            <w:pPr>
              <w:spacing w:after="0" w:line="240" w:lineRule="auto"/>
              <w:jc w:val="both"/>
              <w:rPr>
                <w:rFonts w:ascii="Times New Roman" w:hAnsi="Times New Roman"/>
                <w:sz w:val="24"/>
                <w:szCs w:val="24"/>
              </w:rPr>
            </w:pPr>
            <w:r w:rsidRPr="00DC2698">
              <w:rPr>
                <w:rFonts w:ascii="Times New Roman" w:hAnsi="Times New Roman"/>
                <w:color w:val="000000"/>
                <w:sz w:val="24"/>
                <w:szCs w:val="24"/>
              </w:rPr>
              <w:t>- Количество отчетов по форме 1-ПОТРЕБ.</w:t>
            </w:r>
          </w:p>
          <w:p w:rsidR="0042400D" w:rsidRPr="00DC2698" w:rsidRDefault="0042400D" w:rsidP="0033202A">
            <w:pPr>
              <w:widowControl w:val="0"/>
              <w:spacing w:after="0" w:line="240" w:lineRule="auto"/>
              <w:jc w:val="both"/>
              <w:rPr>
                <w:rFonts w:ascii="Times New Roman" w:hAnsi="Times New Roman"/>
                <w:sz w:val="24"/>
                <w:szCs w:val="24"/>
              </w:rPr>
            </w:pPr>
          </w:p>
        </w:tc>
      </w:tr>
      <w:tr w:rsidR="0042400D" w:rsidRPr="0033202A" w:rsidTr="001E0110">
        <w:tc>
          <w:tcPr>
            <w:tcW w:w="1844" w:type="dxa"/>
          </w:tcPr>
          <w:p w:rsidR="0042400D" w:rsidRPr="0033202A" w:rsidRDefault="0042400D" w:rsidP="0033202A">
            <w:pPr>
              <w:widowControl w:val="0"/>
              <w:spacing w:after="0" w:line="240" w:lineRule="auto"/>
              <w:jc w:val="both"/>
              <w:rPr>
                <w:rFonts w:ascii="Times New Roman" w:hAnsi="Times New Roman"/>
                <w:sz w:val="24"/>
                <w:szCs w:val="24"/>
              </w:rPr>
            </w:pPr>
            <w:r w:rsidRPr="0033202A">
              <w:rPr>
                <w:rFonts w:ascii="Times New Roman" w:hAnsi="Times New Roman"/>
                <w:sz w:val="24"/>
                <w:szCs w:val="24"/>
              </w:rPr>
              <w:lastRenderedPageBreak/>
              <w:t xml:space="preserve">Этапы и сроки реализации </w:t>
            </w:r>
          </w:p>
        </w:tc>
        <w:tc>
          <w:tcPr>
            <w:tcW w:w="8221" w:type="dxa"/>
          </w:tcPr>
          <w:p w:rsidR="0042400D" w:rsidRPr="00DC2698" w:rsidRDefault="0042400D" w:rsidP="0033202A">
            <w:pPr>
              <w:widowControl w:val="0"/>
              <w:spacing w:after="0" w:line="240" w:lineRule="auto"/>
              <w:jc w:val="both"/>
              <w:rPr>
                <w:rFonts w:ascii="Times New Roman" w:hAnsi="Times New Roman"/>
                <w:sz w:val="24"/>
                <w:szCs w:val="24"/>
              </w:rPr>
            </w:pPr>
            <w:r w:rsidRPr="00DC2698">
              <w:rPr>
                <w:rFonts w:ascii="Times New Roman" w:hAnsi="Times New Roman"/>
                <w:sz w:val="24"/>
                <w:szCs w:val="24"/>
              </w:rPr>
              <w:t xml:space="preserve">Сроки реализации: </w:t>
            </w:r>
          </w:p>
          <w:p w:rsidR="0042400D" w:rsidRPr="00DC2698" w:rsidRDefault="0042400D" w:rsidP="0033202A">
            <w:pPr>
              <w:widowControl w:val="0"/>
              <w:spacing w:after="0" w:line="240" w:lineRule="auto"/>
              <w:jc w:val="both"/>
              <w:rPr>
                <w:rFonts w:ascii="Times New Roman" w:hAnsi="Times New Roman"/>
                <w:sz w:val="24"/>
                <w:szCs w:val="24"/>
              </w:rPr>
            </w:pPr>
            <w:r w:rsidRPr="00DC2698">
              <w:rPr>
                <w:rFonts w:ascii="Times New Roman" w:hAnsi="Times New Roman"/>
                <w:sz w:val="24"/>
                <w:szCs w:val="24"/>
              </w:rPr>
              <w:t>2020-2025 годы. Без выделения этапов.</w:t>
            </w:r>
          </w:p>
        </w:tc>
      </w:tr>
      <w:tr w:rsidR="0042400D" w:rsidRPr="0033202A" w:rsidTr="001E0110">
        <w:tc>
          <w:tcPr>
            <w:tcW w:w="1844" w:type="dxa"/>
          </w:tcPr>
          <w:p w:rsidR="0042400D" w:rsidRPr="0033202A" w:rsidRDefault="0042400D" w:rsidP="0033202A">
            <w:pPr>
              <w:pStyle w:val="ConsPlusCell"/>
            </w:pPr>
            <w:r w:rsidRPr="0033202A">
              <w:t xml:space="preserve">Финансовое обеспечение подпрограммы - всего, </w:t>
            </w:r>
          </w:p>
          <w:p w:rsidR="0042400D" w:rsidRPr="0033202A" w:rsidRDefault="0042400D" w:rsidP="0033202A">
            <w:pPr>
              <w:widowControl w:val="0"/>
              <w:spacing w:after="0" w:line="240" w:lineRule="auto"/>
              <w:jc w:val="both"/>
              <w:rPr>
                <w:rFonts w:ascii="Times New Roman" w:hAnsi="Times New Roman"/>
                <w:sz w:val="24"/>
                <w:szCs w:val="24"/>
              </w:rPr>
            </w:pPr>
            <w:r w:rsidRPr="0033202A">
              <w:rPr>
                <w:rFonts w:ascii="Times New Roman" w:hAnsi="Times New Roman"/>
                <w:sz w:val="24"/>
                <w:szCs w:val="24"/>
              </w:rPr>
              <w:t>в том числе по источникам финансирова-ния</w:t>
            </w:r>
          </w:p>
        </w:tc>
        <w:tc>
          <w:tcPr>
            <w:tcW w:w="8221" w:type="dxa"/>
          </w:tcPr>
          <w:p w:rsidR="0042400D" w:rsidRPr="00DC2698" w:rsidRDefault="0042400D" w:rsidP="0033202A">
            <w:pPr>
              <w:pStyle w:val="a8"/>
              <w:spacing w:after="0" w:line="240" w:lineRule="auto"/>
              <w:ind w:left="0"/>
              <w:contextualSpacing w:val="0"/>
              <w:jc w:val="both"/>
              <w:rPr>
                <w:rFonts w:ascii="Times New Roman" w:hAnsi="Times New Roman"/>
                <w:sz w:val="24"/>
                <w:szCs w:val="24"/>
                <w:lang w:val="ru-RU" w:eastAsia="en-US"/>
              </w:rPr>
            </w:pPr>
            <w:r w:rsidRPr="00DC2698">
              <w:rPr>
                <w:rFonts w:ascii="Times New Roman" w:hAnsi="Times New Roman"/>
                <w:sz w:val="24"/>
                <w:szCs w:val="24"/>
                <w:lang w:val="ru-RU" w:eastAsia="en-US"/>
              </w:rPr>
              <w:t>Общий объем финансирования подпрограммы в 2020 – 2025 гг. – 8 446,6 тыс. рублей в том числе:</w:t>
            </w:r>
          </w:p>
          <w:p w:rsidR="0042400D" w:rsidRPr="00DC2698" w:rsidRDefault="0042400D" w:rsidP="0033202A">
            <w:pPr>
              <w:pStyle w:val="a8"/>
              <w:spacing w:after="0" w:line="240" w:lineRule="auto"/>
              <w:ind w:left="0"/>
              <w:contextualSpacing w:val="0"/>
              <w:jc w:val="both"/>
              <w:rPr>
                <w:rFonts w:ascii="Times New Roman" w:hAnsi="Times New Roman"/>
                <w:sz w:val="24"/>
                <w:szCs w:val="24"/>
                <w:lang w:val="ru-RU" w:eastAsia="en-US"/>
              </w:rPr>
            </w:pPr>
            <w:r w:rsidRPr="00DC2698">
              <w:rPr>
                <w:rFonts w:ascii="Times New Roman" w:hAnsi="Times New Roman"/>
                <w:sz w:val="24"/>
                <w:szCs w:val="24"/>
                <w:lang w:val="ru-RU" w:eastAsia="en-US"/>
              </w:rPr>
              <w:t>федеральный бюджет – 0,0 тыс.руб.</w:t>
            </w:r>
          </w:p>
          <w:p w:rsidR="0042400D" w:rsidRPr="00DC2698" w:rsidRDefault="0042400D" w:rsidP="0033202A">
            <w:pPr>
              <w:pStyle w:val="a8"/>
              <w:spacing w:after="0" w:line="240" w:lineRule="auto"/>
              <w:ind w:left="0"/>
              <w:contextualSpacing w:val="0"/>
              <w:jc w:val="both"/>
              <w:rPr>
                <w:rFonts w:ascii="Times New Roman" w:hAnsi="Times New Roman"/>
                <w:sz w:val="24"/>
                <w:szCs w:val="24"/>
                <w:lang w:val="ru-RU" w:eastAsia="en-US"/>
              </w:rPr>
            </w:pPr>
            <w:r w:rsidRPr="00DC2698">
              <w:rPr>
                <w:rFonts w:ascii="Times New Roman" w:hAnsi="Times New Roman"/>
                <w:sz w:val="24"/>
                <w:szCs w:val="24"/>
                <w:lang w:val="ru-RU" w:eastAsia="en-US"/>
              </w:rPr>
              <w:t>областной бюджет – 5 318,5 тыс. рублей,</w:t>
            </w:r>
          </w:p>
          <w:p w:rsidR="0042400D" w:rsidRPr="00DC2698" w:rsidRDefault="0042400D" w:rsidP="0033202A">
            <w:pPr>
              <w:pStyle w:val="a8"/>
              <w:spacing w:after="0" w:line="240" w:lineRule="auto"/>
              <w:ind w:left="0"/>
              <w:contextualSpacing w:val="0"/>
              <w:jc w:val="both"/>
              <w:rPr>
                <w:rFonts w:ascii="Times New Roman" w:hAnsi="Times New Roman"/>
                <w:sz w:val="24"/>
                <w:szCs w:val="24"/>
                <w:lang w:val="ru-RU" w:eastAsia="en-US"/>
              </w:rPr>
            </w:pPr>
            <w:r w:rsidRPr="00DC2698">
              <w:rPr>
                <w:rFonts w:ascii="Times New Roman" w:hAnsi="Times New Roman"/>
                <w:sz w:val="24"/>
                <w:szCs w:val="24"/>
                <w:lang w:val="ru-RU" w:eastAsia="en-US"/>
              </w:rPr>
              <w:t>местный бюджет – 3 128,1 тыс. рублей,</w:t>
            </w:r>
          </w:p>
          <w:p w:rsidR="0042400D" w:rsidRPr="00DC2698" w:rsidRDefault="0042400D" w:rsidP="0033202A">
            <w:pPr>
              <w:pStyle w:val="a8"/>
              <w:spacing w:after="0" w:line="240" w:lineRule="auto"/>
              <w:ind w:left="0"/>
              <w:contextualSpacing w:val="0"/>
              <w:jc w:val="both"/>
              <w:rPr>
                <w:rFonts w:ascii="Times New Roman" w:hAnsi="Times New Roman"/>
                <w:sz w:val="24"/>
                <w:szCs w:val="24"/>
                <w:lang w:val="ru-RU" w:eastAsia="en-US"/>
              </w:rPr>
            </w:pPr>
            <w:r w:rsidRPr="00DC2698">
              <w:rPr>
                <w:rFonts w:ascii="Times New Roman" w:hAnsi="Times New Roman"/>
                <w:sz w:val="24"/>
                <w:szCs w:val="24"/>
                <w:lang w:val="ru-RU" w:eastAsia="en-US"/>
              </w:rPr>
              <w:t>прочие источники – 0,0 тыс. рублей,</w:t>
            </w:r>
          </w:p>
          <w:p w:rsidR="0042400D" w:rsidRPr="00DC2698" w:rsidRDefault="0042400D" w:rsidP="0033202A">
            <w:pPr>
              <w:pStyle w:val="a8"/>
              <w:spacing w:after="0" w:line="240" w:lineRule="auto"/>
              <w:ind w:left="0"/>
              <w:contextualSpacing w:val="0"/>
              <w:jc w:val="both"/>
              <w:rPr>
                <w:rFonts w:ascii="Times New Roman" w:hAnsi="Times New Roman"/>
                <w:sz w:val="24"/>
                <w:szCs w:val="24"/>
                <w:lang w:val="ru-RU" w:eastAsia="en-US"/>
              </w:rPr>
            </w:pPr>
            <w:r w:rsidRPr="00DC2698">
              <w:rPr>
                <w:rFonts w:ascii="Times New Roman" w:hAnsi="Times New Roman"/>
                <w:sz w:val="24"/>
                <w:szCs w:val="24"/>
                <w:lang w:val="ru-RU" w:eastAsia="en-US"/>
              </w:rPr>
              <w:t>из них по годам реализации:</w:t>
            </w:r>
          </w:p>
          <w:p w:rsidR="0042400D" w:rsidRPr="00DC2698" w:rsidRDefault="0042400D" w:rsidP="0033202A">
            <w:pPr>
              <w:pStyle w:val="a8"/>
              <w:spacing w:after="0" w:line="240" w:lineRule="auto"/>
              <w:ind w:left="0"/>
              <w:contextualSpacing w:val="0"/>
              <w:jc w:val="both"/>
              <w:rPr>
                <w:rFonts w:ascii="Times New Roman" w:hAnsi="Times New Roman"/>
                <w:sz w:val="24"/>
                <w:szCs w:val="24"/>
                <w:lang w:val="ru-RU" w:eastAsia="en-US"/>
              </w:rPr>
            </w:pPr>
          </w:p>
          <w:p w:rsidR="0042400D" w:rsidRPr="00DC2698" w:rsidRDefault="0042400D" w:rsidP="0033202A">
            <w:pPr>
              <w:pStyle w:val="a8"/>
              <w:spacing w:after="0" w:line="240" w:lineRule="auto"/>
              <w:ind w:left="0"/>
              <w:contextualSpacing w:val="0"/>
              <w:jc w:val="both"/>
              <w:rPr>
                <w:rFonts w:ascii="Times New Roman" w:hAnsi="Times New Roman"/>
                <w:sz w:val="24"/>
                <w:szCs w:val="24"/>
                <w:lang w:val="ru-RU" w:eastAsia="en-US"/>
              </w:rPr>
            </w:pPr>
            <w:r w:rsidRPr="00DC2698">
              <w:rPr>
                <w:rFonts w:ascii="Times New Roman" w:hAnsi="Times New Roman"/>
                <w:sz w:val="24"/>
                <w:szCs w:val="24"/>
                <w:lang w:val="ru-RU" w:eastAsia="en-US"/>
              </w:rPr>
              <w:t>2020 год – 1 469,4 тыс. руб.,</w:t>
            </w:r>
          </w:p>
          <w:p w:rsidR="0042400D" w:rsidRPr="00DC2698" w:rsidRDefault="0042400D" w:rsidP="0033202A">
            <w:pPr>
              <w:pStyle w:val="a8"/>
              <w:spacing w:after="0" w:line="240" w:lineRule="auto"/>
              <w:ind w:left="0"/>
              <w:contextualSpacing w:val="0"/>
              <w:jc w:val="both"/>
              <w:rPr>
                <w:rFonts w:ascii="Times New Roman" w:hAnsi="Times New Roman"/>
                <w:sz w:val="24"/>
                <w:szCs w:val="24"/>
                <w:lang w:val="ru-RU" w:eastAsia="en-US"/>
              </w:rPr>
            </w:pPr>
            <w:r w:rsidRPr="00DC2698">
              <w:rPr>
                <w:rFonts w:ascii="Times New Roman" w:hAnsi="Times New Roman"/>
                <w:sz w:val="24"/>
                <w:szCs w:val="24"/>
                <w:lang w:val="ru-RU" w:eastAsia="en-US"/>
              </w:rPr>
              <w:t>в том числе:</w:t>
            </w:r>
          </w:p>
          <w:p w:rsidR="0042400D" w:rsidRPr="00DC2698" w:rsidRDefault="0042400D" w:rsidP="0033202A">
            <w:pPr>
              <w:pStyle w:val="a8"/>
              <w:spacing w:after="0" w:line="240" w:lineRule="auto"/>
              <w:ind w:left="0"/>
              <w:contextualSpacing w:val="0"/>
              <w:jc w:val="both"/>
              <w:rPr>
                <w:rFonts w:ascii="Times New Roman" w:hAnsi="Times New Roman"/>
                <w:sz w:val="24"/>
                <w:szCs w:val="24"/>
                <w:lang w:val="ru-RU" w:eastAsia="en-US"/>
              </w:rPr>
            </w:pPr>
            <w:r w:rsidRPr="00DC2698">
              <w:rPr>
                <w:rFonts w:ascii="Times New Roman" w:hAnsi="Times New Roman"/>
                <w:sz w:val="24"/>
                <w:szCs w:val="24"/>
                <w:lang w:val="ru-RU" w:eastAsia="en-US"/>
              </w:rPr>
              <w:t>федеральный бюджет – 0,0 тыс.руб.</w:t>
            </w:r>
          </w:p>
          <w:p w:rsidR="0042400D" w:rsidRPr="00DC2698" w:rsidRDefault="0042400D" w:rsidP="0033202A">
            <w:pPr>
              <w:pStyle w:val="a8"/>
              <w:spacing w:after="0" w:line="240" w:lineRule="auto"/>
              <w:ind w:left="0"/>
              <w:contextualSpacing w:val="0"/>
              <w:jc w:val="both"/>
              <w:rPr>
                <w:rFonts w:ascii="Times New Roman" w:hAnsi="Times New Roman"/>
                <w:sz w:val="24"/>
                <w:szCs w:val="24"/>
                <w:lang w:val="ru-RU" w:eastAsia="en-US"/>
              </w:rPr>
            </w:pPr>
            <w:r w:rsidRPr="00DC2698">
              <w:rPr>
                <w:rFonts w:ascii="Times New Roman" w:hAnsi="Times New Roman"/>
                <w:sz w:val="24"/>
                <w:szCs w:val="24"/>
                <w:lang w:val="ru-RU" w:eastAsia="en-US"/>
              </w:rPr>
              <w:t>областной бюджет – 970,1 тыс. рублей,</w:t>
            </w:r>
          </w:p>
          <w:p w:rsidR="0042400D" w:rsidRPr="00DC2698" w:rsidRDefault="0042400D" w:rsidP="0033202A">
            <w:pPr>
              <w:pStyle w:val="a8"/>
              <w:spacing w:after="0" w:line="240" w:lineRule="auto"/>
              <w:ind w:left="0"/>
              <w:contextualSpacing w:val="0"/>
              <w:jc w:val="both"/>
              <w:rPr>
                <w:rFonts w:ascii="Times New Roman" w:hAnsi="Times New Roman"/>
                <w:sz w:val="24"/>
                <w:szCs w:val="24"/>
                <w:lang w:val="ru-RU" w:eastAsia="en-US"/>
              </w:rPr>
            </w:pPr>
            <w:r w:rsidRPr="00DC2698">
              <w:rPr>
                <w:rFonts w:ascii="Times New Roman" w:hAnsi="Times New Roman"/>
                <w:sz w:val="24"/>
                <w:szCs w:val="24"/>
                <w:lang w:val="ru-RU" w:eastAsia="en-US"/>
              </w:rPr>
              <w:t>местный бюджет - 499,3 тыс. рублей,</w:t>
            </w:r>
          </w:p>
          <w:p w:rsidR="0042400D" w:rsidRPr="00DC2698" w:rsidRDefault="0042400D" w:rsidP="0033202A">
            <w:pPr>
              <w:pStyle w:val="a8"/>
              <w:spacing w:after="0" w:line="240" w:lineRule="auto"/>
              <w:ind w:left="0"/>
              <w:contextualSpacing w:val="0"/>
              <w:jc w:val="both"/>
              <w:rPr>
                <w:rFonts w:ascii="Times New Roman" w:hAnsi="Times New Roman"/>
                <w:sz w:val="24"/>
                <w:szCs w:val="24"/>
                <w:lang w:val="ru-RU" w:eastAsia="en-US"/>
              </w:rPr>
            </w:pPr>
            <w:r w:rsidRPr="00DC2698">
              <w:rPr>
                <w:rFonts w:ascii="Times New Roman" w:hAnsi="Times New Roman"/>
                <w:sz w:val="24"/>
                <w:szCs w:val="24"/>
                <w:lang w:val="ru-RU" w:eastAsia="en-US"/>
              </w:rPr>
              <w:t>прочие источники – 0,0 тыс. рублей;</w:t>
            </w:r>
          </w:p>
          <w:p w:rsidR="0042400D" w:rsidRPr="00DC2698" w:rsidRDefault="0042400D" w:rsidP="0033202A">
            <w:pPr>
              <w:pStyle w:val="a8"/>
              <w:spacing w:after="0" w:line="240" w:lineRule="auto"/>
              <w:ind w:left="0"/>
              <w:contextualSpacing w:val="0"/>
              <w:jc w:val="both"/>
              <w:rPr>
                <w:rFonts w:ascii="Times New Roman" w:hAnsi="Times New Roman"/>
                <w:sz w:val="24"/>
                <w:szCs w:val="24"/>
                <w:lang w:val="ru-RU" w:eastAsia="en-US"/>
              </w:rPr>
            </w:pPr>
          </w:p>
          <w:p w:rsidR="0042400D" w:rsidRPr="00DC2698" w:rsidRDefault="0042400D" w:rsidP="0033202A">
            <w:pPr>
              <w:pStyle w:val="a8"/>
              <w:spacing w:after="0" w:line="240" w:lineRule="auto"/>
              <w:ind w:left="0"/>
              <w:contextualSpacing w:val="0"/>
              <w:jc w:val="both"/>
              <w:rPr>
                <w:rFonts w:ascii="Times New Roman" w:hAnsi="Times New Roman"/>
                <w:sz w:val="24"/>
                <w:szCs w:val="24"/>
                <w:lang w:val="ru-RU" w:eastAsia="en-US"/>
              </w:rPr>
            </w:pPr>
            <w:r w:rsidRPr="00DC2698">
              <w:rPr>
                <w:rFonts w:ascii="Times New Roman" w:hAnsi="Times New Roman"/>
                <w:sz w:val="24"/>
                <w:szCs w:val="24"/>
                <w:lang w:val="ru-RU" w:eastAsia="en-US"/>
              </w:rPr>
              <w:t xml:space="preserve">2021 год – 1 471,2 тыс. рублей, </w:t>
            </w:r>
          </w:p>
          <w:p w:rsidR="0042400D" w:rsidRPr="00DC2698" w:rsidRDefault="0042400D" w:rsidP="0033202A">
            <w:pPr>
              <w:pStyle w:val="a8"/>
              <w:spacing w:after="0" w:line="240" w:lineRule="auto"/>
              <w:ind w:left="0"/>
              <w:contextualSpacing w:val="0"/>
              <w:jc w:val="both"/>
              <w:rPr>
                <w:rFonts w:ascii="Times New Roman" w:hAnsi="Times New Roman"/>
                <w:sz w:val="24"/>
                <w:szCs w:val="24"/>
                <w:lang w:val="ru-RU" w:eastAsia="en-US"/>
              </w:rPr>
            </w:pPr>
            <w:r w:rsidRPr="00DC2698">
              <w:rPr>
                <w:rFonts w:ascii="Times New Roman" w:hAnsi="Times New Roman"/>
                <w:sz w:val="24"/>
                <w:szCs w:val="24"/>
                <w:lang w:val="ru-RU" w:eastAsia="en-US"/>
              </w:rPr>
              <w:t>в том числе:</w:t>
            </w:r>
          </w:p>
          <w:p w:rsidR="0042400D" w:rsidRPr="00DC2698" w:rsidRDefault="0042400D" w:rsidP="0033202A">
            <w:pPr>
              <w:pStyle w:val="a8"/>
              <w:spacing w:after="0" w:line="240" w:lineRule="auto"/>
              <w:ind w:left="0"/>
              <w:contextualSpacing w:val="0"/>
              <w:jc w:val="both"/>
              <w:rPr>
                <w:rFonts w:ascii="Times New Roman" w:hAnsi="Times New Roman"/>
                <w:sz w:val="24"/>
                <w:szCs w:val="24"/>
                <w:lang w:val="ru-RU" w:eastAsia="en-US"/>
              </w:rPr>
            </w:pPr>
            <w:r w:rsidRPr="00DC2698">
              <w:rPr>
                <w:rFonts w:ascii="Times New Roman" w:hAnsi="Times New Roman"/>
                <w:sz w:val="24"/>
                <w:szCs w:val="24"/>
                <w:lang w:val="ru-RU" w:eastAsia="en-US"/>
              </w:rPr>
              <w:t>федеральный бюджет – 0,0 тыс.руб.</w:t>
            </w:r>
          </w:p>
          <w:p w:rsidR="0042400D" w:rsidRPr="00DC2698" w:rsidRDefault="0042400D" w:rsidP="0033202A">
            <w:pPr>
              <w:pStyle w:val="a8"/>
              <w:spacing w:after="0" w:line="240" w:lineRule="auto"/>
              <w:ind w:left="0"/>
              <w:contextualSpacing w:val="0"/>
              <w:jc w:val="both"/>
              <w:rPr>
                <w:rFonts w:ascii="Times New Roman" w:hAnsi="Times New Roman"/>
                <w:sz w:val="24"/>
                <w:szCs w:val="24"/>
                <w:lang w:val="ru-RU" w:eastAsia="en-US"/>
              </w:rPr>
            </w:pPr>
            <w:r w:rsidRPr="00DC2698">
              <w:rPr>
                <w:rFonts w:ascii="Times New Roman" w:hAnsi="Times New Roman"/>
                <w:sz w:val="24"/>
                <w:szCs w:val="24"/>
                <w:lang w:val="ru-RU" w:eastAsia="en-US"/>
              </w:rPr>
              <w:t>областной бюджет – 958,4 тыс. рублей,</w:t>
            </w:r>
          </w:p>
          <w:p w:rsidR="0042400D" w:rsidRPr="00DC2698" w:rsidRDefault="0042400D" w:rsidP="0033202A">
            <w:pPr>
              <w:pStyle w:val="a8"/>
              <w:spacing w:after="0" w:line="240" w:lineRule="auto"/>
              <w:ind w:left="0"/>
              <w:contextualSpacing w:val="0"/>
              <w:jc w:val="both"/>
              <w:rPr>
                <w:rFonts w:ascii="Times New Roman" w:hAnsi="Times New Roman"/>
                <w:sz w:val="24"/>
                <w:szCs w:val="24"/>
                <w:lang w:val="ru-RU" w:eastAsia="en-US"/>
              </w:rPr>
            </w:pPr>
            <w:r w:rsidRPr="00DC2698">
              <w:rPr>
                <w:rFonts w:ascii="Times New Roman" w:hAnsi="Times New Roman"/>
                <w:sz w:val="24"/>
                <w:szCs w:val="24"/>
                <w:lang w:val="ru-RU" w:eastAsia="en-US"/>
              </w:rPr>
              <w:t>местный бюджет – 512,8 тыс. рублей,</w:t>
            </w:r>
          </w:p>
          <w:p w:rsidR="0042400D" w:rsidRPr="00DC2698" w:rsidRDefault="0042400D" w:rsidP="0033202A">
            <w:pPr>
              <w:pStyle w:val="a8"/>
              <w:spacing w:after="0" w:line="240" w:lineRule="auto"/>
              <w:ind w:left="0"/>
              <w:contextualSpacing w:val="0"/>
              <w:jc w:val="both"/>
              <w:rPr>
                <w:rFonts w:ascii="Times New Roman" w:hAnsi="Times New Roman"/>
                <w:sz w:val="24"/>
                <w:szCs w:val="24"/>
                <w:lang w:val="ru-RU" w:eastAsia="en-US"/>
              </w:rPr>
            </w:pPr>
            <w:r w:rsidRPr="00DC2698">
              <w:rPr>
                <w:rFonts w:ascii="Times New Roman" w:hAnsi="Times New Roman"/>
                <w:sz w:val="24"/>
                <w:szCs w:val="24"/>
                <w:lang w:val="ru-RU" w:eastAsia="en-US"/>
              </w:rPr>
              <w:t>прочие источники – 0,0 тыс. рублей;</w:t>
            </w:r>
          </w:p>
          <w:p w:rsidR="0042400D" w:rsidRPr="00DC2698" w:rsidRDefault="0042400D" w:rsidP="0033202A">
            <w:pPr>
              <w:pStyle w:val="a8"/>
              <w:spacing w:after="0" w:line="240" w:lineRule="auto"/>
              <w:ind w:left="0"/>
              <w:contextualSpacing w:val="0"/>
              <w:jc w:val="both"/>
              <w:rPr>
                <w:rFonts w:ascii="Times New Roman" w:hAnsi="Times New Roman"/>
                <w:sz w:val="24"/>
                <w:szCs w:val="24"/>
                <w:lang w:val="ru-RU" w:eastAsia="en-US"/>
              </w:rPr>
            </w:pPr>
          </w:p>
          <w:p w:rsidR="0042400D" w:rsidRPr="00DC2698" w:rsidRDefault="0042400D" w:rsidP="0033202A">
            <w:pPr>
              <w:pStyle w:val="a8"/>
              <w:spacing w:after="0" w:line="240" w:lineRule="auto"/>
              <w:ind w:left="0"/>
              <w:contextualSpacing w:val="0"/>
              <w:jc w:val="both"/>
              <w:rPr>
                <w:rFonts w:ascii="Times New Roman" w:hAnsi="Times New Roman"/>
                <w:sz w:val="24"/>
                <w:szCs w:val="24"/>
                <w:lang w:val="ru-RU" w:eastAsia="en-US"/>
              </w:rPr>
            </w:pPr>
            <w:r w:rsidRPr="00DC2698">
              <w:rPr>
                <w:rFonts w:ascii="Times New Roman" w:hAnsi="Times New Roman"/>
                <w:sz w:val="24"/>
                <w:szCs w:val="24"/>
                <w:lang w:val="ru-RU" w:eastAsia="en-US"/>
              </w:rPr>
              <w:t>2022 год – 1 358,0 тыс. рублей,</w:t>
            </w:r>
          </w:p>
          <w:p w:rsidR="0042400D" w:rsidRPr="00DC2698" w:rsidRDefault="0042400D" w:rsidP="0033202A">
            <w:pPr>
              <w:pStyle w:val="a8"/>
              <w:spacing w:after="0" w:line="240" w:lineRule="auto"/>
              <w:ind w:left="0"/>
              <w:contextualSpacing w:val="0"/>
              <w:jc w:val="both"/>
              <w:rPr>
                <w:rFonts w:ascii="Times New Roman" w:hAnsi="Times New Roman"/>
                <w:sz w:val="24"/>
                <w:szCs w:val="24"/>
                <w:lang w:val="ru-RU" w:eastAsia="en-US"/>
              </w:rPr>
            </w:pPr>
            <w:r w:rsidRPr="00DC2698">
              <w:rPr>
                <w:rFonts w:ascii="Times New Roman" w:hAnsi="Times New Roman"/>
                <w:sz w:val="24"/>
                <w:szCs w:val="24"/>
                <w:lang w:val="ru-RU" w:eastAsia="en-US"/>
              </w:rPr>
              <w:t>в том числе:</w:t>
            </w:r>
          </w:p>
          <w:p w:rsidR="0042400D" w:rsidRPr="00DC2698" w:rsidRDefault="0042400D" w:rsidP="0033202A">
            <w:pPr>
              <w:pStyle w:val="a8"/>
              <w:spacing w:after="0" w:line="240" w:lineRule="auto"/>
              <w:ind w:left="0"/>
              <w:contextualSpacing w:val="0"/>
              <w:jc w:val="both"/>
              <w:rPr>
                <w:rFonts w:ascii="Times New Roman" w:hAnsi="Times New Roman"/>
                <w:sz w:val="24"/>
                <w:szCs w:val="24"/>
                <w:lang w:val="ru-RU" w:eastAsia="en-US"/>
              </w:rPr>
            </w:pPr>
            <w:r w:rsidRPr="00DC2698">
              <w:rPr>
                <w:rFonts w:ascii="Times New Roman" w:hAnsi="Times New Roman"/>
                <w:sz w:val="24"/>
                <w:szCs w:val="24"/>
                <w:lang w:val="ru-RU" w:eastAsia="en-US"/>
              </w:rPr>
              <w:t>федеральный бюджет – 0,0 тыс.руб.</w:t>
            </w:r>
          </w:p>
          <w:p w:rsidR="0042400D" w:rsidRPr="00DC2698" w:rsidRDefault="0042400D" w:rsidP="0033202A">
            <w:pPr>
              <w:pStyle w:val="a8"/>
              <w:spacing w:after="0" w:line="240" w:lineRule="auto"/>
              <w:ind w:left="0"/>
              <w:contextualSpacing w:val="0"/>
              <w:jc w:val="both"/>
              <w:rPr>
                <w:rFonts w:ascii="Times New Roman" w:hAnsi="Times New Roman"/>
                <w:sz w:val="24"/>
                <w:szCs w:val="24"/>
                <w:lang w:val="ru-RU" w:eastAsia="en-US"/>
              </w:rPr>
            </w:pPr>
            <w:r w:rsidRPr="00DC2698">
              <w:rPr>
                <w:rFonts w:ascii="Times New Roman" w:hAnsi="Times New Roman"/>
                <w:sz w:val="24"/>
                <w:szCs w:val="24"/>
                <w:lang w:val="ru-RU" w:eastAsia="en-US"/>
              </w:rPr>
              <w:t>областной бюджет – 847,5 тыс. рублей,</w:t>
            </w:r>
          </w:p>
          <w:p w:rsidR="0042400D" w:rsidRPr="00DC2698" w:rsidRDefault="0042400D" w:rsidP="0033202A">
            <w:pPr>
              <w:pStyle w:val="a8"/>
              <w:spacing w:after="0" w:line="240" w:lineRule="auto"/>
              <w:ind w:left="0"/>
              <w:contextualSpacing w:val="0"/>
              <w:jc w:val="both"/>
              <w:rPr>
                <w:rFonts w:ascii="Times New Roman" w:hAnsi="Times New Roman"/>
                <w:sz w:val="24"/>
                <w:szCs w:val="24"/>
                <w:lang w:val="ru-RU" w:eastAsia="en-US"/>
              </w:rPr>
            </w:pPr>
            <w:r w:rsidRPr="00DC2698">
              <w:rPr>
                <w:rFonts w:ascii="Times New Roman" w:hAnsi="Times New Roman"/>
                <w:sz w:val="24"/>
                <w:szCs w:val="24"/>
                <w:lang w:val="ru-RU" w:eastAsia="en-US"/>
              </w:rPr>
              <w:t>местный бюджет – 510,5 тыс. рублей,</w:t>
            </w:r>
          </w:p>
          <w:p w:rsidR="0042400D" w:rsidRPr="00DC2698" w:rsidRDefault="0042400D" w:rsidP="0033202A">
            <w:pPr>
              <w:pStyle w:val="a8"/>
              <w:spacing w:after="0" w:line="240" w:lineRule="auto"/>
              <w:ind w:left="0"/>
              <w:contextualSpacing w:val="0"/>
              <w:jc w:val="both"/>
              <w:rPr>
                <w:rFonts w:ascii="Times New Roman" w:hAnsi="Times New Roman"/>
                <w:sz w:val="24"/>
                <w:szCs w:val="24"/>
                <w:lang w:val="ru-RU" w:eastAsia="en-US"/>
              </w:rPr>
            </w:pPr>
            <w:r w:rsidRPr="00DC2698">
              <w:rPr>
                <w:rFonts w:ascii="Times New Roman" w:hAnsi="Times New Roman"/>
                <w:sz w:val="24"/>
                <w:szCs w:val="24"/>
                <w:lang w:val="ru-RU" w:eastAsia="en-US"/>
              </w:rPr>
              <w:t>прочие источники – 0,0 тыс. рублей</w:t>
            </w:r>
          </w:p>
          <w:p w:rsidR="0042400D" w:rsidRPr="00DC2698" w:rsidRDefault="0042400D" w:rsidP="0033202A">
            <w:pPr>
              <w:pStyle w:val="a8"/>
              <w:spacing w:after="0" w:line="240" w:lineRule="auto"/>
              <w:ind w:left="0"/>
              <w:contextualSpacing w:val="0"/>
              <w:jc w:val="both"/>
              <w:rPr>
                <w:rFonts w:ascii="Times New Roman" w:hAnsi="Times New Roman"/>
                <w:sz w:val="24"/>
                <w:szCs w:val="24"/>
                <w:lang w:val="ru-RU" w:eastAsia="en-US"/>
              </w:rPr>
            </w:pPr>
          </w:p>
          <w:p w:rsidR="0042400D" w:rsidRPr="00DC2698" w:rsidRDefault="0042400D" w:rsidP="0033202A">
            <w:pPr>
              <w:pStyle w:val="a8"/>
              <w:spacing w:after="0" w:line="240" w:lineRule="auto"/>
              <w:ind w:left="0"/>
              <w:contextualSpacing w:val="0"/>
              <w:jc w:val="both"/>
              <w:rPr>
                <w:rFonts w:ascii="Times New Roman" w:hAnsi="Times New Roman"/>
                <w:sz w:val="24"/>
                <w:szCs w:val="24"/>
                <w:lang w:val="ru-RU" w:eastAsia="en-US"/>
              </w:rPr>
            </w:pPr>
            <w:r w:rsidRPr="00DC2698">
              <w:rPr>
                <w:rFonts w:ascii="Times New Roman" w:hAnsi="Times New Roman"/>
                <w:sz w:val="24"/>
                <w:szCs w:val="24"/>
                <w:lang w:val="ru-RU" w:eastAsia="en-US"/>
              </w:rPr>
              <w:t>2023 год – 1 371,5 тыс. рублей,</w:t>
            </w:r>
          </w:p>
          <w:p w:rsidR="0042400D" w:rsidRPr="00DC2698" w:rsidRDefault="0042400D" w:rsidP="0033202A">
            <w:pPr>
              <w:pStyle w:val="a8"/>
              <w:spacing w:after="0" w:line="240" w:lineRule="auto"/>
              <w:ind w:left="0"/>
              <w:contextualSpacing w:val="0"/>
              <w:jc w:val="both"/>
              <w:rPr>
                <w:rFonts w:ascii="Times New Roman" w:hAnsi="Times New Roman"/>
                <w:sz w:val="24"/>
                <w:szCs w:val="24"/>
                <w:lang w:val="ru-RU" w:eastAsia="en-US"/>
              </w:rPr>
            </w:pPr>
            <w:r w:rsidRPr="00DC2698">
              <w:rPr>
                <w:rFonts w:ascii="Times New Roman" w:hAnsi="Times New Roman"/>
                <w:sz w:val="24"/>
                <w:szCs w:val="24"/>
                <w:lang w:val="ru-RU" w:eastAsia="en-US"/>
              </w:rPr>
              <w:t>в том числе:</w:t>
            </w:r>
          </w:p>
          <w:p w:rsidR="0042400D" w:rsidRPr="00DC2698" w:rsidRDefault="0042400D" w:rsidP="0033202A">
            <w:pPr>
              <w:pStyle w:val="a8"/>
              <w:spacing w:after="0" w:line="240" w:lineRule="auto"/>
              <w:ind w:left="0"/>
              <w:contextualSpacing w:val="0"/>
              <w:jc w:val="both"/>
              <w:rPr>
                <w:rFonts w:ascii="Times New Roman" w:hAnsi="Times New Roman"/>
                <w:sz w:val="24"/>
                <w:szCs w:val="24"/>
                <w:lang w:val="ru-RU" w:eastAsia="en-US"/>
              </w:rPr>
            </w:pPr>
            <w:r w:rsidRPr="00DC2698">
              <w:rPr>
                <w:rFonts w:ascii="Times New Roman" w:hAnsi="Times New Roman"/>
                <w:sz w:val="24"/>
                <w:szCs w:val="24"/>
                <w:lang w:val="ru-RU" w:eastAsia="en-US"/>
              </w:rPr>
              <w:t>федеральный бюджет – 0,0 тыс.руб.</w:t>
            </w:r>
          </w:p>
          <w:p w:rsidR="0042400D" w:rsidRPr="00DC2698" w:rsidRDefault="0042400D" w:rsidP="0033202A">
            <w:pPr>
              <w:pStyle w:val="a8"/>
              <w:spacing w:after="0" w:line="240" w:lineRule="auto"/>
              <w:ind w:left="0"/>
              <w:contextualSpacing w:val="0"/>
              <w:jc w:val="both"/>
              <w:rPr>
                <w:rFonts w:ascii="Times New Roman" w:hAnsi="Times New Roman"/>
                <w:sz w:val="24"/>
                <w:szCs w:val="24"/>
                <w:lang w:val="ru-RU" w:eastAsia="en-US"/>
              </w:rPr>
            </w:pPr>
            <w:r w:rsidRPr="00DC2698">
              <w:rPr>
                <w:rFonts w:ascii="Times New Roman" w:hAnsi="Times New Roman"/>
                <w:sz w:val="24"/>
                <w:szCs w:val="24"/>
                <w:lang w:val="ru-RU" w:eastAsia="en-US"/>
              </w:rPr>
              <w:t>областной бюджет – 847,5 тыс. рублей,</w:t>
            </w:r>
          </w:p>
          <w:p w:rsidR="0042400D" w:rsidRPr="00DC2698" w:rsidRDefault="0042400D" w:rsidP="0033202A">
            <w:pPr>
              <w:pStyle w:val="a8"/>
              <w:spacing w:after="0" w:line="240" w:lineRule="auto"/>
              <w:ind w:left="0"/>
              <w:contextualSpacing w:val="0"/>
              <w:jc w:val="both"/>
              <w:rPr>
                <w:rFonts w:ascii="Times New Roman" w:hAnsi="Times New Roman"/>
                <w:sz w:val="24"/>
                <w:szCs w:val="24"/>
                <w:lang w:val="ru-RU" w:eastAsia="en-US"/>
              </w:rPr>
            </w:pPr>
            <w:r w:rsidRPr="00DC2698">
              <w:rPr>
                <w:rFonts w:ascii="Times New Roman" w:hAnsi="Times New Roman"/>
                <w:sz w:val="24"/>
                <w:szCs w:val="24"/>
                <w:lang w:val="ru-RU" w:eastAsia="en-US"/>
              </w:rPr>
              <w:t>местный бюджет – 524,0 тыс. рублей,</w:t>
            </w:r>
          </w:p>
          <w:p w:rsidR="0042400D" w:rsidRPr="00DC2698" w:rsidRDefault="0042400D" w:rsidP="0033202A">
            <w:pPr>
              <w:pStyle w:val="a8"/>
              <w:spacing w:after="0" w:line="240" w:lineRule="auto"/>
              <w:ind w:left="0"/>
              <w:contextualSpacing w:val="0"/>
              <w:jc w:val="both"/>
              <w:rPr>
                <w:rFonts w:ascii="Times New Roman" w:hAnsi="Times New Roman"/>
                <w:sz w:val="24"/>
                <w:szCs w:val="24"/>
                <w:lang w:val="ru-RU" w:eastAsia="en-US"/>
              </w:rPr>
            </w:pPr>
            <w:r w:rsidRPr="00DC2698">
              <w:rPr>
                <w:rFonts w:ascii="Times New Roman" w:hAnsi="Times New Roman"/>
                <w:sz w:val="24"/>
                <w:szCs w:val="24"/>
                <w:lang w:val="ru-RU" w:eastAsia="en-US"/>
              </w:rPr>
              <w:t>прочие источники – 0,0 тыс. рублей</w:t>
            </w:r>
          </w:p>
          <w:p w:rsidR="0042400D" w:rsidRPr="00DC2698" w:rsidRDefault="0042400D" w:rsidP="0033202A">
            <w:pPr>
              <w:pStyle w:val="a8"/>
              <w:spacing w:after="0" w:line="240" w:lineRule="auto"/>
              <w:ind w:left="0"/>
              <w:contextualSpacing w:val="0"/>
              <w:jc w:val="both"/>
              <w:rPr>
                <w:rFonts w:ascii="Times New Roman" w:hAnsi="Times New Roman"/>
                <w:sz w:val="24"/>
                <w:szCs w:val="24"/>
                <w:lang w:val="ru-RU" w:eastAsia="en-US"/>
              </w:rPr>
            </w:pPr>
          </w:p>
          <w:p w:rsidR="0042400D" w:rsidRPr="00DC2698" w:rsidRDefault="0042400D" w:rsidP="0033202A">
            <w:pPr>
              <w:pStyle w:val="a8"/>
              <w:spacing w:after="0" w:line="240" w:lineRule="auto"/>
              <w:ind w:left="0"/>
              <w:contextualSpacing w:val="0"/>
              <w:jc w:val="both"/>
              <w:rPr>
                <w:rFonts w:ascii="Times New Roman" w:hAnsi="Times New Roman"/>
                <w:sz w:val="24"/>
                <w:szCs w:val="24"/>
                <w:lang w:val="ru-RU" w:eastAsia="en-US"/>
              </w:rPr>
            </w:pPr>
            <w:r w:rsidRPr="00DC2698">
              <w:rPr>
                <w:rFonts w:ascii="Times New Roman" w:hAnsi="Times New Roman"/>
                <w:sz w:val="24"/>
                <w:szCs w:val="24"/>
                <w:lang w:val="ru-RU" w:eastAsia="en-US"/>
              </w:rPr>
              <w:t>2024 год – 1 381,5 тыс. рублей,</w:t>
            </w:r>
          </w:p>
          <w:p w:rsidR="0042400D" w:rsidRPr="00DC2698" w:rsidRDefault="0042400D" w:rsidP="0033202A">
            <w:pPr>
              <w:pStyle w:val="a8"/>
              <w:spacing w:after="0" w:line="240" w:lineRule="auto"/>
              <w:ind w:left="0"/>
              <w:contextualSpacing w:val="0"/>
              <w:jc w:val="both"/>
              <w:rPr>
                <w:rFonts w:ascii="Times New Roman" w:hAnsi="Times New Roman"/>
                <w:sz w:val="24"/>
                <w:szCs w:val="24"/>
                <w:lang w:val="ru-RU" w:eastAsia="en-US"/>
              </w:rPr>
            </w:pPr>
            <w:r w:rsidRPr="00DC2698">
              <w:rPr>
                <w:rFonts w:ascii="Times New Roman" w:hAnsi="Times New Roman"/>
                <w:sz w:val="24"/>
                <w:szCs w:val="24"/>
                <w:lang w:val="ru-RU" w:eastAsia="en-US"/>
              </w:rPr>
              <w:t>в том числе:</w:t>
            </w:r>
          </w:p>
          <w:p w:rsidR="0042400D" w:rsidRPr="00DC2698" w:rsidRDefault="0042400D" w:rsidP="0033202A">
            <w:pPr>
              <w:pStyle w:val="a8"/>
              <w:spacing w:after="0" w:line="240" w:lineRule="auto"/>
              <w:ind w:left="0"/>
              <w:contextualSpacing w:val="0"/>
              <w:jc w:val="both"/>
              <w:rPr>
                <w:rFonts w:ascii="Times New Roman" w:hAnsi="Times New Roman"/>
                <w:sz w:val="24"/>
                <w:szCs w:val="24"/>
                <w:lang w:val="ru-RU" w:eastAsia="en-US"/>
              </w:rPr>
            </w:pPr>
            <w:r w:rsidRPr="00DC2698">
              <w:rPr>
                <w:rFonts w:ascii="Times New Roman" w:hAnsi="Times New Roman"/>
                <w:sz w:val="24"/>
                <w:szCs w:val="24"/>
                <w:lang w:val="ru-RU" w:eastAsia="en-US"/>
              </w:rPr>
              <w:t>федеральный бюджет – 0,0 тыс.руб.</w:t>
            </w:r>
          </w:p>
          <w:p w:rsidR="0042400D" w:rsidRPr="00DC2698" w:rsidRDefault="0042400D" w:rsidP="0033202A">
            <w:pPr>
              <w:pStyle w:val="a8"/>
              <w:spacing w:after="0" w:line="240" w:lineRule="auto"/>
              <w:ind w:left="0"/>
              <w:contextualSpacing w:val="0"/>
              <w:jc w:val="both"/>
              <w:rPr>
                <w:rFonts w:ascii="Times New Roman" w:hAnsi="Times New Roman"/>
                <w:sz w:val="24"/>
                <w:szCs w:val="24"/>
                <w:lang w:val="ru-RU" w:eastAsia="en-US"/>
              </w:rPr>
            </w:pPr>
            <w:r w:rsidRPr="00DC2698">
              <w:rPr>
                <w:rFonts w:ascii="Times New Roman" w:hAnsi="Times New Roman"/>
                <w:sz w:val="24"/>
                <w:szCs w:val="24"/>
                <w:lang w:val="ru-RU" w:eastAsia="en-US"/>
              </w:rPr>
              <w:t>областной бюджет – 847,5 тыс. рублей,</w:t>
            </w:r>
          </w:p>
          <w:p w:rsidR="0042400D" w:rsidRPr="00DC2698" w:rsidRDefault="0042400D" w:rsidP="0033202A">
            <w:pPr>
              <w:pStyle w:val="a8"/>
              <w:spacing w:after="0" w:line="240" w:lineRule="auto"/>
              <w:ind w:left="0"/>
              <w:contextualSpacing w:val="0"/>
              <w:jc w:val="both"/>
              <w:rPr>
                <w:rFonts w:ascii="Times New Roman" w:hAnsi="Times New Roman"/>
                <w:sz w:val="24"/>
                <w:szCs w:val="24"/>
                <w:lang w:val="ru-RU" w:eastAsia="en-US"/>
              </w:rPr>
            </w:pPr>
            <w:r w:rsidRPr="00DC2698">
              <w:rPr>
                <w:rFonts w:ascii="Times New Roman" w:hAnsi="Times New Roman"/>
                <w:sz w:val="24"/>
                <w:szCs w:val="24"/>
                <w:lang w:val="ru-RU" w:eastAsia="en-US"/>
              </w:rPr>
              <w:t>местный бюджет – 534,0 тыс. рублей,</w:t>
            </w:r>
          </w:p>
          <w:p w:rsidR="0042400D" w:rsidRPr="00DC2698" w:rsidRDefault="0042400D" w:rsidP="0033202A">
            <w:pPr>
              <w:pStyle w:val="a8"/>
              <w:spacing w:after="0" w:line="240" w:lineRule="auto"/>
              <w:ind w:left="0"/>
              <w:contextualSpacing w:val="0"/>
              <w:jc w:val="both"/>
              <w:rPr>
                <w:rFonts w:ascii="Times New Roman" w:hAnsi="Times New Roman"/>
                <w:sz w:val="24"/>
                <w:szCs w:val="24"/>
                <w:lang w:val="ru-RU" w:eastAsia="en-US"/>
              </w:rPr>
            </w:pPr>
            <w:r w:rsidRPr="00DC2698">
              <w:rPr>
                <w:rFonts w:ascii="Times New Roman" w:hAnsi="Times New Roman"/>
                <w:sz w:val="24"/>
                <w:szCs w:val="24"/>
                <w:lang w:val="ru-RU" w:eastAsia="en-US"/>
              </w:rPr>
              <w:t>прочие источники – 0,0 тыс. рублей</w:t>
            </w:r>
          </w:p>
          <w:p w:rsidR="0042400D" w:rsidRPr="00DC2698" w:rsidRDefault="0042400D" w:rsidP="0033202A">
            <w:pPr>
              <w:pStyle w:val="a8"/>
              <w:spacing w:after="0" w:line="240" w:lineRule="auto"/>
              <w:ind w:left="0"/>
              <w:contextualSpacing w:val="0"/>
              <w:jc w:val="both"/>
              <w:rPr>
                <w:rFonts w:ascii="Times New Roman" w:hAnsi="Times New Roman"/>
                <w:sz w:val="24"/>
                <w:szCs w:val="24"/>
                <w:lang w:val="ru-RU" w:eastAsia="en-US"/>
              </w:rPr>
            </w:pPr>
          </w:p>
          <w:p w:rsidR="0042400D" w:rsidRPr="00DC2698" w:rsidRDefault="0042400D" w:rsidP="0033202A">
            <w:pPr>
              <w:pStyle w:val="a8"/>
              <w:spacing w:after="0" w:line="240" w:lineRule="auto"/>
              <w:ind w:left="0"/>
              <w:contextualSpacing w:val="0"/>
              <w:jc w:val="both"/>
              <w:rPr>
                <w:rFonts w:ascii="Times New Roman" w:hAnsi="Times New Roman"/>
                <w:sz w:val="24"/>
                <w:szCs w:val="24"/>
                <w:lang w:val="ru-RU" w:eastAsia="en-US"/>
              </w:rPr>
            </w:pPr>
            <w:r w:rsidRPr="00DC2698">
              <w:rPr>
                <w:rFonts w:ascii="Times New Roman" w:hAnsi="Times New Roman"/>
                <w:sz w:val="24"/>
                <w:szCs w:val="24"/>
                <w:lang w:val="ru-RU" w:eastAsia="en-US"/>
              </w:rPr>
              <w:t>2025 год – 1 395,0 тыс. рублей,</w:t>
            </w:r>
          </w:p>
          <w:p w:rsidR="0042400D" w:rsidRPr="00DC2698" w:rsidRDefault="0042400D" w:rsidP="0033202A">
            <w:pPr>
              <w:pStyle w:val="a8"/>
              <w:spacing w:after="0" w:line="240" w:lineRule="auto"/>
              <w:ind w:left="0"/>
              <w:contextualSpacing w:val="0"/>
              <w:jc w:val="both"/>
              <w:rPr>
                <w:rFonts w:ascii="Times New Roman" w:hAnsi="Times New Roman"/>
                <w:sz w:val="24"/>
                <w:szCs w:val="24"/>
                <w:lang w:val="ru-RU" w:eastAsia="en-US"/>
              </w:rPr>
            </w:pPr>
            <w:r w:rsidRPr="00DC2698">
              <w:rPr>
                <w:rFonts w:ascii="Times New Roman" w:hAnsi="Times New Roman"/>
                <w:sz w:val="24"/>
                <w:szCs w:val="24"/>
                <w:lang w:val="ru-RU" w:eastAsia="en-US"/>
              </w:rPr>
              <w:t>в том числе:</w:t>
            </w:r>
          </w:p>
          <w:p w:rsidR="0042400D" w:rsidRPr="00DC2698" w:rsidRDefault="0042400D" w:rsidP="0033202A">
            <w:pPr>
              <w:pStyle w:val="a8"/>
              <w:spacing w:after="0" w:line="240" w:lineRule="auto"/>
              <w:ind w:left="0"/>
              <w:contextualSpacing w:val="0"/>
              <w:jc w:val="both"/>
              <w:rPr>
                <w:rFonts w:ascii="Times New Roman" w:hAnsi="Times New Roman"/>
                <w:sz w:val="24"/>
                <w:szCs w:val="24"/>
                <w:lang w:val="ru-RU" w:eastAsia="en-US"/>
              </w:rPr>
            </w:pPr>
            <w:r w:rsidRPr="00DC2698">
              <w:rPr>
                <w:rFonts w:ascii="Times New Roman" w:hAnsi="Times New Roman"/>
                <w:sz w:val="24"/>
                <w:szCs w:val="24"/>
                <w:lang w:val="ru-RU" w:eastAsia="en-US"/>
              </w:rPr>
              <w:t>федеральный бюджет – 0,0 тыс.руб.</w:t>
            </w:r>
          </w:p>
          <w:p w:rsidR="0042400D" w:rsidRPr="00DC2698" w:rsidRDefault="0042400D" w:rsidP="0033202A">
            <w:pPr>
              <w:pStyle w:val="a8"/>
              <w:spacing w:after="0" w:line="240" w:lineRule="auto"/>
              <w:ind w:left="0"/>
              <w:contextualSpacing w:val="0"/>
              <w:jc w:val="both"/>
              <w:rPr>
                <w:rFonts w:ascii="Times New Roman" w:hAnsi="Times New Roman"/>
                <w:sz w:val="24"/>
                <w:szCs w:val="24"/>
                <w:lang w:val="ru-RU" w:eastAsia="en-US"/>
              </w:rPr>
            </w:pPr>
            <w:r w:rsidRPr="00DC2698">
              <w:rPr>
                <w:rFonts w:ascii="Times New Roman" w:hAnsi="Times New Roman"/>
                <w:sz w:val="24"/>
                <w:szCs w:val="24"/>
                <w:lang w:val="ru-RU" w:eastAsia="en-US"/>
              </w:rPr>
              <w:t>областной бюджет – 847,5 тыс. рублей,</w:t>
            </w:r>
          </w:p>
          <w:p w:rsidR="0042400D" w:rsidRPr="00DC2698" w:rsidRDefault="0042400D" w:rsidP="0033202A">
            <w:pPr>
              <w:pStyle w:val="a8"/>
              <w:spacing w:after="0" w:line="240" w:lineRule="auto"/>
              <w:ind w:left="0"/>
              <w:contextualSpacing w:val="0"/>
              <w:jc w:val="both"/>
              <w:rPr>
                <w:rFonts w:ascii="Times New Roman" w:hAnsi="Times New Roman"/>
                <w:sz w:val="24"/>
                <w:szCs w:val="24"/>
                <w:lang w:val="ru-RU" w:eastAsia="en-US"/>
              </w:rPr>
            </w:pPr>
            <w:r w:rsidRPr="00DC2698">
              <w:rPr>
                <w:rFonts w:ascii="Times New Roman" w:hAnsi="Times New Roman"/>
                <w:sz w:val="24"/>
                <w:szCs w:val="24"/>
                <w:lang w:val="ru-RU" w:eastAsia="en-US"/>
              </w:rPr>
              <w:t>местный бюджет – 547,5 тыс. рублей,</w:t>
            </w:r>
          </w:p>
          <w:p w:rsidR="0042400D" w:rsidRPr="00DC2698" w:rsidRDefault="0042400D" w:rsidP="0033202A">
            <w:pPr>
              <w:pStyle w:val="a8"/>
              <w:spacing w:after="0" w:line="240" w:lineRule="auto"/>
              <w:ind w:left="0"/>
              <w:contextualSpacing w:val="0"/>
              <w:jc w:val="both"/>
              <w:rPr>
                <w:rFonts w:ascii="Times New Roman" w:hAnsi="Times New Roman"/>
                <w:sz w:val="24"/>
                <w:szCs w:val="24"/>
                <w:lang w:val="ru-RU" w:eastAsia="en-US"/>
              </w:rPr>
            </w:pPr>
            <w:r w:rsidRPr="00DC2698">
              <w:rPr>
                <w:rFonts w:ascii="Times New Roman" w:hAnsi="Times New Roman"/>
                <w:sz w:val="24"/>
                <w:szCs w:val="24"/>
                <w:lang w:val="ru-RU" w:eastAsia="en-US"/>
              </w:rPr>
              <w:t>про</w:t>
            </w:r>
            <w:r w:rsidR="0033202A" w:rsidRPr="00DC2698">
              <w:rPr>
                <w:rFonts w:ascii="Times New Roman" w:hAnsi="Times New Roman"/>
                <w:sz w:val="24"/>
                <w:szCs w:val="24"/>
                <w:lang w:val="ru-RU" w:eastAsia="en-US"/>
              </w:rPr>
              <w:t>чие источники – 0,0 тыс. рублей.</w:t>
            </w:r>
          </w:p>
          <w:p w:rsidR="0042400D" w:rsidRPr="00DC2698" w:rsidRDefault="0042400D" w:rsidP="0033202A">
            <w:pPr>
              <w:pStyle w:val="a8"/>
              <w:spacing w:after="0" w:line="240" w:lineRule="auto"/>
              <w:ind w:left="0"/>
              <w:contextualSpacing w:val="0"/>
              <w:jc w:val="both"/>
              <w:rPr>
                <w:rFonts w:ascii="Times New Roman" w:hAnsi="Times New Roman"/>
                <w:sz w:val="24"/>
                <w:szCs w:val="24"/>
                <w:lang w:val="ru-RU" w:eastAsia="en-US"/>
              </w:rPr>
            </w:pPr>
          </w:p>
        </w:tc>
      </w:tr>
      <w:tr w:rsidR="0042400D" w:rsidRPr="0033202A" w:rsidTr="001E0110">
        <w:tc>
          <w:tcPr>
            <w:tcW w:w="1844" w:type="dxa"/>
          </w:tcPr>
          <w:p w:rsidR="0042400D" w:rsidRPr="0033202A" w:rsidRDefault="0042400D" w:rsidP="0033202A">
            <w:pPr>
              <w:widowControl w:val="0"/>
              <w:spacing w:after="0" w:line="240" w:lineRule="auto"/>
              <w:jc w:val="both"/>
              <w:rPr>
                <w:rFonts w:ascii="Times New Roman" w:hAnsi="Times New Roman"/>
                <w:sz w:val="24"/>
                <w:szCs w:val="24"/>
              </w:rPr>
            </w:pPr>
            <w:r w:rsidRPr="0033202A">
              <w:rPr>
                <w:rFonts w:ascii="Times New Roman" w:hAnsi="Times New Roman"/>
                <w:sz w:val="24"/>
                <w:szCs w:val="24"/>
              </w:rPr>
              <w:lastRenderedPageBreak/>
              <w:t xml:space="preserve">Ожидаемые результаты реализации </w:t>
            </w:r>
          </w:p>
        </w:tc>
        <w:tc>
          <w:tcPr>
            <w:tcW w:w="8221" w:type="dxa"/>
          </w:tcPr>
          <w:p w:rsidR="0042400D" w:rsidRPr="00DC2698" w:rsidRDefault="0042400D" w:rsidP="0033202A">
            <w:pPr>
              <w:widowControl w:val="0"/>
              <w:spacing w:after="0" w:line="240" w:lineRule="auto"/>
              <w:jc w:val="both"/>
              <w:rPr>
                <w:rFonts w:ascii="Times New Roman" w:hAnsi="Times New Roman"/>
                <w:sz w:val="24"/>
                <w:szCs w:val="24"/>
              </w:rPr>
            </w:pPr>
            <w:r w:rsidRPr="00DC2698">
              <w:rPr>
                <w:rFonts w:ascii="Times New Roman" w:hAnsi="Times New Roman"/>
                <w:sz w:val="24"/>
                <w:szCs w:val="24"/>
              </w:rPr>
              <w:t xml:space="preserve">- прирост количества субъектов малого и среднего предпринимательства, осуществляющих деятельность на территории района; </w:t>
            </w:r>
          </w:p>
          <w:p w:rsidR="0042400D" w:rsidRPr="00DC2698" w:rsidRDefault="0042400D" w:rsidP="0033202A">
            <w:pPr>
              <w:widowControl w:val="0"/>
              <w:spacing w:after="0" w:line="240" w:lineRule="auto"/>
              <w:jc w:val="both"/>
              <w:rPr>
                <w:rFonts w:ascii="Times New Roman" w:hAnsi="Times New Roman"/>
                <w:sz w:val="24"/>
                <w:szCs w:val="24"/>
              </w:rPr>
            </w:pPr>
            <w:r w:rsidRPr="00DC2698">
              <w:rPr>
                <w:rFonts w:ascii="Times New Roman" w:hAnsi="Times New Roman"/>
                <w:sz w:val="24"/>
                <w:szCs w:val="24"/>
              </w:rPr>
              <w:t>- увеличение налоговых поступлений в бюджеты всех уровней от деятельности субъектов малого и среднего бизнеса;</w:t>
            </w:r>
          </w:p>
          <w:p w:rsidR="0042400D" w:rsidRPr="00DC2698" w:rsidRDefault="0042400D" w:rsidP="0033202A">
            <w:pPr>
              <w:widowControl w:val="0"/>
              <w:spacing w:after="0" w:line="240" w:lineRule="auto"/>
              <w:jc w:val="both"/>
              <w:rPr>
                <w:rFonts w:ascii="Times New Roman" w:hAnsi="Times New Roman"/>
                <w:sz w:val="24"/>
                <w:szCs w:val="24"/>
              </w:rPr>
            </w:pPr>
            <w:r w:rsidRPr="00DC2698">
              <w:rPr>
                <w:rFonts w:ascii="Times New Roman" w:hAnsi="Times New Roman"/>
                <w:sz w:val="24"/>
                <w:szCs w:val="24"/>
              </w:rPr>
              <w:t>- увеличение числа хозяйствующих субъектов, получивших финансовую поддержку за счет бюджетных средств;</w:t>
            </w:r>
          </w:p>
          <w:p w:rsidR="0042400D" w:rsidRPr="00DC2698" w:rsidRDefault="0042400D" w:rsidP="0033202A">
            <w:pPr>
              <w:widowControl w:val="0"/>
              <w:spacing w:after="0" w:line="240" w:lineRule="auto"/>
              <w:jc w:val="both"/>
              <w:rPr>
                <w:rFonts w:ascii="Times New Roman" w:hAnsi="Times New Roman"/>
                <w:sz w:val="24"/>
                <w:szCs w:val="24"/>
              </w:rPr>
            </w:pPr>
            <w:r w:rsidRPr="00DC2698">
              <w:rPr>
                <w:rFonts w:ascii="Times New Roman" w:hAnsi="Times New Roman"/>
                <w:sz w:val="24"/>
                <w:szCs w:val="24"/>
              </w:rPr>
              <w:t>- рост информационной обеспеченности субъектов малого и среднего бизнеса для осуществления и развития своей деятельности;</w:t>
            </w:r>
          </w:p>
          <w:p w:rsidR="0042400D" w:rsidRPr="00DC2698" w:rsidRDefault="0042400D" w:rsidP="0033202A">
            <w:pPr>
              <w:widowControl w:val="0"/>
              <w:spacing w:after="0" w:line="240" w:lineRule="auto"/>
              <w:jc w:val="both"/>
              <w:rPr>
                <w:rFonts w:ascii="Times New Roman" w:hAnsi="Times New Roman"/>
                <w:color w:val="000000"/>
                <w:sz w:val="24"/>
                <w:szCs w:val="24"/>
              </w:rPr>
            </w:pPr>
            <w:r w:rsidRPr="00DC2698">
              <w:rPr>
                <w:rFonts w:ascii="Times New Roman" w:hAnsi="Times New Roman"/>
                <w:sz w:val="24"/>
                <w:szCs w:val="24"/>
              </w:rPr>
              <w:t xml:space="preserve">- </w:t>
            </w:r>
            <w:r w:rsidRPr="00DC2698">
              <w:rPr>
                <w:rFonts w:ascii="Times New Roman" w:hAnsi="Times New Roman"/>
                <w:color w:val="000000"/>
                <w:sz w:val="24"/>
                <w:szCs w:val="24"/>
              </w:rPr>
              <w:t>повышение качества предоставления услуг предприятиями потребительского рынка населению;</w:t>
            </w:r>
          </w:p>
          <w:p w:rsidR="0042400D" w:rsidRPr="00DC2698" w:rsidRDefault="0042400D" w:rsidP="0033202A">
            <w:pPr>
              <w:widowControl w:val="0"/>
              <w:spacing w:after="0" w:line="240" w:lineRule="auto"/>
              <w:jc w:val="both"/>
              <w:rPr>
                <w:rFonts w:ascii="Times New Roman" w:hAnsi="Times New Roman"/>
                <w:color w:val="000000"/>
                <w:sz w:val="24"/>
                <w:szCs w:val="24"/>
              </w:rPr>
            </w:pPr>
            <w:r w:rsidRPr="00DC2698">
              <w:rPr>
                <w:rFonts w:ascii="Times New Roman" w:hAnsi="Times New Roman"/>
                <w:color w:val="000000"/>
                <w:sz w:val="24"/>
                <w:szCs w:val="24"/>
              </w:rPr>
              <w:t>- рост числа занятых на предприятиях малого бизнеса Волосовского района;</w:t>
            </w:r>
          </w:p>
          <w:p w:rsidR="0042400D" w:rsidRPr="00DC2698" w:rsidRDefault="0042400D" w:rsidP="0033202A">
            <w:pPr>
              <w:widowControl w:val="0"/>
              <w:spacing w:after="0" w:line="240" w:lineRule="auto"/>
              <w:jc w:val="both"/>
              <w:rPr>
                <w:rFonts w:ascii="Times New Roman" w:hAnsi="Times New Roman"/>
                <w:sz w:val="24"/>
                <w:szCs w:val="24"/>
              </w:rPr>
            </w:pPr>
            <w:r w:rsidRPr="00DC2698">
              <w:rPr>
                <w:rFonts w:ascii="Times New Roman" w:hAnsi="Times New Roman"/>
                <w:color w:val="000000"/>
                <w:sz w:val="24"/>
                <w:szCs w:val="24"/>
              </w:rPr>
              <w:t>- увеличение о</w:t>
            </w:r>
            <w:r w:rsidRPr="00DC2698">
              <w:rPr>
                <w:rFonts w:ascii="Times New Roman" w:hAnsi="Times New Roman"/>
                <w:sz w:val="24"/>
                <w:szCs w:val="24"/>
              </w:rPr>
              <w:t>бъема закупок для муниципальных нужд, размещенных у субъектов малого предпринимательства;</w:t>
            </w:r>
          </w:p>
          <w:p w:rsidR="0042400D" w:rsidRPr="00DC2698" w:rsidRDefault="0042400D" w:rsidP="0033202A">
            <w:pPr>
              <w:widowControl w:val="0"/>
              <w:spacing w:after="0" w:line="240" w:lineRule="auto"/>
              <w:jc w:val="both"/>
              <w:rPr>
                <w:rFonts w:ascii="Times New Roman" w:hAnsi="Times New Roman"/>
                <w:sz w:val="24"/>
                <w:szCs w:val="24"/>
              </w:rPr>
            </w:pPr>
            <w:r w:rsidRPr="00DC2698">
              <w:rPr>
                <w:rFonts w:ascii="Times New Roman" w:hAnsi="Times New Roman"/>
                <w:sz w:val="24"/>
                <w:szCs w:val="24"/>
              </w:rPr>
              <w:t>- улучшение качества предоставляемых субъектам малого и среднего предпринимательства муниципальных услуг;</w:t>
            </w:r>
          </w:p>
          <w:p w:rsidR="0042400D" w:rsidRPr="00DC2698" w:rsidRDefault="0042400D" w:rsidP="0033202A">
            <w:pPr>
              <w:widowControl w:val="0"/>
              <w:spacing w:after="0" w:line="240" w:lineRule="auto"/>
              <w:jc w:val="both"/>
              <w:rPr>
                <w:rFonts w:ascii="Times New Roman" w:hAnsi="Times New Roman"/>
                <w:sz w:val="24"/>
                <w:szCs w:val="24"/>
              </w:rPr>
            </w:pPr>
            <w:r w:rsidRPr="00DC2698">
              <w:rPr>
                <w:rFonts w:ascii="Times New Roman" w:hAnsi="Times New Roman"/>
                <w:sz w:val="24"/>
                <w:szCs w:val="24"/>
              </w:rPr>
              <w:t>- рост субъектов МСП, осуществляющих деятельность в сфере народных художественных промыслов и ремесел;</w:t>
            </w:r>
          </w:p>
          <w:p w:rsidR="0042400D" w:rsidRPr="00DC2698" w:rsidRDefault="0042400D" w:rsidP="0033202A">
            <w:pPr>
              <w:widowControl w:val="0"/>
              <w:spacing w:after="0" w:line="240" w:lineRule="auto"/>
              <w:jc w:val="both"/>
              <w:rPr>
                <w:rFonts w:ascii="Times New Roman" w:hAnsi="Times New Roman"/>
                <w:sz w:val="24"/>
                <w:szCs w:val="24"/>
              </w:rPr>
            </w:pPr>
            <w:r w:rsidRPr="00DC2698">
              <w:rPr>
                <w:rFonts w:ascii="Times New Roman" w:hAnsi="Times New Roman"/>
                <w:sz w:val="24"/>
                <w:szCs w:val="24"/>
              </w:rPr>
              <w:t>- рост числа субъектов МСП, получивших имущественную поддержку;</w:t>
            </w:r>
          </w:p>
          <w:p w:rsidR="0042400D" w:rsidRPr="00DC2698" w:rsidRDefault="0042400D" w:rsidP="0033202A">
            <w:pPr>
              <w:widowControl w:val="0"/>
              <w:spacing w:after="0" w:line="240" w:lineRule="auto"/>
              <w:jc w:val="both"/>
              <w:rPr>
                <w:rFonts w:ascii="Times New Roman" w:hAnsi="Times New Roman"/>
                <w:sz w:val="24"/>
                <w:szCs w:val="24"/>
              </w:rPr>
            </w:pPr>
            <w:r w:rsidRPr="00DC2698">
              <w:rPr>
                <w:rFonts w:ascii="Times New Roman" w:hAnsi="Times New Roman"/>
                <w:sz w:val="24"/>
                <w:szCs w:val="24"/>
              </w:rPr>
              <w:t>- повышение интереса граждан к предпринимательской деятельности;</w:t>
            </w:r>
          </w:p>
          <w:p w:rsidR="0042400D" w:rsidRPr="00DC2698" w:rsidRDefault="0042400D" w:rsidP="0033202A">
            <w:pPr>
              <w:pStyle w:val="a8"/>
              <w:spacing w:after="0" w:line="240" w:lineRule="auto"/>
              <w:ind w:left="0"/>
              <w:contextualSpacing w:val="0"/>
              <w:jc w:val="both"/>
              <w:rPr>
                <w:rFonts w:ascii="Times New Roman" w:hAnsi="Times New Roman"/>
                <w:bCs/>
                <w:sz w:val="24"/>
                <w:szCs w:val="24"/>
              </w:rPr>
            </w:pPr>
            <w:r w:rsidRPr="00DC2698">
              <w:rPr>
                <w:rFonts w:ascii="Times New Roman" w:hAnsi="Times New Roman"/>
                <w:bCs/>
                <w:sz w:val="24"/>
                <w:szCs w:val="24"/>
              </w:rPr>
              <w:t xml:space="preserve">- создание эффективной системы </w:t>
            </w:r>
            <w:r w:rsidRPr="00DC2698">
              <w:rPr>
                <w:rFonts w:ascii="Times New Roman" w:hAnsi="Times New Roman"/>
                <w:sz w:val="24"/>
                <w:szCs w:val="24"/>
              </w:rPr>
              <w:t>мониторинга деятельности субъектов малого и среднего предпринимательства и потребительского рынка Волосовского района Ленинградской области</w:t>
            </w:r>
            <w:r w:rsidRPr="00DC2698">
              <w:rPr>
                <w:rFonts w:ascii="Times New Roman" w:hAnsi="Times New Roman"/>
                <w:bCs/>
                <w:sz w:val="24"/>
                <w:szCs w:val="24"/>
              </w:rPr>
              <w:t>.</w:t>
            </w:r>
          </w:p>
          <w:p w:rsidR="0042400D" w:rsidRPr="00DC2698" w:rsidRDefault="0042400D" w:rsidP="0033202A">
            <w:pPr>
              <w:widowControl w:val="0"/>
              <w:spacing w:after="0" w:line="240" w:lineRule="auto"/>
              <w:jc w:val="both"/>
              <w:rPr>
                <w:rFonts w:ascii="Times New Roman" w:hAnsi="Times New Roman"/>
                <w:color w:val="000000"/>
                <w:sz w:val="24"/>
                <w:szCs w:val="24"/>
              </w:rPr>
            </w:pPr>
          </w:p>
        </w:tc>
      </w:tr>
    </w:tbl>
    <w:p w:rsidR="0042400D" w:rsidRPr="0033202A" w:rsidRDefault="0042400D" w:rsidP="0033202A">
      <w:pPr>
        <w:widowControl w:val="0"/>
        <w:autoSpaceDE w:val="0"/>
        <w:autoSpaceDN w:val="0"/>
        <w:adjustRightInd w:val="0"/>
        <w:spacing w:after="0" w:line="240" w:lineRule="auto"/>
        <w:ind w:firstLine="709"/>
        <w:jc w:val="both"/>
        <w:rPr>
          <w:rFonts w:ascii="Times New Roman" w:hAnsi="Times New Roman"/>
          <w:sz w:val="24"/>
          <w:szCs w:val="24"/>
        </w:rPr>
      </w:pPr>
    </w:p>
    <w:p w:rsidR="0042400D" w:rsidRPr="0033202A" w:rsidRDefault="0042400D" w:rsidP="0033202A">
      <w:pPr>
        <w:pStyle w:val="a8"/>
        <w:widowControl w:val="0"/>
        <w:numPr>
          <w:ilvl w:val="0"/>
          <w:numId w:val="39"/>
        </w:numPr>
        <w:autoSpaceDE w:val="0"/>
        <w:autoSpaceDN w:val="0"/>
        <w:adjustRightInd w:val="0"/>
        <w:spacing w:after="0" w:line="240" w:lineRule="auto"/>
        <w:contextualSpacing w:val="0"/>
        <w:jc w:val="center"/>
        <w:rPr>
          <w:rFonts w:ascii="Times New Roman" w:hAnsi="Times New Roman"/>
          <w:b/>
          <w:sz w:val="24"/>
          <w:szCs w:val="24"/>
        </w:rPr>
      </w:pPr>
      <w:r w:rsidRPr="0033202A">
        <w:rPr>
          <w:rFonts w:ascii="Times New Roman" w:hAnsi="Times New Roman"/>
          <w:b/>
          <w:sz w:val="24"/>
          <w:szCs w:val="24"/>
        </w:rPr>
        <w:t>Общая характеристика, основные проблемы и прогноз развития сферы реализации подпрограммы</w:t>
      </w:r>
    </w:p>
    <w:p w:rsidR="0042400D" w:rsidRPr="0033202A" w:rsidRDefault="0042400D" w:rsidP="0033202A">
      <w:pPr>
        <w:spacing w:after="0" w:line="240" w:lineRule="auto"/>
        <w:ind w:firstLine="709"/>
        <w:jc w:val="both"/>
        <w:rPr>
          <w:rFonts w:ascii="Times New Roman" w:hAnsi="Times New Roman"/>
          <w:sz w:val="24"/>
          <w:szCs w:val="24"/>
        </w:rPr>
      </w:pPr>
      <w:r w:rsidRPr="0033202A">
        <w:rPr>
          <w:rFonts w:ascii="Times New Roman" w:hAnsi="Times New Roman"/>
          <w:sz w:val="24"/>
          <w:szCs w:val="24"/>
        </w:rPr>
        <w:t xml:space="preserve">Малый и средний бизнес - это неотъемлемая часть экономики Волосовского муниципального района. Он играет большую роль в улучшении социально-экономической ситуации, обеспечении занятости населения, формировании конкурентной среды, пополнении бюджета. </w:t>
      </w:r>
    </w:p>
    <w:p w:rsidR="0042400D" w:rsidRPr="0033202A" w:rsidRDefault="0042400D" w:rsidP="0033202A">
      <w:pPr>
        <w:spacing w:after="0" w:line="240" w:lineRule="auto"/>
        <w:ind w:firstLine="709"/>
        <w:jc w:val="both"/>
        <w:rPr>
          <w:rFonts w:ascii="Times New Roman" w:hAnsi="Times New Roman"/>
          <w:sz w:val="24"/>
          <w:szCs w:val="24"/>
        </w:rPr>
      </w:pPr>
      <w:r w:rsidRPr="0033202A">
        <w:rPr>
          <w:rFonts w:ascii="Times New Roman" w:hAnsi="Times New Roman"/>
          <w:sz w:val="24"/>
          <w:szCs w:val="24"/>
        </w:rPr>
        <w:t>По данным на 01.01.2019 в Генеральную совокупность предприятий и организаций Волосовского муниципального района включено 1 660 субъектов малого и среднего предпринимательства, в том числе 273 субъекта малого и среднего предпринимательства – юридических лиц и 1 387 предпринимателей без образования юридического лица. На 10 тысяч человек населения Волосовского района приходилось 322 субъекта малого и среднего предпринимательства.</w:t>
      </w:r>
    </w:p>
    <w:p w:rsidR="0042400D" w:rsidRPr="0033202A" w:rsidRDefault="0042400D" w:rsidP="0033202A">
      <w:pPr>
        <w:spacing w:after="0" w:line="240" w:lineRule="auto"/>
        <w:ind w:firstLine="709"/>
        <w:jc w:val="both"/>
        <w:rPr>
          <w:rFonts w:ascii="Times New Roman" w:hAnsi="Times New Roman"/>
          <w:sz w:val="24"/>
          <w:szCs w:val="24"/>
        </w:rPr>
      </w:pPr>
      <w:r w:rsidRPr="0033202A">
        <w:rPr>
          <w:rFonts w:ascii="Times New Roman" w:hAnsi="Times New Roman"/>
          <w:sz w:val="24"/>
          <w:szCs w:val="24"/>
        </w:rPr>
        <w:t xml:space="preserve">В Едином реестре субъектов малого и среднего предпринимательства на 01.01.2019 зарегистрирован 1 181 субъект.  </w:t>
      </w:r>
    </w:p>
    <w:p w:rsidR="0042400D" w:rsidRPr="0033202A" w:rsidRDefault="0042400D" w:rsidP="0033202A">
      <w:pPr>
        <w:spacing w:after="0" w:line="240" w:lineRule="auto"/>
        <w:ind w:firstLine="709"/>
        <w:jc w:val="both"/>
        <w:rPr>
          <w:rFonts w:ascii="Times New Roman" w:hAnsi="Times New Roman"/>
          <w:sz w:val="24"/>
          <w:szCs w:val="24"/>
        </w:rPr>
      </w:pPr>
      <w:r w:rsidRPr="0033202A">
        <w:rPr>
          <w:rFonts w:ascii="Times New Roman" w:hAnsi="Times New Roman"/>
          <w:sz w:val="24"/>
          <w:szCs w:val="24"/>
        </w:rPr>
        <w:t>За 2018 год оборот предприятий малого и среднего бизнеса (без индивидуальных предпринимателей) составил 4,2 млрд.руб. Таким образом, более 54% всех произведенных товаров, выполненных работ и услуг собственными силами в районе приходится на долю малого и среднего бизнеса.</w:t>
      </w:r>
    </w:p>
    <w:p w:rsidR="0042400D" w:rsidRPr="00DC2698" w:rsidRDefault="0042400D" w:rsidP="0033202A">
      <w:pPr>
        <w:spacing w:after="0" w:line="240" w:lineRule="auto"/>
        <w:ind w:firstLine="709"/>
        <w:jc w:val="both"/>
        <w:rPr>
          <w:rFonts w:ascii="Times New Roman" w:hAnsi="Times New Roman"/>
          <w:sz w:val="24"/>
          <w:szCs w:val="24"/>
        </w:rPr>
      </w:pPr>
      <w:r w:rsidRPr="00DC2698">
        <w:rPr>
          <w:rFonts w:ascii="Times New Roman" w:hAnsi="Times New Roman"/>
          <w:sz w:val="24"/>
          <w:szCs w:val="24"/>
        </w:rPr>
        <w:t>Среднемесячная заработная плата сотрудников малых и средних предприятий в 2018 году возросла на 7,5% и составила 17 059 руб. в месяц. Численность работников по итогам года составила 3 135 человек.</w:t>
      </w:r>
    </w:p>
    <w:p w:rsidR="0042400D" w:rsidRPr="00DC2698" w:rsidRDefault="0042400D" w:rsidP="0033202A">
      <w:pPr>
        <w:pStyle w:val="af7"/>
        <w:spacing w:after="0"/>
        <w:ind w:firstLine="709"/>
        <w:rPr>
          <w:rFonts w:eastAsia="MS Mincho"/>
          <w:szCs w:val="24"/>
        </w:rPr>
      </w:pPr>
      <w:r w:rsidRPr="00DC2698">
        <w:rPr>
          <w:rFonts w:eastAsia="MS Mincho"/>
          <w:szCs w:val="24"/>
        </w:rPr>
        <w:t xml:space="preserve">По данным МИФНС № 7 по Ленинградской области, в 2018 году количество плательщиков Единого налога, взимаемого при применении упрощенной системы налогообложения, (УСН) на территории Волосовского муниципального района составило 577 ед. Сумма поступлений за год – 60 538 тыс.руб. </w:t>
      </w:r>
    </w:p>
    <w:p w:rsidR="0042400D" w:rsidRPr="00DC2698" w:rsidRDefault="0042400D" w:rsidP="0033202A">
      <w:pPr>
        <w:pStyle w:val="af7"/>
        <w:spacing w:after="0"/>
        <w:ind w:firstLine="709"/>
        <w:rPr>
          <w:rFonts w:eastAsia="MS Mincho"/>
          <w:szCs w:val="24"/>
        </w:rPr>
      </w:pPr>
      <w:r w:rsidRPr="00DC2698">
        <w:rPr>
          <w:rFonts w:eastAsia="MS Mincho"/>
          <w:szCs w:val="24"/>
        </w:rPr>
        <w:t>Единый налог на вмененный доход для отдельных видов деятельности (ЕНВД) в 2018 году поступил в размере 12 756 тыс.руб., количество налогоплательщиков – 494 ед.</w:t>
      </w:r>
    </w:p>
    <w:p w:rsidR="0042400D" w:rsidRPr="00DC2698" w:rsidRDefault="0042400D" w:rsidP="0033202A">
      <w:pPr>
        <w:spacing w:after="0" w:line="240" w:lineRule="auto"/>
        <w:ind w:firstLine="709"/>
        <w:jc w:val="both"/>
        <w:rPr>
          <w:rFonts w:ascii="Times New Roman" w:hAnsi="Times New Roman"/>
          <w:sz w:val="24"/>
          <w:szCs w:val="24"/>
        </w:rPr>
      </w:pPr>
      <w:r w:rsidRPr="00DC2698">
        <w:rPr>
          <w:rFonts w:ascii="Times New Roman" w:eastAsia="MS Mincho" w:hAnsi="Times New Roman"/>
          <w:sz w:val="24"/>
          <w:szCs w:val="24"/>
        </w:rPr>
        <w:lastRenderedPageBreak/>
        <w:t>Плательщиками Единого сельскохозяйственного налога (ЕСХН) на территории Волосовского района в 2018 году являлись 42 предприятия, сумма поступлений по итогам года составила 14 441 тыс.руб.</w:t>
      </w:r>
    </w:p>
    <w:p w:rsidR="0042400D" w:rsidRPr="00DC2698" w:rsidRDefault="0042400D" w:rsidP="0033202A">
      <w:pPr>
        <w:spacing w:after="0" w:line="240" w:lineRule="auto"/>
        <w:ind w:firstLine="709"/>
        <w:jc w:val="both"/>
        <w:rPr>
          <w:rFonts w:ascii="Times New Roman" w:hAnsi="Times New Roman"/>
          <w:sz w:val="24"/>
          <w:szCs w:val="24"/>
        </w:rPr>
      </w:pPr>
      <w:r w:rsidRPr="00DC2698">
        <w:rPr>
          <w:rFonts w:ascii="Times New Roman" w:hAnsi="Times New Roman"/>
          <w:sz w:val="24"/>
          <w:szCs w:val="24"/>
        </w:rPr>
        <w:t>В целях создания благоприятных условий для успешного функционирования предпринимательского сообщества субъектам малого и среднего предпринимательства и организациям, образующим инфраструктуру поддержки субъектов МСП, администрацией Волосовского муниципального района оказываются следующие виды поддержки: финансовая, имущественная, информационная, консультационная, поддержка в области ремесленничества, поддержка субъектов малого и среднего предпринимательства, осуществляющих сельскохозяйственную деятельность.</w:t>
      </w:r>
    </w:p>
    <w:p w:rsidR="0042400D" w:rsidRPr="00DC2698" w:rsidRDefault="0042400D" w:rsidP="0033202A">
      <w:pPr>
        <w:spacing w:after="0" w:line="240" w:lineRule="auto"/>
        <w:ind w:firstLine="709"/>
        <w:jc w:val="both"/>
        <w:rPr>
          <w:rFonts w:ascii="Times New Roman" w:hAnsi="Times New Roman"/>
          <w:sz w:val="24"/>
          <w:szCs w:val="24"/>
        </w:rPr>
      </w:pPr>
      <w:r w:rsidRPr="00DC2698">
        <w:rPr>
          <w:rFonts w:ascii="Times New Roman" w:hAnsi="Times New Roman"/>
          <w:sz w:val="24"/>
          <w:szCs w:val="24"/>
        </w:rPr>
        <w:t>Условия и порядок оказания поддержки субъектам малого и среднего предпринимательства и организациям, образующим инфраструктуру поддержки субъектов МСП, устанавливаются соответствующими муниципальными правовыми актами, принимаемыми в целях реализации данной подпрограммы.</w:t>
      </w:r>
    </w:p>
    <w:p w:rsidR="0042400D" w:rsidRPr="00DC2698" w:rsidRDefault="0042400D" w:rsidP="0033202A">
      <w:pPr>
        <w:spacing w:after="0" w:line="240" w:lineRule="auto"/>
        <w:ind w:firstLine="709"/>
        <w:jc w:val="both"/>
        <w:rPr>
          <w:rFonts w:ascii="Times New Roman" w:hAnsi="Times New Roman"/>
          <w:sz w:val="24"/>
          <w:szCs w:val="24"/>
        </w:rPr>
      </w:pPr>
      <w:r w:rsidRPr="00DC2698">
        <w:rPr>
          <w:rFonts w:ascii="Times New Roman" w:hAnsi="Times New Roman"/>
          <w:sz w:val="24"/>
          <w:szCs w:val="24"/>
        </w:rPr>
        <w:t>Субъектам малого и среднего предпринимательства и организациям, образующим инфраструктуру поддержки МСП, может быть предоставлена муниципальная преференция путем передачи в аренду муниципального имущества без проведения процедуры торгов, на долгосрочной основе и (или) на льготных условиях в соответствии с правовым актом администрации муниципального образования Волосовский муниципальный район Ленинградской области исключительно в целях поддержки субъектов малого и среднего предпринимательства.</w:t>
      </w:r>
    </w:p>
    <w:p w:rsidR="0042400D" w:rsidRPr="00DC2698" w:rsidRDefault="0042400D" w:rsidP="0033202A">
      <w:pPr>
        <w:spacing w:after="0" w:line="240" w:lineRule="auto"/>
        <w:ind w:firstLine="709"/>
        <w:jc w:val="both"/>
        <w:rPr>
          <w:rFonts w:ascii="Times New Roman" w:hAnsi="Times New Roman"/>
          <w:sz w:val="24"/>
          <w:szCs w:val="24"/>
        </w:rPr>
      </w:pPr>
      <w:r w:rsidRPr="00DC2698">
        <w:rPr>
          <w:rFonts w:ascii="Times New Roman" w:hAnsi="Times New Roman"/>
          <w:sz w:val="24"/>
          <w:szCs w:val="24"/>
        </w:rPr>
        <w:t xml:space="preserve">В 2018 году администрацией района передано во владение и (или) пользование субъектам малого и среднего бизнеса 103 объекта муниципального имущества, в том числе 60 земельных участков и 43 объекта нежилого фонда и движимого имущества. </w:t>
      </w:r>
    </w:p>
    <w:p w:rsidR="0042400D" w:rsidRPr="0033202A" w:rsidRDefault="0042400D" w:rsidP="0033202A">
      <w:pPr>
        <w:spacing w:after="0" w:line="240" w:lineRule="auto"/>
        <w:ind w:firstLine="709"/>
        <w:jc w:val="both"/>
        <w:rPr>
          <w:rFonts w:ascii="Times New Roman" w:hAnsi="Times New Roman"/>
          <w:sz w:val="24"/>
          <w:szCs w:val="24"/>
        </w:rPr>
      </w:pPr>
      <w:r w:rsidRPr="00DC2698">
        <w:rPr>
          <w:rFonts w:ascii="Times New Roman" w:hAnsi="Times New Roman"/>
          <w:sz w:val="24"/>
          <w:szCs w:val="24"/>
        </w:rPr>
        <w:t xml:space="preserve">Ведется реестр получателей поддержки малого и среднего бизнеса, который ежеквартально размещается на официальном сайте района </w:t>
      </w:r>
      <w:r w:rsidRPr="00DC2698">
        <w:rPr>
          <w:rFonts w:ascii="Times New Roman" w:hAnsi="Times New Roman"/>
          <w:color w:val="0070C0"/>
          <w:sz w:val="24"/>
          <w:szCs w:val="24"/>
          <w:u w:val="single"/>
          <w:lang w:val="en-US"/>
        </w:rPr>
        <w:t>www</w:t>
      </w:r>
      <w:r w:rsidRPr="00DC2698">
        <w:rPr>
          <w:rFonts w:ascii="Times New Roman" w:hAnsi="Times New Roman"/>
          <w:color w:val="0070C0"/>
          <w:sz w:val="24"/>
          <w:szCs w:val="24"/>
          <w:u w:val="single"/>
        </w:rPr>
        <w:t>.волосовскийрайон.рф.</w:t>
      </w:r>
      <w:r w:rsidRPr="00DC2698">
        <w:rPr>
          <w:rFonts w:ascii="Times New Roman" w:hAnsi="Times New Roman"/>
          <w:sz w:val="24"/>
          <w:szCs w:val="24"/>
        </w:rPr>
        <w:t xml:space="preserve">  По итогам 2018 года в реестр включено 123 субъекта.</w:t>
      </w:r>
    </w:p>
    <w:p w:rsidR="0042400D" w:rsidRPr="0033202A" w:rsidRDefault="0042400D" w:rsidP="0033202A">
      <w:pPr>
        <w:spacing w:after="0" w:line="240" w:lineRule="auto"/>
        <w:ind w:firstLine="709"/>
        <w:jc w:val="both"/>
        <w:rPr>
          <w:rFonts w:ascii="Times New Roman" w:hAnsi="Times New Roman"/>
          <w:sz w:val="24"/>
          <w:szCs w:val="24"/>
        </w:rPr>
      </w:pPr>
      <w:r w:rsidRPr="0033202A">
        <w:rPr>
          <w:rFonts w:ascii="Times New Roman" w:hAnsi="Times New Roman"/>
          <w:sz w:val="24"/>
          <w:szCs w:val="24"/>
        </w:rPr>
        <w:t xml:space="preserve">Несмотря на устойчивое положение малых и средних предприятий, проблем, сдерживающих их развитие, еще достаточно. Это и сложность доступа к финансовым ресурсам, особенно для начинающих предпринимателей, высокая налоговая нагрузка, наличие административных барьеров, низкий уровень конкурентоспособности субъектов малого и среднего предпринимательства, связанный с их узкой специализацией (преимущественно сфера услуг), рост тарифов на электроснабжение, теплоснабжение, газоснабжение. </w:t>
      </w:r>
    </w:p>
    <w:p w:rsidR="0042400D" w:rsidRPr="0033202A" w:rsidRDefault="0042400D" w:rsidP="0033202A">
      <w:pPr>
        <w:spacing w:after="0" w:line="240" w:lineRule="auto"/>
        <w:ind w:firstLine="709"/>
        <w:jc w:val="both"/>
        <w:rPr>
          <w:rFonts w:ascii="Times New Roman" w:hAnsi="Times New Roman"/>
          <w:sz w:val="24"/>
          <w:szCs w:val="24"/>
        </w:rPr>
      </w:pPr>
      <w:r w:rsidRPr="0033202A">
        <w:rPr>
          <w:rFonts w:ascii="Times New Roman" w:hAnsi="Times New Roman"/>
          <w:sz w:val="24"/>
          <w:szCs w:val="24"/>
        </w:rPr>
        <w:t>Администрация района, понимая важность этих проблем, решение большинства которых возможно только на федеральном уровне, со своей стороны старается поддерживать малый и средний бизнес доступными методами.</w:t>
      </w:r>
    </w:p>
    <w:p w:rsidR="0042400D" w:rsidRPr="0033202A" w:rsidRDefault="0042400D" w:rsidP="0033202A">
      <w:pPr>
        <w:spacing w:after="0" w:line="240" w:lineRule="auto"/>
        <w:jc w:val="both"/>
        <w:rPr>
          <w:rFonts w:ascii="Times New Roman" w:hAnsi="Times New Roman"/>
          <w:sz w:val="24"/>
          <w:szCs w:val="24"/>
        </w:rPr>
      </w:pPr>
      <w:r w:rsidRPr="0033202A">
        <w:rPr>
          <w:rFonts w:ascii="Times New Roman" w:hAnsi="Times New Roman"/>
          <w:sz w:val="24"/>
          <w:szCs w:val="24"/>
        </w:rPr>
        <w:tab/>
        <w:t>Приоритетными видами деятельности для  развития малого и среднего предпринимательства Волосовского района  являются производственная сфера, инновационная деятельность, социально значимые отрасли (образование, социальная защита населения, здравоохранение, услуги по присмотру за детьми, дошкольное образование, физическая культура, спорт), сфера культуры и досуга, общественное питание, деятельность в сфере сельского хозяйства, туризма, народных художественных промыслов и ремесел, жилищно-коммунального хозяйства, предоставления бытовых услуг населению (за исключением услуг по ремонту и строительству жилья и других строений, ритуальных услуг) и информационно- коммуникационных услуг.</w:t>
      </w:r>
    </w:p>
    <w:p w:rsidR="0042400D" w:rsidRPr="00DC2698" w:rsidRDefault="0042400D" w:rsidP="0033202A">
      <w:pPr>
        <w:tabs>
          <w:tab w:val="left" w:pos="709"/>
        </w:tabs>
        <w:autoSpaceDE w:val="0"/>
        <w:autoSpaceDN w:val="0"/>
        <w:adjustRightInd w:val="0"/>
        <w:spacing w:after="0" w:line="240" w:lineRule="auto"/>
        <w:ind w:firstLine="708"/>
        <w:jc w:val="both"/>
        <w:rPr>
          <w:rFonts w:ascii="Times New Roman" w:hAnsi="Times New Roman"/>
          <w:sz w:val="24"/>
          <w:szCs w:val="24"/>
        </w:rPr>
      </w:pPr>
      <w:r w:rsidRPr="00DC2698">
        <w:rPr>
          <w:rFonts w:ascii="Times New Roman" w:hAnsi="Times New Roman"/>
          <w:sz w:val="24"/>
          <w:szCs w:val="24"/>
        </w:rPr>
        <w:t>Приоритетные группы - принадлежность индивидуального предпринимателя или учредителя юридического лица на момент подачи заявки на участие в конкурсе к одной из следующих категорий:</w:t>
      </w:r>
    </w:p>
    <w:p w:rsidR="0042400D" w:rsidRPr="00DC2698" w:rsidRDefault="0042400D" w:rsidP="0033202A">
      <w:pPr>
        <w:tabs>
          <w:tab w:val="left" w:pos="709"/>
        </w:tabs>
        <w:autoSpaceDE w:val="0"/>
        <w:autoSpaceDN w:val="0"/>
        <w:adjustRightInd w:val="0"/>
        <w:spacing w:after="0" w:line="240" w:lineRule="auto"/>
        <w:ind w:firstLine="708"/>
        <w:jc w:val="both"/>
        <w:rPr>
          <w:rFonts w:ascii="Times New Roman" w:hAnsi="Times New Roman"/>
          <w:sz w:val="24"/>
          <w:szCs w:val="24"/>
        </w:rPr>
      </w:pPr>
      <w:r w:rsidRPr="00DC2698">
        <w:rPr>
          <w:rFonts w:ascii="Times New Roman" w:hAnsi="Times New Roman"/>
          <w:sz w:val="24"/>
          <w:szCs w:val="24"/>
        </w:rPr>
        <w:t>- члены многодетных семей;</w:t>
      </w:r>
    </w:p>
    <w:p w:rsidR="0042400D" w:rsidRPr="00DC2698" w:rsidRDefault="0042400D" w:rsidP="0033202A">
      <w:pPr>
        <w:tabs>
          <w:tab w:val="left" w:pos="709"/>
        </w:tabs>
        <w:autoSpaceDE w:val="0"/>
        <w:autoSpaceDN w:val="0"/>
        <w:adjustRightInd w:val="0"/>
        <w:spacing w:after="0" w:line="240" w:lineRule="auto"/>
        <w:ind w:firstLine="708"/>
        <w:jc w:val="both"/>
        <w:rPr>
          <w:rFonts w:ascii="Times New Roman" w:hAnsi="Times New Roman"/>
          <w:sz w:val="24"/>
          <w:szCs w:val="24"/>
        </w:rPr>
      </w:pPr>
      <w:r w:rsidRPr="00DC2698">
        <w:rPr>
          <w:rFonts w:ascii="Times New Roman" w:hAnsi="Times New Roman"/>
          <w:sz w:val="24"/>
          <w:szCs w:val="24"/>
        </w:rPr>
        <w:t>- члены семьи, воспитывающие детей-инвалидов;</w:t>
      </w:r>
    </w:p>
    <w:p w:rsidR="0042400D" w:rsidRPr="00DC2698" w:rsidRDefault="0042400D" w:rsidP="0033202A">
      <w:pPr>
        <w:tabs>
          <w:tab w:val="left" w:pos="709"/>
        </w:tabs>
        <w:autoSpaceDE w:val="0"/>
        <w:autoSpaceDN w:val="0"/>
        <w:adjustRightInd w:val="0"/>
        <w:spacing w:after="0" w:line="240" w:lineRule="auto"/>
        <w:ind w:firstLine="708"/>
        <w:jc w:val="both"/>
        <w:rPr>
          <w:rFonts w:ascii="Times New Roman" w:hAnsi="Times New Roman"/>
          <w:sz w:val="24"/>
          <w:szCs w:val="24"/>
        </w:rPr>
      </w:pPr>
      <w:r w:rsidRPr="00DC2698">
        <w:rPr>
          <w:rFonts w:ascii="Times New Roman" w:hAnsi="Times New Roman"/>
          <w:sz w:val="24"/>
          <w:szCs w:val="24"/>
        </w:rPr>
        <w:t>- инвалиды;</w:t>
      </w:r>
    </w:p>
    <w:p w:rsidR="0042400D" w:rsidRPr="00DC2698" w:rsidRDefault="0042400D" w:rsidP="0033202A">
      <w:pPr>
        <w:tabs>
          <w:tab w:val="left" w:pos="709"/>
        </w:tabs>
        <w:autoSpaceDE w:val="0"/>
        <w:autoSpaceDN w:val="0"/>
        <w:adjustRightInd w:val="0"/>
        <w:spacing w:after="0" w:line="240" w:lineRule="auto"/>
        <w:ind w:firstLine="708"/>
        <w:jc w:val="both"/>
        <w:rPr>
          <w:rFonts w:ascii="Times New Roman" w:hAnsi="Times New Roman"/>
          <w:sz w:val="24"/>
          <w:szCs w:val="24"/>
        </w:rPr>
      </w:pPr>
      <w:r w:rsidRPr="00DC2698">
        <w:rPr>
          <w:rFonts w:ascii="Times New Roman" w:hAnsi="Times New Roman"/>
          <w:sz w:val="24"/>
          <w:szCs w:val="24"/>
        </w:rPr>
        <w:lastRenderedPageBreak/>
        <w:t>- пенсионеры;</w:t>
      </w:r>
    </w:p>
    <w:p w:rsidR="0042400D" w:rsidRPr="00DC2698" w:rsidRDefault="0042400D" w:rsidP="0033202A">
      <w:pPr>
        <w:tabs>
          <w:tab w:val="left" w:pos="709"/>
        </w:tabs>
        <w:autoSpaceDE w:val="0"/>
        <w:autoSpaceDN w:val="0"/>
        <w:adjustRightInd w:val="0"/>
        <w:spacing w:after="0" w:line="240" w:lineRule="auto"/>
        <w:ind w:firstLine="708"/>
        <w:jc w:val="both"/>
        <w:rPr>
          <w:rFonts w:ascii="Times New Roman" w:hAnsi="Times New Roman"/>
          <w:sz w:val="24"/>
          <w:szCs w:val="24"/>
        </w:rPr>
      </w:pPr>
      <w:r w:rsidRPr="00DC2698">
        <w:rPr>
          <w:rFonts w:ascii="Times New Roman" w:hAnsi="Times New Roman"/>
          <w:sz w:val="24"/>
          <w:szCs w:val="24"/>
        </w:rPr>
        <w:t>- военнослужащие, уволенные в запас;</w:t>
      </w:r>
    </w:p>
    <w:p w:rsidR="0042400D" w:rsidRPr="00DC2698" w:rsidRDefault="0042400D" w:rsidP="0033202A">
      <w:pPr>
        <w:tabs>
          <w:tab w:val="left" w:pos="709"/>
        </w:tabs>
        <w:autoSpaceDE w:val="0"/>
        <w:autoSpaceDN w:val="0"/>
        <w:adjustRightInd w:val="0"/>
        <w:spacing w:after="0" w:line="240" w:lineRule="auto"/>
        <w:ind w:firstLine="708"/>
        <w:jc w:val="both"/>
        <w:rPr>
          <w:rFonts w:ascii="Times New Roman" w:hAnsi="Times New Roman"/>
          <w:sz w:val="24"/>
          <w:szCs w:val="24"/>
        </w:rPr>
      </w:pPr>
      <w:r w:rsidRPr="00DC2698">
        <w:rPr>
          <w:rFonts w:ascii="Times New Roman" w:hAnsi="Times New Roman"/>
          <w:sz w:val="24"/>
          <w:szCs w:val="24"/>
        </w:rPr>
        <w:t>- лица в возрасте до 30 лет, в том числе студенты;</w:t>
      </w:r>
    </w:p>
    <w:p w:rsidR="0042400D" w:rsidRPr="00DC2698" w:rsidRDefault="0042400D" w:rsidP="0033202A">
      <w:pPr>
        <w:tabs>
          <w:tab w:val="left" w:pos="709"/>
        </w:tabs>
        <w:autoSpaceDE w:val="0"/>
        <w:autoSpaceDN w:val="0"/>
        <w:adjustRightInd w:val="0"/>
        <w:spacing w:after="0" w:line="240" w:lineRule="auto"/>
        <w:ind w:firstLine="708"/>
        <w:jc w:val="both"/>
        <w:rPr>
          <w:rFonts w:ascii="Times New Roman" w:hAnsi="Times New Roman"/>
          <w:sz w:val="24"/>
          <w:szCs w:val="24"/>
        </w:rPr>
      </w:pPr>
      <w:r w:rsidRPr="00DC2698">
        <w:rPr>
          <w:rFonts w:ascii="Times New Roman" w:hAnsi="Times New Roman"/>
          <w:sz w:val="24"/>
          <w:szCs w:val="24"/>
        </w:rPr>
        <w:t>- женщины;</w:t>
      </w:r>
    </w:p>
    <w:p w:rsidR="0042400D" w:rsidRPr="00DC2698" w:rsidRDefault="0042400D" w:rsidP="0033202A">
      <w:pPr>
        <w:tabs>
          <w:tab w:val="left" w:pos="709"/>
        </w:tabs>
        <w:autoSpaceDE w:val="0"/>
        <w:autoSpaceDN w:val="0"/>
        <w:adjustRightInd w:val="0"/>
        <w:spacing w:after="0" w:line="240" w:lineRule="auto"/>
        <w:ind w:firstLine="708"/>
        <w:jc w:val="both"/>
        <w:rPr>
          <w:rFonts w:ascii="Times New Roman" w:hAnsi="Times New Roman"/>
          <w:sz w:val="24"/>
          <w:szCs w:val="24"/>
        </w:rPr>
      </w:pPr>
      <w:r w:rsidRPr="00DC2698">
        <w:rPr>
          <w:rFonts w:ascii="Times New Roman" w:hAnsi="Times New Roman"/>
          <w:sz w:val="24"/>
          <w:szCs w:val="24"/>
        </w:rPr>
        <w:t>- граждане трудоспособного возраста, зарегистрированные по месту жительства на территориях депрессивных муниципальных образований Волосовского района Ленинградской области.</w:t>
      </w:r>
    </w:p>
    <w:p w:rsidR="0042400D" w:rsidRPr="00DC2698" w:rsidRDefault="0042400D" w:rsidP="0033202A">
      <w:pPr>
        <w:autoSpaceDE w:val="0"/>
        <w:autoSpaceDN w:val="0"/>
        <w:adjustRightInd w:val="0"/>
        <w:spacing w:after="0" w:line="240" w:lineRule="auto"/>
        <w:ind w:firstLine="708"/>
        <w:jc w:val="both"/>
        <w:rPr>
          <w:rFonts w:ascii="Times New Roman" w:eastAsia="Calibri" w:hAnsi="Times New Roman"/>
          <w:sz w:val="24"/>
          <w:szCs w:val="24"/>
        </w:rPr>
      </w:pPr>
      <w:r w:rsidRPr="00DC2698">
        <w:rPr>
          <w:rFonts w:ascii="Times New Roman" w:hAnsi="Times New Roman"/>
          <w:sz w:val="24"/>
          <w:szCs w:val="24"/>
        </w:rPr>
        <w:t xml:space="preserve">Одним из инструментов, определяющим эффективность исполнения полномочий органов местного самоуправления по вопросам развития малого и среднего предпринимательства, является </w:t>
      </w:r>
      <w:r w:rsidRPr="00DC2698">
        <w:rPr>
          <w:rFonts w:ascii="Times New Roman" w:eastAsia="Calibri" w:hAnsi="Times New Roman"/>
          <w:sz w:val="24"/>
          <w:szCs w:val="24"/>
        </w:rPr>
        <w:t xml:space="preserve">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путем проведения мониторинга социально-экономического развития. </w:t>
      </w:r>
    </w:p>
    <w:p w:rsidR="0042400D" w:rsidRPr="00DC2698" w:rsidRDefault="0042400D" w:rsidP="0033202A">
      <w:pPr>
        <w:autoSpaceDE w:val="0"/>
        <w:autoSpaceDN w:val="0"/>
        <w:adjustRightInd w:val="0"/>
        <w:spacing w:after="0" w:line="240" w:lineRule="auto"/>
        <w:ind w:firstLine="709"/>
        <w:jc w:val="both"/>
        <w:rPr>
          <w:rFonts w:ascii="Times New Roman" w:hAnsi="Times New Roman"/>
          <w:sz w:val="24"/>
          <w:szCs w:val="24"/>
        </w:rPr>
      </w:pPr>
      <w:r w:rsidRPr="00DC2698">
        <w:rPr>
          <w:rFonts w:ascii="Times New Roman" w:hAnsi="Times New Roman"/>
          <w:sz w:val="24"/>
          <w:szCs w:val="24"/>
        </w:rPr>
        <w:t>Возможности проведения мониторинга социально-экономического развития на основе официальной статистической информации о деятельности хозяйствующих субъектов ограничены, поэтому существует объективная необходимость организации на уровне муниципального района сбора данных, характеризующих состояние малого и среднего бизнеса и потребительского рынка Волосовского района.</w:t>
      </w:r>
    </w:p>
    <w:p w:rsidR="0042400D" w:rsidRPr="00DC2698" w:rsidRDefault="0042400D" w:rsidP="0033202A">
      <w:pPr>
        <w:autoSpaceDE w:val="0"/>
        <w:autoSpaceDN w:val="0"/>
        <w:adjustRightInd w:val="0"/>
        <w:spacing w:after="0" w:line="240" w:lineRule="auto"/>
        <w:ind w:firstLine="540"/>
        <w:jc w:val="both"/>
        <w:rPr>
          <w:rFonts w:ascii="Times New Roman" w:hAnsi="Times New Roman"/>
          <w:sz w:val="24"/>
          <w:szCs w:val="24"/>
        </w:rPr>
      </w:pPr>
      <w:r w:rsidRPr="00DC2698">
        <w:rPr>
          <w:rFonts w:ascii="Times New Roman" w:hAnsi="Times New Roman"/>
          <w:sz w:val="24"/>
          <w:szCs w:val="24"/>
        </w:rPr>
        <w:t>С 2017 года администрация Волосовского муниципального района проводит мониторинг социально-экономического развития в отношении субъектов малого и среднего бизнеса по утвержденным формам регионального сбора данных.  Мониторинг деятельности субъектов малого и среднего предпринимательства осуществляется на единой методологической и программно-технологической основе (ИАС "Мониторинг СЭР МО") путем создания единого информационного ресурса показателей, характеризующих деятельность субъектов малого и среднего предпринимательства и потребительского рынка  в МО Волосовский муниципальный район и в Ленинградской области в целом.</w:t>
      </w:r>
    </w:p>
    <w:p w:rsidR="0042400D" w:rsidRPr="0033202A" w:rsidRDefault="0042400D" w:rsidP="0033202A">
      <w:pPr>
        <w:autoSpaceDE w:val="0"/>
        <w:autoSpaceDN w:val="0"/>
        <w:adjustRightInd w:val="0"/>
        <w:spacing w:after="0" w:line="240" w:lineRule="auto"/>
        <w:ind w:firstLine="540"/>
        <w:jc w:val="both"/>
        <w:rPr>
          <w:rFonts w:ascii="Times New Roman" w:hAnsi="Times New Roman"/>
          <w:sz w:val="24"/>
          <w:szCs w:val="24"/>
        </w:rPr>
      </w:pPr>
      <w:r w:rsidRPr="00DC2698">
        <w:rPr>
          <w:rFonts w:ascii="Times New Roman" w:hAnsi="Times New Roman"/>
          <w:sz w:val="24"/>
          <w:szCs w:val="24"/>
        </w:rPr>
        <w:t>Мониторинг деятельности субъектов малого и среднего предпринимательства и потребительского рынка проводится на основе соглашения об организации мониторинга на территории МО Волосовский муниципальный район Ленинградской области с Комитетом по развитию малого, среднего бизнеса и потребительского рынка Ленинградской области.</w:t>
      </w:r>
    </w:p>
    <w:p w:rsidR="0042400D" w:rsidRPr="0033202A" w:rsidRDefault="0042400D" w:rsidP="0033202A">
      <w:pPr>
        <w:pStyle w:val="21"/>
        <w:tabs>
          <w:tab w:val="left" w:pos="1916"/>
          <w:tab w:val="left" w:pos="3047"/>
        </w:tabs>
        <w:spacing w:after="0" w:line="240" w:lineRule="auto"/>
        <w:ind w:firstLine="709"/>
        <w:jc w:val="both"/>
      </w:pPr>
    </w:p>
    <w:p w:rsidR="0042400D" w:rsidRPr="0033202A" w:rsidRDefault="0042400D" w:rsidP="0033202A">
      <w:pPr>
        <w:pStyle w:val="a8"/>
        <w:widowControl w:val="0"/>
        <w:numPr>
          <w:ilvl w:val="0"/>
          <w:numId w:val="39"/>
        </w:numPr>
        <w:autoSpaceDE w:val="0"/>
        <w:autoSpaceDN w:val="0"/>
        <w:adjustRightInd w:val="0"/>
        <w:spacing w:after="0" w:line="240" w:lineRule="auto"/>
        <w:ind w:left="0" w:firstLine="709"/>
        <w:contextualSpacing w:val="0"/>
        <w:jc w:val="center"/>
        <w:rPr>
          <w:rFonts w:ascii="Times New Roman" w:hAnsi="Times New Roman"/>
          <w:b/>
          <w:sz w:val="24"/>
          <w:szCs w:val="24"/>
        </w:rPr>
      </w:pPr>
      <w:r w:rsidRPr="0033202A">
        <w:rPr>
          <w:rFonts w:ascii="Times New Roman" w:hAnsi="Times New Roman"/>
          <w:b/>
          <w:sz w:val="24"/>
          <w:szCs w:val="24"/>
        </w:rPr>
        <w:t>Приоритеты деятельности органов местного самоуправления в сфере малого и среднего предпринимательства</w:t>
      </w:r>
    </w:p>
    <w:p w:rsidR="0042400D" w:rsidRPr="0033202A" w:rsidRDefault="0042400D" w:rsidP="0033202A">
      <w:pPr>
        <w:widowControl w:val="0"/>
        <w:autoSpaceDE w:val="0"/>
        <w:autoSpaceDN w:val="0"/>
        <w:adjustRightInd w:val="0"/>
        <w:spacing w:after="0" w:line="240" w:lineRule="auto"/>
        <w:ind w:firstLine="709"/>
        <w:jc w:val="both"/>
        <w:rPr>
          <w:rFonts w:ascii="Times New Roman" w:hAnsi="Times New Roman"/>
          <w:sz w:val="24"/>
          <w:szCs w:val="24"/>
        </w:rPr>
      </w:pPr>
      <w:r w:rsidRPr="0033202A">
        <w:rPr>
          <w:rFonts w:ascii="Times New Roman" w:hAnsi="Times New Roman"/>
          <w:sz w:val="24"/>
          <w:szCs w:val="24"/>
        </w:rPr>
        <w:t>Приоритеты деятельности органов местного самоуправления в сфере малого и среднего предпринимательства сформированы на основе положений федеральных, региональных и муниципальных документов стратегического планирования, в том числе:</w:t>
      </w:r>
    </w:p>
    <w:p w:rsidR="0042400D" w:rsidRPr="0033202A" w:rsidRDefault="0042400D" w:rsidP="0033202A">
      <w:pPr>
        <w:widowControl w:val="0"/>
        <w:numPr>
          <w:ilvl w:val="1"/>
          <w:numId w:val="39"/>
        </w:numPr>
        <w:autoSpaceDE w:val="0"/>
        <w:autoSpaceDN w:val="0"/>
        <w:adjustRightInd w:val="0"/>
        <w:spacing w:after="0" w:line="240" w:lineRule="auto"/>
        <w:ind w:left="0" w:firstLine="709"/>
        <w:jc w:val="both"/>
        <w:rPr>
          <w:rFonts w:ascii="Times New Roman" w:hAnsi="Times New Roman"/>
          <w:sz w:val="24"/>
          <w:szCs w:val="24"/>
        </w:rPr>
      </w:pPr>
      <w:r w:rsidRPr="0033202A">
        <w:rPr>
          <w:rFonts w:ascii="Times New Roman" w:hAnsi="Times New Roman"/>
          <w:sz w:val="24"/>
          <w:szCs w:val="24"/>
        </w:rPr>
        <w:t>Стратегии развития малого и среднего предпринимательства в Российской Федерации до 2030 года, утвержденной распоряжением Правительства Российской Федерации от 02 июня 2016 года № 1083-р;</w:t>
      </w:r>
    </w:p>
    <w:p w:rsidR="0042400D" w:rsidRPr="0033202A" w:rsidRDefault="0042400D" w:rsidP="0033202A">
      <w:pPr>
        <w:widowControl w:val="0"/>
        <w:numPr>
          <w:ilvl w:val="1"/>
          <w:numId w:val="39"/>
        </w:numPr>
        <w:autoSpaceDE w:val="0"/>
        <w:autoSpaceDN w:val="0"/>
        <w:adjustRightInd w:val="0"/>
        <w:spacing w:after="0" w:line="240" w:lineRule="auto"/>
        <w:ind w:left="0" w:firstLine="709"/>
        <w:jc w:val="both"/>
        <w:rPr>
          <w:rFonts w:ascii="Times New Roman" w:hAnsi="Times New Roman"/>
          <w:sz w:val="24"/>
          <w:szCs w:val="24"/>
        </w:rPr>
      </w:pPr>
      <w:r w:rsidRPr="0033202A">
        <w:rPr>
          <w:rFonts w:ascii="Times New Roman" w:hAnsi="Times New Roman"/>
          <w:sz w:val="24"/>
          <w:szCs w:val="24"/>
        </w:rPr>
        <w:t>Стратегии развития малого и среднего предпринимательства в Ленинградской области до 2030 года, утвержденной Распоряжением Правительства Ленинградской области от 01 августа 2017 года №387-р;</w:t>
      </w:r>
    </w:p>
    <w:p w:rsidR="0042400D" w:rsidRPr="0033202A" w:rsidRDefault="0042400D" w:rsidP="0033202A">
      <w:pPr>
        <w:widowControl w:val="0"/>
        <w:numPr>
          <w:ilvl w:val="1"/>
          <w:numId w:val="39"/>
        </w:numPr>
        <w:autoSpaceDE w:val="0"/>
        <w:autoSpaceDN w:val="0"/>
        <w:adjustRightInd w:val="0"/>
        <w:spacing w:after="0" w:line="240" w:lineRule="auto"/>
        <w:ind w:left="0" w:firstLine="709"/>
        <w:jc w:val="both"/>
        <w:rPr>
          <w:rFonts w:ascii="Times New Roman" w:hAnsi="Times New Roman"/>
          <w:sz w:val="24"/>
          <w:szCs w:val="24"/>
        </w:rPr>
      </w:pPr>
      <w:r w:rsidRPr="0033202A">
        <w:rPr>
          <w:rFonts w:ascii="Times New Roman" w:hAnsi="Times New Roman"/>
          <w:sz w:val="24"/>
          <w:szCs w:val="24"/>
        </w:rPr>
        <w:t xml:space="preserve">Стратегии социально-экономического развития Волосовского муниципального района Ленинградской области до 2030 года, утвержденной решением Совета депутатов от </w:t>
      </w:r>
      <w:r w:rsidR="0033202A" w:rsidRPr="0033202A">
        <w:rPr>
          <w:rFonts w:ascii="Times New Roman" w:hAnsi="Times New Roman"/>
          <w:sz w:val="24"/>
          <w:szCs w:val="24"/>
        </w:rPr>
        <w:t>24.05.2017 №</w:t>
      </w:r>
      <w:r w:rsidRPr="0033202A">
        <w:rPr>
          <w:rFonts w:ascii="Times New Roman" w:hAnsi="Times New Roman"/>
          <w:sz w:val="24"/>
          <w:szCs w:val="24"/>
        </w:rPr>
        <w:t xml:space="preserve"> 181.</w:t>
      </w:r>
    </w:p>
    <w:p w:rsidR="0042400D" w:rsidRPr="0033202A" w:rsidRDefault="0042400D" w:rsidP="0033202A">
      <w:pPr>
        <w:widowControl w:val="0"/>
        <w:autoSpaceDE w:val="0"/>
        <w:autoSpaceDN w:val="0"/>
        <w:adjustRightInd w:val="0"/>
        <w:spacing w:after="0" w:line="240" w:lineRule="auto"/>
        <w:ind w:left="709"/>
        <w:jc w:val="both"/>
        <w:rPr>
          <w:rFonts w:ascii="Times New Roman" w:hAnsi="Times New Roman"/>
          <w:sz w:val="24"/>
          <w:szCs w:val="24"/>
        </w:rPr>
      </w:pPr>
    </w:p>
    <w:p w:rsidR="0042400D" w:rsidRPr="0033202A" w:rsidRDefault="0042400D" w:rsidP="0033202A">
      <w:pPr>
        <w:pStyle w:val="a8"/>
        <w:widowControl w:val="0"/>
        <w:numPr>
          <w:ilvl w:val="0"/>
          <w:numId w:val="39"/>
        </w:numPr>
        <w:autoSpaceDE w:val="0"/>
        <w:autoSpaceDN w:val="0"/>
        <w:adjustRightInd w:val="0"/>
        <w:spacing w:after="0" w:line="240" w:lineRule="auto"/>
        <w:ind w:left="0" w:firstLine="709"/>
        <w:contextualSpacing w:val="0"/>
        <w:jc w:val="center"/>
        <w:rPr>
          <w:rFonts w:ascii="Times New Roman" w:hAnsi="Times New Roman"/>
          <w:b/>
          <w:sz w:val="24"/>
          <w:szCs w:val="24"/>
        </w:rPr>
      </w:pPr>
      <w:r w:rsidRPr="0033202A">
        <w:rPr>
          <w:rFonts w:ascii="Times New Roman" w:hAnsi="Times New Roman"/>
          <w:b/>
          <w:sz w:val="24"/>
          <w:szCs w:val="24"/>
        </w:rPr>
        <w:t>Цели, задачи, показатели (индикаторы), конечные результаты и сроки реализации</w:t>
      </w:r>
    </w:p>
    <w:p w:rsidR="0042400D" w:rsidRPr="0033202A" w:rsidRDefault="0042400D" w:rsidP="0033202A">
      <w:pPr>
        <w:widowControl w:val="0"/>
        <w:autoSpaceDE w:val="0"/>
        <w:autoSpaceDN w:val="0"/>
        <w:adjustRightInd w:val="0"/>
        <w:spacing w:after="0" w:line="240" w:lineRule="auto"/>
        <w:ind w:firstLine="709"/>
        <w:jc w:val="both"/>
        <w:rPr>
          <w:rFonts w:ascii="Times New Roman" w:hAnsi="Times New Roman"/>
          <w:sz w:val="24"/>
          <w:szCs w:val="24"/>
        </w:rPr>
      </w:pPr>
      <w:r w:rsidRPr="0033202A">
        <w:rPr>
          <w:rFonts w:ascii="Times New Roman" w:hAnsi="Times New Roman"/>
          <w:sz w:val="24"/>
          <w:szCs w:val="24"/>
        </w:rPr>
        <w:t xml:space="preserve">Целями реализации подпрограммы являются: </w:t>
      </w:r>
    </w:p>
    <w:p w:rsidR="0042400D" w:rsidRPr="0033202A" w:rsidRDefault="0042400D" w:rsidP="0033202A">
      <w:pPr>
        <w:widowControl w:val="0"/>
        <w:autoSpaceDE w:val="0"/>
        <w:autoSpaceDN w:val="0"/>
        <w:adjustRightInd w:val="0"/>
        <w:spacing w:after="0" w:line="240" w:lineRule="auto"/>
        <w:ind w:firstLine="709"/>
        <w:jc w:val="both"/>
        <w:rPr>
          <w:rFonts w:ascii="Times New Roman" w:hAnsi="Times New Roman"/>
          <w:sz w:val="24"/>
          <w:szCs w:val="24"/>
        </w:rPr>
      </w:pPr>
      <w:r w:rsidRPr="0033202A">
        <w:rPr>
          <w:rFonts w:ascii="Times New Roman" w:hAnsi="Times New Roman"/>
          <w:sz w:val="24"/>
          <w:szCs w:val="24"/>
        </w:rPr>
        <w:t xml:space="preserve">- Создание условий для устойчивого функционирования и развития малого и </w:t>
      </w:r>
      <w:r w:rsidRPr="0033202A">
        <w:rPr>
          <w:rFonts w:ascii="Times New Roman" w:hAnsi="Times New Roman"/>
          <w:sz w:val="24"/>
          <w:szCs w:val="24"/>
        </w:rPr>
        <w:lastRenderedPageBreak/>
        <w:t>среднего предпринимательства, увеличения его вклада в социально-экономическое развитие Волосовского муниципального района Ленинградской области;</w:t>
      </w:r>
    </w:p>
    <w:p w:rsidR="0042400D" w:rsidRPr="0033202A" w:rsidRDefault="0042400D" w:rsidP="0033202A">
      <w:pPr>
        <w:spacing w:after="0" w:line="240" w:lineRule="auto"/>
        <w:ind w:left="62" w:firstLine="646"/>
        <w:jc w:val="both"/>
        <w:rPr>
          <w:rFonts w:ascii="Times New Roman" w:hAnsi="Times New Roman"/>
          <w:spacing w:val="1"/>
          <w:sz w:val="24"/>
          <w:szCs w:val="24"/>
          <w:lang w:eastAsia="en-US"/>
        </w:rPr>
      </w:pPr>
      <w:r w:rsidRPr="0033202A">
        <w:rPr>
          <w:rFonts w:ascii="Times New Roman" w:hAnsi="Times New Roman"/>
          <w:sz w:val="24"/>
          <w:szCs w:val="24"/>
        </w:rPr>
        <w:t xml:space="preserve">-  </w:t>
      </w:r>
      <w:r w:rsidRPr="0033202A">
        <w:rPr>
          <w:rFonts w:ascii="Times New Roman" w:hAnsi="Times New Roman"/>
          <w:spacing w:val="1"/>
          <w:sz w:val="24"/>
          <w:szCs w:val="24"/>
          <w:lang w:eastAsia="en-US"/>
        </w:rPr>
        <w:t>Формирование положительного образа предпринимательства среди населения Волосовского муниципального района, а также вовлечение различных категорий граждан, включая самозанятых, в сектор малого и среднего предпринимательства, в том числе создание новых субъектов МСП.</w:t>
      </w:r>
    </w:p>
    <w:p w:rsidR="0042400D" w:rsidRPr="0033202A" w:rsidRDefault="0042400D" w:rsidP="0033202A">
      <w:pPr>
        <w:widowControl w:val="0"/>
        <w:spacing w:after="0" w:line="240" w:lineRule="auto"/>
        <w:ind w:firstLine="709"/>
        <w:jc w:val="both"/>
        <w:rPr>
          <w:rFonts w:ascii="Times New Roman" w:hAnsi="Times New Roman"/>
          <w:sz w:val="24"/>
          <w:szCs w:val="24"/>
        </w:rPr>
      </w:pPr>
      <w:r w:rsidRPr="0033202A">
        <w:rPr>
          <w:rFonts w:ascii="Times New Roman" w:hAnsi="Times New Roman"/>
          <w:sz w:val="24"/>
          <w:szCs w:val="24"/>
        </w:rPr>
        <w:t>Показателями достижения целей являются «Количество субъектов малого и среднего предпринимательства в расчете на 1000 человек населения», «Оборот малых и средних предприятий», «Коэффициент «рождаемости» субъектов МСП» и «Численность занятых в секторе малого и среднего предпринимательства, включая индивидуальных предпринимателей».</w:t>
      </w:r>
    </w:p>
    <w:p w:rsidR="0042400D" w:rsidRPr="0033202A" w:rsidRDefault="0042400D" w:rsidP="0033202A">
      <w:pPr>
        <w:widowControl w:val="0"/>
        <w:autoSpaceDE w:val="0"/>
        <w:autoSpaceDN w:val="0"/>
        <w:adjustRightInd w:val="0"/>
        <w:spacing w:after="0" w:line="240" w:lineRule="auto"/>
        <w:ind w:firstLine="709"/>
        <w:jc w:val="both"/>
        <w:rPr>
          <w:rFonts w:ascii="Times New Roman" w:hAnsi="Times New Roman"/>
          <w:sz w:val="24"/>
          <w:szCs w:val="24"/>
        </w:rPr>
      </w:pPr>
      <w:r w:rsidRPr="0033202A">
        <w:rPr>
          <w:rFonts w:ascii="Times New Roman" w:hAnsi="Times New Roman"/>
          <w:sz w:val="24"/>
          <w:szCs w:val="24"/>
        </w:rPr>
        <w:t>В рамках достижения указанных целей необходимо обеспечить решение следующих задач.</w:t>
      </w:r>
    </w:p>
    <w:p w:rsidR="0042400D" w:rsidRPr="0033202A" w:rsidRDefault="0042400D" w:rsidP="0033202A">
      <w:pPr>
        <w:widowControl w:val="0"/>
        <w:autoSpaceDE w:val="0"/>
        <w:autoSpaceDN w:val="0"/>
        <w:adjustRightInd w:val="0"/>
        <w:spacing w:after="0" w:line="240" w:lineRule="auto"/>
        <w:ind w:firstLine="709"/>
        <w:jc w:val="both"/>
        <w:rPr>
          <w:rFonts w:ascii="Times New Roman" w:hAnsi="Times New Roman"/>
          <w:sz w:val="24"/>
          <w:szCs w:val="24"/>
        </w:rPr>
      </w:pPr>
      <w:r w:rsidRPr="0033202A">
        <w:rPr>
          <w:rFonts w:ascii="Times New Roman" w:hAnsi="Times New Roman"/>
          <w:sz w:val="24"/>
          <w:szCs w:val="24"/>
        </w:rPr>
        <w:t>Задача 1. Оказание поддержки субъектам малого и среднего предпринимательства Волосовского муниципального района.</w:t>
      </w:r>
    </w:p>
    <w:p w:rsidR="0042400D" w:rsidRPr="0033202A" w:rsidRDefault="0042400D" w:rsidP="0033202A">
      <w:pPr>
        <w:widowControl w:val="0"/>
        <w:autoSpaceDE w:val="0"/>
        <w:autoSpaceDN w:val="0"/>
        <w:adjustRightInd w:val="0"/>
        <w:spacing w:after="0" w:line="240" w:lineRule="auto"/>
        <w:ind w:firstLine="709"/>
        <w:jc w:val="both"/>
        <w:rPr>
          <w:rFonts w:ascii="Times New Roman" w:hAnsi="Times New Roman"/>
          <w:sz w:val="24"/>
          <w:szCs w:val="24"/>
        </w:rPr>
      </w:pPr>
      <w:r w:rsidRPr="0033202A">
        <w:rPr>
          <w:rFonts w:ascii="Times New Roman" w:hAnsi="Times New Roman"/>
          <w:sz w:val="24"/>
          <w:szCs w:val="24"/>
        </w:rPr>
        <w:t>Задача 2. Повышение конкурентоспособности субъектов малого и среднего предпринимательства.</w:t>
      </w:r>
    </w:p>
    <w:p w:rsidR="0042400D" w:rsidRPr="0033202A" w:rsidRDefault="0042400D" w:rsidP="0033202A">
      <w:pPr>
        <w:widowControl w:val="0"/>
        <w:spacing w:after="0" w:line="240" w:lineRule="auto"/>
        <w:ind w:firstLine="709"/>
        <w:jc w:val="both"/>
        <w:rPr>
          <w:rFonts w:ascii="Times New Roman" w:hAnsi="Times New Roman"/>
          <w:sz w:val="24"/>
          <w:szCs w:val="24"/>
        </w:rPr>
      </w:pPr>
      <w:r w:rsidRPr="0033202A">
        <w:rPr>
          <w:rFonts w:ascii="Times New Roman" w:hAnsi="Times New Roman"/>
          <w:sz w:val="24"/>
          <w:szCs w:val="24"/>
        </w:rPr>
        <w:t>Задача 3. Расширение доступа субъектов малого и среднего предпринимательства Волосовского муниципального района к информационным и консультационным услугам.</w:t>
      </w:r>
    </w:p>
    <w:p w:rsidR="0042400D" w:rsidRPr="0033202A" w:rsidRDefault="0042400D" w:rsidP="0033202A">
      <w:pPr>
        <w:widowControl w:val="0"/>
        <w:spacing w:after="0" w:line="240" w:lineRule="auto"/>
        <w:ind w:firstLine="709"/>
        <w:jc w:val="both"/>
        <w:rPr>
          <w:rFonts w:ascii="Times New Roman" w:eastAsia="Calibri" w:hAnsi="Times New Roman"/>
          <w:sz w:val="24"/>
          <w:szCs w:val="24"/>
          <w:lang w:eastAsia="en-US"/>
        </w:rPr>
      </w:pPr>
      <w:r w:rsidRPr="0033202A">
        <w:rPr>
          <w:rFonts w:ascii="Times New Roman" w:hAnsi="Times New Roman"/>
          <w:sz w:val="24"/>
          <w:szCs w:val="24"/>
        </w:rPr>
        <w:t xml:space="preserve">Задача 4. </w:t>
      </w:r>
      <w:r w:rsidRPr="0033202A">
        <w:rPr>
          <w:rFonts w:ascii="Times New Roman" w:eastAsia="Calibri" w:hAnsi="Times New Roman"/>
          <w:sz w:val="24"/>
          <w:szCs w:val="24"/>
          <w:lang w:eastAsia="en-US"/>
        </w:rPr>
        <w:t>Улучшение стартовых условий для начала предпринимательской деятельности субъектов малого бизнеса Волосовского района.</w:t>
      </w:r>
    </w:p>
    <w:p w:rsidR="0042400D" w:rsidRPr="0033202A" w:rsidRDefault="0042400D" w:rsidP="0033202A">
      <w:pPr>
        <w:widowControl w:val="0"/>
        <w:spacing w:after="0" w:line="240" w:lineRule="auto"/>
        <w:ind w:firstLine="709"/>
        <w:jc w:val="both"/>
        <w:rPr>
          <w:rFonts w:ascii="Times New Roman" w:eastAsia="Calibri" w:hAnsi="Times New Roman"/>
          <w:sz w:val="24"/>
          <w:szCs w:val="24"/>
          <w:lang w:eastAsia="en-US"/>
        </w:rPr>
      </w:pPr>
      <w:r w:rsidRPr="0033202A">
        <w:rPr>
          <w:rFonts w:ascii="Times New Roman" w:eastAsia="Calibri" w:hAnsi="Times New Roman"/>
          <w:sz w:val="24"/>
          <w:szCs w:val="24"/>
          <w:lang w:eastAsia="en-US"/>
        </w:rPr>
        <w:t>Задача 5. Развитие деловой активности населения района за счет повышения интереса к предпринимательской деятельности.</w:t>
      </w:r>
    </w:p>
    <w:p w:rsidR="0042400D" w:rsidRPr="0033202A" w:rsidRDefault="0042400D" w:rsidP="0033202A">
      <w:pPr>
        <w:widowControl w:val="0"/>
        <w:spacing w:after="0" w:line="240" w:lineRule="auto"/>
        <w:ind w:firstLine="709"/>
        <w:jc w:val="both"/>
        <w:rPr>
          <w:rFonts w:ascii="Times New Roman" w:eastAsia="Calibri" w:hAnsi="Times New Roman"/>
          <w:sz w:val="24"/>
          <w:szCs w:val="24"/>
          <w:lang w:eastAsia="en-US"/>
        </w:rPr>
      </w:pPr>
      <w:r w:rsidRPr="0033202A">
        <w:rPr>
          <w:rFonts w:ascii="Times New Roman" w:eastAsia="Calibri" w:hAnsi="Times New Roman"/>
          <w:sz w:val="24"/>
          <w:szCs w:val="24"/>
          <w:lang w:eastAsia="en-US"/>
        </w:rPr>
        <w:t>Задача 6. Снижение административных барьеров.</w:t>
      </w:r>
    </w:p>
    <w:p w:rsidR="0042400D" w:rsidRPr="00DC2698" w:rsidRDefault="0042400D" w:rsidP="0033202A">
      <w:pPr>
        <w:spacing w:after="0" w:line="240" w:lineRule="auto"/>
        <w:ind w:firstLine="709"/>
        <w:jc w:val="both"/>
        <w:rPr>
          <w:rFonts w:ascii="Times New Roman" w:hAnsi="Times New Roman"/>
          <w:sz w:val="24"/>
          <w:szCs w:val="24"/>
        </w:rPr>
      </w:pPr>
      <w:r w:rsidRPr="00DC2698">
        <w:rPr>
          <w:rFonts w:ascii="Times New Roman" w:eastAsia="Calibri" w:hAnsi="Times New Roman"/>
          <w:sz w:val="24"/>
          <w:szCs w:val="24"/>
          <w:lang w:eastAsia="en-US"/>
        </w:rPr>
        <w:t xml:space="preserve">Задача 7. </w:t>
      </w:r>
      <w:r w:rsidRPr="00DC2698">
        <w:rPr>
          <w:rFonts w:ascii="Times New Roman" w:hAnsi="Times New Roman"/>
          <w:sz w:val="24"/>
          <w:szCs w:val="24"/>
        </w:rPr>
        <w:t>Повышение оперативности и достоверности мониторинга деятельности субъектов малого и среднего предпринимательства и потребительского рынка Волосовского района Ленинградской области.</w:t>
      </w:r>
    </w:p>
    <w:p w:rsidR="0042400D" w:rsidRPr="00DC2698" w:rsidRDefault="0042400D" w:rsidP="0033202A">
      <w:pPr>
        <w:widowControl w:val="0"/>
        <w:autoSpaceDE w:val="0"/>
        <w:autoSpaceDN w:val="0"/>
        <w:adjustRightInd w:val="0"/>
        <w:spacing w:after="0" w:line="240" w:lineRule="auto"/>
        <w:ind w:firstLine="709"/>
        <w:jc w:val="both"/>
        <w:rPr>
          <w:rFonts w:ascii="Times New Roman" w:hAnsi="Times New Roman"/>
          <w:sz w:val="24"/>
          <w:szCs w:val="24"/>
        </w:rPr>
      </w:pPr>
      <w:r w:rsidRPr="00DC2698">
        <w:rPr>
          <w:rFonts w:ascii="Times New Roman" w:hAnsi="Times New Roman"/>
          <w:sz w:val="24"/>
          <w:szCs w:val="24"/>
        </w:rPr>
        <w:t>Для оценки степени решения задач сформулированы следующие показатели:</w:t>
      </w:r>
    </w:p>
    <w:p w:rsidR="0042400D" w:rsidRPr="0033202A" w:rsidRDefault="0042400D" w:rsidP="0033202A">
      <w:pPr>
        <w:widowControl w:val="0"/>
        <w:spacing w:after="0" w:line="240" w:lineRule="auto"/>
        <w:ind w:firstLine="709"/>
        <w:jc w:val="both"/>
        <w:rPr>
          <w:rFonts w:ascii="Times New Roman" w:hAnsi="Times New Roman"/>
          <w:sz w:val="24"/>
          <w:szCs w:val="24"/>
        </w:rPr>
      </w:pPr>
      <w:r w:rsidRPr="00DC2698">
        <w:rPr>
          <w:rFonts w:ascii="Times New Roman" w:hAnsi="Times New Roman"/>
          <w:sz w:val="24"/>
          <w:szCs w:val="24"/>
        </w:rPr>
        <w:t>Показателями решения задачи 1 «Оказание поддержки субъектам малого и среднего предпринимательства Волосовского муниципального района» являются: «Количество обучившихся в рамках программы учебно-методического курса по введению в предпринимательство, организованного администрацией Волосовского муниципального района», «Количество мастер-классов с участием мастеров народных художественных промыслов и ремесел, организованных администрацией Волосовского муниципального района», «Увеличение количества объектов в перечне муниципального имущества, предназначенного для предоставления во владение и(или)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42400D" w:rsidRPr="0033202A" w:rsidRDefault="0042400D" w:rsidP="0033202A">
      <w:pPr>
        <w:widowControl w:val="0"/>
        <w:spacing w:after="0" w:line="240" w:lineRule="auto"/>
        <w:ind w:firstLine="709"/>
        <w:jc w:val="both"/>
        <w:rPr>
          <w:rFonts w:ascii="Times New Roman" w:hAnsi="Times New Roman"/>
          <w:sz w:val="24"/>
          <w:szCs w:val="24"/>
        </w:rPr>
      </w:pPr>
      <w:r w:rsidRPr="0033202A">
        <w:rPr>
          <w:rFonts w:ascii="Times New Roman" w:hAnsi="Times New Roman"/>
          <w:sz w:val="24"/>
          <w:szCs w:val="24"/>
        </w:rPr>
        <w:t>Показателями решения задачи 2 «Повышение конкурентоспособности субъектов малого и среднего предпринимательства» являются: «Количество участников конкурса среди субъектов малого предпринимательства Волосовского муниципального района «Лучший в малом бизнесе», «Объем закупок для муниципальных нужд, размещенных у субъектов малого предпринимательства, социально ориентированных некоммерческих организаций, от совокупного годового объема закупок, рассчитанного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 и «Обеспеченность населения площадью стационарных торговых объектов, на начало года».</w:t>
      </w:r>
    </w:p>
    <w:p w:rsidR="0042400D" w:rsidRPr="0033202A" w:rsidRDefault="0042400D" w:rsidP="0033202A">
      <w:pPr>
        <w:widowControl w:val="0"/>
        <w:spacing w:after="0" w:line="240" w:lineRule="auto"/>
        <w:ind w:firstLine="709"/>
        <w:jc w:val="both"/>
        <w:rPr>
          <w:rFonts w:ascii="Times New Roman" w:hAnsi="Times New Roman"/>
          <w:sz w:val="24"/>
          <w:szCs w:val="24"/>
        </w:rPr>
      </w:pPr>
      <w:r w:rsidRPr="0033202A">
        <w:rPr>
          <w:rFonts w:ascii="Times New Roman" w:hAnsi="Times New Roman"/>
          <w:sz w:val="24"/>
          <w:szCs w:val="24"/>
        </w:rPr>
        <w:t xml:space="preserve">Показателями достижения задачи 3 «Расширение доступа субъектов малого и среднего предпринимательства Волосовского муниципального района к информационным и консультационным услугам» являются «Количество проведенных мероприятий, направленных на развитие малого и среднего предпринимательства на территории Волосовского муниципального района (семинары, конференции, круглые столы, встречи, </w:t>
      </w:r>
      <w:r w:rsidRPr="0033202A">
        <w:rPr>
          <w:rFonts w:ascii="Times New Roman" w:hAnsi="Times New Roman"/>
          <w:sz w:val="24"/>
          <w:szCs w:val="24"/>
        </w:rPr>
        <w:lastRenderedPageBreak/>
        <w:t xml:space="preserve">тематические выставки, ярмарки, районные праздники и др.)», «Количество экземпляров информационно-справочных, методических и презентационных материалов, посвященных вопросам развития малого и среднего предпринимательства» и «Количество статей, посвященных деятельности субъектов малого и среднего предпринимательства, социального предпринимательства и наиболее заметным событиям в  их бизнесе, размещенных в СМИ, заказчиками которых является администрация Волосовского муниципального района». </w:t>
      </w:r>
    </w:p>
    <w:p w:rsidR="0042400D" w:rsidRPr="0033202A" w:rsidRDefault="0042400D" w:rsidP="0033202A">
      <w:pPr>
        <w:widowControl w:val="0"/>
        <w:spacing w:after="0" w:line="240" w:lineRule="auto"/>
        <w:ind w:firstLine="709"/>
        <w:jc w:val="both"/>
        <w:rPr>
          <w:rFonts w:ascii="Times New Roman" w:hAnsi="Times New Roman"/>
          <w:sz w:val="24"/>
          <w:szCs w:val="24"/>
        </w:rPr>
      </w:pPr>
      <w:r w:rsidRPr="0033202A">
        <w:rPr>
          <w:rFonts w:ascii="Times New Roman" w:hAnsi="Times New Roman"/>
          <w:sz w:val="24"/>
          <w:szCs w:val="24"/>
        </w:rPr>
        <w:t>Показателями достижения задачи 4</w:t>
      </w:r>
      <w:r w:rsidRPr="0033202A">
        <w:rPr>
          <w:rFonts w:ascii="Times New Roman" w:eastAsia="Calibri" w:hAnsi="Times New Roman"/>
          <w:sz w:val="24"/>
          <w:szCs w:val="24"/>
          <w:lang w:eastAsia="en-US"/>
        </w:rPr>
        <w:t xml:space="preserve"> «Улучшение  стартовых  условий для начала предпринимательской деятельности субъектов малого бизнеса Волосовского района»</w:t>
      </w:r>
      <w:r w:rsidRPr="0033202A">
        <w:rPr>
          <w:rFonts w:ascii="Times New Roman" w:hAnsi="Times New Roman"/>
          <w:sz w:val="24"/>
          <w:szCs w:val="24"/>
        </w:rPr>
        <w:t xml:space="preserve"> и задачи 5</w:t>
      </w:r>
      <w:r w:rsidRPr="0033202A">
        <w:rPr>
          <w:rFonts w:ascii="Times New Roman" w:eastAsia="Calibri" w:hAnsi="Times New Roman"/>
          <w:sz w:val="24"/>
          <w:szCs w:val="24"/>
          <w:lang w:eastAsia="en-US"/>
        </w:rPr>
        <w:t xml:space="preserve"> «Развитие деловой активности населения района за счет повышения интереса к  предпринимательской деятельности» являются «</w:t>
      </w:r>
      <w:r w:rsidRPr="0033202A">
        <w:rPr>
          <w:rFonts w:ascii="Times New Roman" w:hAnsi="Times New Roman"/>
          <w:sz w:val="24"/>
          <w:szCs w:val="24"/>
        </w:rPr>
        <w:t>Количество субъектов малого предпринимательства Волосовского муниципального района Ленинградской области, действующих менее одного года, которым оказана поддержка на организацию предпринимательской деятельности» и «Количество новых рабочих мест, созданных субъектами малого предпринимательства Волосовского района, которым оказана поддержка на организацию предпринимательской деятельности»; «Количество самозанятых граждан, зафиксировавших свой статус, с учетом введения налогового режима для самозанятых»; «Количество физических лиц - участников регионального проекта "Популяризация предпринимательства", занятых в сфере МСП, по итогам участия в региональном проекте»; «Количество обученных основам ведения бизнеса, финансовой грамотности и иным навыкам предпринимательской деятельности в рамках регионального проекта «Популяризация предпринимательства»; «Количество физических лиц - участников регионального проекта «Популяризация предпринимательства» и «Количество вновь созданных  субъектов МСП участниками регионального проекта «Популяризация предпринимательства».</w:t>
      </w:r>
    </w:p>
    <w:p w:rsidR="0042400D" w:rsidRPr="0033202A" w:rsidRDefault="0042400D" w:rsidP="0033202A">
      <w:pPr>
        <w:widowControl w:val="0"/>
        <w:spacing w:after="0" w:line="240" w:lineRule="auto"/>
        <w:jc w:val="both"/>
        <w:rPr>
          <w:rFonts w:ascii="Times New Roman" w:hAnsi="Times New Roman"/>
          <w:sz w:val="24"/>
          <w:szCs w:val="24"/>
        </w:rPr>
      </w:pPr>
      <w:r w:rsidRPr="0033202A">
        <w:rPr>
          <w:rFonts w:ascii="Times New Roman" w:hAnsi="Times New Roman"/>
          <w:sz w:val="24"/>
          <w:szCs w:val="24"/>
        </w:rPr>
        <w:t xml:space="preserve">           Показателями достижения задачи 6 «Снижение административных барьеров» являются «Наличие регламентов по услугам, предоставляемым посредством ГБУ ЛО «МФЦ: </w:t>
      </w:r>
    </w:p>
    <w:p w:rsidR="0042400D" w:rsidRPr="0033202A" w:rsidRDefault="0042400D" w:rsidP="0033202A">
      <w:pPr>
        <w:widowControl w:val="0"/>
        <w:suppressAutoHyphens/>
        <w:autoSpaceDE w:val="0"/>
        <w:autoSpaceDN w:val="0"/>
        <w:adjustRightInd w:val="0"/>
        <w:spacing w:after="0" w:line="240" w:lineRule="auto"/>
        <w:rPr>
          <w:rFonts w:ascii="Times New Roman" w:hAnsi="Times New Roman"/>
          <w:sz w:val="24"/>
          <w:szCs w:val="24"/>
        </w:rPr>
      </w:pPr>
      <w:r w:rsidRPr="0033202A">
        <w:rPr>
          <w:rFonts w:ascii="Times New Roman" w:hAnsi="Times New Roman"/>
          <w:sz w:val="24"/>
          <w:szCs w:val="24"/>
        </w:rPr>
        <w:t>- выдача градостроительного плана земельного участка;</w:t>
      </w:r>
    </w:p>
    <w:p w:rsidR="0042400D" w:rsidRPr="0033202A" w:rsidRDefault="0042400D" w:rsidP="0033202A">
      <w:pPr>
        <w:widowControl w:val="0"/>
        <w:suppressAutoHyphens/>
        <w:autoSpaceDE w:val="0"/>
        <w:autoSpaceDN w:val="0"/>
        <w:adjustRightInd w:val="0"/>
        <w:spacing w:after="0" w:line="240" w:lineRule="auto"/>
        <w:rPr>
          <w:rFonts w:ascii="Times New Roman" w:hAnsi="Times New Roman"/>
          <w:sz w:val="24"/>
          <w:szCs w:val="24"/>
        </w:rPr>
      </w:pPr>
      <w:r w:rsidRPr="0033202A">
        <w:rPr>
          <w:rFonts w:ascii="Times New Roman" w:hAnsi="Times New Roman"/>
          <w:sz w:val="24"/>
          <w:szCs w:val="24"/>
        </w:rPr>
        <w:t>- утверждение и выдача схемы расположения земельного участка или земельных участков на кадастровом плане территории муниципального образования;</w:t>
      </w:r>
    </w:p>
    <w:p w:rsidR="0042400D" w:rsidRPr="0033202A" w:rsidRDefault="0042400D" w:rsidP="0033202A">
      <w:pPr>
        <w:widowControl w:val="0"/>
        <w:suppressAutoHyphens/>
        <w:autoSpaceDE w:val="0"/>
        <w:autoSpaceDN w:val="0"/>
        <w:adjustRightInd w:val="0"/>
        <w:spacing w:after="0" w:line="240" w:lineRule="auto"/>
        <w:rPr>
          <w:rFonts w:ascii="Times New Roman" w:hAnsi="Times New Roman"/>
          <w:sz w:val="24"/>
          <w:szCs w:val="24"/>
        </w:rPr>
      </w:pPr>
      <w:r w:rsidRPr="0033202A">
        <w:rPr>
          <w:rFonts w:ascii="Times New Roman" w:hAnsi="Times New Roman"/>
          <w:sz w:val="24"/>
          <w:szCs w:val="24"/>
        </w:rPr>
        <w:t>- выдача разрешений на строительство;</w:t>
      </w:r>
    </w:p>
    <w:p w:rsidR="0042400D" w:rsidRPr="0033202A" w:rsidRDefault="0042400D" w:rsidP="0033202A">
      <w:pPr>
        <w:widowControl w:val="0"/>
        <w:autoSpaceDE w:val="0"/>
        <w:autoSpaceDN w:val="0"/>
        <w:adjustRightInd w:val="0"/>
        <w:spacing w:after="0" w:line="240" w:lineRule="auto"/>
        <w:jc w:val="both"/>
        <w:rPr>
          <w:rFonts w:ascii="Times New Roman" w:hAnsi="Times New Roman"/>
          <w:sz w:val="24"/>
          <w:szCs w:val="24"/>
        </w:rPr>
      </w:pPr>
      <w:r w:rsidRPr="0033202A">
        <w:rPr>
          <w:rFonts w:ascii="Times New Roman" w:hAnsi="Times New Roman"/>
          <w:sz w:val="24"/>
          <w:szCs w:val="24"/>
        </w:rPr>
        <w:t>- выдача разрешений на ввод объектов в эксплуатацию».</w:t>
      </w:r>
    </w:p>
    <w:p w:rsidR="0042400D" w:rsidRPr="00DC2698" w:rsidRDefault="0042400D" w:rsidP="0033202A">
      <w:pPr>
        <w:spacing w:after="0" w:line="240" w:lineRule="auto"/>
        <w:ind w:firstLine="709"/>
        <w:jc w:val="both"/>
        <w:rPr>
          <w:rFonts w:ascii="Times New Roman" w:hAnsi="Times New Roman"/>
          <w:sz w:val="24"/>
          <w:szCs w:val="24"/>
        </w:rPr>
      </w:pPr>
      <w:r w:rsidRPr="00DC2698">
        <w:rPr>
          <w:rFonts w:ascii="Times New Roman" w:hAnsi="Times New Roman"/>
          <w:sz w:val="24"/>
          <w:szCs w:val="24"/>
        </w:rPr>
        <w:t>Показателями достижения задачи 7 «Повышение оперативности и достоверности мониторинга деятельности субъектов малого и среднего предпринимательства и потребительского рынка Волосовского района Ленинградской области» являются:</w:t>
      </w:r>
    </w:p>
    <w:p w:rsidR="0042400D" w:rsidRPr="00DC2698" w:rsidRDefault="0042400D" w:rsidP="0033202A">
      <w:pPr>
        <w:spacing w:after="0" w:line="240" w:lineRule="auto"/>
        <w:ind w:firstLine="709"/>
        <w:jc w:val="both"/>
        <w:rPr>
          <w:rFonts w:ascii="Times New Roman" w:hAnsi="Times New Roman"/>
          <w:color w:val="000000"/>
          <w:sz w:val="24"/>
          <w:szCs w:val="24"/>
        </w:rPr>
      </w:pPr>
      <w:r w:rsidRPr="00DC2698">
        <w:rPr>
          <w:rFonts w:ascii="Times New Roman" w:hAnsi="Times New Roman"/>
          <w:sz w:val="24"/>
          <w:szCs w:val="24"/>
        </w:rPr>
        <w:t xml:space="preserve">- </w:t>
      </w:r>
      <w:r w:rsidRPr="00DC2698">
        <w:rPr>
          <w:rFonts w:ascii="Times New Roman" w:hAnsi="Times New Roman"/>
          <w:color w:val="000000"/>
          <w:sz w:val="24"/>
          <w:szCs w:val="24"/>
        </w:rPr>
        <w:t>Количество отчетов по форме 1-ПП;</w:t>
      </w:r>
    </w:p>
    <w:p w:rsidR="0042400D" w:rsidRPr="00DC2698" w:rsidRDefault="0042400D" w:rsidP="0033202A">
      <w:pPr>
        <w:spacing w:after="0" w:line="240" w:lineRule="auto"/>
        <w:ind w:firstLine="709"/>
        <w:jc w:val="both"/>
        <w:rPr>
          <w:rFonts w:ascii="Times New Roman" w:hAnsi="Times New Roman"/>
          <w:sz w:val="24"/>
          <w:szCs w:val="24"/>
        </w:rPr>
      </w:pPr>
      <w:r w:rsidRPr="00DC2698">
        <w:rPr>
          <w:rFonts w:ascii="Times New Roman" w:hAnsi="Times New Roman"/>
          <w:color w:val="000000"/>
          <w:sz w:val="24"/>
          <w:szCs w:val="24"/>
        </w:rPr>
        <w:t>- Количество отчетов по форме 1-ПОТРЕБ.</w:t>
      </w:r>
    </w:p>
    <w:p w:rsidR="0042400D" w:rsidRPr="00DC2698" w:rsidRDefault="0042400D" w:rsidP="0033202A">
      <w:pPr>
        <w:widowControl w:val="0"/>
        <w:spacing w:after="0" w:line="240" w:lineRule="auto"/>
        <w:jc w:val="both"/>
        <w:rPr>
          <w:rFonts w:ascii="Times New Roman" w:hAnsi="Times New Roman"/>
          <w:sz w:val="24"/>
          <w:szCs w:val="24"/>
        </w:rPr>
      </w:pPr>
      <w:r w:rsidRPr="00DC2698">
        <w:rPr>
          <w:rFonts w:ascii="Times New Roman" w:hAnsi="Times New Roman"/>
          <w:sz w:val="24"/>
          <w:szCs w:val="24"/>
        </w:rPr>
        <w:tab/>
        <w:t xml:space="preserve"> Конечные результаты реализации комплекса мероприятий:</w:t>
      </w:r>
    </w:p>
    <w:p w:rsidR="0042400D" w:rsidRPr="00DC2698" w:rsidRDefault="0042400D" w:rsidP="0033202A">
      <w:pPr>
        <w:widowControl w:val="0"/>
        <w:spacing w:after="0" w:line="240" w:lineRule="auto"/>
        <w:ind w:firstLine="709"/>
        <w:jc w:val="both"/>
        <w:rPr>
          <w:rFonts w:ascii="Times New Roman" w:hAnsi="Times New Roman"/>
          <w:sz w:val="24"/>
          <w:szCs w:val="24"/>
        </w:rPr>
      </w:pPr>
      <w:r w:rsidRPr="00DC2698">
        <w:rPr>
          <w:rFonts w:ascii="Times New Roman" w:hAnsi="Times New Roman"/>
          <w:sz w:val="24"/>
          <w:szCs w:val="24"/>
        </w:rPr>
        <w:t xml:space="preserve">- прирост количества субъектов малого и среднего предпринимательства, осуществляющих деятельность на территории района; </w:t>
      </w:r>
    </w:p>
    <w:p w:rsidR="0042400D" w:rsidRPr="00DC2698" w:rsidRDefault="0042400D" w:rsidP="0033202A">
      <w:pPr>
        <w:widowControl w:val="0"/>
        <w:spacing w:after="0" w:line="240" w:lineRule="auto"/>
        <w:ind w:firstLine="709"/>
        <w:jc w:val="both"/>
        <w:rPr>
          <w:rFonts w:ascii="Times New Roman" w:hAnsi="Times New Roman"/>
          <w:sz w:val="24"/>
          <w:szCs w:val="24"/>
        </w:rPr>
      </w:pPr>
      <w:r w:rsidRPr="00DC2698">
        <w:rPr>
          <w:rFonts w:ascii="Times New Roman" w:hAnsi="Times New Roman"/>
          <w:sz w:val="24"/>
          <w:szCs w:val="24"/>
        </w:rPr>
        <w:t>- увеличение налоговых поступлений в бюджеты всех уровней от деятельности субъектов малого и среднего бизнеса;</w:t>
      </w:r>
    </w:p>
    <w:p w:rsidR="0042400D" w:rsidRPr="00DC2698" w:rsidRDefault="0042400D" w:rsidP="0033202A">
      <w:pPr>
        <w:widowControl w:val="0"/>
        <w:spacing w:after="0" w:line="240" w:lineRule="auto"/>
        <w:ind w:firstLine="709"/>
        <w:jc w:val="both"/>
        <w:rPr>
          <w:rFonts w:ascii="Times New Roman" w:hAnsi="Times New Roman"/>
          <w:sz w:val="24"/>
          <w:szCs w:val="24"/>
        </w:rPr>
      </w:pPr>
      <w:r w:rsidRPr="00DC2698">
        <w:rPr>
          <w:rFonts w:ascii="Times New Roman" w:hAnsi="Times New Roman"/>
          <w:sz w:val="24"/>
          <w:szCs w:val="24"/>
        </w:rPr>
        <w:t>- увеличение числа хозяйствующих субъектов, получивших финансовую поддержку за счет бюджетных средств;</w:t>
      </w:r>
    </w:p>
    <w:p w:rsidR="0042400D" w:rsidRPr="00DC2698" w:rsidRDefault="0042400D" w:rsidP="0033202A">
      <w:pPr>
        <w:widowControl w:val="0"/>
        <w:spacing w:after="0" w:line="240" w:lineRule="auto"/>
        <w:ind w:firstLine="709"/>
        <w:jc w:val="both"/>
        <w:rPr>
          <w:rFonts w:ascii="Times New Roman" w:hAnsi="Times New Roman"/>
          <w:sz w:val="24"/>
          <w:szCs w:val="24"/>
        </w:rPr>
      </w:pPr>
      <w:r w:rsidRPr="00DC2698">
        <w:rPr>
          <w:rFonts w:ascii="Times New Roman" w:hAnsi="Times New Roman"/>
          <w:sz w:val="24"/>
          <w:szCs w:val="24"/>
        </w:rPr>
        <w:t>- рост информационной обеспеченности субъектов малого и среднего бизнеса для осуществления и развития своей деятельности;</w:t>
      </w:r>
    </w:p>
    <w:p w:rsidR="0042400D" w:rsidRPr="00DC2698" w:rsidRDefault="0042400D" w:rsidP="0033202A">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DC2698">
        <w:rPr>
          <w:rFonts w:ascii="Times New Roman" w:hAnsi="Times New Roman"/>
          <w:sz w:val="24"/>
          <w:szCs w:val="24"/>
        </w:rPr>
        <w:t xml:space="preserve">- </w:t>
      </w:r>
      <w:r w:rsidRPr="00DC2698">
        <w:rPr>
          <w:rFonts w:ascii="Times New Roman" w:hAnsi="Times New Roman"/>
          <w:color w:val="000000"/>
          <w:sz w:val="24"/>
          <w:szCs w:val="24"/>
        </w:rPr>
        <w:t>повышение качества предоставления услуг предприятиями потребительского рынка населению;</w:t>
      </w:r>
    </w:p>
    <w:p w:rsidR="0042400D" w:rsidRPr="00DC2698" w:rsidRDefault="0042400D" w:rsidP="0033202A">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DC2698">
        <w:rPr>
          <w:rFonts w:ascii="Times New Roman" w:hAnsi="Times New Roman"/>
          <w:color w:val="000000"/>
          <w:sz w:val="24"/>
          <w:szCs w:val="24"/>
        </w:rPr>
        <w:t>- рост числа занятых на предприятиях малого бизнеса Волосовского района;</w:t>
      </w:r>
    </w:p>
    <w:p w:rsidR="0042400D" w:rsidRPr="00DC2698" w:rsidRDefault="0042400D" w:rsidP="0033202A">
      <w:pPr>
        <w:widowControl w:val="0"/>
        <w:spacing w:after="0" w:line="240" w:lineRule="auto"/>
        <w:ind w:firstLine="709"/>
        <w:jc w:val="both"/>
        <w:rPr>
          <w:rFonts w:ascii="Times New Roman" w:hAnsi="Times New Roman"/>
          <w:sz w:val="24"/>
          <w:szCs w:val="24"/>
        </w:rPr>
      </w:pPr>
      <w:r w:rsidRPr="00DC2698">
        <w:rPr>
          <w:rFonts w:ascii="Times New Roman" w:hAnsi="Times New Roman"/>
          <w:color w:val="000000"/>
          <w:sz w:val="24"/>
          <w:szCs w:val="24"/>
        </w:rPr>
        <w:t>- увеличение о</w:t>
      </w:r>
      <w:r w:rsidRPr="00DC2698">
        <w:rPr>
          <w:rFonts w:ascii="Times New Roman" w:hAnsi="Times New Roman"/>
          <w:sz w:val="24"/>
          <w:szCs w:val="24"/>
        </w:rPr>
        <w:t>бъема закупок для муниципальных нужд, размещенных у субъектов малого предпринимательства;</w:t>
      </w:r>
    </w:p>
    <w:p w:rsidR="0042400D" w:rsidRPr="0033202A" w:rsidRDefault="0042400D" w:rsidP="0033202A">
      <w:pPr>
        <w:widowControl w:val="0"/>
        <w:spacing w:after="0" w:line="240" w:lineRule="auto"/>
        <w:ind w:firstLine="709"/>
        <w:jc w:val="both"/>
        <w:rPr>
          <w:rFonts w:ascii="Times New Roman" w:hAnsi="Times New Roman"/>
          <w:sz w:val="24"/>
          <w:szCs w:val="24"/>
        </w:rPr>
      </w:pPr>
      <w:r w:rsidRPr="00DC2698">
        <w:rPr>
          <w:rFonts w:ascii="Times New Roman" w:hAnsi="Times New Roman"/>
          <w:sz w:val="24"/>
          <w:szCs w:val="24"/>
        </w:rPr>
        <w:lastRenderedPageBreak/>
        <w:t>- улучшение качества предоставления субъектам малого и среднего предпринимательства муниципальных услуг;</w:t>
      </w:r>
    </w:p>
    <w:p w:rsidR="0042400D" w:rsidRPr="0033202A" w:rsidRDefault="0042400D" w:rsidP="0033202A">
      <w:pPr>
        <w:widowControl w:val="0"/>
        <w:spacing w:after="0" w:line="240" w:lineRule="auto"/>
        <w:jc w:val="both"/>
        <w:rPr>
          <w:rFonts w:ascii="Times New Roman" w:hAnsi="Times New Roman"/>
          <w:sz w:val="24"/>
          <w:szCs w:val="24"/>
        </w:rPr>
      </w:pPr>
      <w:r w:rsidRPr="0033202A">
        <w:rPr>
          <w:rFonts w:ascii="Times New Roman" w:hAnsi="Times New Roman"/>
          <w:sz w:val="24"/>
          <w:szCs w:val="24"/>
        </w:rPr>
        <w:t xml:space="preserve">            - рост субъектов МСП, осуществляющих деятельность в сфере народных художественных промыслов и ремесел;</w:t>
      </w:r>
    </w:p>
    <w:p w:rsidR="0042400D" w:rsidRPr="0033202A" w:rsidRDefault="0042400D" w:rsidP="0033202A">
      <w:pPr>
        <w:widowControl w:val="0"/>
        <w:spacing w:after="0" w:line="240" w:lineRule="auto"/>
        <w:jc w:val="both"/>
        <w:rPr>
          <w:rFonts w:ascii="Times New Roman" w:hAnsi="Times New Roman"/>
          <w:sz w:val="24"/>
          <w:szCs w:val="24"/>
        </w:rPr>
      </w:pPr>
      <w:r w:rsidRPr="0033202A">
        <w:rPr>
          <w:rFonts w:ascii="Times New Roman" w:hAnsi="Times New Roman"/>
          <w:sz w:val="24"/>
          <w:szCs w:val="24"/>
        </w:rPr>
        <w:tab/>
        <w:t>- рост числа субъектов МСП, получивших имущественную поддержку;</w:t>
      </w:r>
    </w:p>
    <w:p w:rsidR="0042400D" w:rsidRPr="0033202A" w:rsidRDefault="0042400D" w:rsidP="0033202A">
      <w:pPr>
        <w:widowControl w:val="0"/>
        <w:spacing w:after="0" w:line="240" w:lineRule="auto"/>
        <w:ind w:firstLine="708"/>
        <w:jc w:val="both"/>
        <w:rPr>
          <w:rFonts w:ascii="Times New Roman" w:hAnsi="Times New Roman"/>
          <w:sz w:val="24"/>
          <w:szCs w:val="24"/>
        </w:rPr>
      </w:pPr>
      <w:r w:rsidRPr="0033202A">
        <w:rPr>
          <w:rFonts w:ascii="Times New Roman" w:hAnsi="Times New Roman"/>
          <w:sz w:val="24"/>
          <w:szCs w:val="24"/>
        </w:rPr>
        <w:t>- повышение интереса граждан к предпринимательской деятельности;</w:t>
      </w:r>
    </w:p>
    <w:p w:rsidR="0042400D" w:rsidRPr="0033202A" w:rsidRDefault="0042400D" w:rsidP="00DC2698">
      <w:pPr>
        <w:pStyle w:val="a8"/>
        <w:spacing w:after="0" w:line="240" w:lineRule="auto"/>
        <w:ind w:left="0" w:firstLine="708"/>
        <w:contextualSpacing w:val="0"/>
        <w:jc w:val="both"/>
        <w:rPr>
          <w:rFonts w:ascii="Times New Roman" w:hAnsi="Times New Roman"/>
          <w:bCs/>
          <w:sz w:val="24"/>
          <w:szCs w:val="24"/>
        </w:rPr>
      </w:pPr>
      <w:r w:rsidRPr="00DC2698">
        <w:rPr>
          <w:rFonts w:ascii="Times New Roman" w:hAnsi="Times New Roman"/>
          <w:bCs/>
          <w:sz w:val="24"/>
          <w:szCs w:val="24"/>
        </w:rPr>
        <w:t xml:space="preserve">- создание эффективной системы </w:t>
      </w:r>
      <w:r w:rsidRPr="00DC2698">
        <w:rPr>
          <w:rFonts w:ascii="Times New Roman" w:hAnsi="Times New Roman"/>
          <w:sz w:val="24"/>
          <w:szCs w:val="24"/>
        </w:rPr>
        <w:t>мониторинга деятельности субъектов малого и среднего предпринимательства и потребительского рынка Волосовского района Ленинградской области</w:t>
      </w:r>
      <w:r w:rsidRPr="0033202A">
        <w:rPr>
          <w:rFonts w:ascii="Times New Roman" w:hAnsi="Times New Roman"/>
          <w:bCs/>
          <w:sz w:val="24"/>
          <w:szCs w:val="24"/>
          <w:highlight w:val="yellow"/>
        </w:rPr>
        <w:t>.</w:t>
      </w:r>
    </w:p>
    <w:p w:rsidR="0042400D" w:rsidRPr="0033202A" w:rsidRDefault="0042400D" w:rsidP="0033202A">
      <w:pPr>
        <w:widowControl w:val="0"/>
        <w:autoSpaceDE w:val="0"/>
        <w:autoSpaceDN w:val="0"/>
        <w:adjustRightInd w:val="0"/>
        <w:spacing w:after="0" w:line="240" w:lineRule="auto"/>
        <w:ind w:firstLine="709"/>
        <w:jc w:val="both"/>
        <w:rPr>
          <w:rFonts w:ascii="Times New Roman" w:hAnsi="Times New Roman"/>
          <w:sz w:val="24"/>
          <w:szCs w:val="24"/>
        </w:rPr>
      </w:pPr>
      <w:r w:rsidRPr="0033202A">
        <w:rPr>
          <w:rFonts w:ascii="Times New Roman" w:hAnsi="Times New Roman"/>
          <w:sz w:val="24"/>
          <w:szCs w:val="24"/>
        </w:rPr>
        <w:t>Срок реализации мероприятий: 2020 - 2025 годы без выделения этапов.</w:t>
      </w:r>
    </w:p>
    <w:p w:rsidR="0042400D" w:rsidRPr="0033202A" w:rsidRDefault="0042400D" w:rsidP="0033202A">
      <w:pPr>
        <w:widowControl w:val="0"/>
        <w:autoSpaceDE w:val="0"/>
        <w:autoSpaceDN w:val="0"/>
        <w:adjustRightInd w:val="0"/>
        <w:spacing w:after="0" w:line="240" w:lineRule="auto"/>
        <w:ind w:firstLine="709"/>
        <w:jc w:val="both"/>
        <w:rPr>
          <w:rFonts w:ascii="Times New Roman" w:hAnsi="Times New Roman"/>
          <w:sz w:val="24"/>
          <w:szCs w:val="24"/>
        </w:rPr>
      </w:pPr>
    </w:p>
    <w:p w:rsidR="0042400D" w:rsidRPr="0033202A" w:rsidRDefault="0042400D" w:rsidP="0033202A">
      <w:pPr>
        <w:pStyle w:val="a8"/>
        <w:widowControl w:val="0"/>
        <w:numPr>
          <w:ilvl w:val="0"/>
          <w:numId w:val="39"/>
        </w:numPr>
        <w:autoSpaceDE w:val="0"/>
        <w:autoSpaceDN w:val="0"/>
        <w:adjustRightInd w:val="0"/>
        <w:spacing w:after="0" w:line="240" w:lineRule="auto"/>
        <w:ind w:left="0" w:firstLine="709"/>
        <w:contextualSpacing w:val="0"/>
        <w:jc w:val="center"/>
        <w:rPr>
          <w:rFonts w:ascii="Times New Roman" w:hAnsi="Times New Roman"/>
          <w:b/>
          <w:sz w:val="24"/>
          <w:szCs w:val="24"/>
        </w:rPr>
      </w:pPr>
      <w:r w:rsidRPr="0033202A">
        <w:rPr>
          <w:rFonts w:ascii="Times New Roman" w:hAnsi="Times New Roman"/>
          <w:b/>
          <w:sz w:val="24"/>
          <w:szCs w:val="24"/>
        </w:rPr>
        <w:t>Плановые значения показателей (индикаторов) мероприятий по годам реализации</w:t>
      </w:r>
    </w:p>
    <w:p w:rsidR="0042400D" w:rsidRPr="0033202A" w:rsidRDefault="0042400D" w:rsidP="0033202A">
      <w:pPr>
        <w:widowControl w:val="0"/>
        <w:autoSpaceDE w:val="0"/>
        <w:autoSpaceDN w:val="0"/>
        <w:adjustRightInd w:val="0"/>
        <w:spacing w:after="0" w:line="240" w:lineRule="auto"/>
        <w:ind w:firstLine="709"/>
        <w:jc w:val="both"/>
        <w:rPr>
          <w:rFonts w:ascii="Times New Roman" w:hAnsi="Times New Roman"/>
          <w:sz w:val="24"/>
          <w:szCs w:val="24"/>
        </w:rPr>
      </w:pPr>
      <w:r w:rsidRPr="0033202A">
        <w:rPr>
          <w:rFonts w:ascii="Times New Roman" w:hAnsi="Times New Roman"/>
          <w:sz w:val="24"/>
          <w:szCs w:val="24"/>
        </w:rPr>
        <w:t>Плановые значения показателей (индикаторов) по годам реализации представлены в Таблице 1«Сведения о показателях (индикаторах) и их значениях».</w:t>
      </w:r>
    </w:p>
    <w:p w:rsidR="0042400D" w:rsidRPr="0033202A" w:rsidRDefault="0042400D" w:rsidP="0033202A">
      <w:pPr>
        <w:widowControl w:val="0"/>
        <w:autoSpaceDE w:val="0"/>
        <w:autoSpaceDN w:val="0"/>
        <w:adjustRightInd w:val="0"/>
        <w:spacing w:after="0" w:line="240" w:lineRule="auto"/>
        <w:ind w:firstLine="709"/>
        <w:jc w:val="both"/>
        <w:rPr>
          <w:rFonts w:ascii="Times New Roman" w:hAnsi="Times New Roman"/>
          <w:sz w:val="24"/>
          <w:szCs w:val="24"/>
        </w:rPr>
      </w:pPr>
    </w:p>
    <w:p w:rsidR="0042400D" w:rsidRPr="0033202A" w:rsidRDefault="0042400D" w:rsidP="0033202A">
      <w:pPr>
        <w:widowControl w:val="0"/>
        <w:autoSpaceDE w:val="0"/>
        <w:autoSpaceDN w:val="0"/>
        <w:adjustRightInd w:val="0"/>
        <w:spacing w:after="0" w:line="240" w:lineRule="auto"/>
        <w:ind w:firstLine="709"/>
        <w:jc w:val="both"/>
        <w:rPr>
          <w:rFonts w:ascii="Times New Roman" w:hAnsi="Times New Roman"/>
          <w:sz w:val="24"/>
          <w:szCs w:val="24"/>
        </w:rPr>
      </w:pPr>
    </w:p>
    <w:p w:rsidR="0042400D" w:rsidRPr="0033202A" w:rsidRDefault="0042400D" w:rsidP="0033202A">
      <w:pPr>
        <w:pStyle w:val="a8"/>
        <w:widowControl w:val="0"/>
        <w:numPr>
          <w:ilvl w:val="0"/>
          <w:numId w:val="39"/>
        </w:numPr>
        <w:autoSpaceDE w:val="0"/>
        <w:autoSpaceDN w:val="0"/>
        <w:adjustRightInd w:val="0"/>
        <w:spacing w:after="0" w:line="240" w:lineRule="auto"/>
        <w:ind w:left="0" w:firstLine="709"/>
        <w:contextualSpacing w:val="0"/>
        <w:jc w:val="center"/>
        <w:rPr>
          <w:rFonts w:ascii="Times New Roman" w:hAnsi="Times New Roman"/>
          <w:b/>
          <w:sz w:val="24"/>
          <w:szCs w:val="24"/>
        </w:rPr>
      </w:pPr>
      <w:r w:rsidRPr="0033202A">
        <w:rPr>
          <w:rFonts w:ascii="Times New Roman" w:hAnsi="Times New Roman"/>
          <w:b/>
          <w:sz w:val="24"/>
          <w:szCs w:val="24"/>
        </w:rPr>
        <w:t>Характеристика основных мероприятий</w:t>
      </w:r>
    </w:p>
    <w:p w:rsidR="0042400D" w:rsidRPr="0033202A" w:rsidRDefault="0042400D" w:rsidP="0033202A">
      <w:pPr>
        <w:widowControl w:val="0"/>
        <w:autoSpaceDE w:val="0"/>
        <w:autoSpaceDN w:val="0"/>
        <w:adjustRightInd w:val="0"/>
        <w:spacing w:after="0" w:line="240" w:lineRule="auto"/>
        <w:ind w:firstLine="709"/>
        <w:jc w:val="both"/>
        <w:rPr>
          <w:rFonts w:ascii="Times New Roman" w:hAnsi="Times New Roman"/>
          <w:sz w:val="24"/>
          <w:szCs w:val="24"/>
        </w:rPr>
      </w:pPr>
      <w:r w:rsidRPr="0033202A">
        <w:rPr>
          <w:rFonts w:ascii="Times New Roman" w:hAnsi="Times New Roman"/>
          <w:sz w:val="24"/>
          <w:szCs w:val="24"/>
        </w:rPr>
        <w:t xml:space="preserve">В рамках реализации полномочий в сфере малого и среднего бизнеса будут осуществлены следующие основные мероприятия: </w:t>
      </w:r>
    </w:p>
    <w:p w:rsidR="0042400D" w:rsidRPr="0033202A" w:rsidRDefault="0042400D" w:rsidP="0033202A">
      <w:pPr>
        <w:widowControl w:val="0"/>
        <w:autoSpaceDE w:val="0"/>
        <w:autoSpaceDN w:val="0"/>
        <w:adjustRightInd w:val="0"/>
        <w:spacing w:after="0" w:line="240" w:lineRule="auto"/>
        <w:ind w:firstLine="709"/>
        <w:jc w:val="both"/>
        <w:rPr>
          <w:rFonts w:ascii="Times New Roman" w:hAnsi="Times New Roman"/>
          <w:sz w:val="24"/>
          <w:szCs w:val="24"/>
        </w:rPr>
      </w:pPr>
      <w:r w:rsidRPr="0033202A">
        <w:rPr>
          <w:rFonts w:ascii="Times New Roman" w:hAnsi="Times New Roman"/>
          <w:sz w:val="24"/>
          <w:szCs w:val="24"/>
        </w:rPr>
        <w:t>Основное мероприятие 1. Имущественная поддержка субъектов малого и среднего бизнеса;</w:t>
      </w:r>
    </w:p>
    <w:p w:rsidR="0042400D" w:rsidRPr="0033202A" w:rsidRDefault="0042400D" w:rsidP="0033202A">
      <w:pPr>
        <w:widowControl w:val="0"/>
        <w:autoSpaceDE w:val="0"/>
        <w:autoSpaceDN w:val="0"/>
        <w:adjustRightInd w:val="0"/>
        <w:spacing w:after="0" w:line="240" w:lineRule="auto"/>
        <w:ind w:firstLine="709"/>
        <w:jc w:val="both"/>
        <w:rPr>
          <w:rFonts w:ascii="Times New Roman" w:hAnsi="Times New Roman"/>
          <w:sz w:val="24"/>
          <w:szCs w:val="24"/>
        </w:rPr>
      </w:pPr>
      <w:r w:rsidRPr="0033202A">
        <w:rPr>
          <w:rFonts w:ascii="Times New Roman" w:hAnsi="Times New Roman"/>
          <w:sz w:val="24"/>
          <w:szCs w:val="24"/>
        </w:rPr>
        <w:t>Основное мероприятие 2. Информационная, консультационная поддержка субъектов малого и среднего предпринимательства;</w:t>
      </w:r>
    </w:p>
    <w:p w:rsidR="0042400D" w:rsidRPr="0033202A" w:rsidRDefault="0042400D" w:rsidP="0033202A">
      <w:pPr>
        <w:widowControl w:val="0"/>
        <w:autoSpaceDE w:val="0"/>
        <w:autoSpaceDN w:val="0"/>
        <w:adjustRightInd w:val="0"/>
        <w:spacing w:after="0" w:line="240" w:lineRule="auto"/>
        <w:ind w:firstLine="709"/>
        <w:jc w:val="both"/>
        <w:rPr>
          <w:rFonts w:ascii="Times New Roman" w:hAnsi="Times New Roman"/>
          <w:sz w:val="24"/>
          <w:szCs w:val="24"/>
        </w:rPr>
      </w:pPr>
      <w:r w:rsidRPr="0033202A">
        <w:rPr>
          <w:rFonts w:ascii="Times New Roman" w:hAnsi="Times New Roman"/>
          <w:sz w:val="24"/>
          <w:szCs w:val="24"/>
        </w:rPr>
        <w:t>Основное мероприятие 3. Содействие в продвижении продукции (работ, услуг) субъектов малого и среднего предпринимательства на товарные рынки;</w:t>
      </w:r>
    </w:p>
    <w:p w:rsidR="0042400D" w:rsidRPr="0033202A" w:rsidRDefault="0042400D" w:rsidP="0033202A">
      <w:pPr>
        <w:widowControl w:val="0"/>
        <w:autoSpaceDE w:val="0"/>
        <w:autoSpaceDN w:val="0"/>
        <w:adjustRightInd w:val="0"/>
        <w:spacing w:after="0" w:line="240" w:lineRule="auto"/>
        <w:ind w:firstLine="709"/>
        <w:jc w:val="both"/>
        <w:rPr>
          <w:rFonts w:ascii="Times New Roman" w:hAnsi="Times New Roman"/>
          <w:sz w:val="24"/>
          <w:szCs w:val="24"/>
        </w:rPr>
      </w:pPr>
      <w:r w:rsidRPr="0033202A">
        <w:rPr>
          <w:rFonts w:ascii="Times New Roman" w:hAnsi="Times New Roman"/>
          <w:sz w:val="24"/>
          <w:szCs w:val="24"/>
        </w:rPr>
        <w:t>Основное мероприятие 4. Поддержка субъектов малого предпринимательства Волосовского муниципального района, действующих менее одного года, на организацию предпринимательской деятельности;</w:t>
      </w:r>
    </w:p>
    <w:p w:rsidR="0042400D" w:rsidRPr="0033202A" w:rsidRDefault="0042400D" w:rsidP="0033202A">
      <w:pPr>
        <w:widowControl w:val="0"/>
        <w:autoSpaceDE w:val="0"/>
        <w:autoSpaceDN w:val="0"/>
        <w:adjustRightInd w:val="0"/>
        <w:spacing w:after="0" w:line="240" w:lineRule="auto"/>
        <w:jc w:val="both"/>
        <w:rPr>
          <w:rFonts w:ascii="Times New Roman" w:hAnsi="Times New Roman"/>
          <w:color w:val="000000"/>
          <w:sz w:val="24"/>
          <w:szCs w:val="24"/>
        </w:rPr>
      </w:pPr>
      <w:r w:rsidRPr="0033202A">
        <w:rPr>
          <w:rFonts w:ascii="Times New Roman" w:hAnsi="Times New Roman"/>
          <w:sz w:val="24"/>
          <w:szCs w:val="24"/>
        </w:rPr>
        <w:t xml:space="preserve">            Основное мероприятие 5. Снижение административных барьеров;</w:t>
      </w:r>
    </w:p>
    <w:p w:rsidR="0042400D" w:rsidRPr="0033202A" w:rsidRDefault="0042400D" w:rsidP="0033202A">
      <w:pPr>
        <w:widowControl w:val="0"/>
        <w:autoSpaceDE w:val="0"/>
        <w:autoSpaceDN w:val="0"/>
        <w:adjustRightInd w:val="0"/>
        <w:spacing w:after="0" w:line="240" w:lineRule="auto"/>
        <w:ind w:firstLine="709"/>
        <w:jc w:val="both"/>
        <w:rPr>
          <w:rFonts w:ascii="Times New Roman" w:hAnsi="Times New Roman"/>
          <w:bCs/>
          <w:iCs/>
          <w:sz w:val="24"/>
          <w:szCs w:val="24"/>
        </w:rPr>
      </w:pPr>
      <w:r w:rsidRPr="0033202A">
        <w:rPr>
          <w:rFonts w:ascii="Times New Roman" w:hAnsi="Times New Roman"/>
          <w:sz w:val="24"/>
          <w:szCs w:val="24"/>
        </w:rPr>
        <w:t xml:space="preserve">Основное мероприятие 6. </w:t>
      </w:r>
      <w:r w:rsidRPr="0033202A">
        <w:rPr>
          <w:rFonts w:ascii="Times New Roman" w:hAnsi="Times New Roman"/>
          <w:bCs/>
          <w:iCs/>
          <w:sz w:val="24"/>
          <w:szCs w:val="24"/>
        </w:rPr>
        <w:t>Реализация мероприятий в рамках реализации регионального проекта "Популяризация предпринимательства";</w:t>
      </w:r>
    </w:p>
    <w:p w:rsidR="0042400D" w:rsidRPr="00DC2698" w:rsidRDefault="0042400D" w:rsidP="0033202A">
      <w:pPr>
        <w:widowControl w:val="0"/>
        <w:autoSpaceDE w:val="0"/>
        <w:autoSpaceDN w:val="0"/>
        <w:adjustRightInd w:val="0"/>
        <w:spacing w:after="0" w:line="240" w:lineRule="auto"/>
        <w:ind w:firstLine="709"/>
        <w:jc w:val="both"/>
        <w:rPr>
          <w:rFonts w:ascii="Times New Roman" w:hAnsi="Times New Roman"/>
          <w:bCs/>
          <w:iCs/>
          <w:sz w:val="24"/>
          <w:szCs w:val="24"/>
        </w:rPr>
      </w:pPr>
      <w:r w:rsidRPr="00DC2698">
        <w:rPr>
          <w:rFonts w:ascii="Times New Roman" w:hAnsi="Times New Roman"/>
          <w:bCs/>
          <w:iCs/>
          <w:sz w:val="24"/>
          <w:szCs w:val="24"/>
        </w:rPr>
        <w:t>Основное мероприятие 7. Мониторинг деятельности субъектов малого и среднего предпринимательства и потребительского рынка Волосовского муниципального района Ленинградской области.</w:t>
      </w:r>
    </w:p>
    <w:p w:rsidR="0042400D" w:rsidRPr="00DC2698" w:rsidRDefault="0042400D" w:rsidP="0033202A">
      <w:pPr>
        <w:widowControl w:val="0"/>
        <w:autoSpaceDE w:val="0"/>
        <w:autoSpaceDN w:val="0"/>
        <w:adjustRightInd w:val="0"/>
        <w:spacing w:after="0" w:line="240" w:lineRule="auto"/>
        <w:ind w:firstLine="709"/>
        <w:jc w:val="both"/>
        <w:rPr>
          <w:rFonts w:ascii="Times New Roman" w:hAnsi="Times New Roman"/>
          <w:sz w:val="24"/>
          <w:szCs w:val="24"/>
        </w:rPr>
      </w:pPr>
      <w:r w:rsidRPr="00DC2698">
        <w:rPr>
          <w:rFonts w:ascii="Times New Roman" w:hAnsi="Times New Roman"/>
          <w:sz w:val="24"/>
          <w:szCs w:val="24"/>
        </w:rPr>
        <w:t>В рамках реализации основных мероприятий предусмотрено исполнение следующих мероприятий.</w:t>
      </w:r>
    </w:p>
    <w:p w:rsidR="0042400D" w:rsidRPr="00DC2698" w:rsidRDefault="0042400D" w:rsidP="0033202A">
      <w:pPr>
        <w:widowControl w:val="0"/>
        <w:autoSpaceDE w:val="0"/>
        <w:autoSpaceDN w:val="0"/>
        <w:adjustRightInd w:val="0"/>
        <w:spacing w:after="0" w:line="240" w:lineRule="auto"/>
        <w:ind w:firstLine="709"/>
        <w:jc w:val="both"/>
        <w:rPr>
          <w:rFonts w:ascii="Times New Roman" w:hAnsi="Times New Roman"/>
          <w:sz w:val="24"/>
          <w:szCs w:val="24"/>
        </w:rPr>
      </w:pPr>
      <w:r w:rsidRPr="00DC2698">
        <w:rPr>
          <w:rFonts w:ascii="Times New Roman" w:hAnsi="Times New Roman"/>
          <w:sz w:val="24"/>
          <w:szCs w:val="24"/>
        </w:rPr>
        <w:t>Основное мероприятие 1 предусматривает:</w:t>
      </w:r>
    </w:p>
    <w:p w:rsidR="0042400D" w:rsidRPr="00DC2698" w:rsidRDefault="0042400D" w:rsidP="0033202A">
      <w:pPr>
        <w:widowControl w:val="0"/>
        <w:autoSpaceDE w:val="0"/>
        <w:autoSpaceDN w:val="0"/>
        <w:adjustRightInd w:val="0"/>
        <w:spacing w:after="0" w:line="240" w:lineRule="auto"/>
        <w:ind w:firstLine="709"/>
        <w:jc w:val="both"/>
        <w:outlineLvl w:val="3"/>
        <w:rPr>
          <w:rFonts w:ascii="Times New Roman" w:hAnsi="Times New Roman"/>
          <w:sz w:val="24"/>
          <w:szCs w:val="24"/>
        </w:rPr>
      </w:pPr>
      <w:r w:rsidRPr="00DC2698">
        <w:rPr>
          <w:rFonts w:ascii="Times New Roman" w:hAnsi="Times New Roman"/>
          <w:sz w:val="24"/>
          <w:szCs w:val="24"/>
        </w:rPr>
        <w:t>- ведение реестра муниципального имущества. Сведения о муниципальном имуществе, арендуемом субъектами малого и среднего предпринимательства;</w:t>
      </w:r>
    </w:p>
    <w:p w:rsidR="0042400D" w:rsidRPr="0033202A" w:rsidRDefault="0042400D" w:rsidP="0033202A">
      <w:pPr>
        <w:widowControl w:val="0"/>
        <w:autoSpaceDE w:val="0"/>
        <w:autoSpaceDN w:val="0"/>
        <w:adjustRightInd w:val="0"/>
        <w:spacing w:after="0" w:line="240" w:lineRule="auto"/>
        <w:ind w:firstLine="709"/>
        <w:jc w:val="both"/>
        <w:outlineLvl w:val="3"/>
        <w:rPr>
          <w:rFonts w:ascii="Times New Roman" w:hAnsi="Times New Roman"/>
          <w:sz w:val="24"/>
          <w:szCs w:val="24"/>
        </w:rPr>
      </w:pPr>
      <w:r w:rsidRPr="00DC2698">
        <w:rPr>
          <w:rFonts w:ascii="Times New Roman" w:hAnsi="Times New Roman"/>
          <w:sz w:val="24"/>
          <w:szCs w:val="24"/>
        </w:rPr>
        <w:t>- ведение реестра субъектов малого и среднего предпринимательства Волосовского муниципального района Ленинградской области-получателей поддержки;</w:t>
      </w:r>
    </w:p>
    <w:p w:rsidR="0042400D" w:rsidRPr="0033202A" w:rsidRDefault="0042400D" w:rsidP="0033202A">
      <w:pPr>
        <w:widowControl w:val="0"/>
        <w:autoSpaceDE w:val="0"/>
        <w:autoSpaceDN w:val="0"/>
        <w:adjustRightInd w:val="0"/>
        <w:spacing w:after="0" w:line="240" w:lineRule="auto"/>
        <w:ind w:firstLine="709"/>
        <w:jc w:val="both"/>
        <w:outlineLvl w:val="3"/>
        <w:rPr>
          <w:rFonts w:ascii="Times New Roman" w:hAnsi="Times New Roman"/>
          <w:sz w:val="24"/>
          <w:szCs w:val="24"/>
        </w:rPr>
      </w:pPr>
      <w:r w:rsidRPr="0033202A">
        <w:rPr>
          <w:rFonts w:ascii="Times New Roman" w:hAnsi="Times New Roman"/>
          <w:sz w:val="24"/>
          <w:szCs w:val="24"/>
        </w:rPr>
        <w:t xml:space="preserve">- ведение перечня муниципального имущества,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
    <w:p w:rsidR="0042400D" w:rsidRPr="0033202A" w:rsidRDefault="0042400D" w:rsidP="0033202A">
      <w:pPr>
        <w:widowControl w:val="0"/>
        <w:autoSpaceDE w:val="0"/>
        <w:autoSpaceDN w:val="0"/>
        <w:adjustRightInd w:val="0"/>
        <w:spacing w:after="0" w:line="240" w:lineRule="auto"/>
        <w:ind w:firstLine="709"/>
        <w:jc w:val="both"/>
        <w:outlineLvl w:val="3"/>
        <w:rPr>
          <w:rFonts w:ascii="Times New Roman" w:hAnsi="Times New Roman"/>
          <w:sz w:val="24"/>
          <w:szCs w:val="24"/>
        </w:rPr>
      </w:pPr>
      <w:r w:rsidRPr="0033202A">
        <w:rPr>
          <w:rFonts w:ascii="Times New Roman" w:hAnsi="Times New Roman"/>
          <w:sz w:val="24"/>
          <w:szCs w:val="24"/>
        </w:rPr>
        <w:t xml:space="preserve">- оказание имущественной поддержки субъектам малого и среднего предпринимательства, в том числе путем предоставления муниципальной преференции. </w:t>
      </w:r>
    </w:p>
    <w:p w:rsidR="0042400D" w:rsidRPr="0033202A" w:rsidRDefault="0042400D" w:rsidP="0033202A">
      <w:pPr>
        <w:widowControl w:val="0"/>
        <w:autoSpaceDE w:val="0"/>
        <w:autoSpaceDN w:val="0"/>
        <w:adjustRightInd w:val="0"/>
        <w:spacing w:after="0" w:line="240" w:lineRule="auto"/>
        <w:ind w:firstLine="709"/>
        <w:jc w:val="both"/>
        <w:rPr>
          <w:rFonts w:ascii="Times New Roman" w:hAnsi="Times New Roman"/>
          <w:sz w:val="24"/>
          <w:szCs w:val="24"/>
        </w:rPr>
      </w:pPr>
      <w:r w:rsidRPr="0033202A">
        <w:rPr>
          <w:rFonts w:ascii="Times New Roman" w:hAnsi="Times New Roman"/>
          <w:sz w:val="24"/>
          <w:szCs w:val="24"/>
        </w:rPr>
        <w:t>Основное мероприятие 2 предусматривает:</w:t>
      </w:r>
    </w:p>
    <w:p w:rsidR="0042400D" w:rsidRPr="0033202A" w:rsidRDefault="0042400D" w:rsidP="0033202A">
      <w:pPr>
        <w:widowControl w:val="0"/>
        <w:autoSpaceDE w:val="0"/>
        <w:autoSpaceDN w:val="0"/>
        <w:adjustRightInd w:val="0"/>
        <w:spacing w:after="0" w:line="240" w:lineRule="auto"/>
        <w:ind w:firstLine="709"/>
        <w:jc w:val="both"/>
        <w:rPr>
          <w:rFonts w:ascii="Times New Roman" w:hAnsi="Times New Roman"/>
          <w:sz w:val="24"/>
          <w:szCs w:val="24"/>
        </w:rPr>
      </w:pPr>
      <w:r w:rsidRPr="0033202A">
        <w:rPr>
          <w:rFonts w:ascii="Times New Roman" w:hAnsi="Times New Roman"/>
          <w:sz w:val="24"/>
          <w:szCs w:val="24"/>
        </w:rPr>
        <w:t xml:space="preserve">- организация и проведение мероприятий, направленных на развитие малого и среднего предпринимательства на территории Волосовского муниципального района (семинары, конференции, круглые столы, встречи, тематические выставки, ярмарки, </w:t>
      </w:r>
      <w:r w:rsidRPr="0033202A">
        <w:rPr>
          <w:rFonts w:ascii="Times New Roman" w:hAnsi="Times New Roman"/>
          <w:sz w:val="24"/>
          <w:szCs w:val="24"/>
        </w:rPr>
        <w:lastRenderedPageBreak/>
        <w:t>районные праздники и др.);</w:t>
      </w:r>
    </w:p>
    <w:p w:rsidR="0042400D" w:rsidRPr="0033202A" w:rsidRDefault="0042400D" w:rsidP="0033202A">
      <w:pPr>
        <w:widowControl w:val="0"/>
        <w:autoSpaceDE w:val="0"/>
        <w:autoSpaceDN w:val="0"/>
        <w:adjustRightInd w:val="0"/>
        <w:spacing w:after="0" w:line="240" w:lineRule="auto"/>
        <w:ind w:firstLine="709"/>
        <w:jc w:val="both"/>
        <w:rPr>
          <w:rFonts w:ascii="Times New Roman" w:hAnsi="Times New Roman"/>
          <w:sz w:val="24"/>
          <w:szCs w:val="24"/>
        </w:rPr>
      </w:pPr>
      <w:r w:rsidRPr="0033202A">
        <w:rPr>
          <w:rFonts w:ascii="Times New Roman" w:hAnsi="Times New Roman"/>
          <w:sz w:val="24"/>
          <w:szCs w:val="24"/>
        </w:rPr>
        <w:t>- подготовка и издание информационно-справочных, методических и презентационных материалов, посвященных вопросам развития малого и среднего предпринимательства;</w:t>
      </w:r>
    </w:p>
    <w:p w:rsidR="0042400D" w:rsidRPr="0033202A" w:rsidRDefault="0042400D" w:rsidP="0033202A">
      <w:pPr>
        <w:widowControl w:val="0"/>
        <w:autoSpaceDE w:val="0"/>
        <w:autoSpaceDN w:val="0"/>
        <w:adjustRightInd w:val="0"/>
        <w:spacing w:after="0" w:line="240" w:lineRule="auto"/>
        <w:ind w:firstLine="709"/>
        <w:jc w:val="both"/>
        <w:rPr>
          <w:rFonts w:ascii="Times New Roman" w:hAnsi="Times New Roman"/>
          <w:sz w:val="24"/>
          <w:szCs w:val="24"/>
        </w:rPr>
      </w:pPr>
      <w:r w:rsidRPr="0033202A">
        <w:rPr>
          <w:rFonts w:ascii="Times New Roman" w:hAnsi="Times New Roman"/>
          <w:sz w:val="24"/>
          <w:szCs w:val="24"/>
        </w:rPr>
        <w:t>- размещение в СМИ информации о деятельности субъектов малого и среднего предпринимательства, социального предпринимательства и о наиболее заметных событиях в их бизнесе в текущем году;</w:t>
      </w:r>
    </w:p>
    <w:p w:rsidR="0042400D" w:rsidRPr="0033202A" w:rsidRDefault="0042400D" w:rsidP="0033202A">
      <w:pPr>
        <w:widowControl w:val="0"/>
        <w:autoSpaceDE w:val="0"/>
        <w:autoSpaceDN w:val="0"/>
        <w:adjustRightInd w:val="0"/>
        <w:spacing w:after="0" w:line="240" w:lineRule="auto"/>
        <w:ind w:firstLine="709"/>
        <w:jc w:val="both"/>
        <w:outlineLvl w:val="3"/>
        <w:rPr>
          <w:rFonts w:ascii="Times New Roman" w:hAnsi="Times New Roman"/>
          <w:sz w:val="24"/>
          <w:szCs w:val="24"/>
        </w:rPr>
      </w:pPr>
      <w:r w:rsidRPr="0033202A">
        <w:rPr>
          <w:rFonts w:ascii="Times New Roman" w:hAnsi="Times New Roman"/>
          <w:sz w:val="24"/>
          <w:szCs w:val="24"/>
        </w:rPr>
        <w:t xml:space="preserve">- размещение и поддержание актуальной информации на официальном портале МО Волосовский муниципальный район </w:t>
      </w:r>
      <w:hyperlink r:id="rId19" w:history="1">
        <w:r w:rsidRPr="0033202A">
          <w:rPr>
            <w:rStyle w:val="a5"/>
            <w:rFonts w:ascii="Times New Roman" w:hAnsi="Times New Roman"/>
            <w:sz w:val="24"/>
            <w:szCs w:val="24"/>
          </w:rPr>
          <w:t>www.волосовскийрайон.рф</w:t>
        </w:r>
      </w:hyperlink>
      <w:r w:rsidRPr="0033202A">
        <w:rPr>
          <w:rFonts w:ascii="Times New Roman" w:hAnsi="Times New Roman"/>
          <w:sz w:val="24"/>
          <w:szCs w:val="24"/>
        </w:rPr>
        <w:t>;</w:t>
      </w:r>
    </w:p>
    <w:p w:rsidR="0042400D" w:rsidRPr="0033202A" w:rsidRDefault="0042400D" w:rsidP="0033202A">
      <w:pPr>
        <w:widowControl w:val="0"/>
        <w:autoSpaceDE w:val="0"/>
        <w:autoSpaceDN w:val="0"/>
        <w:adjustRightInd w:val="0"/>
        <w:spacing w:after="0" w:line="240" w:lineRule="auto"/>
        <w:ind w:firstLine="709"/>
        <w:jc w:val="both"/>
        <w:rPr>
          <w:rFonts w:ascii="Times New Roman" w:hAnsi="Times New Roman"/>
          <w:sz w:val="24"/>
          <w:szCs w:val="24"/>
        </w:rPr>
      </w:pPr>
      <w:r w:rsidRPr="00DC2698">
        <w:rPr>
          <w:rFonts w:ascii="Times New Roman" w:hAnsi="Times New Roman"/>
          <w:sz w:val="24"/>
          <w:szCs w:val="24"/>
        </w:rPr>
        <w:t>- организация и проведение программы учебно-методического курса, включая консультации по бизнес-планам для начинающих предпринимательскую деятельность;</w:t>
      </w:r>
    </w:p>
    <w:p w:rsidR="0042400D" w:rsidRPr="0033202A" w:rsidRDefault="0042400D" w:rsidP="0033202A">
      <w:pPr>
        <w:widowControl w:val="0"/>
        <w:autoSpaceDE w:val="0"/>
        <w:autoSpaceDN w:val="0"/>
        <w:adjustRightInd w:val="0"/>
        <w:spacing w:after="0" w:line="240" w:lineRule="auto"/>
        <w:ind w:firstLine="709"/>
        <w:jc w:val="both"/>
        <w:rPr>
          <w:rFonts w:ascii="Times New Roman" w:hAnsi="Times New Roman"/>
          <w:sz w:val="24"/>
          <w:szCs w:val="24"/>
        </w:rPr>
      </w:pPr>
      <w:r w:rsidRPr="0033202A">
        <w:rPr>
          <w:rFonts w:ascii="Times New Roman" w:hAnsi="Times New Roman"/>
          <w:sz w:val="24"/>
          <w:szCs w:val="24"/>
        </w:rPr>
        <w:t>- участие субъектов социального предпринимательства в конференциях, форумах и конкурсах, проводимых в целях популяризации и развития социального предпринимательства.</w:t>
      </w:r>
    </w:p>
    <w:p w:rsidR="0042400D" w:rsidRPr="0033202A" w:rsidRDefault="0042400D" w:rsidP="0033202A">
      <w:pPr>
        <w:widowControl w:val="0"/>
        <w:autoSpaceDE w:val="0"/>
        <w:autoSpaceDN w:val="0"/>
        <w:adjustRightInd w:val="0"/>
        <w:spacing w:after="0" w:line="240" w:lineRule="auto"/>
        <w:ind w:firstLine="709"/>
        <w:jc w:val="both"/>
        <w:outlineLvl w:val="3"/>
        <w:rPr>
          <w:rFonts w:ascii="Times New Roman" w:hAnsi="Times New Roman"/>
          <w:sz w:val="24"/>
          <w:szCs w:val="24"/>
        </w:rPr>
      </w:pPr>
      <w:r w:rsidRPr="0033202A">
        <w:rPr>
          <w:rFonts w:ascii="Times New Roman" w:hAnsi="Times New Roman"/>
          <w:sz w:val="24"/>
          <w:szCs w:val="24"/>
        </w:rPr>
        <w:t>Основное мероприятие 3 предусматривает:</w:t>
      </w:r>
    </w:p>
    <w:p w:rsidR="0042400D" w:rsidRPr="0033202A" w:rsidRDefault="0042400D" w:rsidP="0033202A">
      <w:pPr>
        <w:widowControl w:val="0"/>
        <w:autoSpaceDE w:val="0"/>
        <w:autoSpaceDN w:val="0"/>
        <w:adjustRightInd w:val="0"/>
        <w:spacing w:after="0" w:line="240" w:lineRule="auto"/>
        <w:ind w:firstLine="709"/>
        <w:jc w:val="both"/>
        <w:outlineLvl w:val="3"/>
        <w:rPr>
          <w:rFonts w:ascii="Times New Roman" w:hAnsi="Times New Roman"/>
          <w:sz w:val="24"/>
          <w:szCs w:val="24"/>
        </w:rPr>
      </w:pPr>
      <w:r w:rsidRPr="0033202A">
        <w:rPr>
          <w:rFonts w:ascii="Times New Roman" w:hAnsi="Times New Roman"/>
          <w:sz w:val="24"/>
          <w:szCs w:val="24"/>
        </w:rPr>
        <w:t>- организация и проведение конкурса среди субъектов малого предпринимательства Волосовского муниципального района «Лучший в малом бизнесе»;</w:t>
      </w:r>
    </w:p>
    <w:p w:rsidR="0042400D" w:rsidRPr="0033202A" w:rsidRDefault="0042400D" w:rsidP="0033202A">
      <w:pPr>
        <w:widowControl w:val="0"/>
        <w:autoSpaceDE w:val="0"/>
        <w:autoSpaceDN w:val="0"/>
        <w:adjustRightInd w:val="0"/>
        <w:spacing w:after="0" w:line="240" w:lineRule="auto"/>
        <w:jc w:val="both"/>
        <w:rPr>
          <w:rFonts w:ascii="Times New Roman" w:hAnsi="Times New Roman"/>
          <w:sz w:val="24"/>
          <w:szCs w:val="24"/>
        </w:rPr>
      </w:pPr>
      <w:r w:rsidRPr="0033202A">
        <w:rPr>
          <w:rFonts w:ascii="Times New Roman" w:hAnsi="Times New Roman"/>
          <w:sz w:val="24"/>
          <w:szCs w:val="24"/>
        </w:rPr>
        <w:t xml:space="preserve">          - привлечение субъектов малого и среднего предпринимательства к муниципальным закупкам;</w:t>
      </w:r>
    </w:p>
    <w:p w:rsidR="0042400D" w:rsidRPr="0033202A" w:rsidRDefault="0042400D" w:rsidP="0033202A">
      <w:pPr>
        <w:widowControl w:val="0"/>
        <w:autoSpaceDE w:val="0"/>
        <w:autoSpaceDN w:val="0"/>
        <w:adjustRightInd w:val="0"/>
        <w:spacing w:after="0" w:line="240" w:lineRule="auto"/>
        <w:jc w:val="both"/>
        <w:rPr>
          <w:rFonts w:ascii="Times New Roman" w:hAnsi="Times New Roman"/>
          <w:sz w:val="24"/>
          <w:szCs w:val="24"/>
        </w:rPr>
      </w:pPr>
      <w:r w:rsidRPr="0033202A">
        <w:rPr>
          <w:rFonts w:ascii="Times New Roman" w:hAnsi="Times New Roman"/>
          <w:sz w:val="24"/>
          <w:szCs w:val="24"/>
        </w:rPr>
        <w:t xml:space="preserve">          - проведение мониторинга обеспеченности населения муниципального района торговыми объектами;</w:t>
      </w:r>
    </w:p>
    <w:p w:rsidR="0042400D" w:rsidRPr="0033202A" w:rsidRDefault="0042400D" w:rsidP="0033202A">
      <w:pPr>
        <w:widowControl w:val="0"/>
        <w:autoSpaceDE w:val="0"/>
        <w:autoSpaceDN w:val="0"/>
        <w:adjustRightInd w:val="0"/>
        <w:spacing w:after="0" w:line="240" w:lineRule="auto"/>
        <w:jc w:val="both"/>
        <w:rPr>
          <w:rFonts w:ascii="Times New Roman" w:hAnsi="Times New Roman"/>
          <w:sz w:val="24"/>
          <w:szCs w:val="24"/>
        </w:rPr>
      </w:pPr>
      <w:r w:rsidRPr="0033202A">
        <w:rPr>
          <w:rFonts w:ascii="Times New Roman" w:hAnsi="Times New Roman"/>
          <w:sz w:val="24"/>
          <w:szCs w:val="24"/>
        </w:rPr>
        <w:t xml:space="preserve">          -  организация и проведение мастер-классов при участии мастеров народных художественных промыслов и ремесел, в рамках проведения районных мероприятий.</w:t>
      </w:r>
    </w:p>
    <w:p w:rsidR="0042400D" w:rsidRPr="0033202A" w:rsidRDefault="0042400D" w:rsidP="0033202A">
      <w:pPr>
        <w:widowControl w:val="0"/>
        <w:autoSpaceDE w:val="0"/>
        <w:autoSpaceDN w:val="0"/>
        <w:adjustRightInd w:val="0"/>
        <w:spacing w:after="0" w:line="240" w:lineRule="auto"/>
        <w:ind w:firstLine="709"/>
        <w:jc w:val="both"/>
        <w:rPr>
          <w:rFonts w:ascii="Times New Roman" w:hAnsi="Times New Roman"/>
          <w:sz w:val="24"/>
          <w:szCs w:val="24"/>
        </w:rPr>
      </w:pPr>
      <w:r w:rsidRPr="0033202A">
        <w:rPr>
          <w:rFonts w:ascii="Times New Roman" w:hAnsi="Times New Roman"/>
          <w:sz w:val="24"/>
          <w:szCs w:val="24"/>
        </w:rPr>
        <w:t>Основное мероприятие 4 предусматривает:</w:t>
      </w:r>
    </w:p>
    <w:p w:rsidR="0042400D" w:rsidRPr="0033202A" w:rsidRDefault="0042400D" w:rsidP="0033202A">
      <w:pPr>
        <w:widowControl w:val="0"/>
        <w:autoSpaceDE w:val="0"/>
        <w:autoSpaceDN w:val="0"/>
        <w:adjustRightInd w:val="0"/>
        <w:spacing w:after="0" w:line="240" w:lineRule="auto"/>
        <w:ind w:firstLine="709"/>
        <w:jc w:val="both"/>
        <w:rPr>
          <w:rFonts w:ascii="Times New Roman" w:hAnsi="Times New Roman"/>
          <w:sz w:val="24"/>
          <w:szCs w:val="24"/>
        </w:rPr>
      </w:pPr>
      <w:r w:rsidRPr="0033202A">
        <w:rPr>
          <w:rFonts w:ascii="Times New Roman" w:hAnsi="Times New Roman"/>
          <w:sz w:val="24"/>
          <w:szCs w:val="24"/>
        </w:rPr>
        <w:t>- предоставление на конкурсной основе субсидий субъектам малого предпринимательства Волосовского муниципального района, действующим менее одного года, на организацию предпринимательской деятельности.</w:t>
      </w:r>
    </w:p>
    <w:p w:rsidR="0042400D" w:rsidRPr="0033202A" w:rsidRDefault="0042400D" w:rsidP="0033202A">
      <w:pPr>
        <w:widowControl w:val="0"/>
        <w:autoSpaceDE w:val="0"/>
        <w:autoSpaceDN w:val="0"/>
        <w:adjustRightInd w:val="0"/>
        <w:spacing w:after="0" w:line="240" w:lineRule="auto"/>
        <w:jc w:val="both"/>
        <w:rPr>
          <w:rFonts w:ascii="Times New Roman" w:hAnsi="Times New Roman"/>
          <w:sz w:val="24"/>
          <w:szCs w:val="24"/>
        </w:rPr>
      </w:pPr>
      <w:r w:rsidRPr="0033202A">
        <w:rPr>
          <w:rFonts w:ascii="Times New Roman" w:hAnsi="Times New Roman"/>
          <w:sz w:val="24"/>
          <w:szCs w:val="24"/>
        </w:rPr>
        <w:t xml:space="preserve">           Основное мероприятие 5 предусматривает:</w:t>
      </w:r>
    </w:p>
    <w:p w:rsidR="0042400D" w:rsidRPr="0033202A" w:rsidRDefault="0042400D" w:rsidP="0033202A">
      <w:pPr>
        <w:widowControl w:val="0"/>
        <w:autoSpaceDE w:val="0"/>
        <w:autoSpaceDN w:val="0"/>
        <w:adjustRightInd w:val="0"/>
        <w:spacing w:after="0" w:line="240" w:lineRule="auto"/>
        <w:rPr>
          <w:rFonts w:ascii="Times New Roman" w:hAnsi="Times New Roman"/>
          <w:sz w:val="24"/>
          <w:szCs w:val="24"/>
        </w:rPr>
      </w:pPr>
      <w:r w:rsidRPr="0033202A">
        <w:rPr>
          <w:rFonts w:ascii="Times New Roman" w:hAnsi="Times New Roman"/>
          <w:sz w:val="24"/>
          <w:szCs w:val="24"/>
        </w:rPr>
        <w:t xml:space="preserve">           - организацию предоставления через ГБУ ЛО «МФЦ» следующих муниципальных услуг:</w:t>
      </w:r>
    </w:p>
    <w:p w:rsidR="0042400D" w:rsidRPr="0033202A" w:rsidRDefault="0042400D" w:rsidP="0033202A">
      <w:pPr>
        <w:widowControl w:val="0"/>
        <w:suppressAutoHyphens/>
        <w:autoSpaceDE w:val="0"/>
        <w:autoSpaceDN w:val="0"/>
        <w:adjustRightInd w:val="0"/>
        <w:spacing w:after="0" w:line="240" w:lineRule="auto"/>
        <w:ind w:firstLine="708"/>
        <w:rPr>
          <w:rFonts w:ascii="Times New Roman" w:hAnsi="Times New Roman"/>
          <w:sz w:val="24"/>
          <w:szCs w:val="24"/>
        </w:rPr>
      </w:pPr>
      <w:r w:rsidRPr="0033202A">
        <w:rPr>
          <w:rFonts w:ascii="Times New Roman" w:hAnsi="Times New Roman"/>
          <w:sz w:val="24"/>
          <w:szCs w:val="24"/>
        </w:rPr>
        <w:t>- выдача градостроительного плана земельного участка;</w:t>
      </w:r>
    </w:p>
    <w:p w:rsidR="0042400D" w:rsidRPr="0033202A" w:rsidRDefault="0042400D" w:rsidP="0033202A">
      <w:pPr>
        <w:widowControl w:val="0"/>
        <w:suppressAutoHyphens/>
        <w:autoSpaceDE w:val="0"/>
        <w:autoSpaceDN w:val="0"/>
        <w:adjustRightInd w:val="0"/>
        <w:spacing w:after="0" w:line="240" w:lineRule="auto"/>
        <w:ind w:firstLine="708"/>
        <w:rPr>
          <w:rFonts w:ascii="Times New Roman" w:hAnsi="Times New Roman"/>
          <w:sz w:val="24"/>
          <w:szCs w:val="24"/>
        </w:rPr>
      </w:pPr>
      <w:r w:rsidRPr="0033202A">
        <w:rPr>
          <w:rFonts w:ascii="Times New Roman" w:hAnsi="Times New Roman"/>
          <w:sz w:val="24"/>
          <w:szCs w:val="24"/>
        </w:rPr>
        <w:t>- утверждение и выдача схемы расположения земельного участка или земельных участков на кадастровом плане территории муниципального образования;</w:t>
      </w:r>
    </w:p>
    <w:p w:rsidR="0042400D" w:rsidRPr="0033202A" w:rsidRDefault="0042400D" w:rsidP="0033202A">
      <w:pPr>
        <w:widowControl w:val="0"/>
        <w:suppressAutoHyphens/>
        <w:autoSpaceDE w:val="0"/>
        <w:autoSpaceDN w:val="0"/>
        <w:adjustRightInd w:val="0"/>
        <w:spacing w:after="0" w:line="240" w:lineRule="auto"/>
        <w:ind w:firstLine="708"/>
        <w:rPr>
          <w:rFonts w:ascii="Times New Roman" w:hAnsi="Times New Roman"/>
          <w:sz w:val="24"/>
          <w:szCs w:val="24"/>
        </w:rPr>
      </w:pPr>
      <w:r w:rsidRPr="0033202A">
        <w:rPr>
          <w:rFonts w:ascii="Times New Roman" w:hAnsi="Times New Roman"/>
          <w:sz w:val="24"/>
          <w:szCs w:val="24"/>
        </w:rPr>
        <w:t>- выдача разрешений на строительство;</w:t>
      </w:r>
    </w:p>
    <w:p w:rsidR="0042400D" w:rsidRPr="0033202A" w:rsidRDefault="0042400D" w:rsidP="0033202A">
      <w:pPr>
        <w:widowControl w:val="0"/>
        <w:autoSpaceDE w:val="0"/>
        <w:autoSpaceDN w:val="0"/>
        <w:adjustRightInd w:val="0"/>
        <w:spacing w:after="0" w:line="240" w:lineRule="auto"/>
        <w:ind w:firstLine="708"/>
        <w:jc w:val="both"/>
        <w:rPr>
          <w:rFonts w:ascii="Times New Roman" w:hAnsi="Times New Roman"/>
          <w:sz w:val="24"/>
          <w:szCs w:val="24"/>
        </w:rPr>
      </w:pPr>
      <w:r w:rsidRPr="0033202A">
        <w:rPr>
          <w:rFonts w:ascii="Times New Roman" w:hAnsi="Times New Roman"/>
          <w:sz w:val="24"/>
          <w:szCs w:val="24"/>
        </w:rPr>
        <w:t>- выдача разрешений на ввод объектов в эксплуатацию.</w:t>
      </w:r>
    </w:p>
    <w:p w:rsidR="0042400D" w:rsidRPr="0033202A" w:rsidRDefault="0042400D" w:rsidP="0033202A">
      <w:pPr>
        <w:widowControl w:val="0"/>
        <w:autoSpaceDE w:val="0"/>
        <w:autoSpaceDN w:val="0"/>
        <w:adjustRightInd w:val="0"/>
        <w:spacing w:after="0" w:line="240" w:lineRule="auto"/>
        <w:jc w:val="both"/>
        <w:rPr>
          <w:rFonts w:ascii="Times New Roman" w:hAnsi="Times New Roman"/>
          <w:sz w:val="24"/>
          <w:szCs w:val="24"/>
        </w:rPr>
      </w:pPr>
      <w:r w:rsidRPr="0033202A">
        <w:rPr>
          <w:rFonts w:ascii="Times New Roman" w:hAnsi="Times New Roman"/>
          <w:sz w:val="24"/>
          <w:szCs w:val="24"/>
        </w:rPr>
        <w:t xml:space="preserve">           </w:t>
      </w:r>
      <w:r w:rsidRPr="0033202A">
        <w:rPr>
          <w:rFonts w:ascii="Times New Roman" w:hAnsi="Times New Roman"/>
          <w:sz w:val="24"/>
          <w:szCs w:val="24"/>
        </w:rPr>
        <w:tab/>
        <w:t>Основное мероприятие 6 предусматривает:</w:t>
      </w:r>
    </w:p>
    <w:p w:rsidR="0042400D" w:rsidRPr="0033202A" w:rsidRDefault="0042400D" w:rsidP="0033202A">
      <w:pPr>
        <w:widowControl w:val="0"/>
        <w:autoSpaceDE w:val="0"/>
        <w:autoSpaceDN w:val="0"/>
        <w:adjustRightInd w:val="0"/>
        <w:spacing w:after="0" w:line="240" w:lineRule="auto"/>
        <w:jc w:val="both"/>
        <w:rPr>
          <w:rFonts w:ascii="Times New Roman" w:hAnsi="Times New Roman"/>
          <w:sz w:val="24"/>
          <w:szCs w:val="24"/>
        </w:rPr>
      </w:pPr>
      <w:r w:rsidRPr="0033202A">
        <w:rPr>
          <w:rFonts w:ascii="Times New Roman" w:hAnsi="Times New Roman"/>
          <w:sz w:val="24"/>
          <w:szCs w:val="24"/>
        </w:rPr>
        <w:tab/>
        <w:t>- формирование положительного образа предпринимателя, организацию образовательных программ для целевых групп, проведение публичных мероприятий (семинары, конференции, круглые столы, встречи, тематические выставки, ярмарки, районные праздники и др.).</w:t>
      </w:r>
    </w:p>
    <w:p w:rsidR="0042400D" w:rsidRPr="00DC2698" w:rsidRDefault="0042400D" w:rsidP="0033202A">
      <w:pPr>
        <w:widowControl w:val="0"/>
        <w:autoSpaceDE w:val="0"/>
        <w:autoSpaceDN w:val="0"/>
        <w:adjustRightInd w:val="0"/>
        <w:spacing w:after="0" w:line="240" w:lineRule="auto"/>
        <w:jc w:val="both"/>
        <w:rPr>
          <w:rFonts w:ascii="Times New Roman" w:hAnsi="Times New Roman"/>
          <w:sz w:val="24"/>
          <w:szCs w:val="24"/>
        </w:rPr>
      </w:pPr>
      <w:r w:rsidRPr="0033202A">
        <w:rPr>
          <w:rFonts w:ascii="Times New Roman" w:hAnsi="Times New Roman"/>
          <w:sz w:val="24"/>
          <w:szCs w:val="24"/>
        </w:rPr>
        <w:tab/>
      </w:r>
      <w:r w:rsidRPr="00DC2698">
        <w:rPr>
          <w:rFonts w:ascii="Times New Roman" w:hAnsi="Times New Roman"/>
          <w:sz w:val="24"/>
          <w:szCs w:val="24"/>
        </w:rPr>
        <w:t>Основное мероприятие 7 предусматривает:</w:t>
      </w:r>
    </w:p>
    <w:p w:rsidR="0042400D" w:rsidRPr="0033202A" w:rsidRDefault="0042400D" w:rsidP="0033202A">
      <w:pPr>
        <w:widowControl w:val="0"/>
        <w:autoSpaceDE w:val="0"/>
        <w:autoSpaceDN w:val="0"/>
        <w:adjustRightInd w:val="0"/>
        <w:spacing w:after="0" w:line="240" w:lineRule="auto"/>
        <w:jc w:val="both"/>
        <w:rPr>
          <w:rFonts w:ascii="Times New Roman" w:hAnsi="Times New Roman"/>
          <w:sz w:val="24"/>
          <w:szCs w:val="24"/>
        </w:rPr>
      </w:pPr>
      <w:r w:rsidRPr="00DC2698">
        <w:rPr>
          <w:rFonts w:ascii="Times New Roman" w:hAnsi="Times New Roman"/>
          <w:sz w:val="24"/>
          <w:szCs w:val="24"/>
        </w:rPr>
        <w:tab/>
        <w:t>- организацию и проведение мониторинга деятельности субъектов малого и среднего предпринимательства и потребительского рынка Волосовского муниципального района.</w:t>
      </w:r>
      <w:r w:rsidR="0033202A">
        <w:rPr>
          <w:rFonts w:ascii="Times New Roman" w:hAnsi="Times New Roman"/>
          <w:sz w:val="24"/>
          <w:szCs w:val="24"/>
        </w:rPr>
        <w:t xml:space="preserve"> </w:t>
      </w:r>
    </w:p>
    <w:p w:rsidR="0042400D" w:rsidRPr="0033202A" w:rsidRDefault="0042400D" w:rsidP="0033202A">
      <w:pPr>
        <w:widowControl w:val="0"/>
        <w:autoSpaceDE w:val="0"/>
        <w:autoSpaceDN w:val="0"/>
        <w:adjustRightInd w:val="0"/>
        <w:spacing w:after="0" w:line="240" w:lineRule="auto"/>
        <w:ind w:firstLine="709"/>
        <w:jc w:val="both"/>
        <w:rPr>
          <w:rFonts w:ascii="Times New Roman" w:hAnsi="Times New Roman"/>
          <w:sz w:val="24"/>
          <w:szCs w:val="24"/>
        </w:rPr>
      </w:pPr>
    </w:p>
    <w:p w:rsidR="0042400D" w:rsidRPr="0033202A" w:rsidRDefault="0042400D" w:rsidP="0033202A">
      <w:pPr>
        <w:pStyle w:val="a8"/>
        <w:widowControl w:val="0"/>
        <w:numPr>
          <w:ilvl w:val="0"/>
          <w:numId w:val="39"/>
        </w:numPr>
        <w:autoSpaceDE w:val="0"/>
        <w:autoSpaceDN w:val="0"/>
        <w:adjustRightInd w:val="0"/>
        <w:spacing w:after="0" w:line="240" w:lineRule="auto"/>
        <w:ind w:left="0" w:firstLine="709"/>
        <w:contextualSpacing w:val="0"/>
        <w:jc w:val="center"/>
        <w:rPr>
          <w:rFonts w:ascii="Times New Roman" w:hAnsi="Times New Roman"/>
          <w:b/>
          <w:sz w:val="24"/>
          <w:szCs w:val="24"/>
        </w:rPr>
      </w:pPr>
      <w:r w:rsidRPr="0033202A">
        <w:rPr>
          <w:rFonts w:ascii="Times New Roman" w:hAnsi="Times New Roman"/>
          <w:b/>
          <w:sz w:val="24"/>
          <w:szCs w:val="24"/>
        </w:rPr>
        <w:t>Информация о ресурсном обеспечении подпрограммы</w:t>
      </w:r>
    </w:p>
    <w:p w:rsidR="0042400D" w:rsidRPr="00DC2698" w:rsidRDefault="0042400D" w:rsidP="0033202A">
      <w:pPr>
        <w:widowControl w:val="0"/>
        <w:autoSpaceDE w:val="0"/>
        <w:autoSpaceDN w:val="0"/>
        <w:adjustRightInd w:val="0"/>
        <w:spacing w:after="0" w:line="240" w:lineRule="auto"/>
        <w:ind w:firstLine="709"/>
        <w:jc w:val="both"/>
        <w:rPr>
          <w:rFonts w:ascii="Times New Roman" w:hAnsi="Times New Roman"/>
          <w:sz w:val="24"/>
          <w:szCs w:val="24"/>
        </w:rPr>
      </w:pPr>
      <w:r w:rsidRPr="0033202A">
        <w:rPr>
          <w:rFonts w:ascii="Times New Roman" w:hAnsi="Times New Roman"/>
          <w:sz w:val="24"/>
          <w:szCs w:val="24"/>
        </w:rPr>
        <w:t xml:space="preserve">Планируется, что объем финансирования подпрограммы составит в 2020-2025 </w:t>
      </w:r>
      <w:r w:rsidRPr="00DC2698">
        <w:rPr>
          <w:rFonts w:ascii="Times New Roman" w:hAnsi="Times New Roman"/>
          <w:sz w:val="24"/>
          <w:szCs w:val="24"/>
        </w:rPr>
        <w:t>годах 8 446,6 тыс. руб., в том числе за счет средств бюджета Волосовского муниципального района Ленинградской области – 3 128,1 тыс. руб.</w:t>
      </w:r>
    </w:p>
    <w:p w:rsidR="0042400D" w:rsidRPr="0033202A" w:rsidRDefault="0042400D" w:rsidP="0033202A">
      <w:pPr>
        <w:widowControl w:val="0"/>
        <w:autoSpaceDE w:val="0"/>
        <w:autoSpaceDN w:val="0"/>
        <w:adjustRightInd w:val="0"/>
        <w:spacing w:after="0" w:line="240" w:lineRule="auto"/>
        <w:ind w:firstLine="709"/>
        <w:jc w:val="both"/>
        <w:rPr>
          <w:rFonts w:ascii="Times New Roman" w:hAnsi="Times New Roman"/>
          <w:sz w:val="24"/>
          <w:szCs w:val="24"/>
        </w:rPr>
      </w:pPr>
      <w:r w:rsidRPr="00DC2698">
        <w:rPr>
          <w:rFonts w:ascii="Times New Roman" w:hAnsi="Times New Roman"/>
          <w:sz w:val="24"/>
          <w:szCs w:val="24"/>
        </w:rPr>
        <w:t>Объем финансирования основных мероприятий в 2020</w:t>
      </w:r>
      <w:r w:rsidRPr="0033202A">
        <w:rPr>
          <w:rFonts w:ascii="Times New Roman" w:hAnsi="Times New Roman"/>
          <w:sz w:val="24"/>
          <w:szCs w:val="24"/>
        </w:rPr>
        <w:t xml:space="preserve"> - 2025 годах в разрезе мероприятий из средств областного и местного бюджетов Волосовского муниципального района Ленинградской области представлен в таблице 2.</w:t>
      </w:r>
    </w:p>
    <w:p w:rsidR="0042400D" w:rsidRDefault="0042400D" w:rsidP="0033202A">
      <w:pPr>
        <w:spacing w:after="0" w:line="240" w:lineRule="auto"/>
        <w:ind w:firstLine="709"/>
        <w:jc w:val="both"/>
        <w:rPr>
          <w:rFonts w:ascii="Times New Roman" w:hAnsi="Times New Roman"/>
          <w:sz w:val="24"/>
          <w:szCs w:val="24"/>
        </w:rPr>
      </w:pPr>
      <w:r w:rsidRPr="0033202A">
        <w:rPr>
          <w:rFonts w:ascii="Times New Roman" w:hAnsi="Times New Roman"/>
          <w:sz w:val="24"/>
          <w:szCs w:val="24"/>
        </w:rPr>
        <w:lastRenderedPageBreak/>
        <w:t>Предоставление средств бюджета Ленинградской области на реализацию мероприятий настоящей подпрограммы осуществляется на основании соглашений, заключаемых органом исполнительной власти субъекта Российской Федерации с органом местного самоуправления.</w:t>
      </w:r>
    </w:p>
    <w:p w:rsidR="0033202A" w:rsidRPr="0033202A" w:rsidRDefault="0033202A" w:rsidP="0033202A">
      <w:pPr>
        <w:spacing w:after="0" w:line="240" w:lineRule="auto"/>
        <w:ind w:firstLine="709"/>
        <w:jc w:val="both"/>
        <w:rPr>
          <w:rFonts w:ascii="Times New Roman" w:hAnsi="Times New Roman"/>
          <w:sz w:val="24"/>
          <w:szCs w:val="24"/>
        </w:rPr>
      </w:pPr>
    </w:p>
    <w:p w:rsidR="00524D0D" w:rsidRDefault="00524D0D" w:rsidP="00160B57">
      <w:pPr>
        <w:widowControl w:val="0"/>
        <w:autoSpaceDE w:val="0"/>
        <w:autoSpaceDN w:val="0"/>
        <w:adjustRightInd w:val="0"/>
        <w:spacing w:after="0" w:line="240" w:lineRule="auto"/>
        <w:jc w:val="both"/>
        <w:rPr>
          <w:rFonts w:ascii="Times New Roman" w:hAnsi="Times New Roman"/>
          <w:sz w:val="24"/>
          <w:szCs w:val="24"/>
        </w:rPr>
        <w:sectPr w:rsidR="00524D0D" w:rsidSect="005D0EAB">
          <w:pgSz w:w="11906" w:h="16838"/>
          <w:pgMar w:top="1134" w:right="850" w:bottom="1134" w:left="1701" w:header="708" w:footer="708" w:gutter="0"/>
          <w:cols w:space="708"/>
          <w:docGrid w:linePitch="360"/>
        </w:sectPr>
      </w:pPr>
    </w:p>
    <w:p w:rsidR="007F77D1" w:rsidRPr="007F77D1" w:rsidRDefault="007F77D1" w:rsidP="007F77D1">
      <w:pPr>
        <w:ind w:firstLine="709"/>
        <w:jc w:val="right"/>
        <w:rPr>
          <w:rFonts w:ascii="Times New Roman" w:hAnsi="Times New Roman"/>
          <w:b/>
          <w:sz w:val="24"/>
          <w:szCs w:val="24"/>
        </w:rPr>
      </w:pPr>
      <w:r w:rsidRPr="007F77D1">
        <w:rPr>
          <w:rFonts w:ascii="Times New Roman" w:hAnsi="Times New Roman"/>
          <w:sz w:val="24"/>
          <w:szCs w:val="24"/>
        </w:rPr>
        <w:lastRenderedPageBreak/>
        <w:t>Таблица 1</w:t>
      </w:r>
    </w:p>
    <w:p w:rsidR="007F77D1" w:rsidRDefault="007F77D1" w:rsidP="007F77D1">
      <w:pPr>
        <w:ind w:firstLine="709"/>
        <w:jc w:val="center"/>
        <w:rPr>
          <w:rFonts w:ascii="Times New Roman" w:hAnsi="Times New Roman"/>
          <w:b/>
          <w:sz w:val="24"/>
          <w:szCs w:val="24"/>
        </w:rPr>
      </w:pPr>
      <w:r w:rsidRPr="007F77D1">
        <w:rPr>
          <w:rFonts w:ascii="Times New Roman" w:hAnsi="Times New Roman"/>
          <w:b/>
          <w:sz w:val="24"/>
          <w:szCs w:val="24"/>
        </w:rPr>
        <w:t>Сведения</w:t>
      </w:r>
      <w:r w:rsidRPr="007F77D1">
        <w:rPr>
          <w:rFonts w:ascii="Times New Roman" w:hAnsi="Times New Roman"/>
          <w:sz w:val="24"/>
          <w:szCs w:val="24"/>
        </w:rPr>
        <w:t xml:space="preserve"> </w:t>
      </w:r>
      <w:r w:rsidRPr="007F77D1">
        <w:rPr>
          <w:rFonts w:ascii="Times New Roman" w:hAnsi="Times New Roman"/>
          <w:b/>
          <w:sz w:val="24"/>
          <w:szCs w:val="24"/>
        </w:rPr>
        <w:t>о показателях (индикаторах) подпрограммы №3 «Развитие малого, среднего предпринимательства и потребительского рынка Волосовского муниципального района Ленинградской области» и их значениях</w:t>
      </w:r>
    </w:p>
    <w:tbl>
      <w:tblPr>
        <w:tblW w:w="14720" w:type="dxa"/>
        <w:tblInd w:w="108" w:type="dxa"/>
        <w:tblLook w:val="04A0" w:firstRow="1" w:lastRow="0" w:firstColumn="1" w:lastColumn="0" w:noHBand="0" w:noVBand="1"/>
      </w:tblPr>
      <w:tblGrid>
        <w:gridCol w:w="486"/>
        <w:gridCol w:w="6796"/>
        <w:gridCol w:w="1424"/>
        <w:gridCol w:w="1249"/>
        <w:gridCol w:w="952"/>
        <w:gridCol w:w="952"/>
        <w:gridCol w:w="952"/>
        <w:gridCol w:w="952"/>
        <w:gridCol w:w="957"/>
      </w:tblGrid>
      <w:tr w:rsidR="001D204F" w:rsidRPr="00A56E7E" w:rsidTr="0033202A">
        <w:trPr>
          <w:trHeight w:val="255"/>
        </w:trPr>
        <w:tc>
          <w:tcPr>
            <w:tcW w:w="4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D204F" w:rsidRPr="001D204F" w:rsidRDefault="001D204F" w:rsidP="001D204F">
            <w:pPr>
              <w:spacing w:after="0" w:line="240" w:lineRule="auto"/>
              <w:jc w:val="center"/>
              <w:rPr>
                <w:rFonts w:ascii="Times New Roman" w:hAnsi="Times New Roman"/>
                <w:sz w:val="20"/>
                <w:szCs w:val="20"/>
              </w:rPr>
            </w:pPr>
            <w:r w:rsidRPr="001D204F">
              <w:rPr>
                <w:rFonts w:ascii="Times New Roman" w:hAnsi="Times New Roman"/>
                <w:sz w:val="20"/>
                <w:szCs w:val="20"/>
              </w:rPr>
              <w:t>№</w:t>
            </w:r>
            <w:r w:rsidRPr="001D204F">
              <w:rPr>
                <w:rFonts w:ascii="Times New Roman" w:hAnsi="Times New Roman"/>
                <w:sz w:val="20"/>
                <w:szCs w:val="20"/>
              </w:rPr>
              <w:br/>
              <w:t>п/п</w:t>
            </w:r>
          </w:p>
        </w:tc>
        <w:tc>
          <w:tcPr>
            <w:tcW w:w="679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D204F" w:rsidRPr="001D204F" w:rsidRDefault="001D204F" w:rsidP="001D204F">
            <w:pPr>
              <w:spacing w:after="0" w:line="240" w:lineRule="auto"/>
              <w:jc w:val="center"/>
              <w:rPr>
                <w:rFonts w:ascii="Times New Roman" w:hAnsi="Times New Roman"/>
                <w:sz w:val="20"/>
                <w:szCs w:val="20"/>
              </w:rPr>
            </w:pPr>
            <w:r w:rsidRPr="001D204F">
              <w:rPr>
                <w:rFonts w:ascii="Times New Roman" w:hAnsi="Times New Roman"/>
                <w:sz w:val="20"/>
                <w:szCs w:val="20"/>
              </w:rPr>
              <w:t>Показатель (индикатор) (наименование)</w:t>
            </w:r>
          </w:p>
        </w:tc>
        <w:tc>
          <w:tcPr>
            <w:tcW w:w="142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D204F" w:rsidRPr="001D204F" w:rsidRDefault="001D204F" w:rsidP="001D204F">
            <w:pPr>
              <w:spacing w:after="0" w:line="240" w:lineRule="auto"/>
              <w:jc w:val="center"/>
              <w:rPr>
                <w:rFonts w:ascii="Times New Roman" w:hAnsi="Times New Roman"/>
                <w:sz w:val="20"/>
                <w:szCs w:val="20"/>
              </w:rPr>
            </w:pPr>
            <w:r w:rsidRPr="001D204F">
              <w:rPr>
                <w:rFonts w:ascii="Times New Roman" w:hAnsi="Times New Roman"/>
                <w:sz w:val="20"/>
                <w:szCs w:val="20"/>
              </w:rPr>
              <w:t>Ед. изме-рения</w:t>
            </w:r>
          </w:p>
        </w:tc>
        <w:tc>
          <w:tcPr>
            <w:tcW w:w="1249" w:type="dxa"/>
            <w:tcBorders>
              <w:top w:val="single" w:sz="4" w:space="0" w:color="auto"/>
              <w:left w:val="nil"/>
              <w:bottom w:val="single" w:sz="4" w:space="0" w:color="auto"/>
              <w:right w:val="single" w:sz="4" w:space="0" w:color="auto"/>
            </w:tcBorders>
            <w:shd w:val="clear" w:color="auto" w:fill="auto"/>
            <w:hideMark/>
          </w:tcPr>
          <w:p w:rsidR="001D204F" w:rsidRPr="001D204F" w:rsidRDefault="001D204F" w:rsidP="001D204F">
            <w:pPr>
              <w:spacing w:after="0" w:line="240" w:lineRule="auto"/>
              <w:jc w:val="center"/>
              <w:rPr>
                <w:rFonts w:ascii="Times New Roman" w:hAnsi="Times New Roman"/>
                <w:sz w:val="20"/>
                <w:szCs w:val="20"/>
              </w:rPr>
            </w:pPr>
            <w:r w:rsidRPr="001D204F">
              <w:rPr>
                <w:rFonts w:ascii="Times New Roman" w:hAnsi="Times New Roman"/>
                <w:sz w:val="20"/>
                <w:szCs w:val="20"/>
              </w:rPr>
              <w:t>Значения показателей</w:t>
            </w:r>
          </w:p>
        </w:tc>
        <w:tc>
          <w:tcPr>
            <w:tcW w:w="952" w:type="dxa"/>
            <w:tcBorders>
              <w:top w:val="single" w:sz="4" w:space="0" w:color="auto"/>
              <w:left w:val="nil"/>
              <w:bottom w:val="single" w:sz="4" w:space="0" w:color="auto"/>
              <w:right w:val="single" w:sz="4" w:space="0" w:color="auto"/>
            </w:tcBorders>
            <w:shd w:val="clear" w:color="auto" w:fill="auto"/>
            <w:hideMark/>
          </w:tcPr>
          <w:p w:rsidR="001D204F" w:rsidRPr="001D204F" w:rsidRDefault="001D204F" w:rsidP="001D204F">
            <w:pPr>
              <w:spacing w:after="0" w:line="240" w:lineRule="auto"/>
              <w:jc w:val="center"/>
              <w:rPr>
                <w:rFonts w:ascii="Times New Roman" w:hAnsi="Times New Roman"/>
                <w:sz w:val="20"/>
                <w:szCs w:val="20"/>
              </w:rPr>
            </w:pPr>
            <w:r w:rsidRPr="001D204F">
              <w:rPr>
                <w:rFonts w:ascii="Times New Roman" w:hAnsi="Times New Roman"/>
                <w:sz w:val="20"/>
                <w:szCs w:val="20"/>
              </w:rPr>
              <w:t> </w:t>
            </w:r>
          </w:p>
        </w:tc>
        <w:tc>
          <w:tcPr>
            <w:tcW w:w="952" w:type="dxa"/>
            <w:tcBorders>
              <w:top w:val="single" w:sz="4" w:space="0" w:color="auto"/>
              <w:left w:val="nil"/>
              <w:bottom w:val="single" w:sz="4" w:space="0" w:color="auto"/>
              <w:right w:val="single" w:sz="4" w:space="0" w:color="auto"/>
            </w:tcBorders>
            <w:shd w:val="clear" w:color="auto" w:fill="auto"/>
            <w:hideMark/>
          </w:tcPr>
          <w:p w:rsidR="001D204F" w:rsidRPr="001D204F" w:rsidRDefault="001D204F" w:rsidP="001D204F">
            <w:pPr>
              <w:spacing w:after="0" w:line="240" w:lineRule="auto"/>
              <w:jc w:val="center"/>
              <w:rPr>
                <w:rFonts w:ascii="Times New Roman" w:hAnsi="Times New Roman"/>
                <w:sz w:val="20"/>
                <w:szCs w:val="20"/>
              </w:rPr>
            </w:pPr>
            <w:r w:rsidRPr="001D204F">
              <w:rPr>
                <w:rFonts w:ascii="Times New Roman" w:hAnsi="Times New Roman"/>
                <w:sz w:val="20"/>
                <w:szCs w:val="20"/>
              </w:rPr>
              <w:t> </w:t>
            </w:r>
          </w:p>
        </w:tc>
        <w:tc>
          <w:tcPr>
            <w:tcW w:w="952" w:type="dxa"/>
            <w:tcBorders>
              <w:top w:val="single" w:sz="4" w:space="0" w:color="auto"/>
              <w:left w:val="nil"/>
              <w:bottom w:val="single" w:sz="4" w:space="0" w:color="auto"/>
              <w:right w:val="single" w:sz="4" w:space="0" w:color="auto"/>
            </w:tcBorders>
            <w:shd w:val="clear" w:color="auto" w:fill="auto"/>
            <w:hideMark/>
          </w:tcPr>
          <w:p w:rsidR="001D204F" w:rsidRPr="001D204F" w:rsidRDefault="001D204F" w:rsidP="001D204F">
            <w:pPr>
              <w:spacing w:after="0" w:line="240" w:lineRule="auto"/>
              <w:jc w:val="center"/>
              <w:rPr>
                <w:rFonts w:ascii="Times New Roman" w:hAnsi="Times New Roman"/>
                <w:sz w:val="20"/>
                <w:szCs w:val="20"/>
              </w:rPr>
            </w:pPr>
            <w:r w:rsidRPr="001D204F">
              <w:rPr>
                <w:rFonts w:ascii="Times New Roman" w:hAnsi="Times New Roman"/>
                <w:sz w:val="20"/>
                <w:szCs w:val="20"/>
              </w:rPr>
              <w:t> </w:t>
            </w:r>
          </w:p>
        </w:tc>
        <w:tc>
          <w:tcPr>
            <w:tcW w:w="952" w:type="dxa"/>
            <w:tcBorders>
              <w:top w:val="single" w:sz="4" w:space="0" w:color="auto"/>
              <w:left w:val="nil"/>
              <w:bottom w:val="single" w:sz="4" w:space="0" w:color="auto"/>
              <w:right w:val="single" w:sz="4" w:space="0" w:color="auto"/>
            </w:tcBorders>
            <w:shd w:val="clear" w:color="auto" w:fill="auto"/>
            <w:hideMark/>
          </w:tcPr>
          <w:p w:rsidR="001D204F" w:rsidRPr="001D204F" w:rsidRDefault="001D204F" w:rsidP="001D204F">
            <w:pPr>
              <w:spacing w:after="0" w:line="240" w:lineRule="auto"/>
              <w:jc w:val="center"/>
              <w:rPr>
                <w:rFonts w:ascii="Times New Roman" w:hAnsi="Times New Roman"/>
                <w:sz w:val="20"/>
                <w:szCs w:val="20"/>
              </w:rPr>
            </w:pPr>
            <w:r w:rsidRPr="001D204F">
              <w:rPr>
                <w:rFonts w:ascii="Times New Roman" w:hAnsi="Times New Roman"/>
                <w:sz w:val="20"/>
                <w:szCs w:val="20"/>
              </w:rPr>
              <w:t> </w:t>
            </w:r>
          </w:p>
        </w:tc>
        <w:tc>
          <w:tcPr>
            <w:tcW w:w="957" w:type="dxa"/>
            <w:tcBorders>
              <w:top w:val="single" w:sz="4" w:space="0" w:color="auto"/>
              <w:left w:val="nil"/>
              <w:bottom w:val="single" w:sz="4" w:space="0" w:color="auto"/>
              <w:right w:val="single" w:sz="4" w:space="0" w:color="auto"/>
            </w:tcBorders>
            <w:shd w:val="clear" w:color="auto" w:fill="auto"/>
            <w:hideMark/>
          </w:tcPr>
          <w:p w:rsidR="001D204F" w:rsidRPr="001D204F" w:rsidRDefault="001D204F" w:rsidP="001D204F">
            <w:pPr>
              <w:spacing w:after="0" w:line="240" w:lineRule="auto"/>
              <w:jc w:val="center"/>
              <w:rPr>
                <w:rFonts w:ascii="Times New Roman" w:hAnsi="Times New Roman"/>
                <w:sz w:val="20"/>
                <w:szCs w:val="20"/>
              </w:rPr>
            </w:pPr>
            <w:r w:rsidRPr="001D204F">
              <w:rPr>
                <w:rFonts w:ascii="Times New Roman" w:hAnsi="Times New Roman"/>
                <w:sz w:val="20"/>
                <w:szCs w:val="20"/>
              </w:rPr>
              <w:t> </w:t>
            </w:r>
          </w:p>
        </w:tc>
      </w:tr>
      <w:tr w:rsidR="001D204F" w:rsidRPr="00A56E7E" w:rsidTr="0033202A">
        <w:trPr>
          <w:trHeight w:val="255"/>
        </w:trPr>
        <w:tc>
          <w:tcPr>
            <w:tcW w:w="486" w:type="dxa"/>
            <w:vMerge/>
            <w:tcBorders>
              <w:top w:val="single" w:sz="4" w:space="0" w:color="auto"/>
              <w:left w:val="single" w:sz="4" w:space="0" w:color="auto"/>
              <w:bottom w:val="single" w:sz="4" w:space="0" w:color="000000"/>
              <w:right w:val="single" w:sz="4" w:space="0" w:color="auto"/>
            </w:tcBorders>
            <w:vAlign w:val="center"/>
            <w:hideMark/>
          </w:tcPr>
          <w:p w:rsidR="001D204F" w:rsidRPr="001D204F" w:rsidRDefault="001D204F" w:rsidP="001D204F">
            <w:pPr>
              <w:spacing w:after="0" w:line="240" w:lineRule="auto"/>
              <w:rPr>
                <w:rFonts w:ascii="Times New Roman" w:hAnsi="Times New Roman"/>
                <w:sz w:val="20"/>
                <w:szCs w:val="20"/>
              </w:rPr>
            </w:pPr>
          </w:p>
        </w:tc>
        <w:tc>
          <w:tcPr>
            <w:tcW w:w="6796" w:type="dxa"/>
            <w:vMerge/>
            <w:tcBorders>
              <w:top w:val="single" w:sz="4" w:space="0" w:color="auto"/>
              <w:left w:val="single" w:sz="4" w:space="0" w:color="auto"/>
              <w:bottom w:val="single" w:sz="4" w:space="0" w:color="000000"/>
              <w:right w:val="single" w:sz="4" w:space="0" w:color="auto"/>
            </w:tcBorders>
            <w:vAlign w:val="center"/>
            <w:hideMark/>
          </w:tcPr>
          <w:p w:rsidR="001D204F" w:rsidRPr="001D204F" w:rsidRDefault="001D204F" w:rsidP="001D204F">
            <w:pPr>
              <w:spacing w:after="0" w:line="240" w:lineRule="auto"/>
              <w:rPr>
                <w:rFonts w:ascii="Times New Roman" w:hAnsi="Times New Roman"/>
                <w:sz w:val="20"/>
                <w:szCs w:val="20"/>
              </w:rPr>
            </w:pPr>
          </w:p>
        </w:tc>
        <w:tc>
          <w:tcPr>
            <w:tcW w:w="1424" w:type="dxa"/>
            <w:vMerge/>
            <w:tcBorders>
              <w:top w:val="single" w:sz="4" w:space="0" w:color="auto"/>
              <w:left w:val="single" w:sz="4" w:space="0" w:color="auto"/>
              <w:bottom w:val="single" w:sz="4" w:space="0" w:color="000000"/>
              <w:right w:val="single" w:sz="4" w:space="0" w:color="auto"/>
            </w:tcBorders>
            <w:vAlign w:val="center"/>
            <w:hideMark/>
          </w:tcPr>
          <w:p w:rsidR="001D204F" w:rsidRPr="001D204F" w:rsidRDefault="001D204F" w:rsidP="001D204F">
            <w:pPr>
              <w:spacing w:after="0" w:line="240" w:lineRule="auto"/>
              <w:rPr>
                <w:rFonts w:ascii="Times New Roman" w:hAnsi="Times New Roman"/>
                <w:sz w:val="20"/>
                <w:szCs w:val="20"/>
              </w:rPr>
            </w:pPr>
          </w:p>
        </w:tc>
        <w:tc>
          <w:tcPr>
            <w:tcW w:w="1249" w:type="dxa"/>
            <w:tcBorders>
              <w:top w:val="nil"/>
              <w:left w:val="nil"/>
              <w:bottom w:val="single" w:sz="4" w:space="0" w:color="auto"/>
              <w:right w:val="single" w:sz="4" w:space="0" w:color="auto"/>
            </w:tcBorders>
            <w:shd w:val="clear" w:color="auto" w:fill="auto"/>
            <w:hideMark/>
          </w:tcPr>
          <w:p w:rsidR="001D204F" w:rsidRPr="001D204F" w:rsidRDefault="001D204F" w:rsidP="001D204F">
            <w:pPr>
              <w:spacing w:after="0" w:line="240" w:lineRule="auto"/>
              <w:jc w:val="center"/>
              <w:rPr>
                <w:rFonts w:ascii="Times New Roman" w:hAnsi="Times New Roman"/>
                <w:sz w:val="20"/>
                <w:szCs w:val="20"/>
              </w:rPr>
            </w:pPr>
            <w:r w:rsidRPr="001D204F">
              <w:rPr>
                <w:rFonts w:ascii="Times New Roman" w:hAnsi="Times New Roman"/>
                <w:sz w:val="20"/>
                <w:szCs w:val="20"/>
              </w:rPr>
              <w:t>2020</w:t>
            </w:r>
          </w:p>
        </w:tc>
        <w:tc>
          <w:tcPr>
            <w:tcW w:w="952" w:type="dxa"/>
            <w:tcBorders>
              <w:top w:val="nil"/>
              <w:left w:val="nil"/>
              <w:bottom w:val="single" w:sz="4" w:space="0" w:color="auto"/>
              <w:right w:val="single" w:sz="4" w:space="0" w:color="auto"/>
            </w:tcBorders>
            <w:shd w:val="clear" w:color="auto" w:fill="auto"/>
            <w:hideMark/>
          </w:tcPr>
          <w:p w:rsidR="001D204F" w:rsidRPr="001D204F" w:rsidRDefault="001D204F" w:rsidP="001D204F">
            <w:pPr>
              <w:spacing w:after="0" w:line="240" w:lineRule="auto"/>
              <w:jc w:val="center"/>
              <w:rPr>
                <w:rFonts w:ascii="Times New Roman" w:hAnsi="Times New Roman"/>
                <w:sz w:val="20"/>
                <w:szCs w:val="20"/>
              </w:rPr>
            </w:pPr>
            <w:r w:rsidRPr="001D204F">
              <w:rPr>
                <w:rFonts w:ascii="Times New Roman" w:hAnsi="Times New Roman"/>
                <w:sz w:val="20"/>
                <w:szCs w:val="20"/>
              </w:rPr>
              <w:t>2021</w:t>
            </w:r>
          </w:p>
        </w:tc>
        <w:tc>
          <w:tcPr>
            <w:tcW w:w="952" w:type="dxa"/>
            <w:tcBorders>
              <w:top w:val="nil"/>
              <w:left w:val="nil"/>
              <w:bottom w:val="single" w:sz="4" w:space="0" w:color="auto"/>
              <w:right w:val="single" w:sz="4" w:space="0" w:color="auto"/>
            </w:tcBorders>
            <w:shd w:val="clear" w:color="auto" w:fill="auto"/>
            <w:hideMark/>
          </w:tcPr>
          <w:p w:rsidR="001D204F" w:rsidRPr="001D204F" w:rsidRDefault="001D204F" w:rsidP="001D204F">
            <w:pPr>
              <w:spacing w:after="0" w:line="240" w:lineRule="auto"/>
              <w:jc w:val="center"/>
              <w:rPr>
                <w:rFonts w:ascii="Times New Roman" w:hAnsi="Times New Roman"/>
                <w:sz w:val="20"/>
                <w:szCs w:val="20"/>
              </w:rPr>
            </w:pPr>
            <w:r w:rsidRPr="001D204F">
              <w:rPr>
                <w:rFonts w:ascii="Times New Roman" w:hAnsi="Times New Roman"/>
                <w:sz w:val="20"/>
                <w:szCs w:val="20"/>
              </w:rPr>
              <w:t>2022</w:t>
            </w:r>
          </w:p>
        </w:tc>
        <w:tc>
          <w:tcPr>
            <w:tcW w:w="952" w:type="dxa"/>
            <w:tcBorders>
              <w:top w:val="nil"/>
              <w:left w:val="nil"/>
              <w:bottom w:val="single" w:sz="4" w:space="0" w:color="auto"/>
              <w:right w:val="single" w:sz="4" w:space="0" w:color="auto"/>
            </w:tcBorders>
            <w:shd w:val="clear" w:color="auto" w:fill="auto"/>
            <w:hideMark/>
          </w:tcPr>
          <w:p w:rsidR="001D204F" w:rsidRPr="001D204F" w:rsidRDefault="001D204F" w:rsidP="001D204F">
            <w:pPr>
              <w:spacing w:after="0" w:line="240" w:lineRule="auto"/>
              <w:jc w:val="center"/>
              <w:rPr>
                <w:rFonts w:ascii="Times New Roman" w:hAnsi="Times New Roman"/>
                <w:sz w:val="20"/>
                <w:szCs w:val="20"/>
              </w:rPr>
            </w:pPr>
            <w:r w:rsidRPr="001D204F">
              <w:rPr>
                <w:rFonts w:ascii="Times New Roman" w:hAnsi="Times New Roman"/>
                <w:sz w:val="20"/>
                <w:szCs w:val="20"/>
              </w:rPr>
              <w:t>2023</w:t>
            </w:r>
          </w:p>
        </w:tc>
        <w:tc>
          <w:tcPr>
            <w:tcW w:w="952" w:type="dxa"/>
            <w:tcBorders>
              <w:top w:val="nil"/>
              <w:left w:val="nil"/>
              <w:bottom w:val="single" w:sz="4" w:space="0" w:color="auto"/>
              <w:right w:val="single" w:sz="4" w:space="0" w:color="auto"/>
            </w:tcBorders>
            <w:shd w:val="clear" w:color="auto" w:fill="auto"/>
            <w:hideMark/>
          </w:tcPr>
          <w:p w:rsidR="001D204F" w:rsidRPr="001D204F" w:rsidRDefault="001D204F" w:rsidP="001D204F">
            <w:pPr>
              <w:spacing w:after="0" w:line="240" w:lineRule="auto"/>
              <w:jc w:val="center"/>
              <w:rPr>
                <w:rFonts w:ascii="Times New Roman" w:hAnsi="Times New Roman"/>
                <w:sz w:val="20"/>
                <w:szCs w:val="20"/>
              </w:rPr>
            </w:pPr>
            <w:r w:rsidRPr="001D204F">
              <w:rPr>
                <w:rFonts w:ascii="Times New Roman" w:hAnsi="Times New Roman"/>
                <w:sz w:val="20"/>
                <w:szCs w:val="20"/>
              </w:rPr>
              <w:t>2024</w:t>
            </w:r>
          </w:p>
        </w:tc>
        <w:tc>
          <w:tcPr>
            <w:tcW w:w="957" w:type="dxa"/>
            <w:tcBorders>
              <w:top w:val="nil"/>
              <w:left w:val="nil"/>
              <w:bottom w:val="single" w:sz="4" w:space="0" w:color="auto"/>
              <w:right w:val="single" w:sz="4" w:space="0" w:color="auto"/>
            </w:tcBorders>
            <w:shd w:val="clear" w:color="auto" w:fill="auto"/>
            <w:hideMark/>
          </w:tcPr>
          <w:p w:rsidR="001D204F" w:rsidRPr="001D204F" w:rsidRDefault="001D204F" w:rsidP="001D204F">
            <w:pPr>
              <w:spacing w:after="0" w:line="240" w:lineRule="auto"/>
              <w:jc w:val="center"/>
              <w:rPr>
                <w:rFonts w:ascii="Times New Roman" w:hAnsi="Times New Roman"/>
                <w:sz w:val="20"/>
                <w:szCs w:val="20"/>
              </w:rPr>
            </w:pPr>
            <w:r w:rsidRPr="001D204F">
              <w:rPr>
                <w:rFonts w:ascii="Times New Roman" w:hAnsi="Times New Roman"/>
                <w:sz w:val="20"/>
                <w:szCs w:val="20"/>
              </w:rPr>
              <w:t>2025</w:t>
            </w:r>
          </w:p>
        </w:tc>
      </w:tr>
      <w:tr w:rsidR="001D204F" w:rsidRPr="00A56E7E" w:rsidTr="0033202A">
        <w:trPr>
          <w:trHeight w:val="255"/>
        </w:trPr>
        <w:tc>
          <w:tcPr>
            <w:tcW w:w="486" w:type="dxa"/>
            <w:tcBorders>
              <w:top w:val="nil"/>
              <w:left w:val="single" w:sz="4" w:space="0" w:color="auto"/>
              <w:bottom w:val="single" w:sz="4" w:space="0" w:color="auto"/>
              <w:right w:val="single" w:sz="4" w:space="0" w:color="auto"/>
            </w:tcBorders>
            <w:shd w:val="clear" w:color="auto" w:fill="auto"/>
            <w:hideMark/>
          </w:tcPr>
          <w:p w:rsidR="001D204F" w:rsidRPr="001D204F" w:rsidRDefault="001D204F" w:rsidP="001D204F">
            <w:pPr>
              <w:spacing w:after="0" w:line="240" w:lineRule="auto"/>
              <w:jc w:val="center"/>
              <w:rPr>
                <w:rFonts w:ascii="Times New Roman" w:hAnsi="Times New Roman"/>
                <w:sz w:val="20"/>
                <w:szCs w:val="20"/>
              </w:rPr>
            </w:pPr>
            <w:r w:rsidRPr="001D204F">
              <w:rPr>
                <w:rFonts w:ascii="Times New Roman" w:hAnsi="Times New Roman"/>
                <w:sz w:val="20"/>
                <w:szCs w:val="20"/>
              </w:rPr>
              <w:t>1</w:t>
            </w:r>
          </w:p>
        </w:tc>
        <w:tc>
          <w:tcPr>
            <w:tcW w:w="6796" w:type="dxa"/>
            <w:tcBorders>
              <w:top w:val="nil"/>
              <w:left w:val="nil"/>
              <w:bottom w:val="single" w:sz="4" w:space="0" w:color="auto"/>
              <w:right w:val="single" w:sz="4" w:space="0" w:color="auto"/>
            </w:tcBorders>
            <w:shd w:val="clear" w:color="auto" w:fill="auto"/>
            <w:hideMark/>
          </w:tcPr>
          <w:p w:rsidR="001D204F" w:rsidRPr="001D204F" w:rsidRDefault="001D204F" w:rsidP="001D204F">
            <w:pPr>
              <w:spacing w:after="0" w:line="240" w:lineRule="auto"/>
              <w:jc w:val="center"/>
              <w:rPr>
                <w:rFonts w:ascii="Times New Roman" w:hAnsi="Times New Roman"/>
                <w:sz w:val="20"/>
                <w:szCs w:val="20"/>
              </w:rPr>
            </w:pPr>
            <w:r w:rsidRPr="001D204F">
              <w:rPr>
                <w:rFonts w:ascii="Times New Roman" w:hAnsi="Times New Roman"/>
                <w:sz w:val="20"/>
                <w:szCs w:val="20"/>
              </w:rPr>
              <w:t>2</w:t>
            </w:r>
          </w:p>
        </w:tc>
        <w:tc>
          <w:tcPr>
            <w:tcW w:w="1424" w:type="dxa"/>
            <w:tcBorders>
              <w:top w:val="nil"/>
              <w:left w:val="nil"/>
              <w:bottom w:val="single" w:sz="4" w:space="0" w:color="auto"/>
              <w:right w:val="single" w:sz="4" w:space="0" w:color="auto"/>
            </w:tcBorders>
            <w:shd w:val="clear" w:color="auto" w:fill="auto"/>
            <w:hideMark/>
          </w:tcPr>
          <w:p w:rsidR="001D204F" w:rsidRPr="001D204F" w:rsidRDefault="001D204F" w:rsidP="001D204F">
            <w:pPr>
              <w:spacing w:after="0" w:line="240" w:lineRule="auto"/>
              <w:jc w:val="center"/>
              <w:rPr>
                <w:rFonts w:ascii="Times New Roman" w:hAnsi="Times New Roman"/>
                <w:sz w:val="20"/>
                <w:szCs w:val="20"/>
              </w:rPr>
            </w:pPr>
            <w:r w:rsidRPr="001D204F">
              <w:rPr>
                <w:rFonts w:ascii="Times New Roman" w:hAnsi="Times New Roman"/>
                <w:sz w:val="20"/>
                <w:szCs w:val="20"/>
              </w:rPr>
              <w:t>3</w:t>
            </w:r>
          </w:p>
        </w:tc>
        <w:tc>
          <w:tcPr>
            <w:tcW w:w="1249" w:type="dxa"/>
            <w:tcBorders>
              <w:top w:val="nil"/>
              <w:left w:val="nil"/>
              <w:bottom w:val="single" w:sz="4" w:space="0" w:color="auto"/>
              <w:right w:val="single" w:sz="4" w:space="0" w:color="auto"/>
            </w:tcBorders>
            <w:shd w:val="clear" w:color="auto" w:fill="auto"/>
            <w:hideMark/>
          </w:tcPr>
          <w:p w:rsidR="001D204F" w:rsidRPr="001D204F" w:rsidRDefault="001D204F" w:rsidP="001D204F">
            <w:pPr>
              <w:spacing w:after="0" w:line="240" w:lineRule="auto"/>
              <w:jc w:val="center"/>
              <w:rPr>
                <w:rFonts w:ascii="Times New Roman" w:hAnsi="Times New Roman"/>
                <w:sz w:val="20"/>
                <w:szCs w:val="20"/>
              </w:rPr>
            </w:pPr>
            <w:r w:rsidRPr="001D204F">
              <w:rPr>
                <w:rFonts w:ascii="Times New Roman" w:hAnsi="Times New Roman"/>
                <w:sz w:val="20"/>
                <w:szCs w:val="20"/>
              </w:rPr>
              <w:t>4</w:t>
            </w:r>
          </w:p>
        </w:tc>
        <w:tc>
          <w:tcPr>
            <w:tcW w:w="952" w:type="dxa"/>
            <w:tcBorders>
              <w:top w:val="nil"/>
              <w:left w:val="nil"/>
              <w:bottom w:val="single" w:sz="4" w:space="0" w:color="auto"/>
              <w:right w:val="single" w:sz="4" w:space="0" w:color="auto"/>
            </w:tcBorders>
            <w:shd w:val="clear" w:color="auto" w:fill="auto"/>
            <w:hideMark/>
          </w:tcPr>
          <w:p w:rsidR="001D204F" w:rsidRPr="001D204F" w:rsidRDefault="001D204F" w:rsidP="001D204F">
            <w:pPr>
              <w:spacing w:after="0" w:line="240" w:lineRule="auto"/>
              <w:jc w:val="center"/>
              <w:rPr>
                <w:rFonts w:ascii="Times New Roman" w:hAnsi="Times New Roman"/>
                <w:sz w:val="20"/>
                <w:szCs w:val="20"/>
              </w:rPr>
            </w:pPr>
            <w:r w:rsidRPr="001D204F">
              <w:rPr>
                <w:rFonts w:ascii="Times New Roman" w:hAnsi="Times New Roman"/>
                <w:sz w:val="20"/>
                <w:szCs w:val="20"/>
              </w:rPr>
              <w:t>5</w:t>
            </w:r>
          </w:p>
        </w:tc>
        <w:tc>
          <w:tcPr>
            <w:tcW w:w="952" w:type="dxa"/>
            <w:tcBorders>
              <w:top w:val="nil"/>
              <w:left w:val="nil"/>
              <w:bottom w:val="single" w:sz="4" w:space="0" w:color="auto"/>
              <w:right w:val="single" w:sz="4" w:space="0" w:color="auto"/>
            </w:tcBorders>
            <w:shd w:val="clear" w:color="auto" w:fill="auto"/>
            <w:hideMark/>
          </w:tcPr>
          <w:p w:rsidR="001D204F" w:rsidRPr="001D204F" w:rsidRDefault="001D204F" w:rsidP="001D204F">
            <w:pPr>
              <w:spacing w:after="0" w:line="240" w:lineRule="auto"/>
              <w:jc w:val="center"/>
              <w:rPr>
                <w:rFonts w:ascii="Times New Roman" w:hAnsi="Times New Roman"/>
                <w:sz w:val="20"/>
                <w:szCs w:val="20"/>
              </w:rPr>
            </w:pPr>
            <w:r w:rsidRPr="001D204F">
              <w:rPr>
                <w:rFonts w:ascii="Times New Roman" w:hAnsi="Times New Roman"/>
                <w:sz w:val="20"/>
                <w:szCs w:val="20"/>
              </w:rPr>
              <w:t>6</w:t>
            </w:r>
          </w:p>
        </w:tc>
        <w:tc>
          <w:tcPr>
            <w:tcW w:w="952" w:type="dxa"/>
            <w:tcBorders>
              <w:top w:val="nil"/>
              <w:left w:val="nil"/>
              <w:bottom w:val="single" w:sz="4" w:space="0" w:color="auto"/>
              <w:right w:val="single" w:sz="4" w:space="0" w:color="auto"/>
            </w:tcBorders>
            <w:shd w:val="clear" w:color="auto" w:fill="auto"/>
            <w:hideMark/>
          </w:tcPr>
          <w:p w:rsidR="001D204F" w:rsidRPr="001D204F" w:rsidRDefault="001D204F" w:rsidP="001D204F">
            <w:pPr>
              <w:spacing w:after="0" w:line="240" w:lineRule="auto"/>
              <w:jc w:val="center"/>
              <w:rPr>
                <w:rFonts w:ascii="Times New Roman" w:hAnsi="Times New Roman"/>
                <w:sz w:val="20"/>
                <w:szCs w:val="20"/>
              </w:rPr>
            </w:pPr>
            <w:r w:rsidRPr="001D204F">
              <w:rPr>
                <w:rFonts w:ascii="Times New Roman" w:hAnsi="Times New Roman"/>
                <w:sz w:val="20"/>
                <w:szCs w:val="20"/>
              </w:rPr>
              <w:t>7</w:t>
            </w:r>
          </w:p>
        </w:tc>
        <w:tc>
          <w:tcPr>
            <w:tcW w:w="952" w:type="dxa"/>
            <w:tcBorders>
              <w:top w:val="nil"/>
              <w:left w:val="nil"/>
              <w:bottom w:val="single" w:sz="4" w:space="0" w:color="auto"/>
              <w:right w:val="single" w:sz="4" w:space="0" w:color="auto"/>
            </w:tcBorders>
            <w:shd w:val="clear" w:color="auto" w:fill="auto"/>
            <w:hideMark/>
          </w:tcPr>
          <w:p w:rsidR="001D204F" w:rsidRPr="001D204F" w:rsidRDefault="001D204F" w:rsidP="001D204F">
            <w:pPr>
              <w:spacing w:after="0" w:line="240" w:lineRule="auto"/>
              <w:jc w:val="center"/>
              <w:rPr>
                <w:rFonts w:ascii="Times New Roman" w:hAnsi="Times New Roman"/>
                <w:sz w:val="20"/>
                <w:szCs w:val="20"/>
              </w:rPr>
            </w:pPr>
            <w:r w:rsidRPr="001D204F">
              <w:rPr>
                <w:rFonts w:ascii="Times New Roman" w:hAnsi="Times New Roman"/>
                <w:sz w:val="20"/>
                <w:szCs w:val="20"/>
              </w:rPr>
              <w:t>8</w:t>
            </w:r>
          </w:p>
        </w:tc>
        <w:tc>
          <w:tcPr>
            <w:tcW w:w="957" w:type="dxa"/>
            <w:tcBorders>
              <w:top w:val="nil"/>
              <w:left w:val="nil"/>
              <w:bottom w:val="single" w:sz="4" w:space="0" w:color="auto"/>
              <w:right w:val="single" w:sz="4" w:space="0" w:color="auto"/>
            </w:tcBorders>
            <w:shd w:val="clear" w:color="auto" w:fill="auto"/>
            <w:hideMark/>
          </w:tcPr>
          <w:p w:rsidR="001D204F" w:rsidRPr="001D204F" w:rsidRDefault="001D204F" w:rsidP="001D204F">
            <w:pPr>
              <w:spacing w:after="0" w:line="240" w:lineRule="auto"/>
              <w:jc w:val="center"/>
              <w:rPr>
                <w:rFonts w:ascii="Times New Roman" w:hAnsi="Times New Roman"/>
                <w:sz w:val="20"/>
                <w:szCs w:val="20"/>
              </w:rPr>
            </w:pPr>
            <w:r w:rsidRPr="001D204F">
              <w:rPr>
                <w:rFonts w:ascii="Times New Roman" w:hAnsi="Times New Roman"/>
                <w:sz w:val="20"/>
                <w:szCs w:val="20"/>
              </w:rPr>
              <w:t>9</w:t>
            </w:r>
          </w:p>
        </w:tc>
      </w:tr>
      <w:tr w:rsidR="001D204F" w:rsidRPr="00A56E7E" w:rsidTr="0033202A">
        <w:trPr>
          <w:trHeight w:val="51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1D204F" w:rsidRPr="001D204F" w:rsidRDefault="001D204F" w:rsidP="001D204F">
            <w:pPr>
              <w:spacing w:after="0" w:line="240" w:lineRule="auto"/>
              <w:jc w:val="center"/>
              <w:rPr>
                <w:rFonts w:ascii="Times New Roman" w:hAnsi="Times New Roman"/>
                <w:color w:val="000000"/>
                <w:sz w:val="20"/>
                <w:szCs w:val="20"/>
              </w:rPr>
            </w:pPr>
            <w:r w:rsidRPr="001D204F">
              <w:rPr>
                <w:rFonts w:ascii="Times New Roman" w:hAnsi="Times New Roman"/>
                <w:color w:val="000000"/>
                <w:sz w:val="20"/>
                <w:szCs w:val="20"/>
              </w:rPr>
              <w:t>1</w:t>
            </w:r>
          </w:p>
        </w:tc>
        <w:tc>
          <w:tcPr>
            <w:tcW w:w="6796" w:type="dxa"/>
            <w:tcBorders>
              <w:top w:val="nil"/>
              <w:left w:val="nil"/>
              <w:bottom w:val="single" w:sz="4" w:space="0" w:color="auto"/>
              <w:right w:val="single" w:sz="4" w:space="0" w:color="auto"/>
            </w:tcBorders>
            <w:shd w:val="clear" w:color="auto" w:fill="auto"/>
            <w:vAlign w:val="center"/>
            <w:hideMark/>
          </w:tcPr>
          <w:p w:rsidR="001D204F" w:rsidRPr="001D204F" w:rsidRDefault="001D204F" w:rsidP="001D204F">
            <w:pPr>
              <w:spacing w:after="0" w:line="240" w:lineRule="auto"/>
              <w:rPr>
                <w:rFonts w:ascii="Times New Roman" w:hAnsi="Times New Roman"/>
                <w:color w:val="000000"/>
                <w:sz w:val="20"/>
                <w:szCs w:val="20"/>
              </w:rPr>
            </w:pPr>
            <w:r w:rsidRPr="001D204F">
              <w:rPr>
                <w:rFonts w:ascii="Times New Roman" w:hAnsi="Times New Roman"/>
                <w:color w:val="000000"/>
                <w:sz w:val="20"/>
                <w:szCs w:val="20"/>
              </w:rPr>
              <w:t>Количество  субъектов малого и среднего предпринимательства в расчете на 1000  человек населения</w:t>
            </w:r>
          </w:p>
        </w:tc>
        <w:tc>
          <w:tcPr>
            <w:tcW w:w="1424" w:type="dxa"/>
            <w:tcBorders>
              <w:top w:val="nil"/>
              <w:left w:val="nil"/>
              <w:bottom w:val="single" w:sz="4" w:space="0" w:color="auto"/>
              <w:right w:val="single" w:sz="4" w:space="0" w:color="auto"/>
            </w:tcBorders>
            <w:shd w:val="clear" w:color="000000" w:fill="FFFFFF"/>
            <w:vAlign w:val="center"/>
            <w:hideMark/>
          </w:tcPr>
          <w:p w:rsidR="001D204F" w:rsidRPr="001D204F" w:rsidRDefault="001D204F" w:rsidP="001D204F">
            <w:pPr>
              <w:spacing w:after="0" w:line="240" w:lineRule="auto"/>
              <w:jc w:val="center"/>
              <w:rPr>
                <w:rFonts w:ascii="Times New Roman" w:hAnsi="Times New Roman"/>
                <w:sz w:val="20"/>
                <w:szCs w:val="20"/>
              </w:rPr>
            </w:pPr>
            <w:r w:rsidRPr="001D204F">
              <w:rPr>
                <w:rFonts w:ascii="Times New Roman" w:hAnsi="Times New Roman"/>
                <w:sz w:val="20"/>
                <w:szCs w:val="20"/>
              </w:rPr>
              <w:t>единиц</w:t>
            </w:r>
          </w:p>
        </w:tc>
        <w:tc>
          <w:tcPr>
            <w:tcW w:w="1249" w:type="dxa"/>
            <w:tcBorders>
              <w:top w:val="nil"/>
              <w:left w:val="nil"/>
              <w:bottom w:val="single" w:sz="4" w:space="0" w:color="auto"/>
              <w:right w:val="single" w:sz="4" w:space="0" w:color="auto"/>
            </w:tcBorders>
            <w:shd w:val="clear" w:color="auto" w:fill="auto"/>
            <w:noWrap/>
            <w:vAlign w:val="center"/>
            <w:hideMark/>
          </w:tcPr>
          <w:p w:rsidR="001D204F" w:rsidRPr="001D204F" w:rsidRDefault="001D204F" w:rsidP="001D204F">
            <w:pPr>
              <w:spacing w:after="0" w:line="240" w:lineRule="auto"/>
              <w:jc w:val="center"/>
              <w:rPr>
                <w:rFonts w:ascii="Times New Roman" w:hAnsi="Times New Roman"/>
                <w:color w:val="000000"/>
                <w:sz w:val="20"/>
                <w:szCs w:val="20"/>
              </w:rPr>
            </w:pPr>
            <w:r w:rsidRPr="001D204F">
              <w:rPr>
                <w:rFonts w:ascii="Times New Roman" w:hAnsi="Times New Roman"/>
                <w:color w:val="000000"/>
                <w:sz w:val="20"/>
                <w:szCs w:val="20"/>
              </w:rPr>
              <w:t>27,3</w:t>
            </w:r>
          </w:p>
        </w:tc>
        <w:tc>
          <w:tcPr>
            <w:tcW w:w="952" w:type="dxa"/>
            <w:tcBorders>
              <w:top w:val="nil"/>
              <w:left w:val="nil"/>
              <w:bottom w:val="single" w:sz="4" w:space="0" w:color="auto"/>
              <w:right w:val="single" w:sz="4" w:space="0" w:color="auto"/>
            </w:tcBorders>
            <w:shd w:val="clear" w:color="auto" w:fill="auto"/>
            <w:vAlign w:val="center"/>
            <w:hideMark/>
          </w:tcPr>
          <w:p w:rsidR="001D204F" w:rsidRPr="001D204F" w:rsidRDefault="001D204F" w:rsidP="001D204F">
            <w:pPr>
              <w:spacing w:after="0" w:line="240" w:lineRule="auto"/>
              <w:jc w:val="center"/>
              <w:rPr>
                <w:rFonts w:ascii="Times New Roman" w:hAnsi="Times New Roman"/>
                <w:color w:val="000000"/>
                <w:sz w:val="20"/>
                <w:szCs w:val="20"/>
              </w:rPr>
            </w:pPr>
            <w:r w:rsidRPr="001D204F">
              <w:rPr>
                <w:rFonts w:ascii="Times New Roman" w:hAnsi="Times New Roman"/>
                <w:color w:val="000000"/>
                <w:sz w:val="20"/>
                <w:szCs w:val="20"/>
              </w:rPr>
              <w:t>28,6</w:t>
            </w:r>
          </w:p>
        </w:tc>
        <w:tc>
          <w:tcPr>
            <w:tcW w:w="952" w:type="dxa"/>
            <w:tcBorders>
              <w:top w:val="nil"/>
              <w:left w:val="nil"/>
              <w:bottom w:val="single" w:sz="4" w:space="0" w:color="auto"/>
              <w:right w:val="single" w:sz="4" w:space="0" w:color="auto"/>
            </w:tcBorders>
            <w:shd w:val="clear" w:color="auto" w:fill="auto"/>
            <w:vAlign w:val="center"/>
            <w:hideMark/>
          </w:tcPr>
          <w:p w:rsidR="001D204F" w:rsidRPr="001D204F" w:rsidRDefault="001D204F" w:rsidP="001D204F">
            <w:pPr>
              <w:spacing w:after="0" w:line="240" w:lineRule="auto"/>
              <w:jc w:val="center"/>
              <w:rPr>
                <w:rFonts w:ascii="Times New Roman" w:hAnsi="Times New Roman"/>
                <w:color w:val="000000"/>
                <w:sz w:val="20"/>
                <w:szCs w:val="20"/>
              </w:rPr>
            </w:pPr>
            <w:r w:rsidRPr="001D204F">
              <w:rPr>
                <w:rFonts w:ascii="Times New Roman" w:hAnsi="Times New Roman"/>
                <w:color w:val="000000"/>
                <w:sz w:val="20"/>
                <w:szCs w:val="20"/>
              </w:rPr>
              <w:t>29,7</w:t>
            </w:r>
          </w:p>
        </w:tc>
        <w:tc>
          <w:tcPr>
            <w:tcW w:w="952" w:type="dxa"/>
            <w:tcBorders>
              <w:top w:val="nil"/>
              <w:left w:val="nil"/>
              <w:bottom w:val="single" w:sz="4" w:space="0" w:color="auto"/>
              <w:right w:val="single" w:sz="4" w:space="0" w:color="auto"/>
            </w:tcBorders>
            <w:shd w:val="clear" w:color="auto" w:fill="auto"/>
            <w:vAlign w:val="center"/>
            <w:hideMark/>
          </w:tcPr>
          <w:p w:rsidR="001D204F" w:rsidRPr="001D204F" w:rsidRDefault="001D204F" w:rsidP="001D204F">
            <w:pPr>
              <w:spacing w:after="0" w:line="240" w:lineRule="auto"/>
              <w:jc w:val="center"/>
              <w:rPr>
                <w:rFonts w:ascii="Times New Roman" w:hAnsi="Times New Roman"/>
                <w:color w:val="000000"/>
                <w:sz w:val="20"/>
                <w:szCs w:val="20"/>
              </w:rPr>
            </w:pPr>
            <w:r w:rsidRPr="001D204F">
              <w:rPr>
                <w:rFonts w:ascii="Times New Roman" w:hAnsi="Times New Roman"/>
                <w:color w:val="000000"/>
                <w:sz w:val="20"/>
                <w:szCs w:val="20"/>
              </w:rPr>
              <w:t>31,0</w:t>
            </w:r>
          </w:p>
        </w:tc>
        <w:tc>
          <w:tcPr>
            <w:tcW w:w="952" w:type="dxa"/>
            <w:tcBorders>
              <w:top w:val="nil"/>
              <w:left w:val="nil"/>
              <w:bottom w:val="single" w:sz="4" w:space="0" w:color="auto"/>
              <w:right w:val="single" w:sz="4" w:space="0" w:color="auto"/>
            </w:tcBorders>
            <w:shd w:val="clear" w:color="auto" w:fill="auto"/>
            <w:vAlign w:val="center"/>
            <w:hideMark/>
          </w:tcPr>
          <w:p w:rsidR="001D204F" w:rsidRPr="001D204F" w:rsidRDefault="001D204F" w:rsidP="001D204F">
            <w:pPr>
              <w:spacing w:after="0" w:line="240" w:lineRule="auto"/>
              <w:jc w:val="center"/>
              <w:rPr>
                <w:rFonts w:ascii="Times New Roman" w:hAnsi="Times New Roman"/>
                <w:color w:val="000000"/>
                <w:sz w:val="20"/>
                <w:szCs w:val="20"/>
              </w:rPr>
            </w:pPr>
            <w:r w:rsidRPr="001D204F">
              <w:rPr>
                <w:rFonts w:ascii="Times New Roman" w:hAnsi="Times New Roman"/>
                <w:color w:val="000000"/>
                <w:sz w:val="20"/>
                <w:szCs w:val="20"/>
              </w:rPr>
              <w:t>32,2</w:t>
            </w:r>
          </w:p>
        </w:tc>
        <w:tc>
          <w:tcPr>
            <w:tcW w:w="957" w:type="dxa"/>
            <w:tcBorders>
              <w:top w:val="nil"/>
              <w:left w:val="nil"/>
              <w:bottom w:val="single" w:sz="4" w:space="0" w:color="auto"/>
              <w:right w:val="single" w:sz="4" w:space="0" w:color="auto"/>
            </w:tcBorders>
            <w:shd w:val="clear" w:color="auto" w:fill="auto"/>
            <w:noWrap/>
            <w:vAlign w:val="center"/>
            <w:hideMark/>
          </w:tcPr>
          <w:p w:rsidR="001D204F" w:rsidRPr="001D204F" w:rsidRDefault="001D204F" w:rsidP="001D204F">
            <w:pPr>
              <w:spacing w:after="0" w:line="240" w:lineRule="auto"/>
              <w:jc w:val="center"/>
              <w:rPr>
                <w:rFonts w:ascii="Times New Roman" w:hAnsi="Times New Roman"/>
                <w:color w:val="000000"/>
                <w:sz w:val="20"/>
                <w:szCs w:val="20"/>
              </w:rPr>
            </w:pPr>
            <w:r w:rsidRPr="001D204F">
              <w:rPr>
                <w:rFonts w:ascii="Times New Roman" w:hAnsi="Times New Roman"/>
                <w:color w:val="000000"/>
                <w:sz w:val="20"/>
                <w:szCs w:val="20"/>
              </w:rPr>
              <w:t>32,2</w:t>
            </w:r>
          </w:p>
        </w:tc>
      </w:tr>
      <w:tr w:rsidR="001D204F" w:rsidRPr="00A56E7E" w:rsidTr="0033202A">
        <w:trPr>
          <w:trHeight w:val="102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1D204F" w:rsidRPr="001D204F" w:rsidRDefault="001D204F" w:rsidP="001D204F">
            <w:pPr>
              <w:spacing w:after="0" w:line="240" w:lineRule="auto"/>
              <w:jc w:val="center"/>
              <w:rPr>
                <w:rFonts w:ascii="Times New Roman" w:hAnsi="Times New Roman"/>
                <w:color w:val="000000"/>
                <w:sz w:val="20"/>
                <w:szCs w:val="20"/>
              </w:rPr>
            </w:pPr>
            <w:r w:rsidRPr="001D204F">
              <w:rPr>
                <w:rFonts w:ascii="Times New Roman" w:hAnsi="Times New Roman"/>
                <w:color w:val="000000"/>
                <w:sz w:val="20"/>
                <w:szCs w:val="20"/>
              </w:rPr>
              <w:t>2</w:t>
            </w:r>
          </w:p>
        </w:tc>
        <w:tc>
          <w:tcPr>
            <w:tcW w:w="6796" w:type="dxa"/>
            <w:tcBorders>
              <w:top w:val="nil"/>
              <w:left w:val="nil"/>
              <w:bottom w:val="single" w:sz="4" w:space="0" w:color="auto"/>
              <w:right w:val="single" w:sz="4" w:space="0" w:color="auto"/>
            </w:tcBorders>
            <w:shd w:val="clear" w:color="auto" w:fill="auto"/>
            <w:vAlign w:val="center"/>
            <w:hideMark/>
          </w:tcPr>
          <w:p w:rsidR="001D204F" w:rsidRPr="001D204F" w:rsidRDefault="001D204F" w:rsidP="001D204F">
            <w:pPr>
              <w:spacing w:after="0" w:line="240" w:lineRule="auto"/>
              <w:rPr>
                <w:rFonts w:ascii="Times New Roman" w:hAnsi="Times New Roman"/>
                <w:color w:val="000000"/>
                <w:sz w:val="20"/>
                <w:szCs w:val="20"/>
              </w:rPr>
            </w:pPr>
            <w:r w:rsidRPr="001D204F">
              <w:rPr>
                <w:rFonts w:ascii="Times New Roman" w:hAnsi="Times New Roman"/>
                <w:color w:val="000000"/>
                <w:sz w:val="20"/>
                <w:szCs w:val="20"/>
              </w:rPr>
              <w:t xml:space="preserve">Количество проведенных мероприятий, направленных на развитие малого и среднего предпринимательства на территории Волосовского муниципального района (семинары, конференции, круглые столы, встречи, тематические выставки, ярмарки, районные праздники и др.) </w:t>
            </w:r>
          </w:p>
        </w:tc>
        <w:tc>
          <w:tcPr>
            <w:tcW w:w="1424" w:type="dxa"/>
            <w:tcBorders>
              <w:top w:val="nil"/>
              <w:left w:val="nil"/>
              <w:bottom w:val="single" w:sz="4" w:space="0" w:color="auto"/>
              <w:right w:val="single" w:sz="4" w:space="0" w:color="auto"/>
            </w:tcBorders>
            <w:shd w:val="clear" w:color="auto" w:fill="auto"/>
            <w:vAlign w:val="center"/>
            <w:hideMark/>
          </w:tcPr>
          <w:p w:rsidR="001D204F" w:rsidRPr="001D204F" w:rsidRDefault="001D204F" w:rsidP="001D204F">
            <w:pPr>
              <w:spacing w:after="0" w:line="240" w:lineRule="auto"/>
              <w:jc w:val="center"/>
              <w:rPr>
                <w:rFonts w:ascii="Times New Roman" w:hAnsi="Times New Roman"/>
                <w:color w:val="000000"/>
                <w:sz w:val="20"/>
                <w:szCs w:val="20"/>
              </w:rPr>
            </w:pPr>
            <w:r w:rsidRPr="001D204F">
              <w:rPr>
                <w:rFonts w:ascii="Times New Roman" w:hAnsi="Times New Roman"/>
                <w:color w:val="000000"/>
                <w:sz w:val="20"/>
                <w:szCs w:val="20"/>
              </w:rPr>
              <w:t>единиц</w:t>
            </w:r>
          </w:p>
        </w:tc>
        <w:tc>
          <w:tcPr>
            <w:tcW w:w="1249" w:type="dxa"/>
            <w:tcBorders>
              <w:top w:val="nil"/>
              <w:left w:val="nil"/>
              <w:bottom w:val="single" w:sz="4" w:space="0" w:color="auto"/>
              <w:right w:val="single" w:sz="4" w:space="0" w:color="auto"/>
            </w:tcBorders>
            <w:shd w:val="clear" w:color="auto" w:fill="auto"/>
            <w:noWrap/>
            <w:vAlign w:val="center"/>
            <w:hideMark/>
          </w:tcPr>
          <w:p w:rsidR="001D204F" w:rsidRPr="001D204F" w:rsidRDefault="001D204F" w:rsidP="001D204F">
            <w:pPr>
              <w:spacing w:after="0" w:line="240" w:lineRule="auto"/>
              <w:jc w:val="center"/>
              <w:rPr>
                <w:rFonts w:ascii="Times New Roman" w:hAnsi="Times New Roman"/>
                <w:color w:val="000000"/>
                <w:sz w:val="20"/>
                <w:szCs w:val="20"/>
              </w:rPr>
            </w:pPr>
            <w:r w:rsidRPr="001D204F">
              <w:rPr>
                <w:rFonts w:ascii="Times New Roman" w:hAnsi="Times New Roman"/>
                <w:color w:val="000000"/>
                <w:sz w:val="20"/>
                <w:szCs w:val="20"/>
              </w:rPr>
              <w:t>10</w:t>
            </w:r>
          </w:p>
        </w:tc>
        <w:tc>
          <w:tcPr>
            <w:tcW w:w="952" w:type="dxa"/>
            <w:tcBorders>
              <w:top w:val="nil"/>
              <w:left w:val="nil"/>
              <w:bottom w:val="single" w:sz="4" w:space="0" w:color="auto"/>
              <w:right w:val="single" w:sz="4" w:space="0" w:color="auto"/>
            </w:tcBorders>
            <w:shd w:val="clear" w:color="auto" w:fill="auto"/>
            <w:vAlign w:val="center"/>
            <w:hideMark/>
          </w:tcPr>
          <w:p w:rsidR="001D204F" w:rsidRPr="001D204F" w:rsidRDefault="001D204F" w:rsidP="001D204F">
            <w:pPr>
              <w:spacing w:after="0" w:line="240" w:lineRule="auto"/>
              <w:jc w:val="center"/>
              <w:rPr>
                <w:rFonts w:ascii="Times New Roman" w:hAnsi="Times New Roman"/>
                <w:color w:val="000000"/>
                <w:sz w:val="20"/>
                <w:szCs w:val="20"/>
              </w:rPr>
            </w:pPr>
            <w:r w:rsidRPr="001D204F">
              <w:rPr>
                <w:rFonts w:ascii="Times New Roman" w:hAnsi="Times New Roman"/>
                <w:color w:val="000000"/>
                <w:sz w:val="20"/>
                <w:szCs w:val="20"/>
              </w:rPr>
              <w:t>10</w:t>
            </w:r>
          </w:p>
        </w:tc>
        <w:tc>
          <w:tcPr>
            <w:tcW w:w="952" w:type="dxa"/>
            <w:tcBorders>
              <w:top w:val="nil"/>
              <w:left w:val="nil"/>
              <w:bottom w:val="single" w:sz="4" w:space="0" w:color="auto"/>
              <w:right w:val="single" w:sz="4" w:space="0" w:color="auto"/>
            </w:tcBorders>
            <w:shd w:val="clear" w:color="auto" w:fill="auto"/>
            <w:vAlign w:val="center"/>
            <w:hideMark/>
          </w:tcPr>
          <w:p w:rsidR="001D204F" w:rsidRPr="001D204F" w:rsidRDefault="001D204F" w:rsidP="001D204F">
            <w:pPr>
              <w:spacing w:after="0" w:line="240" w:lineRule="auto"/>
              <w:jc w:val="center"/>
              <w:rPr>
                <w:rFonts w:ascii="Times New Roman" w:hAnsi="Times New Roman"/>
                <w:color w:val="000000"/>
                <w:sz w:val="20"/>
                <w:szCs w:val="20"/>
              </w:rPr>
            </w:pPr>
            <w:r w:rsidRPr="001D204F">
              <w:rPr>
                <w:rFonts w:ascii="Times New Roman" w:hAnsi="Times New Roman"/>
                <w:color w:val="000000"/>
                <w:sz w:val="20"/>
                <w:szCs w:val="20"/>
              </w:rPr>
              <w:t>10</w:t>
            </w:r>
          </w:p>
        </w:tc>
        <w:tc>
          <w:tcPr>
            <w:tcW w:w="952" w:type="dxa"/>
            <w:tcBorders>
              <w:top w:val="nil"/>
              <w:left w:val="nil"/>
              <w:bottom w:val="single" w:sz="4" w:space="0" w:color="auto"/>
              <w:right w:val="single" w:sz="4" w:space="0" w:color="auto"/>
            </w:tcBorders>
            <w:shd w:val="clear" w:color="auto" w:fill="auto"/>
            <w:vAlign w:val="center"/>
            <w:hideMark/>
          </w:tcPr>
          <w:p w:rsidR="001D204F" w:rsidRPr="001D204F" w:rsidRDefault="001D204F" w:rsidP="001D204F">
            <w:pPr>
              <w:spacing w:after="0" w:line="240" w:lineRule="auto"/>
              <w:jc w:val="center"/>
              <w:rPr>
                <w:rFonts w:ascii="Times New Roman" w:hAnsi="Times New Roman"/>
                <w:color w:val="000000"/>
                <w:sz w:val="20"/>
                <w:szCs w:val="20"/>
              </w:rPr>
            </w:pPr>
            <w:r w:rsidRPr="001D204F">
              <w:rPr>
                <w:rFonts w:ascii="Times New Roman" w:hAnsi="Times New Roman"/>
                <w:color w:val="000000"/>
                <w:sz w:val="20"/>
                <w:szCs w:val="20"/>
              </w:rPr>
              <w:t>10</w:t>
            </w:r>
          </w:p>
        </w:tc>
        <w:tc>
          <w:tcPr>
            <w:tcW w:w="952" w:type="dxa"/>
            <w:tcBorders>
              <w:top w:val="nil"/>
              <w:left w:val="nil"/>
              <w:bottom w:val="single" w:sz="4" w:space="0" w:color="auto"/>
              <w:right w:val="single" w:sz="4" w:space="0" w:color="auto"/>
            </w:tcBorders>
            <w:shd w:val="clear" w:color="auto" w:fill="auto"/>
            <w:vAlign w:val="center"/>
            <w:hideMark/>
          </w:tcPr>
          <w:p w:rsidR="001D204F" w:rsidRPr="001D204F" w:rsidRDefault="001D204F" w:rsidP="001D204F">
            <w:pPr>
              <w:spacing w:after="0" w:line="240" w:lineRule="auto"/>
              <w:jc w:val="center"/>
              <w:rPr>
                <w:rFonts w:ascii="Times New Roman" w:hAnsi="Times New Roman"/>
                <w:color w:val="000000"/>
                <w:sz w:val="20"/>
                <w:szCs w:val="20"/>
              </w:rPr>
            </w:pPr>
            <w:r w:rsidRPr="001D204F">
              <w:rPr>
                <w:rFonts w:ascii="Times New Roman" w:hAnsi="Times New Roman"/>
                <w:color w:val="000000"/>
                <w:sz w:val="20"/>
                <w:szCs w:val="20"/>
              </w:rPr>
              <w:t>10</w:t>
            </w:r>
          </w:p>
        </w:tc>
        <w:tc>
          <w:tcPr>
            <w:tcW w:w="957" w:type="dxa"/>
            <w:tcBorders>
              <w:top w:val="nil"/>
              <w:left w:val="nil"/>
              <w:bottom w:val="single" w:sz="4" w:space="0" w:color="auto"/>
              <w:right w:val="single" w:sz="4" w:space="0" w:color="auto"/>
            </w:tcBorders>
            <w:shd w:val="clear" w:color="auto" w:fill="auto"/>
            <w:noWrap/>
            <w:vAlign w:val="center"/>
            <w:hideMark/>
          </w:tcPr>
          <w:p w:rsidR="001D204F" w:rsidRPr="001D204F" w:rsidRDefault="001D204F" w:rsidP="001D204F">
            <w:pPr>
              <w:spacing w:after="0" w:line="240" w:lineRule="auto"/>
              <w:jc w:val="center"/>
              <w:rPr>
                <w:rFonts w:ascii="Times New Roman" w:hAnsi="Times New Roman"/>
                <w:color w:val="000000"/>
                <w:sz w:val="20"/>
                <w:szCs w:val="20"/>
              </w:rPr>
            </w:pPr>
            <w:r w:rsidRPr="001D204F">
              <w:rPr>
                <w:rFonts w:ascii="Times New Roman" w:hAnsi="Times New Roman"/>
                <w:color w:val="000000"/>
                <w:sz w:val="20"/>
                <w:szCs w:val="20"/>
              </w:rPr>
              <w:t>10</w:t>
            </w:r>
          </w:p>
        </w:tc>
      </w:tr>
      <w:tr w:rsidR="001D204F" w:rsidRPr="00A56E7E" w:rsidTr="0033202A">
        <w:trPr>
          <w:trHeight w:val="76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1D204F" w:rsidRPr="001D204F" w:rsidRDefault="001D204F" w:rsidP="001D204F">
            <w:pPr>
              <w:spacing w:after="0" w:line="240" w:lineRule="auto"/>
              <w:jc w:val="center"/>
              <w:rPr>
                <w:rFonts w:ascii="Times New Roman" w:hAnsi="Times New Roman"/>
                <w:sz w:val="20"/>
                <w:szCs w:val="20"/>
              </w:rPr>
            </w:pPr>
            <w:r w:rsidRPr="001D204F">
              <w:rPr>
                <w:rFonts w:ascii="Times New Roman" w:hAnsi="Times New Roman"/>
                <w:sz w:val="20"/>
                <w:szCs w:val="20"/>
              </w:rPr>
              <w:t>3</w:t>
            </w:r>
          </w:p>
        </w:tc>
        <w:tc>
          <w:tcPr>
            <w:tcW w:w="6796" w:type="dxa"/>
            <w:tcBorders>
              <w:top w:val="nil"/>
              <w:left w:val="nil"/>
              <w:bottom w:val="single" w:sz="4" w:space="0" w:color="auto"/>
              <w:right w:val="single" w:sz="4" w:space="0" w:color="auto"/>
            </w:tcBorders>
            <w:shd w:val="clear" w:color="auto" w:fill="auto"/>
            <w:vAlign w:val="center"/>
            <w:hideMark/>
          </w:tcPr>
          <w:p w:rsidR="001D204F" w:rsidRPr="001D204F" w:rsidRDefault="001D204F" w:rsidP="001D204F">
            <w:pPr>
              <w:spacing w:after="0" w:line="240" w:lineRule="auto"/>
              <w:rPr>
                <w:rFonts w:ascii="Times New Roman" w:hAnsi="Times New Roman"/>
                <w:color w:val="000000"/>
                <w:sz w:val="20"/>
                <w:szCs w:val="20"/>
              </w:rPr>
            </w:pPr>
            <w:r w:rsidRPr="001D204F">
              <w:rPr>
                <w:rFonts w:ascii="Times New Roman" w:hAnsi="Times New Roman"/>
                <w:color w:val="000000"/>
                <w:sz w:val="20"/>
                <w:szCs w:val="20"/>
              </w:rPr>
              <w:t xml:space="preserve">Количество экземпляров информационно-справочных, методических и презентационных материалов, посвященных вопросам развития малого и среднего предпринимательства </w:t>
            </w:r>
          </w:p>
        </w:tc>
        <w:tc>
          <w:tcPr>
            <w:tcW w:w="1424" w:type="dxa"/>
            <w:tcBorders>
              <w:top w:val="nil"/>
              <w:left w:val="nil"/>
              <w:bottom w:val="single" w:sz="4" w:space="0" w:color="auto"/>
              <w:right w:val="single" w:sz="4" w:space="0" w:color="auto"/>
            </w:tcBorders>
            <w:shd w:val="clear" w:color="auto" w:fill="auto"/>
            <w:vAlign w:val="center"/>
            <w:hideMark/>
          </w:tcPr>
          <w:p w:rsidR="001D204F" w:rsidRPr="001D204F" w:rsidRDefault="001D204F" w:rsidP="001D204F">
            <w:pPr>
              <w:spacing w:after="0" w:line="240" w:lineRule="auto"/>
              <w:jc w:val="center"/>
              <w:rPr>
                <w:rFonts w:ascii="Times New Roman" w:hAnsi="Times New Roman"/>
                <w:color w:val="000000"/>
                <w:sz w:val="20"/>
                <w:szCs w:val="20"/>
              </w:rPr>
            </w:pPr>
            <w:r w:rsidRPr="001D204F">
              <w:rPr>
                <w:rFonts w:ascii="Times New Roman" w:hAnsi="Times New Roman"/>
                <w:color w:val="000000"/>
                <w:sz w:val="20"/>
                <w:szCs w:val="20"/>
              </w:rPr>
              <w:t>единиц</w:t>
            </w:r>
          </w:p>
        </w:tc>
        <w:tc>
          <w:tcPr>
            <w:tcW w:w="1249" w:type="dxa"/>
            <w:tcBorders>
              <w:top w:val="nil"/>
              <w:left w:val="nil"/>
              <w:bottom w:val="single" w:sz="4" w:space="0" w:color="auto"/>
              <w:right w:val="single" w:sz="4" w:space="0" w:color="auto"/>
            </w:tcBorders>
            <w:shd w:val="clear" w:color="auto" w:fill="auto"/>
            <w:vAlign w:val="center"/>
            <w:hideMark/>
          </w:tcPr>
          <w:p w:rsidR="001D204F" w:rsidRPr="001D204F" w:rsidRDefault="001D204F" w:rsidP="001D204F">
            <w:pPr>
              <w:spacing w:after="0" w:line="240" w:lineRule="auto"/>
              <w:jc w:val="center"/>
              <w:rPr>
                <w:rFonts w:ascii="Times New Roman" w:hAnsi="Times New Roman"/>
                <w:color w:val="000000"/>
                <w:sz w:val="20"/>
                <w:szCs w:val="20"/>
              </w:rPr>
            </w:pPr>
            <w:r w:rsidRPr="0033202A">
              <w:rPr>
                <w:rFonts w:ascii="Times New Roman" w:hAnsi="Times New Roman"/>
                <w:color w:val="000000"/>
                <w:sz w:val="20"/>
                <w:szCs w:val="20"/>
              </w:rPr>
              <w:t>0</w:t>
            </w:r>
          </w:p>
        </w:tc>
        <w:tc>
          <w:tcPr>
            <w:tcW w:w="952" w:type="dxa"/>
            <w:tcBorders>
              <w:top w:val="nil"/>
              <w:left w:val="nil"/>
              <w:bottom w:val="single" w:sz="4" w:space="0" w:color="auto"/>
              <w:right w:val="single" w:sz="4" w:space="0" w:color="auto"/>
            </w:tcBorders>
            <w:shd w:val="clear" w:color="auto" w:fill="auto"/>
            <w:vAlign w:val="center"/>
            <w:hideMark/>
          </w:tcPr>
          <w:p w:rsidR="001D204F" w:rsidRPr="001D204F" w:rsidRDefault="001D204F" w:rsidP="001D204F">
            <w:pPr>
              <w:spacing w:after="0" w:line="240" w:lineRule="auto"/>
              <w:jc w:val="center"/>
              <w:rPr>
                <w:rFonts w:ascii="Times New Roman" w:hAnsi="Times New Roman"/>
                <w:color w:val="000000"/>
                <w:sz w:val="20"/>
                <w:szCs w:val="20"/>
              </w:rPr>
            </w:pPr>
            <w:r w:rsidRPr="001D204F">
              <w:rPr>
                <w:rFonts w:ascii="Times New Roman" w:hAnsi="Times New Roman"/>
                <w:color w:val="000000"/>
                <w:sz w:val="20"/>
                <w:szCs w:val="20"/>
              </w:rPr>
              <w:t>300</w:t>
            </w:r>
          </w:p>
        </w:tc>
        <w:tc>
          <w:tcPr>
            <w:tcW w:w="952" w:type="dxa"/>
            <w:tcBorders>
              <w:top w:val="nil"/>
              <w:left w:val="nil"/>
              <w:bottom w:val="single" w:sz="4" w:space="0" w:color="auto"/>
              <w:right w:val="single" w:sz="4" w:space="0" w:color="auto"/>
            </w:tcBorders>
            <w:shd w:val="clear" w:color="auto" w:fill="auto"/>
            <w:vAlign w:val="center"/>
            <w:hideMark/>
          </w:tcPr>
          <w:p w:rsidR="001D204F" w:rsidRPr="001D204F" w:rsidRDefault="001D204F" w:rsidP="001D204F">
            <w:pPr>
              <w:spacing w:after="0" w:line="240" w:lineRule="auto"/>
              <w:jc w:val="center"/>
              <w:rPr>
                <w:rFonts w:ascii="Times New Roman" w:hAnsi="Times New Roman"/>
                <w:color w:val="000000"/>
                <w:sz w:val="20"/>
                <w:szCs w:val="20"/>
              </w:rPr>
            </w:pPr>
            <w:r w:rsidRPr="001D204F">
              <w:rPr>
                <w:rFonts w:ascii="Times New Roman" w:hAnsi="Times New Roman"/>
                <w:color w:val="000000"/>
                <w:sz w:val="20"/>
                <w:szCs w:val="20"/>
              </w:rPr>
              <w:t>300</w:t>
            </w:r>
          </w:p>
        </w:tc>
        <w:tc>
          <w:tcPr>
            <w:tcW w:w="952" w:type="dxa"/>
            <w:tcBorders>
              <w:top w:val="nil"/>
              <w:left w:val="nil"/>
              <w:bottom w:val="single" w:sz="4" w:space="0" w:color="auto"/>
              <w:right w:val="single" w:sz="4" w:space="0" w:color="auto"/>
            </w:tcBorders>
            <w:shd w:val="clear" w:color="auto" w:fill="auto"/>
            <w:vAlign w:val="center"/>
            <w:hideMark/>
          </w:tcPr>
          <w:p w:rsidR="001D204F" w:rsidRPr="001D204F" w:rsidRDefault="001D204F" w:rsidP="001D204F">
            <w:pPr>
              <w:spacing w:after="0" w:line="240" w:lineRule="auto"/>
              <w:jc w:val="center"/>
              <w:rPr>
                <w:rFonts w:ascii="Times New Roman" w:hAnsi="Times New Roman"/>
                <w:color w:val="000000"/>
                <w:sz w:val="20"/>
                <w:szCs w:val="20"/>
              </w:rPr>
            </w:pPr>
            <w:r w:rsidRPr="001D204F">
              <w:rPr>
                <w:rFonts w:ascii="Times New Roman" w:hAnsi="Times New Roman"/>
                <w:color w:val="000000"/>
                <w:sz w:val="20"/>
                <w:szCs w:val="20"/>
              </w:rPr>
              <w:t>300</w:t>
            </w:r>
          </w:p>
        </w:tc>
        <w:tc>
          <w:tcPr>
            <w:tcW w:w="952" w:type="dxa"/>
            <w:tcBorders>
              <w:top w:val="nil"/>
              <w:left w:val="nil"/>
              <w:bottom w:val="single" w:sz="4" w:space="0" w:color="auto"/>
              <w:right w:val="single" w:sz="4" w:space="0" w:color="auto"/>
            </w:tcBorders>
            <w:shd w:val="clear" w:color="auto" w:fill="auto"/>
            <w:vAlign w:val="center"/>
            <w:hideMark/>
          </w:tcPr>
          <w:p w:rsidR="001D204F" w:rsidRPr="001D204F" w:rsidRDefault="001D204F" w:rsidP="001D204F">
            <w:pPr>
              <w:spacing w:after="0" w:line="240" w:lineRule="auto"/>
              <w:jc w:val="center"/>
              <w:rPr>
                <w:rFonts w:ascii="Times New Roman" w:hAnsi="Times New Roman"/>
                <w:color w:val="000000"/>
                <w:sz w:val="20"/>
                <w:szCs w:val="20"/>
              </w:rPr>
            </w:pPr>
            <w:r w:rsidRPr="001D204F">
              <w:rPr>
                <w:rFonts w:ascii="Times New Roman" w:hAnsi="Times New Roman"/>
                <w:color w:val="000000"/>
                <w:sz w:val="20"/>
                <w:szCs w:val="20"/>
              </w:rPr>
              <w:t>300</w:t>
            </w:r>
          </w:p>
        </w:tc>
        <w:tc>
          <w:tcPr>
            <w:tcW w:w="957" w:type="dxa"/>
            <w:tcBorders>
              <w:top w:val="nil"/>
              <w:left w:val="nil"/>
              <w:bottom w:val="single" w:sz="4" w:space="0" w:color="auto"/>
              <w:right w:val="single" w:sz="4" w:space="0" w:color="auto"/>
            </w:tcBorders>
            <w:shd w:val="clear" w:color="auto" w:fill="auto"/>
            <w:vAlign w:val="center"/>
            <w:hideMark/>
          </w:tcPr>
          <w:p w:rsidR="001D204F" w:rsidRPr="001D204F" w:rsidRDefault="001D204F" w:rsidP="001D204F">
            <w:pPr>
              <w:spacing w:after="0" w:line="240" w:lineRule="auto"/>
              <w:jc w:val="center"/>
              <w:rPr>
                <w:rFonts w:ascii="Times New Roman" w:hAnsi="Times New Roman"/>
                <w:color w:val="000000"/>
                <w:sz w:val="20"/>
                <w:szCs w:val="20"/>
              </w:rPr>
            </w:pPr>
            <w:r w:rsidRPr="001D204F">
              <w:rPr>
                <w:rFonts w:ascii="Times New Roman" w:hAnsi="Times New Roman"/>
                <w:color w:val="000000"/>
                <w:sz w:val="20"/>
                <w:szCs w:val="20"/>
              </w:rPr>
              <w:t>300</w:t>
            </w:r>
          </w:p>
        </w:tc>
      </w:tr>
      <w:tr w:rsidR="001D204F" w:rsidRPr="000D7482" w:rsidTr="0033202A">
        <w:trPr>
          <w:trHeight w:val="76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1D204F" w:rsidRPr="001D204F" w:rsidRDefault="001D204F" w:rsidP="001D204F">
            <w:pPr>
              <w:spacing w:after="0" w:line="240" w:lineRule="auto"/>
              <w:jc w:val="center"/>
              <w:rPr>
                <w:rFonts w:ascii="Times New Roman" w:hAnsi="Times New Roman"/>
                <w:color w:val="000000"/>
                <w:sz w:val="20"/>
                <w:szCs w:val="20"/>
              </w:rPr>
            </w:pPr>
            <w:r w:rsidRPr="001D204F">
              <w:rPr>
                <w:rFonts w:ascii="Times New Roman" w:hAnsi="Times New Roman"/>
                <w:color w:val="000000"/>
                <w:sz w:val="20"/>
                <w:szCs w:val="20"/>
              </w:rPr>
              <w:t>4</w:t>
            </w:r>
          </w:p>
        </w:tc>
        <w:tc>
          <w:tcPr>
            <w:tcW w:w="6796" w:type="dxa"/>
            <w:tcBorders>
              <w:top w:val="nil"/>
              <w:left w:val="nil"/>
              <w:bottom w:val="single" w:sz="4" w:space="0" w:color="auto"/>
              <w:right w:val="single" w:sz="4" w:space="0" w:color="auto"/>
            </w:tcBorders>
            <w:shd w:val="clear" w:color="auto" w:fill="auto"/>
            <w:vAlign w:val="center"/>
            <w:hideMark/>
          </w:tcPr>
          <w:p w:rsidR="001D204F" w:rsidRPr="00143B3A" w:rsidRDefault="001D204F" w:rsidP="001D204F">
            <w:pPr>
              <w:spacing w:after="0" w:line="240" w:lineRule="auto"/>
              <w:rPr>
                <w:rFonts w:ascii="Times New Roman" w:hAnsi="Times New Roman"/>
                <w:color w:val="000000"/>
                <w:sz w:val="20"/>
                <w:szCs w:val="20"/>
              </w:rPr>
            </w:pPr>
            <w:r w:rsidRPr="00143B3A">
              <w:rPr>
                <w:rFonts w:ascii="Times New Roman" w:hAnsi="Times New Roman"/>
                <w:color w:val="000000"/>
                <w:sz w:val="20"/>
                <w:szCs w:val="20"/>
              </w:rPr>
              <w:t>Количество статей, посвященных деятельности субъектов малого и среднего предпринимательства, социального предпринимательства и наиболее заметным событиям в их бизнесе, размещенных в СМИ, заказчиком которых является администрация Волосовского муниципального района</w:t>
            </w:r>
          </w:p>
        </w:tc>
        <w:tc>
          <w:tcPr>
            <w:tcW w:w="1424" w:type="dxa"/>
            <w:tcBorders>
              <w:top w:val="nil"/>
              <w:left w:val="nil"/>
              <w:bottom w:val="single" w:sz="4" w:space="0" w:color="auto"/>
              <w:right w:val="single" w:sz="4" w:space="0" w:color="auto"/>
            </w:tcBorders>
            <w:shd w:val="clear" w:color="auto" w:fill="auto"/>
            <w:vAlign w:val="center"/>
            <w:hideMark/>
          </w:tcPr>
          <w:p w:rsidR="001D204F" w:rsidRPr="00143B3A" w:rsidRDefault="001D204F" w:rsidP="001D204F">
            <w:pPr>
              <w:spacing w:after="0" w:line="240" w:lineRule="auto"/>
              <w:jc w:val="center"/>
              <w:rPr>
                <w:rFonts w:ascii="Times New Roman" w:hAnsi="Times New Roman"/>
                <w:color w:val="000000"/>
                <w:sz w:val="20"/>
                <w:szCs w:val="20"/>
              </w:rPr>
            </w:pPr>
            <w:r w:rsidRPr="00143B3A">
              <w:rPr>
                <w:rFonts w:ascii="Times New Roman" w:hAnsi="Times New Roman"/>
                <w:color w:val="000000"/>
                <w:sz w:val="20"/>
                <w:szCs w:val="20"/>
              </w:rPr>
              <w:t>ед./см.кв</w:t>
            </w:r>
          </w:p>
        </w:tc>
        <w:tc>
          <w:tcPr>
            <w:tcW w:w="1249" w:type="dxa"/>
            <w:tcBorders>
              <w:top w:val="nil"/>
              <w:left w:val="nil"/>
              <w:bottom w:val="single" w:sz="4" w:space="0" w:color="auto"/>
              <w:right w:val="single" w:sz="4" w:space="0" w:color="auto"/>
            </w:tcBorders>
            <w:shd w:val="clear" w:color="auto" w:fill="auto"/>
            <w:vAlign w:val="center"/>
            <w:hideMark/>
          </w:tcPr>
          <w:p w:rsidR="001D204F" w:rsidRPr="00143B3A" w:rsidRDefault="001D204F" w:rsidP="001D204F">
            <w:pPr>
              <w:spacing w:after="0" w:line="240" w:lineRule="auto"/>
              <w:jc w:val="center"/>
              <w:rPr>
                <w:rFonts w:ascii="Times New Roman" w:hAnsi="Times New Roman"/>
                <w:color w:val="000000"/>
                <w:sz w:val="20"/>
                <w:szCs w:val="20"/>
              </w:rPr>
            </w:pPr>
            <w:r w:rsidRPr="00143B3A">
              <w:rPr>
                <w:rFonts w:ascii="Times New Roman" w:hAnsi="Times New Roman"/>
                <w:color w:val="000000"/>
                <w:sz w:val="20"/>
                <w:szCs w:val="20"/>
              </w:rPr>
              <w:t>3/3000</w:t>
            </w:r>
          </w:p>
        </w:tc>
        <w:tc>
          <w:tcPr>
            <w:tcW w:w="952" w:type="dxa"/>
            <w:tcBorders>
              <w:top w:val="nil"/>
              <w:left w:val="nil"/>
              <w:bottom w:val="single" w:sz="4" w:space="0" w:color="auto"/>
              <w:right w:val="single" w:sz="4" w:space="0" w:color="auto"/>
            </w:tcBorders>
            <w:shd w:val="clear" w:color="auto" w:fill="auto"/>
            <w:vAlign w:val="center"/>
            <w:hideMark/>
          </w:tcPr>
          <w:p w:rsidR="001D204F" w:rsidRPr="00143B3A" w:rsidRDefault="001D204F" w:rsidP="001D204F">
            <w:pPr>
              <w:spacing w:after="0" w:line="240" w:lineRule="auto"/>
              <w:jc w:val="center"/>
              <w:rPr>
                <w:rFonts w:ascii="Times New Roman" w:hAnsi="Times New Roman"/>
                <w:color w:val="000000"/>
                <w:sz w:val="20"/>
                <w:szCs w:val="20"/>
              </w:rPr>
            </w:pPr>
            <w:r w:rsidRPr="00143B3A">
              <w:rPr>
                <w:rFonts w:ascii="Times New Roman" w:hAnsi="Times New Roman"/>
                <w:color w:val="000000"/>
                <w:sz w:val="20"/>
                <w:szCs w:val="20"/>
              </w:rPr>
              <w:t>2/2000</w:t>
            </w:r>
          </w:p>
        </w:tc>
        <w:tc>
          <w:tcPr>
            <w:tcW w:w="952" w:type="dxa"/>
            <w:tcBorders>
              <w:top w:val="nil"/>
              <w:left w:val="nil"/>
              <w:bottom w:val="single" w:sz="4" w:space="0" w:color="auto"/>
              <w:right w:val="single" w:sz="4" w:space="0" w:color="auto"/>
            </w:tcBorders>
            <w:shd w:val="clear" w:color="auto" w:fill="auto"/>
            <w:vAlign w:val="center"/>
            <w:hideMark/>
          </w:tcPr>
          <w:p w:rsidR="001D204F" w:rsidRPr="00143B3A" w:rsidRDefault="001D204F" w:rsidP="001D204F">
            <w:pPr>
              <w:spacing w:after="0" w:line="240" w:lineRule="auto"/>
              <w:jc w:val="center"/>
              <w:rPr>
                <w:rFonts w:ascii="Times New Roman" w:hAnsi="Times New Roman"/>
                <w:color w:val="000000"/>
                <w:sz w:val="20"/>
                <w:szCs w:val="20"/>
              </w:rPr>
            </w:pPr>
            <w:r w:rsidRPr="00143B3A">
              <w:rPr>
                <w:rFonts w:ascii="Times New Roman" w:hAnsi="Times New Roman"/>
                <w:color w:val="000000"/>
                <w:sz w:val="20"/>
                <w:szCs w:val="20"/>
              </w:rPr>
              <w:t>2/2000</w:t>
            </w:r>
          </w:p>
        </w:tc>
        <w:tc>
          <w:tcPr>
            <w:tcW w:w="952" w:type="dxa"/>
            <w:tcBorders>
              <w:top w:val="nil"/>
              <w:left w:val="nil"/>
              <w:bottom w:val="single" w:sz="4" w:space="0" w:color="auto"/>
              <w:right w:val="single" w:sz="4" w:space="0" w:color="auto"/>
            </w:tcBorders>
            <w:shd w:val="clear" w:color="auto" w:fill="auto"/>
            <w:vAlign w:val="center"/>
            <w:hideMark/>
          </w:tcPr>
          <w:p w:rsidR="001D204F" w:rsidRPr="00143B3A" w:rsidRDefault="001D204F" w:rsidP="001D204F">
            <w:pPr>
              <w:spacing w:after="0" w:line="240" w:lineRule="auto"/>
              <w:jc w:val="center"/>
              <w:rPr>
                <w:rFonts w:ascii="Times New Roman" w:hAnsi="Times New Roman"/>
                <w:color w:val="000000"/>
                <w:sz w:val="20"/>
                <w:szCs w:val="20"/>
              </w:rPr>
            </w:pPr>
            <w:r w:rsidRPr="00143B3A">
              <w:rPr>
                <w:rFonts w:ascii="Times New Roman" w:hAnsi="Times New Roman"/>
                <w:color w:val="000000"/>
                <w:sz w:val="20"/>
                <w:szCs w:val="20"/>
              </w:rPr>
              <w:t>2/2000</w:t>
            </w:r>
          </w:p>
        </w:tc>
        <w:tc>
          <w:tcPr>
            <w:tcW w:w="952" w:type="dxa"/>
            <w:tcBorders>
              <w:top w:val="nil"/>
              <w:left w:val="nil"/>
              <w:bottom w:val="single" w:sz="4" w:space="0" w:color="auto"/>
              <w:right w:val="single" w:sz="4" w:space="0" w:color="auto"/>
            </w:tcBorders>
            <w:shd w:val="clear" w:color="auto" w:fill="auto"/>
            <w:vAlign w:val="center"/>
            <w:hideMark/>
          </w:tcPr>
          <w:p w:rsidR="001D204F" w:rsidRPr="00143B3A" w:rsidRDefault="001D204F" w:rsidP="001D204F">
            <w:pPr>
              <w:spacing w:after="0" w:line="240" w:lineRule="auto"/>
              <w:jc w:val="center"/>
              <w:rPr>
                <w:rFonts w:ascii="Times New Roman" w:hAnsi="Times New Roman"/>
                <w:color w:val="000000"/>
                <w:sz w:val="20"/>
                <w:szCs w:val="20"/>
              </w:rPr>
            </w:pPr>
            <w:r w:rsidRPr="00143B3A">
              <w:rPr>
                <w:rFonts w:ascii="Times New Roman" w:hAnsi="Times New Roman"/>
                <w:color w:val="000000"/>
                <w:sz w:val="20"/>
                <w:szCs w:val="20"/>
              </w:rPr>
              <w:t>2/2000</w:t>
            </w:r>
          </w:p>
        </w:tc>
        <w:tc>
          <w:tcPr>
            <w:tcW w:w="957" w:type="dxa"/>
            <w:tcBorders>
              <w:top w:val="nil"/>
              <w:left w:val="nil"/>
              <w:bottom w:val="single" w:sz="4" w:space="0" w:color="auto"/>
              <w:right w:val="single" w:sz="4" w:space="0" w:color="auto"/>
            </w:tcBorders>
            <w:shd w:val="clear" w:color="auto" w:fill="auto"/>
            <w:vAlign w:val="center"/>
            <w:hideMark/>
          </w:tcPr>
          <w:p w:rsidR="001D204F" w:rsidRPr="00143B3A" w:rsidRDefault="001D204F" w:rsidP="001D204F">
            <w:pPr>
              <w:spacing w:after="0" w:line="240" w:lineRule="auto"/>
              <w:jc w:val="center"/>
              <w:rPr>
                <w:rFonts w:ascii="Times New Roman" w:hAnsi="Times New Roman"/>
                <w:color w:val="000000"/>
                <w:sz w:val="20"/>
                <w:szCs w:val="20"/>
              </w:rPr>
            </w:pPr>
            <w:r w:rsidRPr="00143B3A">
              <w:rPr>
                <w:rFonts w:ascii="Times New Roman" w:hAnsi="Times New Roman"/>
                <w:color w:val="000000"/>
                <w:sz w:val="20"/>
                <w:szCs w:val="20"/>
              </w:rPr>
              <w:t>2/2000</w:t>
            </w:r>
          </w:p>
        </w:tc>
      </w:tr>
      <w:tr w:rsidR="001D204F" w:rsidRPr="00A56E7E" w:rsidTr="0033202A">
        <w:trPr>
          <w:trHeight w:val="51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1D204F" w:rsidRPr="001D204F" w:rsidRDefault="001D204F" w:rsidP="001D204F">
            <w:pPr>
              <w:spacing w:after="0" w:line="240" w:lineRule="auto"/>
              <w:jc w:val="center"/>
              <w:rPr>
                <w:rFonts w:ascii="Times New Roman" w:hAnsi="Times New Roman"/>
                <w:sz w:val="20"/>
                <w:szCs w:val="20"/>
              </w:rPr>
            </w:pPr>
            <w:r w:rsidRPr="001D204F">
              <w:rPr>
                <w:rFonts w:ascii="Times New Roman" w:hAnsi="Times New Roman"/>
                <w:sz w:val="20"/>
                <w:szCs w:val="20"/>
              </w:rPr>
              <w:t>5</w:t>
            </w:r>
          </w:p>
        </w:tc>
        <w:tc>
          <w:tcPr>
            <w:tcW w:w="6796" w:type="dxa"/>
            <w:tcBorders>
              <w:top w:val="nil"/>
              <w:left w:val="nil"/>
              <w:bottom w:val="single" w:sz="4" w:space="0" w:color="auto"/>
              <w:right w:val="single" w:sz="4" w:space="0" w:color="auto"/>
            </w:tcBorders>
            <w:shd w:val="clear" w:color="auto" w:fill="auto"/>
            <w:vAlign w:val="center"/>
            <w:hideMark/>
          </w:tcPr>
          <w:p w:rsidR="001D204F" w:rsidRPr="001D204F" w:rsidRDefault="001D204F" w:rsidP="001D204F">
            <w:pPr>
              <w:spacing w:after="0" w:line="240" w:lineRule="auto"/>
              <w:rPr>
                <w:rFonts w:ascii="Times New Roman" w:hAnsi="Times New Roman"/>
                <w:color w:val="000000"/>
                <w:sz w:val="20"/>
                <w:szCs w:val="20"/>
              </w:rPr>
            </w:pPr>
            <w:r w:rsidRPr="00143B3A">
              <w:rPr>
                <w:rFonts w:ascii="Times New Roman" w:hAnsi="Times New Roman"/>
                <w:sz w:val="20"/>
                <w:szCs w:val="20"/>
              </w:rPr>
              <w:t>Количество обучившихся в рамках программы учебно-методического курса по введению в предпринимательство, организованного администрацией Волосовского муниципального района</w:t>
            </w:r>
          </w:p>
        </w:tc>
        <w:tc>
          <w:tcPr>
            <w:tcW w:w="1424" w:type="dxa"/>
            <w:tcBorders>
              <w:top w:val="nil"/>
              <w:left w:val="nil"/>
              <w:bottom w:val="single" w:sz="4" w:space="0" w:color="auto"/>
              <w:right w:val="single" w:sz="4" w:space="0" w:color="auto"/>
            </w:tcBorders>
            <w:shd w:val="clear" w:color="auto" w:fill="auto"/>
            <w:vAlign w:val="center"/>
            <w:hideMark/>
          </w:tcPr>
          <w:p w:rsidR="001D204F" w:rsidRPr="001D204F" w:rsidRDefault="001D204F" w:rsidP="001D204F">
            <w:pPr>
              <w:spacing w:after="0" w:line="240" w:lineRule="auto"/>
              <w:jc w:val="center"/>
              <w:rPr>
                <w:rFonts w:ascii="Times New Roman" w:hAnsi="Times New Roman"/>
                <w:color w:val="000000"/>
                <w:sz w:val="20"/>
                <w:szCs w:val="20"/>
              </w:rPr>
            </w:pPr>
            <w:r w:rsidRPr="001D204F">
              <w:rPr>
                <w:rFonts w:ascii="Times New Roman" w:hAnsi="Times New Roman"/>
                <w:color w:val="000000"/>
                <w:sz w:val="20"/>
                <w:szCs w:val="20"/>
              </w:rPr>
              <w:t>человек</w:t>
            </w:r>
          </w:p>
        </w:tc>
        <w:tc>
          <w:tcPr>
            <w:tcW w:w="1249" w:type="dxa"/>
            <w:tcBorders>
              <w:top w:val="nil"/>
              <w:left w:val="nil"/>
              <w:bottom w:val="single" w:sz="4" w:space="0" w:color="auto"/>
              <w:right w:val="single" w:sz="4" w:space="0" w:color="auto"/>
            </w:tcBorders>
            <w:shd w:val="clear" w:color="auto" w:fill="auto"/>
            <w:vAlign w:val="center"/>
            <w:hideMark/>
          </w:tcPr>
          <w:p w:rsidR="001D204F" w:rsidRPr="001D204F" w:rsidRDefault="001D204F" w:rsidP="001D204F">
            <w:pPr>
              <w:spacing w:after="0" w:line="240" w:lineRule="auto"/>
              <w:jc w:val="center"/>
              <w:rPr>
                <w:rFonts w:ascii="Times New Roman" w:hAnsi="Times New Roman"/>
                <w:color w:val="000000"/>
                <w:sz w:val="20"/>
                <w:szCs w:val="20"/>
              </w:rPr>
            </w:pPr>
            <w:r w:rsidRPr="001D204F">
              <w:rPr>
                <w:rFonts w:ascii="Times New Roman" w:hAnsi="Times New Roman"/>
                <w:color w:val="000000"/>
                <w:sz w:val="20"/>
                <w:szCs w:val="20"/>
              </w:rPr>
              <w:t>10</w:t>
            </w:r>
          </w:p>
        </w:tc>
        <w:tc>
          <w:tcPr>
            <w:tcW w:w="952" w:type="dxa"/>
            <w:tcBorders>
              <w:top w:val="nil"/>
              <w:left w:val="nil"/>
              <w:bottom w:val="single" w:sz="4" w:space="0" w:color="auto"/>
              <w:right w:val="single" w:sz="4" w:space="0" w:color="auto"/>
            </w:tcBorders>
            <w:shd w:val="clear" w:color="auto" w:fill="auto"/>
            <w:vAlign w:val="center"/>
            <w:hideMark/>
          </w:tcPr>
          <w:p w:rsidR="001D204F" w:rsidRPr="001D204F" w:rsidRDefault="001D204F" w:rsidP="001D204F">
            <w:pPr>
              <w:spacing w:after="0" w:line="240" w:lineRule="auto"/>
              <w:jc w:val="center"/>
              <w:rPr>
                <w:rFonts w:ascii="Times New Roman" w:hAnsi="Times New Roman"/>
                <w:color w:val="000000"/>
                <w:sz w:val="20"/>
                <w:szCs w:val="20"/>
              </w:rPr>
            </w:pPr>
            <w:r w:rsidRPr="001D204F">
              <w:rPr>
                <w:rFonts w:ascii="Times New Roman" w:hAnsi="Times New Roman"/>
                <w:color w:val="000000"/>
                <w:sz w:val="20"/>
                <w:szCs w:val="20"/>
              </w:rPr>
              <w:t>10</w:t>
            </w:r>
          </w:p>
        </w:tc>
        <w:tc>
          <w:tcPr>
            <w:tcW w:w="952" w:type="dxa"/>
            <w:tcBorders>
              <w:top w:val="nil"/>
              <w:left w:val="nil"/>
              <w:bottom w:val="single" w:sz="4" w:space="0" w:color="auto"/>
              <w:right w:val="single" w:sz="4" w:space="0" w:color="auto"/>
            </w:tcBorders>
            <w:shd w:val="clear" w:color="auto" w:fill="auto"/>
            <w:vAlign w:val="center"/>
            <w:hideMark/>
          </w:tcPr>
          <w:p w:rsidR="001D204F" w:rsidRPr="001D204F" w:rsidRDefault="001D204F" w:rsidP="001D204F">
            <w:pPr>
              <w:spacing w:after="0" w:line="240" w:lineRule="auto"/>
              <w:jc w:val="center"/>
              <w:rPr>
                <w:rFonts w:ascii="Times New Roman" w:hAnsi="Times New Roman"/>
                <w:color w:val="000000"/>
                <w:sz w:val="20"/>
                <w:szCs w:val="20"/>
              </w:rPr>
            </w:pPr>
            <w:r w:rsidRPr="001D204F">
              <w:rPr>
                <w:rFonts w:ascii="Times New Roman" w:hAnsi="Times New Roman"/>
                <w:color w:val="000000"/>
                <w:sz w:val="20"/>
                <w:szCs w:val="20"/>
              </w:rPr>
              <w:t>10</w:t>
            </w:r>
          </w:p>
        </w:tc>
        <w:tc>
          <w:tcPr>
            <w:tcW w:w="952" w:type="dxa"/>
            <w:tcBorders>
              <w:top w:val="nil"/>
              <w:left w:val="nil"/>
              <w:bottom w:val="single" w:sz="4" w:space="0" w:color="auto"/>
              <w:right w:val="single" w:sz="4" w:space="0" w:color="auto"/>
            </w:tcBorders>
            <w:shd w:val="clear" w:color="auto" w:fill="auto"/>
            <w:vAlign w:val="center"/>
            <w:hideMark/>
          </w:tcPr>
          <w:p w:rsidR="001D204F" w:rsidRPr="001D204F" w:rsidRDefault="001D204F" w:rsidP="001D204F">
            <w:pPr>
              <w:spacing w:after="0" w:line="240" w:lineRule="auto"/>
              <w:jc w:val="center"/>
              <w:rPr>
                <w:rFonts w:ascii="Times New Roman" w:hAnsi="Times New Roman"/>
                <w:color w:val="000000"/>
                <w:sz w:val="20"/>
                <w:szCs w:val="20"/>
              </w:rPr>
            </w:pPr>
            <w:r w:rsidRPr="001D204F">
              <w:rPr>
                <w:rFonts w:ascii="Times New Roman" w:hAnsi="Times New Roman"/>
                <w:color w:val="000000"/>
                <w:sz w:val="20"/>
                <w:szCs w:val="20"/>
              </w:rPr>
              <w:t>10</w:t>
            </w:r>
          </w:p>
        </w:tc>
        <w:tc>
          <w:tcPr>
            <w:tcW w:w="952" w:type="dxa"/>
            <w:tcBorders>
              <w:top w:val="nil"/>
              <w:left w:val="nil"/>
              <w:bottom w:val="single" w:sz="4" w:space="0" w:color="auto"/>
              <w:right w:val="single" w:sz="4" w:space="0" w:color="auto"/>
            </w:tcBorders>
            <w:shd w:val="clear" w:color="auto" w:fill="auto"/>
            <w:vAlign w:val="center"/>
            <w:hideMark/>
          </w:tcPr>
          <w:p w:rsidR="001D204F" w:rsidRPr="001D204F" w:rsidRDefault="001D204F" w:rsidP="001D204F">
            <w:pPr>
              <w:spacing w:after="0" w:line="240" w:lineRule="auto"/>
              <w:jc w:val="center"/>
              <w:rPr>
                <w:rFonts w:ascii="Times New Roman" w:hAnsi="Times New Roman"/>
                <w:color w:val="000000"/>
                <w:sz w:val="20"/>
                <w:szCs w:val="20"/>
              </w:rPr>
            </w:pPr>
            <w:r w:rsidRPr="001D204F">
              <w:rPr>
                <w:rFonts w:ascii="Times New Roman" w:hAnsi="Times New Roman"/>
                <w:color w:val="000000"/>
                <w:sz w:val="20"/>
                <w:szCs w:val="20"/>
              </w:rPr>
              <w:t>10</w:t>
            </w:r>
          </w:p>
        </w:tc>
        <w:tc>
          <w:tcPr>
            <w:tcW w:w="957" w:type="dxa"/>
            <w:tcBorders>
              <w:top w:val="nil"/>
              <w:left w:val="nil"/>
              <w:bottom w:val="single" w:sz="4" w:space="0" w:color="auto"/>
              <w:right w:val="single" w:sz="4" w:space="0" w:color="auto"/>
            </w:tcBorders>
            <w:shd w:val="clear" w:color="auto" w:fill="auto"/>
            <w:vAlign w:val="center"/>
            <w:hideMark/>
          </w:tcPr>
          <w:p w:rsidR="001D204F" w:rsidRPr="001D204F" w:rsidRDefault="001D204F" w:rsidP="001D204F">
            <w:pPr>
              <w:spacing w:after="0" w:line="240" w:lineRule="auto"/>
              <w:jc w:val="center"/>
              <w:rPr>
                <w:rFonts w:ascii="Times New Roman" w:hAnsi="Times New Roman"/>
                <w:color w:val="000000"/>
                <w:sz w:val="20"/>
                <w:szCs w:val="20"/>
              </w:rPr>
            </w:pPr>
            <w:r w:rsidRPr="001D204F">
              <w:rPr>
                <w:rFonts w:ascii="Times New Roman" w:hAnsi="Times New Roman"/>
                <w:color w:val="000000"/>
                <w:sz w:val="20"/>
                <w:szCs w:val="20"/>
              </w:rPr>
              <w:t>10</w:t>
            </w:r>
          </w:p>
        </w:tc>
      </w:tr>
      <w:tr w:rsidR="001D204F" w:rsidRPr="00A56E7E" w:rsidTr="0033202A">
        <w:trPr>
          <w:trHeight w:val="76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1D204F" w:rsidRPr="001D204F" w:rsidRDefault="001D204F" w:rsidP="001D204F">
            <w:pPr>
              <w:spacing w:after="0" w:line="240" w:lineRule="auto"/>
              <w:jc w:val="center"/>
              <w:rPr>
                <w:rFonts w:ascii="Times New Roman" w:hAnsi="Times New Roman"/>
                <w:color w:val="000000"/>
                <w:sz w:val="20"/>
                <w:szCs w:val="20"/>
              </w:rPr>
            </w:pPr>
            <w:r w:rsidRPr="001D204F">
              <w:rPr>
                <w:rFonts w:ascii="Times New Roman" w:hAnsi="Times New Roman"/>
                <w:color w:val="000000"/>
                <w:sz w:val="20"/>
                <w:szCs w:val="20"/>
              </w:rPr>
              <w:t>6</w:t>
            </w:r>
          </w:p>
        </w:tc>
        <w:tc>
          <w:tcPr>
            <w:tcW w:w="6796" w:type="dxa"/>
            <w:tcBorders>
              <w:top w:val="nil"/>
              <w:left w:val="nil"/>
              <w:bottom w:val="single" w:sz="4" w:space="0" w:color="auto"/>
              <w:right w:val="single" w:sz="4" w:space="0" w:color="auto"/>
            </w:tcBorders>
            <w:shd w:val="clear" w:color="auto" w:fill="auto"/>
            <w:vAlign w:val="center"/>
            <w:hideMark/>
          </w:tcPr>
          <w:p w:rsidR="001D204F" w:rsidRPr="001D204F" w:rsidRDefault="001D204F" w:rsidP="001D204F">
            <w:pPr>
              <w:spacing w:after="0" w:line="240" w:lineRule="auto"/>
              <w:rPr>
                <w:rFonts w:ascii="Times New Roman" w:hAnsi="Times New Roman"/>
                <w:color w:val="000000"/>
                <w:sz w:val="20"/>
                <w:szCs w:val="20"/>
              </w:rPr>
            </w:pPr>
            <w:r w:rsidRPr="001D204F">
              <w:rPr>
                <w:rFonts w:ascii="Times New Roman" w:hAnsi="Times New Roman"/>
                <w:color w:val="000000"/>
                <w:sz w:val="20"/>
                <w:szCs w:val="20"/>
              </w:rPr>
              <w:t>Количество участников конкурса среди  субъектов малого предпринимательства Волосовского муниципального района "Лучший в малом бизнесе"</w:t>
            </w:r>
          </w:p>
        </w:tc>
        <w:tc>
          <w:tcPr>
            <w:tcW w:w="1424" w:type="dxa"/>
            <w:tcBorders>
              <w:top w:val="nil"/>
              <w:left w:val="nil"/>
              <w:bottom w:val="single" w:sz="4" w:space="0" w:color="auto"/>
              <w:right w:val="single" w:sz="4" w:space="0" w:color="auto"/>
            </w:tcBorders>
            <w:shd w:val="clear" w:color="auto" w:fill="auto"/>
            <w:vAlign w:val="center"/>
            <w:hideMark/>
          </w:tcPr>
          <w:p w:rsidR="001D204F" w:rsidRPr="001D204F" w:rsidRDefault="001D204F" w:rsidP="001D204F">
            <w:pPr>
              <w:spacing w:after="0" w:line="240" w:lineRule="auto"/>
              <w:jc w:val="center"/>
              <w:rPr>
                <w:rFonts w:ascii="Times New Roman" w:hAnsi="Times New Roman"/>
                <w:color w:val="000000"/>
                <w:sz w:val="20"/>
                <w:szCs w:val="20"/>
              </w:rPr>
            </w:pPr>
            <w:r w:rsidRPr="001D204F">
              <w:rPr>
                <w:rFonts w:ascii="Times New Roman" w:hAnsi="Times New Roman"/>
                <w:color w:val="000000"/>
                <w:sz w:val="20"/>
                <w:szCs w:val="20"/>
              </w:rPr>
              <w:t>единиц</w:t>
            </w:r>
          </w:p>
        </w:tc>
        <w:tc>
          <w:tcPr>
            <w:tcW w:w="1249" w:type="dxa"/>
            <w:tcBorders>
              <w:top w:val="nil"/>
              <w:left w:val="nil"/>
              <w:bottom w:val="single" w:sz="4" w:space="0" w:color="auto"/>
              <w:right w:val="single" w:sz="4" w:space="0" w:color="auto"/>
            </w:tcBorders>
            <w:shd w:val="clear" w:color="auto" w:fill="auto"/>
            <w:vAlign w:val="center"/>
            <w:hideMark/>
          </w:tcPr>
          <w:p w:rsidR="001D204F" w:rsidRPr="001D204F" w:rsidRDefault="001D204F" w:rsidP="001D204F">
            <w:pPr>
              <w:spacing w:after="0" w:line="240" w:lineRule="auto"/>
              <w:jc w:val="center"/>
              <w:rPr>
                <w:rFonts w:ascii="Times New Roman" w:hAnsi="Times New Roman"/>
                <w:color w:val="000000"/>
                <w:sz w:val="20"/>
                <w:szCs w:val="20"/>
              </w:rPr>
            </w:pPr>
            <w:r w:rsidRPr="001D204F">
              <w:rPr>
                <w:rFonts w:ascii="Times New Roman" w:hAnsi="Times New Roman"/>
                <w:color w:val="000000"/>
                <w:sz w:val="20"/>
                <w:szCs w:val="20"/>
              </w:rPr>
              <w:t>20</w:t>
            </w:r>
          </w:p>
        </w:tc>
        <w:tc>
          <w:tcPr>
            <w:tcW w:w="952" w:type="dxa"/>
            <w:tcBorders>
              <w:top w:val="nil"/>
              <w:left w:val="nil"/>
              <w:bottom w:val="single" w:sz="4" w:space="0" w:color="auto"/>
              <w:right w:val="single" w:sz="4" w:space="0" w:color="auto"/>
            </w:tcBorders>
            <w:shd w:val="clear" w:color="auto" w:fill="auto"/>
            <w:vAlign w:val="center"/>
            <w:hideMark/>
          </w:tcPr>
          <w:p w:rsidR="001D204F" w:rsidRPr="001D204F" w:rsidRDefault="001D204F" w:rsidP="001D204F">
            <w:pPr>
              <w:spacing w:after="0" w:line="240" w:lineRule="auto"/>
              <w:jc w:val="center"/>
              <w:rPr>
                <w:rFonts w:ascii="Times New Roman" w:hAnsi="Times New Roman"/>
                <w:color w:val="000000"/>
                <w:sz w:val="20"/>
                <w:szCs w:val="20"/>
              </w:rPr>
            </w:pPr>
            <w:r w:rsidRPr="001D204F">
              <w:rPr>
                <w:rFonts w:ascii="Times New Roman" w:hAnsi="Times New Roman"/>
                <w:color w:val="000000"/>
                <w:sz w:val="20"/>
                <w:szCs w:val="20"/>
              </w:rPr>
              <w:t>20</w:t>
            </w:r>
          </w:p>
        </w:tc>
        <w:tc>
          <w:tcPr>
            <w:tcW w:w="952" w:type="dxa"/>
            <w:tcBorders>
              <w:top w:val="nil"/>
              <w:left w:val="nil"/>
              <w:bottom w:val="single" w:sz="4" w:space="0" w:color="auto"/>
              <w:right w:val="single" w:sz="4" w:space="0" w:color="auto"/>
            </w:tcBorders>
            <w:shd w:val="clear" w:color="auto" w:fill="auto"/>
            <w:vAlign w:val="center"/>
            <w:hideMark/>
          </w:tcPr>
          <w:p w:rsidR="001D204F" w:rsidRPr="001D204F" w:rsidRDefault="001D204F" w:rsidP="001D204F">
            <w:pPr>
              <w:spacing w:after="0" w:line="240" w:lineRule="auto"/>
              <w:jc w:val="center"/>
              <w:rPr>
                <w:rFonts w:ascii="Times New Roman" w:hAnsi="Times New Roman"/>
                <w:color w:val="000000"/>
                <w:sz w:val="20"/>
                <w:szCs w:val="20"/>
              </w:rPr>
            </w:pPr>
            <w:r w:rsidRPr="001D204F">
              <w:rPr>
                <w:rFonts w:ascii="Times New Roman" w:hAnsi="Times New Roman"/>
                <w:color w:val="000000"/>
                <w:sz w:val="20"/>
                <w:szCs w:val="20"/>
              </w:rPr>
              <w:t>20</w:t>
            </w:r>
          </w:p>
        </w:tc>
        <w:tc>
          <w:tcPr>
            <w:tcW w:w="952" w:type="dxa"/>
            <w:tcBorders>
              <w:top w:val="nil"/>
              <w:left w:val="nil"/>
              <w:bottom w:val="single" w:sz="4" w:space="0" w:color="auto"/>
              <w:right w:val="single" w:sz="4" w:space="0" w:color="auto"/>
            </w:tcBorders>
            <w:shd w:val="clear" w:color="auto" w:fill="auto"/>
            <w:vAlign w:val="center"/>
            <w:hideMark/>
          </w:tcPr>
          <w:p w:rsidR="001D204F" w:rsidRPr="001D204F" w:rsidRDefault="001D204F" w:rsidP="001D204F">
            <w:pPr>
              <w:spacing w:after="0" w:line="240" w:lineRule="auto"/>
              <w:jc w:val="center"/>
              <w:rPr>
                <w:rFonts w:ascii="Times New Roman" w:hAnsi="Times New Roman"/>
                <w:color w:val="000000"/>
                <w:sz w:val="20"/>
                <w:szCs w:val="20"/>
              </w:rPr>
            </w:pPr>
            <w:r w:rsidRPr="001D204F">
              <w:rPr>
                <w:rFonts w:ascii="Times New Roman" w:hAnsi="Times New Roman"/>
                <w:color w:val="000000"/>
                <w:sz w:val="20"/>
                <w:szCs w:val="20"/>
              </w:rPr>
              <w:t>20</w:t>
            </w:r>
          </w:p>
        </w:tc>
        <w:tc>
          <w:tcPr>
            <w:tcW w:w="952" w:type="dxa"/>
            <w:tcBorders>
              <w:top w:val="nil"/>
              <w:left w:val="nil"/>
              <w:bottom w:val="single" w:sz="4" w:space="0" w:color="auto"/>
              <w:right w:val="single" w:sz="4" w:space="0" w:color="auto"/>
            </w:tcBorders>
            <w:shd w:val="clear" w:color="auto" w:fill="auto"/>
            <w:vAlign w:val="center"/>
            <w:hideMark/>
          </w:tcPr>
          <w:p w:rsidR="001D204F" w:rsidRPr="001D204F" w:rsidRDefault="001D204F" w:rsidP="001D204F">
            <w:pPr>
              <w:spacing w:after="0" w:line="240" w:lineRule="auto"/>
              <w:jc w:val="center"/>
              <w:rPr>
                <w:rFonts w:ascii="Times New Roman" w:hAnsi="Times New Roman"/>
                <w:color w:val="000000"/>
                <w:sz w:val="20"/>
                <w:szCs w:val="20"/>
              </w:rPr>
            </w:pPr>
            <w:r w:rsidRPr="001D204F">
              <w:rPr>
                <w:rFonts w:ascii="Times New Roman" w:hAnsi="Times New Roman"/>
                <w:color w:val="000000"/>
                <w:sz w:val="20"/>
                <w:szCs w:val="20"/>
              </w:rPr>
              <w:t>20</w:t>
            </w:r>
          </w:p>
        </w:tc>
        <w:tc>
          <w:tcPr>
            <w:tcW w:w="957" w:type="dxa"/>
            <w:tcBorders>
              <w:top w:val="nil"/>
              <w:left w:val="nil"/>
              <w:bottom w:val="single" w:sz="4" w:space="0" w:color="auto"/>
              <w:right w:val="single" w:sz="4" w:space="0" w:color="auto"/>
            </w:tcBorders>
            <w:shd w:val="clear" w:color="auto" w:fill="auto"/>
            <w:vAlign w:val="center"/>
            <w:hideMark/>
          </w:tcPr>
          <w:p w:rsidR="001D204F" w:rsidRPr="001D204F" w:rsidRDefault="001D204F" w:rsidP="001D204F">
            <w:pPr>
              <w:spacing w:after="0" w:line="240" w:lineRule="auto"/>
              <w:jc w:val="center"/>
              <w:rPr>
                <w:rFonts w:ascii="Times New Roman" w:hAnsi="Times New Roman"/>
                <w:color w:val="000000"/>
                <w:sz w:val="20"/>
                <w:szCs w:val="20"/>
              </w:rPr>
            </w:pPr>
            <w:r w:rsidRPr="001D204F">
              <w:rPr>
                <w:rFonts w:ascii="Times New Roman" w:hAnsi="Times New Roman"/>
                <w:color w:val="000000"/>
                <w:sz w:val="20"/>
                <w:szCs w:val="20"/>
              </w:rPr>
              <w:t>20</w:t>
            </w:r>
          </w:p>
        </w:tc>
      </w:tr>
      <w:tr w:rsidR="001D204F" w:rsidRPr="00A56E7E" w:rsidTr="0033202A">
        <w:trPr>
          <w:trHeight w:val="76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1D204F" w:rsidRPr="001D204F" w:rsidRDefault="001D204F" w:rsidP="001D204F">
            <w:pPr>
              <w:spacing w:after="0" w:line="240" w:lineRule="auto"/>
              <w:jc w:val="center"/>
              <w:rPr>
                <w:rFonts w:ascii="Times New Roman" w:hAnsi="Times New Roman"/>
                <w:sz w:val="20"/>
                <w:szCs w:val="20"/>
              </w:rPr>
            </w:pPr>
            <w:r w:rsidRPr="001D204F">
              <w:rPr>
                <w:rFonts w:ascii="Times New Roman" w:hAnsi="Times New Roman"/>
                <w:sz w:val="20"/>
                <w:szCs w:val="20"/>
              </w:rPr>
              <w:t>7</w:t>
            </w:r>
          </w:p>
        </w:tc>
        <w:tc>
          <w:tcPr>
            <w:tcW w:w="6796" w:type="dxa"/>
            <w:tcBorders>
              <w:top w:val="nil"/>
              <w:left w:val="nil"/>
              <w:bottom w:val="single" w:sz="4" w:space="0" w:color="auto"/>
              <w:right w:val="single" w:sz="4" w:space="0" w:color="auto"/>
            </w:tcBorders>
            <w:shd w:val="clear" w:color="auto" w:fill="auto"/>
            <w:vAlign w:val="center"/>
            <w:hideMark/>
          </w:tcPr>
          <w:p w:rsidR="001D204F" w:rsidRPr="001D204F" w:rsidRDefault="001D204F" w:rsidP="001D204F">
            <w:pPr>
              <w:spacing w:after="0" w:line="240" w:lineRule="auto"/>
              <w:rPr>
                <w:rFonts w:ascii="Times New Roman" w:hAnsi="Times New Roman"/>
                <w:color w:val="000000"/>
                <w:sz w:val="20"/>
                <w:szCs w:val="20"/>
              </w:rPr>
            </w:pPr>
            <w:r w:rsidRPr="001D204F">
              <w:rPr>
                <w:rFonts w:ascii="Times New Roman" w:hAnsi="Times New Roman"/>
                <w:color w:val="000000"/>
                <w:sz w:val="20"/>
                <w:szCs w:val="20"/>
              </w:rPr>
              <w:t>Количество субъектов малого предпринимательства Волосовского муниципального района Ленинградской области, действующих менее одного года, которым оказана поддержка на организацию предпринимательской деятельности</w:t>
            </w:r>
          </w:p>
        </w:tc>
        <w:tc>
          <w:tcPr>
            <w:tcW w:w="1424" w:type="dxa"/>
            <w:tcBorders>
              <w:top w:val="nil"/>
              <w:left w:val="nil"/>
              <w:bottom w:val="single" w:sz="4" w:space="0" w:color="auto"/>
              <w:right w:val="single" w:sz="4" w:space="0" w:color="auto"/>
            </w:tcBorders>
            <w:shd w:val="clear" w:color="auto" w:fill="auto"/>
            <w:vAlign w:val="center"/>
            <w:hideMark/>
          </w:tcPr>
          <w:p w:rsidR="001D204F" w:rsidRPr="001D204F" w:rsidRDefault="001D204F" w:rsidP="001D204F">
            <w:pPr>
              <w:spacing w:after="0" w:line="240" w:lineRule="auto"/>
              <w:jc w:val="center"/>
              <w:rPr>
                <w:rFonts w:ascii="Times New Roman" w:hAnsi="Times New Roman"/>
                <w:color w:val="000000"/>
                <w:sz w:val="20"/>
                <w:szCs w:val="20"/>
              </w:rPr>
            </w:pPr>
            <w:r w:rsidRPr="001D204F">
              <w:rPr>
                <w:rFonts w:ascii="Times New Roman" w:hAnsi="Times New Roman"/>
                <w:color w:val="000000"/>
                <w:sz w:val="20"/>
                <w:szCs w:val="20"/>
              </w:rPr>
              <w:t>единиц</w:t>
            </w:r>
          </w:p>
        </w:tc>
        <w:tc>
          <w:tcPr>
            <w:tcW w:w="1249" w:type="dxa"/>
            <w:tcBorders>
              <w:top w:val="nil"/>
              <w:left w:val="nil"/>
              <w:bottom w:val="single" w:sz="4" w:space="0" w:color="auto"/>
              <w:right w:val="single" w:sz="4" w:space="0" w:color="auto"/>
            </w:tcBorders>
            <w:shd w:val="clear" w:color="auto" w:fill="auto"/>
            <w:noWrap/>
            <w:vAlign w:val="center"/>
            <w:hideMark/>
          </w:tcPr>
          <w:p w:rsidR="001D204F" w:rsidRPr="001D204F" w:rsidRDefault="001D204F" w:rsidP="001D204F">
            <w:pPr>
              <w:spacing w:after="0" w:line="240" w:lineRule="auto"/>
              <w:jc w:val="center"/>
              <w:rPr>
                <w:rFonts w:ascii="Times New Roman" w:hAnsi="Times New Roman"/>
                <w:color w:val="000000"/>
                <w:sz w:val="20"/>
                <w:szCs w:val="20"/>
              </w:rPr>
            </w:pPr>
            <w:r w:rsidRPr="001D204F">
              <w:rPr>
                <w:rFonts w:ascii="Times New Roman" w:hAnsi="Times New Roman"/>
                <w:color w:val="000000"/>
                <w:sz w:val="20"/>
                <w:szCs w:val="20"/>
              </w:rPr>
              <w:t>2</w:t>
            </w:r>
          </w:p>
        </w:tc>
        <w:tc>
          <w:tcPr>
            <w:tcW w:w="952" w:type="dxa"/>
            <w:tcBorders>
              <w:top w:val="nil"/>
              <w:left w:val="nil"/>
              <w:bottom w:val="single" w:sz="4" w:space="0" w:color="auto"/>
              <w:right w:val="single" w:sz="4" w:space="0" w:color="auto"/>
            </w:tcBorders>
            <w:shd w:val="clear" w:color="auto" w:fill="auto"/>
            <w:noWrap/>
            <w:vAlign w:val="center"/>
            <w:hideMark/>
          </w:tcPr>
          <w:p w:rsidR="001D204F" w:rsidRPr="001D204F" w:rsidRDefault="001D204F" w:rsidP="001D204F">
            <w:pPr>
              <w:spacing w:after="0" w:line="240" w:lineRule="auto"/>
              <w:jc w:val="center"/>
              <w:rPr>
                <w:rFonts w:ascii="Times New Roman" w:hAnsi="Times New Roman"/>
                <w:color w:val="000000"/>
                <w:sz w:val="20"/>
                <w:szCs w:val="20"/>
              </w:rPr>
            </w:pPr>
            <w:r w:rsidRPr="001D204F">
              <w:rPr>
                <w:rFonts w:ascii="Times New Roman" w:hAnsi="Times New Roman"/>
                <w:color w:val="000000"/>
                <w:sz w:val="20"/>
                <w:szCs w:val="20"/>
              </w:rPr>
              <w:t>2</w:t>
            </w:r>
          </w:p>
        </w:tc>
        <w:tc>
          <w:tcPr>
            <w:tcW w:w="952" w:type="dxa"/>
            <w:tcBorders>
              <w:top w:val="nil"/>
              <w:left w:val="nil"/>
              <w:bottom w:val="single" w:sz="4" w:space="0" w:color="auto"/>
              <w:right w:val="single" w:sz="4" w:space="0" w:color="auto"/>
            </w:tcBorders>
            <w:shd w:val="clear" w:color="auto" w:fill="auto"/>
            <w:noWrap/>
            <w:vAlign w:val="center"/>
            <w:hideMark/>
          </w:tcPr>
          <w:p w:rsidR="001D204F" w:rsidRPr="001D204F" w:rsidRDefault="001D204F" w:rsidP="001D204F">
            <w:pPr>
              <w:spacing w:after="0" w:line="240" w:lineRule="auto"/>
              <w:jc w:val="center"/>
              <w:rPr>
                <w:rFonts w:ascii="Times New Roman" w:hAnsi="Times New Roman"/>
                <w:color w:val="000000"/>
                <w:sz w:val="20"/>
                <w:szCs w:val="20"/>
              </w:rPr>
            </w:pPr>
            <w:r w:rsidRPr="001D204F">
              <w:rPr>
                <w:rFonts w:ascii="Times New Roman" w:hAnsi="Times New Roman"/>
                <w:color w:val="000000"/>
                <w:sz w:val="20"/>
                <w:szCs w:val="20"/>
              </w:rPr>
              <w:t>2</w:t>
            </w:r>
          </w:p>
        </w:tc>
        <w:tc>
          <w:tcPr>
            <w:tcW w:w="952" w:type="dxa"/>
            <w:tcBorders>
              <w:top w:val="nil"/>
              <w:left w:val="nil"/>
              <w:bottom w:val="single" w:sz="4" w:space="0" w:color="auto"/>
              <w:right w:val="single" w:sz="4" w:space="0" w:color="auto"/>
            </w:tcBorders>
            <w:shd w:val="clear" w:color="auto" w:fill="auto"/>
            <w:noWrap/>
            <w:vAlign w:val="center"/>
            <w:hideMark/>
          </w:tcPr>
          <w:p w:rsidR="001D204F" w:rsidRPr="001D204F" w:rsidRDefault="001D204F" w:rsidP="001D204F">
            <w:pPr>
              <w:spacing w:after="0" w:line="240" w:lineRule="auto"/>
              <w:jc w:val="center"/>
              <w:rPr>
                <w:rFonts w:ascii="Times New Roman" w:hAnsi="Times New Roman"/>
                <w:color w:val="000000"/>
                <w:sz w:val="20"/>
                <w:szCs w:val="20"/>
              </w:rPr>
            </w:pPr>
            <w:r w:rsidRPr="001D204F">
              <w:rPr>
                <w:rFonts w:ascii="Times New Roman" w:hAnsi="Times New Roman"/>
                <w:color w:val="000000"/>
                <w:sz w:val="20"/>
                <w:szCs w:val="20"/>
              </w:rPr>
              <w:t>2</w:t>
            </w:r>
          </w:p>
        </w:tc>
        <w:tc>
          <w:tcPr>
            <w:tcW w:w="952" w:type="dxa"/>
            <w:tcBorders>
              <w:top w:val="nil"/>
              <w:left w:val="nil"/>
              <w:bottom w:val="single" w:sz="4" w:space="0" w:color="auto"/>
              <w:right w:val="single" w:sz="4" w:space="0" w:color="auto"/>
            </w:tcBorders>
            <w:shd w:val="clear" w:color="auto" w:fill="auto"/>
            <w:vAlign w:val="center"/>
            <w:hideMark/>
          </w:tcPr>
          <w:p w:rsidR="001D204F" w:rsidRPr="001D204F" w:rsidRDefault="001D204F" w:rsidP="001D204F">
            <w:pPr>
              <w:spacing w:after="0" w:line="240" w:lineRule="auto"/>
              <w:jc w:val="center"/>
              <w:rPr>
                <w:rFonts w:ascii="Times New Roman" w:hAnsi="Times New Roman"/>
                <w:color w:val="000000"/>
                <w:sz w:val="20"/>
                <w:szCs w:val="20"/>
              </w:rPr>
            </w:pPr>
            <w:r w:rsidRPr="001D204F">
              <w:rPr>
                <w:rFonts w:ascii="Times New Roman" w:hAnsi="Times New Roman"/>
                <w:color w:val="000000"/>
                <w:sz w:val="20"/>
                <w:szCs w:val="20"/>
              </w:rPr>
              <w:t>2</w:t>
            </w:r>
          </w:p>
        </w:tc>
        <w:tc>
          <w:tcPr>
            <w:tcW w:w="957" w:type="dxa"/>
            <w:tcBorders>
              <w:top w:val="nil"/>
              <w:left w:val="nil"/>
              <w:bottom w:val="single" w:sz="4" w:space="0" w:color="auto"/>
              <w:right w:val="single" w:sz="4" w:space="0" w:color="auto"/>
            </w:tcBorders>
            <w:shd w:val="clear" w:color="auto" w:fill="auto"/>
            <w:noWrap/>
            <w:vAlign w:val="center"/>
            <w:hideMark/>
          </w:tcPr>
          <w:p w:rsidR="001D204F" w:rsidRPr="001D204F" w:rsidRDefault="001D204F" w:rsidP="001D204F">
            <w:pPr>
              <w:spacing w:after="0" w:line="240" w:lineRule="auto"/>
              <w:jc w:val="center"/>
              <w:rPr>
                <w:rFonts w:ascii="Times New Roman" w:hAnsi="Times New Roman"/>
                <w:color w:val="000000"/>
                <w:sz w:val="20"/>
                <w:szCs w:val="20"/>
              </w:rPr>
            </w:pPr>
            <w:r w:rsidRPr="001D204F">
              <w:rPr>
                <w:rFonts w:ascii="Times New Roman" w:hAnsi="Times New Roman"/>
                <w:color w:val="000000"/>
                <w:sz w:val="20"/>
                <w:szCs w:val="20"/>
              </w:rPr>
              <w:t>2</w:t>
            </w:r>
          </w:p>
        </w:tc>
      </w:tr>
      <w:tr w:rsidR="001D204F" w:rsidRPr="00A56E7E" w:rsidTr="0033202A">
        <w:trPr>
          <w:trHeight w:val="76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1D204F" w:rsidRPr="001D204F" w:rsidRDefault="001D204F" w:rsidP="001D204F">
            <w:pPr>
              <w:spacing w:after="0" w:line="240" w:lineRule="auto"/>
              <w:jc w:val="center"/>
              <w:rPr>
                <w:rFonts w:ascii="Times New Roman" w:hAnsi="Times New Roman"/>
                <w:color w:val="000000"/>
                <w:sz w:val="20"/>
                <w:szCs w:val="20"/>
              </w:rPr>
            </w:pPr>
            <w:r w:rsidRPr="001D204F">
              <w:rPr>
                <w:rFonts w:ascii="Times New Roman" w:hAnsi="Times New Roman"/>
                <w:color w:val="000000"/>
                <w:sz w:val="20"/>
                <w:szCs w:val="20"/>
              </w:rPr>
              <w:t>8</w:t>
            </w:r>
          </w:p>
        </w:tc>
        <w:tc>
          <w:tcPr>
            <w:tcW w:w="6796" w:type="dxa"/>
            <w:tcBorders>
              <w:top w:val="nil"/>
              <w:left w:val="nil"/>
              <w:bottom w:val="single" w:sz="4" w:space="0" w:color="auto"/>
              <w:right w:val="single" w:sz="4" w:space="0" w:color="auto"/>
            </w:tcBorders>
            <w:shd w:val="clear" w:color="auto" w:fill="auto"/>
            <w:vAlign w:val="center"/>
            <w:hideMark/>
          </w:tcPr>
          <w:p w:rsidR="001D204F" w:rsidRPr="001D204F" w:rsidRDefault="001D204F" w:rsidP="001D204F">
            <w:pPr>
              <w:spacing w:after="0" w:line="240" w:lineRule="auto"/>
              <w:rPr>
                <w:rFonts w:ascii="Times New Roman" w:hAnsi="Times New Roman"/>
                <w:color w:val="000000"/>
                <w:sz w:val="20"/>
                <w:szCs w:val="20"/>
              </w:rPr>
            </w:pPr>
            <w:r w:rsidRPr="001D204F">
              <w:rPr>
                <w:rFonts w:ascii="Times New Roman" w:hAnsi="Times New Roman"/>
                <w:color w:val="000000"/>
                <w:sz w:val="20"/>
                <w:szCs w:val="20"/>
              </w:rPr>
              <w:t>Количество новых рабочих мест, созданных субъектами малого предпринимательства Волосовского района, которым оказана поддержка на организацию предпринимательской деятельности</w:t>
            </w:r>
          </w:p>
        </w:tc>
        <w:tc>
          <w:tcPr>
            <w:tcW w:w="1424" w:type="dxa"/>
            <w:tcBorders>
              <w:top w:val="nil"/>
              <w:left w:val="nil"/>
              <w:bottom w:val="single" w:sz="4" w:space="0" w:color="auto"/>
              <w:right w:val="single" w:sz="4" w:space="0" w:color="auto"/>
            </w:tcBorders>
            <w:shd w:val="clear" w:color="auto" w:fill="auto"/>
            <w:vAlign w:val="center"/>
            <w:hideMark/>
          </w:tcPr>
          <w:p w:rsidR="001D204F" w:rsidRPr="001D204F" w:rsidRDefault="001D204F" w:rsidP="001D204F">
            <w:pPr>
              <w:spacing w:after="0" w:line="240" w:lineRule="auto"/>
              <w:jc w:val="center"/>
              <w:rPr>
                <w:rFonts w:ascii="Times New Roman" w:hAnsi="Times New Roman"/>
                <w:color w:val="000000"/>
                <w:sz w:val="20"/>
                <w:szCs w:val="20"/>
              </w:rPr>
            </w:pPr>
            <w:r w:rsidRPr="001D204F">
              <w:rPr>
                <w:rFonts w:ascii="Times New Roman" w:hAnsi="Times New Roman"/>
                <w:color w:val="000000"/>
                <w:sz w:val="20"/>
                <w:szCs w:val="20"/>
              </w:rPr>
              <w:t>единиц</w:t>
            </w:r>
          </w:p>
        </w:tc>
        <w:tc>
          <w:tcPr>
            <w:tcW w:w="1249" w:type="dxa"/>
            <w:tcBorders>
              <w:top w:val="nil"/>
              <w:left w:val="nil"/>
              <w:bottom w:val="single" w:sz="4" w:space="0" w:color="auto"/>
              <w:right w:val="single" w:sz="4" w:space="0" w:color="auto"/>
            </w:tcBorders>
            <w:shd w:val="clear" w:color="auto" w:fill="auto"/>
            <w:noWrap/>
            <w:vAlign w:val="center"/>
            <w:hideMark/>
          </w:tcPr>
          <w:p w:rsidR="001D204F" w:rsidRPr="001D204F" w:rsidRDefault="001D204F" w:rsidP="001D204F">
            <w:pPr>
              <w:spacing w:after="0" w:line="240" w:lineRule="auto"/>
              <w:jc w:val="center"/>
              <w:rPr>
                <w:rFonts w:ascii="Times New Roman" w:hAnsi="Times New Roman"/>
                <w:color w:val="000000"/>
                <w:sz w:val="20"/>
                <w:szCs w:val="20"/>
              </w:rPr>
            </w:pPr>
            <w:r w:rsidRPr="001D204F">
              <w:rPr>
                <w:rFonts w:ascii="Times New Roman" w:hAnsi="Times New Roman"/>
                <w:color w:val="000000"/>
                <w:sz w:val="20"/>
                <w:szCs w:val="20"/>
              </w:rPr>
              <w:t>2</w:t>
            </w:r>
          </w:p>
        </w:tc>
        <w:tc>
          <w:tcPr>
            <w:tcW w:w="952" w:type="dxa"/>
            <w:tcBorders>
              <w:top w:val="nil"/>
              <w:left w:val="nil"/>
              <w:bottom w:val="single" w:sz="4" w:space="0" w:color="auto"/>
              <w:right w:val="single" w:sz="4" w:space="0" w:color="auto"/>
            </w:tcBorders>
            <w:shd w:val="clear" w:color="auto" w:fill="auto"/>
            <w:noWrap/>
            <w:vAlign w:val="center"/>
            <w:hideMark/>
          </w:tcPr>
          <w:p w:rsidR="001D204F" w:rsidRPr="001D204F" w:rsidRDefault="001D204F" w:rsidP="001D204F">
            <w:pPr>
              <w:spacing w:after="0" w:line="240" w:lineRule="auto"/>
              <w:jc w:val="center"/>
              <w:rPr>
                <w:rFonts w:ascii="Times New Roman" w:hAnsi="Times New Roman"/>
                <w:color w:val="000000"/>
                <w:sz w:val="20"/>
                <w:szCs w:val="20"/>
              </w:rPr>
            </w:pPr>
            <w:r w:rsidRPr="001D204F">
              <w:rPr>
                <w:rFonts w:ascii="Times New Roman" w:hAnsi="Times New Roman"/>
                <w:color w:val="000000"/>
                <w:sz w:val="20"/>
                <w:szCs w:val="20"/>
              </w:rPr>
              <w:t>2</w:t>
            </w:r>
          </w:p>
        </w:tc>
        <w:tc>
          <w:tcPr>
            <w:tcW w:w="952" w:type="dxa"/>
            <w:tcBorders>
              <w:top w:val="nil"/>
              <w:left w:val="nil"/>
              <w:bottom w:val="single" w:sz="4" w:space="0" w:color="auto"/>
              <w:right w:val="single" w:sz="4" w:space="0" w:color="auto"/>
            </w:tcBorders>
            <w:shd w:val="clear" w:color="auto" w:fill="auto"/>
            <w:noWrap/>
            <w:vAlign w:val="center"/>
            <w:hideMark/>
          </w:tcPr>
          <w:p w:rsidR="001D204F" w:rsidRPr="001D204F" w:rsidRDefault="001D204F" w:rsidP="001D204F">
            <w:pPr>
              <w:spacing w:after="0" w:line="240" w:lineRule="auto"/>
              <w:jc w:val="center"/>
              <w:rPr>
                <w:rFonts w:ascii="Times New Roman" w:hAnsi="Times New Roman"/>
                <w:color w:val="000000"/>
                <w:sz w:val="20"/>
                <w:szCs w:val="20"/>
              </w:rPr>
            </w:pPr>
            <w:r w:rsidRPr="001D204F">
              <w:rPr>
                <w:rFonts w:ascii="Times New Roman" w:hAnsi="Times New Roman"/>
                <w:color w:val="000000"/>
                <w:sz w:val="20"/>
                <w:szCs w:val="20"/>
              </w:rPr>
              <w:t>2</w:t>
            </w:r>
          </w:p>
        </w:tc>
        <w:tc>
          <w:tcPr>
            <w:tcW w:w="952" w:type="dxa"/>
            <w:tcBorders>
              <w:top w:val="nil"/>
              <w:left w:val="nil"/>
              <w:bottom w:val="single" w:sz="4" w:space="0" w:color="auto"/>
              <w:right w:val="single" w:sz="4" w:space="0" w:color="auto"/>
            </w:tcBorders>
            <w:shd w:val="clear" w:color="auto" w:fill="auto"/>
            <w:noWrap/>
            <w:vAlign w:val="center"/>
            <w:hideMark/>
          </w:tcPr>
          <w:p w:rsidR="001D204F" w:rsidRPr="001D204F" w:rsidRDefault="001D204F" w:rsidP="001D204F">
            <w:pPr>
              <w:spacing w:after="0" w:line="240" w:lineRule="auto"/>
              <w:jc w:val="center"/>
              <w:rPr>
                <w:rFonts w:ascii="Times New Roman" w:hAnsi="Times New Roman"/>
                <w:color w:val="000000"/>
                <w:sz w:val="20"/>
                <w:szCs w:val="20"/>
              </w:rPr>
            </w:pPr>
            <w:r w:rsidRPr="001D204F">
              <w:rPr>
                <w:rFonts w:ascii="Times New Roman" w:hAnsi="Times New Roman"/>
                <w:color w:val="000000"/>
                <w:sz w:val="20"/>
                <w:szCs w:val="20"/>
              </w:rPr>
              <w:t>2</w:t>
            </w:r>
          </w:p>
        </w:tc>
        <w:tc>
          <w:tcPr>
            <w:tcW w:w="952" w:type="dxa"/>
            <w:tcBorders>
              <w:top w:val="nil"/>
              <w:left w:val="nil"/>
              <w:bottom w:val="single" w:sz="4" w:space="0" w:color="auto"/>
              <w:right w:val="single" w:sz="4" w:space="0" w:color="auto"/>
            </w:tcBorders>
            <w:shd w:val="clear" w:color="auto" w:fill="auto"/>
            <w:vAlign w:val="center"/>
            <w:hideMark/>
          </w:tcPr>
          <w:p w:rsidR="001D204F" w:rsidRPr="001D204F" w:rsidRDefault="001D204F" w:rsidP="001D204F">
            <w:pPr>
              <w:spacing w:after="0" w:line="240" w:lineRule="auto"/>
              <w:jc w:val="center"/>
              <w:rPr>
                <w:rFonts w:ascii="Times New Roman" w:hAnsi="Times New Roman"/>
                <w:color w:val="000000"/>
                <w:sz w:val="20"/>
                <w:szCs w:val="20"/>
              </w:rPr>
            </w:pPr>
            <w:r w:rsidRPr="001D204F">
              <w:rPr>
                <w:rFonts w:ascii="Times New Roman" w:hAnsi="Times New Roman"/>
                <w:color w:val="000000"/>
                <w:sz w:val="20"/>
                <w:szCs w:val="20"/>
              </w:rPr>
              <w:t>2</w:t>
            </w:r>
          </w:p>
        </w:tc>
        <w:tc>
          <w:tcPr>
            <w:tcW w:w="957" w:type="dxa"/>
            <w:tcBorders>
              <w:top w:val="nil"/>
              <w:left w:val="nil"/>
              <w:bottom w:val="single" w:sz="4" w:space="0" w:color="auto"/>
              <w:right w:val="single" w:sz="4" w:space="0" w:color="auto"/>
            </w:tcBorders>
            <w:shd w:val="clear" w:color="auto" w:fill="auto"/>
            <w:noWrap/>
            <w:vAlign w:val="center"/>
            <w:hideMark/>
          </w:tcPr>
          <w:p w:rsidR="001D204F" w:rsidRPr="001D204F" w:rsidRDefault="001D204F" w:rsidP="001D204F">
            <w:pPr>
              <w:spacing w:after="0" w:line="240" w:lineRule="auto"/>
              <w:jc w:val="center"/>
              <w:rPr>
                <w:rFonts w:ascii="Times New Roman" w:hAnsi="Times New Roman"/>
                <w:color w:val="000000"/>
                <w:sz w:val="20"/>
                <w:szCs w:val="20"/>
              </w:rPr>
            </w:pPr>
            <w:r w:rsidRPr="001D204F">
              <w:rPr>
                <w:rFonts w:ascii="Times New Roman" w:hAnsi="Times New Roman"/>
                <w:color w:val="000000"/>
                <w:sz w:val="20"/>
                <w:szCs w:val="20"/>
              </w:rPr>
              <w:t>2</w:t>
            </w:r>
          </w:p>
        </w:tc>
      </w:tr>
      <w:tr w:rsidR="001D204F" w:rsidRPr="00A56E7E" w:rsidTr="0033202A">
        <w:trPr>
          <w:trHeight w:val="127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1D204F" w:rsidRPr="001D204F" w:rsidRDefault="001D204F" w:rsidP="001D204F">
            <w:pPr>
              <w:spacing w:after="0" w:line="240" w:lineRule="auto"/>
              <w:jc w:val="center"/>
              <w:rPr>
                <w:rFonts w:ascii="Times New Roman" w:hAnsi="Times New Roman"/>
                <w:sz w:val="20"/>
                <w:szCs w:val="20"/>
              </w:rPr>
            </w:pPr>
            <w:r w:rsidRPr="001D204F">
              <w:rPr>
                <w:rFonts w:ascii="Times New Roman" w:hAnsi="Times New Roman"/>
                <w:sz w:val="20"/>
                <w:szCs w:val="20"/>
              </w:rPr>
              <w:lastRenderedPageBreak/>
              <w:t>9</w:t>
            </w:r>
          </w:p>
        </w:tc>
        <w:tc>
          <w:tcPr>
            <w:tcW w:w="6796" w:type="dxa"/>
            <w:tcBorders>
              <w:top w:val="nil"/>
              <w:left w:val="nil"/>
              <w:bottom w:val="single" w:sz="4" w:space="0" w:color="auto"/>
              <w:right w:val="single" w:sz="4" w:space="0" w:color="auto"/>
            </w:tcBorders>
            <w:shd w:val="clear" w:color="auto" w:fill="auto"/>
            <w:vAlign w:val="center"/>
            <w:hideMark/>
          </w:tcPr>
          <w:p w:rsidR="001D204F" w:rsidRPr="001D204F" w:rsidRDefault="001D204F" w:rsidP="001D204F">
            <w:pPr>
              <w:spacing w:after="0" w:line="240" w:lineRule="auto"/>
              <w:rPr>
                <w:rFonts w:ascii="Times New Roman" w:hAnsi="Times New Roman"/>
                <w:color w:val="000000"/>
                <w:sz w:val="20"/>
                <w:szCs w:val="20"/>
              </w:rPr>
            </w:pPr>
            <w:r w:rsidRPr="001D204F">
              <w:rPr>
                <w:rFonts w:ascii="Times New Roman" w:hAnsi="Times New Roman"/>
                <w:color w:val="000000"/>
                <w:sz w:val="20"/>
                <w:szCs w:val="20"/>
              </w:rPr>
              <w:t>Объем закупок для муниципальных нужд, размещенных у субъектов малого предпринимательства, социально ориентированных некоммерческих организаций, от совокупного годового объема закупок, рассчитанного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w:t>
            </w:r>
          </w:p>
        </w:tc>
        <w:tc>
          <w:tcPr>
            <w:tcW w:w="1424" w:type="dxa"/>
            <w:tcBorders>
              <w:top w:val="nil"/>
              <w:left w:val="nil"/>
              <w:bottom w:val="single" w:sz="4" w:space="0" w:color="auto"/>
              <w:right w:val="single" w:sz="4" w:space="0" w:color="auto"/>
            </w:tcBorders>
            <w:shd w:val="clear" w:color="auto" w:fill="auto"/>
            <w:vAlign w:val="center"/>
            <w:hideMark/>
          </w:tcPr>
          <w:p w:rsidR="001D204F" w:rsidRPr="001D204F" w:rsidRDefault="001D204F" w:rsidP="001D204F">
            <w:pPr>
              <w:spacing w:after="0" w:line="240" w:lineRule="auto"/>
              <w:jc w:val="center"/>
              <w:rPr>
                <w:rFonts w:ascii="Times New Roman" w:hAnsi="Times New Roman"/>
                <w:color w:val="000000"/>
                <w:sz w:val="20"/>
                <w:szCs w:val="20"/>
              </w:rPr>
            </w:pPr>
            <w:r w:rsidRPr="001D204F">
              <w:rPr>
                <w:rFonts w:ascii="Times New Roman" w:hAnsi="Times New Roman"/>
                <w:color w:val="000000"/>
                <w:sz w:val="20"/>
                <w:szCs w:val="20"/>
              </w:rPr>
              <w:t>%</w:t>
            </w:r>
          </w:p>
        </w:tc>
        <w:tc>
          <w:tcPr>
            <w:tcW w:w="1249" w:type="dxa"/>
            <w:tcBorders>
              <w:top w:val="nil"/>
              <w:left w:val="nil"/>
              <w:bottom w:val="single" w:sz="4" w:space="0" w:color="auto"/>
              <w:right w:val="single" w:sz="4" w:space="0" w:color="auto"/>
            </w:tcBorders>
            <w:shd w:val="clear" w:color="auto" w:fill="auto"/>
            <w:noWrap/>
            <w:vAlign w:val="center"/>
            <w:hideMark/>
          </w:tcPr>
          <w:p w:rsidR="001D204F" w:rsidRPr="001D204F" w:rsidRDefault="001D204F" w:rsidP="001D204F">
            <w:pPr>
              <w:spacing w:after="0" w:line="240" w:lineRule="auto"/>
              <w:jc w:val="center"/>
              <w:rPr>
                <w:rFonts w:ascii="Times New Roman" w:hAnsi="Times New Roman"/>
                <w:color w:val="000000"/>
                <w:sz w:val="20"/>
                <w:szCs w:val="20"/>
              </w:rPr>
            </w:pPr>
            <w:r w:rsidRPr="001D204F">
              <w:rPr>
                <w:rFonts w:ascii="Times New Roman" w:hAnsi="Times New Roman"/>
                <w:color w:val="000000"/>
                <w:sz w:val="20"/>
                <w:szCs w:val="20"/>
              </w:rPr>
              <w:t>35</w:t>
            </w:r>
          </w:p>
        </w:tc>
        <w:tc>
          <w:tcPr>
            <w:tcW w:w="952" w:type="dxa"/>
            <w:tcBorders>
              <w:top w:val="nil"/>
              <w:left w:val="nil"/>
              <w:bottom w:val="single" w:sz="4" w:space="0" w:color="auto"/>
              <w:right w:val="single" w:sz="4" w:space="0" w:color="auto"/>
            </w:tcBorders>
            <w:shd w:val="clear" w:color="auto" w:fill="auto"/>
            <w:noWrap/>
            <w:vAlign w:val="center"/>
            <w:hideMark/>
          </w:tcPr>
          <w:p w:rsidR="001D204F" w:rsidRPr="001D204F" w:rsidRDefault="001D204F" w:rsidP="001D204F">
            <w:pPr>
              <w:spacing w:after="0" w:line="240" w:lineRule="auto"/>
              <w:jc w:val="center"/>
              <w:rPr>
                <w:rFonts w:ascii="Times New Roman" w:hAnsi="Times New Roman"/>
                <w:color w:val="000000"/>
                <w:sz w:val="20"/>
                <w:szCs w:val="20"/>
              </w:rPr>
            </w:pPr>
            <w:r w:rsidRPr="001D204F">
              <w:rPr>
                <w:rFonts w:ascii="Times New Roman" w:hAnsi="Times New Roman"/>
                <w:color w:val="000000"/>
                <w:sz w:val="20"/>
                <w:szCs w:val="20"/>
              </w:rPr>
              <w:t>35</w:t>
            </w:r>
          </w:p>
        </w:tc>
        <w:tc>
          <w:tcPr>
            <w:tcW w:w="952" w:type="dxa"/>
            <w:tcBorders>
              <w:top w:val="nil"/>
              <w:left w:val="nil"/>
              <w:bottom w:val="single" w:sz="4" w:space="0" w:color="auto"/>
              <w:right w:val="single" w:sz="4" w:space="0" w:color="auto"/>
            </w:tcBorders>
            <w:shd w:val="clear" w:color="auto" w:fill="auto"/>
            <w:noWrap/>
            <w:vAlign w:val="center"/>
            <w:hideMark/>
          </w:tcPr>
          <w:p w:rsidR="001D204F" w:rsidRPr="001D204F" w:rsidRDefault="001D204F" w:rsidP="001D204F">
            <w:pPr>
              <w:spacing w:after="0" w:line="240" w:lineRule="auto"/>
              <w:jc w:val="center"/>
              <w:rPr>
                <w:rFonts w:ascii="Times New Roman" w:hAnsi="Times New Roman"/>
                <w:color w:val="000000"/>
                <w:sz w:val="20"/>
                <w:szCs w:val="20"/>
              </w:rPr>
            </w:pPr>
            <w:r w:rsidRPr="001D204F">
              <w:rPr>
                <w:rFonts w:ascii="Times New Roman" w:hAnsi="Times New Roman"/>
                <w:color w:val="000000"/>
                <w:sz w:val="20"/>
                <w:szCs w:val="20"/>
              </w:rPr>
              <w:t>35</w:t>
            </w:r>
          </w:p>
        </w:tc>
        <w:tc>
          <w:tcPr>
            <w:tcW w:w="952" w:type="dxa"/>
            <w:tcBorders>
              <w:top w:val="nil"/>
              <w:left w:val="nil"/>
              <w:bottom w:val="single" w:sz="4" w:space="0" w:color="auto"/>
              <w:right w:val="single" w:sz="4" w:space="0" w:color="auto"/>
            </w:tcBorders>
            <w:shd w:val="clear" w:color="auto" w:fill="auto"/>
            <w:noWrap/>
            <w:vAlign w:val="center"/>
            <w:hideMark/>
          </w:tcPr>
          <w:p w:rsidR="001D204F" w:rsidRPr="001D204F" w:rsidRDefault="001D204F" w:rsidP="001D204F">
            <w:pPr>
              <w:spacing w:after="0" w:line="240" w:lineRule="auto"/>
              <w:jc w:val="center"/>
              <w:rPr>
                <w:rFonts w:ascii="Times New Roman" w:hAnsi="Times New Roman"/>
                <w:color w:val="000000"/>
                <w:sz w:val="20"/>
                <w:szCs w:val="20"/>
              </w:rPr>
            </w:pPr>
            <w:r w:rsidRPr="001D204F">
              <w:rPr>
                <w:rFonts w:ascii="Times New Roman" w:hAnsi="Times New Roman"/>
                <w:color w:val="000000"/>
                <w:sz w:val="20"/>
                <w:szCs w:val="20"/>
              </w:rPr>
              <w:t>35</w:t>
            </w:r>
          </w:p>
        </w:tc>
        <w:tc>
          <w:tcPr>
            <w:tcW w:w="952" w:type="dxa"/>
            <w:tcBorders>
              <w:top w:val="nil"/>
              <w:left w:val="nil"/>
              <w:bottom w:val="single" w:sz="4" w:space="0" w:color="auto"/>
              <w:right w:val="single" w:sz="4" w:space="0" w:color="auto"/>
            </w:tcBorders>
            <w:shd w:val="clear" w:color="auto" w:fill="auto"/>
            <w:noWrap/>
            <w:vAlign w:val="center"/>
            <w:hideMark/>
          </w:tcPr>
          <w:p w:rsidR="001D204F" w:rsidRPr="001D204F" w:rsidRDefault="001D204F" w:rsidP="001D204F">
            <w:pPr>
              <w:spacing w:after="0" w:line="240" w:lineRule="auto"/>
              <w:jc w:val="center"/>
              <w:rPr>
                <w:rFonts w:ascii="Times New Roman" w:hAnsi="Times New Roman"/>
                <w:color w:val="000000"/>
                <w:sz w:val="20"/>
                <w:szCs w:val="20"/>
              </w:rPr>
            </w:pPr>
            <w:r w:rsidRPr="001D204F">
              <w:rPr>
                <w:rFonts w:ascii="Times New Roman" w:hAnsi="Times New Roman"/>
                <w:color w:val="000000"/>
                <w:sz w:val="20"/>
                <w:szCs w:val="20"/>
              </w:rPr>
              <w:t>35</w:t>
            </w:r>
          </w:p>
        </w:tc>
        <w:tc>
          <w:tcPr>
            <w:tcW w:w="957" w:type="dxa"/>
            <w:tcBorders>
              <w:top w:val="nil"/>
              <w:left w:val="nil"/>
              <w:bottom w:val="single" w:sz="4" w:space="0" w:color="auto"/>
              <w:right w:val="single" w:sz="4" w:space="0" w:color="auto"/>
            </w:tcBorders>
            <w:shd w:val="clear" w:color="auto" w:fill="auto"/>
            <w:noWrap/>
            <w:vAlign w:val="center"/>
            <w:hideMark/>
          </w:tcPr>
          <w:p w:rsidR="001D204F" w:rsidRPr="001D204F" w:rsidRDefault="001D204F" w:rsidP="001D204F">
            <w:pPr>
              <w:spacing w:after="0" w:line="240" w:lineRule="auto"/>
              <w:jc w:val="center"/>
              <w:rPr>
                <w:rFonts w:ascii="Times New Roman" w:hAnsi="Times New Roman"/>
                <w:color w:val="000000"/>
                <w:sz w:val="20"/>
                <w:szCs w:val="20"/>
              </w:rPr>
            </w:pPr>
            <w:r w:rsidRPr="001D204F">
              <w:rPr>
                <w:rFonts w:ascii="Times New Roman" w:hAnsi="Times New Roman"/>
                <w:color w:val="000000"/>
                <w:sz w:val="20"/>
                <w:szCs w:val="20"/>
              </w:rPr>
              <w:t>35</w:t>
            </w:r>
          </w:p>
        </w:tc>
      </w:tr>
      <w:tr w:rsidR="001D204F" w:rsidRPr="00A56E7E" w:rsidTr="0033202A">
        <w:trPr>
          <w:trHeight w:val="51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1D204F" w:rsidRPr="001D204F" w:rsidRDefault="001D204F" w:rsidP="001D204F">
            <w:pPr>
              <w:spacing w:after="0" w:line="240" w:lineRule="auto"/>
              <w:jc w:val="center"/>
              <w:rPr>
                <w:rFonts w:ascii="Times New Roman" w:hAnsi="Times New Roman"/>
                <w:sz w:val="20"/>
                <w:szCs w:val="20"/>
              </w:rPr>
            </w:pPr>
            <w:r w:rsidRPr="001D204F">
              <w:rPr>
                <w:rFonts w:ascii="Times New Roman" w:hAnsi="Times New Roman"/>
                <w:sz w:val="20"/>
                <w:szCs w:val="20"/>
              </w:rPr>
              <w:t>10</w:t>
            </w:r>
          </w:p>
        </w:tc>
        <w:tc>
          <w:tcPr>
            <w:tcW w:w="6796" w:type="dxa"/>
            <w:tcBorders>
              <w:top w:val="nil"/>
              <w:left w:val="nil"/>
              <w:bottom w:val="single" w:sz="4" w:space="0" w:color="auto"/>
              <w:right w:val="single" w:sz="4" w:space="0" w:color="auto"/>
            </w:tcBorders>
            <w:shd w:val="clear" w:color="auto" w:fill="auto"/>
            <w:vAlign w:val="center"/>
            <w:hideMark/>
          </w:tcPr>
          <w:p w:rsidR="001D204F" w:rsidRPr="001D204F" w:rsidRDefault="001D204F" w:rsidP="001D204F">
            <w:pPr>
              <w:spacing w:after="0" w:line="240" w:lineRule="auto"/>
              <w:rPr>
                <w:rFonts w:ascii="Times New Roman" w:hAnsi="Times New Roman"/>
                <w:color w:val="000000"/>
                <w:sz w:val="20"/>
                <w:szCs w:val="20"/>
              </w:rPr>
            </w:pPr>
            <w:r w:rsidRPr="001D204F">
              <w:rPr>
                <w:rFonts w:ascii="Times New Roman" w:hAnsi="Times New Roman"/>
                <w:color w:val="000000"/>
                <w:sz w:val="20"/>
                <w:szCs w:val="20"/>
              </w:rPr>
              <w:t>Оборот малых и средних предприятий</w:t>
            </w:r>
          </w:p>
        </w:tc>
        <w:tc>
          <w:tcPr>
            <w:tcW w:w="1424" w:type="dxa"/>
            <w:tcBorders>
              <w:top w:val="nil"/>
              <w:left w:val="nil"/>
              <w:bottom w:val="single" w:sz="4" w:space="0" w:color="auto"/>
              <w:right w:val="single" w:sz="4" w:space="0" w:color="auto"/>
            </w:tcBorders>
            <w:shd w:val="clear" w:color="auto" w:fill="auto"/>
            <w:vAlign w:val="center"/>
            <w:hideMark/>
          </w:tcPr>
          <w:p w:rsidR="001D204F" w:rsidRPr="001D204F" w:rsidRDefault="001D204F" w:rsidP="001D204F">
            <w:pPr>
              <w:spacing w:after="0" w:line="240" w:lineRule="auto"/>
              <w:jc w:val="center"/>
              <w:rPr>
                <w:rFonts w:ascii="Times New Roman" w:hAnsi="Times New Roman"/>
                <w:color w:val="000000"/>
                <w:sz w:val="20"/>
                <w:szCs w:val="20"/>
              </w:rPr>
            </w:pPr>
            <w:r w:rsidRPr="001D204F">
              <w:rPr>
                <w:rFonts w:ascii="Times New Roman" w:hAnsi="Times New Roman"/>
                <w:color w:val="000000"/>
                <w:sz w:val="20"/>
                <w:szCs w:val="20"/>
              </w:rPr>
              <w:t>млрд.руб.</w:t>
            </w:r>
          </w:p>
        </w:tc>
        <w:tc>
          <w:tcPr>
            <w:tcW w:w="1249" w:type="dxa"/>
            <w:tcBorders>
              <w:top w:val="nil"/>
              <w:left w:val="nil"/>
              <w:bottom w:val="single" w:sz="4" w:space="0" w:color="auto"/>
              <w:right w:val="single" w:sz="4" w:space="0" w:color="auto"/>
            </w:tcBorders>
            <w:shd w:val="clear" w:color="auto" w:fill="auto"/>
            <w:noWrap/>
            <w:vAlign w:val="center"/>
            <w:hideMark/>
          </w:tcPr>
          <w:p w:rsidR="001D204F" w:rsidRPr="001D204F" w:rsidRDefault="001D204F" w:rsidP="001D204F">
            <w:pPr>
              <w:spacing w:after="0" w:line="240" w:lineRule="auto"/>
              <w:jc w:val="center"/>
              <w:rPr>
                <w:rFonts w:ascii="Times New Roman" w:hAnsi="Times New Roman"/>
                <w:color w:val="000000"/>
                <w:sz w:val="20"/>
                <w:szCs w:val="20"/>
              </w:rPr>
            </w:pPr>
            <w:r w:rsidRPr="001D204F">
              <w:rPr>
                <w:rFonts w:ascii="Times New Roman" w:hAnsi="Times New Roman"/>
                <w:color w:val="000000"/>
                <w:sz w:val="20"/>
                <w:szCs w:val="20"/>
              </w:rPr>
              <w:t>4,4</w:t>
            </w:r>
          </w:p>
        </w:tc>
        <w:tc>
          <w:tcPr>
            <w:tcW w:w="952" w:type="dxa"/>
            <w:tcBorders>
              <w:top w:val="nil"/>
              <w:left w:val="nil"/>
              <w:bottom w:val="single" w:sz="4" w:space="0" w:color="auto"/>
              <w:right w:val="single" w:sz="4" w:space="0" w:color="auto"/>
            </w:tcBorders>
            <w:shd w:val="clear" w:color="auto" w:fill="auto"/>
            <w:vAlign w:val="center"/>
            <w:hideMark/>
          </w:tcPr>
          <w:p w:rsidR="001D204F" w:rsidRPr="001D204F" w:rsidRDefault="001D204F" w:rsidP="001D204F">
            <w:pPr>
              <w:spacing w:after="0" w:line="240" w:lineRule="auto"/>
              <w:jc w:val="center"/>
              <w:rPr>
                <w:rFonts w:ascii="Times New Roman" w:hAnsi="Times New Roman"/>
                <w:color w:val="000000"/>
                <w:sz w:val="20"/>
                <w:szCs w:val="20"/>
              </w:rPr>
            </w:pPr>
            <w:r w:rsidRPr="001D204F">
              <w:rPr>
                <w:rFonts w:ascii="Times New Roman" w:hAnsi="Times New Roman"/>
                <w:color w:val="000000"/>
                <w:sz w:val="20"/>
                <w:szCs w:val="20"/>
              </w:rPr>
              <w:t>4,5</w:t>
            </w:r>
          </w:p>
        </w:tc>
        <w:tc>
          <w:tcPr>
            <w:tcW w:w="952" w:type="dxa"/>
            <w:tcBorders>
              <w:top w:val="nil"/>
              <w:left w:val="nil"/>
              <w:bottom w:val="single" w:sz="4" w:space="0" w:color="auto"/>
              <w:right w:val="single" w:sz="4" w:space="0" w:color="auto"/>
            </w:tcBorders>
            <w:shd w:val="clear" w:color="auto" w:fill="auto"/>
            <w:vAlign w:val="center"/>
            <w:hideMark/>
          </w:tcPr>
          <w:p w:rsidR="001D204F" w:rsidRPr="001D204F" w:rsidRDefault="001D204F" w:rsidP="001D204F">
            <w:pPr>
              <w:spacing w:after="0" w:line="240" w:lineRule="auto"/>
              <w:jc w:val="center"/>
              <w:rPr>
                <w:rFonts w:ascii="Times New Roman" w:hAnsi="Times New Roman"/>
                <w:color w:val="000000"/>
                <w:sz w:val="20"/>
                <w:szCs w:val="20"/>
              </w:rPr>
            </w:pPr>
            <w:r w:rsidRPr="001D204F">
              <w:rPr>
                <w:rFonts w:ascii="Times New Roman" w:hAnsi="Times New Roman"/>
                <w:color w:val="000000"/>
                <w:sz w:val="20"/>
                <w:szCs w:val="20"/>
              </w:rPr>
              <w:t>4,6</w:t>
            </w:r>
          </w:p>
        </w:tc>
        <w:tc>
          <w:tcPr>
            <w:tcW w:w="952" w:type="dxa"/>
            <w:tcBorders>
              <w:top w:val="nil"/>
              <w:left w:val="nil"/>
              <w:bottom w:val="single" w:sz="4" w:space="0" w:color="auto"/>
              <w:right w:val="single" w:sz="4" w:space="0" w:color="auto"/>
            </w:tcBorders>
            <w:shd w:val="clear" w:color="auto" w:fill="auto"/>
            <w:vAlign w:val="center"/>
            <w:hideMark/>
          </w:tcPr>
          <w:p w:rsidR="001D204F" w:rsidRPr="001D204F" w:rsidRDefault="001D204F" w:rsidP="001D204F">
            <w:pPr>
              <w:spacing w:after="0" w:line="240" w:lineRule="auto"/>
              <w:jc w:val="center"/>
              <w:rPr>
                <w:rFonts w:ascii="Times New Roman" w:hAnsi="Times New Roman"/>
                <w:color w:val="000000"/>
                <w:sz w:val="20"/>
                <w:szCs w:val="20"/>
              </w:rPr>
            </w:pPr>
            <w:r w:rsidRPr="001D204F">
              <w:rPr>
                <w:rFonts w:ascii="Times New Roman" w:hAnsi="Times New Roman"/>
                <w:color w:val="000000"/>
                <w:sz w:val="20"/>
                <w:szCs w:val="20"/>
              </w:rPr>
              <w:t>4,7</w:t>
            </w:r>
          </w:p>
        </w:tc>
        <w:tc>
          <w:tcPr>
            <w:tcW w:w="952" w:type="dxa"/>
            <w:tcBorders>
              <w:top w:val="nil"/>
              <w:left w:val="nil"/>
              <w:bottom w:val="single" w:sz="4" w:space="0" w:color="auto"/>
              <w:right w:val="single" w:sz="4" w:space="0" w:color="auto"/>
            </w:tcBorders>
            <w:shd w:val="clear" w:color="auto" w:fill="auto"/>
            <w:vAlign w:val="center"/>
            <w:hideMark/>
          </w:tcPr>
          <w:p w:rsidR="001D204F" w:rsidRPr="001D204F" w:rsidRDefault="001D204F" w:rsidP="001D204F">
            <w:pPr>
              <w:spacing w:after="0" w:line="240" w:lineRule="auto"/>
              <w:jc w:val="center"/>
              <w:rPr>
                <w:rFonts w:ascii="Times New Roman" w:hAnsi="Times New Roman"/>
                <w:color w:val="000000"/>
                <w:sz w:val="20"/>
                <w:szCs w:val="20"/>
              </w:rPr>
            </w:pPr>
            <w:r w:rsidRPr="001D204F">
              <w:rPr>
                <w:rFonts w:ascii="Times New Roman" w:hAnsi="Times New Roman"/>
                <w:color w:val="000000"/>
                <w:sz w:val="20"/>
                <w:szCs w:val="20"/>
              </w:rPr>
              <w:t>4,8</w:t>
            </w:r>
          </w:p>
        </w:tc>
        <w:tc>
          <w:tcPr>
            <w:tcW w:w="957" w:type="dxa"/>
            <w:tcBorders>
              <w:top w:val="nil"/>
              <w:left w:val="nil"/>
              <w:bottom w:val="single" w:sz="4" w:space="0" w:color="auto"/>
              <w:right w:val="single" w:sz="4" w:space="0" w:color="auto"/>
            </w:tcBorders>
            <w:shd w:val="clear" w:color="auto" w:fill="auto"/>
            <w:noWrap/>
            <w:vAlign w:val="center"/>
            <w:hideMark/>
          </w:tcPr>
          <w:p w:rsidR="001D204F" w:rsidRPr="001D204F" w:rsidRDefault="001D204F" w:rsidP="001D204F">
            <w:pPr>
              <w:spacing w:after="0" w:line="240" w:lineRule="auto"/>
              <w:jc w:val="center"/>
              <w:rPr>
                <w:rFonts w:ascii="Times New Roman" w:hAnsi="Times New Roman"/>
                <w:color w:val="000000"/>
                <w:sz w:val="20"/>
                <w:szCs w:val="20"/>
              </w:rPr>
            </w:pPr>
            <w:r w:rsidRPr="001D204F">
              <w:rPr>
                <w:rFonts w:ascii="Times New Roman" w:hAnsi="Times New Roman"/>
                <w:color w:val="000000"/>
                <w:sz w:val="20"/>
                <w:szCs w:val="20"/>
              </w:rPr>
              <w:t>4,9</w:t>
            </w:r>
          </w:p>
        </w:tc>
      </w:tr>
      <w:tr w:rsidR="001D204F" w:rsidRPr="00143B3A" w:rsidTr="0033202A">
        <w:trPr>
          <w:trHeight w:val="51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1D204F" w:rsidRPr="001D204F" w:rsidRDefault="001D204F" w:rsidP="001D204F">
            <w:pPr>
              <w:spacing w:after="0" w:line="240" w:lineRule="auto"/>
              <w:jc w:val="center"/>
              <w:rPr>
                <w:rFonts w:ascii="Times New Roman" w:hAnsi="Times New Roman"/>
                <w:sz w:val="20"/>
                <w:szCs w:val="20"/>
              </w:rPr>
            </w:pPr>
            <w:r w:rsidRPr="001D204F">
              <w:rPr>
                <w:rFonts w:ascii="Times New Roman" w:hAnsi="Times New Roman"/>
                <w:sz w:val="20"/>
                <w:szCs w:val="20"/>
              </w:rPr>
              <w:t>11</w:t>
            </w:r>
          </w:p>
        </w:tc>
        <w:tc>
          <w:tcPr>
            <w:tcW w:w="6796" w:type="dxa"/>
            <w:tcBorders>
              <w:top w:val="nil"/>
              <w:left w:val="nil"/>
              <w:bottom w:val="single" w:sz="4" w:space="0" w:color="auto"/>
              <w:right w:val="single" w:sz="4" w:space="0" w:color="auto"/>
            </w:tcBorders>
            <w:shd w:val="clear" w:color="auto" w:fill="auto"/>
            <w:vAlign w:val="center"/>
            <w:hideMark/>
          </w:tcPr>
          <w:p w:rsidR="001D204F" w:rsidRPr="00143B3A" w:rsidRDefault="001D204F" w:rsidP="001D204F">
            <w:pPr>
              <w:spacing w:after="0" w:line="240" w:lineRule="auto"/>
              <w:rPr>
                <w:rFonts w:ascii="Times New Roman" w:hAnsi="Times New Roman"/>
                <w:color w:val="000000"/>
                <w:sz w:val="20"/>
                <w:szCs w:val="20"/>
              </w:rPr>
            </w:pPr>
            <w:r w:rsidRPr="00143B3A">
              <w:rPr>
                <w:rFonts w:ascii="Times New Roman" w:hAnsi="Times New Roman"/>
                <w:color w:val="000000"/>
                <w:sz w:val="20"/>
                <w:szCs w:val="20"/>
              </w:rPr>
              <w:t>Коэффициент "рождаемости" субъектов МСП (по данным Единого реестра субъектов малого и среднего предпринимательства, отношение вновь созданных субъектов МСП к общему количеству субъектов МСП)</w:t>
            </w:r>
          </w:p>
        </w:tc>
        <w:tc>
          <w:tcPr>
            <w:tcW w:w="1424" w:type="dxa"/>
            <w:tcBorders>
              <w:top w:val="nil"/>
              <w:left w:val="nil"/>
              <w:bottom w:val="single" w:sz="4" w:space="0" w:color="auto"/>
              <w:right w:val="single" w:sz="4" w:space="0" w:color="auto"/>
            </w:tcBorders>
            <w:shd w:val="clear" w:color="auto" w:fill="auto"/>
            <w:vAlign w:val="center"/>
            <w:hideMark/>
          </w:tcPr>
          <w:p w:rsidR="001D204F" w:rsidRPr="00143B3A" w:rsidRDefault="001D204F" w:rsidP="001D204F">
            <w:pPr>
              <w:spacing w:after="0" w:line="240" w:lineRule="auto"/>
              <w:jc w:val="center"/>
              <w:rPr>
                <w:rFonts w:ascii="Times New Roman" w:hAnsi="Times New Roman"/>
                <w:color w:val="000000"/>
                <w:sz w:val="20"/>
                <w:szCs w:val="20"/>
              </w:rPr>
            </w:pPr>
            <w:r w:rsidRPr="00143B3A">
              <w:rPr>
                <w:rFonts w:ascii="Times New Roman" w:hAnsi="Times New Roman"/>
                <w:color w:val="000000"/>
                <w:sz w:val="20"/>
                <w:szCs w:val="20"/>
              </w:rPr>
              <w:t>%</w:t>
            </w:r>
          </w:p>
        </w:tc>
        <w:tc>
          <w:tcPr>
            <w:tcW w:w="1249" w:type="dxa"/>
            <w:tcBorders>
              <w:top w:val="nil"/>
              <w:left w:val="nil"/>
              <w:bottom w:val="single" w:sz="4" w:space="0" w:color="auto"/>
              <w:right w:val="single" w:sz="4" w:space="0" w:color="auto"/>
            </w:tcBorders>
            <w:shd w:val="clear" w:color="auto" w:fill="auto"/>
            <w:noWrap/>
            <w:vAlign w:val="center"/>
            <w:hideMark/>
          </w:tcPr>
          <w:p w:rsidR="001D204F" w:rsidRPr="00143B3A" w:rsidRDefault="001D204F" w:rsidP="001D204F">
            <w:pPr>
              <w:spacing w:after="0" w:line="240" w:lineRule="auto"/>
              <w:jc w:val="center"/>
              <w:rPr>
                <w:rFonts w:ascii="Times New Roman" w:hAnsi="Times New Roman"/>
                <w:color w:val="000000"/>
                <w:sz w:val="20"/>
                <w:szCs w:val="20"/>
              </w:rPr>
            </w:pPr>
            <w:r w:rsidRPr="00143B3A">
              <w:rPr>
                <w:rFonts w:ascii="Times New Roman" w:hAnsi="Times New Roman"/>
                <w:color w:val="000000"/>
                <w:sz w:val="20"/>
                <w:szCs w:val="20"/>
              </w:rPr>
              <w:t>17</w:t>
            </w:r>
          </w:p>
        </w:tc>
        <w:tc>
          <w:tcPr>
            <w:tcW w:w="952" w:type="dxa"/>
            <w:tcBorders>
              <w:top w:val="nil"/>
              <w:left w:val="nil"/>
              <w:bottom w:val="single" w:sz="4" w:space="0" w:color="auto"/>
              <w:right w:val="single" w:sz="4" w:space="0" w:color="auto"/>
            </w:tcBorders>
            <w:shd w:val="clear" w:color="auto" w:fill="auto"/>
            <w:vAlign w:val="center"/>
            <w:hideMark/>
          </w:tcPr>
          <w:p w:rsidR="001D204F" w:rsidRPr="00143B3A" w:rsidRDefault="001D204F" w:rsidP="001D204F">
            <w:pPr>
              <w:spacing w:after="0" w:line="240" w:lineRule="auto"/>
              <w:jc w:val="center"/>
              <w:rPr>
                <w:rFonts w:ascii="Times New Roman" w:hAnsi="Times New Roman"/>
                <w:color w:val="000000"/>
                <w:sz w:val="20"/>
                <w:szCs w:val="20"/>
              </w:rPr>
            </w:pPr>
            <w:r w:rsidRPr="00143B3A">
              <w:rPr>
                <w:rFonts w:ascii="Times New Roman" w:hAnsi="Times New Roman"/>
                <w:color w:val="000000"/>
                <w:sz w:val="20"/>
                <w:szCs w:val="20"/>
              </w:rPr>
              <w:t>17,4</w:t>
            </w:r>
          </w:p>
        </w:tc>
        <w:tc>
          <w:tcPr>
            <w:tcW w:w="952" w:type="dxa"/>
            <w:tcBorders>
              <w:top w:val="nil"/>
              <w:left w:val="nil"/>
              <w:bottom w:val="single" w:sz="4" w:space="0" w:color="auto"/>
              <w:right w:val="single" w:sz="4" w:space="0" w:color="auto"/>
            </w:tcBorders>
            <w:shd w:val="clear" w:color="auto" w:fill="auto"/>
            <w:vAlign w:val="center"/>
            <w:hideMark/>
          </w:tcPr>
          <w:p w:rsidR="001D204F" w:rsidRPr="00143B3A" w:rsidRDefault="001D204F" w:rsidP="001D204F">
            <w:pPr>
              <w:spacing w:after="0" w:line="240" w:lineRule="auto"/>
              <w:jc w:val="center"/>
              <w:rPr>
                <w:rFonts w:ascii="Times New Roman" w:hAnsi="Times New Roman"/>
                <w:color w:val="000000"/>
                <w:sz w:val="20"/>
                <w:szCs w:val="20"/>
              </w:rPr>
            </w:pPr>
            <w:r w:rsidRPr="00143B3A">
              <w:rPr>
                <w:rFonts w:ascii="Times New Roman" w:hAnsi="Times New Roman"/>
                <w:color w:val="000000"/>
                <w:sz w:val="20"/>
                <w:szCs w:val="20"/>
              </w:rPr>
              <w:t>17,8</w:t>
            </w:r>
          </w:p>
        </w:tc>
        <w:tc>
          <w:tcPr>
            <w:tcW w:w="952" w:type="dxa"/>
            <w:tcBorders>
              <w:top w:val="nil"/>
              <w:left w:val="nil"/>
              <w:bottom w:val="single" w:sz="4" w:space="0" w:color="auto"/>
              <w:right w:val="single" w:sz="4" w:space="0" w:color="auto"/>
            </w:tcBorders>
            <w:shd w:val="clear" w:color="auto" w:fill="auto"/>
            <w:vAlign w:val="center"/>
            <w:hideMark/>
          </w:tcPr>
          <w:p w:rsidR="001D204F" w:rsidRPr="00143B3A" w:rsidRDefault="001D204F" w:rsidP="001D204F">
            <w:pPr>
              <w:spacing w:after="0" w:line="240" w:lineRule="auto"/>
              <w:jc w:val="center"/>
              <w:rPr>
                <w:rFonts w:ascii="Times New Roman" w:hAnsi="Times New Roman"/>
                <w:color w:val="000000"/>
                <w:sz w:val="20"/>
                <w:szCs w:val="20"/>
              </w:rPr>
            </w:pPr>
            <w:r w:rsidRPr="00143B3A">
              <w:rPr>
                <w:rFonts w:ascii="Times New Roman" w:hAnsi="Times New Roman"/>
                <w:color w:val="000000"/>
                <w:sz w:val="20"/>
                <w:szCs w:val="20"/>
              </w:rPr>
              <w:t>18,2</w:t>
            </w:r>
          </w:p>
        </w:tc>
        <w:tc>
          <w:tcPr>
            <w:tcW w:w="952" w:type="dxa"/>
            <w:tcBorders>
              <w:top w:val="nil"/>
              <w:left w:val="nil"/>
              <w:bottom w:val="single" w:sz="4" w:space="0" w:color="auto"/>
              <w:right w:val="single" w:sz="4" w:space="0" w:color="auto"/>
            </w:tcBorders>
            <w:shd w:val="clear" w:color="auto" w:fill="auto"/>
            <w:vAlign w:val="center"/>
            <w:hideMark/>
          </w:tcPr>
          <w:p w:rsidR="001D204F" w:rsidRPr="00143B3A" w:rsidRDefault="001D204F" w:rsidP="001D204F">
            <w:pPr>
              <w:spacing w:after="0" w:line="240" w:lineRule="auto"/>
              <w:jc w:val="center"/>
              <w:rPr>
                <w:rFonts w:ascii="Times New Roman" w:hAnsi="Times New Roman"/>
                <w:color w:val="000000"/>
                <w:sz w:val="20"/>
                <w:szCs w:val="20"/>
              </w:rPr>
            </w:pPr>
            <w:r w:rsidRPr="00143B3A">
              <w:rPr>
                <w:rFonts w:ascii="Times New Roman" w:hAnsi="Times New Roman"/>
                <w:color w:val="000000"/>
                <w:sz w:val="20"/>
                <w:szCs w:val="20"/>
              </w:rPr>
              <w:t>18,6</w:t>
            </w:r>
          </w:p>
        </w:tc>
        <w:tc>
          <w:tcPr>
            <w:tcW w:w="957" w:type="dxa"/>
            <w:tcBorders>
              <w:top w:val="nil"/>
              <w:left w:val="nil"/>
              <w:bottom w:val="single" w:sz="4" w:space="0" w:color="auto"/>
              <w:right w:val="single" w:sz="4" w:space="0" w:color="auto"/>
            </w:tcBorders>
            <w:shd w:val="clear" w:color="auto" w:fill="auto"/>
            <w:noWrap/>
            <w:vAlign w:val="center"/>
            <w:hideMark/>
          </w:tcPr>
          <w:p w:rsidR="001D204F" w:rsidRPr="00143B3A" w:rsidRDefault="001D204F" w:rsidP="001D204F">
            <w:pPr>
              <w:spacing w:after="0" w:line="240" w:lineRule="auto"/>
              <w:jc w:val="center"/>
              <w:rPr>
                <w:rFonts w:ascii="Times New Roman" w:hAnsi="Times New Roman"/>
                <w:color w:val="000000"/>
                <w:sz w:val="20"/>
                <w:szCs w:val="20"/>
              </w:rPr>
            </w:pPr>
            <w:r w:rsidRPr="00143B3A">
              <w:rPr>
                <w:rFonts w:ascii="Times New Roman" w:hAnsi="Times New Roman"/>
                <w:color w:val="000000"/>
                <w:sz w:val="20"/>
                <w:szCs w:val="20"/>
              </w:rPr>
              <w:t>19</w:t>
            </w:r>
          </w:p>
        </w:tc>
      </w:tr>
      <w:tr w:rsidR="001D204F" w:rsidRPr="00143B3A" w:rsidTr="0033202A">
        <w:trPr>
          <w:trHeight w:val="25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1D204F" w:rsidRPr="001D204F" w:rsidRDefault="001D204F" w:rsidP="001D204F">
            <w:pPr>
              <w:spacing w:after="0" w:line="240" w:lineRule="auto"/>
              <w:jc w:val="center"/>
              <w:rPr>
                <w:rFonts w:ascii="Times New Roman" w:hAnsi="Times New Roman"/>
                <w:sz w:val="20"/>
                <w:szCs w:val="20"/>
                <w:highlight w:val="yellow"/>
              </w:rPr>
            </w:pPr>
            <w:r w:rsidRPr="00143B3A">
              <w:rPr>
                <w:rFonts w:ascii="Times New Roman" w:hAnsi="Times New Roman"/>
                <w:sz w:val="20"/>
                <w:szCs w:val="20"/>
              </w:rPr>
              <w:t>12</w:t>
            </w:r>
          </w:p>
        </w:tc>
        <w:tc>
          <w:tcPr>
            <w:tcW w:w="6796" w:type="dxa"/>
            <w:tcBorders>
              <w:top w:val="nil"/>
              <w:left w:val="nil"/>
              <w:bottom w:val="single" w:sz="4" w:space="0" w:color="auto"/>
              <w:right w:val="single" w:sz="4" w:space="0" w:color="auto"/>
            </w:tcBorders>
            <w:shd w:val="clear" w:color="auto" w:fill="auto"/>
            <w:vAlign w:val="center"/>
            <w:hideMark/>
          </w:tcPr>
          <w:p w:rsidR="001D204F" w:rsidRPr="00143B3A" w:rsidRDefault="001D204F" w:rsidP="001D204F">
            <w:pPr>
              <w:spacing w:after="0" w:line="240" w:lineRule="auto"/>
              <w:rPr>
                <w:rFonts w:ascii="Times New Roman" w:hAnsi="Times New Roman"/>
                <w:color w:val="000000"/>
                <w:sz w:val="20"/>
                <w:szCs w:val="20"/>
              </w:rPr>
            </w:pPr>
            <w:r w:rsidRPr="00143B3A">
              <w:rPr>
                <w:rFonts w:ascii="Times New Roman" w:hAnsi="Times New Roman"/>
                <w:color w:val="000000"/>
                <w:sz w:val="20"/>
                <w:szCs w:val="20"/>
              </w:rPr>
              <w:t>Обеспеченность населения площадью стационарных торговых объектов, на начало года</w:t>
            </w:r>
          </w:p>
        </w:tc>
        <w:tc>
          <w:tcPr>
            <w:tcW w:w="1424" w:type="dxa"/>
            <w:tcBorders>
              <w:top w:val="nil"/>
              <w:left w:val="nil"/>
              <w:bottom w:val="single" w:sz="4" w:space="0" w:color="auto"/>
              <w:right w:val="single" w:sz="4" w:space="0" w:color="auto"/>
            </w:tcBorders>
            <w:shd w:val="clear" w:color="auto" w:fill="auto"/>
            <w:vAlign w:val="center"/>
            <w:hideMark/>
          </w:tcPr>
          <w:p w:rsidR="001D204F" w:rsidRPr="00143B3A" w:rsidRDefault="001D204F" w:rsidP="001D204F">
            <w:pPr>
              <w:spacing w:after="0" w:line="240" w:lineRule="auto"/>
              <w:jc w:val="center"/>
              <w:rPr>
                <w:rFonts w:ascii="Times New Roman" w:hAnsi="Times New Roman"/>
                <w:color w:val="000000"/>
                <w:sz w:val="20"/>
                <w:szCs w:val="20"/>
              </w:rPr>
            </w:pPr>
            <w:r w:rsidRPr="00143B3A">
              <w:rPr>
                <w:rFonts w:ascii="Times New Roman" w:hAnsi="Times New Roman"/>
                <w:color w:val="000000"/>
                <w:sz w:val="20"/>
                <w:szCs w:val="20"/>
              </w:rPr>
              <w:t>кв.м/1000 чел.населения</w:t>
            </w:r>
          </w:p>
        </w:tc>
        <w:tc>
          <w:tcPr>
            <w:tcW w:w="1249" w:type="dxa"/>
            <w:tcBorders>
              <w:top w:val="nil"/>
              <w:left w:val="nil"/>
              <w:bottom w:val="single" w:sz="4" w:space="0" w:color="auto"/>
              <w:right w:val="single" w:sz="4" w:space="0" w:color="auto"/>
            </w:tcBorders>
            <w:shd w:val="clear" w:color="auto" w:fill="auto"/>
            <w:noWrap/>
            <w:vAlign w:val="center"/>
            <w:hideMark/>
          </w:tcPr>
          <w:p w:rsidR="001D204F" w:rsidRPr="00143B3A" w:rsidRDefault="001D204F" w:rsidP="001D204F">
            <w:pPr>
              <w:spacing w:after="0" w:line="240" w:lineRule="auto"/>
              <w:jc w:val="center"/>
              <w:rPr>
                <w:rFonts w:ascii="Times New Roman" w:hAnsi="Times New Roman"/>
                <w:color w:val="000000"/>
                <w:sz w:val="20"/>
                <w:szCs w:val="20"/>
              </w:rPr>
            </w:pPr>
            <w:r w:rsidRPr="00143B3A">
              <w:rPr>
                <w:rFonts w:ascii="Times New Roman" w:hAnsi="Times New Roman"/>
                <w:color w:val="000000"/>
                <w:sz w:val="20"/>
                <w:szCs w:val="20"/>
              </w:rPr>
              <w:t>575</w:t>
            </w:r>
          </w:p>
        </w:tc>
        <w:tc>
          <w:tcPr>
            <w:tcW w:w="952" w:type="dxa"/>
            <w:tcBorders>
              <w:top w:val="nil"/>
              <w:left w:val="nil"/>
              <w:bottom w:val="single" w:sz="4" w:space="0" w:color="auto"/>
              <w:right w:val="single" w:sz="4" w:space="0" w:color="auto"/>
            </w:tcBorders>
            <w:shd w:val="clear" w:color="auto" w:fill="auto"/>
            <w:vAlign w:val="center"/>
            <w:hideMark/>
          </w:tcPr>
          <w:p w:rsidR="001D204F" w:rsidRPr="00143B3A" w:rsidRDefault="001D204F" w:rsidP="001D204F">
            <w:pPr>
              <w:spacing w:after="0" w:line="240" w:lineRule="auto"/>
              <w:jc w:val="center"/>
              <w:rPr>
                <w:rFonts w:ascii="Times New Roman" w:hAnsi="Times New Roman"/>
                <w:color w:val="000000"/>
                <w:sz w:val="20"/>
                <w:szCs w:val="20"/>
              </w:rPr>
            </w:pPr>
            <w:r w:rsidRPr="00143B3A">
              <w:rPr>
                <w:rFonts w:ascii="Times New Roman" w:hAnsi="Times New Roman"/>
                <w:color w:val="000000"/>
                <w:sz w:val="20"/>
                <w:szCs w:val="20"/>
              </w:rPr>
              <w:t>575</w:t>
            </w:r>
          </w:p>
        </w:tc>
        <w:tc>
          <w:tcPr>
            <w:tcW w:w="952" w:type="dxa"/>
            <w:tcBorders>
              <w:top w:val="nil"/>
              <w:left w:val="nil"/>
              <w:bottom w:val="single" w:sz="4" w:space="0" w:color="auto"/>
              <w:right w:val="single" w:sz="4" w:space="0" w:color="auto"/>
            </w:tcBorders>
            <w:shd w:val="clear" w:color="auto" w:fill="auto"/>
            <w:vAlign w:val="center"/>
            <w:hideMark/>
          </w:tcPr>
          <w:p w:rsidR="001D204F" w:rsidRPr="00143B3A" w:rsidRDefault="001D204F" w:rsidP="001D204F">
            <w:pPr>
              <w:spacing w:after="0" w:line="240" w:lineRule="auto"/>
              <w:jc w:val="center"/>
              <w:rPr>
                <w:rFonts w:ascii="Times New Roman" w:hAnsi="Times New Roman"/>
                <w:color w:val="000000"/>
                <w:sz w:val="20"/>
                <w:szCs w:val="20"/>
              </w:rPr>
            </w:pPr>
            <w:r w:rsidRPr="00143B3A">
              <w:rPr>
                <w:rFonts w:ascii="Times New Roman" w:hAnsi="Times New Roman"/>
                <w:color w:val="000000"/>
                <w:sz w:val="20"/>
                <w:szCs w:val="20"/>
              </w:rPr>
              <w:t>575</w:t>
            </w:r>
          </w:p>
        </w:tc>
        <w:tc>
          <w:tcPr>
            <w:tcW w:w="952" w:type="dxa"/>
            <w:tcBorders>
              <w:top w:val="nil"/>
              <w:left w:val="nil"/>
              <w:bottom w:val="single" w:sz="4" w:space="0" w:color="auto"/>
              <w:right w:val="single" w:sz="4" w:space="0" w:color="auto"/>
            </w:tcBorders>
            <w:shd w:val="clear" w:color="auto" w:fill="auto"/>
            <w:vAlign w:val="center"/>
            <w:hideMark/>
          </w:tcPr>
          <w:p w:rsidR="001D204F" w:rsidRPr="00143B3A" w:rsidRDefault="001D204F" w:rsidP="001D204F">
            <w:pPr>
              <w:spacing w:after="0" w:line="240" w:lineRule="auto"/>
              <w:jc w:val="center"/>
              <w:rPr>
                <w:rFonts w:ascii="Times New Roman" w:hAnsi="Times New Roman"/>
                <w:color w:val="000000"/>
                <w:sz w:val="20"/>
                <w:szCs w:val="20"/>
              </w:rPr>
            </w:pPr>
            <w:r w:rsidRPr="00143B3A">
              <w:rPr>
                <w:rFonts w:ascii="Times New Roman" w:hAnsi="Times New Roman"/>
                <w:color w:val="000000"/>
                <w:sz w:val="20"/>
                <w:szCs w:val="20"/>
              </w:rPr>
              <w:t>575</w:t>
            </w:r>
          </w:p>
        </w:tc>
        <w:tc>
          <w:tcPr>
            <w:tcW w:w="952" w:type="dxa"/>
            <w:tcBorders>
              <w:top w:val="nil"/>
              <w:left w:val="nil"/>
              <w:bottom w:val="single" w:sz="4" w:space="0" w:color="auto"/>
              <w:right w:val="single" w:sz="4" w:space="0" w:color="auto"/>
            </w:tcBorders>
            <w:shd w:val="clear" w:color="auto" w:fill="auto"/>
            <w:vAlign w:val="center"/>
            <w:hideMark/>
          </w:tcPr>
          <w:p w:rsidR="001D204F" w:rsidRPr="00143B3A" w:rsidRDefault="001D204F" w:rsidP="001D204F">
            <w:pPr>
              <w:spacing w:after="0" w:line="240" w:lineRule="auto"/>
              <w:jc w:val="center"/>
              <w:rPr>
                <w:rFonts w:ascii="Times New Roman" w:hAnsi="Times New Roman"/>
                <w:color w:val="000000"/>
                <w:sz w:val="20"/>
                <w:szCs w:val="20"/>
              </w:rPr>
            </w:pPr>
            <w:r w:rsidRPr="00143B3A">
              <w:rPr>
                <w:rFonts w:ascii="Times New Roman" w:hAnsi="Times New Roman"/>
                <w:color w:val="000000"/>
                <w:sz w:val="20"/>
                <w:szCs w:val="20"/>
              </w:rPr>
              <w:t>575</w:t>
            </w:r>
          </w:p>
        </w:tc>
        <w:tc>
          <w:tcPr>
            <w:tcW w:w="957" w:type="dxa"/>
            <w:tcBorders>
              <w:top w:val="nil"/>
              <w:left w:val="nil"/>
              <w:bottom w:val="single" w:sz="4" w:space="0" w:color="auto"/>
              <w:right w:val="single" w:sz="4" w:space="0" w:color="auto"/>
            </w:tcBorders>
            <w:shd w:val="clear" w:color="auto" w:fill="auto"/>
            <w:noWrap/>
            <w:vAlign w:val="center"/>
            <w:hideMark/>
          </w:tcPr>
          <w:p w:rsidR="001D204F" w:rsidRPr="00143B3A" w:rsidRDefault="001D204F" w:rsidP="001D204F">
            <w:pPr>
              <w:spacing w:after="0" w:line="240" w:lineRule="auto"/>
              <w:jc w:val="center"/>
              <w:rPr>
                <w:rFonts w:ascii="Times New Roman" w:hAnsi="Times New Roman"/>
                <w:color w:val="000000"/>
                <w:sz w:val="20"/>
                <w:szCs w:val="20"/>
              </w:rPr>
            </w:pPr>
            <w:r w:rsidRPr="00143B3A">
              <w:rPr>
                <w:rFonts w:ascii="Times New Roman" w:hAnsi="Times New Roman"/>
                <w:color w:val="000000"/>
                <w:sz w:val="20"/>
                <w:szCs w:val="20"/>
              </w:rPr>
              <w:t>575</w:t>
            </w:r>
          </w:p>
        </w:tc>
      </w:tr>
      <w:tr w:rsidR="001D204F" w:rsidRPr="00143B3A" w:rsidTr="0033202A">
        <w:trPr>
          <w:trHeight w:val="480"/>
        </w:trPr>
        <w:tc>
          <w:tcPr>
            <w:tcW w:w="486" w:type="dxa"/>
            <w:tcBorders>
              <w:top w:val="nil"/>
              <w:left w:val="single" w:sz="4" w:space="0" w:color="auto"/>
              <w:bottom w:val="single" w:sz="4" w:space="0" w:color="auto"/>
              <w:right w:val="single" w:sz="4" w:space="0" w:color="auto"/>
            </w:tcBorders>
            <w:shd w:val="clear" w:color="000000" w:fill="FFFFFF"/>
            <w:vAlign w:val="center"/>
          </w:tcPr>
          <w:p w:rsidR="001D204F" w:rsidRPr="001D204F" w:rsidRDefault="001D204F" w:rsidP="001D204F">
            <w:pPr>
              <w:spacing w:after="0" w:line="240" w:lineRule="auto"/>
              <w:jc w:val="center"/>
              <w:rPr>
                <w:rFonts w:ascii="Times New Roman" w:hAnsi="Times New Roman"/>
                <w:color w:val="000000"/>
                <w:sz w:val="20"/>
                <w:szCs w:val="20"/>
              </w:rPr>
            </w:pPr>
            <w:r w:rsidRPr="001D204F">
              <w:rPr>
                <w:rFonts w:ascii="Times New Roman" w:hAnsi="Times New Roman"/>
                <w:color w:val="000000"/>
                <w:sz w:val="20"/>
                <w:szCs w:val="20"/>
              </w:rPr>
              <w:t>13</w:t>
            </w:r>
          </w:p>
        </w:tc>
        <w:tc>
          <w:tcPr>
            <w:tcW w:w="6796" w:type="dxa"/>
            <w:tcBorders>
              <w:top w:val="nil"/>
              <w:left w:val="nil"/>
              <w:bottom w:val="single" w:sz="4" w:space="0" w:color="auto"/>
              <w:right w:val="single" w:sz="4" w:space="0" w:color="auto"/>
            </w:tcBorders>
            <w:shd w:val="clear" w:color="000000" w:fill="FFFFFF"/>
            <w:vAlign w:val="center"/>
          </w:tcPr>
          <w:p w:rsidR="001D204F" w:rsidRPr="00143B3A" w:rsidRDefault="001D204F" w:rsidP="001D204F">
            <w:pPr>
              <w:widowControl w:val="0"/>
              <w:spacing w:after="0" w:line="240" w:lineRule="auto"/>
              <w:jc w:val="both"/>
              <w:rPr>
                <w:rFonts w:ascii="Times New Roman" w:hAnsi="Times New Roman"/>
                <w:sz w:val="20"/>
                <w:szCs w:val="20"/>
              </w:rPr>
            </w:pPr>
            <w:r w:rsidRPr="00143B3A">
              <w:rPr>
                <w:rFonts w:ascii="Times New Roman" w:hAnsi="Times New Roman"/>
                <w:sz w:val="20"/>
                <w:szCs w:val="20"/>
              </w:rPr>
              <w:t xml:space="preserve">Наличие регламентов по услугам, предоставляемым посредством ГБУ ЛО «МФЦ»: </w:t>
            </w:r>
          </w:p>
          <w:p w:rsidR="001D204F" w:rsidRPr="00143B3A" w:rsidRDefault="001D204F" w:rsidP="001D204F">
            <w:pPr>
              <w:widowControl w:val="0"/>
              <w:suppressAutoHyphens/>
              <w:autoSpaceDE w:val="0"/>
              <w:autoSpaceDN w:val="0"/>
              <w:adjustRightInd w:val="0"/>
              <w:spacing w:after="0" w:line="240" w:lineRule="auto"/>
              <w:rPr>
                <w:rFonts w:ascii="Times New Roman" w:hAnsi="Times New Roman"/>
                <w:sz w:val="20"/>
                <w:szCs w:val="20"/>
              </w:rPr>
            </w:pPr>
            <w:r w:rsidRPr="00143B3A">
              <w:rPr>
                <w:rFonts w:ascii="Times New Roman" w:hAnsi="Times New Roman"/>
                <w:sz w:val="20"/>
                <w:szCs w:val="20"/>
              </w:rPr>
              <w:t>- выдача градостроительного плана земельного участка;</w:t>
            </w:r>
          </w:p>
          <w:p w:rsidR="001D204F" w:rsidRPr="00143B3A" w:rsidRDefault="001D204F" w:rsidP="001D204F">
            <w:pPr>
              <w:widowControl w:val="0"/>
              <w:suppressAutoHyphens/>
              <w:autoSpaceDE w:val="0"/>
              <w:autoSpaceDN w:val="0"/>
              <w:adjustRightInd w:val="0"/>
              <w:spacing w:after="0" w:line="240" w:lineRule="auto"/>
              <w:rPr>
                <w:rFonts w:ascii="Times New Roman" w:hAnsi="Times New Roman"/>
                <w:sz w:val="20"/>
                <w:szCs w:val="20"/>
              </w:rPr>
            </w:pPr>
            <w:r w:rsidRPr="00143B3A">
              <w:rPr>
                <w:rFonts w:ascii="Times New Roman" w:hAnsi="Times New Roman"/>
                <w:sz w:val="20"/>
                <w:szCs w:val="20"/>
              </w:rPr>
              <w:t>- утверждение и выдача схемы расположения земельного участка или земельных участков на кадастровом плане территории муниципального образования;</w:t>
            </w:r>
          </w:p>
          <w:p w:rsidR="001D204F" w:rsidRPr="00143B3A" w:rsidRDefault="001D204F" w:rsidP="001D204F">
            <w:pPr>
              <w:widowControl w:val="0"/>
              <w:suppressAutoHyphens/>
              <w:autoSpaceDE w:val="0"/>
              <w:autoSpaceDN w:val="0"/>
              <w:adjustRightInd w:val="0"/>
              <w:spacing w:after="0" w:line="240" w:lineRule="auto"/>
              <w:rPr>
                <w:rFonts w:ascii="Times New Roman" w:hAnsi="Times New Roman"/>
                <w:sz w:val="20"/>
                <w:szCs w:val="20"/>
              </w:rPr>
            </w:pPr>
            <w:r w:rsidRPr="00143B3A">
              <w:rPr>
                <w:rFonts w:ascii="Times New Roman" w:hAnsi="Times New Roman"/>
                <w:sz w:val="20"/>
                <w:szCs w:val="20"/>
              </w:rPr>
              <w:t>- выдача разрешений на строительство;</w:t>
            </w:r>
          </w:p>
          <w:p w:rsidR="001D204F" w:rsidRPr="00143B3A" w:rsidRDefault="001D204F" w:rsidP="001D204F">
            <w:pPr>
              <w:widowControl w:val="0"/>
              <w:autoSpaceDE w:val="0"/>
              <w:autoSpaceDN w:val="0"/>
              <w:adjustRightInd w:val="0"/>
              <w:spacing w:after="0" w:line="240" w:lineRule="auto"/>
              <w:jc w:val="both"/>
              <w:rPr>
                <w:rFonts w:ascii="Times New Roman" w:hAnsi="Times New Roman"/>
                <w:sz w:val="20"/>
                <w:szCs w:val="20"/>
              </w:rPr>
            </w:pPr>
            <w:r w:rsidRPr="00143B3A">
              <w:rPr>
                <w:rFonts w:ascii="Times New Roman" w:hAnsi="Times New Roman"/>
                <w:sz w:val="20"/>
                <w:szCs w:val="20"/>
              </w:rPr>
              <w:t>- выдача разрешений на ввод объектов в эксплуатацию».</w:t>
            </w:r>
          </w:p>
          <w:p w:rsidR="001D204F" w:rsidRPr="00143B3A" w:rsidRDefault="001D204F" w:rsidP="001D204F">
            <w:pPr>
              <w:spacing w:after="0" w:line="240" w:lineRule="auto"/>
              <w:rPr>
                <w:rFonts w:ascii="Times New Roman" w:hAnsi="Times New Roman"/>
                <w:color w:val="000000"/>
                <w:sz w:val="20"/>
                <w:szCs w:val="20"/>
              </w:rPr>
            </w:pPr>
          </w:p>
        </w:tc>
        <w:tc>
          <w:tcPr>
            <w:tcW w:w="1424" w:type="dxa"/>
            <w:tcBorders>
              <w:top w:val="nil"/>
              <w:left w:val="nil"/>
              <w:bottom w:val="single" w:sz="4" w:space="0" w:color="auto"/>
              <w:right w:val="single" w:sz="4" w:space="0" w:color="auto"/>
            </w:tcBorders>
            <w:shd w:val="clear" w:color="000000" w:fill="FFFFFF"/>
            <w:vAlign w:val="center"/>
          </w:tcPr>
          <w:p w:rsidR="001D204F" w:rsidRPr="00143B3A" w:rsidRDefault="001D204F" w:rsidP="001D204F">
            <w:pPr>
              <w:spacing w:after="0" w:line="240" w:lineRule="auto"/>
              <w:jc w:val="center"/>
              <w:rPr>
                <w:rFonts w:ascii="Times New Roman" w:hAnsi="Times New Roman"/>
                <w:color w:val="000000"/>
                <w:sz w:val="20"/>
                <w:szCs w:val="20"/>
              </w:rPr>
            </w:pPr>
            <w:r w:rsidRPr="00143B3A">
              <w:rPr>
                <w:rFonts w:ascii="Times New Roman" w:hAnsi="Times New Roman"/>
                <w:color w:val="000000"/>
                <w:sz w:val="20"/>
                <w:szCs w:val="20"/>
              </w:rPr>
              <w:t>%</w:t>
            </w:r>
          </w:p>
        </w:tc>
        <w:tc>
          <w:tcPr>
            <w:tcW w:w="1249" w:type="dxa"/>
            <w:tcBorders>
              <w:top w:val="nil"/>
              <w:left w:val="nil"/>
              <w:bottom w:val="single" w:sz="4" w:space="0" w:color="auto"/>
              <w:right w:val="single" w:sz="4" w:space="0" w:color="auto"/>
            </w:tcBorders>
            <w:shd w:val="clear" w:color="auto" w:fill="auto"/>
            <w:noWrap/>
            <w:vAlign w:val="center"/>
          </w:tcPr>
          <w:p w:rsidR="001D204F" w:rsidRPr="00143B3A" w:rsidRDefault="001D204F" w:rsidP="001D204F">
            <w:pPr>
              <w:spacing w:after="0" w:line="240" w:lineRule="auto"/>
              <w:jc w:val="center"/>
              <w:rPr>
                <w:rFonts w:ascii="Times New Roman" w:hAnsi="Times New Roman"/>
                <w:color w:val="000000"/>
                <w:sz w:val="20"/>
                <w:szCs w:val="20"/>
              </w:rPr>
            </w:pPr>
            <w:r w:rsidRPr="00143B3A">
              <w:rPr>
                <w:rFonts w:ascii="Times New Roman" w:hAnsi="Times New Roman"/>
                <w:color w:val="000000"/>
                <w:sz w:val="20"/>
                <w:szCs w:val="20"/>
              </w:rPr>
              <w:t>100</w:t>
            </w:r>
          </w:p>
        </w:tc>
        <w:tc>
          <w:tcPr>
            <w:tcW w:w="952" w:type="dxa"/>
            <w:tcBorders>
              <w:top w:val="nil"/>
              <w:left w:val="nil"/>
              <w:bottom w:val="single" w:sz="4" w:space="0" w:color="auto"/>
              <w:right w:val="single" w:sz="4" w:space="0" w:color="auto"/>
            </w:tcBorders>
            <w:shd w:val="clear" w:color="auto" w:fill="auto"/>
            <w:vAlign w:val="center"/>
          </w:tcPr>
          <w:p w:rsidR="001D204F" w:rsidRPr="00143B3A" w:rsidRDefault="001D204F" w:rsidP="001D204F">
            <w:pPr>
              <w:spacing w:after="0" w:line="240" w:lineRule="auto"/>
              <w:jc w:val="center"/>
              <w:rPr>
                <w:rFonts w:ascii="Times New Roman" w:hAnsi="Times New Roman"/>
                <w:color w:val="000000"/>
                <w:sz w:val="20"/>
                <w:szCs w:val="20"/>
              </w:rPr>
            </w:pPr>
            <w:r w:rsidRPr="00143B3A">
              <w:rPr>
                <w:rFonts w:ascii="Times New Roman" w:hAnsi="Times New Roman"/>
                <w:color w:val="000000"/>
                <w:sz w:val="20"/>
                <w:szCs w:val="20"/>
              </w:rPr>
              <w:t>100</w:t>
            </w:r>
          </w:p>
        </w:tc>
        <w:tc>
          <w:tcPr>
            <w:tcW w:w="952" w:type="dxa"/>
            <w:tcBorders>
              <w:top w:val="nil"/>
              <w:left w:val="nil"/>
              <w:bottom w:val="single" w:sz="4" w:space="0" w:color="auto"/>
              <w:right w:val="single" w:sz="4" w:space="0" w:color="auto"/>
            </w:tcBorders>
            <w:shd w:val="clear" w:color="auto" w:fill="auto"/>
            <w:vAlign w:val="center"/>
          </w:tcPr>
          <w:p w:rsidR="001D204F" w:rsidRPr="00143B3A" w:rsidRDefault="001D204F" w:rsidP="001D204F">
            <w:pPr>
              <w:spacing w:after="0" w:line="240" w:lineRule="auto"/>
              <w:jc w:val="center"/>
              <w:rPr>
                <w:rFonts w:ascii="Times New Roman" w:hAnsi="Times New Roman"/>
                <w:color w:val="000000"/>
                <w:sz w:val="20"/>
                <w:szCs w:val="20"/>
              </w:rPr>
            </w:pPr>
            <w:r w:rsidRPr="00143B3A">
              <w:rPr>
                <w:rFonts w:ascii="Times New Roman" w:hAnsi="Times New Roman"/>
                <w:color w:val="000000"/>
                <w:sz w:val="20"/>
                <w:szCs w:val="20"/>
              </w:rPr>
              <w:t>100</w:t>
            </w:r>
          </w:p>
        </w:tc>
        <w:tc>
          <w:tcPr>
            <w:tcW w:w="952" w:type="dxa"/>
            <w:tcBorders>
              <w:top w:val="nil"/>
              <w:left w:val="nil"/>
              <w:bottom w:val="single" w:sz="4" w:space="0" w:color="auto"/>
              <w:right w:val="single" w:sz="4" w:space="0" w:color="auto"/>
            </w:tcBorders>
            <w:shd w:val="clear" w:color="auto" w:fill="auto"/>
            <w:vAlign w:val="center"/>
          </w:tcPr>
          <w:p w:rsidR="001D204F" w:rsidRPr="00143B3A" w:rsidRDefault="001D204F" w:rsidP="001D204F">
            <w:pPr>
              <w:spacing w:after="0" w:line="240" w:lineRule="auto"/>
              <w:jc w:val="center"/>
              <w:rPr>
                <w:rFonts w:ascii="Times New Roman" w:hAnsi="Times New Roman"/>
                <w:color w:val="000000"/>
                <w:sz w:val="20"/>
                <w:szCs w:val="20"/>
              </w:rPr>
            </w:pPr>
            <w:r w:rsidRPr="00143B3A">
              <w:rPr>
                <w:rFonts w:ascii="Times New Roman" w:hAnsi="Times New Roman"/>
                <w:color w:val="000000"/>
                <w:sz w:val="20"/>
                <w:szCs w:val="20"/>
              </w:rPr>
              <w:t>100</w:t>
            </w:r>
          </w:p>
        </w:tc>
        <w:tc>
          <w:tcPr>
            <w:tcW w:w="952" w:type="dxa"/>
            <w:tcBorders>
              <w:top w:val="nil"/>
              <w:left w:val="nil"/>
              <w:bottom w:val="single" w:sz="4" w:space="0" w:color="auto"/>
              <w:right w:val="single" w:sz="4" w:space="0" w:color="auto"/>
            </w:tcBorders>
            <w:shd w:val="clear" w:color="auto" w:fill="auto"/>
            <w:vAlign w:val="center"/>
          </w:tcPr>
          <w:p w:rsidR="001D204F" w:rsidRPr="00143B3A" w:rsidRDefault="001D204F" w:rsidP="001D204F">
            <w:pPr>
              <w:spacing w:after="0" w:line="240" w:lineRule="auto"/>
              <w:jc w:val="center"/>
              <w:rPr>
                <w:rFonts w:ascii="Times New Roman" w:hAnsi="Times New Roman"/>
                <w:color w:val="000000"/>
                <w:sz w:val="20"/>
                <w:szCs w:val="20"/>
              </w:rPr>
            </w:pPr>
            <w:r w:rsidRPr="00143B3A">
              <w:rPr>
                <w:rFonts w:ascii="Times New Roman" w:hAnsi="Times New Roman"/>
                <w:color w:val="000000"/>
                <w:sz w:val="20"/>
                <w:szCs w:val="20"/>
              </w:rPr>
              <w:t>100</w:t>
            </w:r>
          </w:p>
        </w:tc>
        <w:tc>
          <w:tcPr>
            <w:tcW w:w="957" w:type="dxa"/>
            <w:tcBorders>
              <w:top w:val="nil"/>
              <w:left w:val="nil"/>
              <w:bottom w:val="single" w:sz="4" w:space="0" w:color="auto"/>
              <w:right w:val="single" w:sz="4" w:space="0" w:color="auto"/>
            </w:tcBorders>
            <w:shd w:val="clear" w:color="auto" w:fill="auto"/>
            <w:noWrap/>
            <w:vAlign w:val="center"/>
          </w:tcPr>
          <w:p w:rsidR="001D204F" w:rsidRPr="00143B3A" w:rsidRDefault="001D204F" w:rsidP="001D204F">
            <w:pPr>
              <w:spacing w:after="0" w:line="240" w:lineRule="auto"/>
              <w:jc w:val="center"/>
              <w:rPr>
                <w:rFonts w:ascii="Times New Roman" w:hAnsi="Times New Roman"/>
                <w:color w:val="000000"/>
                <w:sz w:val="20"/>
                <w:szCs w:val="20"/>
              </w:rPr>
            </w:pPr>
            <w:r w:rsidRPr="00143B3A">
              <w:rPr>
                <w:rFonts w:ascii="Times New Roman" w:hAnsi="Times New Roman"/>
                <w:color w:val="000000"/>
                <w:sz w:val="20"/>
                <w:szCs w:val="20"/>
              </w:rPr>
              <w:t>100</w:t>
            </w:r>
          </w:p>
        </w:tc>
      </w:tr>
      <w:tr w:rsidR="001D204F" w:rsidRPr="00143B3A" w:rsidTr="0033202A">
        <w:trPr>
          <w:trHeight w:val="480"/>
        </w:trPr>
        <w:tc>
          <w:tcPr>
            <w:tcW w:w="486" w:type="dxa"/>
            <w:tcBorders>
              <w:top w:val="nil"/>
              <w:left w:val="single" w:sz="4" w:space="0" w:color="auto"/>
              <w:bottom w:val="single" w:sz="4" w:space="0" w:color="auto"/>
              <w:right w:val="single" w:sz="4" w:space="0" w:color="auto"/>
            </w:tcBorders>
            <w:shd w:val="clear" w:color="000000" w:fill="FFFFFF"/>
            <w:vAlign w:val="center"/>
            <w:hideMark/>
          </w:tcPr>
          <w:p w:rsidR="001D204F" w:rsidRPr="001D204F" w:rsidRDefault="001D204F" w:rsidP="001D204F">
            <w:pPr>
              <w:spacing w:after="0" w:line="240" w:lineRule="auto"/>
              <w:jc w:val="center"/>
              <w:rPr>
                <w:rFonts w:ascii="Times New Roman" w:hAnsi="Times New Roman"/>
                <w:color w:val="000000"/>
                <w:sz w:val="20"/>
                <w:szCs w:val="20"/>
                <w:lang w:val="en-US"/>
              </w:rPr>
            </w:pPr>
            <w:r w:rsidRPr="001D204F">
              <w:rPr>
                <w:rFonts w:ascii="Times New Roman" w:hAnsi="Times New Roman"/>
                <w:color w:val="000000"/>
                <w:sz w:val="20"/>
                <w:szCs w:val="20"/>
              </w:rPr>
              <w:t>1</w:t>
            </w:r>
            <w:r w:rsidRPr="001D204F">
              <w:rPr>
                <w:rFonts w:ascii="Times New Roman" w:hAnsi="Times New Roman"/>
                <w:color w:val="000000"/>
                <w:sz w:val="20"/>
                <w:szCs w:val="20"/>
                <w:lang w:val="en-US"/>
              </w:rPr>
              <w:t>4</w:t>
            </w:r>
          </w:p>
        </w:tc>
        <w:tc>
          <w:tcPr>
            <w:tcW w:w="6796" w:type="dxa"/>
            <w:tcBorders>
              <w:top w:val="nil"/>
              <w:left w:val="nil"/>
              <w:bottom w:val="single" w:sz="4" w:space="0" w:color="auto"/>
              <w:right w:val="single" w:sz="4" w:space="0" w:color="auto"/>
            </w:tcBorders>
            <w:shd w:val="clear" w:color="000000" w:fill="FFFFFF"/>
            <w:vAlign w:val="center"/>
            <w:hideMark/>
          </w:tcPr>
          <w:p w:rsidR="001D204F" w:rsidRPr="00143B3A" w:rsidRDefault="001D204F" w:rsidP="001D204F">
            <w:pPr>
              <w:spacing w:after="0" w:line="240" w:lineRule="auto"/>
              <w:rPr>
                <w:rFonts w:ascii="Times New Roman" w:hAnsi="Times New Roman"/>
                <w:color w:val="000000"/>
                <w:sz w:val="20"/>
                <w:szCs w:val="20"/>
              </w:rPr>
            </w:pPr>
            <w:r w:rsidRPr="00143B3A">
              <w:rPr>
                <w:rFonts w:ascii="Times New Roman" w:hAnsi="Times New Roman"/>
                <w:color w:val="000000"/>
                <w:sz w:val="20"/>
                <w:szCs w:val="20"/>
              </w:rPr>
              <w:t>Количество мастер-классов с участием мастеров народных художественных промыслов и ремесел, организованных администрацией Волосовского муниципального района</w:t>
            </w:r>
          </w:p>
        </w:tc>
        <w:tc>
          <w:tcPr>
            <w:tcW w:w="1424" w:type="dxa"/>
            <w:tcBorders>
              <w:top w:val="single" w:sz="4" w:space="0" w:color="auto"/>
              <w:left w:val="nil"/>
              <w:bottom w:val="single" w:sz="4" w:space="0" w:color="auto"/>
              <w:right w:val="single" w:sz="4" w:space="0" w:color="auto"/>
            </w:tcBorders>
            <w:shd w:val="clear" w:color="000000" w:fill="FFFFFF"/>
            <w:vAlign w:val="center"/>
            <w:hideMark/>
          </w:tcPr>
          <w:p w:rsidR="001D204F" w:rsidRPr="00143B3A" w:rsidRDefault="001D204F" w:rsidP="001D204F">
            <w:pPr>
              <w:spacing w:after="0" w:line="240" w:lineRule="auto"/>
              <w:jc w:val="center"/>
              <w:rPr>
                <w:rFonts w:ascii="Times New Roman" w:hAnsi="Times New Roman"/>
                <w:color w:val="000000"/>
                <w:sz w:val="20"/>
                <w:szCs w:val="20"/>
              </w:rPr>
            </w:pPr>
            <w:r w:rsidRPr="00143B3A">
              <w:rPr>
                <w:rFonts w:ascii="Times New Roman" w:hAnsi="Times New Roman"/>
                <w:color w:val="000000"/>
                <w:sz w:val="20"/>
                <w:szCs w:val="20"/>
              </w:rPr>
              <w:t>единиц</w:t>
            </w:r>
          </w:p>
        </w:tc>
        <w:tc>
          <w:tcPr>
            <w:tcW w:w="1249" w:type="dxa"/>
            <w:tcBorders>
              <w:top w:val="single" w:sz="4" w:space="0" w:color="auto"/>
              <w:left w:val="nil"/>
              <w:bottom w:val="single" w:sz="4" w:space="0" w:color="auto"/>
              <w:right w:val="single" w:sz="4" w:space="0" w:color="auto"/>
            </w:tcBorders>
            <w:shd w:val="clear" w:color="auto" w:fill="auto"/>
            <w:noWrap/>
            <w:vAlign w:val="center"/>
            <w:hideMark/>
          </w:tcPr>
          <w:p w:rsidR="001D204F" w:rsidRPr="00143B3A" w:rsidRDefault="001D204F" w:rsidP="001D204F">
            <w:pPr>
              <w:spacing w:after="0" w:line="240" w:lineRule="auto"/>
              <w:jc w:val="center"/>
              <w:rPr>
                <w:rFonts w:ascii="Times New Roman" w:hAnsi="Times New Roman"/>
                <w:color w:val="000000"/>
                <w:sz w:val="20"/>
                <w:szCs w:val="20"/>
              </w:rPr>
            </w:pPr>
            <w:r w:rsidRPr="00143B3A">
              <w:rPr>
                <w:rFonts w:ascii="Times New Roman" w:hAnsi="Times New Roman"/>
                <w:color w:val="000000"/>
                <w:sz w:val="20"/>
                <w:szCs w:val="20"/>
              </w:rPr>
              <w:t>3</w:t>
            </w:r>
          </w:p>
        </w:tc>
        <w:tc>
          <w:tcPr>
            <w:tcW w:w="952" w:type="dxa"/>
            <w:tcBorders>
              <w:top w:val="single" w:sz="4" w:space="0" w:color="auto"/>
              <w:left w:val="nil"/>
              <w:bottom w:val="single" w:sz="4" w:space="0" w:color="auto"/>
              <w:right w:val="single" w:sz="4" w:space="0" w:color="auto"/>
            </w:tcBorders>
            <w:shd w:val="clear" w:color="auto" w:fill="auto"/>
            <w:vAlign w:val="center"/>
            <w:hideMark/>
          </w:tcPr>
          <w:p w:rsidR="001D204F" w:rsidRPr="00143B3A" w:rsidRDefault="001D204F" w:rsidP="001D204F">
            <w:pPr>
              <w:spacing w:after="0" w:line="240" w:lineRule="auto"/>
              <w:jc w:val="center"/>
              <w:rPr>
                <w:rFonts w:ascii="Times New Roman" w:hAnsi="Times New Roman"/>
                <w:color w:val="000000"/>
                <w:sz w:val="20"/>
                <w:szCs w:val="20"/>
              </w:rPr>
            </w:pPr>
            <w:r w:rsidRPr="00143B3A">
              <w:rPr>
                <w:rFonts w:ascii="Times New Roman" w:hAnsi="Times New Roman"/>
                <w:color w:val="000000"/>
                <w:sz w:val="20"/>
                <w:szCs w:val="20"/>
              </w:rPr>
              <w:t>3</w:t>
            </w:r>
          </w:p>
        </w:tc>
        <w:tc>
          <w:tcPr>
            <w:tcW w:w="952" w:type="dxa"/>
            <w:tcBorders>
              <w:top w:val="single" w:sz="4" w:space="0" w:color="auto"/>
              <w:left w:val="nil"/>
              <w:bottom w:val="single" w:sz="4" w:space="0" w:color="auto"/>
              <w:right w:val="single" w:sz="4" w:space="0" w:color="auto"/>
            </w:tcBorders>
            <w:shd w:val="clear" w:color="auto" w:fill="auto"/>
            <w:vAlign w:val="center"/>
            <w:hideMark/>
          </w:tcPr>
          <w:p w:rsidR="001D204F" w:rsidRPr="00143B3A" w:rsidRDefault="001D204F" w:rsidP="001D204F">
            <w:pPr>
              <w:spacing w:after="0" w:line="240" w:lineRule="auto"/>
              <w:jc w:val="center"/>
              <w:rPr>
                <w:rFonts w:ascii="Times New Roman" w:hAnsi="Times New Roman"/>
                <w:color w:val="000000"/>
                <w:sz w:val="20"/>
                <w:szCs w:val="20"/>
              </w:rPr>
            </w:pPr>
            <w:r w:rsidRPr="00143B3A">
              <w:rPr>
                <w:rFonts w:ascii="Times New Roman" w:hAnsi="Times New Roman"/>
                <w:color w:val="000000"/>
                <w:sz w:val="20"/>
                <w:szCs w:val="20"/>
              </w:rPr>
              <w:t>3</w:t>
            </w:r>
          </w:p>
        </w:tc>
        <w:tc>
          <w:tcPr>
            <w:tcW w:w="952" w:type="dxa"/>
            <w:tcBorders>
              <w:top w:val="single" w:sz="4" w:space="0" w:color="auto"/>
              <w:left w:val="nil"/>
              <w:bottom w:val="single" w:sz="4" w:space="0" w:color="auto"/>
              <w:right w:val="single" w:sz="4" w:space="0" w:color="auto"/>
            </w:tcBorders>
            <w:shd w:val="clear" w:color="auto" w:fill="auto"/>
            <w:vAlign w:val="center"/>
            <w:hideMark/>
          </w:tcPr>
          <w:p w:rsidR="001D204F" w:rsidRPr="00143B3A" w:rsidRDefault="001D204F" w:rsidP="001D204F">
            <w:pPr>
              <w:spacing w:after="0" w:line="240" w:lineRule="auto"/>
              <w:jc w:val="center"/>
              <w:rPr>
                <w:rFonts w:ascii="Times New Roman" w:hAnsi="Times New Roman"/>
                <w:color w:val="000000"/>
                <w:sz w:val="20"/>
                <w:szCs w:val="20"/>
              </w:rPr>
            </w:pPr>
            <w:r w:rsidRPr="00143B3A">
              <w:rPr>
                <w:rFonts w:ascii="Times New Roman" w:hAnsi="Times New Roman"/>
                <w:color w:val="000000"/>
                <w:sz w:val="20"/>
                <w:szCs w:val="20"/>
              </w:rPr>
              <w:t>3</w:t>
            </w:r>
          </w:p>
        </w:tc>
        <w:tc>
          <w:tcPr>
            <w:tcW w:w="952" w:type="dxa"/>
            <w:tcBorders>
              <w:top w:val="single" w:sz="4" w:space="0" w:color="auto"/>
              <w:left w:val="nil"/>
              <w:bottom w:val="single" w:sz="4" w:space="0" w:color="auto"/>
              <w:right w:val="single" w:sz="4" w:space="0" w:color="auto"/>
            </w:tcBorders>
            <w:shd w:val="clear" w:color="auto" w:fill="auto"/>
            <w:vAlign w:val="center"/>
            <w:hideMark/>
          </w:tcPr>
          <w:p w:rsidR="001D204F" w:rsidRPr="00143B3A" w:rsidRDefault="001D204F" w:rsidP="001D204F">
            <w:pPr>
              <w:spacing w:after="0" w:line="240" w:lineRule="auto"/>
              <w:jc w:val="center"/>
              <w:rPr>
                <w:rFonts w:ascii="Times New Roman" w:hAnsi="Times New Roman"/>
                <w:color w:val="000000"/>
                <w:sz w:val="20"/>
                <w:szCs w:val="20"/>
              </w:rPr>
            </w:pPr>
            <w:r w:rsidRPr="00143B3A">
              <w:rPr>
                <w:rFonts w:ascii="Times New Roman" w:hAnsi="Times New Roman"/>
                <w:color w:val="000000"/>
                <w:sz w:val="20"/>
                <w:szCs w:val="20"/>
              </w:rPr>
              <w:t>3</w:t>
            </w:r>
          </w:p>
        </w:tc>
        <w:tc>
          <w:tcPr>
            <w:tcW w:w="957" w:type="dxa"/>
            <w:tcBorders>
              <w:top w:val="single" w:sz="4" w:space="0" w:color="auto"/>
              <w:left w:val="nil"/>
              <w:bottom w:val="single" w:sz="4" w:space="0" w:color="auto"/>
              <w:right w:val="single" w:sz="4" w:space="0" w:color="auto"/>
            </w:tcBorders>
            <w:shd w:val="clear" w:color="auto" w:fill="auto"/>
            <w:noWrap/>
            <w:vAlign w:val="center"/>
            <w:hideMark/>
          </w:tcPr>
          <w:p w:rsidR="001D204F" w:rsidRPr="00143B3A" w:rsidRDefault="001D204F" w:rsidP="001D204F">
            <w:pPr>
              <w:spacing w:after="0" w:line="240" w:lineRule="auto"/>
              <w:jc w:val="center"/>
              <w:rPr>
                <w:rFonts w:ascii="Times New Roman" w:hAnsi="Times New Roman"/>
                <w:color w:val="000000"/>
                <w:sz w:val="20"/>
                <w:szCs w:val="20"/>
              </w:rPr>
            </w:pPr>
            <w:r w:rsidRPr="00143B3A">
              <w:rPr>
                <w:rFonts w:ascii="Times New Roman" w:hAnsi="Times New Roman"/>
                <w:color w:val="000000"/>
                <w:sz w:val="20"/>
                <w:szCs w:val="20"/>
              </w:rPr>
              <w:t>3</w:t>
            </w:r>
          </w:p>
        </w:tc>
      </w:tr>
      <w:tr w:rsidR="001D204F" w:rsidRPr="00A56E7E" w:rsidTr="0033202A">
        <w:trPr>
          <w:trHeight w:val="510"/>
        </w:trPr>
        <w:tc>
          <w:tcPr>
            <w:tcW w:w="486" w:type="dxa"/>
            <w:tcBorders>
              <w:top w:val="nil"/>
              <w:left w:val="single" w:sz="4" w:space="0" w:color="auto"/>
              <w:bottom w:val="single" w:sz="4" w:space="0" w:color="auto"/>
              <w:right w:val="single" w:sz="4" w:space="0" w:color="auto"/>
            </w:tcBorders>
            <w:shd w:val="clear" w:color="000000" w:fill="FFFFFF"/>
            <w:vAlign w:val="center"/>
            <w:hideMark/>
          </w:tcPr>
          <w:p w:rsidR="001D204F" w:rsidRPr="001D204F" w:rsidRDefault="001D204F" w:rsidP="001D204F">
            <w:pPr>
              <w:spacing w:after="0" w:line="240" w:lineRule="auto"/>
              <w:jc w:val="center"/>
              <w:rPr>
                <w:rFonts w:ascii="Times New Roman" w:hAnsi="Times New Roman"/>
                <w:color w:val="000000"/>
                <w:sz w:val="20"/>
                <w:szCs w:val="20"/>
              </w:rPr>
            </w:pPr>
            <w:r w:rsidRPr="001D204F">
              <w:rPr>
                <w:rFonts w:ascii="Times New Roman" w:hAnsi="Times New Roman"/>
                <w:color w:val="000000"/>
                <w:sz w:val="20"/>
                <w:szCs w:val="20"/>
              </w:rPr>
              <w:t>15</w:t>
            </w:r>
          </w:p>
        </w:tc>
        <w:tc>
          <w:tcPr>
            <w:tcW w:w="6796" w:type="dxa"/>
            <w:tcBorders>
              <w:top w:val="nil"/>
              <w:left w:val="nil"/>
              <w:bottom w:val="single" w:sz="4" w:space="0" w:color="auto"/>
              <w:right w:val="single" w:sz="4" w:space="0" w:color="auto"/>
            </w:tcBorders>
            <w:shd w:val="clear" w:color="000000" w:fill="FFFFFF"/>
            <w:vAlign w:val="center"/>
            <w:hideMark/>
          </w:tcPr>
          <w:p w:rsidR="001D204F" w:rsidRPr="001D204F" w:rsidRDefault="001D204F" w:rsidP="001D204F">
            <w:pPr>
              <w:spacing w:after="0" w:line="240" w:lineRule="auto"/>
              <w:rPr>
                <w:rFonts w:ascii="Times New Roman" w:hAnsi="Times New Roman"/>
                <w:color w:val="000000"/>
                <w:sz w:val="20"/>
                <w:szCs w:val="20"/>
              </w:rPr>
            </w:pPr>
            <w:r w:rsidRPr="001D204F">
              <w:rPr>
                <w:rFonts w:ascii="Times New Roman" w:hAnsi="Times New Roman"/>
                <w:color w:val="000000"/>
                <w:sz w:val="20"/>
                <w:szCs w:val="20"/>
              </w:rPr>
              <w:t>Численность занятых в секторе малого и среднего предпринимательства, включая индивидуальных предпринимателей</w:t>
            </w:r>
          </w:p>
        </w:tc>
        <w:tc>
          <w:tcPr>
            <w:tcW w:w="1424" w:type="dxa"/>
            <w:tcBorders>
              <w:top w:val="single" w:sz="4" w:space="0" w:color="auto"/>
              <w:left w:val="nil"/>
              <w:bottom w:val="single" w:sz="4" w:space="0" w:color="auto"/>
              <w:right w:val="single" w:sz="4" w:space="0" w:color="auto"/>
            </w:tcBorders>
            <w:shd w:val="clear" w:color="000000" w:fill="FFFFFF"/>
            <w:vAlign w:val="center"/>
            <w:hideMark/>
          </w:tcPr>
          <w:p w:rsidR="001D204F" w:rsidRPr="001D204F" w:rsidRDefault="001D204F" w:rsidP="001D204F">
            <w:pPr>
              <w:spacing w:after="0" w:line="240" w:lineRule="auto"/>
              <w:jc w:val="center"/>
              <w:rPr>
                <w:rFonts w:ascii="Times New Roman" w:hAnsi="Times New Roman"/>
                <w:color w:val="000000"/>
                <w:sz w:val="20"/>
                <w:szCs w:val="20"/>
              </w:rPr>
            </w:pPr>
            <w:r w:rsidRPr="001D204F">
              <w:rPr>
                <w:rFonts w:ascii="Times New Roman" w:hAnsi="Times New Roman"/>
                <w:color w:val="000000"/>
                <w:sz w:val="20"/>
                <w:szCs w:val="20"/>
              </w:rPr>
              <w:t>тыс.        человек</w:t>
            </w:r>
          </w:p>
        </w:tc>
        <w:tc>
          <w:tcPr>
            <w:tcW w:w="1249" w:type="dxa"/>
            <w:tcBorders>
              <w:top w:val="single" w:sz="4" w:space="0" w:color="auto"/>
              <w:left w:val="nil"/>
              <w:bottom w:val="nil"/>
              <w:right w:val="single" w:sz="4" w:space="0" w:color="auto"/>
            </w:tcBorders>
            <w:shd w:val="clear" w:color="000000" w:fill="FFFFFF"/>
            <w:noWrap/>
            <w:vAlign w:val="center"/>
            <w:hideMark/>
          </w:tcPr>
          <w:p w:rsidR="001D204F" w:rsidRPr="001D204F" w:rsidRDefault="001D204F" w:rsidP="001D204F">
            <w:pPr>
              <w:spacing w:after="0" w:line="240" w:lineRule="auto"/>
              <w:jc w:val="center"/>
              <w:rPr>
                <w:rFonts w:ascii="Times New Roman" w:hAnsi="Times New Roman"/>
                <w:color w:val="000000"/>
                <w:sz w:val="20"/>
                <w:szCs w:val="20"/>
              </w:rPr>
            </w:pPr>
            <w:r w:rsidRPr="001D204F">
              <w:rPr>
                <w:rFonts w:ascii="Times New Roman" w:hAnsi="Times New Roman"/>
                <w:color w:val="000000"/>
                <w:sz w:val="20"/>
                <w:szCs w:val="20"/>
              </w:rPr>
              <w:t>4,8</w:t>
            </w:r>
          </w:p>
        </w:tc>
        <w:tc>
          <w:tcPr>
            <w:tcW w:w="952" w:type="dxa"/>
            <w:tcBorders>
              <w:top w:val="single" w:sz="4" w:space="0" w:color="auto"/>
              <w:left w:val="nil"/>
              <w:bottom w:val="nil"/>
              <w:right w:val="single" w:sz="4" w:space="0" w:color="auto"/>
            </w:tcBorders>
            <w:shd w:val="clear" w:color="auto" w:fill="auto"/>
            <w:vAlign w:val="center"/>
            <w:hideMark/>
          </w:tcPr>
          <w:p w:rsidR="001D204F" w:rsidRPr="001D204F" w:rsidRDefault="001D204F" w:rsidP="001D204F">
            <w:pPr>
              <w:spacing w:after="0" w:line="240" w:lineRule="auto"/>
              <w:jc w:val="center"/>
              <w:rPr>
                <w:rFonts w:ascii="Times New Roman" w:hAnsi="Times New Roman"/>
                <w:color w:val="000000"/>
                <w:sz w:val="20"/>
                <w:szCs w:val="20"/>
              </w:rPr>
            </w:pPr>
            <w:r w:rsidRPr="001D204F">
              <w:rPr>
                <w:rFonts w:ascii="Times New Roman" w:hAnsi="Times New Roman"/>
                <w:color w:val="000000"/>
                <w:sz w:val="20"/>
                <w:szCs w:val="20"/>
              </w:rPr>
              <w:t>5</w:t>
            </w:r>
          </w:p>
        </w:tc>
        <w:tc>
          <w:tcPr>
            <w:tcW w:w="952" w:type="dxa"/>
            <w:tcBorders>
              <w:top w:val="single" w:sz="4" w:space="0" w:color="auto"/>
              <w:left w:val="nil"/>
              <w:bottom w:val="nil"/>
              <w:right w:val="single" w:sz="4" w:space="0" w:color="auto"/>
            </w:tcBorders>
            <w:shd w:val="clear" w:color="auto" w:fill="auto"/>
            <w:vAlign w:val="center"/>
            <w:hideMark/>
          </w:tcPr>
          <w:p w:rsidR="001D204F" w:rsidRPr="001D204F" w:rsidRDefault="001D204F" w:rsidP="001D204F">
            <w:pPr>
              <w:spacing w:after="0" w:line="240" w:lineRule="auto"/>
              <w:jc w:val="center"/>
              <w:rPr>
                <w:rFonts w:ascii="Times New Roman" w:hAnsi="Times New Roman"/>
                <w:color w:val="000000"/>
                <w:sz w:val="20"/>
                <w:szCs w:val="20"/>
              </w:rPr>
            </w:pPr>
            <w:r w:rsidRPr="001D204F">
              <w:rPr>
                <w:rFonts w:ascii="Times New Roman" w:hAnsi="Times New Roman"/>
                <w:color w:val="000000"/>
                <w:sz w:val="20"/>
                <w:szCs w:val="20"/>
              </w:rPr>
              <w:t>5,2</w:t>
            </w:r>
          </w:p>
        </w:tc>
        <w:tc>
          <w:tcPr>
            <w:tcW w:w="952" w:type="dxa"/>
            <w:tcBorders>
              <w:top w:val="single" w:sz="4" w:space="0" w:color="auto"/>
              <w:left w:val="nil"/>
              <w:bottom w:val="nil"/>
              <w:right w:val="single" w:sz="4" w:space="0" w:color="auto"/>
            </w:tcBorders>
            <w:shd w:val="clear" w:color="auto" w:fill="auto"/>
            <w:vAlign w:val="center"/>
            <w:hideMark/>
          </w:tcPr>
          <w:p w:rsidR="001D204F" w:rsidRPr="001D204F" w:rsidRDefault="001D204F" w:rsidP="001D204F">
            <w:pPr>
              <w:spacing w:after="0" w:line="240" w:lineRule="auto"/>
              <w:jc w:val="center"/>
              <w:rPr>
                <w:rFonts w:ascii="Times New Roman" w:hAnsi="Times New Roman"/>
                <w:color w:val="000000"/>
                <w:sz w:val="20"/>
                <w:szCs w:val="20"/>
              </w:rPr>
            </w:pPr>
            <w:r w:rsidRPr="001D204F">
              <w:rPr>
                <w:rFonts w:ascii="Times New Roman" w:hAnsi="Times New Roman"/>
                <w:color w:val="000000"/>
                <w:sz w:val="20"/>
                <w:szCs w:val="20"/>
              </w:rPr>
              <w:t>5,4</w:t>
            </w:r>
          </w:p>
        </w:tc>
        <w:tc>
          <w:tcPr>
            <w:tcW w:w="952" w:type="dxa"/>
            <w:tcBorders>
              <w:top w:val="single" w:sz="4" w:space="0" w:color="auto"/>
              <w:left w:val="nil"/>
              <w:bottom w:val="nil"/>
              <w:right w:val="single" w:sz="4" w:space="0" w:color="auto"/>
            </w:tcBorders>
            <w:shd w:val="clear" w:color="auto" w:fill="auto"/>
            <w:vAlign w:val="center"/>
            <w:hideMark/>
          </w:tcPr>
          <w:p w:rsidR="001D204F" w:rsidRPr="001D204F" w:rsidRDefault="001D204F" w:rsidP="001D204F">
            <w:pPr>
              <w:spacing w:after="0" w:line="240" w:lineRule="auto"/>
              <w:jc w:val="center"/>
              <w:rPr>
                <w:rFonts w:ascii="Times New Roman" w:hAnsi="Times New Roman"/>
                <w:color w:val="000000"/>
                <w:sz w:val="20"/>
                <w:szCs w:val="20"/>
              </w:rPr>
            </w:pPr>
            <w:r w:rsidRPr="001D204F">
              <w:rPr>
                <w:rFonts w:ascii="Times New Roman" w:hAnsi="Times New Roman"/>
                <w:color w:val="000000"/>
                <w:sz w:val="20"/>
                <w:szCs w:val="20"/>
              </w:rPr>
              <w:t>5,6</w:t>
            </w:r>
          </w:p>
        </w:tc>
        <w:tc>
          <w:tcPr>
            <w:tcW w:w="957" w:type="dxa"/>
            <w:tcBorders>
              <w:top w:val="single" w:sz="4" w:space="0" w:color="auto"/>
              <w:left w:val="nil"/>
              <w:bottom w:val="nil"/>
              <w:right w:val="single" w:sz="4" w:space="0" w:color="auto"/>
            </w:tcBorders>
            <w:shd w:val="clear" w:color="auto" w:fill="auto"/>
            <w:noWrap/>
            <w:vAlign w:val="center"/>
            <w:hideMark/>
          </w:tcPr>
          <w:p w:rsidR="001D204F" w:rsidRPr="001D204F" w:rsidRDefault="001D204F" w:rsidP="001D204F">
            <w:pPr>
              <w:spacing w:after="0" w:line="240" w:lineRule="auto"/>
              <w:jc w:val="center"/>
              <w:rPr>
                <w:rFonts w:ascii="Times New Roman" w:hAnsi="Times New Roman"/>
                <w:color w:val="000000"/>
                <w:sz w:val="20"/>
                <w:szCs w:val="20"/>
              </w:rPr>
            </w:pPr>
            <w:r w:rsidRPr="001D204F">
              <w:rPr>
                <w:rFonts w:ascii="Times New Roman" w:hAnsi="Times New Roman"/>
                <w:color w:val="000000"/>
                <w:sz w:val="20"/>
                <w:szCs w:val="20"/>
              </w:rPr>
              <w:t>5,6</w:t>
            </w:r>
          </w:p>
        </w:tc>
      </w:tr>
      <w:tr w:rsidR="001D204F" w:rsidRPr="00A56E7E" w:rsidTr="0033202A">
        <w:trPr>
          <w:trHeight w:val="1275"/>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rsidR="001D204F" w:rsidRPr="001D204F" w:rsidRDefault="001D204F" w:rsidP="001D204F">
            <w:pPr>
              <w:spacing w:after="0" w:line="240" w:lineRule="auto"/>
              <w:jc w:val="center"/>
              <w:rPr>
                <w:rFonts w:ascii="Times New Roman" w:hAnsi="Times New Roman"/>
                <w:color w:val="000000"/>
                <w:sz w:val="20"/>
                <w:szCs w:val="20"/>
              </w:rPr>
            </w:pPr>
            <w:r w:rsidRPr="001D204F">
              <w:rPr>
                <w:rFonts w:ascii="Times New Roman" w:hAnsi="Times New Roman"/>
                <w:color w:val="000000"/>
                <w:sz w:val="20"/>
                <w:szCs w:val="20"/>
              </w:rPr>
              <w:t>16</w:t>
            </w:r>
          </w:p>
        </w:tc>
        <w:tc>
          <w:tcPr>
            <w:tcW w:w="6796" w:type="dxa"/>
            <w:tcBorders>
              <w:top w:val="nil"/>
              <w:left w:val="nil"/>
              <w:bottom w:val="single" w:sz="4" w:space="0" w:color="auto"/>
              <w:right w:val="single" w:sz="4" w:space="0" w:color="auto"/>
            </w:tcBorders>
            <w:shd w:val="clear" w:color="000000" w:fill="FFFFFF"/>
            <w:vAlign w:val="bottom"/>
            <w:hideMark/>
          </w:tcPr>
          <w:p w:rsidR="001D204F" w:rsidRPr="001D204F" w:rsidRDefault="001D204F" w:rsidP="001D204F">
            <w:pPr>
              <w:spacing w:after="0" w:line="240" w:lineRule="auto"/>
              <w:rPr>
                <w:rFonts w:ascii="Times New Roman" w:hAnsi="Times New Roman"/>
                <w:color w:val="000000"/>
                <w:sz w:val="20"/>
                <w:szCs w:val="20"/>
              </w:rPr>
            </w:pPr>
            <w:r w:rsidRPr="001D204F">
              <w:rPr>
                <w:rFonts w:ascii="Times New Roman" w:hAnsi="Times New Roman"/>
                <w:color w:val="000000"/>
                <w:sz w:val="20"/>
                <w:szCs w:val="20"/>
              </w:rPr>
              <w:t>Увеличение количества объектов в перечне муниципального имущества, предназначенного для предоставления во владение и(или)пользование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к предыдущему году</w:t>
            </w:r>
          </w:p>
        </w:tc>
        <w:tc>
          <w:tcPr>
            <w:tcW w:w="1424" w:type="dxa"/>
            <w:tcBorders>
              <w:top w:val="nil"/>
              <w:left w:val="nil"/>
              <w:bottom w:val="single" w:sz="4" w:space="0" w:color="auto"/>
              <w:right w:val="single" w:sz="4" w:space="0" w:color="auto"/>
            </w:tcBorders>
            <w:shd w:val="clear" w:color="000000" w:fill="FFFFFF"/>
            <w:noWrap/>
            <w:vAlign w:val="center"/>
            <w:hideMark/>
          </w:tcPr>
          <w:p w:rsidR="001D204F" w:rsidRPr="001D204F" w:rsidRDefault="001D204F" w:rsidP="001D204F">
            <w:pPr>
              <w:spacing w:after="0" w:line="240" w:lineRule="auto"/>
              <w:jc w:val="center"/>
              <w:rPr>
                <w:rFonts w:ascii="Times New Roman" w:hAnsi="Times New Roman"/>
                <w:color w:val="000000"/>
                <w:sz w:val="20"/>
                <w:szCs w:val="20"/>
              </w:rPr>
            </w:pPr>
            <w:r w:rsidRPr="001D204F">
              <w:rPr>
                <w:rFonts w:ascii="Times New Roman" w:hAnsi="Times New Roman"/>
                <w:color w:val="000000"/>
                <w:sz w:val="20"/>
                <w:szCs w:val="20"/>
              </w:rPr>
              <w:t>%</w:t>
            </w:r>
          </w:p>
          <w:p w:rsidR="001D204F" w:rsidRPr="001D204F" w:rsidRDefault="001D204F" w:rsidP="001D204F">
            <w:pPr>
              <w:spacing w:after="0" w:line="240" w:lineRule="auto"/>
              <w:jc w:val="center"/>
              <w:rPr>
                <w:rFonts w:ascii="Times New Roman" w:hAnsi="Times New Roman"/>
                <w:color w:val="000000"/>
                <w:sz w:val="20"/>
                <w:szCs w:val="20"/>
              </w:rPr>
            </w:pPr>
            <w:r w:rsidRPr="001D204F">
              <w:rPr>
                <w:rFonts w:ascii="Times New Roman" w:hAnsi="Times New Roman"/>
                <w:color w:val="000000"/>
                <w:sz w:val="20"/>
                <w:szCs w:val="20"/>
              </w:rPr>
              <w:t>не менее</w:t>
            </w:r>
          </w:p>
        </w:tc>
        <w:tc>
          <w:tcPr>
            <w:tcW w:w="1249" w:type="dxa"/>
            <w:tcBorders>
              <w:top w:val="single" w:sz="4" w:space="0" w:color="auto"/>
              <w:left w:val="nil"/>
              <w:bottom w:val="single" w:sz="4" w:space="0" w:color="auto"/>
              <w:right w:val="single" w:sz="4" w:space="0" w:color="auto"/>
            </w:tcBorders>
            <w:shd w:val="clear" w:color="000000" w:fill="FFFFFF"/>
            <w:noWrap/>
            <w:vAlign w:val="center"/>
            <w:hideMark/>
          </w:tcPr>
          <w:p w:rsidR="001D204F" w:rsidRPr="001D204F" w:rsidRDefault="001D204F" w:rsidP="001D204F">
            <w:pPr>
              <w:spacing w:after="0" w:line="240" w:lineRule="auto"/>
              <w:jc w:val="center"/>
              <w:rPr>
                <w:rFonts w:ascii="Times New Roman" w:hAnsi="Times New Roman"/>
                <w:color w:val="000000"/>
                <w:sz w:val="20"/>
                <w:szCs w:val="20"/>
              </w:rPr>
            </w:pPr>
            <w:r w:rsidRPr="001D204F">
              <w:rPr>
                <w:rFonts w:ascii="Times New Roman" w:hAnsi="Times New Roman"/>
                <w:color w:val="000000"/>
                <w:sz w:val="20"/>
                <w:szCs w:val="20"/>
              </w:rPr>
              <w:t>10</w:t>
            </w:r>
          </w:p>
        </w:tc>
        <w:tc>
          <w:tcPr>
            <w:tcW w:w="952" w:type="dxa"/>
            <w:tcBorders>
              <w:top w:val="single" w:sz="4" w:space="0" w:color="auto"/>
              <w:left w:val="nil"/>
              <w:bottom w:val="single" w:sz="4" w:space="0" w:color="auto"/>
              <w:right w:val="single" w:sz="4" w:space="0" w:color="auto"/>
            </w:tcBorders>
            <w:shd w:val="clear" w:color="000000" w:fill="FFFFFF"/>
            <w:noWrap/>
            <w:vAlign w:val="center"/>
            <w:hideMark/>
          </w:tcPr>
          <w:p w:rsidR="001D204F" w:rsidRPr="001D204F" w:rsidRDefault="001D204F" w:rsidP="001D204F">
            <w:pPr>
              <w:spacing w:after="0" w:line="240" w:lineRule="auto"/>
              <w:jc w:val="center"/>
              <w:rPr>
                <w:rFonts w:ascii="Times New Roman" w:hAnsi="Times New Roman"/>
                <w:color w:val="000000"/>
                <w:sz w:val="20"/>
                <w:szCs w:val="20"/>
              </w:rPr>
            </w:pPr>
            <w:r w:rsidRPr="001D204F">
              <w:rPr>
                <w:rFonts w:ascii="Times New Roman" w:hAnsi="Times New Roman"/>
                <w:color w:val="000000"/>
                <w:sz w:val="20"/>
                <w:szCs w:val="20"/>
              </w:rPr>
              <w:t>10</w:t>
            </w:r>
          </w:p>
        </w:tc>
        <w:tc>
          <w:tcPr>
            <w:tcW w:w="952" w:type="dxa"/>
            <w:tcBorders>
              <w:top w:val="single" w:sz="4" w:space="0" w:color="auto"/>
              <w:left w:val="nil"/>
              <w:bottom w:val="single" w:sz="4" w:space="0" w:color="auto"/>
              <w:right w:val="single" w:sz="4" w:space="0" w:color="auto"/>
            </w:tcBorders>
            <w:shd w:val="clear" w:color="000000" w:fill="FFFFFF"/>
            <w:noWrap/>
            <w:vAlign w:val="center"/>
            <w:hideMark/>
          </w:tcPr>
          <w:p w:rsidR="001D204F" w:rsidRPr="001D204F" w:rsidRDefault="001D204F" w:rsidP="001D204F">
            <w:pPr>
              <w:spacing w:after="0" w:line="240" w:lineRule="auto"/>
              <w:jc w:val="center"/>
              <w:rPr>
                <w:rFonts w:ascii="Times New Roman" w:hAnsi="Times New Roman"/>
                <w:color w:val="000000"/>
                <w:sz w:val="20"/>
                <w:szCs w:val="20"/>
              </w:rPr>
            </w:pPr>
            <w:r w:rsidRPr="001D204F">
              <w:rPr>
                <w:rFonts w:ascii="Times New Roman" w:hAnsi="Times New Roman"/>
                <w:color w:val="000000"/>
                <w:sz w:val="20"/>
                <w:szCs w:val="20"/>
              </w:rPr>
              <w:t>10</w:t>
            </w:r>
          </w:p>
        </w:tc>
        <w:tc>
          <w:tcPr>
            <w:tcW w:w="952" w:type="dxa"/>
            <w:tcBorders>
              <w:top w:val="single" w:sz="4" w:space="0" w:color="auto"/>
              <w:left w:val="nil"/>
              <w:bottom w:val="single" w:sz="4" w:space="0" w:color="auto"/>
              <w:right w:val="single" w:sz="4" w:space="0" w:color="auto"/>
            </w:tcBorders>
            <w:shd w:val="clear" w:color="000000" w:fill="FFFFFF"/>
            <w:noWrap/>
            <w:vAlign w:val="center"/>
            <w:hideMark/>
          </w:tcPr>
          <w:p w:rsidR="001D204F" w:rsidRPr="001D204F" w:rsidRDefault="001D204F" w:rsidP="001D204F">
            <w:pPr>
              <w:spacing w:after="0" w:line="240" w:lineRule="auto"/>
              <w:jc w:val="center"/>
              <w:rPr>
                <w:rFonts w:ascii="Times New Roman" w:hAnsi="Times New Roman"/>
                <w:color w:val="000000"/>
                <w:sz w:val="20"/>
                <w:szCs w:val="20"/>
              </w:rPr>
            </w:pPr>
            <w:r w:rsidRPr="001D204F">
              <w:rPr>
                <w:rFonts w:ascii="Times New Roman" w:hAnsi="Times New Roman"/>
                <w:color w:val="000000"/>
                <w:sz w:val="20"/>
                <w:szCs w:val="20"/>
              </w:rPr>
              <w:t>10</w:t>
            </w:r>
          </w:p>
        </w:tc>
        <w:tc>
          <w:tcPr>
            <w:tcW w:w="952" w:type="dxa"/>
            <w:tcBorders>
              <w:top w:val="single" w:sz="4" w:space="0" w:color="auto"/>
              <w:left w:val="nil"/>
              <w:bottom w:val="single" w:sz="4" w:space="0" w:color="auto"/>
              <w:right w:val="single" w:sz="4" w:space="0" w:color="auto"/>
            </w:tcBorders>
            <w:shd w:val="clear" w:color="000000" w:fill="FFFFFF"/>
            <w:noWrap/>
            <w:vAlign w:val="center"/>
            <w:hideMark/>
          </w:tcPr>
          <w:p w:rsidR="001D204F" w:rsidRPr="001D204F" w:rsidRDefault="001D204F" w:rsidP="001D204F">
            <w:pPr>
              <w:spacing w:after="0" w:line="240" w:lineRule="auto"/>
              <w:jc w:val="center"/>
              <w:rPr>
                <w:rFonts w:ascii="Times New Roman" w:hAnsi="Times New Roman"/>
                <w:color w:val="000000"/>
                <w:sz w:val="20"/>
                <w:szCs w:val="20"/>
              </w:rPr>
            </w:pPr>
            <w:r w:rsidRPr="001D204F">
              <w:rPr>
                <w:rFonts w:ascii="Times New Roman" w:hAnsi="Times New Roman"/>
                <w:color w:val="000000"/>
                <w:sz w:val="20"/>
                <w:szCs w:val="20"/>
              </w:rPr>
              <w:t>10</w:t>
            </w:r>
          </w:p>
        </w:tc>
        <w:tc>
          <w:tcPr>
            <w:tcW w:w="957" w:type="dxa"/>
            <w:tcBorders>
              <w:top w:val="single" w:sz="4" w:space="0" w:color="auto"/>
              <w:left w:val="nil"/>
              <w:bottom w:val="single" w:sz="4" w:space="0" w:color="auto"/>
              <w:right w:val="single" w:sz="4" w:space="0" w:color="auto"/>
            </w:tcBorders>
            <w:shd w:val="clear" w:color="000000" w:fill="FFFFFF"/>
            <w:noWrap/>
            <w:vAlign w:val="center"/>
            <w:hideMark/>
          </w:tcPr>
          <w:p w:rsidR="001D204F" w:rsidRPr="001D204F" w:rsidRDefault="001D204F" w:rsidP="001D204F">
            <w:pPr>
              <w:spacing w:after="0" w:line="240" w:lineRule="auto"/>
              <w:jc w:val="center"/>
              <w:rPr>
                <w:rFonts w:ascii="Times New Roman" w:hAnsi="Times New Roman"/>
                <w:color w:val="000000"/>
                <w:sz w:val="20"/>
                <w:szCs w:val="20"/>
              </w:rPr>
            </w:pPr>
            <w:r w:rsidRPr="001D204F">
              <w:rPr>
                <w:rFonts w:ascii="Times New Roman" w:hAnsi="Times New Roman"/>
                <w:color w:val="000000"/>
                <w:sz w:val="20"/>
                <w:szCs w:val="20"/>
              </w:rPr>
              <w:t>10</w:t>
            </w:r>
          </w:p>
        </w:tc>
      </w:tr>
      <w:tr w:rsidR="001D204F" w:rsidRPr="00184F47" w:rsidTr="0033202A">
        <w:trPr>
          <w:trHeight w:val="510"/>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rsidR="001D204F" w:rsidRPr="001D204F" w:rsidRDefault="001D204F" w:rsidP="0033202A">
            <w:pPr>
              <w:spacing w:after="0" w:line="240" w:lineRule="auto"/>
              <w:jc w:val="center"/>
              <w:rPr>
                <w:rFonts w:ascii="Times New Roman" w:hAnsi="Times New Roman"/>
                <w:color w:val="000000"/>
                <w:sz w:val="20"/>
                <w:szCs w:val="20"/>
              </w:rPr>
            </w:pPr>
            <w:r w:rsidRPr="001D204F">
              <w:rPr>
                <w:rFonts w:ascii="Times New Roman" w:hAnsi="Times New Roman"/>
                <w:color w:val="000000"/>
                <w:sz w:val="20"/>
                <w:szCs w:val="20"/>
              </w:rPr>
              <w:t>1</w:t>
            </w:r>
            <w:r w:rsidR="0033202A">
              <w:rPr>
                <w:rFonts w:ascii="Times New Roman" w:hAnsi="Times New Roman"/>
                <w:color w:val="000000"/>
                <w:sz w:val="20"/>
                <w:szCs w:val="20"/>
              </w:rPr>
              <w:t>7</w:t>
            </w:r>
          </w:p>
        </w:tc>
        <w:tc>
          <w:tcPr>
            <w:tcW w:w="6796" w:type="dxa"/>
            <w:tcBorders>
              <w:top w:val="nil"/>
              <w:left w:val="nil"/>
              <w:bottom w:val="single" w:sz="4" w:space="0" w:color="auto"/>
              <w:right w:val="single" w:sz="4" w:space="0" w:color="auto"/>
            </w:tcBorders>
            <w:shd w:val="clear" w:color="000000" w:fill="FFFFFF"/>
            <w:vAlign w:val="bottom"/>
            <w:hideMark/>
          </w:tcPr>
          <w:p w:rsidR="001D204F" w:rsidRPr="001D204F" w:rsidRDefault="001D204F" w:rsidP="001D204F">
            <w:pPr>
              <w:spacing w:after="0" w:line="240" w:lineRule="auto"/>
              <w:rPr>
                <w:rFonts w:ascii="Times New Roman" w:hAnsi="Times New Roman"/>
                <w:color w:val="000000"/>
                <w:sz w:val="20"/>
                <w:szCs w:val="20"/>
              </w:rPr>
            </w:pPr>
            <w:r w:rsidRPr="001D204F">
              <w:rPr>
                <w:rFonts w:ascii="Times New Roman" w:hAnsi="Times New Roman"/>
                <w:color w:val="000000"/>
                <w:sz w:val="20"/>
                <w:szCs w:val="20"/>
              </w:rPr>
              <w:t xml:space="preserve">Количество самозанятых граждан, зафиксировавших свой статус, с учетом введения налогового режима для самозанятых, нарастающим итогом </w:t>
            </w:r>
          </w:p>
        </w:tc>
        <w:tc>
          <w:tcPr>
            <w:tcW w:w="1424" w:type="dxa"/>
            <w:tcBorders>
              <w:top w:val="nil"/>
              <w:left w:val="nil"/>
              <w:bottom w:val="single" w:sz="4" w:space="0" w:color="auto"/>
              <w:right w:val="single" w:sz="4" w:space="0" w:color="auto"/>
            </w:tcBorders>
            <w:shd w:val="clear" w:color="000000" w:fill="FFFFFF"/>
            <w:vAlign w:val="center"/>
            <w:hideMark/>
          </w:tcPr>
          <w:p w:rsidR="001D204F" w:rsidRPr="001D204F" w:rsidRDefault="001D204F" w:rsidP="001D204F">
            <w:pPr>
              <w:spacing w:after="0" w:line="240" w:lineRule="auto"/>
              <w:jc w:val="center"/>
              <w:rPr>
                <w:rFonts w:ascii="Times New Roman" w:hAnsi="Times New Roman"/>
                <w:color w:val="000000"/>
                <w:sz w:val="20"/>
                <w:szCs w:val="20"/>
              </w:rPr>
            </w:pPr>
            <w:r w:rsidRPr="001D204F">
              <w:rPr>
                <w:rFonts w:ascii="Times New Roman" w:hAnsi="Times New Roman"/>
                <w:color w:val="000000"/>
                <w:sz w:val="20"/>
                <w:szCs w:val="20"/>
              </w:rPr>
              <w:t>тыс.     человек</w:t>
            </w:r>
          </w:p>
        </w:tc>
        <w:tc>
          <w:tcPr>
            <w:tcW w:w="1249" w:type="dxa"/>
            <w:tcBorders>
              <w:top w:val="nil"/>
              <w:left w:val="nil"/>
              <w:bottom w:val="single" w:sz="4" w:space="0" w:color="auto"/>
              <w:right w:val="single" w:sz="4" w:space="0" w:color="auto"/>
            </w:tcBorders>
            <w:shd w:val="clear" w:color="000000" w:fill="FFFFFF"/>
            <w:noWrap/>
            <w:vAlign w:val="center"/>
            <w:hideMark/>
          </w:tcPr>
          <w:p w:rsidR="001D204F" w:rsidRPr="001D204F" w:rsidRDefault="001D204F" w:rsidP="001D204F">
            <w:pPr>
              <w:spacing w:after="0" w:line="240" w:lineRule="auto"/>
              <w:jc w:val="center"/>
              <w:rPr>
                <w:rFonts w:ascii="Times New Roman" w:hAnsi="Times New Roman"/>
                <w:color w:val="000000"/>
                <w:sz w:val="20"/>
                <w:szCs w:val="20"/>
              </w:rPr>
            </w:pPr>
            <w:r w:rsidRPr="001D204F">
              <w:rPr>
                <w:rFonts w:ascii="Times New Roman" w:hAnsi="Times New Roman"/>
                <w:color w:val="000000"/>
                <w:sz w:val="20"/>
                <w:szCs w:val="20"/>
              </w:rPr>
              <w:t>0,2</w:t>
            </w:r>
          </w:p>
        </w:tc>
        <w:tc>
          <w:tcPr>
            <w:tcW w:w="952" w:type="dxa"/>
            <w:tcBorders>
              <w:top w:val="nil"/>
              <w:left w:val="nil"/>
              <w:bottom w:val="single" w:sz="4" w:space="0" w:color="auto"/>
              <w:right w:val="single" w:sz="4" w:space="0" w:color="auto"/>
            </w:tcBorders>
            <w:shd w:val="clear" w:color="000000" w:fill="FFFFFF"/>
            <w:noWrap/>
            <w:vAlign w:val="center"/>
            <w:hideMark/>
          </w:tcPr>
          <w:p w:rsidR="001D204F" w:rsidRPr="001D204F" w:rsidRDefault="001D204F" w:rsidP="001D204F">
            <w:pPr>
              <w:spacing w:after="0" w:line="240" w:lineRule="auto"/>
              <w:jc w:val="center"/>
              <w:rPr>
                <w:rFonts w:ascii="Times New Roman" w:hAnsi="Times New Roman"/>
                <w:color w:val="000000"/>
                <w:sz w:val="20"/>
                <w:szCs w:val="20"/>
              </w:rPr>
            </w:pPr>
            <w:r w:rsidRPr="001D204F">
              <w:rPr>
                <w:rFonts w:ascii="Times New Roman" w:hAnsi="Times New Roman"/>
                <w:color w:val="000000"/>
                <w:sz w:val="20"/>
                <w:szCs w:val="20"/>
              </w:rPr>
              <w:t>0,4</w:t>
            </w:r>
          </w:p>
        </w:tc>
        <w:tc>
          <w:tcPr>
            <w:tcW w:w="952" w:type="dxa"/>
            <w:tcBorders>
              <w:top w:val="nil"/>
              <w:left w:val="nil"/>
              <w:bottom w:val="single" w:sz="4" w:space="0" w:color="auto"/>
              <w:right w:val="single" w:sz="4" w:space="0" w:color="auto"/>
            </w:tcBorders>
            <w:shd w:val="clear" w:color="000000" w:fill="FFFFFF"/>
            <w:noWrap/>
            <w:vAlign w:val="center"/>
            <w:hideMark/>
          </w:tcPr>
          <w:p w:rsidR="001D204F" w:rsidRPr="001D204F" w:rsidRDefault="001D204F" w:rsidP="001D204F">
            <w:pPr>
              <w:spacing w:after="0" w:line="240" w:lineRule="auto"/>
              <w:jc w:val="center"/>
              <w:rPr>
                <w:rFonts w:ascii="Times New Roman" w:hAnsi="Times New Roman"/>
                <w:color w:val="000000"/>
                <w:sz w:val="20"/>
                <w:szCs w:val="20"/>
              </w:rPr>
            </w:pPr>
            <w:r w:rsidRPr="001D204F">
              <w:rPr>
                <w:rFonts w:ascii="Times New Roman" w:hAnsi="Times New Roman"/>
                <w:color w:val="000000"/>
                <w:sz w:val="20"/>
                <w:szCs w:val="20"/>
              </w:rPr>
              <w:t>0,5</w:t>
            </w:r>
          </w:p>
        </w:tc>
        <w:tc>
          <w:tcPr>
            <w:tcW w:w="952" w:type="dxa"/>
            <w:tcBorders>
              <w:top w:val="nil"/>
              <w:left w:val="nil"/>
              <w:bottom w:val="single" w:sz="4" w:space="0" w:color="auto"/>
              <w:right w:val="single" w:sz="4" w:space="0" w:color="auto"/>
            </w:tcBorders>
            <w:shd w:val="clear" w:color="000000" w:fill="FFFFFF"/>
            <w:noWrap/>
            <w:vAlign w:val="center"/>
            <w:hideMark/>
          </w:tcPr>
          <w:p w:rsidR="001D204F" w:rsidRPr="001D204F" w:rsidRDefault="001D204F" w:rsidP="001D204F">
            <w:pPr>
              <w:spacing w:after="0" w:line="240" w:lineRule="auto"/>
              <w:jc w:val="center"/>
              <w:rPr>
                <w:rFonts w:ascii="Times New Roman" w:hAnsi="Times New Roman"/>
                <w:color w:val="000000"/>
                <w:sz w:val="20"/>
                <w:szCs w:val="20"/>
              </w:rPr>
            </w:pPr>
            <w:r w:rsidRPr="001D204F">
              <w:rPr>
                <w:rFonts w:ascii="Times New Roman" w:hAnsi="Times New Roman"/>
                <w:color w:val="000000"/>
                <w:sz w:val="20"/>
                <w:szCs w:val="20"/>
              </w:rPr>
              <w:t>0,6</w:t>
            </w:r>
          </w:p>
        </w:tc>
        <w:tc>
          <w:tcPr>
            <w:tcW w:w="952" w:type="dxa"/>
            <w:tcBorders>
              <w:top w:val="nil"/>
              <w:left w:val="nil"/>
              <w:bottom w:val="single" w:sz="4" w:space="0" w:color="auto"/>
              <w:right w:val="single" w:sz="4" w:space="0" w:color="auto"/>
            </w:tcBorders>
            <w:shd w:val="clear" w:color="000000" w:fill="FFFFFF"/>
            <w:noWrap/>
            <w:vAlign w:val="center"/>
            <w:hideMark/>
          </w:tcPr>
          <w:p w:rsidR="001D204F" w:rsidRPr="001D204F" w:rsidRDefault="001D204F" w:rsidP="001D204F">
            <w:pPr>
              <w:spacing w:after="0" w:line="240" w:lineRule="auto"/>
              <w:jc w:val="center"/>
              <w:rPr>
                <w:rFonts w:ascii="Times New Roman" w:hAnsi="Times New Roman"/>
                <w:color w:val="000000"/>
                <w:sz w:val="20"/>
                <w:szCs w:val="20"/>
              </w:rPr>
            </w:pPr>
            <w:r w:rsidRPr="001D204F">
              <w:rPr>
                <w:rFonts w:ascii="Times New Roman" w:hAnsi="Times New Roman"/>
                <w:color w:val="000000"/>
                <w:sz w:val="20"/>
                <w:szCs w:val="20"/>
              </w:rPr>
              <w:t>0,6</w:t>
            </w:r>
          </w:p>
        </w:tc>
        <w:tc>
          <w:tcPr>
            <w:tcW w:w="957" w:type="dxa"/>
            <w:tcBorders>
              <w:top w:val="nil"/>
              <w:left w:val="nil"/>
              <w:bottom w:val="single" w:sz="4" w:space="0" w:color="auto"/>
              <w:right w:val="single" w:sz="4" w:space="0" w:color="auto"/>
            </w:tcBorders>
            <w:shd w:val="clear" w:color="000000" w:fill="FFFFFF"/>
            <w:noWrap/>
            <w:vAlign w:val="center"/>
            <w:hideMark/>
          </w:tcPr>
          <w:p w:rsidR="001D204F" w:rsidRPr="001D204F" w:rsidRDefault="001D204F" w:rsidP="001D204F">
            <w:pPr>
              <w:spacing w:after="0" w:line="240" w:lineRule="auto"/>
              <w:jc w:val="center"/>
              <w:rPr>
                <w:rFonts w:ascii="Times New Roman" w:hAnsi="Times New Roman"/>
                <w:color w:val="000000"/>
                <w:sz w:val="20"/>
                <w:szCs w:val="20"/>
                <w:lang w:val="en-US"/>
              </w:rPr>
            </w:pPr>
            <w:r w:rsidRPr="001D204F">
              <w:rPr>
                <w:rFonts w:ascii="Times New Roman" w:hAnsi="Times New Roman"/>
                <w:color w:val="000000"/>
                <w:sz w:val="20"/>
                <w:szCs w:val="20"/>
                <w:lang w:val="en-US"/>
              </w:rPr>
              <w:t>0.6</w:t>
            </w:r>
          </w:p>
        </w:tc>
      </w:tr>
      <w:tr w:rsidR="001D204F" w:rsidRPr="00184F47" w:rsidTr="0033202A">
        <w:trPr>
          <w:trHeight w:val="765"/>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1D204F" w:rsidRPr="001D204F" w:rsidRDefault="0033202A" w:rsidP="001D204F">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18</w:t>
            </w:r>
          </w:p>
        </w:tc>
        <w:tc>
          <w:tcPr>
            <w:tcW w:w="6796" w:type="dxa"/>
            <w:tcBorders>
              <w:top w:val="nil"/>
              <w:left w:val="nil"/>
              <w:bottom w:val="single" w:sz="4" w:space="0" w:color="auto"/>
              <w:right w:val="single" w:sz="4" w:space="0" w:color="auto"/>
            </w:tcBorders>
            <w:shd w:val="clear" w:color="auto" w:fill="auto"/>
            <w:vAlign w:val="bottom"/>
            <w:hideMark/>
          </w:tcPr>
          <w:p w:rsidR="001D204F" w:rsidRPr="001D204F" w:rsidRDefault="001D204F" w:rsidP="001D204F">
            <w:pPr>
              <w:spacing w:after="0" w:line="240" w:lineRule="auto"/>
              <w:rPr>
                <w:rFonts w:ascii="Times New Roman" w:hAnsi="Times New Roman"/>
                <w:color w:val="000000"/>
                <w:sz w:val="20"/>
                <w:szCs w:val="20"/>
              </w:rPr>
            </w:pPr>
            <w:r w:rsidRPr="001D204F">
              <w:rPr>
                <w:rFonts w:ascii="Times New Roman" w:hAnsi="Times New Roman"/>
                <w:color w:val="000000"/>
                <w:sz w:val="20"/>
                <w:szCs w:val="20"/>
              </w:rPr>
              <w:t>Количество физических лиц - участников регионального проекта "Популяризация предпринимательства", занятых в сфере МСП, по итогам участия в региональном проекте ,нарастающим итогом</w:t>
            </w:r>
          </w:p>
        </w:tc>
        <w:tc>
          <w:tcPr>
            <w:tcW w:w="1424" w:type="dxa"/>
            <w:tcBorders>
              <w:top w:val="nil"/>
              <w:left w:val="nil"/>
              <w:bottom w:val="single" w:sz="4" w:space="0" w:color="auto"/>
              <w:right w:val="single" w:sz="4" w:space="0" w:color="auto"/>
            </w:tcBorders>
            <w:shd w:val="clear" w:color="auto" w:fill="auto"/>
            <w:noWrap/>
            <w:vAlign w:val="center"/>
            <w:hideMark/>
          </w:tcPr>
          <w:p w:rsidR="001D204F" w:rsidRPr="001D204F" w:rsidRDefault="001D204F" w:rsidP="001D204F">
            <w:pPr>
              <w:spacing w:after="0" w:line="240" w:lineRule="auto"/>
              <w:jc w:val="center"/>
              <w:rPr>
                <w:rFonts w:ascii="Times New Roman" w:hAnsi="Times New Roman"/>
                <w:color w:val="000000"/>
                <w:sz w:val="20"/>
                <w:szCs w:val="20"/>
              </w:rPr>
            </w:pPr>
            <w:r w:rsidRPr="001D204F">
              <w:rPr>
                <w:rFonts w:ascii="Times New Roman" w:hAnsi="Times New Roman"/>
                <w:color w:val="000000"/>
                <w:sz w:val="20"/>
                <w:szCs w:val="20"/>
              </w:rPr>
              <w:t>человек</w:t>
            </w:r>
          </w:p>
        </w:tc>
        <w:tc>
          <w:tcPr>
            <w:tcW w:w="1249" w:type="dxa"/>
            <w:tcBorders>
              <w:top w:val="nil"/>
              <w:left w:val="nil"/>
              <w:bottom w:val="single" w:sz="4" w:space="0" w:color="auto"/>
              <w:right w:val="single" w:sz="4" w:space="0" w:color="auto"/>
            </w:tcBorders>
            <w:shd w:val="clear" w:color="auto" w:fill="auto"/>
            <w:noWrap/>
            <w:vAlign w:val="center"/>
            <w:hideMark/>
          </w:tcPr>
          <w:p w:rsidR="001D204F" w:rsidRPr="001D204F" w:rsidRDefault="001D204F" w:rsidP="001D204F">
            <w:pPr>
              <w:spacing w:after="0" w:line="240" w:lineRule="auto"/>
              <w:jc w:val="center"/>
              <w:rPr>
                <w:rFonts w:ascii="Times New Roman" w:hAnsi="Times New Roman"/>
                <w:color w:val="000000"/>
                <w:sz w:val="20"/>
                <w:szCs w:val="20"/>
              </w:rPr>
            </w:pPr>
            <w:r w:rsidRPr="001D204F">
              <w:rPr>
                <w:rFonts w:ascii="Times New Roman" w:hAnsi="Times New Roman"/>
                <w:color w:val="000000"/>
                <w:sz w:val="20"/>
                <w:szCs w:val="20"/>
              </w:rPr>
              <w:t>58</w:t>
            </w:r>
          </w:p>
        </w:tc>
        <w:tc>
          <w:tcPr>
            <w:tcW w:w="952" w:type="dxa"/>
            <w:tcBorders>
              <w:top w:val="nil"/>
              <w:left w:val="nil"/>
              <w:bottom w:val="single" w:sz="4" w:space="0" w:color="auto"/>
              <w:right w:val="single" w:sz="4" w:space="0" w:color="auto"/>
            </w:tcBorders>
            <w:shd w:val="clear" w:color="auto" w:fill="auto"/>
            <w:noWrap/>
            <w:vAlign w:val="center"/>
            <w:hideMark/>
          </w:tcPr>
          <w:p w:rsidR="001D204F" w:rsidRPr="001D204F" w:rsidRDefault="001D204F" w:rsidP="001D204F">
            <w:pPr>
              <w:spacing w:after="0" w:line="240" w:lineRule="auto"/>
              <w:jc w:val="center"/>
              <w:rPr>
                <w:rFonts w:ascii="Times New Roman" w:hAnsi="Times New Roman"/>
                <w:color w:val="000000"/>
                <w:sz w:val="20"/>
                <w:szCs w:val="20"/>
              </w:rPr>
            </w:pPr>
            <w:r w:rsidRPr="001D204F">
              <w:rPr>
                <w:rFonts w:ascii="Times New Roman" w:hAnsi="Times New Roman"/>
                <w:color w:val="000000"/>
                <w:sz w:val="20"/>
                <w:szCs w:val="20"/>
              </w:rPr>
              <w:t>106</w:t>
            </w:r>
          </w:p>
        </w:tc>
        <w:tc>
          <w:tcPr>
            <w:tcW w:w="952" w:type="dxa"/>
            <w:tcBorders>
              <w:top w:val="nil"/>
              <w:left w:val="nil"/>
              <w:bottom w:val="single" w:sz="4" w:space="0" w:color="auto"/>
              <w:right w:val="single" w:sz="4" w:space="0" w:color="auto"/>
            </w:tcBorders>
            <w:shd w:val="clear" w:color="auto" w:fill="auto"/>
            <w:noWrap/>
            <w:vAlign w:val="center"/>
            <w:hideMark/>
          </w:tcPr>
          <w:p w:rsidR="001D204F" w:rsidRPr="001D204F" w:rsidRDefault="001D204F" w:rsidP="001D204F">
            <w:pPr>
              <w:spacing w:after="0" w:line="240" w:lineRule="auto"/>
              <w:jc w:val="center"/>
              <w:rPr>
                <w:rFonts w:ascii="Times New Roman" w:hAnsi="Times New Roman"/>
                <w:color w:val="000000"/>
                <w:sz w:val="20"/>
                <w:szCs w:val="20"/>
              </w:rPr>
            </w:pPr>
            <w:r w:rsidRPr="001D204F">
              <w:rPr>
                <w:rFonts w:ascii="Times New Roman" w:hAnsi="Times New Roman"/>
                <w:color w:val="000000"/>
                <w:sz w:val="20"/>
                <w:szCs w:val="20"/>
              </w:rPr>
              <w:t>154</w:t>
            </w:r>
          </w:p>
        </w:tc>
        <w:tc>
          <w:tcPr>
            <w:tcW w:w="952" w:type="dxa"/>
            <w:tcBorders>
              <w:top w:val="nil"/>
              <w:left w:val="nil"/>
              <w:bottom w:val="single" w:sz="4" w:space="0" w:color="auto"/>
              <w:right w:val="single" w:sz="4" w:space="0" w:color="auto"/>
            </w:tcBorders>
            <w:shd w:val="clear" w:color="auto" w:fill="auto"/>
            <w:noWrap/>
            <w:vAlign w:val="center"/>
            <w:hideMark/>
          </w:tcPr>
          <w:p w:rsidR="001D204F" w:rsidRPr="001D204F" w:rsidRDefault="001D204F" w:rsidP="001D204F">
            <w:pPr>
              <w:spacing w:after="0" w:line="240" w:lineRule="auto"/>
              <w:jc w:val="center"/>
              <w:rPr>
                <w:rFonts w:ascii="Times New Roman" w:hAnsi="Times New Roman"/>
                <w:color w:val="000000"/>
                <w:sz w:val="20"/>
                <w:szCs w:val="20"/>
              </w:rPr>
            </w:pPr>
            <w:r w:rsidRPr="001D204F">
              <w:rPr>
                <w:rFonts w:ascii="Times New Roman" w:hAnsi="Times New Roman"/>
                <w:color w:val="000000"/>
                <w:sz w:val="20"/>
                <w:szCs w:val="20"/>
              </w:rPr>
              <w:t>202</w:t>
            </w:r>
          </w:p>
        </w:tc>
        <w:tc>
          <w:tcPr>
            <w:tcW w:w="952" w:type="dxa"/>
            <w:tcBorders>
              <w:top w:val="nil"/>
              <w:left w:val="nil"/>
              <w:bottom w:val="single" w:sz="4" w:space="0" w:color="auto"/>
              <w:right w:val="single" w:sz="4" w:space="0" w:color="auto"/>
            </w:tcBorders>
            <w:shd w:val="clear" w:color="auto" w:fill="auto"/>
            <w:noWrap/>
            <w:vAlign w:val="center"/>
            <w:hideMark/>
          </w:tcPr>
          <w:p w:rsidR="001D204F" w:rsidRPr="001D204F" w:rsidRDefault="001D204F" w:rsidP="001D204F">
            <w:pPr>
              <w:spacing w:after="0" w:line="240" w:lineRule="auto"/>
              <w:jc w:val="center"/>
              <w:rPr>
                <w:rFonts w:ascii="Times New Roman" w:hAnsi="Times New Roman"/>
                <w:color w:val="000000"/>
                <w:sz w:val="20"/>
                <w:szCs w:val="20"/>
              </w:rPr>
            </w:pPr>
            <w:r w:rsidRPr="001D204F">
              <w:rPr>
                <w:rFonts w:ascii="Times New Roman" w:hAnsi="Times New Roman"/>
                <w:color w:val="000000"/>
                <w:sz w:val="20"/>
                <w:szCs w:val="20"/>
              </w:rPr>
              <w:t>251</w:t>
            </w:r>
          </w:p>
        </w:tc>
        <w:tc>
          <w:tcPr>
            <w:tcW w:w="957" w:type="dxa"/>
            <w:tcBorders>
              <w:top w:val="nil"/>
              <w:left w:val="nil"/>
              <w:bottom w:val="single" w:sz="4" w:space="0" w:color="auto"/>
              <w:right w:val="single" w:sz="4" w:space="0" w:color="auto"/>
            </w:tcBorders>
            <w:shd w:val="clear" w:color="auto" w:fill="auto"/>
            <w:noWrap/>
            <w:vAlign w:val="center"/>
            <w:hideMark/>
          </w:tcPr>
          <w:p w:rsidR="001D204F" w:rsidRPr="001D204F" w:rsidRDefault="001D204F" w:rsidP="001D204F">
            <w:pPr>
              <w:spacing w:after="0" w:line="240" w:lineRule="auto"/>
              <w:jc w:val="center"/>
              <w:rPr>
                <w:rFonts w:ascii="Times New Roman" w:hAnsi="Times New Roman"/>
                <w:color w:val="000000"/>
                <w:sz w:val="20"/>
                <w:szCs w:val="20"/>
                <w:lang w:val="en-US"/>
              </w:rPr>
            </w:pPr>
            <w:r w:rsidRPr="001D204F">
              <w:rPr>
                <w:rFonts w:ascii="Times New Roman" w:hAnsi="Times New Roman"/>
                <w:color w:val="000000"/>
                <w:sz w:val="20"/>
                <w:szCs w:val="20"/>
                <w:lang w:val="en-US"/>
              </w:rPr>
              <w:t>251</w:t>
            </w:r>
          </w:p>
        </w:tc>
      </w:tr>
      <w:tr w:rsidR="001D204F" w:rsidRPr="00184F47" w:rsidTr="0033202A">
        <w:trPr>
          <w:trHeight w:val="765"/>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1D204F" w:rsidRPr="001D204F" w:rsidRDefault="0033202A" w:rsidP="001D204F">
            <w:pPr>
              <w:spacing w:after="0" w:line="240" w:lineRule="auto"/>
              <w:jc w:val="center"/>
              <w:rPr>
                <w:rFonts w:ascii="Times New Roman" w:hAnsi="Times New Roman"/>
                <w:color w:val="000000"/>
                <w:sz w:val="20"/>
                <w:szCs w:val="20"/>
              </w:rPr>
            </w:pPr>
            <w:r>
              <w:rPr>
                <w:rFonts w:ascii="Times New Roman" w:hAnsi="Times New Roman"/>
                <w:color w:val="000000"/>
                <w:sz w:val="20"/>
                <w:szCs w:val="20"/>
              </w:rPr>
              <w:lastRenderedPageBreak/>
              <w:t>19</w:t>
            </w:r>
          </w:p>
        </w:tc>
        <w:tc>
          <w:tcPr>
            <w:tcW w:w="6796" w:type="dxa"/>
            <w:tcBorders>
              <w:top w:val="nil"/>
              <w:left w:val="nil"/>
              <w:bottom w:val="single" w:sz="4" w:space="0" w:color="auto"/>
              <w:right w:val="single" w:sz="4" w:space="0" w:color="auto"/>
            </w:tcBorders>
            <w:shd w:val="clear" w:color="auto" w:fill="auto"/>
            <w:vAlign w:val="bottom"/>
            <w:hideMark/>
          </w:tcPr>
          <w:p w:rsidR="001D204F" w:rsidRPr="001D204F" w:rsidRDefault="001D204F" w:rsidP="001D204F">
            <w:pPr>
              <w:spacing w:after="0" w:line="240" w:lineRule="auto"/>
              <w:rPr>
                <w:rFonts w:ascii="Times New Roman" w:hAnsi="Times New Roman"/>
                <w:color w:val="000000"/>
                <w:sz w:val="20"/>
                <w:szCs w:val="20"/>
              </w:rPr>
            </w:pPr>
            <w:r w:rsidRPr="001D204F">
              <w:rPr>
                <w:rFonts w:ascii="Times New Roman" w:hAnsi="Times New Roman"/>
                <w:color w:val="000000"/>
                <w:sz w:val="20"/>
                <w:szCs w:val="20"/>
              </w:rPr>
              <w:t>Количество обученных основам ведения бизнеса, финансовой грамотности и иным навыкам предпринимательской деятельности в рамках регионального проекта "Популяризация предпринимательства", нарастающим итогом</w:t>
            </w:r>
          </w:p>
        </w:tc>
        <w:tc>
          <w:tcPr>
            <w:tcW w:w="1424" w:type="dxa"/>
            <w:tcBorders>
              <w:top w:val="nil"/>
              <w:left w:val="nil"/>
              <w:bottom w:val="single" w:sz="4" w:space="0" w:color="auto"/>
              <w:right w:val="single" w:sz="4" w:space="0" w:color="auto"/>
            </w:tcBorders>
            <w:shd w:val="clear" w:color="auto" w:fill="auto"/>
            <w:noWrap/>
            <w:vAlign w:val="center"/>
            <w:hideMark/>
          </w:tcPr>
          <w:p w:rsidR="001D204F" w:rsidRPr="001D204F" w:rsidRDefault="001D204F" w:rsidP="001D204F">
            <w:pPr>
              <w:spacing w:after="0" w:line="240" w:lineRule="auto"/>
              <w:jc w:val="center"/>
              <w:rPr>
                <w:rFonts w:ascii="Times New Roman" w:hAnsi="Times New Roman"/>
                <w:color w:val="000000"/>
                <w:sz w:val="20"/>
                <w:szCs w:val="20"/>
              </w:rPr>
            </w:pPr>
            <w:r w:rsidRPr="001D204F">
              <w:rPr>
                <w:rFonts w:ascii="Times New Roman" w:hAnsi="Times New Roman"/>
                <w:color w:val="000000"/>
                <w:sz w:val="20"/>
                <w:szCs w:val="20"/>
              </w:rPr>
              <w:t>человек</w:t>
            </w:r>
          </w:p>
        </w:tc>
        <w:tc>
          <w:tcPr>
            <w:tcW w:w="1249" w:type="dxa"/>
            <w:tcBorders>
              <w:top w:val="nil"/>
              <w:left w:val="nil"/>
              <w:bottom w:val="single" w:sz="4" w:space="0" w:color="auto"/>
              <w:right w:val="single" w:sz="4" w:space="0" w:color="auto"/>
            </w:tcBorders>
            <w:shd w:val="clear" w:color="auto" w:fill="auto"/>
            <w:noWrap/>
            <w:vAlign w:val="center"/>
            <w:hideMark/>
          </w:tcPr>
          <w:p w:rsidR="001D204F" w:rsidRPr="001D204F" w:rsidRDefault="001D204F" w:rsidP="001D204F">
            <w:pPr>
              <w:spacing w:after="0" w:line="240" w:lineRule="auto"/>
              <w:jc w:val="center"/>
              <w:rPr>
                <w:rFonts w:ascii="Times New Roman" w:hAnsi="Times New Roman"/>
                <w:color w:val="000000"/>
                <w:sz w:val="20"/>
                <w:szCs w:val="20"/>
              </w:rPr>
            </w:pPr>
            <w:r w:rsidRPr="001D204F">
              <w:rPr>
                <w:rFonts w:ascii="Times New Roman" w:hAnsi="Times New Roman"/>
                <w:color w:val="000000"/>
                <w:sz w:val="20"/>
                <w:szCs w:val="20"/>
              </w:rPr>
              <w:t>90</w:t>
            </w:r>
          </w:p>
        </w:tc>
        <w:tc>
          <w:tcPr>
            <w:tcW w:w="952" w:type="dxa"/>
            <w:tcBorders>
              <w:top w:val="nil"/>
              <w:left w:val="nil"/>
              <w:bottom w:val="single" w:sz="4" w:space="0" w:color="auto"/>
              <w:right w:val="single" w:sz="4" w:space="0" w:color="auto"/>
            </w:tcBorders>
            <w:shd w:val="clear" w:color="auto" w:fill="auto"/>
            <w:noWrap/>
            <w:vAlign w:val="center"/>
            <w:hideMark/>
          </w:tcPr>
          <w:p w:rsidR="001D204F" w:rsidRPr="001D204F" w:rsidRDefault="001D204F" w:rsidP="001D204F">
            <w:pPr>
              <w:spacing w:after="0" w:line="240" w:lineRule="auto"/>
              <w:jc w:val="center"/>
              <w:rPr>
                <w:rFonts w:ascii="Times New Roman" w:hAnsi="Times New Roman"/>
                <w:color w:val="000000"/>
                <w:sz w:val="20"/>
                <w:szCs w:val="20"/>
              </w:rPr>
            </w:pPr>
            <w:r w:rsidRPr="001D204F">
              <w:rPr>
                <w:rFonts w:ascii="Times New Roman" w:hAnsi="Times New Roman"/>
                <w:color w:val="000000"/>
                <w:sz w:val="20"/>
                <w:szCs w:val="20"/>
              </w:rPr>
              <w:t>136</w:t>
            </w:r>
          </w:p>
        </w:tc>
        <w:tc>
          <w:tcPr>
            <w:tcW w:w="952" w:type="dxa"/>
            <w:tcBorders>
              <w:top w:val="nil"/>
              <w:left w:val="nil"/>
              <w:bottom w:val="single" w:sz="4" w:space="0" w:color="auto"/>
              <w:right w:val="single" w:sz="4" w:space="0" w:color="auto"/>
            </w:tcBorders>
            <w:shd w:val="clear" w:color="auto" w:fill="auto"/>
            <w:noWrap/>
            <w:vAlign w:val="center"/>
            <w:hideMark/>
          </w:tcPr>
          <w:p w:rsidR="001D204F" w:rsidRPr="001D204F" w:rsidRDefault="001D204F" w:rsidP="001D204F">
            <w:pPr>
              <w:spacing w:after="0" w:line="240" w:lineRule="auto"/>
              <w:jc w:val="center"/>
              <w:rPr>
                <w:rFonts w:ascii="Times New Roman" w:hAnsi="Times New Roman"/>
                <w:color w:val="000000"/>
                <w:sz w:val="20"/>
                <w:szCs w:val="20"/>
              </w:rPr>
            </w:pPr>
            <w:r w:rsidRPr="001D204F">
              <w:rPr>
                <w:rFonts w:ascii="Times New Roman" w:hAnsi="Times New Roman"/>
                <w:color w:val="000000"/>
                <w:sz w:val="20"/>
                <w:szCs w:val="20"/>
              </w:rPr>
              <w:t>165</w:t>
            </w:r>
          </w:p>
        </w:tc>
        <w:tc>
          <w:tcPr>
            <w:tcW w:w="952" w:type="dxa"/>
            <w:tcBorders>
              <w:top w:val="nil"/>
              <w:left w:val="nil"/>
              <w:bottom w:val="single" w:sz="4" w:space="0" w:color="auto"/>
              <w:right w:val="single" w:sz="4" w:space="0" w:color="auto"/>
            </w:tcBorders>
            <w:shd w:val="clear" w:color="auto" w:fill="auto"/>
            <w:noWrap/>
            <w:vAlign w:val="center"/>
            <w:hideMark/>
          </w:tcPr>
          <w:p w:rsidR="001D204F" w:rsidRPr="001D204F" w:rsidRDefault="001D204F" w:rsidP="001D204F">
            <w:pPr>
              <w:spacing w:after="0" w:line="240" w:lineRule="auto"/>
              <w:jc w:val="center"/>
              <w:rPr>
                <w:rFonts w:ascii="Times New Roman" w:hAnsi="Times New Roman"/>
                <w:color w:val="000000"/>
                <w:sz w:val="20"/>
                <w:szCs w:val="20"/>
              </w:rPr>
            </w:pPr>
            <w:r w:rsidRPr="001D204F">
              <w:rPr>
                <w:rFonts w:ascii="Times New Roman" w:hAnsi="Times New Roman"/>
                <w:color w:val="000000"/>
                <w:sz w:val="20"/>
                <w:szCs w:val="20"/>
              </w:rPr>
              <w:t>193</w:t>
            </w:r>
          </w:p>
        </w:tc>
        <w:tc>
          <w:tcPr>
            <w:tcW w:w="952" w:type="dxa"/>
            <w:tcBorders>
              <w:top w:val="nil"/>
              <w:left w:val="nil"/>
              <w:bottom w:val="single" w:sz="4" w:space="0" w:color="auto"/>
              <w:right w:val="single" w:sz="4" w:space="0" w:color="auto"/>
            </w:tcBorders>
            <w:shd w:val="clear" w:color="auto" w:fill="auto"/>
            <w:noWrap/>
            <w:vAlign w:val="center"/>
            <w:hideMark/>
          </w:tcPr>
          <w:p w:rsidR="001D204F" w:rsidRPr="001D204F" w:rsidRDefault="001D204F" w:rsidP="001D204F">
            <w:pPr>
              <w:spacing w:after="0" w:line="240" w:lineRule="auto"/>
              <w:jc w:val="center"/>
              <w:rPr>
                <w:rFonts w:ascii="Times New Roman" w:hAnsi="Times New Roman"/>
                <w:color w:val="000000"/>
                <w:sz w:val="20"/>
                <w:szCs w:val="20"/>
              </w:rPr>
            </w:pPr>
            <w:r w:rsidRPr="001D204F">
              <w:rPr>
                <w:rFonts w:ascii="Times New Roman" w:hAnsi="Times New Roman"/>
                <w:color w:val="000000"/>
                <w:sz w:val="20"/>
                <w:szCs w:val="20"/>
              </w:rPr>
              <w:t>216</w:t>
            </w:r>
          </w:p>
        </w:tc>
        <w:tc>
          <w:tcPr>
            <w:tcW w:w="957" w:type="dxa"/>
            <w:tcBorders>
              <w:top w:val="nil"/>
              <w:left w:val="nil"/>
              <w:bottom w:val="single" w:sz="4" w:space="0" w:color="auto"/>
              <w:right w:val="single" w:sz="4" w:space="0" w:color="auto"/>
            </w:tcBorders>
            <w:shd w:val="clear" w:color="auto" w:fill="auto"/>
            <w:noWrap/>
            <w:vAlign w:val="center"/>
            <w:hideMark/>
          </w:tcPr>
          <w:p w:rsidR="001D204F" w:rsidRPr="001D204F" w:rsidRDefault="001D204F" w:rsidP="001D204F">
            <w:pPr>
              <w:spacing w:after="0" w:line="240" w:lineRule="auto"/>
              <w:jc w:val="center"/>
              <w:rPr>
                <w:rFonts w:ascii="Times New Roman" w:hAnsi="Times New Roman"/>
                <w:color w:val="000000"/>
                <w:sz w:val="20"/>
                <w:szCs w:val="20"/>
                <w:lang w:val="en-US"/>
              </w:rPr>
            </w:pPr>
            <w:r w:rsidRPr="001D204F">
              <w:rPr>
                <w:rFonts w:ascii="Times New Roman" w:hAnsi="Times New Roman"/>
                <w:color w:val="000000"/>
                <w:sz w:val="20"/>
                <w:szCs w:val="20"/>
                <w:lang w:val="en-US"/>
              </w:rPr>
              <w:t>216</w:t>
            </w:r>
          </w:p>
        </w:tc>
      </w:tr>
      <w:tr w:rsidR="0033202A" w:rsidRPr="00184F47" w:rsidTr="0033202A">
        <w:trPr>
          <w:trHeight w:val="510"/>
        </w:trPr>
        <w:tc>
          <w:tcPr>
            <w:tcW w:w="486" w:type="dxa"/>
            <w:tcBorders>
              <w:top w:val="nil"/>
              <w:left w:val="single" w:sz="4" w:space="0" w:color="auto"/>
              <w:bottom w:val="single" w:sz="4" w:space="0" w:color="auto"/>
              <w:right w:val="single" w:sz="4" w:space="0" w:color="auto"/>
            </w:tcBorders>
            <w:shd w:val="clear" w:color="auto" w:fill="auto"/>
            <w:noWrap/>
            <w:vAlign w:val="center"/>
          </w:tcPr>
          <w:p w:rsidR="0033202A" w:rsidRPr="001D204F" w:rsidRDefault="0033202A" w:rsidP="0033202A">
            <w:pPr>
              <w:spacing w:after="0" w:line="240" w:lineRule="auto"/>
              <w:jc w:val="center"/>
              <w:rPr>
                <w:rFonts w:ascii="Times New Roman" w:hAnsi="Times New Roman"/>
                <w:color w:val="000000"/>
                <w:sz w:val="20"/>
                <w:szCs w:val="20"/>
              </w:rPr>
            </w:pPr>
            <w:r w:rsidRPr="001D204F">
              <w:rPr>
                <w:rFonts w:ascii="Times New Roman" w:hAnsi="Times New Roman"/>
                <w:color w:val="000000"/>
                <w:sz w:val="20"/>
                <w:szCs w:val="20"/>
              </w:rPr>
              <w:t>2</w:t>
            </w:r>
            <w:r>
              <w:rPr>
                <w:rFonts w:ascii="Times New Roman" w:hAnsi="Times New Roman"/>
                <w:color w:val="000000"/>
                <w:sz w:val="20"/>
                <w:szCs w:val="20"/>
              </w:rPr>
              <w:t>0</w:t>
            </w:r>
          </w:p>
        </w:tc>
        <w:tc>
          <w:tcPr>
            <w:tcW w:w="6796" w:type="dxa"/>
            <w:tcBorders>
              <w:top w:val="nil"/>
              <w:left w:val="nil"/>
              <w:bottom w:val="single" w:sz="4" w:space="0" w:color="auto"/>
              <w:right w:val="single" w:sz="4" w:space="0" w:color="auto"/>
            </w:tcBorders>
            <w:shd w:val="clear" w:color="auto" w:fill="auto"/>
            <w:vAlign w:val="bottom"/>
          </w:tcPr>
          <w:p w:rsidR="0033202A" w:rsidRPr="001D204F" w:rsidRDefault="0033202A" w:rsidP="0033202A">
            <w:pPr>
              <w:spacing w:after="0" w:line="240" w:lineRule="auto"/>
              <w:rPr>
                <w:rFonts w:ascii="Times New Roman" w:hAnsi="Times New Roman"/>
                <w:color w:val="000000"/>
                <w:sz w:val="20"/>
                <w:szCs w:val="20"/>
              </w:rPr>
            </w:pPr>
            <w:r w:rsidRPr="001D204F">
              <w:rPr>
                <w:rFonts w:ascii="Times New Roman" w:hAnsi="Times New Roman"/>
                <w:color w:val="000000"/>
                <w:sz w:val="20"/>
                <w:szCs w:val="20"/>
              </w:rPr>
              <w:t>Количество физических лиц - участников регионального проекта "Популяризация предпринимательства", нарастающим итогом</w:t>
            </w:r>
          </w:p>
        </w:tc>
        <w:tc>
          <w:tcPr>
            <w:tcW w:w="1424" w:type="dxa"/>
            <w:tcBorders>
              <w:top w:val="nil"/>
              <w:left w:val="nil"/>
              <w:bottom w:val="single" w:sz="4" w:space="0" w:color="auto"/>
              <w:right w:val="single" w:sz="4" w:space="0" w:color="auto"/>
            </w:tcBorders>
            <w:shd w:val="clear" w:color="auto" w:fill="auto"/>
            <w:noWrap/>
            <w:vAlign w:val="center"/>
          </w:tcPr>
          <w:p w:rsidR="0033202A" w:rsidRPr="001D204F" w:rsidRDefault="0033202A" w:rsidP="0033202A">
            <w:pPr>
              <w:spacing w:after="0" w:line="240" w:lineRule="auto"/>
              <w:jc w:val="center"/>
              <w:rPr>
                <w:rFonts w:ascii="Times New Roman" w:hAnsi="Times New Roman"/>
                <w:color w:val="000000"/>
                <w:sz w:val="20"/>
                <w:szCs w:val="20"/>
              </w:rPr>
            </w:pPr>
            <w:r w:rsidRPr="001D204F">
              <w:rPr>
                <w:rFonts w:ascii="Times New Roman" w:hAnsi="Times New Roman"/>
                <w:color w:val="000000"/>
                <w:sz w:val="20"/>
                <w:szCs w:val="20"/>
              </w:rPr>
              <w:t>человек</w:t>
            </w:r>
          </w:p>
        </w:tc>
        <w:tc>
          <w:tcPr>
            <w:tcW w:w="1249" w:type="dxa"/>
            <w:tcBorders>
              <w:top w:val="nil"/>
              <w:left w:val="nil"/>
              <w:bottom w:val="single" w:sz="4" w:space="0" w:color="auto"/>
              <w:right w:val="single" w:sz="4" w:space="0" w:color="auto"/>
            </w:tcBorders>
            <w:shd w:val="clear" w:color="auto" w:fill="auto"/>
            <w:noWrap/>
            <w:vAlign w:val="center"/>
          </w:tcPr>
          <w:p w:rsidR="0033202A" w:rsidRPr="001D204F" w:rsidRDefault="0033202A" w:rsidP="0033202A">
            <w:pPr>
              <w:spacing w:after="0" w:line="240" w:lineRule="auto"/>
              <w:jc w:val="center"/>
              <w:rPr>
                <w:rFonts w:ascii="Times New Roman" w:hAnsi="Times New Roman"/>
                <w:color w:val="000000"/>
                <w:sz w:val="20"/>
                <w:szCs w:val="20"/>
              </w:rPr>
            </w:pPr>
            <w:r w:rsidRPr="001D204F">
              <w:rPr>
                <w:rFonts w:ascii="Times New Roman" w:hAnsi="Times New Roman"/>
                <w:color w:val="000000"/>
                <w:sz w:val="20"/>
                <w:szCs w:val="20"/>
              </w:rPr>
              <w:t>489</w:t>
            </w:r>
          </w:p>
        </w:tc>
        <w:tc>
          <w:tcPr>
            <w:tcW w:w="952" w:type="dxa"/>
            <w:tcBorders>
              <w:top w:val="nil"/>
              <w:left w:val="nil"/>
              <w:bottom w:val="single" w:sz="4" w:space="0" w:color="auto"/>
              <w:right w:val="single" w:sz="4" w:space="0" w:color="auto"/>
            </w:tcBorders>
            <w:shd w:val="clear" w:color="auto" w:fill="auto"/>
            <w:noWrap/>
            <w:vAlign w:val="center"/>
          </w:tcPr>
          <w:p w:rsidR="0033202A" w:rsidRPr="001D204F" w:rsidRDefault="0033202A" w:rsidP="0033202A">
            <w:pPr>
              <w:spacing w:after="0" w:line="240" w:lineRule="auto"/>
              <w:jc w:val="center"/>
              <w:rPr>
                <w:rFonts w:ascii="Times New Roman" w:hAnsi="Times New Roman"/>
                <w:color w:val="000000"/>
                <w:sz w:val="20"/>
                <w:szCs w:val="20"/>
              </w:rPr>
            </w:pPr>
            <w:r w:rsidRPr="001D204F">
              <w:rPr>
                <w:rFonts w:ascii="Times New Roman" w:hAnsi="Times New Roman"/>
                <w:color w:val="000000"/>
                <w:sz w:val="20"/>
                <w:szCs w:val="20"/>
              </w:rPr>
              <w:t>745</w:t>
            </w:r>
          </w:p>
        </w:tc>
        <w:tc>
          <w:tcPr>
            <w:tcW w:w="952" w:type="dxa"/>
            <w:tcBorders>
              <w:top w:val="nil"/>
              <w:left w:val="nil"/>
              <w:bottom w:val="single" w:sz="4" w:space="0" w:color="auto"/>
              <w:right w:val="single" w:sz="4" w:space="0" w:color="auto"/>
            </w:tcBorders>
            <w:shd w:val="clear" w:color="auto" w:fill="auto"/>
            <w:noWrap/>
            <w:vAlign w:val="center"/>
          </w:tcPr>
          <w:p w:rsidR="0033202A" w:rsidRPr="001D204F" w:rsidRDefault="0033202A" w:rsidP="0033202A">
            <w:pPr>
              <w:spacing w:after="0" w:line="240" w:lineRule="auto"/>
              <w:jc w:val="center"/>
              <w:rPr>
                <w:rFonts w:ascii="Times New Roman" w:hAnsi="Times New Roman"/>
                <w:color w:val="000000"/>
                <w:sz w:val="20"/>
                <w:szCs w:val="20"/>
              </w:rPr>
            </w:pPr>
            <w:r w:rsidRPr="001D204F">
              <w:rPr>
                <w:rFonts w:ascii="Times New Roman" w:hAnsi="Times New Roman"/>
                <w:color w:val="000000"/>
                <w:sz w:val="20"/>
                <w:szCs w:val="20"/>
              </w:rPr>
              <w:t>982</w:t>
            </w:r>
          </w:p>
        </w:tc>
        <w:tc>
          <w:tcPr>
            <w:tcW w:w="952" w:type="dxa"/>
            <w:tcBorders>
              <w:top w:val="nil"/>
              <w:left w:val="nil"/>
              <w:bottom w:val="single" w:sz="4" w:space="0" w:color="auto"/>
              <w:right w:val="single" w:sz="4" w:space="0" w:color="auto"/>
            </w:tcBorders>
            <w:shd w:val="clear" w:color="auto" w:fill="auto"/>
            <w:noWrap/>
            <w:vAlign w:val="center"/>
          </w:tcPr>
          <w:p w:rsidR="0033202A" w:rsidRPr="001D204F" w:rsidRDefault="0033202A" w:rsidP="0033202A">
            <w:pPr>
              <w:spacing w:after="0" w:line="240" w:lineRule="auto"/>
              <w:jc w:val="center"/>
              <w:rPr>
                <w:rFonts w:ascii="Times New Roman" w:hAnsi="Times New Roman"/>
                <w:color w:val="000000"/>
                <w:sz w:val="20"/>
                <w:szCs w:val="20"/>
              </w:rPr>
            </w:pPr>
            <w:r w:rsidRPr="001D204F">
              <w:rPr>
                <w:rFonts w:ascii="Times New Roman" w:hAnsi="Times New Roman"/>
                <w:color w:val="000000"/>
                <w:sz w:val="20"/>
                <w:szCs w:val="20"/>
              </w:rPr>
              <w:t>1210</w:t>
            </w:r>
          </w:p>
        </w:tc>
        <w:tc>
          <w:tcPr>
            <w:tcW w:w="952" w:type="dxa"/>
            <w:tcBorders>
              <w:top w:val="nil"/>
              <w:left w:val="nil"/>
              <w:bottom w:val="single" w:sz="4" w:space="0" w:color="auto"/>
              <w:right w:val="single" w:sz="4" w:space="0" w:color="auto"/>
            </w:tcBorders>
            <w:shd w:val="clear" w:color="auto" w:fill="auto"/>
            <w:noWrap/>
            <w:vAlign w:val="center"/>
          </w:tcPr>
          <w:p w:rsidR="0033202A" w:rsidRPr="001D204F" w:rsidRDefault="0033202A" w:rsidP="0033202A">
            <w:pPr>
              <w:spacing w:after="0" w:line="240" w:lineRule="auto"/>
              <w:jc w:val="center"/>
              <w:rPr>
                <w:rFonts w:ascii="Times New Roman" w:hAnsi="Times New Roman"/>
                <w:color w:val="000000"/>
                <w:sz w:val="20"/>
                <w:szCs w:val="20"/>
              </w:rPr>
            </w:pPr>
            <w:r w:rsidRPr="001D204F">
              <w:rPr>
                <w:rFonts w:ascii="Times New Roman" w:hAnsi="Times New Roman"/>
                <w:color w:val="000000"/>
                <w:sz w:val="20"/>
                <w:szCs w:val="20"/>
              </w:rPr>
              <w:t>1402</w:t>
            </w:r>
          </w:p>
        </w:tc>
        <w:tc>
          <w:tcPr>
            <w:tcW w:w="957" w:type="dxa"/>
            <w:tcBorders>
              <w:top w:val="nil"/>
              <w:left w:val="nil"/>
              <w:bottom w:val="single" w:sz="4" w:space="0" w:color="auto"/>
              <w:right w:val="single" w:sz="4" w:space="0" w:color="auto"/>
            </w:tcBorders>
            <w:shd w:val="clear" w:color="auto" w:fill="auto"/>
            <w:noWrap/>
            <w:vAlign w:val="center"/>
          </w:tcPr>
          <w:p w:rsidR="0033202A" w:rsidRPr="001D204F" w:rsidRDefault="0033202A" w:rsidP="0033202A">
            <w:pPr>
              <w:spacing w:after="0" w:line="240" w:lineRule="auto"/>
              <w:jc w:val="center"/>
              <w:rPr>
                <w:rFonts w:ascii="Times New Roman" w:hAnsi="Times New Roman"/>
                <w:color w:val="000000"/>
                <w:sz w:val="20"/>
                <w:szCs w:val="20"/>
                <w:lang w:val="en-US"/>
              </w:rPr>
            </w:pPr>
            <w:r w:rsidRPr="001D204F">
              <w:rPr>
                <w:rFonts w:ascii="Times New Roman" w:hAnsi="Times New Roman"/>
                <w:color w:val="000000"/>
                <w:sz w:val="20"/>
                <w:szCs w:val="20"/>
                <w:lang w:val="en-US"/>
              </w:rPr>
              <w:t>1402</w:t>
            </w:r>
          </w:p>
        </w:tc>
      </w:tr>
      <w:tr w:rsidR="0033202A" w:rsidRPr="00184F47" w:rsidTr="0033202A">
        <w:trPr>
          <w:trHeight w:val="510"/>
        </w:trPr>
        <w:tc>
          <w:tcPr>
            <w:tcW w:w="486" w:type="dxa"/>
            <w:tcBorders>
              <w:top w:val="nil"/>
              <w:left w:val="single" w:sz="4" w:space="0" w:color="auto"/>
              <w:bottom w:val="single" w:sz="4" w:space="0" w:color="auto"/>
              <w:right w:val="single" w:sz="4" w:space="0" w:color="auto"/>
            </w:tcBorders>
            <w:shd w:val="clear" w:color="auto" w:fill="auto"/>
            <w:noWrap/>
            <w:vAlign w:val="center"/>
          </w:tcPr>
          <w:p w:rsidR="0033202A" w:rsidRPr="001D204F" w:rsidRDefault="0033202A" w:rsidP="0033202A">
            <w:pPr>
              <w:spacing w:after="0" w:line="240" w:lineRule="auto"/>
              <w:jc w:val="center"/>
              <w:rPr>
                <w:rFonts w:ascii="Times New Roman" w:hAnsi="Times New Roman"/>
                <w:color w:val="000000"/>
                <w:sz w:val="20"/>
                <w:szCs w:val="20"/>
                <w:lang w:val="en-US"/>
              </w:rPr>
            </w:pPr>
            <w:r w:rsidRPr="001D204F">
              <w:rPr>
                <w:rFonts w:ascii="Times New Roman" w:hAnsi="Times New Roman"/>
                <w:color w:val="000000"/>
                <w:sz w:val="20"/>
                <w:szCs w:val="20"/>
              </w:rPr>
              <w:t>2</w:t>
            </w:r>
            <w:r>
              <w:rPr>
                <w:rFonts w:ascii="Times New Roman" w:hAnsi="Times New Roman"/>
                <w:color w:val="000000"/>
                <w:sz w:val="20"/>
                <w:szCs w:val="20"/>
              </w:rPr>
              <w:t>1</w:t>
            </w:r>
          </w:p>
        </w:tc>
        <w:tc>
          <w:tcPr>
            <w:tcW w:w="6796" w:type="dxa"/>
            <w:tcBorders>
              <w:top w:val="nil"/>
              <w:left w:val="nil"/>
              <w:bottom w:val="single" w:sz="4" w:space="0" w:color="auto"/>
              <w:right w:val="single" w:sz="4" w:space="0" w:color="auto"/>
            </w:tcBorders>
            <w:shd w:val="clear" w:color="auto" w:fill="auto"/>
            <w:vAlign w:val="bottom"/>
          </w:tcPr>
          <w:p w:rsidR="0033202A" w:rsidRPr="001D204F" w:rsidRDefault="0033202A" w:rsidP="0033202A">
            <w:pPr>
              <w:spacing w:after="0" w:line="240" w:lineRule="auto"/>
              <w:rPr>
                <w:rFonts w:ascii="Times New Roman" w:hAnsi="Times New Roman"/>
                <w:color w:val="000000"/>
                <w:sz w:val="20"/>
                <w:szCs w:val="20"/>
              </w:rPr>
            </w:pPr>
            <w:r w:rsidRPr="001D204F">
              <w:rPr>
                <w:rFonts w:ascii="Times New Roman" w:hAnsi="Times New Roman"/>
                <w:color w:val="000000"/>
                <w:sz w:val="20"/>
                <w:szCs w:val="20"/>
              </w:rPr>
              <w:t>Количество вновь созданных  субъектов МСП участниками регионального проекта "Популяризация предпринимательства", нарастающим итогом</w:t>
            </w:r>
          </w:p>
        </w:tc>
        <w:tc>
          <w:tcPr>
            <w:tcW w:w="1424" w:type="dxa"/>
            <w:tcBorders>
              <w:top w:val="nil"/>
              <w:left w:val="nil"/>
              <w:bottom w:val="single" w:sz="4" w:space="0" w:color="auto"/>
              <w:right w:val="single" w:sz="4" w:space="0" w:color="auto"/>
            </w:tcBorders>
            <w:shd w:val="clear" w:color="auto" w:fill="auto"/>
            <w:noWrap/>
            <w:vAlign w:val="center"/>
          </w:tcPr>
          <w:p w:rsidR="0033202A" w:rsidRPr="001D204F" w:rsidRDefault="0033202A" w:rsidP="0033202A">
            <w:pPr>
              <w:spacing w:after="0" w:line="240" w:lineRule="auto"/>
              <w:jc w:val="center"/>
              <w:rPr>
                <w:rFonts w:ascii="Times New Roman" w:hAnsi="Times New Roman"/>
                <w:color w:val="000000"/>
                <w:sz w:val="20"/>
                <w:szCs w:val="20"/>
              </w:rPr>
            </w:pPr>
            <w:r w:rsidRPr="001D204F">
              <w:rPr>
                <w:rFonts w:ascii="Times New Roman" w:hAnsi="Times New Roman"/>
                <w:color w:val="000000"/>
                <w:sz w:val="20"/>
                <w:szCs w:val="20"/>
              </w:rPr>
              <w:t>единиц</w:t>
            </w:r>
          </w:p>
        </w:tc>
        <w:tc>
          <w:tcPr>
            <w:tcW w:w="1249" w:type="dxa"/>
            <w:tcBorders>
              <w:top w:val="nil"/>
              <w:left w:val="nil"/>
              <w:bottom w:val="single" w:sz="4" w:space="0" w:color="auto"/>
              <w:right w:val="single" w:sz="4" w:space="0" w:color="auto"/>
            </w:tcBorders>
            <w:shd w:val="clear" w:color="auto" w:fill="auto"/>
            <w:noWrap/>
            <w:vAlign w:val="center"/>
          </w:tcPr>
          <w:p w:rsidR="0033202A" w:rsidRPr="001D204F" w:rsidRDefault="0033202A" w:rsidP="0033202A">
            <w:pPr>
              <w:spacing w:after="0" w:line="240" w:lineRule="auto"/>
              <w:jc w:val="center"/>
              <w:rPr>
                <w:rFonts w:ascii="Times New Roman" w:hAnsi="Times New Roman"/>
                <w:color w:val="000000"/>
                <w:sz w:val="20"/>
                <w:szCs w:val="20"/>
              </w:rPr>
            </w:pPr>
            <w:r w:rsidRPr="001D204F">
              <w:rPr>
                <w:rFonts w:ascii="Times New Roman" w:hAnsi="Times New Roman"/>
                <w:color w:val="000000"/>
                <w:sz w:val="20"/>
                <w:szCs w:val="20"/>
              </w:rPr>
              <w:t>10</w:t>
            </w:r>
          </w:p>
        </w:tc>
        <w:tc>
          <w:tcPr>
            <w:tcW w:w="952" w:type="dxa"/>
            <w:tcBorders>
              <w:top w:val="nil"/>
              <w:left w:val="nil"/>
              <w:bottom w:val="single" w:sz="4" w:space="0" w:color="auto"/>
              <w:right w:val="single" w:sz="4" w:space="0" w:color="auto"/>
            </w:tcBorders>
            <w:shd w:val="clear" w:color="auto" w:fill="auto"/>
            <w:noWrap/>
            <w:vAlign w:val="center"/>
          </w:tcPr>
          <w:p w:rsidR="0033202A" w:rsidRPr="001D204F" w:rsidRDefault="0033202A" w:rsidP="0033202A">
            <w:pPr>
              <w:spacing w:after="0" w:line="240" w:lineRule="auto"/>
              <w:jc w:val="center"/>
              <w:rPr>
                <w:rFonts w:ascii="Times New Roman" w:hAnsi="Times New Roman"/>
                <w:color w:val="000000"/>
                <w:sz w:val="20"/>
                <w:szCs w:val="20"/>
              </w:rPr>
            </w:pPr>
            <w:r w:rsidRPr="001D204F">
              <w:rPr>
                <w:rFonts w:ascii="Times New Roman" w:hAnsi="Times New Roman"/>
                <w:color w:val="000000"/>
                <w:sz w:val="20"/>
                <w:szCs w:val="20"/>
              </w:rPr>
              <w:t>16</w:t>
            </w:r>
          </w:p>
        </w:tc>
        <w:tc>
          <w:tcPr>
            <w:tcW w:w="952" w:type="dxa"/>
            <w:tcBorders>
              <w:top w:val="nil"/>
              <w:left w:val="nil"/>
              <w:bottom w:val="single" w:sz="4" w:space="0" w:color="auto"/>
              <w:right w:val="single" w:sz="4" w:space="0" w:color="auto"/>
            </w:tcBorders>
            <w:shd w:val="clear" w:color="auto" w:fill="auto"/>
            <w:noWrap/>
            <w:vAlign w:val="center"/>
          </w:tcPr>
          <w:p w:rsidR="0033202A" w:rsidRPr="001D204F" w:rsidRDefault="0033202A" w:rsidP="0033202A">
            <w:pPr>
              <w:spacing w:after="0" w:line="240" w:lineRule="auto"/>
              <w:jc w:val="center"/>
              <w:rPr>
                <w:rFonts w:ascii="Times New Roman" w:hAnsi="Times New Roman"/>
                <w:color w:val="000000"/>
                <w:sz w:val="20"/>
                <w:szCs w:val="20"/>
              </w:rPr>
            </w:pPr>
            <w:r w:rsidRPr="001D204F">
              <w:rPr>
                <w:rFonts w:ascii="Times New Roman" w:hAnsi="Times New Roman"/>
                <w:color w:val="000000"/>
                <w:sz w:val="20"/>
                <w:szCs w:val="20"/>
              </w:rPr>
              <w:t>21</w:t>
            </w:r>
          </w:p>
        </w:tc>
        <w:tc>
          <w:tcPr>
            <w:tcW w:w="952" w:type="dxa"/>
            <w:tcBorders>
              <w:top w:val="nil"/>
              <w:left w:val="nil"/>
              <w:bottom w:val="single" w:sz="4" w:space="0" w:color="auto"/>
              <w:right w:val="single" w:sz="4" w:space="0" w:color="auto"/>
            </w:tcBorders>
            <w:shd w:val="clear" w:color="auto" w:fill="auto"/>
            <w:noWrap/>
            <w:vAlign w:val="center"/>
          </w:tcPr>
          <w:p w:rsidR="0033202A" w:rsidRPr="001D204F" w:rsidRDefault="0033202A" w:rsidP="0033202A">
            <w:pPr>
              <w:spacing w:after="0" w:line="240" w:lineRule="auto"/>
              <w:jc w:val="center"/>
              <w:rPr>
                <w:rFonts w:ascii="Times New Roman" w:hAnsi="Times New Roman"/>
                <w:color w:val="000000"/>
                <w:sz w:val="20"/>
                <w:szCs w:val="20"/>
              </w:rPr>
            </w:pPr>
            <w:r w:rsidRPr="001D204F">
              <w:rPr>
                <w:rFonts w:ascii="Times New Roman" w:hAnsi="Times New Roman"/>
                <w:color w:val="000000"/>
                <w:sz w:val="20"/>
                <w:szCs w:val="20"/>
              </w:rPr>
              <w:t>25</w:t>
            </w:r>
          </w:p>
        </w:tc>
        <w:tc>
          <w:tcPr>
            <w:tcW w:w="952" w:type="dxa"/>
            <w:tcBorders>
              <w:top w:val="nil"/>
              <w:left w:val="nil"/>
              <w:bottom w:val="single" w:sz="4" w:space="0" w:color="auto"/>
              <w:right w:val="single" w:sz="4" w:space="0" w:color="auto"/>
            </w:tcBorders>
            <w:shd w:val="clear" w:color="auto" w:fill="auto"/>
            <w:noWrap/>
            <w:vAlign w:val="center"/>
          </w:tcPr>
          <w:p w:rsidR="0033202A" w:rsidRPr="001D204F" w:rsidRDefault="0033202A" w:rsidP="0033202A">
            <w:pPr>
              <w:spacing w:after="0" w:line="240" w:lineRule="auto"/>
              <w:jc w:val="center"/>
              <w:rPr>
                <w:rFonts w:ascii="Times New Roman" w:hAnsi="Times New Roman"/>
                <w:color w:val="000000"/>
                <w:sz w:val="20"/>
                <w:szCs w:val="20"/>
              </w:rPr>
            </w:pPr>
            <w:r w:rsidRPr="001D204F">
              <w:rPr>
                <w:rFonts w:ascii="Times New Roman" w:hAnsi="Times New Roman"/>
                <w:color w:val="000000"/>
                <w:sz w:val="20"/>
                <w:szCs w:val="20"/>
              </w:rPr>
              <w:t>29</w:t>
            </w:r>
          </w:p>
        </w:tc>
        <w:tc>
          <w:tcPr>
            <w:tcW w:w="957" w:type="dxa"/>
            <w:tcBorders>
              <w:top w:val="nil"/>
              <w:left w:val="nil"/>
              <w:bottom w:val="single" w:sz="4" w:space="0" w:color="auto"/>
              <w:right w:val="single" w:sz="4" w:space="0" w:color="auto"/>
            </w:tcBorders>
            <w:shd w:val="clear" w:color="auto" w:fill="auto"/>
            <w:noWrap/>
            <w:vAlign w:val="center"/>
          </w:tcPr>
          <w:p w:rsidR="0033202A" w:rsidRPr="001D204F" w:rsidRDefault="0033202A" w:rsidP="0033202A">
            <w:pPr>
              <w:spacing w:after="0" w:line="240" w:lineRule="auto"/>
              <w:jc w:val="center"/>
              <w:rPr>
                <w:rFonts w:ascii="Times New Roman" w:hAnsi="Times New Roman"/>
                <w:color w:val="000000"/>
                <w:sz w:val="20"/>
                <w:szCs w:val="20"/>
                <w:lang w:val="en-US"/>
              </w:rPr>
            </w:pPr>
            <w:r w:rsidRPr="001D204F">
              <w:rPr>
                <w:rFonts w:ascii="Times New Roman" w:hAnsi="Times New Roman"/>
                <w:color w:val="000000"/>
                <w:sz w:val="20"/>
                <w:szCs w:val="20"/>
                <w:lang w:val="en-US"/>
              </w:rPr>
              <w:t>29</w:t>
            </w:r>
          </w:p>
        </w:tc>
      </w:tr>
      <w:tr w:rsidR="0033202A" w:rsidRPr="00184F47" w:rsidTr="0033202A">
        <w:trPr>
          <w:trHeight w:val="51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33202A" w:rsidRPr="001D204F" w:rsidRDefault="0033202A" w:rsidP="0033202A">
            <w:pPr>
              <w:spacing w:after="0" w:line="240" w:lineRule="auto"/>
              <w:jc w:val="center"/>
              <w:rPr>
                <w:rFonts w:ascii="Times New Roman" w:hAnsi="Times New Roman"/>
                <w:color w:val="000000"/>
                <w:sz w:val="20"/>
                <w:szCs w:val="20"/>
              </w:rPr>
            </w:pPr>
            <w:r w:rsidRPr="001D204F">
              <w:rPr>
                <w:rFonts w:ascii="Times New Roman" w:hAnsi="Times New Roman"/>
                <w:color w:val="000000"/>
                <w:sz w:val="20"/>
                <w:szCs w:val="20"/>
              </w:rPr>
              <w:t>2</w:t>
            </w:r>
            <w:r>
              <w:rPr>
                <w:rFonts w:ascii="Times New Roman" w:hAnsi="Times New Roman"/>
                <w:color w:val="000000"/>
                <w:sz w:val="20"/>
                <w:szCs w:val="20"/>
              </w:rPr>
              <w:t>2</w:t>
            </w:r>
          </w:p>
        </w:tc>
        <w:tc>
          <w:tcPr>
            <w:tcW w:w="6796" w:type="dxa"/>
            <w:tcBorders>
              <w:top w:val="nil"/>
              <w:left w:val="nil"/>
              <w:bottom w:val="single" w:sz="4" w:space="0" w:color="auto"/>
              <w:right w:val="single" w:sz="4" w:space="0" w:color="auto"/>
            </w:tcBorders>
            <w:shd w:val="clear" w:color="auto" w:fill="auto"/>
            <w:vAlign w:val="center"/>
            <w:hideMark/>
          </w:tcPr>
          <w:p w:rsidR="0033202A" w:rsidRPr="001D204F" w:rsidRDefault="0033202A" w:rsidP="0033202A">
            <w:pPr>
              <w:spacing w:after="0" w:line="240" w:lineRule="auto"/>
              <w:rPr>
                <w:rFonts w:ascii="Times New Roman" w:hAnsi="Times New Roman"/>
                <w:color w:val="000000"/>
                <w:sz w:val="20"/>
                <w:szCs w:val="20"/>
              </w:rPr>
            </w:pPr>
            <w:r w:rsidRPr="001D204F">
              <w:rPr>
                <w:rFonts w:ascii="Times New Roman" w:hAnsi="Times New Roman"/>
                <w:color w:val="000000"/>
                <w:sz w:val="20"/>
                <w:szCs w:val="20"/>
              </w:rPr>
              <w:t xml:space="preserve">Количество </w:t>
            </w:r>
            <w:r>
              <w:rPr>
                <w:rFonts w:ascii="Times New Roman" w:hAnsi="Times New Roman"/>
                <w:color w:val="000000"/>
                <w:sz w:val="20"/>
                <w:szCs w:val="20"/>
              </w:rPr>
              <w:t>отчетов по форме 1-ПП</w:t>
            </w:r>
          </w:p>
        </w:tc>
        <w:tc>
          <w:tcPr>
            <w:tcW w:w="1424" w:type="dxa"/>
            <w:tcBorders>
              <w:top w:val="nil"/>
              <w:left w:val="nil"/>
              <w:bottom w:val="single" w:sz="4" w:space="0" w:color="auto"/>
              <w:right w:val="single" w:sz="4" w:space="0" w:color="auto"/>
            </w:tcBorders>
            <w:shd w:val="clear" w:color="auto" w:fill="auto"/>
            <w:noWrap/>
            <w:vAlign w:val="center"/>
            <w:hideMark/>
          </w:tcPr>
          <w:p w:rsidR="0033202A" w:rsidRPr="001D204F" w:rsidRDefault="0033202A" w:rsidP="0033202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единиц</w:t>
            </w:r>
          </w:p>
        </w:tc>
        <w:tc>
          <w:tcPr>
            <w:tcW w:w="1249" w:type="dxa"/>
            <w:tcBorders>
              <w:top w:val="nil"/>
              <w:left w:val="nil"/>
              <w:bottom w:val="single" w:sz="4" w:space="0" w:color="auto"/>
              <w:right w:val="single" w:sz="4" w:space="0" w:color="auto"/>
            </w:tcBorders>
            <w:shd w:val="clear" w:color="auto" w:fill="auto"/>
            <w:noWrap/>
            <w:vAlign w:val="center"/>
            <w:hideMark/>
          </w:tcPr>
          <w:p w:rsidR="0033202A" w:rsidRPr="001D204F" w:rsidRDefault="0033202A" w:rsidP="0033202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19</w:t>
            </w:r>
          </w:p>
        </w:tc>
        <w:tc>
          <w:tcPr>
            <w:tcW w:w="952" w:type="dxa"/>
            <w:tcBorders>
              <w:top w:val="nil"/>
              <w:left w:val="nil"/>
              <w:bottom w:val="single" w:sz="4" w:space="0" w:color="auto"/>
              <w:right w:val="single" w:sz="4" w:space="0" w:color="auto"/>
            </w:tcBorders>
            <w:shd w:val="clear" w:color="auto" w:fill="auto"/>
            <w:noWrap/>
            <w:vAlign w:val="center"/>
            <w:hideMark/>
          </w:tcPr>
          <w:p w:rsidR="0033202A" w:rsidRPr="001D204F" w:rsidRDefault="0033202A" w:rsidP="0033202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18</w:t>
            </w:r>
          </w:p>
        </w:tc>
        <w:tc>
          <w:tcPr>
            <w:tcW w:w="952" w:type="dxa"/>
            <w:tcBorders>
              <w:top w:val="nil"/>
              <w:left w:val="nil"/>
              <w:bottom w:val="single" w:sz="4" w:space="0" w:color="auto"/>
              <w:right w:val="single" w:sz="4" w:space="0" w:color="auto"/>
            </w:tcBorders>
            <w:shd w:val="clear" w:color="auto" w:fill="auto"/>
            <w:noWrap/>
            <w:vAlign w:val="center"/>
            <w:hideMark/>
          </w:tcPr>
          <w:p w:rsidR="0033202A" w:rsidRPr="001D204F" w:rsidRDefault="0033202A" w:rsidP="0033202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952" w:type="dxa"/>
            <w:tcBorders>
              <w:top w:val="nil"/>
              <w:left w:val="nil"/>
              <w:bottom w:val="single" w:sz="4" w:space="0" w:color="auto"/>
              <w:right w:val="single" w:sz="4" w:space="0" w:color="auto"/>
            </w:tcBorders>
            <w:shd w:val="clear" w:color="auto" w:fill="auto"/>
            <w:noWrap/>
            <w:vAlign w:val="center"/>
            <w:hideMark/>
          </w:tcPr>
          <w:p w:rsidR="0033202A" w:rsidRPr="001D204F" w:rsidRDefault="0033202A" w:rsidP="0033202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952" w:type="dxa"/>
            <w:tcBorders>
              <w:top w:val="nil"/>
              <w:left w:val="nil"/>
              <w:bottom w:val="single" w:sz="4" w:space="0" w:color="auto"/>
              <w:right w:val="single" w:sz="4" w:space="0" w:color="auto"/>
            </w:tcBorders>
            <w:shd w:val="clear" w:color="auto" w:fill="auto"/>
            <w:noWrap/>
            <w:vAlign w:val="center"/>
            <w:hideMark/>
          </w:tcPr>
          <w:p w:rsidR="0033202A" w:rsidRPr="001D204F" w:rsidRDefault="0033202A" w:rsidP="0033202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957" w:type="dxa"/>
            <w:tcBorders>
              <w:top w:val="nil"/>
              <w:left w:val="nil"/>
              <w:bottom w:val="single" w:sz="4" w:space="0" w:color="auto"/>
              <w:right w:val="single" w:sz="4" w:space="0" w:color="auto"/>
            </w:tcBorders>
            <w:shd w:val="clear" w:color="auto" w:fill="auto"/>
            <w:noWrap/>
            <w:vAlign w:val="center"/>
            <w:hideMark/>
          </w:tcPr>
          <w:p w:rsidR="0033202A" w:rsidRPr="0033202A" w:rsidRDefault="0033202A" w:rsidP="0033202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w:t>
            </w:r>
          </w:p>
        </w:tc>
      </w:tr>
      <w:tr w:rsidR="0033202A" w:rsidRPr="00184F47" w:rsidTr="0033202A">
        <w:trPr>
          <w:trHeight w:val="51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33202A" w:rsidRPr="001D204F" w:rsidRDefault="0033202A" w:rsidP="0033202A">
            <w:pPr>
              <w:spacing w:after="0" w:line="240" w:lineRule="auto"/>
              <w:jc w:val="center"/>
              <w:rPr>
                <w:rFonts w:ascii="Times New Roman" w:hAnsi="Times New Roman"/>
                <w:color w:val="000000"/>
                <w:sz w:val="20"/>
                <w:szCs w:val="20"/>
                <w:lang w:val="en-US"/>
              </w:rPr>
            </w:pPr>
            <w:r w:rsidRPr="001D204F">
              <w:rPr>
                <w:rFonts w:ascii="Times New Roman" w:hAnsi="Times New Roman"/>
                <w:color w:val="000000"/>
                <w:sz w:val="20"/>
                <w:szCs w:val="20"/>
              </w:rPr>
              <w:t>2</w:t>
            </w:r>
            <w:r>
              <w:rPr>
                <w:rFonts w:ascii="Times New Roman" w:hAnsi="Times New Roman"/>
                <w:color w:val="000000"/>
                <w:sz w:val="20"/>
                <w:szCs w:val="20"/>
              </w:rPr>
              <w:t>3</w:t>
            </w:r>
          </w:p>
        </w:tc>
        <w:tc>
          <w:tcPr>
            <w:tcW w:w="6796" w:type="dxa"/>
            <w:tcBorders>
              <w:top w:val="nil"/>
              <w:left w:val="nil"/>
              <w:bottom w:val="single" w:sz="4" w:space="0" w:color="auto"/>
              <w:right w:val="single" w:sz="4" w:space="0" w:color="auto"/>
            </w:tcBorders>
            <w:shd w:val="clear" w:color="auto" w:fill="auto"/>
            <w:vAlign w:val="center"/>
            <w:hideMark/>
          </w:tcPr>
          <w:p w:rsidR="0033202A" w:rsidRPr="001D204F" w:rsidRDefault="0033202A" w:rsidP="0033202A">
            <w:pPr>
              <w:spacing w:after="0" w:line="240" w:lineRule="auto"/>
              <w:rPr>
                <w:rFonts w:ascii="Times New Roman" w:hAnsi="Times New Roman"/>
                <w:color w:val="000000"/>
                <w:sz w:val="20"/>
                <w:szCs w:val="20"/>
              </w:rPr>
            </w:pPr>
            <w:r w:rsidRPr="001D204F">
              <w:rPr>
                <w:rFonts w:ascii="Times New Roman" w:hAnsi="Times New Roman"/>
                <w:color w:val="000000"/>
                <w:sz w:val="20"/>
                <w:szCs w:val="20"/>
              </w:rPr>
              <w:t xml:space="preserve">Количество </w:t>
            </w:r>
            <w:r>
              <w:rPr>
                <w:rFonts w:ascii="Times New Roman" w:hAnsi="Times New Roman"/>
                <w:color w:val="000000"/>
                <w:sz w:val="20"/>
                <w:szCs w:val="20"/>
              </w:rPr>
              <w:t>отчетов по форме 1-ПОТРЕБ</w:t>
            </w:r>
          </w:p>
        </w:tc>
        <w:tc>
          <w:tcPr>
            <w:tcW w:w="1424" w:type="dxa"/>
            <w:tcBorders>
              <w:top w:val="nil"/>
              <w:left w:val="nil"/>
              <w:bottom w:val="single" w:sz="4" w:space="0" w:color="auto"/>
              <w:right w:val="single" w:sz="4" w:space="0" w:color="auto"/>
            </w:tcBorders>
            <w:shd w:val="clear" w:color="auto" w:fill="auto"/>
            <w:noWrap/>
            <w:vAlign w:val="center"/>
            <w:hideMark/>
          </w:tcPr>
          <w:p w:rsidR="0033202A" w:rsidRPr="001D204F" w:rsidRDefault="0033202A" w:rsidP="0033202A">
            <w:pPr>
              <w:spacing w:after="0" w:line="240" w:lineRule="auto"/>
              <w:jc w:val="center"/>
              <w:rPr>
                <w:rFonts w:ascii="Times New Roman" w:hAnsi="Times New Roman"/>
                <w:color w:val="000000"/>
                <w:sz w:val="20"/>
                <w:szCs w:val="20"/>
              </w:rPr>
            </w:pPr>
            <w:r w:rsidRPr="001D204F">
              <w:rPr>
                <w:rFonts w:ascii="Times New Roman" w:hAnsi="Times New Roman"/>
                <w:color w:val="000000"/>
                <w:sz w:val="20"/>
                <w:szCs w:val="20"/>
              </w:rPr>
              <w:t>единиц</w:t>
            </w:r>
          </w:p>
        </w:tc>
        <w:tc>
          <w:tcPr>
            <w:tcW w:w="1249" w:type="dxa"/>
            <w:tcBorders>
              <w:top w:val="nil"/>
              <w:left w:val="nil"/>
              <w:bottom w:val="single" w:sz="4" w:space="0" w:color="auto"/>
              <w:right w:val="single" w:sz="4" w:space="0" w:color="auto"/>
            </w:tcBorders>
            <w:shd w:val="clear" w:color="auto" w:fill="auto"/>
            <w:noWrap/>
            <w:vAlign w:val="center"/>
            <w:hideMark/>
          </w:tcPr>
          <w:p w:rsidR="0033202A" w:rsidRPr="001D204F" w:rsidRDefault="0033202A" w:rsidP="0033202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175</w:t>
            </w:r>
          </w:p>
        </w:tc>
        <w:tc>
          <w:tcPr>
            <w:tcW w:w="952" w:type="dxa"/>
            <w:tcBorders>
              <w:top w:val="nil"/>
              <w:left w:val="nil"/>
              <w:bottom w:val="single" w:sz="4" w:space="0" w:color="auto"/>
              <w:right w:val="single" w:sz="4" w:space="0" w:color="auto"/>
            </w:tcBorders>
            <w:shd w:val="clear" w:color="auto" w:fill="auto"/>
            <w:noWrap/>
            <w:vAlign w:val="center"/>
            <w:hideMark/>
          </w:tcPr>
          <w:p w:rsidR="0033202A" w:rsidRPr="001D204F" w:rsidRDefault="0033202A" w:rsidP="0033202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281</w:t>
            </w:r>
          </w:p>
        </w:tc>
        <w:tc>
          <w:tcPr>
            <w:tcW w:w="952" w:type="dxa"/>
            <w:tcBorders>
              <w:top w:val="nil"/>
              <w:left w:val="nil"/>
              <w:bottom w:val="single" w:sz="4" w:space="0" w:color="auto"/>
              <w:right w:val="single" w:sz="4" w:space="0" w:color="auto"/>
            </w:tcBorders>
            <w:shd w:val="clear" w:color="auto" w:fill="auto"/>
            <w:noWrap/>
            <w:vAlign w:val="center"/>
            <w:hideMark/>
          </w:tcPr>
          <w:p w:rsidR="0033202A" w:rsidRPr="001D204F" w:rsidRDefault="0033202A" w:rsidP="0033202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952" w:type="dxa"/>
            <w:tcBorders>
              <w:top w:val="nil"/>
              <w:left w:val="nil"/>
              <w:bottom w:val="single" w:sz="4" w:space="0" w:color="auto"/>
              <w:right w:val="single" w:sz="4" w:space="0" w:color="auto"/>
            </w:tcBorders>
            <w:shd w:val="clear" w:color="auto" w:fill="auto"/>
            <w:noWrap/>
            <w:vAlign w:val="center"/>
            <w:hideMark/>
          </w:tcPr>
          <w:p w:rsidR="0033202A" w:rsidRPr="001D204F" w:rsidRDefault="0033202A" w:rsidP="0033202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952" w:type="dxa"/>
            <w:tcBorders>
              <w:top w:val="nil"/>
              <w:left w:val="nil"/>
              <w:bottom w:val="single" w:sz="4" w:space="0" w:color="auto"/>
              <w:right w:val="single" w:sz="4" w:space="0" w:color="auto"/>
            </w:tcBorders>
            <w:shd w:val="clear" w:color="auto" w:fill="auto"/>
            <w:noWrap/>
            <w:vAlign w:val="center"/>
            <w:hideMark/>
          </w:tcPr>
          <w:p w:rsidR="0033202A" w:rsidRPr="001D204F" w:rsidRDefault="0033202A" w:rsidP="0033202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957" w:type="dxa"/>
            <w:tcBorders>
              <w:top w:val="nil"/>
              <w:left w:val="nil"/>
              <w:bottom w:val="single" w:sz="4" w:space="0" w:color="auto"/>
              <w:right w:val="single" w:sz="4" w:space="0" w:color="auto"/>
            </w:tcBorders>
            <w:shd w:val="clear" w:color="auto" w:fill="auto"/>
            <w:noWrap/>
            <w:vAlign w:val="center"/>
            <w:hideMark/>
          </w:tcPr>
          <w:p w:rsidR="0033202A" w:rsidRPr="0033202A" w:rsidRDefault="0033202A" w:rsidP="0033202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w:t>
            </w:r>
          </w:p>
        </w:tc>
      </w:tr>
    </w:tbl>
    <w:p w:rsidR="000A0C36" w:rsidRDefault="000A0C36" w:rsidP="000A0C36">
      <w:pPr>
        <w:ind w:left="13452"/>
        <w:rPr>
          <w:rFonts w:ascii="Times New Roman" w:hAnsi="Times New Roman"/>
          <w:sz w:val="20"/>
          <w:szCs w:val="20"/>
        </w:rPr>
      </w:pPr>
      <w:r w:rsidRPr="000A0C36">
        <w:rPr>
          <w:rFonts w:ascii="Times New Roman" w:hAnsi="Times New Roman"/>
          <w:sz w:val="20"/>
          <w:szCs w:val="20"/>
        </w:rPr>
        <w:t>Таблица 2</w:t>
      </w:r>
    </w:p>
    <w:p w:rsidR="001E0110" w:rsidRPr="000A0C36" w:rsidRDefault="001E0110" w:rsidP="001E0110">
      <w:pPr>
        <w:jc w:val="center"/>
        <w:rPr>
          <w:rFonts w:ascii="Times New Roman" w:hAnsi="Times New Roman"/>
          <w:sz w:val="20"/>
          <w:szCs w:val="20"/>
        </w:rPr>
      </w:pPr>
      <w:r>
        <w:rPr>
          <w:rFonts w:ascii="Times New Roman" w:hAnsi="Times New Roman"/>
          <w:sz w:val="20"/>
          <w:szCs w:val="20"/>
        </w:rPr>
        <w:t>План реализации</w:t>
      </w:r>
    </w:p>
    <w:tbl>
      <w:tblPr>
        <w:tblW w:w="15309" w:type="dxa"/>
        <w:tblInd w:w="108" w:type="dxa"/>
        <w:tblLayout w:type="fixed"/>
        <w:tblLook w:val="04A0" w:firstRow="1" w:lastRow="0" w:firstColumn="1" w:lastColumn="0" w:noHBand="0" w:noVBand="1"/>
      </w:tblPr>
      <w:tblGrid>
        <w:gridCol w:w="2552"/>
        <w:gridCol w:w="2126"/>
        <w:gridCol w:w="1276"/>
        <w:gridCol w:w="1276"/>
        <w:gridCol w:w="992"/>
        <w:gridCol w:w="992"/>
        <w:gridCol w:w="1418"/>
        <w:gridCol w:w="1559"/>
        <w:gridCol w:w="1414"/>
        <w:gridCol w:w="1704"/>
      </w:tblGrid>
      <w:tr w:rsidR="001E0110" w:rsidRPr="00A56E7E" w:rsidTr="001E0110">
        <w:trPr>
          <w:trHeight w:val="255"/>
        </w:trPr>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 xml:space="preserve">Наименование основного мероприятия </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Ответственный исполнитель (ОИВ), соисполнитель, участник</w:t>
            </w:r>
          </w:p>
        </w:tc>
        <w:tc>
          <w:tcPr>
            <w:tcW w:w="2552" w:type="dxa"/>
            <w:gridSpan w:val="2"/>
            <w:tcBorders>
              <w:top w:val="single" w:sz="4" w:space="0" w:color="auto"/>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Срок реализации</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Годы реализа-ции</w:t>
            </w:r>
          </w:p>
        </w:tc>
        <w:tc>
          <w:tcPr>
            <w:tcW w:w="7087" w:type="dxa"/>
            <w:gridSpan w:val="5"/>
            <w:tcBorders>
              <w:top w:val="single" w:sz="4" w:space="0" w:color="auto"/>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Оценка расходов (тыс. руб., в ценах соответствующих лет)</w:t>
            </w:r>
          </w:p>
        </w:tc>
      </w:tr>
      <w:tr w:rsidR="001E0110" w:rsidRPr="00A56E7E" w:rsidTr="001E0110">
        <w:trPr>
          <w:trHeight w:val="481"/>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1E0110" w:rsidRPr="001E0110" w:rsidRDefault="001E0110" w:rsidP="00A03424">
            <w:pPr>
              <w:spacing w:after="0" w:line="240" w:lineRule="auto"/>
              <w:rPr>
                <w:rFonts w:ascii="Times New Roman"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1E0110" w:rsidRPr="001E0110" w:rsidRDefault="001E0110" w:rsidP="00A03424">
            <w:pPr>
              <w:spacing w:after="0" w:line="240" w:lineRule="auto"/>
              <w:rPr>
                <w:rFonts w:ascii="Times New Roman" w:hAnsi="Times New Roman"/>
                <w:sz w:val="20"/>
                <w:szCs w:val="20"/>
              </w:rPr>
            </w:pP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Начало реализации</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Конец реализации</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E0110" w:rsidRPr="001E0110" w:rsidRDefault="001E0110" w:rsidP="00A03424">
            <w:pPr>
              <w:spacing w:after="0" w:line="240" w:lineRule="auto"/>
              <w:rPr>
                <w:rFonts w:ascii="Times New Roman" w:hAnsi="Times New Roman"/>
                <w:sz w:val="20"/>
                <w:szCs w:val="20"/>
              </w:rPr>
            </w:pP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Всего</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Федеральный бюджет</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Областной бюджет Ленинградской области</w:t>
            </w:r>
          </w:p>
        </w:tc>
        <w:tc>
          <w:tcPr>
            <w:tcW w:w="1414" w:type="dxa"/>
            <w:vMerge w:val="restart"/>
            <w:tcBorders>
              <w:top w:val="nil"/>
              <w:left w:val="single" w:sz="4" w:space="0" w:color="auto"/>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Местный бюджет Волосов-ского муни-ципального района</w:t>
            </w:r>
          </w:p>
        </w:tc>
        <w:tc>
          <w:tcPr>
            <w:tcW w:w="1704" w:type="dxa"/>
            <w:vMerge w:val="restart"/>
            <w:tcBorders>
              <w:top w:val="nil"/>
              <w:left w:val="single" w:sz="4" w:space="0" w:color="auto"/>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Прочие источники финансирования</w:t>
            </w:r>
          </w:p>
        </w:tc>
      </w:tr>
      <w:tr w:rsidR="001E0110" w:rsidRPr="00A56E7E" w:rsidTr="001E0110">
        <w:trPr>
          <w:trHeight w:val="481"/>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1E0110" w:rsidRPr="001E0110" w:rsidRDefault="001E0110" w:rsidP="00A03424">
            <w:pPr>
              <w:spacing w:after="0" w:line="240" w:lineRule="auto"/>
              <w:rPr>
                <w:rFonts w:ascii="Times New Roman"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1E0110" w:rsidRPr="001E0110" w:rsidRDefault="001E0110" w:rsidP="00A03424">
            <w:pPr>
              <w:spacing w:after="0" w:line="240" w:lineRule="auto"/>
              <w:rPr>
                <w:rFonts w:ascii="Times New Roman" w:hAnsi="Times New Roman"/>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1E0110" w:rsidRPr="001E0110" w:rsidRDefault="001E0110" w:rsidP="00A03424">
            <w:pPr>
              <w:spacing w:after="0" w:line="240" w:lineRule="auto"/>
              <w:rPr>
                <w:rFonts w:ascii="Times New Roman" w:hAnsi="Times New Roman"/>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1E0110" w:rsidRPr="001E0110" w:rsidRDefault="001E0110" w:rsidP="00A03424">
            <w:pPr>
              <w:spacing w:after="0" w:line="240" w:lineRule="auto"/>
              <w:rPr>
                <w:rFonts w:ascii="Times New Roman" w:hAnsi="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E0110" w:rsidRPr="001E0110" w:rsidRDefault="001E0110" w:rsidP="00A03424">
            <w:pPr>
              <w:spacing w:after="0" w:line="240" w:lineRule="auto"/>
              <w:rPr>
                <w:rFonts w:ascii="Times New Roman" w:hAnsi="Times New Roman"/>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1E0110" w:rsidRPr="001E0110" w:rsidRDefault="001E0110" w:rsidP="00A03424">
            <w:pPr>
              <w:spacing w:after="0" w:line="240" w:lineRule="auto"/>
              <w:rPr>
                <w:rFonts w:ascii="Times New Roman" w:hAnsi="Times New Roman"/>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1E0110" w:rsidRPr="001E0110" w:rsidRDefault="001E0110" w:rsidP="00A03424">
            <w:pPr>
              <w:spacing w:after="0" w:line="240" w:lineRule="auto"/>
              <w:rPr>
                <w:rFonts w:ascii="Times New Roman" w:hAnsi="Times New Roman"/>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1E0110" w:rsidRPr="001E0110" w:rsidRDefault="001E0110" w:rsidP="00A03424">
            <w:pPr>
              <w:spacing w:after="0" w:line="240" w:lineRule="auto"/>
              <w:rPr>
                <w:rFonts w:ascii="Times New Roman" w:hAnsi="Times New Roman"/>
                <w:sz w:val="20"/>
                <w:szCs w:val="20"/>
              </w:rPr>
            </w:pPr>
          </w:p>
        </w:tc>
        <w:tc>
          <w:tcPr>
            <w:tcW w:w="1414" w:type="dxa"/>
            <w:vMerge/>
            <w:tcBorders>
              <w:top w:val="nil"/>
              <w:left w:val="single" w:sz="4" w:space="0" w:color="auto"/>
              <w:bottom w:val="single" w:sz="4" w:space="0" w:color="auto"/>
              <w:right w:val="single" w:sz="4" w:space="0" w:color="auto"/>
            </w:tcBorders>
            <w:vAlign w:val="center"/>
            <w:hideMark/>
          </w:tcPr>
          <w:p w:rsidR="001E0110" w:rsidRPr="001E0110" w:rsidRDefault="001E0110" w:rsidP="00A03424">
            <w:pPr>
              <w:spacing w:after="0" w:line="240" w:lineRule="auto"/>
              <w:rPr>
                <w:rFonts w:ascii="Times New Roman" w:hAnsi="Times New Roman"/>
                <w:sz w:val="20"/>
                <w:szCs w:val="20"/>
              </w:rPr>
            </w:pPr>
          </w:p>
        </w:tc>
        <w:tc>
          <w:tcPr>
            <w:tcW w:w="1704" w:type="dxa"/>
            <w:vMerge/>
            <w:tcBorders>
              <w:top w:val="nil"/>
              <w:left w:val="single" w:sz="4" w:space="0" w:color="auto"/>
              <w:bottom w:val="single" w:sz="4" w:space="0" w:color="auto"/>
              <w:right w:val="single" w:sz="4" w:space="0" w:color="auto"/>
            </w:tcBorders>
            <w:vAlign w:val="center"/>
            <w:hideMark/>
          </w:tcPr>
          <w:p w:rsidR="001E0110" w:rsidRPr="001E0110" w:rsidRDefault="001E0110" w:rsidP="00A03424">
            <w:pPr>
              <w:spacing w:after="0" w:line="240" w:lineRule="auto"/>
              <w:rPr>
                <w:rFonts w:ascii="Times New Roman" w:hAnsi="Times New Roman"/>
                <w:sz w:val="20"/>
                <w:szCs w:val="20"/>
              </w:rPr>
            </w:pPr>
          </w:p>
        </w:tc>
      </w:tr>
      <w:tr w:rsidR="001E0110" w:rsidRPr="00A56E7E" w:rsidTr="001E0110">
        <w:trPr>
          <w:trHeight w:val="481"/>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1E0110" w:rsidRPr="001E0110" w:rsidRDefault="001E0110" w:rsidP="00A03424">
            <w:pPr>
              <w:spacing w:after="0" w:line="240" w:lineRule="auto"/>
              <w:rPr>
                <w:rFonts w:ascii="Times New Roman"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1E0110" w:rsidRPr="001E0110" w:rsidRDefault="001E0110" w:rsidP="00A03424">
            <w:pPr>
              <w:spacing w:after="0" w:line="240" w:lineRule="auto"/>
              <w:rPr>
                <w:rFonts w:ascii="Times New Roman" w:hAnsi="Times New Roman"/>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1E0110" w:rsidRPr="001E0110" w:rsidRDefault="001E0110" w:rsidP="00A03424">
            <w:pPr>
              <w:spacing w:after="0" w:line="240" w:lineRule="auto"/>
              <w:rPr>
                <w:rFonts w:ascii="Times New Roman" w:hAnsi="Times New Roman"/>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1E0110" w:rsidRPr="001E0110" w:rsidRDefault="001E0110" w:rsidP="00A03424">
            <w:pPr>
              <w:spacing w:after="0" w:line="240" w:lineRule="auto"/>
              <w:rPr>
                <w:rFonts w:ascii="Times New Roman" w:hAnsi="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E0110" w:rsidRPr="001E0110" w:rsidRDefault="001E0110" w:rsidP="00A03424">
            <w:pPr>
              <w:spacing w:after="0" w:line="240" w:lineRule="auto"/>
              <w:rPr>
                <w:rFonts w:ascii="Times New Roman" w:hAnsi="Times New Roman"/>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1E0110" w:rsidRPr="001E0110" w:rsidRDefault="001E0110" w:rsidP="00A03424">
            <w:pPr>
              <w:spacing w:after="0" w:line="240" w:lineRule="auto"/>
              <w:rPr>
                <w:rFonts w:ascii="Times New Roman" w:hAnsi="Times New Roman"/>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1E0110" w:rsidRPr="001E0110" w:rsidRDefault="001E0110" w:rsidP="00A03424">
            <w:pPr>
              <w:spacing w:after="0" w:line="240" w:lineRule="auto"/>
              <w:rPr>
                <w:rFonts w:ascii="Times New Roman" w:hAnsi="Times New Roman"/>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1E0110" w:rsidRPr="001E0110" w:rsidRDefault="001E0110" w:rsidP="00A03424">
            <w:pPr>
              <w:spacing w:after="0" w:line="240" w:lineRule="auto"/>
              <w:rPr>
                <w:rFonts w:ascii="Times New Roman" w:hAnsi="Times New Roman"/>
                <w:sz w:val="20"/>
                <w:szCs w:val="20"/>
              </w:rPr>
            </w:pPr>
          </w:p>
        </w:tc>
        <w:tc>
          <w:tcPr>
            <w:tcW w:w="1414" w:type="dxa"/>
            <w:vMerge/>
            <w:tcBorders>
              <w:top w:val="nil"/>
              <w:left w:val="single" w:sz="4" w:space="0" w:color="auto"/>
              <w:bottom w:val="single" w:sz="4" w:space="0" w:color="auto"/>
              <w:right w:val="single" w:sz="4" w:space="0" w:color="auto"/>
            </w:tcBorders>
            <w:vAlign w:val="center"/>
            <w:hideMark/>
          </w:tcPr>
          <w:p w:rsidR="001E0110" w:rsidRPr="001E0110" w:rsidRDefault="001E0110" w:rsidP="00A03424">
            <w:pPr>
              <w:spacing w:after="0" w:line="240" w:lineRule="auto"/>
              <w:rPr>
                <w:rFonts w:ascii="Times New Roman" w:hAnsi="Times New Roman"/>
                <w:sz w:val="20"/>
                <w:szCs w:val="20"/>
              </w:rPr>
            </w:pPr>
          </w:p>
        </w:tc>
        <w:tc>
          <w:tcPr>
            <w:tcW w:w="1704" w:type="dxa"/>
            <w:vMerge/>
            <w:tcBorders>
              <w:top w:val="nil"/>
              <w:left w:val="single" w:sz="4" w:space="0" w:color="auto"/>
              <w:bottom w:val="single" w:sz="4" w:space="0" w:color="auto"/>
              <w:right w:val="single" w:sz="4" w:space="0" w:color="auto"/>
            </w:tcBorders>
            <w:vAlign w:val="center"/>
            <w:hideMark/>
          </w:tcPr>
          <w:p w:rsidR="001E0110" w:rsidRPr="001E0110" w:rsidRDefault="001E0110" w:rsidP="00A03424">
            <w:pPr>
              <w:spacing w:after="0" w:line="240" w:lineRule="auto"/>
              <w:rPr>
                <w:rFonts w:ascii="Times New Roman" w:hAnsi="Times New Roman"/>
                <w:sz w:val="20"/>
                <w:szCs w:val="20"/>
              </w:rPr>
            </w:pPr>
          </w:p>
        </w:tc>
      </w:tr>
      <w:tr w:rsidR="001E0110" w:rsidRPr="00A56E7E" w:rsidTr="001E0110">
        <w:trPr>
          <w:trHeight w:val="481"/>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1E0110" w:rsidRPr="001E0110" w:rsidRDefault="001E0110" w:rsidP="00A03424">
            <w:pPr>
              <w:spacing w:after="0" w:line="240" w:lineRule="auto"/>
              <w:rPr>
                <w:rFonts w:ascii="Times New Roman"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1E0110" w:rsidRPr="001E0110" w:rsidRDefault="001E0110" w:rsidP="00A03424">
            <w:pPr>
              <w:spacing w:after="0" w:line="240" w:lineRule="auto"/>
              <w:rPr>
                <w:rFonts w:ascii="Times New Roman" w:hAnsi="Times New Roman"/>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1E0110" w:rsidRPr="001E0110" w:rsidRDefault="001E0110" w:rsidP="00A03424">
            <w:pPr>
              <w:spacing w:after="0" w:line="240" w:lineRule="auto"/>
              <w:rPr>
                <w:rFonts w:ascii="Times New Roman" w:hAnsi="Times New Roman"/>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1E0110" w:rsidRPr="001E0110" w:rsidRDefault="001E0110" w:rsidP="00A03424">
            <w:pPr>
              <w:spacing w:after="0" w:line="240" w:lineRule="auto"/>
              <w:rPr>
                <w:rFonts w:ascii="Times New Roman" w:hAnsi="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E0110" w:rsidRPr="001E0110" w:rsidRDefault="001E0110" w:rsidP="00A03424">
            <w:pPr>
              <w:spacing w:after="0" w:line="240" w:lineRule="auto"/>
              <w:rPr>
                <w:rFonts w:ascii="Times New Roman" w:hAnsi="Times New Roman"/>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1E0110" w:rsidRPr="001E0110" w:rsidRDefault="001E0110" w:rsidP="00A03424">
            <w:pPr>
              <w:spacing w:after="0" w:line="240" w:lineRule="auto"/>
              <w:rPr>
                <w:rFonts w:ascii="Times New Roman" w:hAnsi="Times New Roman"/>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1E0110" w:rsidRPr="001E0110" w:rsidRDefault="001E0110" w:rsidP="00A03424">
            <w:pPr>
              <w:spacing w:after="0" w:line="240" w:lineRule="auto"/>
              <w:rPr>
                <w:rFonts w:ascii="Times New Roman" w:hAnsi="Times New Roman"/>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1E0110" w:rsidRPr="001E0110" w:rsidRDefault="001E0110" w:rsidP="00A03424">
            <w:pPr>
              <w:spacing w:after="0" w:line="240" w:lineRule="auto"/>
              <w:rPr>
                <w:rFonts w:ascii="Times New Roman" w:hAnsi="Times New Roman"/>
                <w:sz w:val="20"/>
                <w:szCs w:val="20"/>
              </w:rPr>
            </w:pPr>
          </w:p>
        </w:tc>
        <w:tc>
          <w:tcPr>
            <w:tcW w:w="1414" w:type="dxa"/>
            <w:vMerge/>
            <w:tcBorders>
              <w:top w:val="nil"/>
              <w:left w:val="single" w:sz="4" w:space="0" w:color="auto"/>
              <w:bottom w:val="single" w:sz="4" w:space="0" w:color="auto"/>
              <w:right w:val="single" w:sz="4" w:space="0" w:color="auto"/>
            </w:tcBorders>
            <w:vAlign w:val="center"/>
            <w:hideMark/>
          </w:tcPr>
          <w:p w:rsidR="001E0110" w:rsidRPr="001E0110" w:rsidRDefault="001E0110" w:rsidP="00A03424">
            <w:pPr>
              <w:spacing w:after="0" w:line="240" w:lineRule="auto"/>
              <w:rPr>
                <w:rFonts w:ascii="Times New Roman" w:hAnsi="Times New Roman"/>
                <w:sz w:val="20"/>
                <w:szCs w:val="20"/>
              </w:rPr>
            </w:pPr>
          </w:p>
        </w:tc>
        <w:tc>
          <w:tcPr>
            <w:tcW w:w="1704" w:type="dxa"/>
            <w:vMerge/>
            <w:tcBorders>
              <w:top w:val="nil"/>
              <w:left w:val="single" w:sz="4" w:space="0" w:color="auto"/>
              <w:bottom w:val="single" w:sz="4" w:space="0" w:color="auto"/>
              <w:right w:val="single" w:sz="4" w:space="0" w:color="auto"/>
            </w:tcBorders>
            <w:vAlign w:val="center"/>
            <w:hideMark/>
          </w:tcPr>
          <w:p w:rsidR="001E0110" w:rsidRPr="001E0110" w:rsidRDefault="001E0110" w:rsidP="00A03424">
            <w:pPr>
              <w:spacing w:after="0" w:line="240" w:lineRule="auto"/>
              <w:rPr>
                <w:rFonts w:ascii="Times New Roman" w:hAnsi="Times New Roman"/>
                <w:sz w:val="20"/>
                <w:szCs w:val="20"/>
              </w:rPr>
            </w:pPr>
          </w:p>
        </w:tc>
      </w:tr>
      <w:tr w:rsidR="001E0110" w:rsidRPr="00A56E7E" w:rsidTr="001E0110">
        <w:trPr>
          <w:trHeight w:val="481"/>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1E0110" w:rsidRPr="001E0110" w:rsidRDefault="001E0110" w:rsidP="00A03424">
            <w:pPr>
              <w:spacing w:after="0" w:line="240" w:lineRule="auto"/>
              <w:rPr>
                <w:rFonts w:ascii="Times New Roman"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1E0110" w:rsidRPr="001E0110" w:rsidRDefault="001E0110" w:rsidP="00A03424">
            <w:pPr>
              <w:spacing w:after="0" w:line="240" w:lineRule="auto"/>
              <w:rPr>
                <w:rFonts w:ascii="Times New Roman" w:hAnsi="Times New Roman"/>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1E0110" w:rsidRPr="001E0110" w:rsidRDefault="001E0110" w:rsidP="00A03424">
            <w:pPr>
              <w:spacing w:after="0" w:line="240" w:lineRule="auto"/>
              <w:rPr>
                <w:rFonts w:ascii="Times New Roman" w:hAnsi="Times New Roman"/>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1E0110" w:rsidRPr="001E0110" w:rsidRDefault="001E0110" w:rsidP="00A03424">
            <w:pPr>
              <w:spacing w:after="0" w:line="240" w:lineRule="auto"/>
              <w:rPr>
                <w:rFonts w:ascii="Times New Roman" w:hAnsi="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E0110" w:rsidRPr="001E0110" w:rsidRDefault="001E0110" w:rsidP="00A03424">
            <w:pPr>
              <w:spacing w:after="0" w:line="240" w:lineRule="auto"/>
              <w:rPr>
                <w:rFonts w:ascii="Times New Roman" w:hAnsi="Times New Roman"/>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1E0110" w:rsidRPr="001E0110" w:rsidRDefault="001E0110" w:rsidP="00A03424">
            <w:pPr>
              <w:spacing w:after="0" w:line="240" w:lineRule="auto"/>
              <w:rPr>
                <w:rFonts w:ascii="Times New Roman" w:hAnsi="Times New Roman"/>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1E0110" w:rsidRPr="001E0110" w:rsidRDefault="001E0110" w:rsidP="00A03424">
            <w:pPr>
              <w:spacing w:after="0" w:line="240" w:lineRule="auto"/>
              <w:rPr>
                <w:rFonts w:ascii="Times New Roman" w:hAnsi="Times New Roman"/>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1E0110" w:rsidRPr="001E0110" w:rsidRDefault="001E0110" w:rsidP="00A03424">
            <w:pPr>
              <w:spacing w:after="0" w:line="240" w:lineRule="auto"/>
              <w:rPr>
                <w:rFonts w:ascii="Times New Roman" w:hAnsi="Times New Roman"/>
                <w:sz w:val="20"/>
                <w:szCs w:val="20"/>
              </w:rPr>
            </w:pPr>
          </w:p>
        </w:tc>
        <w:tc>
          <w:tcPr>
            <w:tcW w:w="1414" w:type="dxa"/>
            <w:vMerge/>
            <w:tcBorders>
              <w:top w:val="nil"/>
              <w:left w:val="single" w:sz="4" w:space="0" w:color="auto"/>
              <w:bottom w:val="single" w:sz="4" w:space="0" w:color="auto"/>
              <w:right w:val="single" w:sz="4" w:space="0" w:color="auto"/>
            </w:tcBorders>
            <w:vAlign w:val="center"/>
            <w:hideMark/>
          </w:tcPr>
          <w:p w:rsidR="001E0110" w:rsidRPr="001E0110" w:rsidRDefault="001E0110" w:rsidP="00A03424">
            <w:pPr>
              <w:spacing w:after="0" w:line="240" w:lineRule="auto"/>
              <w:rPr>
                <w:rFonts w:ascii="Times New Roman" w:hAnsi="Times New Roman"/>
                <w:sz w:val="20"/>
                <w:szCs w:val="20"/>
              </w:rPr>
            </w:pPr>
          </w:p>
        </w:tc>
        <w:tc>
          <w:tcPr>
            <w:tcW w:w="1704" w:type="dxa"/>
            <w:vMerge/>
            <w:tcBorders>
              <w:top w:val="nil"/>
              <w:left w:val="single" w:sz="4" w:space="0" w:color="auto"/>
              <w:bottom w:val="single" w:sz="4" w:space="0" w:color="auto"/>
              <w:right w:val="single" w:sz="4" w:space="0" w:color="auto"/>
            </w:tcBorders>
            <w:vAlign w:val="center"/>
            <w:hideMark/>
          </w:tcPr>
          <w:p w:rsidR="001E0110" w:rsidRPr="001E0110" w:rsidRDefault="001E0110" w:rsidP="00A03424">
            <w:pPr>
              <w:spacing w:after="0" w:line="240" w:lineRule="auto"/>
              <w:rPr>
                <w:rFonts w:ascii="Times New Roman" w:hAnsi="Times New Roman"/>
                <w:sz w:val="20"/>
                <w:szCs w:val="20"/>
              </w:rPr>
            </w:pPr>
          </w:p>
        </w:tc>
      </w:tr>
      <w:tr w:rsidR="001E0110" w:rsidRPr="00A56E7E" w:rsidTr="001E0110">
        <w:trPr>
          <w:trHeight w:val="27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1</w:t>
            </w:r>
          </w:p>
        </w:tc>
        <w:tc>
          <w:tcPr>
            <w:tcW w:w="2126"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2</w:t>
            </w:r>
          </w:p>
        </w:tc>
        <w:tc>
          <w:tcPr>
            <w:tcW w:w="1276"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3</w:t>
            </w:r>
          </w:p>
        </w:tc>
        <w:tc>
          <w:tcPr>
            <w:tcW w:w="1276"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4</w:t>
            </w:r>
          </w:p>
        </w:tc>
        <w:tc>
          <w:tcPr>
            <w:tcW w:w="992"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5</w:t>
            </w:r>
          </w:p>
        </w:tc>
        <w:tc>
          <w:tcPr>
            <w:tcW w:w="992"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6</w:t>
            </w:r>
          </w:p>
        </w:tc>
        <w:tc>
          <w:tcPr>
            <w:tcW w:w="1418"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7</w:t>
            </w:r>
          </w:p>
        </w:tc>
        <w:tc>
          <w:tcPr>
            <w:tcW w:w="1559"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8</w:t>
            </w:r>
          </w:p>
        </w:tc>
        <w:tc>
          <w:tcPr>
            <w:tcW w:w="1414"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9</w:t>
            </w:r>
          </w:p>
        </w:tc>
        <w:tc>
          <w:tcPr>
            <w:tcW w:w="1704"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10</w:t>
            </w:r>
          </w:p>
        </w:tc>
      </w:tr>
      <w:tr w:rsidR="001E0110" w:rsidRPr="00A56E7E" w:rsidTr="001E0110">
        <w:trPr>
          <w:trHeight w:val="255"/>
        </w:trPr>
        <w:tc>
          <w:tcPr>
            <w:tcW w:w="2552" w:type="dxa"/>
            <w:vMerge w:val="restart"/>
            <w:tcBorders>
              <w:top w:val="nil"/>
              <w:left w:val="single" w:sz="4" w:space="0" w:color="auto"/>
              <w:bottom w:val="nil"/>
              <w:right w:val="single" w:sz="4" w:space="0" w:color="auto"/>
            </w:tcBorders>
            <w:shd w:val="clear" w:color="000000" w:fill="92D050"/>
            <w:hideMark/>
          </w:tcPr>
          <w:p w:rsidR="001E0110" w:rsidRPr="001E0110" w:rsidRDefault="001E0110" w:rsidP="00A03424">
            <w:pPr>
              <w:spacing w:after="0" w:line="240" w:lineRule="auto"/>
              <w:rPr>
                <w:rFonts w:ascii="Times New Roman" w:hAnsi="Times New Roman"/>
                <w:b/>
                <w:bCs/>
                <w:sz w:val="20"/>
                <w:szCs w:val="20"/>
              </w:rPr>
            </w:pPr>
            <w:r w:rsidRPr="001E0110">
              <w:rPr>
                <w:rFonts w:ascii="Times New Roman" w:hAnsi="Times New Roman"/>
                <w:b/>
                <w:bCs/>
                <w:sz w:val="20"/>
                <w:szCs w:val="20"/>
              </w:rPr>
              <w:t>"Развитие малого, среднего предпринимательства и потребительского рынка Волосовского муниципального района Ленинградской области"</w:t>
            </w:r>
          </w:p>
        </w:tc>
        <w:tc>
          <w:tcPr>
            <w:tcW w:w="2126" w:type="dxa"/>
            <w:vMerge w:val="restart"/>
            <w:tcBorders>
              <w:top w:val="nil"/>
              <w:left w:val="single" w:sz="4" w:space="0" w:color="auto"/>
              <w:bottom w:val="single" w:sz="4" w:space="0" w:color="auto"/>
              <w:right w:val="single" w:sz="4" w:space="0" w:color="auto"/>
            </w:tcBorders>
            <w:shd w:val="clear" w:color="000000" w:fill="92D050"/>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Отдел ЭР и ИД, ПР, РМ и СБ</w:t>
            </w:r>
          </w:p>
        </w:tc>
        <w:tc>
          <w:tcPr>
            <w:tcW w:w="1276" w:type="dxa"/>
            <w:tcBorders>
              <w:top w:val="nil"/>
              <w:left w:val="nil"/>
              <w:bottom w:val="single" w:sz="4" w:space="0" w:color="auto"/>
              <w:right w:val="single" w:sz="4" w:space="0" w:color="auto"/>
            </w:tcBorders>
            <w:shd w:val="clear" w:color="000000" w:fill="92D050"/>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000000" w:fill="92D050"/>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000000" w:fill="92D050"/>
            <w:vAlign w:val="center"/>
            <w:hideMark/>
          </w:tcPr>
          <w:p w:rsidR="001E0110" w:rsidRPr="001E0110" w:rsidRDefault="001E0110" w:rsidP="00A03424">
            <w:pPr>
              <w:spacing w:after="0" w:line="240" w:lineRule="auto"/>
              <w:jc w:val="center"/>
              <w:rPr>
                <w:rFonts w:ascii="Times New Roman" w:hAnsi="Times New Roman"/>
                <w:b/>
                <w:bCs/>
                <w:sz w:val="20"/>
                <w:szCs w:val="20"/>
              </w:rPr>
            </w:pPr>
            <w:r w:rsidRPr="001E0110">
              <w:rPr>
                <w:rFonts w:ascii="Times New Roman" w:hAnsi="Times New Roman"/>
                <w:b/>
                <w:bCs/>
                <w:sz w:val="20"/>
                <w:szCs w:val="20"/>
              </w:rPr>
              <w:t>2020</w:t>
            </w:r>
          </w:p>
        </w:tc>
        <w:tc>
          <w:tcPr>
            <w:tcW w:w="992" w:type="dxa"/>
            <w:tcBorders>
              <w:top w:val="nil"/>
              <w:left w:val="nil"/>
              <w:bottom w:val="single" w:sz="4" w:space="0" w:color="auto"/>
              <w:right w:val="single" w:sz="4" w:space="0" w:color="auto"/>
            </w:tcBorders>
            <w:shd w:val="clear" w:color="000000" w:fill="92D050"/>
            <w:vAlign w:val="center"/>
            <w:hideMark/>
          </w:tcPr>
          <w:p w:rsidR="001E0110" w:rsidRPr="00DC2698" w:rsidRDefault="001E0110" w:rsidP="00A03424">
            <w:pPr>
              <w:spacing w:after="0" w:line="240" w:lineRule="auto"/>
              <w:jc w:val="center"/>
              <w:rPr>
                <w:rFonts w:ascii="Times New Roman" w:hAnsi="Times New Roman"/>
                <w:b/>
                <w:bCs/>
                <w:sz w:val="20"/>
                <w:szCs w:val="20"/>
              </w:rPr>
            </w:pPr>
            <w:r w:rsidRPr="00DC2698">
              <w:rPr>
                <w:rFonts w:ascii="Times New Roman" w:hAnsi="Times New Roman"/>
                <w:b/>
                <w:bCs/>
                <w:sz w:val="20"/>
                <w:szCs w:val="20"/>
              </w:rPr>
              <w:t>1 469,4</w:t>
            </w:r>
          </w:p>
        </w:tc>
        <w:tc>
          <w:tcPr>
            <w:tcW w:w="1418" w:type="dxa"/>
            <w:tcBorders>
              <w:top w:val="nil"/>
              <w:left w:val="nil"/>
              <w:bottom w:val="single" w:sz="4" w:space="0" w:color="auto"/>
              <w:right w:val="single" w:sz="4" w:space="0" w:color="auto"/>
            </w:tcBorders>
            <w:shd w:val="clear" w:color="000000" w:fill="92D050"/>
            <w:vAlign w:val="center"/>
            <w:hideMark/>
          </w:tcPr>
          <w:p w:rsidR="001E0110" w:rsidRPr="00DC2698" w:rsidRDefault="001E0110" w:rsidP="00A03424">
            <w:pPr>
              <w:spacing w:after="0" w:line="240" w:lineRule="auto"/>
              <w:jc w:val="center"/>
              <w:rPr>
                <w:rFonts w:ascii="Times New Roman" w:hAnsi="Times New Roman"/>
                <w:b/>
                <w:bCs/>
                <w:sz w:val="20"/>
                <w:szCs w:val="20"/>
              </w:rPr>
            </w:pPr>
            <w:r w:rsidRPr="00DC2698">
              <w:rPr>
                <w:rFonts w:ascii="Times New Roman" w:hAnsi="Times New Roman"/>
                <w:b/>
                <w:bCs/>
                <w:sz w:val="20"/>
                <w:szCs w:val="20"/>
              </w:rPr>
              <w:t>0,0</w:t>
            </w:r>
          </w:p>
        </w:tc>
        <w:tc>
          <w:tcPr>
            <w:tcW w:w="1559" w:type="dxa"/>
            <w:tcBorders>
              <w:top w:val="nil"/>
              <w:left w:val="nil"/>
              <w:bottom w:val="single" w:sz="4" w:space="0" w:color="auto"/>
              <w:right w:val="single" w:sz="4" w:space="0" w:color="auto"/>
            </w:tcBorders>
            <w:shd w:val="clear" w:color="000000" w:fill="92D050"/>
            <w:vAlign w:val="center"/>
            <w:hideMark/>
          </w:tcPr>
          <w:p w:rsidR="001E0110" w:rsidRPr="00DC2698" w:rsidRDefault="001E0110" w:rsidP="00A03424">
            <w:pPr>
              <w:spacing w:after="0" w:line="240" w:lineRule="auto"/>
              <w:jc w:val="center"/>
              <w:rPr>
                <w:rFonts w:ascii="Times New Roman" w:hAnsi="Times New Roman"/>
                <w:b/>
                <w:bCs/>
                <w:sz w:val="20"/>
                <w:szCs w:val="20"/>
              </w:rPr>
            </w:pPr>
            <w:r w:rsidRPr="00DC2698">
              <w:rPr>
                <w:rFonts w:ascii="Times New Roman" w:hAnsi="Times New Roman"/>
                <w:b/>
                <w:bCs/>
                <w:sz w:val="20"/>
                <w:szCs w:val="20"/>
              </w:rPr>
              <w:t>970,1</w:t>
            </w:r>
          </w:p>
        </w:tc>
        <w:tc>
          <w:tcPr>
            <w:tcW w:w="1414" w:type="dxa"/>
            <w:tcBorders>
              <w:top w:val="nil"/>
              <w:left w:val="nil"/>
              <w:bottom w:val="single" w:sz="4" w:space="0" w:color="auto"/>
              <w:right w:val="single" w:sz="4" w:space="0" w:color="auto"/>
            </w:tcBorders>
            <w:shd w:val="clear" w:color="000000" w:fill="92D050"/>
            <w:vAlign w:val="center"/>
            <w:hideMark/>
          </w:tcPr>
          <w:p w:rsidR="001E0110" w:rsidRPr="00DC2698" w:rsidRDefault="001E0110" w:rsidP="00A03424">
            <w:pPr>
              <w:spacing w:after="0" w:line="240" w:lineRule="auto"/>
              <w:jc w:val="center"/>
              <w:rPr>
                <w:rFonts w:ascii="Times New Roman" w:hAnsi="Times New Roman"/>
                <w:b/>
                <w:bCs/>
                <w:sz w:val="20"/>
                <w:szCs w:val="20"/>
              </w:rPr>
            </w:pPr>
            <w:r w:rsidRPr="00DC2698">
              <w:rPr>
                <w:rFonts w:ascii="Times New Roman" w:hAnsi="Times New Roman"/>
                <w:b/>
                <w:bCs/>
                <w:sz w:val="20"/>
                <w:szCs w:val="20"/>
              </w:rPr>
              <w:t>499,3</w:t>
            </w:r>
          </w:p>
        </w:tc>
        <w:tc>
          <w:tcPr>
            <w:tcW w:w="1704" w:type="dxa"/>
            <w:tcBorders>
              <w:top w:val="nil"/>
              <w:left w:val="nil"/>
              <w:bottom w:val="single" w:sz="4" w:space="0" w:color="auto"/>
              <w:right w:val="single" w:sz="4" w:space="0" w:color="auto"/>
            </w:tcBorders>
            <w:shd w:val="clear" w:color="000000" w:fill="92D050"/>
            <w:vAlign w:val="center"/>
            <w:hideMark/>
          </w:tcPr>
          <w:p w:rsidR="001E0110" w:rsidRPr="001E0110" w:rsidRDefault="001E0110" w:rsidP="00A03424">
            <w:pPr>
              <w:spacing w:after="0" w:line="240" w:lineRule="auto"/>
              <w:jc w:val="center"/>
              <w:rPr>
                <w:rFonts w:ascii="Times New Roman" w:hAnsi="Times New Roman"/>
                <w:b/>
                <w:bCs/>
                <w:sz w:val="20"/>
                <w:szCs w:val="20"/>
              </w:rPr>
            </w:pPr>
            <w:r w:rsidRPr="001E0110">
              <w:rPr>
                <w:rFonts w:ascii="Times New Roman" w:hAnsi="Times New Roman"/>
                <w:b/>
                <w:bCs/>
                <w:sz w:val="20"/>
                <w:szCs w:val="20"/>
              </w:rPr>
              <w:t>0,0</w:t>
            </w:r>
          </w:p>
        </w:tc>
      </w:tr>
      <w:tr w:rsidR="001E0110" w:rsidRPr="00A56E7E" w:rsidTr="001E0110">
        <w:trPr>
          <w:trHeight w:val="255"/>
        </w:trPr>
        <w:tc>
          <w:tcPr>
            <w:tcW w:w="2552" w:type="dxa"/>
            <w:vMerge/>
            <w:tcBorders>
              <w:top w:val="nil"/>
              <w:left w:val="single" w:sz="4" w:space="0" w:color="auto"/>
              <w:bottom w:val="nil"/>
              <w:right w:val="single" w:sz="4" w:space="0" w:color="auto"/>
            </w:tcBorders>
            <w:vAlign w:val="center"/>
            <w:hideMark/>
          </w:tcPr>
          <w:p w:rsidR="001E0110" w:rsidRPr="001E0110" w:rsidRDefault="001E0110" w:rsidP="00A03424">
            <w:pPr>
              <w:spacing w:after="0" w:line="240" w:lineRule="auto"/>
              <w:rPr>
                <w:rFonts w:ascii="Times New Roman" w:hAnsi="Times New Roman"/>
                <w:b/>
                <w:bCs/>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1E0110" w:rsidRPr="001E0110" w:rsidRDefault="001E0110" w:rsidP="00A03424">
            <w:pPr>
              <w:spacing w:after="0" w:line="240" w:lineRule="auto"/>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000000" w:fill="92D050"/>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000000" w:fill="92D050"/>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000000" w:fill="92D050"/>
            <w:vAlign w:val="center"/>
            <w:hideMark/>
          </w:tcPr>
          <w:p w:rsidR="001E0110" w:rsidRPr="001E0110" w:rsidRDefault="001E0110" w:rsidP="00A03424">
            <w:pPr>
              <w:spacing w:after="0" w:line="240" w:lineRule="auto"/>
              <w:jc w:val="center"/>
              <w:rPr>
                <w:rFonts w:ascii="Times New Roman" w:hAnsi="Times New Roman"/>
                <w:b/>
                <w:bCs/>
                <w:sz w:val="20"/>
                <w:szCs w:val="20"/>
              </w:rPr>
            </w:pPr>
            <w:r w:rsidRPr="001E0110">
              <w:rPr>
                <w:rFonts w:ascii="Times New Roman" w:hAnsi="Times New Roman"/>
                <w:b/>
                <w:bCs/>
                <w:sz w:val="20"/>
                <w:szCs w:val="20"/>
              </w:rPr>
              <w:t>2021</w:t>
            </w:r>
          </w:p>
        </w:tc>
        <w:tc>
          <w:tcPr>
            <w:tcW w:w="992" w:type="dxa"/>
            <w:tcBorders>
              <w:top w:val="nil"/>
              <w:left w:val="nil"/>
              <w:bottom w:val="single" w:sz="4" w:space="0" w:color="auto"/>
              <w:right w:val="single" w:sz="4" w:space="0" w:color="auto"/>
            </w:tcBorders>
            <w:shd w:val="clear" w:color="000000" w:fill="92D050"/>
            <w:vAlign w:val="center"/>
            <w:hideMark/>
          </w:tcPr>
          <w:p w:rsidR="001E0110" w:rsidRPr="00DC2698" w:rsidRDefault="001E0110" w:rsidP="00A03424">
            <w:pPr>
              <w:spacing w:after="0" w:line="240" w:lineRule="auto"/>
              <w:jc w:val="center"/>
              <w:rPr>
                <w:rFonts w:ascii="Times New Roman" w:hAnsi="Times New Roman"/>
                <w:b/>
                <w:bCs/>
                <w:sz w:val="20"/>
                <w:szCs w:val="20"/>
              </w:rPr>
            </w:pPr>
            <w:r w:rsidRPr="00DC2698">
              <w:rPr>
                <w:rFonts w:ascii="Times New Roman" w:hAnsi="Times New Roman"/>
                <w:b/>
                <w:bCs/>
                <w:sz w:val="20"/>
                <w:szCs w:val="20"/>
              </w:rPr>
              <w:t>1 471,2</w:t>
            </w:r>
          </w:p>
        </w:tc>
        <w:tc>
          <w:tcPr>
            <w:tcW w:w="1418" w:type="dxa"/>
            <w:tcBorders>
              <w:top w:val="nil"/>
              <w:left w:val="nil"/>
              <w:bottom w:val="single" w:sz="4" w:space="0" w:color="auto"/>
              <w:right w:val="single" w:sz="4" w:space="0" w:color="auto"/>
            </w:tcBorders>
            <w:shd w:val="clear" w:color="000000" w:fill="92D050"/>
            <w:vAlign w:val="center"/>
            <w:hideMark/>
          </w:tcPr>
          <w:p w:rsidR="001E0110" w:rsidRPr="00DC2698" w:rsidRDefault="001E0110" w:rsidP="00A03424">
            <w:pPr>
              <w:spacing w:after="0" w:line="240" w:lineRule="auto"/>
              <w:jc w:val="center"/>
              <w:rPr>
                <w:rFonts w:ascii="Times New Roman" w:hAnsi="Times New Roman"/>
                <w:b/>
                <w:bCs/>
                <w:sz w:val="20"/>
                <w:szCs w:val="20"/>
              </w:rPr>
            </w:pPr>
            <w:r w:rsidRPr="00DC2698">
              <w:rPr>
                <w:rFonts w:ascii="Times New Roman" w:hAnsi="Times New Roman"/>
                <w:b/>
                <w:bCs/>
                <w:sz w:val="20"/>
                <w:szCs w:val="20"/>
              </w:rPr>
              <w:t>0,0</w:t>
            </w:r>
          </w:p>
        </w:tc>
        <w:tc>
          <w:tcPr>
            <w:tcW w:w="1559" w:type="dxa"/>
            <w:tcBorders>
              <w:top w:val="nil"/>
              <w:left w:val="nil"/>
              <w:bottom w:val="single" w:sz="4" w:space="0" w:color="auto"/>
              <w:right w:val="single" w:sz="4" w:space="0" w:color="auto"/>
            </w:tcBorders>
            <w:shd w:val="clear" w:color="000000" w:fill="92D050"/>
            <w:vAlign w:val="center"/>
            <w:hideMark/>
          </w:tcPr>
          <w:p w:rsidR="001E0110" w:rsidRPr="00DC2698" w:rsidRDefault="001E0110" w:rsidP="00A03424">
            <w:pPr>
              <w:spacing w:after="0" w:line="240" w:lineRule="auto"/>
              <w:jc w:val="center"/>
              <w:rPr>
                <w:rFonts w:ascii="Times New Roman" w:hAnsi="Times New Roman"/>
                <w:b/>
                <w:bCs/>
                <w:sz w:val="20"/>
                <w:szCs w:val="20"/>
              </w:rPr>
            </w:pPr>
            <w:r w:rsidRPr="00DC2698">
              <w:rPr>
                <w:rFonts w:ascii="Times New Roman" w:hAnsi="Times New Roman"/>
                <w:b/>
                <w:bCs/>
                <w:sz w:val="20"/>
                <w:szCs w:val="20"/>
              </w:rPr>
              <w:t>958,4</w:t>
            </w:r>
          </w:p>
        </w:tc>
        <w:tc>
          <w:tcPr>
            <w:tcW w:w="1414" w:type="dxa"/>
            <w:tcBorders>
              <w:top w:val="nil"/>
              <w:left w:val="nil"/>
              <w:bottom w:val="single" w:sz="4" w:space="0" w:color="auto"/>
              <w:right w:val="single" w:sz="4" w:space="0" w:color="auto"/>
            </w:tcBorders>
            <w:shd w:val="clear" w:color="000000" w:fill="92D050"/>
            <w:vAlign w:val="center"/>
            <w:hideMark/>
          </w:tcPr>
          <w:p w:rsidR="001E0110" w:rsidRPr="00DC2698" w:rsidRDefault="001E0110" w:rsidP="00A03424">
            <w:pPr>
              <w:spacing w:after="0" w:line="240" w:lineRule="auto"/>
              <w:jc w:val="center"/>
              <w:rPr>
                <w:rFonts w:ascii="Times New Roman" w:hAnsi="Times New Roman"/>
                <w:b/>
                <w:bCs/>
                <w:sz w:val="20"/>
                <w:szCs w:val="20"/>
              </w:rPr>
            </w:pPr>
            <w:r w:rsidRPr="00DC2698">
              <w:rPr>
                <w:rFonts w:ascii="Times New Roman" w:hAnsi="Times New Roman"/>
                <w:b/>
                <w:bCs/>
                <w:sz w:val="20"/>
                <w:szCs w:val="20"/>
              </w:rPr>
              <w:t>512,8</w:t>
            </w:r>
          </w:p>
        </w:tc>
        <w:tc>
          <w:tcPr>
            <w:tcW w:w="1704" w:type="dxa"/>
            <w:tcBorders>
              <w:top w:val="nil"/>
              <w:left w:val="nil"/>
              <w:bottom w:val="single" w:sz="4" w:space="0" w:color="auto"/>
              <w:right w:val="single" w:sz="4" w:space="0" w:color="auto"/>
            </w:tcBorders>
            <w:shd w:val="clear" w:color="000000" w:fill="92D050"/>
            <w:vAlign w:val="center"/>
            <w:hideMark/>
          </w:tcPr>
          <w:p w:rsidR="001E0110" w:rsidRPr="001E0110" w:rsidRDefault="001E0110" w:rsidP="00A03424">
            <w:pPr>
              <w:spacing w:after="0" w:line="240" w:lineRule="auto"/>
              <w:jc w:val="center"/>
              <w:rPr>
                <w:rFonts w:ascii="Times New Roman" w:hAnsi="Times New Roman"/>
                <w:b/>
                <w:bCs/>
                <w:sz w:val="20"/>
                <w:szCs w:val="20"/>
              </w:rPr>
            </w:pPr>
            <w:r w:rsidRPr="001E0110">
              <w:rPr>
                <w:rFonts w:ascii="Times New Roman" w:hAnsi="Times New Roman"/>
                <w:b/>
                <w:bCs/>
                <w:sz w:val="20"/>
                <w:szCs w:val="20"/>
              </w:rPr>
              <w:t>0,0</w:t>
            </w:r>
          </w:p>
        </w:tc>
      </w:tr>
      <w:tr w:rsidR="001E0110" w:rsidRPr="00A56E7E" w:rsidTr="001E0110">
        <w:trPr>
          <w:trHeight w:val="255"/>
        </w:trPr>
        <w:tc>
          <w:tcPr>
            <w:tcW w:w="2552" w:type="dxa"/>
            <w:vMerge/>
            <w:tcBorders>
              <w:top w:val="nil"/>
              <w:left w:val="single" w:sz="4" w:space="0" w:color="auto"/>
              <w:bottom w:val="nil"/>
              <w:right w:val="single" w:sz="4" w:space="0" w:color="auto"/>
            </w:tcBorders>
            <w:vAlign w:val="center"/>
            <w:hideMark/>
          </w:tcPr>
          <w:p w:rsidR="001E0110" w:rsidRPr="001E0110" w:rsidRDefault="001E0110" w:rsidP="00A03424">
            <w:pPr>
              <w:spacing w:after="0" w:line="240" w:lineRule="auto"/>
              <w:rPr>
                <w:rFonts w:ascii="Times New Roman" w:hAnsi="Times New Roman"/>
                <w:b/>
                <w:bCs/>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1E0110" w:rsidRPr="001E0110" w:rsidRDefault="001E0110" w:rsidP="00A03424">
            <w:pPr>
              <w:spacing w:after="0" w:line="240" w:lineRule="auto"/>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000000" w:fill="92D050"/>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000000" w:fill="92D050"/>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000000" w:fill="92D050"/>
            <w:vAlign w:val="center"/>
            <w:hideMark/>
          </w:tcPr>
          <w:p w:rsidR="001E0110" w:rsidRPr="001E0110" w:rsidRDefault="001E0110" w:rsidP="00A03424">
            <w:pPr>
              <w:spacing w:after="0" w:line="240" w:lineRule="auto"/>
              <w:jc w:val="center"/>
              <w:rPr>
                <w:rFonts w:ascii="Times New Roman" w:hAnsi="Times New Roman"/>
                <w:b/>
                <w:bCs/>
                <w:sz w:val="20"/>
                <w:szCs w:val="20"/>
              </w:rPr>
            </w:pPr>
            <w:r w:rsidRPr="001E0110">
              <w:rPr>
                <w:rFonts w:ascii="Times New Roman" w:hAnsi="Times New Roman"/>
                <w:b/>
                <w:bCs/>
                <w:sz w:val="20"/>
                <w:szCs w:val="20"/>
              </w:rPr>
              <w:t>2022</w:t>
            </w:r>
          </w:p>
        </w:tc>
        <w:tc>
          <w:tcPr>
            <w:tcW w:w="992" w:type="dxa"/>
            <w:tcBorders>
              <w:top w:val="nil"/>
              <w:left w:val="nil"/>
              <w:bottom w:val="single" w:sz="4" w:space="0" w:color="auto"/>
              <w:right w:val="single" w:sz="4" w:space="0" w:color="auto"/>
            </w:tcBorders>
            <w:shd w:val="clear" w:color="000000" w:fill="92D050"/>
            <w:vAlign w:val="center"/>
            <w:hideMark/>
          </w:tcPr>
          <w:p w:rsidR="001E0110" w:rsidRPr="00DC2698" w:rsidRDefault="001E0110" w:rsidP="00A03424">
            <w:pPr>
              <w:spacing w:after="0" w:line="240" w:lineRule="auto"/>
              <w:jc w:val="center"/>
              <w:rPr>
                <w:rFonts w:ascii="Times New Roman" w:hAnsi="Times New Roman"/>
                <w:b/>
                <w:bCs/>
                <w:sz w:val="20"/>
                <w:szCs w:val="20"/>
              </w:rPr>
            </w:pPr>
            <w:r w:rsidRPr="00DC2698">
              <w:rPr>
                <w:rFonts w:ascii="Times New Roman" w:hAnsi="Times New Roman"/>
                <w:b/>
                <w:bCs/>
                <w:sz w:val="20"/>
                <w:szCs w:val="20"/>
              </w:rPr>
              <w:t>1 358,0</w:t>
            </w:r>
          </w:p>
        </w:tc>
        <w:tc>
          <w:tcPr>
            <w:tcW w:w="1418" w:type="dxa"/>
            <w:tcBorders>
              <w:top w:val="nil"/>
              <w:left w:val="nil"/>
              <w:bottom w:val="single" w:sz="4" w:space="0" w:color="auto"/>
              <w:right w:val="single" w:sz="4" w:space="0" w:color="auto"/>
            </w:tcBorders>
            <w:shd w:val="clear" w:color="000000" w:fill="92D050"/>
            <w:vAlign w:val="center"/>
            <w:hideMark/>
          </w:tcPr>
          <w:p w:rsidR="001E0110" w:rsidRPr="00DC2698" w:rsidRDefault="001E0110" w:rsidP="00A03424">
            <w:pPr>
              <w:spacing w:after="0" w:line="240" w:lineRule="auto"/>
              <w:jc w:val="center"/>
              <w:rPr>
                <w:rFonts w:ascii="Times New Roman" w:hAnsi="Times New Roman"/>
                <w:b/>
                <w:bCs/>
                <w:sz w:val="20"/>
                <w:szCs w:val="20"/>
              </w:rPr>
            </w:pPr>
            <w:r w:rsidRPr="00DC2698">
              <w:rPr>
                <w:rFonts w:ascii="Times New Roman" w:hAnsi="Times New Roman"/>
                <w:b/>
                <w:bCs/>
                <w:sz w:val="20"/>
                <w:szCs w:val="20"/>
              </w:rPr>
              <w:t>0,0</w:t>
            </w:r>
          </w:p>
        </w:tc>
        <w:tc>
          <w:tcPr>
            <w:tcW w:w="1559" w:type="dxa"/>
            <w:tcBorders>
              <w:top w:val="nil"/>
              <w:left w:val="nil"/>
              <w:bottom w:val="single" w:sz="4" w:space="0" w:color="auto"/>
              <w:right w:val="single" w:sz="4" w:space="0" w:color="auto"/>
            </w:tcBorders>
            <w:shd w:val="clear" w:color="000000" w:fill="92D050"/>
            <w:vAlign w:val="center"/>
            <w:hideMark/>
          </w:tcPr>
          <w:p w:rsidR="001E0110" w:rsidRPr="00DC2698" w:rsidRDefault="001E0110" w:rsidP="00A03424">
            <w:pPr>
              <w:spacing w:after="0" w:line="240" w:lineRule="auto"/>
              <w:jc w:val="center"/>
              <w:rPr>
                <w:rFonts w:ascii="Times New Roman" w:hAnsi="Times New Roman"/>
                <w:b/>
                <w:bCs/>
                <w:sz w:val="20"/>
                <w:szCs w:val="20"/>
              </w:rPr>
            </w:pPr>
            <w:r w:rsidRPr="00DC2698">
              <w:rPr>
                <w:rFonts w:ascii="Times New Roman" w:hAnsi="Times New Roman"/>
                <w:b/>
                <w:bCs/>
                <w:sz w:val="20"/>
                <w:szCs w:val="20"/>
              </w:rPr>
              <w:t>847,5</w:t>
            </w:r>
          </w:p>
        </w:tc>
        <w:tc>
          <w:tcPr>
            <w:tcW w:w="1414" w:type="dxa"/>
            <w:tcBorders>
              <w:top w:val="nil"/>
              <w:left w:val="nil"/>
              <w:bottom w:val="single" w:sz="4" w:space="0" w:color="auto"/>
              <w:right w:val="single" w:sz="4" w:space="0" w:color="auto"/>
            </w:tcBorders>
            <w:shd w:val="clear" w:color="000000" w:fill="92D050"/>
            <w:vAlign w:val="center"/>
            <w:hideMark/>
          </w:tcPr>
          <w:p w:rsidR="001E0110" w:rsidRPr="00DC2698" w:rsidRDefault="001E0110" w:rsidP="00A03424">
            <w:pPr>
              <w:spacing w:after="0" w:line="240" w:lineRule="auto"/>
              <w:jc w:val="center"/>
              <w:rPr>
                <w:rFonts w:ascii="Times New Roman" w:hAnsi="Times New Roman"/>
                <w:b/>
                <w:bCs/>
                <w:sz w:val="20"/>
                <w:szCs w:val="20"/>
              </w:rPr>
            </w:pPr>
            <w:r w:rsidRPr="00DC2698">
              <w:rPr>
                <w:rFonts w:ascii="Times New Roman" w:hAnsi="Times New Roman"/>
                <w:b/>
                <w:bCs/>
                <w:sz w:val="20"/>
                <w:szCs w:val="20"/>
              </w:rPr>
              <w:t>510,5</w:t>
            </w:r>
          </w:p>
        </w:tc>
        <w:tc>
          <w:tcPr>
            <w:tcW w:w="1704" w:type="dxa"/>
            <w:tcBorders>
              <w:top w:val="nil"/>
              <w:left w:val="nil"/>
              <w:bottom w:val="single" w:sz="4" w:space="0" w:color="auto"/>
              <w:right w:val="single" w:sz="4" w:space="0" w:color="auto"/>
            </w:tcBorders>
            <w:shd w:val="clear" w:color="000000" w:fill="92D050"/>
            <w:vAlign w:val="center"/>
            <w:hideMark/>
          </w:tcPr>
          <w:p w:rsidR="001E0110" w:rsidRPr="001E0110" w:rsidRDefault="001E0110" w:rsidP="00A03424">
            <w:pPr>
              <w:spacing w:after="0" w:line="240" w:lineRule="auto"/>
              <w:jc w:val="center"/>
              <w:rPr>
                <w:rFonts w:ascii="Times New Roman" w:hAnsi="Times New Roman"/>
                <w:b/>
                <w:bCs/>
                <w:sz w:val="20"/>
                <w:szCs w:val="20"/>
              </w:rPr>
            </w:pPr>
            <w:r w:rsidRPr="001E0110">
              <w:rPr>
                <w:rFonts w:ascii="Times New Roman" w:hAnsi="Times New Roman"/>
                <w:b/>
                <w:bCs/>
                <w:sz w:val="20"/>
                <w:szCs w:val="20"/>
              </w:rPr>
              <w:t>0,0</w:t>
            </w:r>
          </w:p>
        </w:tc>
      </w:tr>
      <w:tr w:rsidR="001E0110" w:rsidRPr="00A56E7E" w:rsidTr="001E0110">
        <w:trPr>
          <w:trHeight w:val="255"/>
        </w:trPr>
        <w:tc>
          <w:tcPr>
            <w:tcW w:w="2552" w:type="dxa"/>
            <w:vMerge/>
            <w:tcBorders>
              <w:top w:val="nil"/>
              <w:left w:val="single" w:sz="4" w:space="0" w:color="auto"/>
              <w:bottom w:val="nil"/>
              <w:right w:val="single" w:sz="4" w:space="0" w:color="auto"/>
            </w:tcBorders>
            <w:vAlign w:val="center"/>
            <w:hideMark/>
          </w:tcPr>
          <w:p w:rsidR="001E0110" w:rsidRPr="001E0110" w:rsidRDefault="001E0110" w:rsidP="00A03424">
            <w:pPr>
              <w:spacing w:after="0" w:line="240" w:lineRule="auto"/>
              <w:rPr>
                <w:rFonts w:ascii="Times New Roman" w:hAnsi="Times New Roman"/>
                <w:b/>
                <w:bCs/>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1E0110" w:rsidRPr="001E0110" w:rsidRDefault="001E0110" w:rsidP="00A03424">
            <w:pPr>
              <w:spacing w:after="0" w:line="240" w:lineRule="auto"/>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000000" w:fill="92D050"/>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000000" w:fill="92D050"/>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000000" w:fill="92D050"/>
            <w:vAlign w:val="center"/>
            <w:hideMark/>
          </w:tcPr>
          <w:p w:rsidR="001E0110" w:rsidRPr="001E0110" w:rsidRDefault="001E0110" w:rsidP="00A03424">
            <w:pPr>
              <w:spacing w:after="0" w:line="240" w:lineRule="auto"/>
              <w:jc w:val="center"/>
              <w:rPr>
                <w:rFonts w:ascii="Times New Roman" w:hAnsi="Times New Roman"/>
                <w:b/>
                <w:bCs/>
                <w:sz w:val="20"/>
                <w:szCs w:val="20"/>
              </w:rPr>
            </w:pPr>
            <w:r w:rsidRPr="001E0110">
              <w:rPr>
                <w:rFonts w:ascii="Times New Roman" w:hAnsi="Times New Roman"/>
                <w:b/>
                <w:bCs/>
                <w:sz w:val="20"/>
                <w:szCs w:val="20"/>
              </w:rPr>
              <w:t>2023</w:t>
            </w:r>
          </w:p>
        </w:tc>
        <w:tc>
          <w:tcPr>
            <w:tcW w:w="992" w:type="dxa"/>
            <w:tcBorders>
              <w:top w:val="nil"/>
              <w:left w:val="nil"/>
              <w:bottom w:val="single" w:sz="4" w:space="0" w:color="auto"/>
              <w:right w:val="single" w:sz="4" w:space="0" w:color="auto"/>
            </w:tcBorders>
            <w:shd w:val="clear" w:color="000000" w:fill="92D050"/>
            <w:vAlign w:val="center"/>
            <w:hideMark/>
          </w:tcPr>
          <w:p w:rsidR="001E0110" w:rsidRPr="00DC2698" w:rsidRDefault="001E0110" w:rsidP="00A03424">
            <w:pPr>
              <w:spacing w:after="0" w:line="240" w:lineRule="auto"/>
              <w:jc w:val="center"/>
              <w:rPr>
                <w:rFonts w:ascii="Times New Roman" w:hAnsi="Times New Roman"/>
                <w:b/>
                <w:bCs/>
                <w:sz w:val="20"/>
                <w:szCs w:val="20"/>
              </w:rPr>
            </w:pPr>
            <w:r w:rsidRPr="00DC2698">
              <w:rPr>
                <w:rFonts w:ascii="Times New Roman" w:hAnsi="Times New Roman"/>
                <w:b/>
                <w:bCs/>
                <w:sz w:val="20"/>
                <w:szCs w:val="20"/>
              </w:rPr>
              <w:t>1 371,5</w:t>
            </w:r>
          </w:p>
        </w:tc>
        <w:tc>
          <w:tcPr>
            <w:tcW w:w="1418" w:type="dxa"/>
            <w:tcBorders>
              <w:top w:val="nil"/>
              <w:left w:val="nil"/>
              <w:bottom w:val="single" w:sz="4" w:space="0" w:color="auto"/>
              <w:right w:val="single" w:sz="4" w:space="0" w:color="auto"/>
            </w:tcBorders>
            <w:shd w:val="clear" w:color="000000" w:fill="92D050"/>
            <w:vAlign w:val="center"/>
            <w:hideMark/>
          </w:tcPr>
          <w:p w:rsidR="001E0110" w:rsidRPr="00DC2698" w:rsidRDefault="001E0110" w:rsidP="00A03424">
            <w:pPr>
              <w:spacing w:after="0" w:line="240" w:lineRule="auto"/>
              <w:jc w:val="center"/>
              <w:rPr>
                <w:rFonts w:ascii="Times New Roman" w:hAnsi="Times New Roman"/>
                <w:b/>
                <w:bCs/>
                <w:sz w:val="20"/>
                <w:szCs w:val="20"/>
              </w:rPr>
            </w:pPr>
            <w:r w:rsidRPr="00DC2698">
              <w:rPr>
                <w:rFonts w:ascii="Times New Roman" w:hAnsi="Times New Roman"/>
                <w:b/>
                <w:bCs/>
                <w:sz w:val="20"/>
                <w:szCs w:val="20"/>
              </w:rPr>
              <w:t>0,0</w:t>
            </w:r>
          </w:p>
        </w:tc>
        <w:tc>
          <w:tcPr>
            <w:tcW w:w="1559" w:type="dxa"/>
            <w:tcBorders>
              <w:top w:val="nil"/>
              <w:left w:val="nil"/>
              <w:bottom w:val="single" w:sz="4" w:space="0" w:color="auto"/>
              <w:right w:val="single" w:sz="4" w:space="0" w:color="auto"/>
            </w:tcBorders>
            <w:shd w:val="clear" w:color="000000" w:fill="92D050"/>
            <w:vAlign w:val="center"/>
            <w:hideMark/>
          </w:tcPr>
          <w:p w:rsidR="001E0110" w:rsidRPr="00DC2698" w:rsidRDefault="001E0110" w:rsidP="00A03424">
            <w:pPr>
              <w:spacing w:after="0" w:line="240" w:lineRule="auto"/>
              <w:jc w:val="center"/>
              <w:rPr>
                <w:rFonts w:ascii="Times New Roman" w:hAnsi="Times New Roman"/>
                <w:b/>
                <w:bCs/>
                <w:sz w:val="20"/>
                <w:szCs w:val="20"/>
              </w:rPr>
            </w:pPr>
            <w:r w:rsidRPr="00DC2698">
              <w:rPr>
                <w:rFonts w:ascii="Times New Roman" w:hAnsi="Times New Roman"/>
                <w:b/>
                <w:bCs/>
                <w:sz w:val="20"/>
                <w:szCs w:val="20"/>
              </w:rPr>
              <w:t>847,5</w:t>
            </w:r>
          </w:p>
        </w:tc>
        <w:tc>
          <w:tcPr>
            <w:tcW w:w="1414" w:type="dxa"/>
            <w:tcBorders>
              <w:top w:val="nil"/>
              <w:left w:val="nil"/>
              <w:bottom w:val="single" w:sz="4" w:space="0" w:color="auto"/>
              <w:right w:val="single" w:sz="4" w:space="0" w:color="auto"/>
            </w:tcBorders>
            <w:shd w:val="clear" w:color="000000" w:fill="92D050"/>
            <w:vAlign w:val="center"/>
            <w:hideMark/>
          </w:tcPr>
          <w:p w:rsidR="001E0110" w:rsidRPr="00DC2698" w:rsidRDefault="001E0110" w:rsidP="00A03424">
            <w:pPr>
              <w:spacing w:after="0" w:line="240" w:lineRule="auto"/>
              <w:jc w:val="center"/>
              <w:rPr>
                <w:rFonts w:ascii="Times New Roman" w:hAnsi="Times New Roman"/>
                <w:b/>
                <w:bCs/>
                <w:sz w:val="20"/>
                <w:szCs w:val="20"/>
              </w:rPr>
            </w:pPr>
            <w:r w:rsidRPr="00DC2698">
              <w:rPr>
                <w:rFonts w:ascii="Times New Roman" w:hAnsi="Times New Roman"/>
                <w:b/>
                <w:bCs/>
                <w:sz w:val="20"/>
                <w:szCs w:val="20"/>
              </w:rPr>
              <w:t>524,0</w:t>
            </w:r>
          </w:p>
        </w:tc>
        <w:tc>
          <w:tcPr>
            <w:tcW w:w="1704" w:type="dxa"/>
            <w:tcBorders>
              <w:top w:val="nil"/>
              <w:left w:val="nil"/>
              <w:bottom w:val="single" w:sz="4" w:space="0" w:color="auto"/>
              <w:right w:val="single" w:sz="4" w:space="0" w:color="auto"/>
            </w:tcBorders>
            <w:shd w:val="clear" w:color="000000" w:fill="92D050"/>
            <w:vAlign w:val="center"/>
            <w:hideMark/>
          </w:tcPr>
          <w:p w:rsidR="001E0110" w:rsidRPr="001E0110" w:rsidRDefault="001E0110" w:rsidP="00A03424">
            <w:pPr>
              <w:spacing w:after="0" w:line="240" w:lineRule="auto"/>
              <w:jc w:val="center"/>
              <w:rPr>
                <w:rFonts w:ascii="Times New Roman" w:hAnsi="Times New Roman"/>
                <w:b/>
                <w:bCs/>
                <w:sz w:val="20"/>
                <w:szCs w:val="20"/>
              </w:rPr>
            </w:pPr>
            <w:r w:rsidRPr="001E0110">
              <w:rPr>
                <w:rFonts w:ascii="Times New Roman" w:hAnsi="Times New Roman"/>
                <w:b/>
                <w:bCs/>
                <w:sz w:val="20"/>
                <w:szCs w:val="20"/>
              </w:rPr>
              <w:t>0,0</w:t>
            </w:r>
          </w:p>
        </w:tc>
      </w:tr>
      <w:tr w:rsidR="001E0110" w:rsidRPr="00A56E7E" w:rsidTr="001E0110">
        <w:trPr>
          <w:trHeight w:val="255"/>
        </w:trPr>
        <w:tc>
          <w:tcPr>
            <w:tcW w:w="2552" w:type="dxa"/>
            <w:vMerge/>
            <w:tcBorders>
              <w:top w:val="nil"/>
              <w:left w:val="single" w:sz="4" w:space="0" w:color="auto"/>
              <w:bottom w:val="nil"/>
              <w:right w:val="single" w:sz="4" w:space="0" w:color="auto"/>
            </w:tcBorders>
            <w:vAlign w:val="center"/>
            <w:hideMark/>
          </w:tcPr>
          <w:p w:rsidR="001E0110" w:rsidRPr="001E0110" w:rsidRDefault="001E0110" w:rsidP="00A03424">
            <w:pPr>
              <w:spacing w:after="0" w:line="240" w:lineRule="auto"/>
              <w:rPr>
                <w:rFonts w:ascii="Times New Roman" w:hAnsi="Times New Roman"/>
                <w:b/>
                <w:bCs/>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1E0110" w:rsidRPr="001E0110" w:rsidRDefault="001E0110" w:rsidP="00A03424">
            <w:pPr>
              <w:spacing w:after="0" w:line="240" w:lineRule="auto"/>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000000" w:fill="92D050"/>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000000" w:fill="92D050"/>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000000" w:fill="92D050"/>
            <w:vAlign w:val="center"/>
            <w:hideMark/>
          </w:tcPr>
          <w:p w:rsidR="001E0110" w:rsidRPr="001E0110" w:rsidRDefault="001E0110" w:rsidP="00A03424">
            <w:pPr>
              <w:spacing w:after="0" w:line="240" w:lineRule="auto"/>
              <w:jc w:val="center"/>
              <w:rPr>
                <w:rFonts w:ascii="Times New Roman" w:hAnsi="Times New Roman"/>
                <w:b/>
                <w:bCs/>
                <w:sz w:val="20"/>
                <w:szCs w:val="20"/>
              </w:rPr>
            </w:pPr>
            <w:r w:rsidRPr="001E0110">
              <w:rPr>
                <w:rFonts w:ascii="Times New Roman" w:hAnsi="Times New Roman"/>
                <w:b/>
                <w:bCs/>
                <w:sz w:val="20"/>
                <w:szCs w:val="20"/>
              </w:rPr>
              <w:t>2024</w:t>
            </w:r>
          </w:p>
        </w:tc>
        <w:tc>
          <w:tcPr>
            <w:tcW w:w="992" w:type="dxa"/>
            <w:tcBorders>
              <w:top w:val="nil"/>
              <w:left w:val="nil"/>
              <w:bottom w:val="single" w:sz="4" w:space="0" w:color="auto"/>
              <w:right w:val="single" w:sz="4" w:space="0" w:color="auto"/>
            </w:tcBorders>
            <w:shd w:val="clear" w:color="000000" w:fill="92D050"/>
            <w:vAlign w:val="center"/>
            <w:hideMark/>
          </w:tcPr>
          <w:p w:rsidR="001E0110" w:rsidRPr="00DC2698" w:rsidRDefault="001E0110" w:rsidP="00A03424">
            <w:pPr>
              <w:spacing w:after="0" w:line="240" w:lineRule="auto"/>
              <w:jc w:val="center"/>
              <w:rPr>
                <w:rFonts w:ascii="Times New Roman" w:hAnsi="Times New Roman"/>
                <w:b/>
                <w:bCs/>
                <w:sz w:val="20"/>
                <w:szCs w:val="20"/>
              </w:rPr>
            </w:pPr>
            <w:r w:rsidRPr="00DC2698">
              <w:rPr>
                <w:rFonts w:ascii="Times New Roman" w:hAnsi="Times New Roman"/>
                <w:b/>
                <w:bCs/>
                <w:sz w:val="20"/>
                <w:szCs w:val="20"/>
              </w:rPr>
              <w:t>1 381,5</w:t>
            </w:r>
          </w:p>
        </w:tc>
        <w:tc>
          <w:tcPr>
            <w:tcW w:w="1418" w:type="dxa"/>
            <w:tcBorders>
              <w:top w:val="nil"/>
              <w:left w:val="nil"/>
              <w:bottom w:val="single" w:sz="4" w:space="0" w:color="auto"/>
              <w:right w:val="single" w:sz="4" w:space="0" w:color="auto"/>
            </w:tcBorders>
            <w:shd w:val="clear" w:color="000000" w:fill="92D050"/>
            <w:vAlign w:val="center"/>
            <w:hideMark/>
          </w:tcPr>
          <w:p w:rsidR="001E0110" w:rsidRPr="00DC2698" w:rsidRDefault="001E0110" w:rsidP="00A03424">
            <w:pPr>
              <w:spacing w:after="0" w:line="240" w:lineRule="auto"/>
              <w:jc w:val="center"/>
              <w:rPr>
                <w:rFonts w:ascii="Times New Roman" w:hAnsi="Times New Roman"/>
                <w:b/>
                <w:bCs/>
                <w:sz w:val="20"/>
                <w:szCs w:val="20"/>
              </w:rPr>
            </w:pPr>
            <w:r w:rsidRPr="00DC2698">
              <w:rPr>
                <w:rFonts w:ascii="Times New Roman" w:hAnsi="Times New Roman"/>
                <w:b/>
                <w:bCs/>
                <w:sz w:val="20"/>
                <w:szCs w:val="20"/>
              </w:rPr>
              <w:t>0,0</w:t>
            </w:r>
          </w:p>
        </w:tc>
        <w:tc>
          <w:tcPr>
            <w:tcW w:w="1559" w:type="dxa"/>
            <w:tcBorders>
              <w:top w:val="nil"/>
              <w:left w:val="nil"/>
              <w:bottom w:val="single" w:sz="4" w:space="0" w:color="auto"/>
              <w:right w:val="single" w:sz="4" w:space="0" w:color="auto"/>
            </w:tcBorders>
            <w:shd w:val="clear" w:color="000000" w:fill="92D050"/>
            <w:vAlign w:val="center"/>
            <w:hideMark/>
          </w:tcPr>
          <w:p w:rsidR="001E0110" w:rsidRPr="00DC2698" w:rsidRDefault="001E0110" w:rsidP="00A03424">
            <w:pPr>
              <w:spacing w:after="0" w:line="240" w:lineRule="auto"/>
              <w:jc w:val="center"/>
              <w:rPr>
                <w:rFonts w:ascii="Times New Roman" w:hAnsi="Times New Roman"/>
                <w:b/>
                <w:bCs/>
                <w:sz w:val="20"/>
                <w:szCs w:val="20"/>
              </w:rPr>
            </w:pPr>
            <w:r w:rsidRPr="00DC2698">
              <w:rPr>
                <w:rFonts w:ascii="Times New Roman" w:hAnsi="Times New Roman"/>
                <w:b/>
                <w:bCs/>
                <w:sz w:val="20"/>
                <w:szCs w:val="20"/>
              </w:rPr>
              <w:t>847,5</w:t>
            </w:r>
          </w:p>
        </w:tc>
        <w:tc>
          <w:tcPr>
            <w:tcW w:w="1414" w:type="dxa"/>
            <w:tcBorders>
              <w:top w:val="nil"/>
              <w:left w:val="nil"/>
              <w:bottom w:val="single" w:sz="4" w:space="0" w:color="auto"/>
              <w:right w:val="single" w:sz="4" w:space="0" w:color="auto"/>
            </w:tcBorders>
            <w:shd w:val="clear" w:color="000000" w:fill="92D050"/>
            <w:vAlign w:val="center"/>
            <w:hideMark/>
          </w:tcPr>
          <w:p w:rsidR="001E0110" w:rsidRPr="00DC2698" w:rsidRDefault="001E0110" w:rsidP="00A03424">
            <w:pPr>
              <w:spacing w:after="0" w:line="240" w:lineRule="auto"/>
              <w:jc w:val="center"/>
              <w:rPr>
                <w:rFonts w:ascii="Times New Roman" w:hAnsi="Times New Roman"/>
                <w:b/>
                <w:bCs/>
                <w:sz w:val="20"/>
                <w:szCs w:val="20"/>
              </w:rPr>
            </w:pPr>
            <w:r w:rsidRPr="00DC2698">
              <w:rPr>
                <w:rFonts w:ascii="Times New Roman" w:hAnsi="Times New Roman"/>
                <w:b/>
                <w:bCs/>
                <w:sz w:val="20"/>
                <w:szCs w:val="20"/>
              </w:rPr>
              <w:t>534,0</w:t>
            </w:r>
          </w:p>
        </w:tc>
        <w:tc>
          <w:tcPr>
            <w:tcW w:w="1704" w:type="dxa"/>
            <w:tcBorders>
              <w:top w:val="nil"/>
              <w:left w:val="nil"/>
              <w:bottom w:val="single" w:sz="4" w:space="0" w:color="auto"/>
              <w:right w:val="single" w:sz="4" w:space="0" w:color="auto"/>
            </w:tcBorders>
            <w:shd w:val="clear" w:color="000000" w:fill="92D050"/>
            <w:vAlign w:val="center"/>
            <w:hideMark/>
          </w:tcPr>
          <w:p w:rsidR="001E0110" w:rsidRPr="001E0110" w:rsidRDefault="001E0110" w:rsidP="00A03424">
            <w:pPr>
              <w:spacing w:after="0" w:line="240" w:lineRule="auto"/>
              <w:jc w:val="center"/>
              <w:rPr>
                <w:rFonts w:ascii="Times New Roman" w:hAnsi="Times New Roman"/>
                <w:b/>
                <w:bCs/>
                <w:sz w:val="20"/>
                <w:szCs w:val="20"/>
              </w:rPr>
            </w:pPr>
            <w:r w:rsidRPr="001E0110">
              <w:rPr>
                <w:rFonts w:ascii="Times New Roman" w:hAnsi="Times New Roman"/>
                <w:b/>
                <w:bCs/>
                <w:sz w:val="20"/>
                <w:szCs w:val="20"/>
              </w:rPr>
              <w:t>0,0</w:t>
            </w:r>
          </w:p>
        </w:tc>
      </w:tr>
      <w:tr w:rsidR="001E0110" w:rsidRPr="00A56E7E" w:rsidTr="001E0110">
        <w:trPr>
          <w:trHeight w:val="255"/>
        </w:trPr>
        <w:tc>
          <w:tcPr>
            <w:tcW w:w="2552" w:type="dxa"/>
            <w:vMerge/>
            <w:tcBorders>
              <w:top w:val="nil"/>
              <w:left w:val="single" w:sz="4" w:space="0" w:color="auto"/>
              <w:bottom w:val="nil"/>
              <w:right w:val="single" w:sz="4" w:space="0" w:color="auto"/>
            </w:tcBorders>
            <w:vAlign w:val="center"/>
            <w:hideMark/>
          </w:tcPr>
          <w:p w:rsidR="001E0110" w:rsidRPr="001E0110" w:rsidRDefault="001E0110" w:rsidP="00A03424">
            <w:pPr>
              <w:spacing w:after="0" w:line="240" w:lineRule="auto"/>
              <w:rPr>
                <w:rFonts w:ascii="Times New Roman" w:hAnsi="Times New Roman"/>
                <w:b/>
                <w:bCs/>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1E0110" w:rsidRPr="001E0110" w:rsidRDefault="001E0110" w:rsidP="00A03424">
            <w:pPr>
              <w:spacing w:after="0" w:line="240" w:lineRule="auto"/>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000000" w:fill="92D050"/>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000000" w:fill="92D050"/>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000000" w:fill="92D050"/>
            <w:vAlign w:val="center"/>
            <w:hideMark/>
          </w:tcPr>
          <w:p w:rsidR="001E0110" w:rsidRPr="001E0110" w:rsidRDefault="001E0110" w:rsidP="00A03424">
            <w:pPr>
              <w:spacing w:after="0" w:line="240" w:lineRule="auto"/>
              <w:jc w:val="center"/>
              <w:rPr>
                <w:rFonts w:ascii="Times New Roman" w:hAnsi="Times New Roman"/>
                <w:b/>
                <w:bCs/>
                <w:sz w:val="20"/>
                <w:szCs w:val="20"/>
              </w:rPr>
            </w:pPr>
            <w:r w:rsidRPr="001E0110">
              <w:rPr>
                <w:rFonts w:ascii="Times New Roman" w:hAnsi="Times New Roman"/>
                <w:b/>
                <w:bCs/>
                <w:sz w:val="20"/>
                <w:szCs w:val="20"/>
              </w:rPr>
              <w:t>2025</w:t>
            </w:r>
          </w:p>
        </w:tc>
        <w:tc>
          <w:tcPr>
            <w:tcW w:w="992" w:type="dxa"/>
            <w:tcBorders>
              <w:top w:val="nil"/>
              <w:left w:val="nil"/>
              <w:bottom w:val="single" w:sz="4" w:space="0" w:color="auto"/>
              <w:right w:val="single" w:sz="4" w:space="0" w:color="auto"/>
            </w:tcBorders>
            <w:shd w:val="clear" w:color="000000" w:fill="92D050"/>
            <w:vAlign w:val="center"/>
            <w:hideMark/>
          </w:tcPr>
          <w:p w:rsidR="001E0110" w:rsidRPr="00DC2698" w:rsidRDefault="001E0110" w:rsidP="00A03424">
            <w:pPr>
              <w:spacing w:after="0" w:line="240" w:lineRule="auto"/>
              <w:jc w:val="center"/>
              <w:rPr>
                <w:rFonts w:ascii="Times New Roman" w:hAnsi="Times New Roman"/>
                <w:b/>
                <w:bCs/>
                <w:sz w:val="20"/>
                <w:szCs w:val="20"/>
              </w:rPr>
            </w:pPr>
            <w:r w:rsidRPr="00DC2698">
              <w:rPr>
                <w:rFonts w:ascii="Times New Roman" w:hAnsi="Times New Roman"/>
                <w:b/>
                <w:bCs/>
                <w:sz w:val="20"/>
                <w:szCs w:val="20"/>
              </w:rPr>
              <w:t>1 395,0</w:t>
            </w:r>
          </w:p>
        </w:tc>
        <w:tc>
          <w:tcPr>
            <w:tcW w:w="1418" w:type="dxa"/>
            <w:tcBorders>
              <w:top w:val="nil"/>
              <w:left w:val="nil"/>
              <w:bottom w:val="single" w:sz="4" w:space="0" w:color="auto"/>
              <w:right w:val="single" w:sz="4" w:space="0" w:color="auto"/>
            </w:tcBorders>
            <w:shd w:val="clear" w:color="000000" w:fill="92D050"/>
            <w:vAlign w:val="center"/>
            <w:hideMark/>
          </w:tcPr>
          <w:p w:rsidR="001E0110" w:rsidRPr="00DC2698" w:rsidRDefault="001E0110" w:rsidP="00A03424">
            <w:pPr>
              <w:spacing w:after="0" w:line="240" w:lineRule="auto"/>
              <w:jc w:val="center"/>
              <w:rPr>
                <w:rFonts w:ascii="Times New Roman" w:hAnsi="Times New Roman"/>
                <w:b/>
                <w:bCs/>
                <w:sz w:val="20"/>
                <w:szCs w:val="20"/>
              </w:rPr>
            </w:pPr>
            <w:r w:rsidRPr="00DC2698">
              <w:rPr>
                <w:rFonts w:ascii="Times New Roman" w:hAnsi="Times New Roman"/>
                <w:b/>
                <w:bCs/>
                <w:sz w:val="20"/>
                <w:szCs w:val="20"/>
              </w:rPr>
              <w:t>0,0</w:t>
            </w:r>
          </w:p>
        </w:tc>
        <w:tc>
          <w:tcPr>
            <w:tcW w:w="1559" w:type="dxa"/>
            <w:tcBorders>
              <w:top w:val="nil"/>
              <w:left w:val="nil"/>
              <w:bottom w:val="single" w:sz="4" w:space="0" w:color="auto"/>
              <w:right w:val="single" w:sz="4" w:space="0" w:color="auto"/>
            </w:tcBorders>
            <w:shd w:val="clear" w:color="000000" w:fill="92D050"/>
            <w:vAlign w:val="center"/>
            <w:hideMark/>
          </w:tcPr>
          <w:p w:rsidR="001E0110" w:rsidRPr="00DC2698" w:rsidRDefault="001E0110" w:rsidP="00A03424">
            <w:pPr>
              <w:spacing w:after="0" w:line="240" w:lineRule="auto"/>
              <w:jc w:val="center"/>
              <w:rPr>
                <w:rFonts w:ascii="Times New Roman" w:hAnsi="Times New Roman"/>
                <w:b/>
                <w:bCs/>
                <w:sz w:val="20"/>
                <w:szCs w:val="20"/>
              </w:rPr>
            </w:pPr>
            <w:r w:rsidRPr="00DC2698">
              <w:rPr>
                <w:rFonts w:ascii="Times New Roman" w:hAnsi="Times New Roman"/>
                <w:b/>
                <w:bCs/>
                <w:sz w:val="20"/>
                <w:szCs w:val="20"/>
              </w:rPr>
              <w:t>847,5</w:t>
            </w:r>
          </w:p>
        </w:tc>
        <w:tc>
          <w:tcPr>
            <w:tcW w:w="1414" w:type="dxa"/>
            <w:tcBorders>
              <w:top w:val="nil"/>
              <w:left w:val="nil"/>
              <w:bottom w:val="single" w:sz="4" w:space="0" w:color="auto"/>
              <w:right w:val="single" w:sz="4" w:space="0" w:color="auto"/>
            </w:tcBorders>
            <w:shd w:val="clear" w:color="000000" w:fill="92D050"/>
            <w:vAlign w:val="center"/>
            <w:hideMark/>
          </w:tcPr>
          <w:p w:rsidR="001E0110" w:rsidRPr="00DC2698" w:rsidRDefault="001E0110" w:rsidP="00A03424">
            <w:pPr>
              <w:spacing w:after="0" w:line="240" w:lineRule="auto"/>
              <w:jc w:val="center"/>
              <w:rPr>
                <w:rFonts w:ascii="Times New Roman" w:hAnsi="Times New Roman"/>
                <w:b/>
                <w:bCs/>
                <w:sz w:val="20"/>
                <w:szCs w:val="20"/>
              </w:rPr>
            </w:pPr>
            <w:r w:rsidRPr="00DC2698">
              <w:rPr>
                <w:rFonts w:ascii="Times New Roman" w:hAnsi="Times New Roman"/>
                <w:b/>
                <w:bCs/>
                <w:sz w:val="20"/>
                <w:szCs w:val="20"/>
              </w:rPr>
              <w:t>547,5</w:t>
            </w:r>
          </w:p>
        </w:tc>
        <w:tc>
          <w:tcPr>
            <w:tcW w:w="1704" w:type="dxa"/>
            <w:tcBorders>
              <w:top w:val="nil"/>
              <w:left w:val="nil"/>
              <w:bottom w:val="single" w:sz="4" w:space="0" w:color="auto"/>
              <w:right w:val="single" w:sz="4" w:space="0" w:color="auto"/>
            </w:tcBorders>
            <w:shd w:val="clear" w:color="000000" w:fill="92D050"/>
            <w:vAlign w:val="center"/>
            <w:hideMark/>
          </w:tcPr>
          <w:p w:rsidR="001E0110" w:rsidRPr="001E0110" w:rsidRDefault="001E0110" w:rsidP="00A03424">
            <w:pPr>
              <w:spacing w:after="0" w:line="240" w:lineRule="auto"/>
              <w:jc w:val="center"/>
              <w:rPr>
                <w:rFonts w:ascii="Times New Roman" w:hAnsi="Times New Roman"/>
                <w:b/>
                <w:bCs/>
                <w:sz w:val="20"/>
                <w:szCs w:val="20"/>
              </w:rPr>
            </w:pPr>
            <w:r w:rsidRPr="001E0110">
              <w:rPr>
                <w:rFonts w:ascii="Times New Roman" w:hAnsi="Times New Roman"/>
                <w:b/>
                <w:bCs/>
                <w:sz w:val="20"/>
                <w:szCs w:val="20"/>
              </w:rPr>
              <w:t>0,0</w:t>
            </w:r>
          </w:p>
        </w:tc>
      </w:tr>
      <w:tr w:rsidR="001E0110" w:rsidRPr="00A56E7E" w:rsidTr="001E0110">
        <w:trPr>
          <w:trHeight w:val="255"/>
        </w:trPr>
        <w:tc>
          <w:tcPr>
            <w:tcW w:w="2552" w:type="dxa"/>
            <w:tcBorders>
              <w:top w:val="single" w:sz="4" w:space="0" w:color="auto"/>
              <w:left w:val="single" w:sz="4" w:space="0" w:color="auto"/>
              <w:bottom w:val="single" w:sz="4" w:space="0" w:color="auto"/>
              <w:right w:val="single" w:sz="4" w:space="0" w:color="auto"/>
            </w:tcBorders>
            <w:shd w:val="clear" w:color="000000" w:fill="92D050"/>
            <w:vAlign w:val="center"/>
            <w:hideMark/>
          </w:tcPr>
          <w:p w:rsidR="001E0110" w:rsidRPr="001E0110" w:rsidRDefault="001E0110" w:rsidP="00A03424">
            <w:pPr>
              <w:spacing w:after="0" w:line="240" w:lineRule="auto"/>
              <w:rPr>
                <w:rFonts w:ascii="Times New Roman" w:hAnsi="Times New Roman"/>
                <w:b/>
                <w:bCs/>
                <w:sz w:val="20"/>
                <w:szCs w:val="20"/>
              </w:rPr>
            </w:pPr>
            <w:r w:rsidRPr="001E0110">
              <w:rPr>
                <w:rFonts w:ascii="Times New Roman" w:hAnsi="Times New Roman"/>
                <w:b/>
                <w:bCs/>
                <w:sz w:val="20"/>
                <w:szCs w:val="20"/>
              </w:rPr>
              <w:t>Итого</w:t>
            </w:r>
          </w:p>
        </w:tc>
        <w:tc>
          <w:tcPr>
            <w:tcW w:w="2126" w:type="dxa"/>
            <w:vMerge/>
            <w:tcBorders>
              <w:top w:val="nil"/>
              <w:left w:val="single" w:sz="4" w:space="0" w:color="auto"/>
              <w:bottom w:val="single" w:sz="4" w:space="0" w:color="auto"/>
              <w:right w:val="single" w:sz="4" w:space="0" w:color="auto"/>
            </w:tcBorders>
            <w:vAlign w:val="center"/>
            <w:hideMark/>
          </w:tcPr>
          <w:p w:rsidR="001E0110" w:rsidRPr="001E0110" w:rsidRDefault="001E0110" w:rsidP="00A03424">
            <w:pPr>
              <w:spacing w:after="0" w:line="240" w:lineRule="auto"/>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000000" w:fill="92D050"/>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000000" w:fill="92D050"/>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000000" w:fill="92D050"/>
            <w:vAlign w:val="center"/>
            <w:hideMark/>
          </w:tcPr>
          <w:p w:rsidR="001E0110" w:rsidRPr="001E0110" w:rsidRDefault="001E0110" w:rsidP="00A03424">
            <w:pPr>
              <w:spacing w:after="0" w:line="240" w:lineRule="auto"/>
              <w:jc w:val="center"/>
              <w:rPr>
                <w:rFonts w:ascii="Times New Roman" w:hAnsi="Times New Roman"/>
                <w:b/>
                <w:bCs/>
                <w:sz w:val="20"/>
                <w:szCs w:val="20"/>
              </w:rPr>
            </w:pPr>
            <w:r w:rsidRPr="001E0110">
              <w:rPr>
                <w:rFonts w:ascii="Times New Roman" w:hAnsi="Times New Roman"/>
                <w:b/>
                <w:bCs/>
                <w:sz w:val="20"/>
                <w:szCs w:val="20"/>
              </w:rPr>
              <w:t> </w:t>
            </w:r>
          </w:p>
        </w:tc>
        <w:tc>
          <w:tcPr>
            <w:tcW w:w="992" w:type="dxa"/>
            <w:tcBorders>
              <w:top w:val="nil"/>
              <w:left w:val="nil"/>
              <w:bottom w:val="single" w:sz="4" w:space="0" w:color="auto"/>
              <w:right w:val="single" w:sz="4" w:space="0" w:color="auto"/>
            </w:tcBorders>
            <w:shd w:val="clear" w:color="000000" w:fill="92D050"/>
            <w:vAlign w:val="center"/>
            <w:hideMark/>
          </w:tcPr>
          <w:p w:rsidR="001E0110" w:rsidRPr="00DC2698" w:rsidRDefault="001E0110" w:rsidP="00A03424">
            <w:pPr>
              <w:spacing w:after="0" w:line="240" w:lineRule="auto"/>
              <w:jc w:val="center"/>
              <w:rPr>
                <w:rFonts w:ascii="Times New Roman" w:hAnsi="Times New Roman"/>
                <w:b/>
                <w:bCs/>
                <w:sz w:val="20"/>
                <w:szCs w:val="20"/>
              </w:rPr>
            </w:pPr>
            <w:r w:rsidRPr="00DC2698">
              <w:rPr>
                <w:rFonts w:ascii="Times New Roman" w:hAnsi="Times New Roman"/>
                <w:b/>
                <w:bCs/>
                <w:sz w:val="20"/>
                <w:szCs w:val="20"/>
              </w:rPr>
              <w:t>8 446,6</w:t>
            </w:r>
          </w:p>
        </w:tc>
        <w:tc>
          <w:tcPr>
            <w:tcW w:w="1418" w:type="dxa"/>
            <w:tcBorders>
              <w:top w:val="nil"/>
              <w:left w:val="nil"/>
              <w:bottom w:val="single" w:sz="4" w:space="0" w:color="auto"/>
              <w:right w:val="single" w:sz="4" w:space="0" w:color="auto"/>
            </w:tcBorders>
            <w:shd w:val="clear" w:color="000000" w:fill="92D050"/>
            <w:vAlign w:val="center"/>
            <w:hideMark/>
          </w:tcPr>
          <w:p w:rsidR="001E0110" w:rsidRPr="00DC2698" w:rsidRDefault="001E0110" w:rsidP="00A03424">
            <w:pPr>
              <w:spacing w:after="0" w:line="240" w:lineRule="auto"/>
              <w:jc w:val="center"/>
              <w:rPr>
                <w:rFonts w:ascii="Times New Roman" w:hAnsi="Times New Roman"/>
                <w:b/>
                <w:bCs/>
                <w:sz w:val="20"/>
                <w:szCs w:val="20"/>
              </w:rPr>
            </w:pPr>
            <w:r w:rsidRPr="00DC2698">
              <w:rPr>
                <w:rFonts w:ascii="Times New Roman" w:hAnsi="Times New Roman"/>
                <w:b/>
                <w:bCs/>
                <w:sz w:val="20"/>
                <w:szCs w:val="20"/>
              </w:rPr>
              <w:t>0,0</w:t>
            </w:r>
          </w:p>
        </w:tc>
        <w:tc>
          <w:tcPr>
            <w:tcW w:w="1559" w:type="dxa"/>
            <w:tcBorders>
              <w:top w:val="nil"/>
              <w:left w:val="nil"/>
              <w:bottom w:val="single" w:sz="4" w:space="0" w:color="auto"/>
              <w:right w:val="single" w:sz="4" w:space="0" w:color="auto"/>
            </w:tcBorders>
            <w:shd w:val="clear" w:color="000000" w:fill="92D050"/>
            <w:vAlign w:val="center"/>
            <w:hideMark/>
          </w:tcPr>
          <w:p w:rsidR="001E0110" w:rsidRPr="00DC2698" w:rsidRDefault="001E0110" w:rsidP="00A03424">
            <w:pPr>
              <w:spacing w:after="0" w:line="240" w:lineRule="auto"/>
              <w:jc w:val="center"/>
              <w:rPr>
                <w:rFonts w:ascii="Times New Roman" w:hAnsi="Times New Roman"/>
                <w:b/>
                <w:bCs/>
                <w:sz w:val="20"/>
                <w:szCs w:val="20"/>
              </w:rPr>
            </w:pPr>
            <w:r w:rsidRPr="00DC2698">
              <w:rPr>
                <w:rFonts w:ascii="Times New Roman" w:hAnsi="Times New Roman"/>
                <w:b/>
                <w:bCs/>
                <w:sz w:val="20"/>
                <w:szCs w:val="20"/>
              </w:rPr>
              <w:t>5 318,5</w:t>
            </w:r>
          </w:p>
        </w:tc>
        <w:tc>
          <w:tcPr>
            <w:tcW w:w="1414" w:type="dxa"/>
            <w:tcBorders>
              <w:top w:val="nil"/>
              <w:left w:val="nil"/>
              <w:bottom w:val="single" w:sz="4" w:space="0" w:color="auto"/>
              <w:right w:val="single" w:sz="4" w:space="0" w:color="auto"/>
            </w:tcBorders>
            <w:shd w:val="clear" w:color="000000" w:fill="92D050"/>
            <w:vAlign w:val="center"/>
            <w:hideMark/>
          </w:tcPr>
          <w:p w:rsidR="001E0110" w:rsidRPr="00DC2698" w:rsidRDefault="001E0110" w:rsidP="00A03424">
            <w:pPr>
              <w:spacing w:after="0" w:line="240" w:lineRule="auto"/>
              <w:jc w:val="center"/>
              <w:rPr>
                <w:rFonts w:ascii="Times New Roman" w:hAnsi="Times New Roman"/>
                <w:b/>
                <w:bCs/>
                <w:sz w:val="20"/>
                <w:szCs w:val="20"/>
              </w:rPr>
            </w:pPr>
            <w:r w:rsidRPr="00DC2698">
              <w:rPr>
                <w:rFonts w:ascii="Times New Roman" w:hAnsi="Times New Roman"/>
                <w:b/>
                <w:bCs/>
                <w:sz w:val="20"/>
                <w:szCs w:val="20"/>
              </w:rPr>
              <w:t>3 128,1</w:t>
            </w:r>
          </w:p>
        </w:tc>
        <w:tc>
          <w:tcPr>
            <w:tcW w:w="1704" w:type="dxa"/>
            <w:tcBorders>
              <w:top w:val="nil"/>
              <w:left w:val="nil"/>
              <w:bottom w:val="single" w:sz="4" w:space="0" w:color="auto"/>
              <w:right w:val="single" w:sz="4" w:space="0" w:color="auto"/>
            </w:tcBorders>
            <w:shd w:val="clear" w:color="000000" w:fill="92D050"/>
            <w:vAlign w:val="center"/>
            <w:hideMark/>
          </w:tcPr>
          <w:p w:rsidR="001E0110" w:rsidRPr="001E0110" w:rsidRDefault="001E0110" w:rsidP="00A03424">
            <w:pPr>
              <w:spacing w:after="0" w:line="240" w:lineRule="auto"/>
              <w:jc w:val="center"/>
              <w:rPr>
                <w:rFonts w:ascii="Times New Roman" w:hAnsi="Times New Roman"/>
                <w:b/>
                <w:bCs/>
                <w:sz w:val="20"/>
                <w:szCs w:val="20"/>
              </w:rPr>
            </w:pPr>
            <w:r w:rsidRPr="001E0110">
              <w:rPr>
                <w:rFonts w:ascii="Times New Roman" w:hAnsi="Times New Roman"/>
                <w:b/>
                <w:bCs/>
                <w:sz w:val="20"/>
                <w:szCs w:val="20"/>
              </w:rPr>
              <w:t>0,0</w:t>
            </w:r>
          </w:p>
        </w:tc>
      </w:tr>
      <w:tr w:rsidR="001E0110" w:rsidRPr="00A56E7E" w:rsidTr="001E0110">
        <w:trPr>
          <w:trHeight w:val="270"/>
        </w:trPr>
        <w:tc>
          <w:tcPr>
            <w:tcW w:w="2552" w:type="dxa"/>
            <w:vMerge w:val="restart"/>
            <w:tcBorders>
              <w:top w:val="nil"/>
              <w:left w:val="single" w:sz="4" w:space="0" w:color="auto"/>
              <w:bottom w:val="nil"/>
              <w:right w:val="single" w:sz="4" w:space="0" w:color="auto"/>
            </w:tcBorders>
            <w:shd w:val="clear" w:color="000000" w:fill="D9D9D9"/>
            <w:hideMark/>
          </w:tcPr>
          <w:p w:rsidR="001E0110" w:rsidRPr="001E0110" w:rsidRDefault="001E0110" w:rsidP="00A03424">
            <w:pPr>
              <w:spacing w:after="0" w:line="240" w:lineRule="auto"/>
              <w:rPr>
                <w:rFonts w:ascii="Times New Roman" w:hAnsi="Times New Roman"/>
                <w:b/>
                <w:bCs/>
                <w:i/>
                <w:iCs/>
                <w:sz w:val="20"/>
                <w:szCs w:val="20"/>
              </w:rPr>
            </w:pPr>
            <w:r w:rsidRPr="001E0110">
              <w:rPr>
                <w:rFonts w:ascii="Times New Roman" w:hAnsi="Times New Roman"/>
                <w:b/>
                <w:bCs/>
                <w:i/>
                <w:iCs/>
                <w:sz w:val="20"/>
                <w:szCs w:val="20"/>
              </w:rPr>
              <w:t xml:space="preserve">Основное мероприятие 1. Имущественная </w:t>
            </w:r>
            <w:r w:rsidRPr="001E0110">
              <w:rPr>
                <w:rFonts w:ascii="Times New Roman" w:hAnsi="Times New Roman"/>
                <w:b/>
                <w:bCs/>
                <w:i/>
                <w:iCs/>
                <w:sz w:val="20"/>
                <w:szCs w:val="20"/>
              </w:rPr>
              <w:lastRenderedPageBreak/>
              <w:t xml:space="preserve">поддержка субъектов малого и среднего бизнеса </w:t>
            </w:r>
          </w:p>
        </w:tc>
        <w:tc>
          <w:tcPr>
            <w:tcW w:w="2126" w:type="dxa"/>
            <w:vMerge w:val="restart"/>
            <w:tcBorders>
              <w:top w:val="nil"/>
              <w:left w:val="single" w:sz="4" w:space="0" w:color="auto"/>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lastRenderedPageBreak/>
              <w:t> </w:t>
            </w:r>
          </w:p>
        </w:tc>
        <w:tc>
          <w:tcPr>
            <w:tcW w:w="1276"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jc w:val="center"/>
              <w:rPr>
                <w:rFonts w:ascii="Times New Roman" w:hAnsi="Times New Roman"/>
                <w:b/>
                <w:bCs/>
                <w:i/>
                <w:iCs/>
                <w:sz w:val="20"/>
                <w:szCs w:val="20"/>
              </w:rPr>
            </w:pPr>
            <w:r w:rsidRPr="001E0110">
              <w:rPr>
                <w:rFonts w:ascii="Times New Roman" w:hAnsi="Times New Roman"/>
                <w:b/>
                <w:bCs/>
                <w:i/>
                <w:iCs/>
                <w:sz w:val="20"/>
                <w:szCs w:val="20"/>
              </w:rPr>
              <w:t>2020</w:t>
            </w:r>
          </w:p>
        </w:tc>
        <w:tc>
          <w:tcPr>
            <w:tcW w:w="992"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jc w:val="center"/>
              <w:rPr>
                <w:rFonts w:ascii="Times New Roman" w:hAnsi="Times New Roman"/>
                <w:b/>
                <w:bCs/>
                <w:i/>
                <w:iCs/>
                <w:sz w:val="20"/>
                <w:szCs w:val="20"/>
              </w:rPr>
            </w:pPr>
            <w:r w:rsidRPr="001E0110">
              <w:rPr>
                <w:rFonts w:ascii="Times New Roman" w:hAnsi="Times New Roman"/>
                <w:b/>
                <w:bCs/>
                <w:i/>
                <w:iCs/>
                <w:sz w:val="20"/>
                <w:szCs w:val="20"/>
              </w:rPr>
              <w:t>0,0</w:t>
            </w:r>
          </w:p>
        </w:tc>
        <w:tc>
          <w:tcPr>
            <w:tcW w:w="1418"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jc w:val="center"/>
              <w:rPr>
                <w:rFonts w:ascii="Times New Roman" w:hAnsi="Times New Roman"/>
                <w:b/>
                <w:bCs/>
                <w:i/>
                <w:iCs/>
                <w:sz w:val="20"/>
                <w:szCs w:val="20"/>
              </w:rPr>
            </w:pPr>
            <w:r w:rsidRPr="001E0110">
              <w:rPr>
                <w:rFonts w:ascii="Times New Roman" w:hAnsi="Times New Roman"/>
                <w:b/>
                <w:bCs/>
                <w:i/>
                <w:iCs/>
                <w:sz w:val="20"/>
                <w:szCs w:val="20"/>
              </w:rPr>
              <w:t>0,0</w:t>
            </w:r>
          </w:p>
        </w:tc>
        <w:tc>
          <w:tcPr>
            <w:tcW w:w="1559"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jc w:val="center"/>
              <w:rPr>
                <w:rFonts w:ascii="Times New Roman" w:hAnsi="Times New Roman"/>
                <w:b/>
                <w:bCs/>
                <w:i/>
                <w:iCs/>
                <w:sz w:val="20"/>
                <w:szCs w:val="20"/>
              </w:rPr>
            </w:pPr>
            <w:r w:rsidRPr="001E0110">
              <w:rPr>
                <w:rFonts w:ascii="Times New Roman" w:hAnsi="Times New Roman"/>
                <w:b/>
                <w:bCs/>
                <w:i/>
                <w:iCs/>
                <w:sz w:val="20"/>
                <w:szCs w:val="20"/>
              </w:rPr>
              <w:t>0,0</w:t>
            </w:r>
          </w:p>
        </w:tc>
        <w:tc>
          <w:tcPr>
            <w:tcW w:w="1414"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jc w:val="center"/>
              <w:rPr>
                <w:rFonts w:ascii="Times New Roman" w:hAnsi="Times New Roman"/>
                <w:b/>
                <w:bCs/>
                <w:i/>
                <w:iCs/>
                <w:sz w:val="20"/>
                <w:szCs w:val="20"/>
              </w:rPr>
            </w:pPr>
            <w:r w:rsidRPr="001E0110">
              <w:rPr>
                <w:rFonts w:ascii="Times New Roman" w:hAnsi="Times New Roman"/>
                <w:b/>
                <w:bCs/>
                <w:i/>
                <w:iCs/>
                <w:sz w:val="20"/>
                <w:szCs w:val="20"/>
              </w:rPr>
              <w:t>0,0</w:t>
            </w:r>
          </w:p>
        </w:tc>
        <w:tc>
          <w:tcPr>
            <w:tcW w:w="1704"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jc w:val="center"/>
              <w:rPr>
                <w:rFonts w:ascii="Times New Roman" w:hAnsi="Times New Roman"/>
                <w:b/>
                <w:bCs/>
                <w:i/>
                <w:iCs/>
                <w:sz w:val="20"/>
                <w:szCs w:val="20"/>
              </w:rPr>
            </w:pPr>
            <w:r w:rsidRPr="001E0110">
              <w:rPr>
                <w:rFonts w:ascii="Times New Roman" w:hAnsi="Times New Roman"/>
                <w:b/>
                <w:bCs/>
                <w:i/>
                <w:iCs/>
                <w:sz w:val="20"/>
                <w:szCs w:val="20"/>
              </w:rPr>
              <w:t>0,0</w:t>
            </w:r>
          </w:p>
        </w:tc>
      </w:tr>
      <w:tr w:rsidR="001E0110" w:rsidRPr="00A56E7E" w:rsidTr="001E0110">
        <w:trPr>
          <w:trHeight w:val="270"/>
        </w:trPr>
        <w:tc>
          <w:tcPr>
            <w:tcW w:w="2552" w:type="dxa"/>
            <w:vMerge/>
            <w:tcBorders>
              <w:top w:val="nil"/>
              <w:left w:val="single" w:sz="4" w:space="0" w:color="auto"/>
              <w:bottom w:val="nil"/>
              <w:right w:val="single" w:sz="4" w:space="0" w:color="auto"/>
            </w:tcBorders>
            <w:vAlign w:val="center"/>
            <w:hideMark/>
          </w:tcPr>
          <w:p w:rsidR="001E0110" w:rsidRPr="001E0110" w:rsidRDefault="001E0110" w:rsidP="00A03424">
            <w:pPr>
              <w:spacing w:after="0" w:line="240" w:lineRule="auto"/>
              <w:rPr>
                <w:rFonts w:ascii="Times New Roman" w:hAnsi="Times New Roman"/>
                <w:b/>
                <w:bCs/>
                <w:i/>
                <w:iCs/>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1E0110" w:rsidRPr="001E0110" w:rsidRDefault="001E0110" w:rsidP="00A03424">
            <w:pPr>
              <w:spacing w:after="0" w:line="240" w:lineRule="auto"/>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jc w:val="center"/>
              <w:rPr>
                <w:rFonts w:ascii="Times New Roman" w:hAnsi="Times New Roman"/>
                <w:b/>
                <w:bCs/>
                <w:i/>
                <w:iCs/>
                <w:sz w:val="20"/>
                <w:szCs w:val="20"/>
              </w:rPr>
            </w:pPr>
            <w:r w:rsidRPr="001E0110">
              <w:rPr>
                <w:rFonts w:ascii="Times New Roman" w:hAnsi="Times New Roman"/>
                <w:b/>
                <w:bCs/>
                <w:i/>
                <w:iCs/>
                <w:sz w:val="20"/>
                <w:szCs w:val="20"/>
              </w:rPr>
              <w:t>2021</w:t>
            </w:r>
          </w:p>
        </w:tc>
        <w:tc>
          <w:tcPr>
            <w:tcW w:w="992"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jc w:val="center"/>
              <w:rPr>
                <w:rFonts w:ascii="Times New Roman" w:hAnsi="Times New Roman"/>
                <w:b/>
                <w:bCs/>
                <w:i/>
                <w:iCs/>
                <w:sz w:val="20"/>
                <w:szCs w:val="20"/>
              </w:rPr>
            </w:pPr>
            <w:r w:rsidRPr="001E0110">
              <w:rPr>
                <w:rFonts w:ascii="Times New Roman" w:hAnsi="Times New Roman"/>
                <w:b/>
                <w:bCs/>
                <w:i/>
                <w:iCs/>
                <w:sz w:val="20"/>
                <w:szCs w:val="20"/>
              </w:rPr>
              <w:t>0,0</w:t>
            </w:r>
          </w:p>
        </w:tc>
        <w:tc>
          <w:tcPr>
            <w:tcW w:w="1418"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jc w:val="center"/>
              <w:rPr>
                <w:rFonts w:ascii="Times New Roman" w:hAnsi="Times New Roman"/>
                <w:b/>
                <w:bCs/>
                <w:i/>
                <w:iCs/>
                <w:sz w:val="20"/>
                <w:szCs w:val="20"/>
              </w:rPr>
            </w:pPr>
            <w:r w:rsidRPr="001E0110">
              <w:rPr>
                <w:rFonts w:ascii="Times New Roman" w:hAnsi="Times New Roman"/>
                <w:b/>
                <w:bCs/>
                <w:i/>
                <w:iCs/>
                <w:sz w:val="20"/>
                <w:szCs w:val="20"/>
              </w:rPr>
              <w:t>0,0</w:t>
            </w:r>
          </w:p>
        </w:tc>
        <w:tc>
          <w:tcPr>
            <w:tcW w:w="1559"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jc w:val="center"/>
              <w:rPr>
                <w:rFonts w:ascii="Times New Roman" w:hAnsi="Times New Roman"/>
                <w:b/>
                <w:bCs/>
                <w:i/>
                <w:iCs/>
                <w:sz w:val="20"/>
                <w:szCs w:val="20"/>
              </w:rPr>
            </w:pPr>
            <w:r w:rsidRPr="001E0110">
              <w:rPr>
                <w:rFonts w:ascii="Times New Roman" w:hAnsi="Times New Roman"/>
                <w:b/>
                <w:bCs/>
                <w:i/>
                <w:iCs/>
                <w:sz w:val="20"/>
                <w:szCs w:val="20"/>
              </w:rPr>
              <w:t>0,0</w:t>
            </w:r>
          </w:p>
        </w:tc>
        <w:tc>
          <w:tcPr>
            <w:tcW w:w="1414"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jc w:val="center"/>
              <w:rPr>
                <w:rFonts w:ascii="Times New Roman" w:hAnsi="Times New Roman"/>
                <w:b/>
                <w:bCs/>
                <w:i/>
                <w:iCs/>
                <w:sz w:val="20"/>
                <w:szCs w:val="20"/>
              </w:rPr>
            </w:pPr>
            <w:r w:rsidRPr="001E0110">
              <w:rPr>
                <w:rFonts w:ascii="Times New Roman" w:hAnsi="Times New Roman"/>
                <w:b/>
                <w:bCs/>
                <w:i/>
                <w:iCs/>
                <w:sz w:val="20"/>
                <w:szCs w:val="20"/>
              </w:rPr>
              <w:t>0,0</w:t>
            </w:r>
          </w:p>
        </w:tc>
        <w:tc>
          <w:tcPr>
            <w:tcW w:w="1704"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jc w:val="center"/>
              <w:rPr>
                <w:rFonts w:ascii="Times New Roman" w:hAnsi="Times New Roman"/>
                <w:b/>
                <w:bCs/>
                <w:i/>
                <w:iCs/>
                <w:sz w:val="20"/>
                <w:szCs w:val="20"/>
              </w:rPr>
            </w:pPr>
            <w:r w:rsidRPr="001E0110">
              <w:rPr>
                <w:rFonts w:ascii="Times New Roman" w:hAnsi="Times New Roman"/>
                <w:b/>
                <w:bCs/>
                <w:i/>
                <w:iCs/>
                <w:sz w:val="20"/>
                <w:szCs w:val="20"/>
              </w:rPr>
              <w:t>0,0</w:t>
            </w:r>
          </w:p>
        </w:tc>
      </w:tr>
      <w:tr w:rsidR="001E0110" w:rsidRPr="00A56E7E" w:rsidTr="001E0110">
        <w:trPr>
          <w:trHeight w:val="270"/>
        </w:trPr>
        <w:tc>
          <w:tcPr>
            <w:tcW w:w="2552" w:type="dxa"/>
            <w:vMerge/>
            <w:tcBorders>
              <w:top w:val="nil"/>
              <w:left w:val="single" w:sz="4" w:space="0" w:color="auto"/>
              <w:bottom w:val="nil"/>
              <w:right w:val="single" w:sz="4" w:space="0" w:color="auto"/>
            </w:tcBorders>
            <w:vAlign w:val="center"/>
            <w:hideMark/>
          </w:tcPr>
          <w:p w:rsidR="001E0110" w:rsidRPr="001E0110" w:rsidRDefault="001E0110" w:rsidP="00A03424">
            <w:pPr>
              <w:spacing w:after="0" w:line="240" w:lineRule="auto"/>
              <w:rPr>
                <w:rFonts w:ascii="Times New Roman" w:hAnsi="Times New Roman"/>
                <w:b/>
                <w:bCs/>
                <w:i/>
                <w:iCs/>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1E0110" w:rsidRPr="001E0110" w:rsidRDefault="001E0110" w:rsidP="00A03424">
            <w:pPr>
              <w:spacing w:after="0" w:line="240" w:lineRule="auto"/>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jc w:val="center"/>
              <w:rPr>
                <w:rFonts w:ascii="Times New Roman" w:hAnsi="Times New Roman"/>
                <w:b/>
                <w:bCs/>
                <w:i/>
                <w:iCs/>
                <w:sz w:val="20"/>
                <w:szCs w:val="20"/>
              </w:rPr>
            </w:pPr>
            <w:r w:rsidRPr="001E0110">
              <w:rPr>
                <w:rFonts w:ascii="Times New Roman" w:hAnsi="Times New Roman"/>
                <w:b/>
                <w:bCs/>
                <w:i/>
                <w:iCs/>
                <w:sz w:val="20"/>
                <w:szCs w:val="20"/>
              </w:rPr>
              <w:t>2022</w:t>
            </w:r>
          </w:p>
        </w:tc>
        <w:tc>
          <w:tcPr>
            <w:tcW w:w="992"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jc w:val="center"/>
              <w:rPr>
                <w:rFonts w:ascii="Times New Roman" w:hAnsi="Times New Roman"/>
                <w:b/>
                <w:bCs/>
                <w:i/>
                <w:iCs/>
                <w:sz w:val="20"/>
                <w:szCs w:val="20"/>
              </w:rPr>
            </w:pPr>
            <w:r w:rsidRPr="001E0110">
              <w:rPr>
                <w:rFonts w:ascii="Times New Roman" w:hAnsi="Times New Roman"/>
                <w:b/>
                <w:bCs/>
                <w:i/>
                <w:iCs/>
                <w:sz w:val="20"/>
                <w:szCs w:val="20"/>
              </w:rPr>
              <w:t>0,0</w:t>
            </w:r>
          </w:p>
        </w:tc>
        <w:tc>
          <w:tcPr>
            <w:tcW w:w="1418"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jc w:val="center"/>
              <w:rPr>
                <w:rFonts w:ascii="Times New Roman" w:hAnsi="Times New Roman"/>
                <w:b/>
                <w:bCs/>
                <w:i/>
                <w:iCs/>
                <w:sz w:val="20"/>
                <w:szCs w:val="20"/>
              </w:rPr>
            </w:pPr>
            <w:r w:rsidRPr="001E0110">
              <w:rPr>
                <w:rFonts w:ascii="Times New Roman" w:hAnsi="Times New Roman"/>
                <w:b/>
                <w:bCs/>
                <w:i/>
                <w:iCs/>
                <w:sz w:val="20"/>
                <w:szCs w:val="20"/>
              </w:rPr>
              <w:t>0,0</w:t>
            </w:r>
          </w:p>
        </w:tc>
        <w:tc>
          <w:tcPr>
            <w:tcW w:w="1559"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jc w:val="center"/>
              <w:rPr>
                <w:rFonts w:ascii="Times New Roman" w:hAnsi="Times New Roman"/>
                <w:b/>
                <w:bCs/>
                <w:i/>
                <w:iCs/>
                <w:sz w:val="20"/>
                <w:szCs w:val="20"/>
              </w:rPr>
            </w:pPr>
            <w:r w:rsidRPr="001E0110">
              <w:rPr>
                <w:rFonts w:ascii="Times New Roman" w:hAnsi="Times New Roman"/>
                <w:b/>
                <w:bCs/>
                <w:i/>
                <w:iCs/>
                <w:sz w:val="20"/>
                <w:szCs w:val="20"/>
              </w:rPr>
              <w:t>0,0</w:t>
            </w:r>
          </w:p>
        </w:tc>
        <w:tc>
          <w:tcPr>
            <w:tcW w:w="1414"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jc w:val="center"/>
              <w:rPr>
                <w:rFonts w:ascii="Times New Roman" w:hAnsi="Times New Roman"/>
                <w:b/>
                <w:bCs/>
                <w:i/>
                <w:iCs/>
                <w:sz w:val="20"/>
                <w:szCs w:val="20"/>
              </w:rPr>
            </w:pPr>
            <w:r w:rsidRPr="001E0110">
              <w:rPr>
                <w:rFonts w:ascii="Times New Roman" w:hAnsi="Times New Roman"/>
                <w:b/>
                <w:bCs/>
                <w:i/>
                <w:iCs/>
                <w:sz w:val="20"/>
                <w:szCs w:val="20"/>
              </w:rPr>
              <w:t>0,0</w:t>
            </w:r>
          </w:p>
        </w:tc>
        <w:tc>
          <w:tcPr>
            <w:tcW w:w="1704"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jc w:val="center"/>
              <w:rPr>
                <w:rFonts w:ascii="Times New Roman" w:hAnsi="Times New Roman"/>
                <w:b/>
                <w:bCs/>
                <w:i/>
                <w:iCs/>
                <w:sz w:val="20"/>
                <w:szCs w:val="20"/>
              </w:rPr>
            </w:pPr>
            <w:r w:rsidRPr="001E0110">
              <w:rPr>
                <w:rFonts w:ascii="Times New Roman" w:hAnsi="Times New Roman"/>
                <w:b/>
                <w:bCs/>
                <w:i/>
                <w:iCs/>
                <w:sz w:val="20"/>
                <w:szCs w:val="20"/>
              </w:rPr>
              <w:t>0,0</w:t>
            </w:r>
          </w:p>
        </w:tc>
      </w:tr>
      <w:tr w:rsidR="001E0110" w:rsidRPr="00A56E7E" w:rsidTr="001E0110">
        <w:trPr>
          <w:trHeight w:val="270"/>
        </w:trPr>
        <w:tc>
          <w:tcPr>
            <w:tcW w:w="2552" w:type="dxa"/>
            <w:vMerge/>
            <w:tcBorders>
              <w:top w:val="nil"/>
              <w:left w:val="single" w:sz="4" w:space="0" w:color="auto"/>
              <w:bottom w:val="nil"/>
              <w:right w:val="single" w:sz="4" w:space="0" w:color="auto"/>
            </w:tcBorders>
            <w:vAlign w:val="center"/>
            <w:hideMark/>
          </w:tcPr>
          <w:p w:rsidR="001E0110" w:rsidRPr="001E0110" w:rsidRDefault="001E0110" w:rsidP="00A03424">
            <w:pPr>
              <w:spacing w:after="0" w:line="240" w:lineRule="auto"/>
              <w:rPr>
                <w:rFonts w:ascii="Times New Roman" w:hAnsi="Times New Roman"/>
                <w:b/>
                <w:bCs/>
                <w:i/>
                <w:iCs/>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1E0110" w:rsidRPr="001E0110" w:rsidRDefault="001E0110" w:rsidP="00A03424">
            <w:pPr>
              <w:spacing w:after="0" w:line="240" w:lineRule="auto"/>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jc w:val="center"/>
              <w:rPr>
                <w:rFonts w:ascii="Times New Roman" w:hAnsi="Times New Roman"/>
                <w:b/>
                <w:bCs/>
                <w:i/>
                <w:iCs/>
                <w:sz w:val="20"/>
                <w:szCs w:val="20"/>
              </w:rPr>
            </w:pPr>
            <w:r w:rsidRPr="001E0110">
              <w:rPr>
                <w:rFonts w:ascii="Times New Roman" w:hAnsi="Times New Roman"/>
                <w:b/>
                <w:bCs/>
                <w:i/>
                <w:iCs/>
                <w:sz w:val="20"/>
                <w:szCs w:val="20"/>
              </w:rPr>
              <w:t>2023</w:t>
            </w:r>
          </w:p>
        </w:tc>
        <w:tc>
          <w:tcPr>
            <w:tcW w:w="992"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jc w:val="center"/>
              <w:rPr>
                <w:rFonts w:ascii="Times New Roman" w:hAnsi="Times New Roman"/>
                <w:b/>
                <w:bCs/>
                <w:i/>
                <w:iCs/>
                <w:sz w:val="20"/>
                <w:szCs w:val="20"/>
              </w:rPr>
            </w:pPr>
            <w:r w:rsidRPr="001E0110">
              <w:rPr>
                <w:rFonts w:ascii="Times New Roman" w:hAnsi="Times New Roman"/>
                <w:b/>
                <w:bCs/>
                <w:i/>
                <w:iCs/>
                <w:sz w:val="20"/>
                <w:szCs w:val="20"/>
              </w:rPr>
              <w:t>0,0</w:t>
            </w:r>
          </w:p>
        </w:tc>
        <w:tc>
          <w:tcPr>
            <w:tcW w:w="1418"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jc w:val="center"/>
              <w:rPr>
                <w:rFonts w:ascii="Times New Roman" w:hAnsi="Times New Roman"/>
                <w:b/>
                <w:bCs/>
                <w:i/>
                <w:iCs/>
                <w:sz w:val="20"/>
                <w:szCs w:val="20"/>
              </w:rPr>
            </w:pPr>
            <w:r w:rsidRPr="001E0110">
              <w:rPr>
                <w:rFonts w:ascii="Times New Roman" w:hAnsi="Times New Roman"/>
                <w:b/>
                <w:bCs/>
                <w:i/>
                <w:iCs/>
                <w:sz w:val="20"/>
                <w:szCs w:val="20"/>
              </w:rPr>
              <w:t>0,0</w:t>
            </w:r>
          </w:p>
        </w:tc>
        <w:tc>
          <w:tcPr>
            <w:tcW w:w="1559"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jc w:val="center"/>
              <w:rPr>
                <w:rFonts w:ascii="Times New Roman" w:hAnsi="Times New Roman"/>
                <w:b/>
                <w:bCs/>
                <w:i/>
                <w:iCs/>
                <w:sz w:val="20"/>
                <w:szCs w:val="20"/>
              </w:rPr>
            </w:pPr>
            <w:r w:rsidRPr="001E0110">
              <w:rPr>
                <w:rFonts w:ascii="Times New Roman" w:hAnsi="Times New Roman"/>
                <w:b/>
                <w:bCs/>
                <w:i/>
                <w:iCs/>
                <w:sz w:val="20"/>
                <w:szCs w:val="20"/>
              </w:rPr>
              <w:t>0,0</w:t>
            </w:r>
          </w:p>
        </w:tc>
        <w:tc>
          <w:tcPr>
            <w:tcW w:w="1414"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jc w:val="center"/>
              <w:rPr>
                <w:rFonts w:ascii="Times New Roman" w:hAnsi="Times New Roman"/>
                <w:b/>
                <w:bCs/>
                <w:i/>
                <w:iCs/>
                <w:sz w:val="20"/>
                <w:szCs w:val="20"/>
              </w:rPr>
            </w:pPr>
            <w:r w:rsidRPr="001E0110">
              <w:rPr>
                <w:rFonts w:ascii="Times New Roman" w:hAnsi="Times New Roman"/>
                <w:b/>
                <w:bCs/>
                <w:i/>
                <w:iCs/>
                <w:sz w:val="20"/>
                <w:szCs w:val="20"/>
              </w:rPr>
              <w:t>0,0</w:t>
            </w:r>
          </w:p>
        </w:tc>
        <w:tc>
          <w:tcPr>
            <w:tcW w:w="1704"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jc w:val="center"/>
              <w:rPr>
                <w:rFonts w:ascii="Times New Roman" w:hAnsi="Times New Roman"/>
                <w:b/>
                <w:bCs/>
                <w:i/>
                <w:iCs/>
                <w:sz w:val="20"/>
                <w:szCs w:val="20"/>
              </w:rPr>
            </w:pPr>
            <w:r w:rsidRPr="001E0110">
              <w:rPr>
                <w:rFonts w:ascii="Times New Roman" w:hAnsi="Times New Roman"/>
                <w:b/>
                <w:bCs/>
                <w:i/>
                <w:iCs/>
                <w:sz w:val="20"/>
                <w:szCs w:val="20"/>
              </w:rPr>
              <w:t>0,0</w:t>
            </w:r>
          </w:p>
        </w:tc>
      </w:tr>
      <w:tr w:rsidR="001E0110" w:rsidRPr="00A56E7E" w:rsidTr="001E0110">
        <w:trPr>
          <w:trHeight w:val="270"/>
        </w:trPr>
        <w:tc>
          <w:tcPr>
            <w:tcW w:w="2552" w:type="dxa"/>
            <w:vMerge/>
            <w:tcBorders>
              <w:top w:val="nil"/>
              <w:left w:val="single" w:sz="4" w:space="0" w:color="auto"/>
              <w:bottom w:val="nil"/>
              <w:right w:val="single" w:sz="4" w:space="0" w:color="auto"/>
            </w:tcBorders>
            <w:vAlign w:val="center"/>
            <w:hideMark/>
          </w:tcPr>
          <w:p w:rsidR="001E0110" w:rsidRPr="001E0110" w:rsidRDefault="001E0110" w:rsidP="00A03424">
            <w:pPr>
              <w:spacing w:after="0" w:line="240" w:lineRule="auto"/>
              <w:rPr>
                <w:rFonts w:ascii="Times New Roman" w:hAnsi="Times New Roman"/>
                <w:b/>
                <w:bCs/>
                <w:i/>
                <w:iCs/>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1E0110" w:rsidRPr="001E0110" w:rsidRDefault="001E0110" w:rsidP="00A03424">
            <w:pPr>
              <w:spacing w:after="0" w:line="240" w:lineRule="auto"/>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jc w:val="center"/>
              <w:rPr>
                <w:rFonts w:ascii="Times New Roman" w:hAnsi="Times New Roman"/>
                <w:b/>
                <w:bCs/>
                <w:i/>
                <w:iCs/>
                <w:sz w:val="20"/>
                <w:szCs w:val="20"/>
              </w:rPr>
            </w:pPr>
            <w:r w:rsidRPr="001E0110">
              <w:rPr>
                <w:rFonts w:ascii="Times New Roman" w:hAnsi="Times New Roman"/>
                <w:b/>
                <w:bCs/>
                <w:i/>
                <w:iCs/>
                <w:sz w:val="20"/>
                <w:szCs w:val="20"/>
              </w:rPr>
              <w:t>2024</w:t>
            </w:r>
          </w:p>
        </w:tc>
        <w:tc>
          <w:tcPr>
            <w:tcW w:w="992"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jc w:val="center"/>
              <w:rPr>
                <w:rFonts w:ascii="Times New Roman" w:hAnsi="Times New Roman"/>
                <w:b/>
                <w:bCs/>
                <w:i/>
                <w:iCs/>
                <w:sz w:val="20"/>
                <w:szCs w:val="20"/>
              </w:rPr>
            </w:pPr>
            <w:r w:rsidRPr="001E0110">
              <w:rPr>
                <w:rFonts w:ascii="Times New Roman" w:hAnsi="Times New Roman"/>
                <w:b/>
                <w:bCs/>
                <w:i/>
                <w:iCs/>
                <w:sz w:val="20"/>
                <w:szCs w:val="20"/>
              </w:rPr>
              <w:t>0,0</w:t>
            </w:r>
          </w:p>
        </w:tc>
        <w:tc>
          <w:tcPr>
            <w:tcW w:w="1418"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jc w:val="center"/>
              <w:rPr>
                <w:rFonts w:ascii="Times New Roman" w:hAnsi="Times New Roman"/>
                <w:b/>
                <w:bCs/>
                <w:i/>
                <w:iCs/>
                <w:sz w:val="20"/>
                <w:szCs w:val="20"/>
              </w:rPr>
            </w:pPr>
            <w:r w:rsidRPr="001E0110">
              <w:rPr>
                <w:rFonts w:ascii="Times New Roman" w:hAnsi="Times New Roman"/>
                <w:b/>
                <w:bCs/>
                <w:i/>
                <w:iCs/>
                <w:sz w:val="20"/>
                <w:szCs w:val="20"/>
              </w:rPr>
              <w:t>0,0</w:t>
            </w:r>
          </w:p>
        </w:tc>
        <w:tc>
          <w:tcPr>
            <w:tcW w:w="1559"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jc w:val="center"/>
              <w:rPr>
                <w:rFonts w:ascii="Times New Roman" w:hAnsi="Times New Roman"/>
                <w:b/>
                <w:bCs/>
                <w:i/>
                <w:iCs/>
                <w:sz w:val="20"/>
                <w:szCs w:val="20"/>
              </w:rPr>
            </w:pPr>
            <w:r w:rsidRPr="001E0110">
              <w:rPr>
                <w:rFonts w:ascii="Times New Roman" w:hAnsi="Times New Roman"/>
                <w:b/>
                <w:bCs/>
                <w:i/>
                <w:iCs/>
                <w:sz w:val="20"/>
                <w:szCs w:val="20"/>
              </w:rPr>
              <w:t>0,0</w:t>
            </w:r>
          </w:p>
        </w:tc>
        <w:tc>
          <w:tcPr>
            <w:tcW w:w="1414"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jc w:val="center"/>
              <w:rPr>
                <w:rFonts w:ascii="Times New Roman" w:hAnsi="Times New Roman"/>
                <w:b/>
                <w:bCs/>
                <w:i/>
                <w:iCs/>
                <w:sz w:val="20"/>
                <w:szCs w:val="20"/>
              </w:rPr>
            </w:pPr>
            <w:r w:rsidRPr="001E0110">
              <w:rPr>
                <w:rFonts w:ascii="Times New Roman" w:hAnsi="Times New Roman"/>
                <w:b/>
                <w:bCs/>
                <w:i/>
                <w:iCs/>
                <w:sz w:val="20"/>
                <w:szCs w:val="20"/>
              </w:rPr>
              <w:t>0,0</w:t>
            </w:r>
          </w:p>
        </w:tc>
        <w:tc>
          <w:tcPr>
            <w:tcW w:w="1704"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jc w:val="center"/>
              <w:rPr>
                <w:rFonts w:ascii="Times New Roman" w:hAnsi="Times New Roman"/>
                <w:b/>
                <w:bCs/>
                <w:i/>
                <w:iCs/>
                <w:sz w:val="20"/>
                <w:szCs w:val="20"/>
              </w:rPr>
            </w:pPr>
            <w:r w:rsidRPr="001E0110">
              <w:rPr>
                <w:rFonts w:ascii="Times New Roman" w:hAnsi="Times New Roman"/>
                <w:b/>
                <w:bCs/>
                <w:i/>
                <w:iCs/>
                <w:sz w:val="20"/>
                <w:szCs w:val="20"/>
              </w:rPr>
              <w:t>0,0</w:t>
            </w:r>
          </w:p>
        </w:tc>
      </w:tr>
      <w:tr w:rsidR="001E0110" w:rsidRPr="00A56E7E" w:rsidTr="001E0110">
        <w:trPr>
          <w:trHeight w:val="270"/>
        </w:trPr>
        <w:tc>
          <w:tcPr>
            <w:tcW w:w="2552" w:type="dxa"/>
            <w:vMerge/>
            <w:tcBorders>
              <w:top w:val="nil"/>
              <w:left w:val="single" w:sz="4" w:space="0" w:color="auto"/>
              <w:bottom w:val="nil"/>
              <w:right w:val="single" w:sz="4" w:space="0" w:color="auto"/>
            </w:tcBorders>
            <w:vAlign w:val="center"/>
            <w:hideMark/>
          </w:tcPr>
          <w:p w:rsidR="001E0110" w:rsidRPr="001E0110" w:rsidRDefault="001E0110" w:rsidP="00A03424">
            <w:pPr>
              <w:spacing w:after="0" w:line="240" w:lineRule="auto"/>
              <w:rPr>
                <w:rFonts w:ascii="Times New Roman" w:hAnsi="Times New Roman"/>
                <w:b/>
                <w:bCs/>
                <w:i/>
                <w:iCs/>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1E0110" w:rsidRPr="001E0110" w:rsidRDefault="001E0110" w:rsidP="00A03424">
            <w:pPr>
              <w:spacing w:after="0" w:line="240" w:lineRule="auto"/>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jc w:val="center"/>
              <w:rPr>
                <w:rFonts w:ascii="Times New Roman" w:hAnsi="Times New Roman"/>
                <w:b/>
                <w:bCs/>
                <w:i/>
                <w:iCs/>
                <w:sz w:val="20"/>
                <w:szCs w:val="20"/>
              </w:rPr>
            </w:pPr>
            <w:r w:rsidRPr="001E0110">
              <w:rPr>
                <w:rFonts w:ascii="Times New Roman" w:hAnsi="Times New Roman"/>
                <w:b/>
                <w:bCs/>
                <w:i/>
                <w:iCs/>
                <w:sz w:val="20"/>
                <w:szCs w:val="20"/>
              </w:rPr>
              <w:t>2025</w:t>
            </w:r>
          </w:p>
        </w:tc>
        <w:tc>
          <w:tcPr>
            <w:tcW w:w="992"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jc w:val="center"/>
              <w:rPr>
                <w:rFonts w:ascii="Times New Roman" w:hAnsi="Times New Roman"/>
                <w:b/>
                <w:bCs/>
                <w:i/>
                <w:iCs/>
                <w:sz w:val="20"/>
                <w:szCs w:val="20"/>
              </w:rPr>
            </w:pPr>
            <w:r w:rsidRPr="001E0110">
              <w:rPr>
                <w:rFonts w:ascii="Times New Roman" w:hAnsi="Times New Roman"/>
                <w:b/>
                <w:bCs/>
                <w:i/>
                <w:iCs/>
                <w:sz w:val="20"/>
                <w:szCs w:val="20"/>
              </w:rPr>
              <w:t>0,0</w:t>
            </w:r>
          </w:p>
        </w:tc>
        <w:tc>
          <w:tcPr>
            <w:tcW w:w="1418"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jc w:val="center"/>
              <w:rPr>
                <w:rFonts w:ascii="Times New Roman" w:hAnsi="Times New Roman"/>
                <w:b/>
                <w:bCs/>
                <w:i/>
                <w:iCs/>
                <w:sz w:val="20"/>
                <w:szCs w:val="20"/>
              </w:rPr>
            </w:pPr>
            <w:r w:rsidRPr="001E0110">
              <w:rPr>
                <w:rFonts w:ascii="Times New Roman" w:hAnsi="Times New Roman"/>
                <w:b/>
                <w:bCs/>
                <w:i/>
                <w:iCs/>
                <w:sz w:val="20"/>
                <w:szCs w:val="20"/>
              </w:rPr>
              <w:t>0,0</w:t>
            </w:r>
          </w:p>
        </w:tc>
        <w:tc>
          <w:tcPr>
            <w:tcW w:w="1559"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jc w:val="center"/>
              <w:rPr>
                <w:rFonts w:ascii="Times New Roman" w:hAnsi="Times New Roman"/>
                <w:b/>
                <w:bCs/>
                <w:i/>
                <w:iCs/>
                <w:sz w:val="20"/>
                <w:szCs w:val="20"/>
              </w:rPr>
            </w:pPr>
            <w:r w:rsidRPr="001E0110">
              <w:rPr>
                <w:rFonts w:ascii="Times New Roman" w:hAnsi="Times New Roman"/>
                <w:b/>
                <w:bCs/>
                <w:i/>
                <w:iCs/>
                <w:sz w:val="20"/>
                <w:szCs w:val="20"/>
              </w:rPr>
              <w:t>0,0</w:t>
            </w:r>
          </w:p>
        </w:tc>
        <w:tc>
          <w:tcPr>
            <w:tcW w:w="1414"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jc w:val="center"/>
              <w:rPr>
                <w:rFonts w:ascii="Times New Roman" w:hAnsi="Times New Roman"/>
                <w:b/>
                <w:bCs/>
                <w:i/>
                <w:iCs/>
                <w:sz w:val="20"/>
                <w:szCs w:val="20"/>
              </w:rPr>
            </w:pPr>
            <w:r w:rsidRPr="001E0110">
              <w:rPr>
                <w:rFonts w:ascii="Times New Roman" w:hAnsi="Times New Roman"/>
                <w:b/>
                <w:bCs/>
                <w:i/>
                <w:iCs/>
                <w:sz w:val="20"/>
                <w:szCs w:val="20"/>
              </w:rPr>
              <w:t>0,0</w:t>
            </w:r>
          </w:p>
        </w:tc>
        <w:tc>
          <w:tcPr>
            <w:tcW w:w="1704"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jc w:val="center"/>
              <w:rPr>
                <w:rFonts w:ascii="Times New Roman" w:hAnsi="Times New Roman"/>
                <w:b/>
                <w:bCs/>
                <w:i/>
                <w:iCs/>
                <w:sz w:val="20"/>
                <w:szCs w:val="20"/>
              </w:rPr>
            </w:pPr>
            <w:r w:rsidRPr="001E0110">
              <w:rPr>
                <w:rFonts w:ascii="Times New Roman" w:hAnsi="Times New Roman"/>
                <w:b/>
                <w:bCs/>
                <w:i/>
                <w:iCs/>
                <w:sz w:val="20"/>
                <w:szCs w:val="20"/>
              </w:rPr>
              <w:t>0,0</w:t>
            </w:r>
          </w:p>
        </w:tc>
      </w:tr>
      <w:tr w:rsidR="001E0110" w:rsidRPr="00A56E7E" w:rsidTr="001E0110">
        <w:trPr>
          <w:trHeight w:val="270"/>
        </w:trPr>
        <w:tc>
          <w:tcPr>
            <w:tcW w:w="2552"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rPr>
                <w:rFonts w:ascii="Times New Roman" w:hAnsi="Times New Roman"/>
                <w:b/>
                <w:bCs/>
                <w:i/>
                <w:iCs/>
                <w:sz w:val="20"/>
                <w:szCs w:val="20"/>
              </w:rPr>
            </w:pPr>
            <w:r w:rsidRPr="001E0110">
              <w:rPr>
                <w:rFonts w:ascii="Times New Roman" w:hAnsi="Times New Roman"/>
                <w:b/>
                <w:bCs/>
                <w:i/>
                <w:iCs/>
                <w:sz w:val="20"/>
                <w:szCs w:val="20"/>
              </w:rPr>
              <w:t>Итого</w:t>
            </w:r>
          </w:p>
        </w:tc>
        <w:tc>
          <w:tcPr>
            <w:tcW w:w="2126" w:type="dxa"/>
            <w:vMerge/>
            <w:tcBorders>
              <w:top w:val="nil"/>
              <w:left w:val="single" w:sz="4" w:space="0" w:color="auto"/>
              <w:bottom w:val="single" w:sz="4" w:space="0" w:color="auto"/>
              <w:right w:val="single" w:sz="4" w:space="0" w:color="auto"/>
            </w:tcBorders>
            <w:vAlign w:val="center"/>
            <w:hideMark/>
          </w:tcPr>
          <w:p w:rsidR="001E0110" w:rsidRPr="001E0110" w:rsidRDefault="001E0110" w:rsidP="00A03424">
            <w:pPr>
              <w:spacing w:after="0" w:line="240" w:lineRule="auto"/>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jc w:val="center"/>
              <w:rPr>
                <w:rFonts w:ascii="Times New Roman" w:hAnsi="Times New Roman"/>
                <w:b/>
                <w:bCs/>
                <w:i/>
                <w:iCs/>
                <w:sz w:val="20"/>
                <w:szCs w:val="20"/>
              </w:rPr>
            </w:pPr>
            <w:r w:rsidRPr="001E0110">
              <w:rPr>
                <w:rFonts w:ascii="Times New Roman" w:hAnsi="Times New Roman"/>
                <w:b/>
                <w:bCs/>
                <w:i/>
                <w:iCs/>
                <w:sz w:val="20"/>
                <w:szCs w:val="20"/>
              </w:rPr>
              <w:t> </w:t>
            </w:r>
          </w:p>
        </w:tc>
        <w:tc>
          <w:tcPr>
            <w:tcW w:w="992"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jc w:val="center"/>
              <w:rPr>
                <w:rFonts w:ascii="Times New Roman" w:hAnsi="Times New Roman"/>
                <w:b/>
                <w:bCs/>
                <w:i/>
                <w:iCs/>
                <w:sz w:val="20"/>
                <w:szCs w:val="20"/>
              </w:rPr>
            </w:pPr>
            <w:r w:rsidRPr="001E0110">
              <w:rPr>
                <w:rFonts w:ascii="Times New Roman" w:hAnsi="Times New Roman"/>
                <w:b/>
                <w:bCs/>
                <w:i/>
                <w:iCs/>
                <w:sz w:val="20"/>
                <w:szCs w:val="20"/>
              </w:rPr>
              <w:t>0,0</w:t>
            </w:r>
          </w:p>
        </w:tc>
        <w:tc>
          <w:tcPr>
            <w:tcW w:w="1418"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jc w:val="center"/>
              <w:rPr>
                <w:rFonts w:ascii="Times New Roman" w:hAnsi="Times New Roman"/>
                <w:b/>
                <w:bCs/>
                <w:i/>
                <w:iCs/>
                <w:sz w:val="20"/>
                <w:szCs w:val="20"/>
              </w:rPr>
            </w:pPr>
            <w:r w:rsidRPr="001E0110">
              <w:rPr>
                <w:rFonts w:ascii="Times New Roman" w:hAnsi="Times New Roman"/>
                <w:b/>
                <w:bCs/>
                <w:i/>
                <w:iCs/>
                <w:sz w:val="20"/>
                <w:szCs w:val="20"/>
              </w:rPr>
              <w:t>0,0</w:t>
            </w:r>
          </w:p>
        </w:tc>
        <w:tc>
          <w:tcPr>
            <w:tcW w:w="1559"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jc w:val="center"/>
              <w:rPr>
                <w:rFonts w:ascii="Times New Roman" w:hAnsi="Times New Roman"/>
                <w:b/>
                <w:bCs/>
                <w:i/>
                <w:iCs/>
                <w:sz w:val="20"/>
                <w:szCs w:val="20"/>
              </w:rPr>
            </w:pPr>
            <w:r w:rsidRPr="001E0110">
              <w:rPr>
                <w:rFonts w:ascii="Times New Roman" w:hAnsi="Times New Roman"/>
                <w:b/>
                <w:bCs/>
                <w:i/>
                <w:iCs/>
                <w:sz w:val="20"/>
                <w:szCs w:val="20"/>
              </w:rPr>
              <w:t>0,0</w:t>
            </w:r>
          </w:p>
        </w:tc>
        <w:tc>
          <w:tcPr>
            <w:tcW w:w="1414"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jc w:val="center"/>
              <w:rPr>
                <w:rFonts w:ascii="Times New Roman" w:hAnsi="Times New Roman"/>
                <w:b/>
                <w:bCs/>
                <w:i/>
                <w:iCs/>
                <w:sz w:val="20"/>
                <w:szCs w:val="20"/>
              </w:rPr>
            </w:pPr>
            <w:r w:rsidRPr="001E0110">
              <w:rPr>
                <w:rFonts w:ascii="Times New Roman" w:hAnsi="Times New Roman"/>
                <w:b/>
                <w:bCs/>
                <w:i/>
                <w:iCs/>
                <w:sz w:val="20"/>
                <w:szCs w:val="20"/>
              </w:rPr>
              <w:t>0,0</w:t>
            </w:r>
          </w:p>
        </w:tc>
        <w:tc>
          <w:tcPr>
            <w:tcW w:w="1704"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jc w:val="center"/>
              <w:rPr>
                <w:rFonts w:ascii="Times New Roman" w:hAnsi="Times New Roman"/>
                <w:b/>
                <w:bCs/>
                <w:i/>
                <w:iCs/>
                <w:sz w:val="20"/>
                <w:szCs w:val="20"/>
              </w:rPr>
            </w:pPr>
            <w:r w:rsidRPr="001E0110">
              <w:rPr>
                <w:rFonts w:ascii="Times New Roman" w:hAnsi="Times New Roman"/>
                <w:b/>
                <w:bCs/>
                <w:i/>
                <w:iCs/>
                <w:sz w:val="20"/>
                <w:szCs w:val="20"/>
              </w:rPr>
              <w:t>0,0</w:t>
            </w:r>
          </w:p>
        </w:tc>
      </w:tr>
      <w:tr w:rsidR="001E0110" w:rsidRPr="00A56E7E" w:rsidTr="001E0110">
        <w:trPr>
          <w:trHeight w:val="255"/>
        </w:trPr>
        <w:tc>
          <w:tcPr>
            <w:tcW w:w="2552" w:type="dxa"/>
            <w:vMerge w:val="restart"/>
            <w:tcBorders>
              <w:top w:val="nil"/>
              <w:left w:val="single" w:sz="4" w:space="0" w:color="auto"/>
              <w:bottom w:val="nil"/>
              <w:right w:val="single" w:sz="4" w:space="0" w:color="auto"/>
            </w:tcBorders>
            <w:shd w:val="clear" w:color="auto" w:fill="auto"/>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Мероприятие 1.1. Ведение реестра муниципального имущества. Сведения о муниципальном имуществе, арендуемом субъектами малого и среднего предпринимательства</w:t>
            </w:r>
          </w:p>
        </w:tc>
        <w:tc>
          <w:tcPr>
            <w:tcW w:w="2126" w:type="dxa"/>
            <w:vMerge w:val="restart"/>
            <w:tcBorders>
              <w:top w:val="nil"/>
              <w:left w:val="single" w:sz="4" w:space="0" w:color="auto"/>
              <w:bottom w:val="nil"/>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КУМИ</w:t>
            </w:r>
          </w:p>
        </w:tc>
        <w:tc>
          <w:tcPr>
            <w:tcW w:w="1276"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2020</w:t>
            </w:r>
          </w:p>
        </w:tc>
        <w:tc>
          <w:tcPr>
            <w:tcW w:w="992"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c>
          <w:tcPr>
            <w:tcW w:w="1559"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color w:val="000000"/>
                <w:sz w:val="20"/>
                <w:szCs w:val="20"/>
              </w:rPr>
            </w:pPr>
            <w:r w:rsidRPr="001E0110">
              <w:rPr>
                <w:rFonts w:ascii="Times New Roman" w:hAnsi="Times New Roman"/>
                <w:color w:val="000000"/>
                <w:sz w:val="20"/>
                <w:szCs w:val="20"/>
              </w:rPr>
              <w:t>0,0</w:t>
            </w:r>
          </w:p>
        </w:tc>
        <w:tc>
          <w:tcPr>
            <w:tcW w:w="1414"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c>
          <w:tcPr>
            <w:tcW w:w="1704"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r>
      <w:tr w:rsidR="001E0110" w:rsidRPr="00A56E7E" w:rsidTr="001E0110">
        <w:trPr>
          <w:trHeight w:val="255"/>
        </w:trPr>
        <w:tc>
          <w:tcPr>
            <w:tcW w:w="2552" w:type="dxa"/>
            <w:vMerge/>
            <w:tcBorders>
              <w:top w:val="nil"/>
              <w:left w:val="single" w:sz="4" w:space="0" w:color="auto"/>
              <w:bottom w:val="nil"/>
              <w:right w:val="single" w:sz="4" w:space="0" w:color="auto"/>
            </w:tcBorders>
            <w:vAlign w:val="center"/>
            <w:hideMark/>
          </w:tcPr>
          <w:p w:rsidR="001E0110" w:rsidRPr="001E0110" w:rsidRDefault="001E0110" w:rsidP="00A03424">
            <w:pPr>
              <w:spacing w:after="0" w:line="240" w:lineRule="auto"/>
              <w:rPr>
                <w:rFonts w:ascii="Times New Roman" w:hAnsi="Times New Roman"/>
                <w:sz w:val="20"/>
                <w:szCs w:val="20"/>
              </w:rPr>
            </w:pPr>
          </w:p>
        </w:tc>
        <w:tc>
          <w:tcPr>
            <w:tcW w:w="2126" w:type="dxa"/>
            <w:vMerge/>
            <w:tcBorders>
              <w:top w:val="nil"/>
              <w:left w:val="single" w:sz="4" w:space="0" w:color="auto"/>
              <w:bottom w:val="nil"/>
              <w:right w:val="single" w:sz="4" w:space="0" w:color="auto"/>
            </w:tcBorders>
            <w:vAlign w:val="center"/>
            <w:hideMark/>
          </w:tcPr>
          <w:p w:rsidR="001E0110" w:rsidRPr="001E0110" w:rsidRDefault="001E0110" w:rsidP="00A03424">
            <w:pPr>
              <w:spacing w:after="0" w:line="240" w:lineRule="auto"/>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2021</w:t>
            </w:r>
          </w:p>
        </w:tc>
        <w:tc>
          <w:tcPr>
            <w:tcW w:w="992"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c>
          <w:tcPr>
            <w:tcW w:w="1559"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color w:val="000000"/>
                <w:sz w:val="20"/>
                <w:szCs w:val="20"/>
              </w:rPr>
            </w:pPr>
            <w:r w:rsidRPr="001E0110">
              <w:rPr>
                <w:rFonts w:ascii="Times New Roman" w:hAnsi="Times New Roman"/>
                <w:color w:val="000000"/>
                <w:sz w:val="20"/>
                <w:szCs w:val="20"/>
              </w:rPr>
              <w:t>0,0</w:t>
            </w:r>
          </w:p>
        </w:tc>
        <w:tc>
          <w:tcPr>
            <w:tcW w:w="1414"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c>
          <w:tcPr>
            <w:tcW w:w="1704"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r>
      <w:tr w:rsidR="001E0110" w:rsidRPr="00A56E7E" w:rsidTr="001E0110">
        <w:trPr>
          <w:trHeight w:val="255"/>
        </w:trPr>
        <w:tc>
          <w:tcPr>
            <w:tcW w:w="2552" w:type="dxa"/>
            <w:vMerge/>
            <w:tcBorders>
              <w:top w:val="nil"/>
              <w:left w:val="single" w:sz="4" w:space="0" w:color="auto"/>
              <w:bottom w:val="nil"/>
              <w:right w:val="single" w:sz="4" w:space="0" w:color="auto"/>
            </w:tcBorders>
            <w:vAlign w:val="center"/>
            <w:hideMark/>
          </w:tcPr>
          <w:p w:rsidR="001E0110" w:rsidRPr="001E0110" w:rsidRDefault="001E0110" w:rsidP="00A03424">
            <w:pPr>
              <w:spacing w:after="0" w:line="240" w:lineRule="auto"/>
              <w:rPr>
                <w:rFonts w:ascii="Times New Roman" w:hAnsi="Times New Roman"/>
                <w:sz w:val="20"/>
                <w:szCs w:val="20"/>
              </w:rPr>
            </w:pPr>
          </w:p>
        </w:tc>
        <w:tc>
          <w:tcPr>
            <w:tcW w:w="2126" w:type="dxa"/>
            <w:vMerge/>
            <w:tcBorders>
              <w:top w:val="nil"/>
              <w:left w:val="single" w:sz="4" w:space="0" w:color="auto"/>
              <w:bottom w:val="nil"/>
              <w:right w:val="single" w:sz="4" w:space="0" w:color="auto"/>
            </w:tcBorders>
            <w:vAlign w:val="center"/>
            <w:hideMark/>
          </w:tcPr>
          <w:p w:rsidR="001E0110" w:rsidRPr="001E0110" w:rsidRDefault="001E0110" w:rsidP="00A03424">
            <w:pPr>
              <w:spacing w:after="0" w:line="240" w:lineRule="auto"/>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2022</w:t>
            </w:r>
          </w:p>
        </w:tc>
        <w:tc>
          <w:tcPr>
            <w:tcW w:w="992"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c>
          <w:tcPr>
            <w:tcW w:w="1559"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color w:val="000000"/>
                <w:sz w:val="20"/>
                <w:szCs w:val="20"/>
              </w:rPr>
            </w:pPr>
            <w:r w:rsidRPr="001E0110">
              <w:rPr>
                <w:rFonts w:ascii="Times New Roman" w:hAnsi="Times New Roman"/>
                <w:color w:val="000000"/>
                <w:sz w:val="20"/>
                <w:szCs w:val="20"/>
              </w:rPr>
              <w:t>0,0</w:t>
            </w:r>
          </w:p>
        </w:tc>
        <w:tc>
          <w:tcPr>
            <w:tcW w:w="1414"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c>
          <w:tcPr>
            <w:tcW w:w="1704"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r>
      <w:tr w:rsidR="001E0110" w:rsidRPr="00A56E7E" w:rsidTr="001E0110">
        <w:trPr>
          <w:trHeight w:val="255"/>
        </w:trPr>
        <w:tc>
          <w:tcPr>
            <w:tcW w:w="2552" w:type="dxa"/>
            <w:vMerge/>
            <w:tcBorders>
              <w:top w:val="nil"/>
              <w:left w:val="single" w:sz="4" w:space="0" w:color="auto"/>
              <w:bottom w:val="nil"/>
              <w:right w:val="single" w:sz="4" w:space="0" w:color="auto"/>
            </w:tcBorders>
            <w:vAlign w:val="center"/>
            <w:hideMark/>
          </w:tcPr>
          <w:p w:rsidR="001E0110" w:rsidRPr="001E0110" w:rsidRDefault="001E0110" w:rsidP="00A03424">
            <w:pPr>
              <w:spacing w:after="0" w:line="240" w:lineRule="auto"/>
              <w:rPr>
                <w:rFonts w:ascii="Times New Roman" w:hAnsi="Times New Roman"/>
                <w:sz w:val="20"/>
                <w:szCs w:val="20"/>
              </w:rPr>
            </w:pPr>
          </w:p>
        </w:tc>
        <w:tc>
          <w:tcPr>
            <w:tcW w:w="2126" w:type="dxa"/>
            <w:vMerge/>
            <w:tcBorders>
              <w:top w:val="nil"/>
              <w:left w:val="single" w:sz="4" w:space="0" w:color="auto"/>
              <w:bottom w:val="nil"/>
              <w:right w:val="single" w:sz="4" w:space="0" w:color="auto"/>
            </w:tcBorders>
            <w:vAlign w:val="center"/>
            <w:hideMark/>
          </w:tcPr>
          <w:p w:rsidR="001E0110" w:rsidRPr="001E0110" w:rsidRDefault="001E0110" w:rsidP="00A03424">
            <w:pPr>
              <w:spacing w:after="0" w:line="240" w:lineRule="auto"/>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2023</w:t>
            </w:r>
          </w:p>
        </w:tc>
        <w:tc>
          <w:tcPr>
            <w:tcW w:w="992"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c>
          <w:tcPr>
            <w:tcW w:w="1559"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color w:val="000000"/>
                <w:sz w:val="20"/>
                <w:szCs w:val="20"/>
              </w:rPr>
            </w:pPr>
            <w:r w:rsidRPr="001E0110">
              <w:rPr>
                <w:rFonts w:ascii="Times New Roman" w:hAnsi="Times New Roman"/>
                <w:color w:val="000000"/>
                <w:sz w:val="20"/>
                <w:szCs w:val="20"/>
              </w:rPr>
              <w:t>0,0</w:t>
            </w:r>
          </w:p>
        </w:tc>
        <w:tc>
          <w:tcPr>
            <w:tcW w:w="1414"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c>
          <w:tcPr>
            <w:tcW w:w="1704"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r>
      <w:tr w:rsidR="001E0110" w:rsidRPr="00A56E7E" w:rsidTr="001E0110">
        <w:trPr>
          <w:trHeight w:val="255"/>
        </w:trPr>
        <w:tc>
          <w:tcPr>
            <w:tcW w:w="2552" w:type="dxa"/>
            <w:vMerge/>
            <w:tcBorders>
              <w:top w:val="nil"/>
              <w:left w:val="single" w:sz="4" w:space="0" w:color="auto"/>
              <w:bottom w:val="nil"/>
              <w:right w:val="single" w:sz="4" w:space="0" w:color="auto"/>
            </w:tcBorders>
            <w:vAlign w:val="center"/>
            <w:hideMark/>
          </w:tcPr>
          <w:p w:rsidR="001E0110" w:rsidRPr="001E0110" w:rsidRDefault="001E0110" w:rsidP="00A03424">
            <w:pPr>
              <w:spacing w:after="0" w:line="240" w:lineRule="auto"/>
              <w:rPr>
                <w:rFonts w:ascii="Times New Roman" w:hAnsi="Times New Roman"/>
                <w:sz w:val="20"/>
                <w:szCs w:val="20"/>
              </w:rPr>
            </w:pPr>
          </w:p>
        </w:tc>
        <w:tc>
          <w:tcPr>
            <w:tcW w:w="2126" w:type="dxa"/>
            <w:vMerge/>
            <w:tcBorders>
              <w:top w:val="nil"/>
              <w:left w:val="single" w:sz="4" w:space="0" w:color="auto"/>
              <w:bottom w:val="nil"/>
              <w:right w:val="single" w:sz="4" w:space="0" w:color="auto"/>
            </w:tcBorders>
            <w:vAlign w:val="center"/>
            <w:hideMark/>
          </w:tcPr>
          <w:p w:rsidR="001E0110" w:rsidRPr="001E0110" w:rsidRDefault="001E0110" w:rsidP="00A03424">
            <w:pPr>
              <w:spacing w:after="0" w:line="240" w:lineRule="auto"/>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2024</w:t>
            </w:r>
          </w:p>
        </w:tc>
        <w:tc>
          <w:tcPr>
            <w:tcW w:w="992"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c>
          <w:tcPr>
            <w:tcW w:w="1559"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color w:val="000000"/>
                <w:sz w:val="20"/>
                <w:szCs w:val="20"/>
              </w:rPr>
            </w:pPr>
            <w:r w:rsidRPr="001E0110">
              <w:rPr>
                <w:rFonts w:ascii="Times New Roman" w:hAnsi="Times New Roman"/>
                <w:color w:val="000000"/>
                <w:sz w:val="20"/>
                <w:szCs w:val="20"/>
              </w:rPr>
              <w:t>0,0</w:t>
            </w:r>
          </w:p>
        </w:tc>
        <w:tc>
          <w:tcPr>
            <w:tcW w:w="1414"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c>
          <w:tcPr>
            <w:tcW w:w="1704"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r>
      <w:tr w:rsidR="001E0110" w:rsidRPr="00A56E7E" w:rsidTr="001E0110">
        <w:trPr>
          <w:trHeight w:val="255"/>
        </w:trPr>
        <w:tc>
          <w:tcPr>
            <w:tcW w:w="2552" w:type="dxa"/>
            <w:vMerge/>
            <w:tcBorders>
              <w:top w:val="nil"/>
              <w:left w:val="single" w:sz="4" w:space="0" w:color="auto"/>
              <w:bottom w:val="single" w:sz="4" w:space="0" w:color="auto"/>
              <w:right w:val="single" w:sz="4" w:space="0" w:color="auto"/>
            </w:tcBorders>
            <w:vAlign w:val="center"/>
            <w:hideMark/>
          </w:tcPr>
          <w:p w:rsidR="001E0110" w:rsidRPr="001E0110" w:rsidRDefault="001E0110" w:rsidP="00A03424">
            <w:pPr>
              <w:spacing w:after="0" w:line="240" w:lineRule="auto"/>
              <w:rPr>
                <w:rFonts w:ascii="Times New Roman" w:hAnsi="Times New Roman"/>
                <w:sz w:val="20"/>
                <w:szCs w:val="20"/>
              </w:rPr>
            </w:pPr>
          </w:p>
        </w:tc>
        <w:tc>
          <w:tcPr>
            <w:tcW w:w="2126" w:type="dxa"/>
            <w:vMerge/>
            <w:tcBorders>
              <w:top w:val="nil"/>
              <w:left w:val="single" w:sz="4" w:space="0" w:color="auto"/>
              <w:bottom w:val="nil"/>
              <w:right w:val="single" w:sz="4" w:space="0" w:color="auto"/>
            </w:tcBorders>
            <w:vAlign w:val="center"/>
            <w:hideMark/>
          </w:tcPr>
          <w:p w:rsidR="001E0110" w:rsidRPr="001E0110" w:rsidRDefault="001E0110" w:rsidP="00A03424">
            <w:pPr>
              <w:spacing w:after="0" w:line="240" w:lineRule="auto"/>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2025</w:t>
            </w:r>
          </w:p>
        </w:tc>
        <w:tc>
          <w:tcPr>
            <w:tcW w:w="992"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c>
          <w:tcPr>
            <w:tcW w:w="1559"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color w:val="000000"/>
                <w:sz w:val="20"/>
                <w:szCs w:val="20"/>
              </w:rPr>
            </w:pPr>
            <w:r w:rsidRPr="001E0110">
              <w:rPr>
                <w:rFonts w:ascii="Times New Roman" w:hAnsi="Times New Roman"/>
                <w:color w:val="000000"/>
                <w:sz w:val="20"/>
                <w:szCs w:val="20"/>
              </w:rPr>
              <w:t>0,0</w:t>
            </w:r>
          </w:p>
        </w:tc>
        <w:tc>
          <w:tcPr>
            <w:tcW w:w="1414"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c>
          <w:tcPr>
            <w:tcW w:w="1704"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r>
      <w:tr w:rsidR="001E0110" w:rsidRPr="00A56E7E" w:rsidTr="001E0110">
        <w:trPr>
          <w:trHeight w:val="255"/>
        </w:trPr>
        <w:tc>
          <w:tcPr>
            <w:tcW w:w="255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Мероприятие 1.2.  Ведение реестра субъектов малого и среднего предпринимательства Волосовского муниципального района Ленинградской области-получателей поддержки, предусмотренной настоящим основным мероприятием</w:t>
            </w:r>
          </w:p>
        </w:tc>
        <w:tc>
          <w:tcPr>
            <w:tcW w:w="2126" w:type="dxa"/>
            <w:vMerge w:val="restart"/>
            <w:tcBorders>
              <w:top w:val="single" w:sz="4" w:space="0" w:color="auto"/>
              <w:left w:val="single" w:sz="4" w:space="0" w:color="auto"/>
              <w:bottom w:val="nil"/>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Отдел ЭР и ИД, ПР, РМ и СБ</w:t>
            </w:r>
          </w:p>
        </w:tc>
        <w:tc>
          <w:tcPr>
            <w:tcW w:w="1276"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2020</w:t>
            </w:r>
          </w:p>
        </w:tc>
        <w:tc>
          <w:tcPr>
            <w:tcW w:w="992"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c>
          <w:tcPr>
            <w:tcW w:w="1559"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color w:val="000000"/>
                <w:sz w:val="20"/>
                <w:szCs w:val="20"/>
              </w:rPr>
            </w:pPr>
            <w:r w:rsidRPr="001E0110">
              <w:rPr>
                <w:rFonts w:ascii="Times New Roman" w:hAnsi="Times New Roman"/>
                <w:color w:val="000000"/>
                <w:sz w:val="20"/>
                <w:szCs w:val="20"/>
              </w:rPr>
              <w:t>0,0</w:t>
            </w:r>
          </w:p>
        </w:tc>
        <w:tc>
          <w:tcPr>
            <w:tcW w:w="1414"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c>
          <w:tcPr>
            <w:tcW w:w="1704"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r>
      <w:tr w:rsidR="001E0110" w:rsidRPr="00A56E7E" w:rsidTr="001E0110">
        <w:trPr>
          <w:trHeight w:val="255"/>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1E0110" w:rsidRPr="001E0110" w:rsidRDefault="001E0110" w:rsidP="00A03424">
            <w:pPr>
              <w:spacing w:after="0" w:line="240" w:lineRule="auto"/>
              <w:rPr>
                <w:rFonts w:ascii="Times New Roman" w:hAnsi="Times New Roman"/>
                <w:sz w:val="20"/>
                <w:szCs w:val="20"/>
              </w:rPr>
            </w:pPr>
          </w:p>
        </w:tc>
        <w:tc>
          <w:tcPr>
            <w:tcW w:w="2126" w:type="dxa"/>
            <w:vMerge/>
            <w:tcBorders>
              <w:top w:val="single" w:sz="4" w:space="0" w:color="auto"/>
              <w:left w:val="single" w:sz="4" w:space="0" w:color="auto"/>
              <w:bottom w:val="nil"/>
              <w:right w:val="single" w:sz="4" w:space="0" w:color="auto"/>
            </w:tcBorders>
            <w:vAlign w:val="center"/>
            <w:hideMark/>
          </w:tcPr>
          <w:p w:rsidR="001E0110" w:rsidRPr="001E0110" w:rsidRDefault="001E0110" w:rsidP="00A03424">
            <w:pPr>
              <w:spacing w:after="0" w:line="240" w:lineRule="auto"/>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2021</w:t>
            </w:r>
          </w:p>
        </w:tc>
        <w:tc>
          <w:tcPr>
            <w:tcW w:w="992"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c>
          <w:tcPr>
            <w:tcW w:w="1559"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color w:val="000000"/>
                <w:sz w:val="20"/>
                <w:szCs w:val="20"/>
              </w:rPr>
            </w:pPr>
            <w:r w:rsidRPr="001E0110">
              <w:rPr>
                <w:rFonts w:ascii="Times New Roman" w:hAnsi="Times New Roman"/>
                <w:color w:val="000000"/>
                <w:sz w:val="20"/>
                <w:szCs w:val="20"/>
              </w:rPr>
              <w:t>0,0</w:t>
            </w:r>
          </w:p>
        </w:tc>
        <w:tc>
          <w:tcPr>
            <w:tcW w:w="1414"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c>
          <w:tcPr>
            <w:tcW w:w="1704"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r>
      <w:tr w:rsidR="001E0110" w:rsidRPr="00A56E7E" w:rsidTr="001E0110">
        <w:trPr>
          <w:trHeight w:val="255"/>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1E0110" w:rsidRPr="001E0110" w:rsidRDefault="001E0110" w:rsidP="00A03424">
            <w:pPr>
              <w:spacing w:after="0" w:line="240" w:lineRule="auto"/>
              <w:rPr>
                <w:rFonts w:ascii="Times New Roman" w:hAnsi="Times New Roman"/>
                <w:sz w:val="20"/>
                <w:szCs w:val="20"/>
              </w:rPr>
            </w:pPr>
          </w:p>
        </w:tc>
        <w:tc>
          <w:tcPr>
            <w:tcW w:w="2126" w:type="dxa"/>
            <w:vMerge/>
            <w:tcBorders>
              <w:top w:val="single" w:sz="4" w:space="0" w:color="auto"/>
              <w:left w:val="single" w:sz="4" w:space="0" w:color="auto"/>
              <w:bottom w:val="nil"/>
              <w:right w:val="single" w:sz="4" w:space="0" w:color="auto"/>
            </w:tcBorders>
            <w:vAlign w:val="center"/>
            <w:hideMark/>
          </w:tcPr>
          <w:p w:rsidR="001E0110" w:rsidRPr="001E0110" w:rsidRDefault="001E0110" w:rsidP="00A03424">
            <w:pPr>
              <w:spacing w:after="0" w:line="240" w:lineRule="auto"/>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2022</w:t>
            </w:r>
          </w:p>
        </w:tc>
        <w:tc>
          <w:tcPr>
            <w:tcW w:w="992"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c>
          <w:tcPr>
            <w:tcW w:w="1559"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color w:val="000000"/>
                <w:sz w:val="20"/>
                <w:szCs w:val="20"/>
              </w:rPr>
            </w:pPr>
            <w:r w:rsidRPr="001E0110">
              <w:rPr>
                <w:rFonts w:ascii="Times New Roman" w:hAnsi="Times New Roman"/>
                <w:color w:val="000000"/>
                <w:sz w:val="20"/>
                <w:szCs w:val="20"/>
              </w:rPr>
              <w:t>0,0</w:t>
            </w:r>
          </w:p>
        </w:tc>
        <w:tc>
          <w:tcPr>
            <w:tcW w:w="1414"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c>
          <w:tcPr>
            <w:tcW w:w="1704"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r>
      <w:tr w:rsidR="001E0110" w:rsidRPr="00A56E7E" w:rsidTr="001E0110">
        <w:trPr>
          <w:trHeight w:val="255"/>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1E0110" w:rsidRPr="001E0110" w:rsidRDefault="001E0110" w:rsidP="00A03424">
            <w:pPr>
              <w:spacing w:after="0" w:line="240" w:lineRule="auto"/>
              <w:rPr>
                <w:rFonts w:ascii="Times New Roman" w:hAnsi="Times New Roman"/>
                <w:sz w:val="20"/>
                <w:szCs w:val="20"/>
              </w:rPr>
            </w:pPr>
          </w:p>
        </w:tc>
        <w:tc>
          <w:tcPr>
            <w:tcW w:w="2126" w:type="dxa"/>
            <w:vMerge/>
            <w:tcBorders>
              <w:top w:val="single" w:sz="4" w:space="0" w:color="auto"/>
              <w:left w:val="single" w:sz="4" w:space="0" w:color="auto"/>
              <w:bottom w:val="nil"/>
              <w:right w:val="single" w:sz="4" w:space="0" w:color="auto"/>
            </w:tcBorders>
            <w:vAlign w:val="center"/>
            <w:hideMark/>
          </w:tcPr>
          <w:p w:rsidR="001E0110" w:rsidRPr="001E0110" w:rsidRDefault="001E0110" w:rsidP="00A03424">
            <w:pPr>
              <w:spacing w:after="0" w:line="240" w:lineRule="auto"/>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2023</w:t>
            </w:r>
          </w:p>
        </w:tc>
        <w:tc>
          <w:tcPr>
            <w:tcW w:w="992"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c>
          <w:tcPr>
            <w:tcW w:w="1559"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color w:val="000000"/>
                <w:sz w:val="20"/>
                <w:szCs w:val="20"/>
              </w:rPr>
            </w:pPr>
            <w:r w:rsidRPr="001E0110">
              <w:rPr>
                <w:rFonts w:ascii="Times New Roman" w:hAnsi="Times New Roman"/>
                <w:color w:val="000000"/>
                <w:sz w:val="20"/>
                <w:szCs w:val="20"/>
              </w:rPr>
              <w:t>0,0</w:t>
            </w:r>
          </w:p>
        </w:tc>
        <w:tc>
          <w:tcPr>
            <w:tcW w:w="1414"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c>
          <w:tcPr>
            <w:tcW w:w="1704"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r>
      <w:tr w:rsidR="001E0110" w:rsidRPr="00A56E7E" w:rsidTr="001E0110">
        <w:trPr>
          <w:trHeight w:val="255"/>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1E0110" w:rsidRPr="001E0110" w:rsidRDefault="001E0110" w:rsidP="00A03424">
            <w:pPr>
              <w:spacing w:after="0" w:line="240" w:lineRule="auto"/>
              <w:rPr>
                <w:rFonts w:ascii="Times New Roman" w:hAnsi="Times New Roman"/>
                <w:sz w:val="20"/>
                <w:szCs w:val="20"/>
              </w:rPr>
            </w:pPr>
          </w:p>
        </w:tc>
        <w:tc>
          <w:tcPr>
            <w:tcW w:w="2126" w:type="dxa"/>
            <w:vMerge/>
            <w:tcBorders>
              <w:top w:val="single" w:sz="4" w:space="0" w:color="auto"/>
              <w:left w:val="single" w:sz="4" w:space="0" w:color="auto"/>
              <w:bottom w:val="nil"/>
              <w:right w:val="single" w:sz="4" w:space="0" w:color="auto"/>
            </w:tcBorders>
            <w:vAlign w:val="center"/>
            <w:hideMark/>
          </w:tcPr>
          <w:p w:rsidR="001E0110" w:rsidRPr="001E0110" w:rsidRDefault="001E0110" w:rsidP="00A03424">
            <w:pPr>
              <w:spacing w:after="0" w:line="240" w:lineRule="auto"/>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2024</w:t>
            </w:r>
          </w:p>
        </w:tc>
        <w:tc>
          <w:tcPr>
            <w:tcW w:w="992"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c>
          <w:tcPr>
            <w:tcW w:w="1559"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color w:val="000000"/>
                <w:sz w:val="20"/>
                <w:szCs w:val="20"/>
              </w:rPr>
            </w:pPr>
            <w:r w:rsidRPr="001E0110">
              <w:rPr>
                <w:rFonts w:ascii="Times New Roman" w:hAnsi="Times New Roman"/>
                <w:color w:val="000000"/>
                <w:sz w:val="20"/>
                <w:szCs w:val="20"/>
              </w:rPr>
              <w:t>0,0</w:t>
            </w:r>
          </w:p>
        </w:tc>
        <w:tc>
          <w:tcPr>
            <w:tcW w:w="1414"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c>
          <w:tcPr>
            <w:tcW w:w="1704"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r>
      <w:tr w:rsidR="001E0110" w:rsidRPr="00A56E7E" w:rsidTr="001E0110">
        <w:trPr>
          <w:trHeight w:val="465"/>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1E0110" w:rsidRPr="001E0110" w:rsidRDefault="001E0110" w:rsidP="00A03424">
            <w:pPr>
              <w:spacing w:after="0" w:line="240" w:lineRule="auto"/>
              <w:rPr>
                <w:rFonts w:ascii="Times New Roman" w:hAnsi="Times New Roman"/>
                <w:sz w:val="20"/>
                <w:szCs w:val="20"/>
              </w:rPr>
            </w:pPr>
          </w:p>
        </w:tc>
        <w:tc>
          <w:tcPr>
            <w:tcW w:w="2126" w:type="dxa"/>
            <w:vMerge/>
            <w:tcBorders>
              <w:top w:val="single" w:sz="4" w:space="0" w:color="auto"/>
              <w:left w:val="single" w:sz="4" w:space="0" w:color="auto"/>
              <w:bottom w:val="nil"/>
              <w:right w:val="single" w:sz="4" w:space="0" w:color="auto"/>
            </w:tcBorders>
            <w:vAlign w:val="center"/>
            <w:hideMark/>
          </w:tcPr>
          <w:p w:rsidR="001E0110" w:rsidRPr="001E0110" w:rsidRDefault="001E0110" w:rsidP="00A03424">
            <w:pPr>
              <w:spacing w:after="0" w:line="240" w:lineRule="auto"/>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2025</w:t>
            </w:r>
          </w:p>
        </w:tc>
        <w:tc>
          <w:tcPr>
            <w:tcW w:w="992"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c>
          <w:tcPr>
            <w:tcW w:w="1559"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color w:val="000000"/>
                <w:sz w:val="20"/>
                <w:szCs w:val="20"/>
              </w:rPr>
            </w:pPr>
            <w:r w:rsidRPr="001E0110">
              <w:rPr>
                <w:rFonts w:ascii="Times New Roman" w:hAnsi="Times New Roman"/>
                <w:color w:val="000000"/>
                <w:sz w:val="20"/>
                <w:szCs w:val="20"/>
              </w:rPr>
              <w:t>0,0</w:t>
            </w:r>
          </w:p>
        </w:tc>
        <w:tc>
          <w:tcPr>
            <w:tcW w:w="1414"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c>
          <w:tcPr>
            <w:tcW w:w="1704"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r>
      <w:tr w:rsidR="001E0110" w:rsidRPr="00A56E7E" w:rsidTr="001E0110">
        <w:trPr>
          <w:trHeight w:val="255"/>
        </w:trPr>
        <w:tc>
          <w:tcPr>
            <w:tcW w:w="2552" w:type="dxa"/>
            <w:vMerge w:val="restart"/>
            <w:tcBorders>
              <w:top w:val="single" w:sz="4" w:space="0" w:color="auto"/>
              <w:left w:val="single" w:sz="4" w:space="0" w:color="auto"/>
              <w:bottom w:val="nil"/>
              <w:right w:val="single" w:sz="4" w:space="0" w:color="auto"/>
            </w:tcBorders>
            <w:shd w:val="clear" w:color="auto" w:fill="auto"/>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xml:space="preserve">Мероприятие 1.3.  Ведение перечня муниципального имущества,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w:t>
            </w:r>
            <w:r w:rsidRPr="001E0110">
              <w:rPr>
                <w:rFonts w:ascii="Times New Roman" w:hAnsi="Times New Roman"/>
                <w:sz w:val="20"/>
                <w:szCs w:val="20"/>
              </w:rPr>
              <w:lastRenderedPageBreak/>
              <w:t>предпринимательства</w:t>
            </w:r>
          </w:p>
        </w:tc>
        <w:tc>
          <w:tcPr>
            <w:tcW w:w="2126" w:type="dxa"/>
            <w:vMerge w:val="restart"/>
            <w:tcBorders>
              <w:top w:val="single" w:sz="4" w:space="0" w:color="auto"/>
              <w:left w:val="single" w:sz="4" w:space="0" w:color="auto"/>
              <w:bottom w:val="nil"/>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lastRenderedPageBreak/>
              <w:t>КУМИ</w:t>
            </w:r>
          </w:p>
        </w:tc>
        <w:tc>
          <w:tcPr>
            <w:tcW w:w="1276"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2020</w:t>
            </w:r>
          </w:p>
        </w:tc>
        <w:tc>
          <w:tcPr>
            <w:tcW w:w="992"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c>
          <w:tcPr>
            <w:tcW w:w="1559"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color w:val="000000"/>
                <w:sz w:val="20"/>
                <w:szCs w:val="20"/>
              </w:rPr>
            </w:pPr>
            <w:r w:rsidRPr="001E0110">
              <w:rPr>
                <w:rFonts w:ascii="Times New Roman" w:hAnsi="Times New Roman"/>
                <w:color w:val="000000"/>
                <w:sz w:val="20"/>
                <w:szCs w:val="20"/>
              </w:rPr>
              <w:t>0,0</w:t>
            </w:r>
          </w:p>
        </w:tc>
        <w:tc>
          <w:tcPr>
            <w:tcW w:w="1414"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c>
          <w:tcPr>
            <w:tcW w:w="1704"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r>
      <w:tr w:rsidR="001E0110" w:rsidRPr="00A56E7E" w:rsidTr="001E0110">
        <w:trPr>
          <w:trHeight w:val="255"/>
        </w:trPr>
        <w:tc>
          <w:tcPr>
            <w:tcW w:w="2552" w:type="dxa"/>
            <w:vMerge/>
            <w:tcBorders>
              <w:top w:val="nil"/>
              <w:left w:val="single" w:sz="4" w:space="0" w:color="auto"/>
              <w:bottom w:val="nil"/>
              <w:right w:val="single" w:sz="4" w:space="0" w:color="auto"/>
            </w:tcBorders>
            <w:vAlign w:val="center"/>
            <w:hideMark/>
          </w:tcPr>
          <w:p w:rsidR="001E0110" w:rsidRPr="001E0110" w:rsidRDefault="001E0110" w:rsidP="00A03424">
            <w:pPr>
              <w:spacing w:after="0" w:line="240" w:lineRule="auto"/>
              <w:rPr>
                <w:rFonts w:ascii="Times New Roman" w:hAnsi="Times New Roman"/>
                <w:sz w:val="20"/>
                <w:szCs w:val="20"/>
              </w:rPr>
            </w:pPr>
          </w:p>
        </w:tc>
        <w:tc>
          <w:tcPr>
            <w:tcW w:w="2126" w:type="dxa"/>
            <w:vMerge/>
            <w:tcBorders>
              <w:top w:val="single" w:sz="4" w:space="0" w:color="auto"/>
              <w:left w:val="single" w:sz="4" w:space="0" w:color="auto"/>
              <w:bottom w:val="nil"/>
              <w:right w:val="single" w:sz="4" w:space="0" w:color="auto"/>
            </w:tcBorders>
            <w:vAlign w:val="center"/>
            <w:hideMark/>
          </w:tcPr>
          <w:p w:rsidR="001E0110" w:rsidRPr="001E0110" w:rsidRDefault="001E0110" w:rsidP="00A03424">
            <w:pPr>
              <w:spacing w:after="0" w:line="240" w:lineRule="auto"/>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2021</w:t>
            </w:r>
          </w:p>
        </w:tc>
        <w:tc>
          <w:tcPr>
            <w:tcW w:w="992"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c>
          <w:tcPr>
            <w:tcW w:w="1559"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color w:val="000000"/>
                <w:sz w:val="20"/>
                <w:szCs w:val="20"/>
              </w:rPr>
            </w:pPr>
            <w:r w:rsidRPr="001E0110">
              <w:rPr>
                <w:rFonts w:ascii="Times New Roman" w:hAnsi="Times New Roman"/>
                <w:color w:val="000000"/>
                <w:sz w:val="20"/>
                <w:szCs w:val="20"/>
              </w:rPr>
              <w:t>0,0</w:t>
            </w:r>
          </w:p>
        </w:tc>
        <w:tc>
          <w:tcPr>
            <w:tcW w:w="1414"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c>
          <w:tcPr>
            <w:tcW w:w="1704"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r>
      <w:tr w:rsidR="001E0110" w:rsidRPr="00A56E7E" w:rsidTr="001E0110">
        <w:trPr>
          <w:trHeight w:val="255"/>
        </w:trPr>
        <w:tc>
          <w:tcPr>
            <w:tcW w:w="2552" w:type="dxa"/>
            <w:vMerge/>
            <w:tcBorders>
              <w:top w:val="nil"/>
              <w:left w:val="single" w:sz="4" w:space="0" w:color="auto"/>
              <w:bottom w:val="nil"/>
              <w:right w:val="single" w:sz="4" w:space="0" w:color="auto"/>
            </w:tcBorders>
            <w:vAlign w:val="center"/>
            <w:hideMark/>
          </w:tcPr>
          <w:p w:rsidR="001E0110" w:rsidRPr="001E0110" w:rsidRDefault="001E0110" w:rsidP="00A03424">
            <w:pPr>
              <w:spacing w:after="0" w:line="240" w:lineRule="auto"/>
              <w:rPr>
                <w:rFonts w:ascii="Times New Roman" w:hAnsi="Times New Roman"/>
                <w:sz w:val="20"/>
                <w:szCs w:val="20"/>
              </w:rPr>
            </w:pPr>
          </w:p>
        </w:tc>
        <w:tc>
          <w:tcPr>
            <w:tcW w:w="2126" w:type="dxa"/>
            <w:vMerge/>
            <w:tcBorders>
              <w:top w:val="single" w:sz="4" w:space="0" w:color="auto"/>
              <w:left w:val="single" w:sz="4" w:space="0" w:color="auto"/>
              <w:bottom w:val="nil"/>
              <w:right w:val="single" w:sz="4" w:space="0" w:color="auto"/>
            </w:tcBorders>
            <w:vAlign w:val="center"/>
            <w:hideMark/>
          </w:tcPr>
          <w:p w:rsidR="001E0110" w:rsidRPr="001E0110" w:rsidRDefault="001E0110" w:rsidP="00A03424">
            <w:pPr>
              <w:spacing w:after="0" w:line="240" w:lineRule="auto"/>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2022</w:t>
            </w:r>
          </w:p>
        </w:tc>
        <w:tc>
          <w:tcPr>
            <w:tcW w:w="992"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c>
          <w:tcPr>
            <w:tcW w:w="1559"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color w:val="000000"/>
                <w:sz w:val="20"/>
                <w:szCs w:val="20"/>
              </w:rPr>
            </w:pPr>
            <w:r w:rsidRPr="001E0110">
              <w:rPr>
                <w:rFonts w:ascii="Times New Roman" w:hAnsi="Times New Roman"/>
                <w:color w:val="000000"/>
                <w:sz w:val="20"/>
                <w:szCs w:val="20"/>
              </w:rPr>
              <w:t>0,0</w:t>
            </w:r>
          </w:p>
        </w:tc>
        <w:tc>
          <w:tcPr>
            <w:tcW w:w="1414"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c>
          <w:tcPr>
            <w:tcW w:w="1704"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r>
      <w:tr w:rsidR="001E0110" w:rsidRPr="00A56E7E" w:rsidTr="001E0110">
        <w:trPr>
          <w:trHeight w:val="255"/>
        </w:trPr>
        <w:tc>
          <w:tcPr>
            <w:tcW w:w="2552" w:type="dxa"/>
            <w:vMerge/>
            <w:tcBorders>
              <w:top w:val="nil"/>
              <w:left w:val="single" w:sz="4" w:space="0" w:color="auto"/>
              <w:bottom w:val="nil"/>
              <w:right w:val="single" w:sz="4" w:space="0" w:color="auto"/>
            </w:tcBorders>
            <w:vAlign w:val="center"/>
            <w:hideMark/>
          </w:tcPr>
          <w:p w:rsidR="001E0110" w:rsidRPr="001E0110" w:rsidRDefault="001E0110" w:rsidP="00A03424">
            <w:pPr>
              <w:spacing w:after="0" w:line="240" w:lineRule="auto"/>
              <w:rPr>
                <w:rFonts w:ascii="Times New Roman" w:hAnsi="Times New Roman"/>
                <w:sz w:val="20"/>
                <w:szCs w:val="20"/>
              </w:rPr>
            </w:pPr>
          </w:p>
        </w:tc>
        <w:tc>
          <w:tcPr>
            <w:tcW w:w="2126" w:type="dxa"/>
            <w:vMerge/>
            <w:tcBorders>
              <w:top w:val="single" w:sz="4" w:space="0" w:color="auto"/>
              <w:left w:val="single" w:sz="4" w:space="0" w:color="auto"/>
              <w:bottom w:val="nil"/>
              <w:right w:val="single" w:sz="4" w:space="0" w:color="auto"/>
            </w:tcBorders>
            <w:vAlign w:val="center"/>
            <w:hideMark/>
          </w:tcPr>
          <w:p w:rsidR="001E0110" w:rsidRPr="001E0110" w:rsidRDefault="001E0110" w:rsidP="00A03424">
            <w:pPr>
              <w:spacing w:after="0" w:line="240" w:lineRule="auto"/>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2023</w:t>
            </w:r>
          </w:p>
        </w:tc>
        <w:tc>
          <w:tcPr>
            <w:tcW w:w="992"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c>
          <w:tcPr>
            <w:tcW w:w="1559"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color w:val="000000"/>
                <w:sz w:val="20"/>
                <w:szCs w:val="20"/>
              </w:rPr>
            </w:pPr>
            <w:r w:rsidRPr="001E0110">
              <w:rPr>
                <w:rFonts w:ascii="Times New Roman" w:hAnsi="Times New Roman"/>
                <w:color w:val="000000"/>
                <w:sz w:val="20"/>
                <w:szCs w:val="20"/>
              </w:rPr>
              <w:t>0,0</w:t>
            </w:r>
          </w:p>
        </w:tc>
        <w:tc>
          <w:tcPr>
            <w:tcW w:w="1414"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c>
          <w:tcPr>
            <w:tcW w:w="1704"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r>
      <w:tr w:rsidR="001E0110" w:rsidRPr="00A56E7E" w:rsidTr="001E0110">
        <w:trPr>
          <w:trHeight w:val="255"/>
        </w:trPr>
        <w:tc>
          <w:tcPr>
            <w:tcW w:w="2552" w:type="dxa"/>
            <w:vMerge/>
            <w:tcBorders>
              <w:top w:val="nil"/>
              <w:left w:val="single" w:sz="4" w:space="0" w:color="auto"/>
              <w:bottom w:val="nil"/>
              <w:right w:val="single" w:sz="4" w:space="0" w:color="auto"/>
            </w:tcBorders>
            <w:vAlign w:val="center"/>
            <w:hideMark/>
          </w:tcPr>
          <w:p w:rsidR="001E0110" w:rsidRPr="001E0110" w:rsidRDefault="001E0110" w:rsidP="00A03424">
            <w:pPr>
              <w:spacing w:after="0" w:line="240" w:lineRule="auto"/>
              <w:rPr>
                <w:rFonts w:ascii="Times New Roman" w:hAnsi="Times New Roman"/>
                <w:sz w:val="20"/>
                <w:szCs w:val="20"/>
              </w:rPr>
            </w:pPr>
          </w:p>
        </w:tc>
        <w:tc>
          <w:tcPr>
            <w:tcW w:w="2126" w:type="dxa"/>
            <w:vMerge/>
            <w:tcBorders>
              <w:top w:val="single" w:sz="4" w:space="0" w:color="auto"/>
              <w:left w:val="single" w:sz="4" w:space="0" w:color="auto"/>
              <w:bottom w:val="nil"/>
              <w:right w:val="single" w:sz="4" w:space="0" w:color="auto"/>
            </w:tcBorders>
            <w:vAlign w:val="center"/>
            <w:hideMark/>
          </w:tcPr>
          <w:p w:rsidR="001E0110" w:rsidRPr="001E0110" w:rsidRDefault="001E0110" w:rsidP="00A03424">
            <w:pPr>
              <w:spacing w:after="0" w:line="240" w:lineRule="auto"/>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2024</w:t>
            </w:r>
          </w:p>
        </w:tc>
        <w:tc>
          <w:tcPr>
            <w:tcW w:w="992"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c>
          <w:tcPr>
            <w:tcW w:w="1559"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color w:val="000000"/>
                <w:sz w:val="20"/>
                <w:szCs w:val="20"/>
              </w:rPr>
            </w:pPr>
            <w:r w:rsidRPr="001E0110">
              <w:rPr>
                <w:rFonts w:ascii="Times New Roman" w:hAnsi="Times New Roman"/>
                <w:color w:val="000000"/>
                <w:sz w:val="20"/>
                <w:szCs w:val="20"/>
              </w:rPr>
              <w:t>0,0</w:t>
            </w:r>
          </w:p>
        </w:tc>
        <w:tc>
          <w:tcPr>
            <w:tcW w:w="1414"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c>
          <w:tcPr>
            <w:tcW w:w="1704"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r>
      <w:tr w:rsidR="001E0110" w:rsidRPr="00A56E7E" w:rsidTr="001E0110">
        <w:trPr>
          <w:trHeight w:val="600"/>
        </w:trPr>
        <w:tc>
          <w:tcPr>
            <w:tcW w:w="2552" w:type="dxa"/>
            <w:vMerge/>
            <w:tcBorders>
              <w:top w:val="nil"/>
              <w:left w:val="single" w:sz="4" w:space="0" w:color="auto"/>
              <w:bottom w:val="nil"/>
              <w:right w:val="single" w:sz="4" w:space="0" w:color="auto"/>
            </w:tcBorders>
            <w:vAlign w:val="center"/>
            <w:hideMark/>
          </w:tcPr>
          <w:p w:rsidR="001E0110" w:rsidRPr="001E0110" w:rsidRDefault="001E0110" w:rsidP="00A03424">
            <w:pPr>
              <w:spacing w:after="0" w:line="240" w:lineRule="auto"/>
              <w:rPr>
                <w:rFonts w:ascii="Times New Roman" w:hAnsi="Times New Roman"/>
                <w:sz w:val="20"/>
                <w:szCs w:val="20"/>
              </w:rPr>
            </w:pPr>
          </w:p>
        </w:tc>
        <w:tc>
          <w:tcPr>
            <w:tcW w:w="2126" w:type="dxa"/>
            <w:vMerge/>
            <w:tcBorders>
              <w:top w:val="single" w:sz="4" w:space="0" w:color="auto"/>
              <w:left w:val="single" w:sz="4" w:space="0" w:color="auto"/>
              <w:bottom w:val="nil"/>
              <w:right w:val="single" w:sz="4" w:space="0" w:color="auto"/>
            </w:tcBorders>
            <w:vAlign w:val="center"/>
            <w:hideMark/>
          </w:tcPr>
          <w:p w:rsidR="001E0110" w:rsidRPr="001E0110" w:rsidRDefault="001E0110" w:rsidP="00A03424">
            <w:pPr>
              <w:spacing w:after="0" w:line="240" w:lineRule="auto"/>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2025</w:t>
            </w:r>
          </w:p>
        </w:tc>
        <w:tc>
          <w:tcPr>
            <w:tcW w:w="992"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c>
          <w:tcPr>
            <w:tcW w:w="1559"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color w:val="000000"/>
                <w:sz w:val="20"/>
                <w:szCs w:val="20"/>
              </w:rPr>
            </w:pPr>
            <w:r w:rsidRPr="001E0110">
              <w:rPr>
                <w:rFonts w:ascii="Times New Roman" w:hAnsi="Times New Roman"/>
                <w:color w:val="000000"/>
                <w:sz w:val="20"/>
                <w:szCs w:val="20"/>
              </w:rPr>
              <w:t>0,0</w:t>
            </w:r>
          </w:p>
        </w:tc>
        <w:tc>
          <w:tcPr>
            <w:tcW w:w="1414"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c>
          <w:tcPr>
            <w:tcW w:w="1704"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r>
      <w:tr w:rsidR="001E0110" w:rsidRPr="00A56E7E" w:rsidTr="001E0110">
        <w:trPr>
          <w:trHeight w:val="255"/>
        </w:trPr>
        <w:tc>
          <w:tcPr>
            <w:tcW w:w="2552" w:type="dxa"/>
            <w:vMerge w:val="restart"/>
            <w:tcBorders>
              <w:top w:val="single" w:sz="4" w:space="0" w:color="auto"/>
              <w:left w:val="single" w:sz="4" w:space="0" w:color="auto"/>
              <w:bottom w:val="nil"/>
              <w:right w:val="single" w:sz="4" w:space="0" w:color="auto"/>
            </w:tcBorders>
            <w:shd w:val="clear" w:color="auto" w:fill="auto"/>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lastRenderedPageBreak/>
              <w:t>Мероприятие 1.4 Оказание имущественной поддержки субъектам малого и среднего предпринимательства, в том числе путем предоставления муниципальной преференции</w:t>
            </w:r>
          </w:p>
        </w:tc>
        <w:tc>
          <w:tcPr>
            <w:tcW w:w="2126" w:type="dxa"/>
            <w:vMerge w:val="restart"/>
            <w:tcBorders>
              <w:top w:val="single" w:sz="4" w:space="0" w:color="auto"/>
              <w:left w:val="single" w:sz="4" w:space="0" w:color="auto"/>
              <w:bottom w:val="nil"/>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КУМИ</w:t>
            </w:r>
          </w:p>
        </w:tc>
        <w:tc>
          <w:tcPr>
            <w:tcW w:w="1276"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2020</w:t>
            </w:r>
          </w:p>
        </w:tc>
        <w:tc>
          <w:tcPr>
            <w:tcW w:w="992"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c>
          <w:tcPr>
            <w:tcW w:w="1559"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color w:val="000000"/>
                <w:sz w:val="20"/>
                <w:szCs w:val="20"/>
              </w:rPr>
            </w:pPr>
            <w:r w:rsidRPr="001E0110">
              <w:rPr>
                <w:rFonts w:ascii="Times New Roman" w:hAnsi="Times New Roman"/>
                <w:color w:val="000000"/>
                <w:sz w:val="20"/>
                <w:szCs w:val="20"/>
              </w:rPr>
              <w:t>0,0</w:t>
            </w:r>
          </w:p>
        </w:tc>
        <w:tc>
          <w:tcPr>
            <w:tcW w:w="1414"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c>
          <w:tcPr>
            <w:tcW w:w="1704"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r>
      <w:tr w:rsidR="001E0110" w:rsidRPr="00A56E7E" w:rsidTr="001E0110">
        <w:trPr>
          <w:trHeight w:val="255"/>
        </w:trPr>
        <w:tc>
          <w:tcPr>
            <w:tcW w:w="2552" w:type="dxa"/>
            <w:vMerge/>
            <w:tcBorders>
              <w:top w:val="single" w:sz="4" w:space="0" w:color="auto"/>
              <w:left w:val="single" w:sz="4" w:space="0" w:color="auto"/>
              <w:bottom w:val="nil"/>
              <w:right w:val="single" w:sz="4" w:space="0" w:color="auto"/>
            </w:tcBorders>
            <w:vAlign w:val="center"/>
            <w:hideMark/>
          </w:tcPr>
          <w:p w:rsidR="001E0110" w:rsidRPr="001E0110" w:rsidRDefault="001E0110" w:rsidP="00A03424">
            <w:pPr>
              <w:spacing w:after="0" w:line="240" w:lineRule="auto"/>
              <w:rPr>
                <w:rFonts w:ascii="Times New Roman" w:hAnsi="Times New Roman"/>
                <w:sz w:val="20"/>
                <w:szCs w:val="20"/>
              </w:rPr>
            </w:pPr>
          </w:p>
        </w:tc>
        <w:tc>
          <w:tcPr>
            <w:tcW w:w="2126" w:type="dxa"/>
            <w:vMerge/>
            <w:tcBorders>
              <w:top w:val="single" w:sz="4" w:space="0" w:color="auto"/>
              <w:left w:val="single" w:sz="4" w:space="0" w:color="auto"/>
              <w:bottom w:val="nil"/>
              <w:right w:val="single" w:sz="4" w:space="0" w:color="auto"/>
            </w:tcBorders>
            <w:vAlign w:val="center"/>
            <w:hideMark/>
          </w:tcPr>
          <w:p w:rsidR="001E0110" w:rsidRPr="001E0110" w:rsidRDefault="001E0110" w:rsidP="00A03424">
            <w:pPr>
              <w:spacing w:after="0" w:line="240" w:lineRule="auto"/>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2021</w:t>
            </w:r>
          </w:p>
        </w:tc>
        <w:tc>
          <w:tcPr>
            <w:tcW w:w="992"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c>
          <w:tcPr>
            <w:tcW w:w="1559"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color w:val="000000"/>
                <w:sz w:val="20"/>
                <w:szCs w:val="20"/>
              </w:rPr>
            </w:pPr>
            <w:r w:rsidRPr="001E0110">
              <w:rPr>
                <w:rFonts w:ascii="Times New Roman" w:hAnsi="Times New Roman"/>
                <w:color w:val="000000"/>
                <w:sz w:val="20"/>
                <w:szCs w:val="20"/>
              </w:rPr>
              <w:t>0,0</w:t>
            </w:r>
          </w:p>
        </w:tc>
        <w:tc>
          <w:tcPr>
            <w:tcW w:w="1414"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c>
          <w:tcPr>
            <w:tcW w:w="1704"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r>
      <w:tr w:rsidR="001E0110" w:rsidRPr="00A56E7E" w:rsidTr="001E0110">
        <w:trPr>
          <w:trHeight w:val="255"/>
        </w:trPr>
        <w:tc>
          <w:tcPr>
            <w:tcW w:w="2552" w:type="dxa"/>
            <w:vMerge/>
            <w:tcBorders>
              <w:top w:val="single" w:sz="4" w:space="0" w:color="auto"/>
              <w:left w:val="single" w:sz="4" w:space="0" w:color="auto"/>
              <w:bottom w:val="nil"/>
              <w:right w:val="single" w:sz="4" w:space="0" w:color="auto"/>
            </w:tcBorders>
            <w:vAlign w:val="center"/>
            <w:hideMark/>
          </w:tcPr>
          <w:p w:rsidR="001E0110" w:rsidRPr="001E0110" w:rsidRDefault="001E0110" w:rsidP="00A03424">
            <w:pPr>
              <w:spacing w:after="0" w:line="240" w:lineRule="auto"/>
              <w:rPr>
                <w:rFonts w:ascii="Times New Roman" w:hAnsi="Times New Roman"/>
                <w:sz w:val="20"/>
                <w:szCs w:val="20"/>
              </w:rPr>
            </w:pPr>
          </w:p>
        </w:tc>
        <w:tc>
          <w:tcPr>
            <w:tcW w:w="2126" w:type="dxa"/>
            <w:vMerge/>
            <w:tcBorders>
              <w:top w:val="single" w:sz="4" w:space="0" w:color="auto"/>
              <w:left w:val="single" w:sz="4" w:space="0" w:color="auto"/>
              <w:bottom w:val="nil"/>
              <w:right w:val="single" w:sz="4" w:space="0" w:color="auto"/>
            </w:tcBorders>
            <w:vAlign w:val="center"/>
            <w:hideMark/>
          </w:tcPr>
          <w:p w:rsidR="001E0110" w:rsidRPr="001E0110" w:rsidRDefault="001E0110" w:rsidP="00A03424">
            <w:pPr>
              <w:spacing w:after="0" w:line="240" w:lineRule="auto"/>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2022</w:t>
            </w:r>
          </w:p>
        </w:tc>
        <w:tc>
          <w:tcPr>
            <w:tcW w:w="992"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c>
          <w:tcPr>
            <w:tcW w:w="1559"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color w:val="000000"/>
                <w:sz w:val="20"/>
                <w:szCs w:val="20"/>
              </w:rPr>
            </w:pPr>
            <w:r w:rsidRPr="001E0110">
              <w:rPr>
                <w:rFonts w:ascii="Times New Roman" w:hAnsi="Times New Roman"/>
                <w:color w:val="000000"/>
                <w:sz w:val="20"/>
                <w:szCs w:val="20"/>
              </w:rPr>
              <w:t>0,0</w:t>
            </w:r>
          </w:p>
        </w:tc>
        <w:tc>
          <w:tcPr>
            <w:tcW w:w="1414"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c>
          <w:tcPr>
            <w:tcW w:w="1704"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r>
      <w:tr w:rsidR="001E0110" w:rsidRPr="00A56E7E" w:rsidTr="001E0110">
        <w:trPr>
          <w:trHeight w:val="255"/>
        </w:trPr>
        <w:tc>
          <w:tcPr>
            <w:tcW w:w="2552" w:type="dxa"/>
            <w:vMerge/>
            <w:tcBorders>
              <w:top w:val="single" w:sz="4" w:space="0" w:color="auto"/>
              <w:left w:val="single" w:sz="4" w:space="0" w:color="auto"/>
              <w:bottom w:val="nil"/>
              <w:right w:val="single" w:sz="4" w:space="0" w:color="auto"/>
            </w:tcBorders>
            <w:vAlign w:val="center"/>
            <w:hideMark/>
          </w:tcPr>
          <w:p w:rsidR="001E0110" w:rsidRPr="001E0110" w:rsidRDefault="001E0110" w:rsidP="00A03424">
            <w:pPr>
              <w:spacing w:after="0" w:line="240" w:lineRule="auto"/>
              <w:rPr>
                <w:rFonts w:ascii="Times New Roman" w:hAnsi="Times New Roman"/>
                <w:sz w:val="20"/>
                <w:szCs w:val="20"/>
              </w:rPr>
            </w:pPr>
          </w:p>
        </w:tc>
        <w:tc>
          <w:tcPr>
            <w:tcW w:w="2126" w:type="dxa"/>
            <w:vMerge/>
            <w:tcBorders>
              <w:top w:val="single" w:sz="4" w:space="0" w:color="auto"/>
              <w:left w:val="single" w:sz="4" w:space="0" w:color="auto"/>
              <w:bottom w:val="nil"/>
              <w:right w:val="single" w:sz="4" w:space="0" w:color="auto"/>
            </w:tcBorders>
            <w:vAlign w:val="center"/>
            <w:hideMark/>
          </w:tcPr>
          <w:p w:rsidR="001E0110" w:rsidRPr="001E0110" w:rsidRDefault="001E0110" w:rsidP="00A03424">
            <w:pPr>
              <w:spacing w:after="0" w:line="240" w:lineRule="auto"/>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2023</w:t>
            </w:r>
          </w:p>
        </w:tc>
        <w:tc>
          <w:tcPr>
            <w:tcW w:w="992"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c>
          <w:tcPr>
            <w:tcW w:w="1559"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color w:val="000000"/>
                <w:sz w:val="20"/>
                <w:szCs w:val="20"/>
              </w:rPr>
            </w:pPr>
            <w:r w:rsidRPr="001E0110">
              <w:rPr>
                <w:rFonts w:ascii="Times New Roman" w:hAnsi="Times New Roman"/>
                <w:color w:val="000000"/>
                <w:sz w:val="20"/>
                <w:szCs w:val="20"/>
              </w:rPr>
              <w:t>0,0</w:t>
            </w:r>
          </w:p>
        </w:tc>
        <w:tc>
          <w:tcPr>
            <w:tcW w:w="1414"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c>
          <w:tcPr>
            <w:tcW w:w="1704"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r>
      <w:tr w:rsidR="001E0110" w:rsidRPr="00A56E7E" w:rsidTr="001E0110">
        <w:trPr>
          <w:trHeight w:val="255"/>
        </w:trPr>
        <w:tc>
          <w:tcPr>
            <w:tcW w:w="2552" w:type="dxa"/>
            <w:vMerge/>
            <w:tcBorders>
              <w:top w:val="single" w:sz="4" w:space="0" w:color="auto"/>
              <w:left w:val="single" w:sz="4" w:space="0" w:color="auto"/>
              <w:bottom w:val="nil"/>
              <w:right w:val="single" w:sz="4" w:space="0" w:color="auto"/>
            </w:tcBorders>
            <w:vAlign w:val="center"/>
            <w:hideMark/>
          </w:tcPr>
          <w:p w:rsidR="001E0110" w:rsidRPr="001E0110" w:rsidRDefault="001E0110" w:rsidP="00A03424">
            <w:pPr>
              <w:spacing w:after="0" w:line="240" w:lineRule="auto"/>
              <w:rPr>
                <w:rFonts w:ascii="Times New Roman" w:hAnsi="Times New Roman"/>
                <w:sz w:val="20"/>
                <w:szCs w:val="20"/>
              </w:rPr>
            </w:pPr>
          </w:p>
        </w:tc>
        <w:tc>
          <w:tcPr>
            <w:tcW w:w="2126" w:type="dxa"/>
            <w:vMerge/>
            <w:tcBorders>
              <w:top w:val="single" w:sz="4" w:space="0" w:color="auto"/>
              <w:left w:val="single" w:sz="4" w:space="0" w:color="auto"/>
              <w:bottom w:val="nil"/>
              <w:right w:val="single" w:sz="4" w:space="0" w:color="auto"/>
            </w:tcBorders>
            <w:vAlign w:val="center"/>
            <w:hideMark/>
          </w:tcPr>
          <w:p w:rsidR="001E0110" w:rsidRPr="001E0110" w:rsidRDefault="001E0110" w:rsidP="00A03424">
            <w:pPr>
              <w:spacing w:after="0" w:line="240" w:lineRule="auto"/>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2024</w:t>
            </w:r>
          </w:p>
        </w:tc>
        <w:tc>
          <w:tcPr>
            <w:tcW w:w="992"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c>
          <w:tcPr>
            <w:tcW w:w="1559"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color w:val="000000"/>
                <w:sz w:val="20"/>
                <w:szCs w:val="20"/>
              </w:rPr>
            </w:pPr>
            <w:r w:rsidRPr="001E0110">
              <w:rPr>
                <w:rFonts w:ascii="Times New Roman" w:hAnsi="Times New Roman"/>
                <w:color w:val="000000"/>
                <w:sz w:val="20"/>
                <w:szCs w:val="20"/>
              </w:rPr>
              <w:t>0,0</w:t>
            </w:r>
          </w:p>
        </w:tc>
        <w:tc>
          <w:tcPr>
            <w:tcW w:w="1414"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c>
          <w:tcPr>
            <w:tcW w:w="1704"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r>
      <w:tr w:rsidR="001E0110" w:rsidRPr="00A56E7E" w:rsidTr="001E0110">
        <w:trPr>
          <w:trHeight w:val="255"/>
        </w:trPr>
        <w:tc>
          <w:tcPr>
            <w:tcW w:w="2552" w:type="dxa"/>
            <w:vMerge/>
            <w:tcBorders>
              <w:top w:val="single" w:sz="4" w:space="0" w:color="auto"/>
              <w:left w:val="single" w:sz="4" w:space="0" w:color="auto"/>
              <w:bottom w:val="nil"/>
              <w:right w:val="single" w:sz="4" w:space="0" w:color="auto"/>
            </w:tcBorders>
            <w:vAlign w:val="center"/>
            <w:hideMark/>
          </w:tcPr>
          <w:p w:rsidR="001E0110" w:rsidRPr="001E0110" w:rsidRDefault="001E0110" w:rsidP="00A03424">
            <w:pPr>
              <w:spacing w:after="0" w:line="240" w:lineRule="auto"/>
              <w:rPr>
                <w:rFonts w:ascii="Times New Roman" w:hAnsi="Times New Roman"/>
                <w:sz w:val="20"/>
                <w:szCs w:val="20"/>
              </w:rPr>
            </w:pPr>
          </w:p>
        </w:tc>
        <w:tc>
          <w:tcPr>
            <w:tcW w:w="2126" w:type="dxa"/>
            <w:vMerge/>
            <w:tcBorders>
              <w:top w:val="single" w:sz="4" w:space="0" w:color="auto"/>
              <w:left w:val="single" w:sz="4" w:space="0" w:color="auto"/>
              <w:bottom w:val="nil"/>
              <w:right w:val="single" w:sz="4" w:space="0" w:color="auto"/>
            </w:tcBorders>
            <w:vAlign w:val="center"/>
            <w:hideMark/>
          </w:tcPr>
          <w:p w:rsidR="001E0110" w:rsidRPr="001E0110" w:rsidRDefault="001E0110" w:rsidP="00A03424">
            <w:pPr>
              <w:spacing w:after="0" w:line="240" w:lineRule="auto"/>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2025</w:t>
            </w:r>
          </w:p>
        </w:tc>
        <w:tc>
          <w:tcPr>
            <w:tcW w:w="992"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c>
          <w:tcPr>
            <w:tcW w:w="1559"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color w:val="000000"/>
                <w:sz w:val="20"/>
                <w:szCs w:val="20"/>
              </w:rPr>
            </w:pPr>
            <w:r w:rsidRPr="001E0110">
              <w:rPr>
                <w:rFonts w:ascii="Times New Roman" w:hAnsi="Times New Roman"/>
                <w:color w:val="000000"/>
                <w:sz w:val="20"/>
                <w:szCs w:val="20"/>
              </w:rPr>
              <w:t>0,0</w:t>
            </w:r>
          </w:p>
        </w:tc>
        <w:tc>
          <w:tcPr>
            <w:tcW w:w="1414"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c>
          <w:tcPr>
            <w:tcW w:w="1704"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r>
      <w:tr w:rsidR="001E0110" w:rsidRPr="00A56E7E" w:rsidTr="001E0110">
        <w:trPr>
          <w:trHeight w:val="270"/>
        </w:trPr>
        <w:tc>
          <w:tcPr>
            <w:tcW w:w="2552" w:type="dxa"/>
            <w:vMerge w:val="restart"/>
            <w:tcBorders>
              <w:top w:val="single" w:sz="4" w:space="0" w:color="auto"/>
              <w:left w:val="single" w:sz="4" w:space="0" w:color="auto"/>
              <w:bottom w:val="nil"/>
              <w:right w:val="single" w:sz="4" w:space="0" w:color="auto"/>
            </w:tcBorders>
            <w:shd w:val="clear" w:color="000000" w:fill="D9D9D9"/>
            <w:hideMark/>
          </w:tcPr>
          <w:p w:rsidR="001E0110" w:rsidRPr="001E0110" w:rsidRDefault="001E0110" w:rsidP="00A03424">
            <w:pPr>
              <w:spacing w:after="0" w:line="240" w:lineRule="auto"/>
              <w:rPr>
                <w:rFonts w:ascii="Times New Roman" w:hAnsi="Times New Roman"/>
                <w:b/>
                <w:bCs/>
                <w:i/>
                <w:iCs/>
                <w:sz w:val="20"/>
                <w:szCs w:val="20"/>
              </w:rPr>
            </w:pPr>
            <w:r w:rsidRPr="001E0110">
              <w:rPr>
                <w:rFonts w:ascii="Times New Roman" w:hAnsi="Times New Roman"/>
                <w:b/>
                <w:bCs/>
                <w:i/>
                <w:iCs/>
                <w:sz w:val="20"/>
                <w:szCs w:val="20"/>
              </w:rPr>
              <w:t>Основное мероприятие 2. Информационная, консультационная поддержка субъектов малого и среднего предпринимательства</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jc w:val="center"/>
              <w:rPr>
                <w:rFonts w:ascii="Times New Roman" w:hAnsi="Times New Roman"/>
                <w:b/>
                <w:bCs/>
                <w:i/>
                <w:iCs/>
                <w:sz w:val="20"/>
                <w:szCs w:val="20"/>
              </w:rPr>
            </w:pPr>
            <w:r w:rsidRPr="001E0110">
              <w:rPr>
                <w:rFonts w:ascii="Times New Roman" w:hAnsi="Times New Roman"/>
                <w:b/>
                <w:bCs/>
                <w:i/>
                <w:iCs/>
                <w:sz w:val="20"/>
                <w:szCs w:val="20"/>
              </w:rPr>
              <w:t>2020</w:t>
            </w:r>
          </w:p>
        </w:tc>
        <w:tc>
          <w:tcPr>
            <w:tcW w:w="992"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jc w:val="center"/>
              <w:rPr>
                <w:rFonts w:ascii="Times New Roman" w:hAnsi="Times New Roman"/>
                <w:b/>
                <w:bCs/>
                <w:i/>
                <w:iCs/>
                <w:sz w:val="20"/>
                <w:szCs w:val="20"/>
              </w:rPr>
            </w:pPr>
            <w:r w:rsidRPr="001E0110">
              <w:rPr>
                <w:rFonts w:ascii="Times New Roman" w:hAnsi="Times New Roman"/>
                <w:b/>
                <w:bCs/>
                <w:i/>
                <w:iCs/>
                <w:sz w:val="20"/>
                <w:szCs w:val="20"/>
              </w:rPr>
              <w:t>149,0</w:t>
            </w:r>
          </w:p>
        </w:tc>
        <w:tc>
          <w:tcPr>
            <w:tcW w:w="1418"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jc w:val="center"/>
              <w:rPr>
                <w:rFonts w:ascii="Times New Roman" w:hAnsi="Times New Roman"/>
                <w:b/>
                <w:bCs/>
                <w:i/>
                <w:iCs/>
                <w:sz w:val="20"/>
                <w:szCs w:val="20"/>
              </w:rPr>
            </w:pPr>
            <w:r w:rsidRPr="001E0110">
              <w:rPr>
                <w:rFonts w:ascii="Times New Roman" w:hAnsi="Times New Roman"/>
                <w:b/>
                <w:bCs/>
                <w:i/>
                <w:iCs/>
                <w:sz w:val="20"/>
                <w:szCs w:val="20"/>
              </w:rPr>
              <w:t>0,0</w:t>
            </w:r>
          </w:p>
        </w:tc>
        <w:tc>
          <w:tcPr>
            <w:tcW w:w="1559"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jc w:val="center"/>
              <w:rPr>
                <w:rFonts w:ascii="Times New Roman" w:hAnsi="Times New Roman"/>
                <w:b/>
                <w:bCs/>
                <w:i/>
                <w:iCs/>
                <w:sz w:val="20"/>
                <w:szCs w:val="20"/>
              </w:rPr>
            </w:pPr>
            <w:r w:rsidRPr="001E0110">
              <w:rPr>
                <w:rFonts w:ascii="Times New Roman" w:hAnsi="Times New Roman"/>
                <w:b/>
                <w:bCs/>
                <w:i/>
                <w:iCs/>
                <w:sz w:val="20"/>
                <w:szCs w:val="20"/>
              </w:rPr>
              <w:t>0,0</w:t>
            </w:r>
          </w:p>
        </w:tc>
        <w:tc>
          <w:tcPr>
            <w:tcW w:w="1414"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jc w:val="center"/>
              <w:rPr>
                <w:rFonts w:ascii="Times New Roman" w:hAnsi="Times New Roman"/>
                <w:b/>
                <w:bCs/>
                <w:i/>
                <w:iCs/>
                <w:sz w:val="20"/>
                <w:szCs w:val="20"/>
              </w:rPr>
            </w:pPr>
            <w:r w:rsidRPr="001E0110">
              <w:rPr>
                <w:rFonts w:ascii="Times New Roman" w:hAnsi="Times New Roman"/>
                <w:b/>
                <w:bCs/>
                <w:i/>
                <w:iCs/>
                <w:sz w:val="20"/>
                <w:szCs w:val="20"/>
              </w:rPr>
              <w:t>149,0</w:t>
            </w:r>
          </w:p>
        </w:tc>
        <w:tc>
          <w:tcPr>
            <w:tcW w:w="1704"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jc w:val="center"/>
              <w:rPr>
                <w:rFonts w:ascii="Times New Roman" w:hAnsi="Times New Roman"/>
                <w:b/>
                <w:bCs/>
                <w:i/>
                <w:iCs/>
                <w:sz w:val="20"/>
                <w:szCs w:val="20"/>
              </w:rPr>
            </w:pPr>
            <w:r w:rsidRPr="001E0110">
              <w:rPr>
                <w:rFonts w:ascii="Times New Roman" w:hAnsi="Times New Roman"/>
                <w:b/>
                <w:bCs/>
                <w:i/>
                <w:iCs/>
                <w:sz w:val="20"/>
                <w:szCs w:val="20"/>
              </w:rPr>
              <w:t>0,0</w:t>
            </w:r>
          </w:p>
        </w:tc>
      </w:tr>
      <w:tr w:rsidR="001E0110" w:rsidRPr="00A56E7E" w:rsidTr="001E0110">
        <w:trPr>
          <w:trHeight w:val="270"/>
        </w:trPr>
        <w:tc>
          <w:tcPr>
            <w:tcW w:w="2552" w:type="dxa"/>
            <w:vMerge/>
            <w:tcBorders>
              <w:top w:val="single" w:sz="4" w:space="0" w:color="auto"/>
              <w:left w:val="single" w:sz="4" w:space="0" w:color="auto"/>
              <w:bottom w:val="nil"/>
              <w:right w:val="single" w:sz="4" w:space="0" w:color="auto"/>
            </w:tcBorders>
            <w:vAlign w:val="center"/>
            <w:hideMark/>
          </w:tcPr>
          <w:p w:rsidR="001E0110" w:rsidRPr="001E0110" w:rsidRDefault="001E0110" w:rsidP="00A03424">
            <w:pPr>
              <w:spacing w:after="0" w:line="240" w:lineRule="auto"/>
              <w:rPr>
                <w:rFonts w:ascii="Times New Roman" w:hAnsi="Times New Roman"/>
                <w:b/>
                <w:bCs/>
                <w:i/>
                <w:iCs/>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1E0110" w:rsidRPr="001E0110" w:rsidRDefault="001E0110" w:rsidP="00A03424">
            <w:pPr>
              <w:spacing w:after="0" w:line="240" w:lineRule="auto"/>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jc w:val="center"/>
              <w:rPr>
                <w:rFonts w:ascii="Times New Roman" w:hAnsi="Times New Roman"/>
                <w:b/>
                <w:bCs/>
                <w:i/>
                <w:iCs/>
                <w:sz w:val="20"/>
                <w:szCs w:val="20"/>
              </w:rPr>
            </w:pPr>
            <w:r w:rsidRPr="001E0110">
              <w:rPr>
                <w:rFonts w:ascii="Times New Roman" w:hAnsi="Times New Roman"/>
                <w:b/>
                <w:bCs/>
                <w:i/>
                <w:iCs/>
                <w:sz w:val="20"/>
                <w:szCs w:val="20"/>
              </w:rPr>
              <w:t>2021</w:t>
            </w:r>
          </w:p>
        </w:tc>
        <w:tc>
          <w:tcPr>
            <w:tcW w:w="992"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jc w:val="center"/>
              <w:rPr>
                <w:rFonts w:ascii="Times New Roman" w:hAnsi="Times New Roman"/>
                <w:b/>
                <w:bCs/>
                <w:i/>
                <w:iCs/>
                <w:sz w:val="20"/>
                <w:szCs w:val="20"/>
              </w:rPr>
            </w:pPr>
            <w:r w:rsidRPr="001E0110">
              <w:rPr>
                <w:rFonts w:ascii="Times New Roman" w:hAnsi="Times New Roman"/>
                <w:b/>
                <w:bCs/>
                <w:i/>
                <w:iCs/>
                <w:sz w:val="20"/>
                <w:szCs w:val="20"/>
              </w:rPr>
              <w:t>154,5</w:t>
            </w:r>
          </w:p>
        </w:tc>
        <w:tc>
          <w:tcPr>
            <w:tcW w:w="1418"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jc w:val="center"/>
              <w:rPr>
                <w:rFonts w:ascii="Times New Roman" w:hAnsi="Times New Roman"/>
                <w:b/>
                <w:bCs/>
                <w:i/>
                <w:iCs/>
                <w:sz w:val="20"/>
                <w:szCs w:val="20"/>
              </w:rPr>
            </w:pPr>
            <w:r w:rsidRPr="001E0110">
              <w:rPr>
                <w:rFonts w:ascii="Times New Roman" w:hAnsi="Times New Roman"/>
                <w:b/>
                <w:bCs/>
                <w:i/>
                <w:iCs/>
                <w:sz w:val="20"/>
                <w:szCs w:val="20"/>
              </w:rPr>
              <w:t>0,0</w:t>
            </w:r>
          </w:p>
        </w:tc>
        <w:tc>
          <w:tcPr>
            <w:tcW w:w="1559"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jc w:val="center"/>
              <w:rPr>
                <w:rFonts w:ascii="Times New Roman" w:hAnsi="Times New Roman"/>
                <w:b/>
                <w:bCs/>
                <w:i/>
                <w:iCs/>
                <w:sz w:val="20"/>
                <w:szCs w:val="20"/>
              </w:rPr>
            </w:pPr>
            <w:r w:rsidRPr="001E0110">
              <w:rPr>
                <w:rFonts w:ascii="Times New Roman" w:hAnsi="Times New Roman"/>
                <w:b/>
                <w:bCs/>
                <w:i/>
                <w:iCs/>
                <w:sz w:val="20"/>
                <w:szCs w:val="20"/>
              </w:rPr>
              <w:t>0,0</w:t>
            </w:r>
          </w:p>
        </w:tc>
        <w:tc>
          <w:tcPr>
            <w:tcW w:w="1414"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jc w:val="center"/>
              <w:rPr>
                <w:rFonts w:ascii="Times New Roman" w:hAnsi="Times New Roman"/>
                <w:b/>
                <w:bCs/>
                <w:i/>
                <w:iCs/>
                <w:sz w:val="20"/>
                <w:szCs w:val="20"/>
              </w:rPr>
            </w:pPr>
            <w:r w:rsidRPr="001E0110">
              <w:rPr>
                <w:rFonts w:ascii="Times New Roman" w:hAnsi="Times New Roman"/>
                <w:b/>
                <w:bCs/>
                <w:i/>
                <w:iCs/>
                <w:sz w:val="20"/>
                <w:szCs w:val="20"/>
              </w:rPr>
              <w:t>154,5</w:t>
            </w:r>
          </w:p>
        </w:tc>
        <w:tc>
          <w:tcPr>
            <w:tcW w:w="1704"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jc w:val="center"/>
              <w:rPr>
                <w:rFonts w:ascii="Times New Roman" w:hAnsi="Times New Roman"/>
                <w:b/>
                <w:bCs/>
                <w:i/>
                <w:iCs/>
                <w:sz w:val="20"/>
                <w:szCs w:val="20"/>
              </w:rPr>
            </w:pPr>
            <w:r w:rsidRPr="001E0110">
              <w:rPr>
                <w:rFonts w:ascii="Times New Roman" w:hAnsi="Times New Roman"/>
                <w:b/>
                <w:bCs/>
                <w:i/>
                <w:iCs/>
                <w:sz w:val="20"/>
                <w:szCs w:val="20"/>
              </w:rPr>
              <w:t>0,0</w:t>
            </w:r>
          </w:p>
        </w:tc>
      </w:tr>
      <w:tr w:rsidR="001E0110" w:rsidRPr="00A56E7E" w:rsidTr="001E0110">
        <w:trPr>
          <w:trHeight w:val="270"/>
        </w:trPr>
        <w:tc>
          <w:tcPr>
            <w:tcW w:w="2552" w:type="dxa"/>
            <w:vMerge/>
            <w:tcBorders>
              <w:top w:val="single" w:sz="4" w:space="0" w:color="auto"/>
              <w:left w:val="single" w:sz="4" w:space="0" w:color="auto"/>
              <w:bottom w:val="nil"/>
              <w:right w:val="single" w:sz="4" w:space="0" w:color="auto"/>
            </w:tcBorders>
            <w:vAlign w:val="center"/>
            <w:hideMark/>
          </w:tcPr>
          <w:p w:rsidR="001E0110" w:rsidRPr="001E0110" w:rsidRDefault="001E0110" w:rsidP="00A03424">
            <w:pPr>
              <w:spacing w:after="0" w:line="240" w:lineRule="auto"/>
              <w:rPr>
                <w:rFonts w:ascii="Times New Roman" w:hAnsi="Times New Roman"/>
                <w:b/>
                <w:bCs/>
                <w:i/>
                <w:iCs/>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1E0110" w:rsidRPr="001E0110" w:rsidRDefault="001E0110" w:rsidP="00A03424">
            <w:pPr>
              <w:spacing w:after="0" w:line="240" w:lineRule="auto"/>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jc w:val="center"/>
              <w:rPr>
                <w:rFonts w:ascii="Times New Roman" w:hAnsi="Times New Roman"/>
                <w:b/>
                <w:bCs/>
                <w:i/>
                <w:iCs/>
                <w:sz w:val="20"/>
                <w:szCs w:val="20"/>
              </w:rPr>
            </w:pPr>
            <w:r w:rsidRPr="001E0110">
              <w:rPr>
                <w:rFonts w:ascii="Times New Roman" w:hAnsi="Times New Roman"/>
                <w:b/>
                <w:bCs/>
                <w:i/>
                <w:iCs/>
                <w:sz w:val="20"/>
                <w:szCs w:val="20"/>
              </w:rPr>
              <w:t>2022</w:t>
            </w:r>
          </w:p>
        </w:tc>
        <w:tc>
          <w:tcPr>
            <w:tcW w:w="992"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jc w:val="center"/>
              <w:rPr>
                <w:rFonts w:ascii="Times New Roman" w:hAnsi="Times New Roman"/>
                <w:b/>
                <w:bCs/>
                <w:i/>
                <w:iCs/>
                <w:sz w:val="20"/>
                <w:szCs w:val="20"/>
              </w:rPr>
            </w:pPr>
            <w:r w:rsidRPr="001E0110">
              <w:rPr>
                <w:rFonts w:ascii="Times New Roman" w:hAnsi="Times New Roman"/>
                <w:b/>
                <w:bCs/>
                <w:i/>
                <w:iCs/>
                <w:sz w:val="20"/>
                <w:szCs w:val="20"/>
              </w:rPr>
              <w:t>156,5</w:t>
            </w:r>
          </w:p>
        </w:tc>
        <w:tc>
          <w:tcPr>
            <w:tcW w:w="1418"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jc w:val="center"/>
              <w:rPr>
                <w:rFonts w:ascii="Times New Roman" w:hAnsi="Times New Roman"/>
                <w:b/>
                <w:bCs/>
                <w:i/>
                <w:iCs/>
                <w:sz w:val="20"/>
                <w:szCs w:val="20"/>
              </w:rPr>
            </w:pPr>
            <w:r w:rsidRPr="001E0110">
              <w:rPr>
                <w:rFonts w:ascii="Times New Roman" w:hAnsi="Times New Roman"/>
                <w:b/>
                <w:bCs/>
                <w:i/>
                <w:iCs/>
                <w:sz w:val="20"/>
                <w:szCs w:val="20"/>
              </w:rPr>
              <w:t>0,0</w:t>
            </w:r>
          </w:p>
        </w:tc>
        <w:tc>
          <w:tcPr>
            <w:tcW w:w="1559"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jc w:val="center"/>
              <w:rPr>
                <w:rFonts w:ascii="Times New Roman" w:hAnsi="Times New Roman"/>
                <w:b/>
                <w:bCs/>
                <w:i/>
                <w:iCs/>
                <w:sz w:val="20"/>
                <w:szCs w:val="20"/>
              </w:rPr>
            </w:pPr>
            <w:r w:rsidRPr="001E0110">
              <w:rPr>
                <w:rFonts w:ascii="Times New Roman" w:hAnsi="Times New Roman"/>
                <w:b/>
                <w:bCs/>
                <w:i/>
                <w:iCs/>
                <w:sz w:val="20"/>
                <w:szCs w:val="20"/>
              </w:rPr>
              <w:t>0,0</w:t>
            </w:r>
          </w:p>
        </w:tc>
        <w:tc>
          <w:tcPr>
            <w:tcW w:w="1414"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jc w:val="center"/>
              <w:rPr>
                <w:rFonts w:ascii="Times New Roman" w:hAnsi="Times New Roman"/>
                <w:b/>
                <w:bCs/>
                <w:i/>
                <w:iCs/>
                <w:sz w:val="20"/>
                <w:szCs w:val="20"/>
              </w:rPr>
            </w:pPr>
            <w:r w:rsidRPr="001E0110">
              <w:rPr>
                <w:rFonts w:ascii="Times New Roman" w:hAnsi="Times New Roman"/>
                <w:b/>
                <w:bCs/>
                <w:i/>
                <w:iCs/>
                <w:sz w:val="20"/>
                <w:szCs w:val="20"/>
              </w:rPr>
              <w:t>156,5</w:t>
            </w:r>
          </w:p>
        </w:tc>
        <w:tc>
          <w:tcPr>
            <w:tcW w:w="1704"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jc w:val="center"/>
              <w:rPr>
                <w:rFonts w:ascii="Times New Roman" w:hAnsi="Times New Roman"/>
                <w:b/>
                <w:bCs/>
                <w:i/>
                <w:iCs/>
                <w:sz w:val="20"/>
                <w:szCs w:val="20"/>
              </w:rPr>
            </w:pPr>
            <w:r w:rsidRPr="001E0110">
              <w:rPr>
                <w:rFonts w:ascii="Times New Roman" w:hAnsi="Times New Roman"/>
                <w:b/>
                <w:bCs/>
                <w:i/>
                <w:iCs/>
                <w:sz w:val="20"/>
                <w:szCs w:val="20"/>
              </w:rPr>
              <w:t>0,0</w:t>
            </w:r>
          </w:p>
        </w:tc>
      </w:tr>
      <w:tr w:rsidR="001E0110" w:rsidRPr="00A56E7E" w:rsidTr="001E0110">
        <w:trPr>
          <w:trHeight w:val="270"/>
        </w:trPr>
        <w:tc>
          <w:tcPr>
            <w:tcW w:w="2552" w:type="dxa"/>
            <w:vMerge/>
            <w:tcBorders>
              <w:top w:val="single" w:sz="4" w:space="0" w:color="auto"/>
              <w:left w:val="single" w:sz="4" w:space="0" w:color="auto"/>
              <w:bottom w:val="nil"/>
              <w:right w:val="single" w:sz="4" w:space="0" w:color="auto"/>
            </w:tcBorders>
            <w:vAlign w:val="center"/>
            <w:hideMark/>
          </w:tcPr>
          <w:p w:rsidR="001E0110" w:rsidRPr="001E0110" w:rsidRDefault="001E0110" w:rsidP="00A03424">
            <w:pPr>
              <w:spacing w:after="0" w:line="240" w:lineRule="auto"/>
              <w:rPr>
                <w:rFonts w:ascii="Times New Roman" w:hAnsi="Times New Roman"/>
                <w:b/>
                <w:bCs/>
                <w:i/>
                <w:iCs/>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1E0110" w:rsidRPr="001E0110" w:rsidRDefault="001E0110" w:rsidP="00A03424">
            <w:pPr>
              <w:spacing w:after="0" w:line="240" w:lineRule="auto"/>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jc w:val="center"/>
              <w:rPr>
                <w:rFonts w:ascii="Times New Roman" w:hAnsi="Times New Roman"/>
                <w:b/>
                <w:bCs/>
                <w:i/>
                <w:iCs/>
                <w:sz w:val="20"/>
                <w:szCs w:val="20"/>
              </w:rPr>
            </w:pPr>
            <w:r w:rsidRPr="001E0110">
              <w:rPr>
                <w:rFonts w:ascii="Times New Roman" w:hAnsi="Times New Roman"/>
                <w:b/>
                <w:bCs/>
                <w:i/>
                <w:iCs/>
                <w:sz w:val="20"/>
                <w:szCs w:val="20"/>
              </w:rPr>
              <w:t>2023</w:t>
            </w:r>
          </w:p>
        </w:tc>
        <w:tc>
          <w:tcPr>
            <w:tcW w:w="992"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jc w:val="center"/>
              <w:rPr>
                <w:rFonts w:ascii="Times New Roman" w:hAnsi="Times New Roman"/>
                <w:b/>
                <w:bCs/>
                <w:i/>
                <w:iCs/>
                <w:sz w:val="20"/>
                <w:szCs w:val="20"/>
              </w:rPr>
            </w:pPr>
            <w:r w:rsidRPr="001E0110">
              <w:rPr>
                <w:rFonts w:ascii="Times New Roman" w:hAnsi="Times New Roman"/>
                <w:b/>
                <w:bCs/>
                <w:i/>
                <w:iCs/>
                <w:sz w:val="20"/>
                <w:szCs w:val="20"/>
              </w:rPr>
              <w:t>162,0</w:t>
            </w:r>
          </w:p>
        </w:tc>
        <w:tc>
          <w:tcPr>
            <w:tcW w:w="1418"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jc w:val="center"/>
              <w:rPr>
                <w:rFonts w:ascii="Times New Roman" w:hAnsi="Times New Roman"/>
                <w:b/>
                <w:bCs/>
                <w:i/>
                <w:iCs/>
                <w:sz w:val="20"/>
                <w:szCs w:val="20"/>
              </w:rPr>
            </w:pPr>
            <w:r w:rsidRPr="001E0110">
              <w:rPr>
                <w:rFonts w:ascii="Times New Roman" w:hAnsi="Times New Roman"/>
                <w:b/>
                <w:bCs/>
                <w:i/>
                <w:iCs/>
                <w:sz w:val="20"/>
                <w:szCs w:val="20"/>
              </w:rPr>
              <w:t>0,0</w:t>
            </w:r>
          </w:p>
        </w:tc>
        <w:tc>
          <w:tcPr>
            <w:tcW w:w="1559"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jc w:val="center"/>
              <w:rPr>
                <w:rFonts w:ascii="Times New Roman" w:hAnsi="Times New Roman"/>
                <w:b/>
                <w:bCs/>
                <w:i/>
                <w:iCs/>
                <w:sz w:val="20"/>
                <w:szCs w:val="20"/>
              </w:rPr>
            </w:pPr>
            <w:r w:rsidRPr="001E0110">
              <w:rPr>
                <w:rFonts w:ascii="Times New Roman" w:hAnsi="Times New Roman"/>
                <w:b/>
                <w:bCs/>
                <w:i/>
                <w:iCs/>
                <w:sz w:val="20"/>
                <w:szCs w:val="20"/>
              </w:rPr>
              <w:t>0,0</w:t>
            </w:r>
          </w:p>
        </w:tc>
        <w:tc>
          <w:tcPr>
            <w:tcW w:w="1414"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jc w:val="center"/>
              <w:rPr>
                <w:rFonts w:ascii="Times New Roman" w:hAnsi="Times New Roman"/>
                <w:b/>
                <w:bCs/>
                <w:i/>
                <w:iCs/>
                <w:sz w:val="20"/>
                <w:szCs w:val="20"/>
              </w:rPr>
            </w:pPr>
            <w:r w:rsidRPr="001E0110">
              <w:rPr>
                <w:rFonts w:ascii="Times New Roman" w:hAnsi="Times New Roman"/>
                <w:b/>
                <w:bCs/>
                <w:i/>
                <w:iCs/>
                <w:sz w:val="20"/>
                <w:szCs w:val="20"/>
              </w:rPr>
              <w:t>162,0</w:t>
            </w:r>
          </w:p>
        </w:tc>
        <w:tc>
          <w:tcPr>
            <w:tcW w:w="1704"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jc w:val="center"/>
              <w:rPr>
                <w:rFonts w:ascii="Times New Roman" w:hAnsi="Times New Roman"/>
                <w:b/>
                <w:bCs/>
                <w:i/>
                <w:iCs/>
                <w:sz w:val="20"/>
                <w:szCs w:val="20"/>
              </w:rPr>
            </w:pPr>
            <w:r w:rsidRPr="001E0110">
              <w:rPr>
                <w:rFonts w:ascii="Times New Roman" w:hAnsi="Times New Roman"/>
                <w:b/>
                <w:bCs/>
                <w:i/>
                <w:iCs/>
                <w:sz w:val="20"/>
                <w:szCs w:val="20"/>
              </w:rPr>
              <w:t>0,0</w:t>
            </w:r>
          </w:p>
        </w:tc>
      </w:tr>
      <w:tr w:rsidR="001E0110" w:rsidRPr="00A56E7E" w:rsidTr="001E0110">
        <w:trPr>
          <w:trHeight w:val="270"/>
        </w:trPr>
        <w:tc>
          <w:tcPr>
            <w:tcW w:w="2552" w:type="dxa"/>
            <w:vMerge/>
            <w:tcBorders>
              <w:top w:val="single" w:sz="4" w:space="0" w:color="auto"/>
              <w:left w:val="single" w:sz="4" w:space="0" w:color="auto"/>
              <w:bottom w:val="nil"/>
              <w:right w:val="single" w:sz="4" w:space="0" w:color="auto"/>
            </w:tcBorders>
            <w:vAlign w:val="center"/>
            <w:hideMark/>
          </w:tcPr>
          <w:p w:rsidR="001E0110" w:rsidRPr="001E0110" w:rsidRDefault="001E0110" w:rsidP="00A03424">
            <w:pPr>
              <w:spacing w:after="0" w:line="240" w:lineRule="auto"/>
              <w:rPr>
                <w:rFonts w:ascii="Times New Roman" w:hAnsi="Times New Roman"/>
                <w:b/>
                <w:bCs/>
                <w:i/>
                <w:iCs/>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1E0110" w:rsidRPr="001E0110" w:rsidRDefault="001E0110" w:rsidP="00A03424">
            <w:pPr>
              <w:spacing w:after="0" w:line="240" w:lineRule="auto"/>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jc w:val="center"/>
              <w:rPr>
                <w:rFonts w:ascii="Times New Roman" w:hAnsi="Times New Roman"/>
                <w:b/>
                <w:bCs/>
                <w:i/>
                <w:iCs/>
                <w:sz w:val="20"/>
                <w:szCs w:val="20"/>
              </w:rPr>
            </w:pPr>
            <w:r w:rsidRPr="001E0110">
              <w:rPr>
                <w:rFonts w:ascii="Times New Roman" w:hAnsi="Times New Roman"/>
                <w:b/>
                <w:bCs/>
                <w:i/>
                <w:iCs/>
                <w:sz w:val="20"/>
                <w:szCs w:val="20"/>
              </w:rPr>
              <w:t>2024</w:t>
            </w:r>
          </w:p>
        </w:tc>
        <w:tc>
          <w:tcPr>
            <w:tcW w:w="992"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jc w:val="center"/>
              <w:rPr>
                <w:rFonts w:ascii="Times New Roman" w:hAnsi="Times New Roman"/>
                <w:b/>
                <w:bCs/>
                <w:i/>
                <w:iCs/>
                <w:sz w:val="20"/>
                <w:szCs w:val="20"/>
              </w:rPr>
            </w:pPr>
            <w:r w:rsidRPr="001E0110">
              <w:rPr>
                <w:rFonts w:ascii="Times New Roman" w:hAnsi="Times New Roman"/>
                <w:b/>
                <w:bCs/>
                <w:i/>
                <w:iCs/>
                <w:sz w:val="20"/>
                <w:szCs w:val="20"/>
              </w:rPr>
              <w:t>164,0</w:t>
            </w:r>
          </w:p>
        </w:tc>
        <w:tc>
          <w:tcPr>
            <w:tcW w:w="1418"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jc w:val="center"/>
              <w:rPr>
                <w:rFonts w:ascii="Times New Roman" w:hAnsi="Times New Roman"/>
                <w:b/>
                <w:bCs/>
                <w:i/>
                <w:iCs/>
                <w:sz w:val="20"/>
                <w:szCs w:val="20"/>
              </w:rPr>
            </w:pPr>
            <w:r w:rsidRPr="001E0110">
              <w:rPr>
                <w:rFonts w:ascii="Times New Roman" w:hAnsi="Times New Roman"/>
                <w:b/>
                <w:bCs/>
                <w:i/>
                <w:iCs/>
                <w:sz w:val="20"/>
                <w:szCs w:val="20"/>
              </w:rPr>
              <w:t>0,0</w:t>
            </w:r>
          </w:p>
        </w:tc>
        <w:tc>
          <w:tcPr>
            <w:tcW w:w="1559"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jc w:val="center"/>
              <w:rPr>
                <w:rFonts w:ascii="Times New Roman" w:hAnsi="Times New Roman"/>
                <w:b/>
                <w:bCs/>
                <w:i/>
                <w:iCs/>
                <w:sz w:val="20"/>
                <w:szCs w:val="20"/>
              </w:rPr>
            </w:pPr>
            <w:r w:rsidRPr="001E0110">
              <w:rPr>
                <w:rFonts w:ascii="Times New Roman" w:hAnsi="Times New Roman"/>
                <w:b/>
                <w:bCs/>
                <w:i/>
                <w:iCs/>
                <w:sz w:val="20"/>
                <w:szCs w:val="20"/>
              </w:rPr>
              <w:t>0,0</w:t>
            </w:r>
          </w:p>
        </w:tc>
        <w:tc>
          <w:tcPr>
            <w:tcW w:w="1414"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jc w:val="center"/>
              <w:rPr>
                <w:rFonts w:ascii="Times New Roman" w:hAnsi="Times New Roman"/>
                <w:b/>
                <w:bCs/>
                <w:i/>
                <w:iCs/>
                <w:sz w:val="20"/>
                <w:szCs w:val="20"/>
              </w:rPr>
            </w:pPr>
            <w:r w:rsidRPr="001E0110">
              <w:rPr>
                <w:rFonts w:ascii="Times New Roman" w:hAnsi="Times New Roman"/>
                <w:b/>
                <w:bCs/>
                <w:i/>
                <w:iCs/>
                <w:sz w:val="20"/>
                <w:szCs w:val="20"/>
              </w:rPr>
              <w:t>164,0</w:t>
            </w:r>
          </w:p>
        </w:tc>
        <w:tc>
          <w:tcPr>
            <w:tcW w:w="1704"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jc w:val="center"/>
              <w:rPr>
                <w:rFonts w:ascii="Times New Roman" w:hAnsi="Times New Roman"/>
                <w:b/>
                <w:bCs/>
                <w:i/>
                <w:iCs/>
                <w:sz w:val="20"/>
                <w:szCs w:val="20"/>
              </w:rPr>
            </w:pPr>
            <w:r w:rsidRPr="001E0110">
              <w:rPr>
                <w:rFonts w:ascii="Times New Roman" w:hAnsi="Times New Roman"/>
                <w:b/>
                <w:bCs/>
                <w:i/>
                <w:iCs/>
                <w:sz w:val="20"/>
                <w:szCs w:val="20"/>
              </w:rPr>
              <w:t>0,0</w:t>
            </w:r>
          </w:p>
        </w:tc>
      </w:tr>
      <w:tr w:rsidR="001E0110" w:rsidRPr="00A56E7E" w:rsidTr="001E0110">
        <w:trPr>
          <w:trHeight w:val="270"/>
        </w:trPr>
        <w:tc>
          <w:tcPr>
            <w:tcW w:w="2552" w:type="dxa"/>
            <w:vMerge/>
            <w:tcBorders>
              <w:top w:val="single" w:sz="4" w:space="0" w:color="auto"/>
              <w:left w:val="single" w:sz="4" w:space="0" w:color="auto"/>
              <w:bottom w:val="nil"/>
              <w:right w:val="single" w:sz="4" w:space="0" w:color="auto"/>
            </w:tcBorders>
            <w:vAlign w:val="center"/>
            <w:hideMark/>
          </w:tcPr>
          <w:p w:rsidR="001E0110" w:rsidRPr="001E0110" w:rsidRDefault="001E0110" w:rsidP="00A03424">
            <w:pPr>
              <w:spacing w:after="0" w:line="240" w:lineRule="auto"/>
              <w:rPr>
                <w:rFonts w:ascii="Times New Roman" w:hAnsi="Times New Roman"/>
                <w:b/>
                <w:bCs/>
                <w:i/>
                <w:iCs/>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1E0110" w:rsidRPr="001E0110" w:rsidRDefault="001E0110" w:rsidP="00A03424">
            <w:pPr>
              <w:spacing w:after="0" w:line="240" w:lineRule="auto"/>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jc w:val="center"/>
              <w:rPr>
                <w:rFonts w:ascii="Times New Roman" w:hAnsi="Times New Roman"/>
                <w:b/>
                <w:bCs/>
                <w:i/>
                <w:iCs/>
                <w:sz w:val="20"/>
                <w:szCs w:val="20"/>
              </w:rPr>
            </w:pPr>
            <w:r w:rsidRPr="001E0110">
              <w:rPr>
                <w:rFonts w:ascii="Times New Roman" w:hAnsi="Times New Roman"/>
                <w:b/>
                <w:bCs/>
                <w:i/>
                <w:iCs/>
                <w:sz w:val="20"/>
                <w:szCs w:val="20"/>
              </w:rPr>
              <w:t>2025</w:t>
            </w:r>
          </w:p>
        </w:tc>
        <w:tc>
          <w:tcPr>
            <w:tcW w:w="992"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jc w:val="center"/>
              <w:rPr>
                <w:rFonts w:ascii="Times New Roman" w:hAnsi="Times New Roman"/>
                <w:b/>
                <w:bCs/>
                <w:i/>
                <w:iCs/>
                <w:sz w:val="20"/>
                <w:szCs w:val="20"/>
              </w:rPr>
            </w:pPr>
            <w:r w:rsidRPr="001E0110">
              <w:rPr>
                <w:rFonts w:ascii="Times New Roman" w:hAnsi="Times New Roman"/>
                <w:b/>
                <w:bCs/>
                <w:i/>
                <w:iCs/>
                <w:sz w:val="20"/>
                <w:szCs w:val="20"/>
              </w:rPr>
              <w:t>169,5</w:t>
            </w:r>
          </w:p>
        </w:tc>
        <w:tc>
          <w:tcPr>
            <w:tcW w:w="1418"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jc w:val="center"/>
              <w:rPr>
                <w:rFonts w:ascii="Times New Roman" w:hAnsi="Times New Roman"/>
                <w:b/>
                <w:bCs/>
                <w:i/>
                <w:iCs/>
                <w:sz w:val="20"/>
                <w:szCs w:val="20"/>
              </w:rPr>
            </w:pPr>
            <w:r w:rsidRPr="001E0110">
              <w:rPr>
                <w:rFonts w:ascii="Times New Roman" w:hAnsi="Times New Roman"/>
                <w:b/>
                <w:bCs/>
                <w:i/>
                <w:iCs/>
                <w:sz w:val="20"/>
                <w:szCs w:val="20"/>
              </w:rPr>
              <w:t>0,0</w:t>
            </w:r>
          </w:p>
        </w:tc>
        <w:tc>
          <w:tcPr>
            <w:tcW w:w="1559"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jc w:val="center"/>
              <w:rPr>
                <w:rFonts w:ascii="Times New Roman" w:hAnsi="Times New Roman"/>
                <w:b/>
                <w:bCs/>
                <w:i/>
                <w:iCs/>
                <w:sz w:val="20"/>
                <w:szCs w:val="20"/>
              </w:rPr>
            </w:pPr>
            <w:r w:rsidRPr="001E0110">
              <w:rPr>
                <w:rFonts w:ascii="Times New Roman" w:hAnsi="Times New Roman"/>
                <w:b/>
                <w:bCs/>
                <w:i/>
                <w:iCs/>
                <w:sz w:val="20"/>
                <w:szCs w:val="20"/>
              </w:rPr>
              <w:t>0,0</w:t>
            </w:r>
          </w:p>
        </w:tc>
        <w:tc>
          <w:tcPr>
            <w:tcW w:w="1414"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jc w:val="center"/>
              <w:rPr>
                <w:rFonts w:ascii="Times New Roman" w:hAnsi="Times New Roman"/>
                <w:b/>
                <w:bCs/>
                <w:i/>
                <w:iCs/>
                <w:sz w:val="20"/>
                <w:szCs w:val="20"/>
              </w:rPr>
            </w:pPr>
            <w:r w:rsidRPr="001E0110">
              <w:rPr>
                <w:rFonts w:ascii="Times New Roman" w:hAnsi="Times New Roman"/>
                <w:b/>
                <w:bCs/>
                <w:i/>
                <w:iCs/>
                <w:sz w:val="20"/>
                <w:szCs w:val="20"/>
              </w:rPr>
              <w:t>169,5</w:t>
            </w:r>
          </w:p>
        </w:tc>
        <w:tc>
          <w:tcPr>
            <w:tcW w:w="1704"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jc w:val="center"/>
              <w:rPr>
                <w:rFonts w:ascii="Times New Roman" w:hAnsi="Times New Roman"/>
                <w:b/>
                <w:bCs/>
                <w:i/>
                <w:iCs/>
                <w:sz w:val="20"/>
                <w:szCs w:val="20"/>
              </w:rPr>
            </w:pPr>
            <w:r w:rsidRPr="001E0110">
              <w:rPr>
                <w:rFonts w:ascii="Times New Roman" w:hAnsi="Times New Roman"/>
                <w:b/>
                <w:bCs/>
                <w:i/>
                <w:iCs/>
                <w:sz w:val="20"/>
                <w:szCs w:val="20"/>
              </w:rPr>
              <w:t>0,0</w:t>
            </w:r>
          </w:p>
        </w:tc>
      </w:tr>
      <w:tr w:rsidR="001E0110" w:rsidRPr="00A56E7E" w:rsidTr="001E0110">
        <w:trPr>
          <w:trHeight w:val="270"/>
        </w:trPr>
        <w:tc>
          <w:tcPr>
            <w:tcW w:w="2552"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rPr>
                <w:rFonts w:ascii="Times New Roman" w:hAnsi="Times New Roman"/>
                <w:b/>
                <w:bCs/>
                <w:i/>
                <w:iCs/>
                <w:sz w:val="20"/>
                <w:szCs w:val="20"/>
              </w:rPr>
            </w:pPr>
            <w:r w:rsidRPr="001E0110">
              <w:rPr>
                <w:rFonts w:ascii="Times New Roman" w:hAnsi="Times New Roman"/>
                <w:b/>
                <w:bCs/>
                <w:i/>
                <w:iCs/>
                <w:sz w:val="20"/>
                <w:szCs w:val="20"/>
              </w:rPr>
              <w:t>Итого</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1E0110" w:rsidRPr="001E0110" w:rsidRDefault="001E0110" w:rsidP="00A03424">
            <w:pPr>
              <w:spacing w:after="0" w:line="240" w:lineRule="auto"/>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jc w:val="center"/>
              <w:rPr>
                <w:rFonts w:ascii="Times New Roman" w:hAnsi="Times New Roman"/>
                <w:b/>
                <w:bCs/>
                <w:i/>
                <w:iCs/>
                <w:sz w:val="20"/>
                <w:szCs w:val="20"/>
              </w:rPr>
            </w:pPr>
            <w:r w:rsidRPr="001E0110">
              <w:rPr>
                <w:rFonts w:ascii="Times New Roman" w:hAnsi="Times New Roman"/>
                <w:b/>
                <w:bCs/>
                <w:i/>
                <w:iCs/>
                <w:sz w:val="20"/>
                <w:szCs w:val="20"/>
              </w:rPr>
              <w:t> </w:t>
            </w:r>
          </w:p>
        </w:tc>
        <w:tc>
          <w:tcPr>
            <w:tcW w:w="992"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jc w:val="center"/>
              <w:rPr>
                <w:rFonts w:ascii="Times New Roman" w:hAnsi="Times New Roman"/>
                <w:b/>
                <w:bCs/>
                <w:i/>
                <w:iCs/>
                <w:sz w:val="20"/>
                <w:szCs w:val="20"/>
              </w:rPr>
            </w:pPr>
            <w:r w:rsidRPr="001E0110">
              <w:rPr>
                <w:rFonts w:ascii="Times New Roman" w:hAnsi="Times New Roman"/>
                <w:b/>
                <w:bCs/>
                <w:i/>
                <w:iCs/>
                <w:sz w:val="20"/>
                <w:szCs w:val="20"/>
              </w:rPr>
              <w:t>955,5</w:t>
            </w:r>
          </w:p>
        </w:tc>
        <w:tc>
          <w:tcPr>
            <w:tcW w:w="1418"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jc w:val="center"/>
              <w:rPr>
                <w:rFonts w:ascii="Times New Roman" w:hAnsi="Times New Roman"/>
                <w:b/>
                <w:bCs/>
                <w:i/>
                <w:iCs/>
                <w:sz w:val="20"/>
                <w:szCs w:val="20"/>
              </w:rPr>
            </w:pPr>
            <w:r w:rsidRPr="001E0110">
              <w:rPr>
                <w:rFonts w:ascii="Times New Roman" w:hAnsi="Times New Roman"/>
                <w:b/>
                <w:bCs/>
                <w:i/>
                <w:iCs/>
                <w:sz w:val="20"/>
                <w:szCs w:val="20"/>
              </w:rPr>
              <w:t>0,0</w:t>
            </w:r>
          </w:p>
        </w:tc>
        <w:tc>
          <w:tcPr>
            <w:tcW w:w="1559"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jc w:val="center"/>
              <w:rPr>
                <w:rFonts w:ascii="Times New Roman" w:hAnsi="Times New Roman"/>
                <w:b/>
                <w:bCs/>
                <w:i/>
                <w:iCs/>
                <w:sz w:val="20"/>
                <w:szCs w:val="20"/>
              </w:rPr>
            </w:pPr>
            <w:r w:rsidRPr="001E0110">
              <w:rPr>
                <w:rFonts w:ascii="Times New Roman" w:hAnsi="Times New Roman"/>
                <w:b/>
                <w:bCs/>
                <w:i/>
                <w:iCs/>
                <w:sz w:val="20"/>
                <w:szCs w:val="20"/>
              </w:rPr>
              <w:t>0,0</w:t>
            </w:r>
          </w:p>
        </w:tc>
        <w:tc>
          <w:tcPr>
            <w:tcW w:w="1414"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jc w:val="center"/>
              <w:rPr>
                <w:rFonts w:ascii="Times New Roman" w:hAnsi="Times New Roman"/>
                <w:b/>
                <w:bCs/>
                <w:i/>
                <w:iCs/>
                <w:sz w:val="20"/>
                <w:szCs w:val="20"/>
              </w:rPr>
            </w:pPr>
            <w:r w:rsidRPr="001E0110">
              <w:rPr>
                <w:rFonts w:ascii="Times New Roman" w:hAnsi="Times New Roman"/>
                <w:b/>
                <w:bCs/>
                <w:i/>
                <w:iCs/>
                <w:sz w:val="20"/>
                <w:szCs w:val="20"/>
              </w:rPr>
              <w:t>955,5</w:t>
            </w:r>
          </w:p>
        </w:tc>
        <w:tc>
          <w:tcPr>
            <w:tcW w:w="1704"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jc w:val="center"/>
              <w:rPr>
                <w:rFonts w:ascii="Times New Roman" w:hAnsi="Times New Roman"/>
                <w:b/>
                <w:bCs/>
                <w:i/>
                <w:iCs/>
                <w:sz w:val="20"/>
                <w:szCs w:val="20"/>
              </w:rPr>
            </w:pPr>
            <w:r w:rsidRPr="001E0110">
              <w:rPr>
                <w:rFonts w:ascii="Times New Roman" w:hAnsi="Times New Roman"/>
                <w:b/>
                <w:bCs/>
                <w:i/>
                <w:iCs/>
                <w:sz w:val="20"/>
                <w:szCs w:val="20"/>
              </w:rPr>
              <w:t>0,0</w:t>
            </w:r>
          </w:p>
        </w:tc>
      </w:tr>
      <w:tr w:rsidR="001E0110" w:rsidRPr="00A56E7E" w:rsidTr="001E0110">
        <w:trPr>
          <w:trHeight w:val="255"/>
        </w:trPr>
        <w:tc>
          <w:tcPr>
            <w:tcW w:w="2552" w:type="dxa"/>
            <w:vMerge w:val="restart"/>
            <w:tcBorders>
              <w:top w:val="nil"/>
              <w:left w:val="single" w:sz="4" w:space="0" w:color="auto"/>
              <w:bottom w:val="nil"/>
              <w:right w:val="single" w:sz="4" w:space="0" w:color="auto"/>
            </w:tcBorders>
            <w:shd w:val="clear" w:color="auto" w:fill="auto"/>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xml:space="preserve">Мероприятие 2.1. Организация и проведение мероприятий, направленных на развитие малого и среднего предпринимательства на территории Волосовского муниципального района (семинары, конференции, круглые столы, встречи, тематические выставки, ярмарки, районные праздники и др.) </w:t>
            </w:r>
          </w:p>
        </w:tc>
        <w:tc>
          <w:tcPr>
            <w:tcW w:w="2126" w:type="dxa"/>
            <w:vMerge w:val="restart"/>
            <w:tcBorders>
              <w:top w:val="nil"/>
              <w:left w:val="single" w:sz="4" w:space="0" w:color="auto"/>
              <w:bottom w:val="nil"/>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Отдел ЭР и ИД, ПР, РМ и СБ,    Организации инфраструктуры поддержки предпринимательства Волосовского района       МИФНС, УФМС, Пенсионный фонд, Роспотребнадзор</w:t>
            </w:r>
          </w:p>
        </w:tc>
        <w:tc>
          <w:tcPr>
            <w:tcW w:w="1276"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2020</w:t>
            </w:r>
          </w:p>
        </w:tc>
        <w:tc>
          <w:tcPr>
            <w:tcW w:w="992"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c>
          <w:tcPr>
            <w:tcW w:w="1559"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color w:val="000000"/>
                <w:sz w:val="20"/>
                <w:szCs w:val="20"/>
              </w:rPr>
            </w:pPr>
            <w:r w:rsidRPr="001E0110">
              <w:rPr>
                <w:rFonts w:ascii="Times New Roman" w:hAnsi="Times New Roman"/>
                <w:color w:val="000000"/>
                <w:sz w:val="20"/>
                <w:szCs w:val="20"/>
              </w:rPr>
              <w:t>0,0</w:t>
            </w:r>
          </w:p>
        </w:tc>
        <w:tc>
          <w:tcPr>
            <w:tcW w:w="1414"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c>
          <w:tcPr>
            <w:tcW w:w="1704"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r>
      <w:tr w:rsidR="001E0110" w:rsidRPr="00A56E7E" w:rsidTr="001E0110">
        <w:trPr>
          <w:trHeight w:val="255"/>
        </w:trPr>
        <w:tc>
          <w:tcPr>
            <w:tcW w:w="2552" w:type="dxa"/>
            <w:vMerge/>
            <w:tcBorders>
              <w:top w:val="nil"/>
              <w:left w:val="single" w:sz="4" w:space="0" w:color="auto"/>
              <w:bottom w:val="nil"/>
              <w:right w:val="single" w:sz="4" w:space="0" w:color="auto"/>
            </w:tcBorders>
            <w:vAlign w:val="center"/>
            <w:hideMark/>
          </w:tcPr>
          <w:p w:rsidR="001E0110" w:rsidRPr="001E0110" w:rsidRDefault="001E0110" w:rsidP="00A03424">
            <w:pPr>
              <w:spacing w:after="0" w:line="240" w:lineRule="auto"/>
              <w:rPr>
                <w:rFonts w:ascii="Times New Roman" w:hAnsi="Times New Roman"/>
                <w:sz w:val="20"/>
                <w:szCs w:val="20"/>
              </w:rPr>
            </w:pPr>
          </w:p>
        </w:tc>
        <w:tc>
          <w:tcPr>
            <w:tcW w:w="2126" w:type="dxa"/>
            <w:vMerge/>
            <w:tcBorders>
              <w:top w:val="nil"/>
              <w:left w:val="single" w:sz="4" w:space="0" w:color="auto"/>
              <w:bottom w:val="nil"/>
              <w:right w:val="single" w:sz="4" w:space="0" w:color="auto"/>
            </w:tcBorders>
            <w:vAlign w:val="center"/>
            <w:hideMark/>
          </w:tcPr>
          <w:p w:rsidR="001E0110" w:rsidRPr="001E0110" w:rsidRDefault="001E0110" w:rsidP="00A03424">
            <w:pPr>
              <w:spacing w:after="0" w:line="240" w:lineRule="auto"/>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2021</w:t>
            </w:r>
          </w:p>
        </w:tc>
        <w:tc>
          <w:tcPr>
            <w:tcW w:w="992"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c>
          <w:tcPr>
            <w:tcW w:w="1559"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color w:val="000000"/>
                <w:sz w:val="20"/>
                <w:szCs w:val="20"/>
              </w:rPr>
            </w:pPr>
            <w:r w:rsidRPr="001E0110">
              <w:rPr>
                <w:rFonts w:ascii="Times New Roman" w:hAnsi="Times New Roman"/>
                <w:color w:val="000000"/>
                <w:sz w:val="20"/>
                <w:szCs w:val="20"/>
              </w:rPr>
              <w:t>0,0</w:t>
            </w:r>
          </w:p>
        </w:tc>
        <w:tc>
          <w:tcPr>
            <w:tcW w:w="1414"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c>
          <w:tcPr>
            <w:tcW w:w="1704"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r>
      <w:tr w:rsidR="001E0110" w:rsidRPr="00A56E7E" w:rsidTr="001E0110">
        <w:trPr>
          <w:trHeight w:val="255"/>
        </w:trPr>
        <w:tc>
          <w:tcPr>
            <w:tcW w:w="2552" w:type="dxa"/>
            <w:vMerge/>
            <w:tcBorders>
              <w:top w:val="nil"/>
              <w:left w:val="single" w:sz="4" w:space="0" w:color="auto"/>
              <w:bottom w:val="nil"/>
              <w:right w:val="single" w:sz="4" w:space="0" w:color="auto"/>
            </w:tcBorders>
            <w:vAlign w:val="center"/>
            <w:hideMark/>
          </w:tcPr>
          <w:p w:rsidR="001E0110" w:rsidRPr="001E0110" w:rsidRDefault="001E0110" w:rsidP="00A03424">
            <w:pPr>
              <w:spacing w:after="0" w:line="240" w:lineRule="auto"/>
              <w:rPr>
                <w:rFonts w:ascii="Times New Roman" w:hAnsi="Times New Roman"/>
                <w:sz w:val="20"/>
                <w:szCs w:val="20"/>
              </w:rPr>
            </w:pPr>
          </w:p>
        </w:tc>
        <w:tc>
          <w:tcPr>
            <w:tcW w:w="2126" w:type="dxa"/>
            <w:vMerge/>
            <w:tcBorders>
              <w:top w:val="nil"/>
              <w:left w:val="single" w:sz="4" w:space="0" w:color="auto"/>
              <w:bottom w:val="nil"/>
              <w:right w:val="single" w:sz="4" w:space="0" w:color="auto"/>
            </w:tcBorders>
            <w:vAlign w:val="center"/>
            <w:hideMark/>
          </w:tcPr>
          <w:p w:rsidR="001E0110" w:rsidRPr="001E0110" w:rsidRDefault="001E0110" w:rsidP="00A03424">
            <w:pPr>
              <w:spacing w:after="0" w:line="240" w:lineRule="auto"/>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2022</w:t>
            </w:r>
          </w:p>
        </w:tc>
        <w:tc>
          <w:tcPr>
            <w:tcW w:w="992"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c>
          <w:tcPr>
            <w:tcW w:w="1559"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color w:val="000000"/>
                <w:sz w:val="20"/>
                <w:szCs w:val="20"/>
              </w:rPr>
            </w:pPr>
            <w:r w:rsidRPr="001E0110">
              <w:rPr>
                <w:rFonts w:ascii="Times New Roman" w:hAnsi="Times New Roman"/>
                <w:color w:val="000000"/>
                <w:sz w:val="20"/>
                <w:szCs w:val="20"/>
              </w:rPr>
              <w:t>0,0</w:t>
            </w:r>
          </w:p>
        </w:tc>
        <w:tc>
          <w:tcPr>
            <w:tcW w:w="1414"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c>
          <w:tcPr>
            <w:tcW w:w="1704"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r>
      <w:tr w:rsidR="001E0110" w:rsidRPr="00A56E7E" w:rsidTr="001E0110">
        <w:trPr>
          <w:trHeight w:val="255"/>
        </w:trPr>
        <w:tc>
          <w:tcPr>
            <w:tcW w:w="2552" w:type="dxa"/>
            <w:vMerge/>
            <w:tcBorders>
              <w:top w:val="nil"/>
              <w:left w:val="single" w:sz="4" w:space="0" w:color="auto"/>
              <w:bottom w:val="nil"/>
              <w:right w:val="single" w:sz="4" w:space="0" w:color="auto"/>
            </w:tcBorders>
            <w:vAlign w:val="center"/>
            <w:hideMark/>
          </w:tcPr>
          <w:p w:rsidR="001E0110" w:rsidRPr="001E0110" w:rsidRDefault="001E0110" w:rsidP="00A03424">
            <w:pPr>
              <w:spacing w:after="0" w:line="240" w:lineRule="auto"/>
              <w:rPr>
                <w:rFonts w:ascii="Times New Roman" w:hAnsi="Times New Roman"/>
                <w:sz w:val="20"/>
                <w:szCs w:val="20"/>
              </w:rPr>
            </w:pPr>
          </w:p>
        </w:tc>
        <w:tc>
          <w:tcPr>
            <w:tcW w:w="2126" w:type="dxa"/>
            <w:vMerge/>
            <w:tcBorders>
              <w:top w:val="nil"/>
              <w:left w:val="single" w:sz="4" w:space="0" w:color="auto"/>
              <w:bottom w:val="nil"/>
              <w:right w:val="single" w:sz="4" w:space="0" w:color="auto"/>
            </w:tcBorders>
            <w:vAlign w:val="center"/>
            <w:hideMark/>
          </w:tcPr>
          <w:p w:rsidR="001E0110" w:rsidRPr="001E0110" w:rsidRDefault="001E0110" w:rsidP="00A03424">
            <w:pPr>
              <w:spacing w:after="0" w:line="240" w:lineRule="auto"/>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2023</w:t>
            </w:r>
          </w:p>
        </w:tc>
        <w:tc>
          <w:tcPr>
            <w:tcW w:w="992"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c>
          <w:tcPr>
            <w:tcW w:w="1559"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color w:val="000000"/>
                <w:sz w:val="20"/>
                <w:szCs w:val="20"/>
              </w:rPr>
            </w:pPr>
            <w:r w:rsidRPr="001E0110">
              <w:rPr>
                <w:rFonts w:ascii="Times New Roman" w:hAnsi="Times New Roman"/>
                <w:color w:val="000000"/>
                <w:sz w:val="20"/>
                <w:szCs w:val="20"/>
              </w:rPr>
              <w:t>0,0</w:t>
            </w:r>
          </w:p>
        </w:tc>
        <w:tc>
          <w:tcPr>
            <w:tcW w:w="1414"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c>
          <w:tcPr>
            <w:tcW w:w="1704"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r>
      <w:tr w:rsidR="001E0110" w:rsidRPr="00A56E7E" w:rsidTr="001E0110">
        <w:trPr>
          <w:trHeight w:val="255"/>
        </w:trPr>
        <w:tc>
          <w:tcPr>
            <w:tcW w:w="2552" w:type="dxa"/>
            <w:vMerge/>
            <w:tcBorders>
              <w:top w:val="nil"/>
              <w:left w:val="single" w:sz="4" w:space="0" w:color="auto"/>
              <w:bottom w:val="nil"/>
              <w:right w:val="single" w:sz="4" w:space="0" w:color="auto"/>
            </w:tcBorders>
            <w:vAlign w:val="center"/>
            <w:hideMark/>
          </w:tcPr>
          <w:p w:rsidR="001E0110" w:rsidRPr="001E0110" w:rsidRDefault="001E0110" w:rsidP="00A03424">
            <w:pPr>
              <w:spacing w:after="0" w:line="240" w:lineRule="auto"/>
              <w:rPr>
                <w:rFonts w:ascii="Times New Roman" w:hAnsi="Times New Roman"/>
                <w:sz w:val="20"/>
                <w:szCs w:val="20"/>
              </w:rPr>
            </w:pPr>
          </w:p>
        </w:tc>
        <w:tc>
          <w:tcPr>
            <w:tcW w:w="2126" w:type="dxa"/>
            <w:vMerge/>
            <w:tcBorders>
              <w:top w:val="nil"/>
              <w:left w:val="single" w:sz="4" w:space="0" w:color="auto"/>
              <w:bottom w:val="nil"/>
              <w:right w:val="single" w:sz="4" w:space="0" w:color="auto"/>
            </w:tcBorders>
            <w:vAlign w:val="center"/>
            <w:hideMark/>
          </w:tcPr>
          <w:p w:rsidR="001E0110" w:rsidRPr="001E0110" w:rsidRDefault="001E0110" w:rsidP="00A03424">
            <w:pPr>
              <w:spacing w:after="0" w:line="240" w:lineRule="auto"/>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2024</w:t>
            </w:r>
          </w:p>
        </w:tc>
        <w:tc>
          <w:tcPr>
            <w:tcW w:w="992"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c>
          <w:tcPr>
            <w:tcW w:w="1559"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color w:val="000000"/>
                <w:sz w:val="20"/>
                <w:szCs w:val="20"/>
              </w:rPr>
            </w:pPr>
            <w:r w:rsidRPr="001E0110">
              <w:rPr>
                <w:rFonts w:ascii="Times New Roman" w:hAnsi="Times New Roman"/>
                <w:color w:val="000000"/>
                <w:sz w:val="20"/>
                <w:szCs w:val="20"/>
              </w:rPr>
              <w:t>0,0</w:t>
            </w:r>
          </w:p>
        </w:tc>
        <w:tc>
          <w:tcPr>
            <w:tcW w:w="1414"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c>
          <w:tcPr>
            <w:tcW w:w="1704"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r>
      <w:tr w:rsidR="001E0110" w:rsidRPr="00A56E7E" w:rsidTr="001E0110">
        <w:trPr>
          <w:trHeight w:val="840"/>
        </w:trPr>
        <w:tc>
          <w:tcPr>
            <w:tcW w:w="2552" w:type="dxa"/>
            <w:vMerge/>
            <w:tcBorders>
              <w:top w:val="nil"/>
              <w:left w:val="single" w:sz="4" w:space="0" w:color="auto"/>
              <w:bottom w:val="nil"/>
              <w:right w:val="single" w:sz="4" w:space="0" w:color="auto"/>
            </w:tcBorders>
            <w:vAlign w:val="center"/>
            <w:hideMark/>
          </w:tcPr>
          <w:p w:rsidR="001E0110" w:rsidRPr="001E0110" w:rsidRDefault="001E0110" w:rsidP="00A03424">
            <w:pPr>
              <w:spacing w:after="0" w:line="240" w:lineRule="auto"/>
              <w:rPr>
                <w:rFonts w:ascii="Times New Roman" w:hAnsi="Times New Roman"/>
                <w:sz w:val="20"/>
                <w:szCs w:val="20"/>
              </w:rPr>
            </w:pPr>
          </w:p>
        </w:tc>
        <w:tc>
          <w:tcPr>
            <w:tcW w:w="2126" w:type="dxa"/>
            <w:vMerge/>
            <w:tcBorders>
              <w:top w:val="nil"/>
              <w:left w:val="single" w:sz="4" w:space="0" w:color="auto"/>
              <w:bottom w:val="nil"/>
              <w:right w:val="single" w:sz="4" w:space="0" w:color="auto"/>
            </w:tcBorders>
            <w:vAlign w:val="center"/>
            <w:hideMark/>
          </w:tcPr>
          <w:p w:rsidR="001E0110" w:rsidRPr="001E0110" w:rsidRDefault="001E0110" w:rsidP="00A03424">
            <w:pPr>
              <w:spacing w:after="0" w:line="240" w:lineRule="auto"/>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2025</w:t>
            </w:r>
          </w:p>
        </w:tc>
        <w:tc>
          <w:tcPr>
            <w:tcW w:w="992"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c>
          <w:tcPr>
            <w:tcW w:w="1559"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color w:val="000000"/>
                <w:sz w:val="20"/>
                <w:szCs w:val="20"/>
              </w:rPr>
            </w:pPr>
            <w:r w:rsidRPr="001E0110">
              <w:rPr>
                <w:rFonts w:ascii="Times New Roman" w:hAnsi="Times New Roman"/>
                <w:color w:val="000000"/>
                <w:sz w:val="20"/>
                <w:szCs w:val="20"/>
              </w:rPr>
              <w:t>0,0</w:t>
            </w:r>
          </w:p>
        </w:tc>
        <w:tc>
          <w:tcPr>
            <w:tcW w:w="1414"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c>
          <w:tcPr>
            <w:tcW w:w="1704"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r>
      <w:tr w:rsidR="001E0110" w:rsidRPr="00A108B4" w:rsidTr="001E0110">
        <w:trPr>
          <w:trHeight w:val="255"/>
        </w:trPr>
        <w:tc>
          <w:tcPr>
            <w:tcW w:w="2552" w:type="dxa"/>
            <w:vMerge w:val="restart"/>
            <w:tcBorders>
              <w:top w:val="single" w:sz="4" w:space="0" w:color="auto"/>
              <w:left w:val="single" w:sz="4" w:space="0" w:color="auto"/>
              <w:bottom w:val="nil"/>
              <w:right w:val="single" w:sz="4" w:space="0" w:color="auto"/>
            </w:tcBorders>
            <w:shd w:val="clear" w:color="auto" w:fill="auto"/>
            <w:hideMark/>
          </w:tcPr>
          <w:p w:rsidR="001E0110" w:rsidRPr="001E0110" w:rsidRDefault="001E0110" w:rsidP="00A03424">
            <w:pPr>
              <w:spacing w:after="0" w:line="240" w:lineRule="auto"/>
              <w:rPr>
                <w:rFonts w:ascii="Times New Roman" w:hAnsi="Times New Roman"/>
                <w:color w:val="000000"/>
                <w:sz w:val="20"/>
                <w:szCs w:val="20"/>
              </w:rPr>
            </w:pPr>
            <w:r w:rsidRPr="001E0110">
              <w:rPr>
                <w:rFonts w:ascii="Times New Roman" w:hAnsi="Times New Roman"/>
                <w:color w:val="000000"/>
                <w:sz w:val="20"/>
                <w:szCs w:val="20"/>
              </w:rPr>
              <w:t xml:space="preserve">Мероприятие 2.2. Подготовка и издание информационно-справочных, методических и презентационных  материалов, посвященных вопросам развития малого </w:t>
            </w:r>
            <w:r w:rsidRPr="001E0110">
              <w:rPr>
                <w:rFonts w:ascii="Times New Roman" w:hAnsi="Times New Roman"/>
                <w:color w:val="000000"/>
                <w:sz w:val="20"/>
                <w:szCs w:val="20"/>
              </w:rPr>
              <w:lastRenderedPageBreak/>
              <w:t xml:space="preserve">и среднего предпринимательства </w:t>
            </w:r>
          </w:p>
        </w:tc>
        <w:tc>
          <w:tcPr>
            <w:tcW w:w="2126" w:type="dxa"/>
            <w:vMerge w:val="restart"/>
            <w:tcBorders>
              <w:top w:val="single" w:sz="4" w:space="0" w:color="auto"/>
              <w:left w:val="single" w:sz="4" w:space="0" w:color="auto"/>
              <w:bottom w:val="nil"/>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lastRenderedPageBreak/>
              <w:t>Отдел ЭР и ИД, ПР, РМ и СБ</w:t>
            </w:r>
          </w:p>
        </w:tc>
        <w:tc>
          <w:tcPr>
            <w:tcW w:w="1276"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2020</w:t>
            </w:r>
          </w:p>
        </w:tc>
        <w:tc>
          <w:tcPr>
            <w:tcW w:w="992" w:type="dxa"/>
            <w:tcBorders>
              <w:top w:val="nil"/>
              <w:left w:val="nil"/>
              <w:bottom w:val="single" w:sz="4" w:space="0" w:color="auto"/>
              <w:right w:val="single" w:sz="4" w:space="0" w:color="auto"/>
            </w:tcBorders>
            <w:shd w:val="clear" w:color="000000" w:fill="FFFFFF"/>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c>
          <w:tcPr>
            <w:tcW w:w="1418" w:type="dxa"/>
            <w:tcBorders>
              <w:top w:val="nil"/>
              <w:left w:val="nil"/>
              <w:bottom w:val="single" w:sz="4" w:space="0" w:color="auto"/>
              <w:right w:val="single" w:sz="4" w:space="0" w:color="auto"/>
            </w:tcBorders>
            <w:shd w:val="clear" w:color="000000" w:fill="FFFFFF"/>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c>
          <w:tcPr>
            <w:tcW w:w="1559" w:type="dxa"/>
            <w:tcBorders>
              <w:top w:val="nil"/>
              <w:left w:val="nil"/>
              <w:bottom w:val="single" w:sz="4" w:space="0" w:color="auto"/>
              <w:right w:val="single" w:sz="4" w:space="0" w:color="auto"/>
            </w:tcBorders>
            <w:shd w:val="clear" w:color="000000" w:fill="FFFFFF"/>
            <w:vAlign w:val="center"/>
            <w:hideMark/>
          </w:tcPr>
          <w:p w:rsidR="001E0110" w:rsidRPr="001E0110" w:rsidRDefault="001E0110" w:rsidP="00A03424">
            <w:pPr>
              <w:spacing w:after="0" w:line="240" w:lineRule="auto"/>
              <w:jc w:val="center"/>
              <w:rPr>
                <w:rFonts w:ascii="Times New Roman" w:hAnsi="Times New Roman"/>
                <w:color w:val="000000"/>
                <w:sz w:val="20"/>
                <w:szCs w:val="20"/>
              </w:rPr>
            </w:pPr>
            <w:r w:rsidRPr="001E0110">
              <w:rPr>
                <w:rFonts w:ascii="Times New Roman" w:hAnsi="Times New Roman"/>
                <w:color w:val="000000"/>
                <w:sz w:val="20"/>
                <w:szCs w:val="20"/>
              </w:rPr>
              <w:t>0,0</w:t>
            </w:r>
          </w:p>
        </w:tc>
        <w:tc>
          <w:tcPr>
            <w:tcW w:w="1414" w:type="dxa"/>
            <w:tcBorders>
              <w:top w:val="nil"/>
              <w:left w:val="nil"/>
              <w:bottom w:val="single" w:sz="4" w:space="0" w:color="auto"/>
              <w:right w:val="single" w:sz="4" w:space="0" w:color="auto"/>
            </w:tcBorders>
            <w:shd w:val="clear" w:color="000000" w:fill="FFFFFF"/>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c>
          <w:tcPr>
            <w:tcW w:w="1704" w:type="dxa"/>
            <w:tcBorders>
              <w:top w:val="nil"/>
              <w:left w:val="nil"/>
              <w:bottom w:val="single" w:sz="4" w:space="0" w:color="auto"/>
              <w:right w:val="single" w:sz="4" w:space="0" w:color="auto"/>
            </w:tcBorders>
            <w:shd w:val="clear" w:color="000000" w:fill="FFFFFF"/>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r>
      <w:tr w:rsidR="001E0110" w:rsidRPr="00A108B4" w:rsidTr="001E0110">
        <w:trPr>
          <w:trHeight w:val="255"/>
        </w:trPr>
        <w:tc>
          <w:tcPr>
            <w:tcW w:w="2552" w:type="dxa"/>
            <w:vMerge/>
            <w:tcBorders>
              <w:top w:val="single" w:sz="4" w:space="0" w:color="auto"/>
              <w:left w:val="single" w:sz="4" w:space="0" w:color="auto"/>
              <w:bottom w:val="nil"/>
              <w:right w:val="single" w:sz="4" w:space="0" w:color="auto"/>
            </w:tcBorders>
            <w:vAlign w:val="center"/>
            <w:hideMark/>
          </w:tcPr>
          <w:p w:rsidR="001E0110" w:rsidRPr="001E0110" w:rsidRDefault="001E0110" w:rsidP="00A03424">
            <w:pPr>
              <w:spacing w:after="0" w:line="240" w:lineRule="auto"/>
              <w:rPr>
                <w:rFonts w:ascii="Times New Roman" w:hAnsi="Times New Roman"/>
                <w:color w:val="000000"/>
                <w:sz w:val="20"/>
                <w:szCs w:val="20"/>
              </w:rPr>
            </w:pPr>
          </w:p>
        </w:tc>
        <w:tc>
          <w:tcPr>
            <w:tcW w:w="2126" w:type="dxa"/>
            <w:vMerge/>
            <w:tcBorders>
              <w:top w:val="single" w:sz="4" w:space="0" w:color="auto"/>
              <w:left w:val="single" w:sz="4" w:space="0" w:color="auto"/>
              <w:bottom w:val="nil"/>
              <w:right w:val="single" w:sz="4" w:space="0" w:color="auto"/>
            </w:tcBorders>
            <w:vAlign w:val="center"/>
            <w:hideMark/>
          </w:tcPr>
          <w:p w:rsidR="001E0110" w:rsidRPr="001E0110" w:rsidRDefault="001E0110" w:rsidP="00A03424">
            <w:pPr>
              <w:spacing w:after="0" w:line="240" w:lineRule="auto"/>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2021</w:t>
            </w:r>
          </w:p>
        </w:tc>
        <w:tc>
          <w:tcPr>
            <w:tcW w:w="992" w:type="dxa"/>
            <w:tcBorders>
              <w:top w:val="nil"/>
              <w:left w:val="nil"/>
              <w:bottom w:val="single" w:sz="4" w:space="0" w:color="auto"/>
              <w:right w:val="single" w:sz="4" w:space="0" w:color="auto"/>
            </w:tcBorders>
            <w:shd w:val="clear" w:color="000000" w:fill="FFFFFF"/>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30,0</w:t>
            </w:r>
          </w:p>
        </w:tc>
        <w:tc>
          <w:tcPr>
            <w:tcW w:w="1418" w:type="dxa"/>
            <w:tcBorders>
              <w:top w:val="nil"/>
              <w:left w:val="nil"/>
              <w:bottom w:val="single" w:sz="4" w:space="0" w:color="auto"/>
              <w:right w:val="single" w:sz="4" w:space="0" w:color="auto"/>
            </w:tcBorders>
            <w:shd w:val="clear" w:color="000000" w:fill="FFFFFF"/>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c>
          <w:tcPr>
            <w:tcW w:w="1559" w:type="dxa"/>
            <w:tcBorders>
              <w:top w:val="nil"/>
              <w:left w:val="nil"/>
              <w:bottom w:val="single" w:sz="4" w:space="0" w:color="auto"/>
              <w:right w:val="single" w:sz="4" w:space="0" w:color="auto"/>
            </w:tcBorders>
            <w:shd w:val="clear" w:color="000000" w:fill="FFFFFF"/>
            <w:vAlign w:val="center"/>
            <w:hideMark/>
          </w:tcPr>
          <w:p w:rsidR="001E0110" w:rsidRPr="001E0110" w:rsidRDefault="001E0110" w:rsidP="00A03424">
            <w:pPr>
              <w:spacing w:after="0" w:line="240" w:lineRule="auto"/>
              <w:jc w:val="center"/>
              <w:rPr>
                <w:rFonts w:ascii="Times New Roman" w:hAnsi="Times New Roman"/>
                <w:color w:val="000000"/>
                <w:sz w:val="20"/>
                <w:szCs w:val="20"/>
              </w:rPr>
            </w:pPr>
            <w:r w:rsidRPr="001E0110">
              <w:rPr>
                <w:rFonts w:ascii="Times New Roman" w:hAnsi="Times New Roman"/>
                <w:color w:val="000000"/>
                <w:sz w:val="20"/>
                <w:szCs w:val="20"/>
              </w:rPr>
              <w:t>0,0</w:t>
            </w:r>
          </w:p>
        </w:tc>
        <w:tc>
          <w:tcPr>
            <w:tcW w:w="1414" w:type="dxa"/>
            <w:tcBorders>
              <w:top w:val="nil"/>
              <w:left w:val="nil"/>
              <w:bottom w:val="single" w:sz="4" w:space="0" w:color="auto"/>
              <w:right w:val="single" w:sz="4" w:space="0" w:color="auto"/>
            </w:tcBorders>
            <w:shd w:val="clear" w:color="000000" w:fill="FFFFFF"/>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30,0</w:t>
            </w:r>
          </w:p>
        </w:tc>
        <w:tc>
          <w:tcPr>
            <w:tcW w:w="1704" w:type="dxa"/>
            <w:tcBorders>
              <w:top w:val="nil"/>
              <w:left w:val="nil"/>
              <w:bottom w:val="single" w:sz="4" w:space="0" w:color="auto"/>
              <w:right w:val="single" w:sz="4" w:space="0" w:color="auto"/>
            </w:tcBorders>
            <w:shd w:val="clear" w:color="000000" w:fill="FFFFFF"/>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r>
      <w:tr w:rsidR="001E0110" w:rsidRPr="00A108B4" w:rsidTr="001E0110">
        <w:trPr>
          <w:trHeight w:val="255"/>
        </w:trPr>
        <w:tc>
          <w:tcPr>
            <w:tcW w:w="2552" w:type="dxa"/>
            <w:vMerge/>
            <w:tcBorders>
              <w:top w:val="single" w:sz="4" w:space="0" w:color="auto"/>
              <w:left w:val="single" w:sz="4" w:space="0" w:color="auto"/>
              <w:bottom w:val="nil"/>
              <w:right w:val="single" w:sz="4" w:space="0" w:color="auto"/>
            </w:tcBorders>
            <w:vAlign w:val="center"/>
            <w:hideMark/>
          </w:tcPr>
          <w:p w:rsidR="001E0110" w:rsidRPr="001E0110" w:rsidRDefault="001E0110" w:rsidP="00A03424">
            <w:pPr>
              <w:spacing w:after="0" w:line="240" w:lineRule="auto"/>
              <w:rPr>
                <w:rFonts w:ascii="Times New Roman" w:hAnsi="Times New Roman"/>
                <w:color w:val="000000"/>
                <w:sz w:val="20"/>
                <w:szCs w:val="20"/>
              </w:rPr>
            </w:pPr>
          </w:p>
        </w:tc>
        <w:tc>
          <w:tcPr>
            <w:tcW w:w="2126" w:type="dxa"/>
            <w:vMerge/>
            <w:tcBorders>
              <w:top w:val="single" w:sz="4" w:space="0" w:color="auto"/>
              <w:left w:val="single" w:sz="4" w:space="0" w:color="auto"/>
              <w:bottom w:val="nil"/>
              <w:right w:val="single" w:sz="4" w:space="0" w:color="auto"/>
            </w:tcBorders>
            <w:vAlign w:val="center"/>
            <w:hideMark/>
          </w:tcPr>
          <w:p w:rsidR="001E0110" w:rsidRPr="001E0110" w:rsidRDefault="001E0110" w:rsidP="00A03424">
            <w:pPr>
              <w:spacing w:after="0" w:line="240" w:lineRule="auto"/>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2022</w:t>
            </w:r>
          </w:p>
        </w:tc>
        <w:tc>
          <w:tcPr>
            <w:tcW w:w="992" w:type="dxa"/>
            <w:tcBorders>
              <w:top w:val="nil"/>
              <w:left w:val="nil"/>
              <w:bottom w:val="single" w:sz="4" w:space="0" w:color="auto"/>
              <w:right w:val="single" w:sz="4" w:space="0" w:color="auto"/>
            </w:tcBorders>
            <w:shd w:val="clear" w:color="000000" w:fill="FFFFFF"/>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30,0</w:t>
            </w:r>
          </w:p>
        </w:tc>
        <w:tc>
          <w:tcPr>
            <w:tcW w:w="1418" w:type="dxa"/>
            <w:tcBorders>
              <w:top w:val="nil"/>
              <w:left w:val="nil"/>
              <w:bottom w:val="single" w:sz="4" w:space="0" w:color="auto"/>
              <w:right w:val="single" w:sz="4" w:space="0" w:color="auto"/>
            </w:tcBorders>
            <w:shd w:val="clear" w:color="000000" w:fill="FFFFFF"/>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c>
          <w:tcPr>
            <w:tcW w:w="1559" w:type="dxa"/>
            <w:tcBorders>
              <w:top w:val="nil"/>
              <w:left w:val="nil"/>
              <w:bottom w:val="single" w:sz="4" w:space="0" w:color="auto"/>
              <w:right w:val="single" w:sz="4" w:space="0" w:color="auto"/>
            </w:tcBorders>
            <w:shd w:val="clear" w:color="000000" w:fill="FFFFFF"/>
            <w:vAlign w:val="center"/>
            <w:hideMark/>
          </w:tcPr>
          <w:p w:rsidR="001E0110" w:rsidRPr="001E0110" w:rsidRDefault="001E0110" w:rsidP="00A03424">
            <w:pPr>
              <w:spacing w:after="0" w:line="240" w:lineRule="auto"/>
              <w:jc w:val="center"/>
              <w:rPr>
                <w:rFonts w:ascii="Times New Roman" w:hAnsi="Times New Roman"/>
                <w:color w:val="000000"/>
                <w:sz w:val="20"/>
                <w:szCs w:val="20"/>
              </w:rPr>
            </w:pPr>
            <w:r w:rsidRPr="001E0110">
              <w:rPr>
                <w:rFonts w:ascii="Times New Roman" w:hAnsi="Times New Roman"/>
                <w:color w:val="000000"/>
                <w:sz w:val="20"/>
                <w:szCs w:val="20"/>
              </w:rPr>
              <w:t>0,0</w:t>
            </w:r>
          </w:p>
        </w:tc>
        <w:tc>
          <w:tcPr>
            <w:tcW w:w="1414" w:type="dxa"/>
            <w:tcBorders>
              <w:top w:val="nil"/>
              <w:left w:val="nil"/>
              <w:bottom w:val="single" w:sz="4" w:space="0" w:color="auto"/>
              <w:right w:val="single" w:sz="4" w:space="0" w:color="auto"/>
            </w:tcBorders>
            <w:shd w:val="clear" w:color="000000" w:fill="FFFFFF"/>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30,0</w:t>
            </w:r>
          </w:p>
        </w:tc>
        <w:tc>
          <w:tcPr>
            <w:tcW w:w="1704" w:type="dxa"/>
            <w:tcBorders>
              <w:top w:val="nil"/>
              <w:left w:val="nil"/>
              <w:bottom w:val="single" w:sz="4" w:space="0" w:color="auto"/>
              <w:right w:val="single" w:sz="4" w:space="0" w:color="auto"/>
            </w:tcBorders>
            <w:shd w:val="clear" w:color="000000" w:fill="FFFFFF"/>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r>
      <w:tr w:rsidR="001E0110" w:rsidRPr="00A108B4" w:rsidTr="001E0110">
        <w:trPr>
          <w:trHeight w:val="255"/>
        </w:trPr>
        <w:tc>
          <w:tcPr>
            <w:tcW w:w="2552" w:type="dxa"/>
            <w:vMerge/>
            <w:tcBorders>
              <w:top w:val="single" w:sz="4" w:space="0" w:color="auto"/>
              <w:left w:val="single" w:sz="4" w:space="0" w:color="auto"/>
              <w:bottom w:val="nil"/>
              <w:right w:val="single" w:sz="4" w:space="0" w:color="auto"/>
            </w:tcBorders>
            <w:vAlign w:val="center"/>
            <w:hideMark/>
          </w:tcPr>
          <w:p w:rsidR="001E0110" w:rsidRPr="001E0110" w:rsidRDefault="001E0110" w:rsidP="00A03424">
            <w:pPr>
              <w:spacing w:after="0" w:line="240" w:lineRule="auto"/>
              <w:rPr>
                <w:rFonts w:ascii="Times New Roman" w:hAnsi="Times New Roman"/>
                <w:color w:val="000000"/>
                <w:sz w:val="20"/>
                <w:szCs w:val="20"/>
              </w:rPr>
            </w:pPr>
          </w:p>
        </w:tc>
        <w:tc>
          <w:tcPr>
            <w:tcW w:w="2126" w:type="dxa"/>
            <w:vMerge/>
            <w:tcBorders>
              <w:top w:val="single" w:sz="4" w:space="0" w:color="auto"/>
              <w:left w:val="single" w:sz="4" w:space="0" w:color="auto"/>
              <w:bottom w:val="nil"/>
              <w:right w:val="single" w:sz="4" w:space="0" w:color="auto"/>
            </w:tcBorders>
            <w:vAlign w:val="center"/>
            <w:hideMark/>
          </w:tcPr>
          <w:p w:rsidR="001E0110" w:rsidRPr="001E0110" w:rsidRDefault="001E0110" w:rsidP="00A03424">
            <w:pPr>
              <w:spacing w:after="0" w:line="240" w:lineRule="auto"/>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2023</w:t>
            </w:r>
          </w:p>
        </w:tc>
        <w:tc>
          <w:tcPr>
            <w:tcW w:w="992" w:type="dxa"/>
            <w:tcBorders>
              <w:top w:val="nil"/>
              <w:left w:val="nil"/>
              <w:bottom w:val="single" w:sz="4" w:space="0" w:color="auto"/>
              <w:right w:val="single" w:sz="4" w:space="0" w:color="auto"/>
            </w:tcBorders>
            <w:shd w:val="clear" w:color="000000" w:fill="FFFFFF"/>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30,0</w:t>
            </w:r>
          </w:p>
        </w:tc>
        <w:tc>
          <w:tcPr>
            <w:tcW w:w="1418" w:type="dxa"/>
            <w:tcBorders>
              <w:top w:val="nil"/>
              <w:left w:val="nil"/>
              <w:bottom w:val="single" w:sz="4" w:space="0" w:color="auto"/>
              <w:right w:val="single" w:sz="4" w:space="0" w:color="auto"/>
            </w:tcBorders>
            <w:shd w:val="clear" w:color="000000" w:fill="FFFFFF"/>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c>
          <w:tcPr>
            <w:tcW w:w="1559" w:type="dxa"/>
            <w:tcBorders>
              <w:top w:val="nil"/>
              <w:left w:val="nil"/>
              <w:bottom w:val="single" w:sz="4" w:space="0" w:color="auto"/>
              <w:right w:val="single" w:sz="4" w:space="0" w:color="auto"/>
            </w:tcBorders>
            <w:shd w:val="clear" w:color="000000" w:fill="FFFFFF"/>
            <w:vAlign w:val="center"/>
            <w:hideMark/>
          </w:tcPr>
          <w:p w:rsidR="001E0110" w:rsidRPr="001E0110" w:rsidRDefault="001E0110" w:rsidP="00A03424">
            <w:pPr>
              <w:spacing w:after="0" w:line="240" w:lineRule="auto"/>
              <w:jc w:val="center"/>
              <w:rPr>
                <w:rFonts w:ascii="Times New Roman" w:hAnsi="Times New Roman"/>
                <w:color w:val="000000"/>
                <w:sz w:val="20"/>
                <w:szCs w:val="20"/>
              </w:rPr>
            </w:pPr>
            <w:r w:rsidRPr="001E0110">
              <w:rPr>
                <w:rFonts w:ascii="Times New Roman" w:hAnsi="Times New Roman"/>
                <w:color w:val="000000"/>
                <w:sz w:val="20"/>
                <w:szCs w:val="20"/>
              </w:rPr>
              <w:t>0,0</w:t>
            </w:r>
          </w:p>
        </w:tc>
        <w:tc>
          <w:tcPr>
            <w:tcW w:w="1414" w:type="dxa"/>
            <w:tcBorders>
              <w:top w:val="nil"/>
              <w:left w:val="nil"/>
              <w:bottom w:val="single" w:sz="4" w:space="0" w:color="auto"/>
              <w:right w:val="single" w:sz="4" w:space="0" w:color="auto"/>
            </w:tcBorders>
            <w:shd w:val="clear" w:color="000000" w:fill="FFFFFF"/>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30,0</w:t>
            </w:r>
          </w:p>
        </w:tc>
        <w:tc>
          <w:tcPr>
            <w:tcW w:w="1704" w:type="dxa"/>
            <w:tcBorders>
              <w:top w:val="nil"/>
              <w:left w:val="nil"/>
              <w:bottom w:val="single" w:sz="4" w:space="0" w:color="auto"/>
              <w:right w:val="single" w:sz="4" w:space="0" w:color="auto"/>
            </w:tcBorders>
            <w:shd w:val="clear" w:color="000000" w:fill="FFFFFF"/>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r>
      <w:tr w:rsidR="001E0110" w:rsidRPr="00A108B4" w:rsidTr="001E0110">
        <w:trPr>
          <w:trHeight w:val="255"/>
        </w:trPr>
        <w:tc>
          <w:tcPr>
            <w:tcW w:w="2552" w:type="dxa"/>
            <w:vMerge/>
            <w:tcBorders>
              <w:top w:val="single" w:sz="4" w:space="0" w:color="auto"/>
              <w:left w:val="single" w:sz="4" w:space="0" w:color="auto"/>
              <w:bottom w:val="nil"/>
              <w:right w:val="single" w:sz="4" w:space="0" w:color="auto"/>
            </w:tcBorders>
            <w:vAlign w:val="center"/>
            <w:hideMark/>
          </w:tcPr>
          <w:p w:rsidR="001E0110" w:rsidRPr="001E0110" w:rsidRDefault="001E0110" w:rsidP="00A03424">
            <w:pPr>
              <w:spacing w:after="0" w:line="240" w:lineRule="auto"/>
              <w:rPr>
                <w:rFonts w:ascii="Times New Roman" w:hAnsi="Times New Roman"/>
                <w:color w:val="000000"/>
                <w:sz w:val="20"/>
                <w:szCs w:val="20"/>
              </w:rPr>
            </w:pPr>
          </w:p>
        </w:tc>
        <w:tc>
          <w:tcPr>
            <w:tcW w:w="2126" w:type="dxa"/>
            <w:vMerge/>
            <w:tcBorders>
              <w:top w:val="single" w:sz="4" w:space="0" w:color="auto"/>
              <w:left w:val="single" w:sz="4" w:space="0" w:color="auto"/>
              <w:bottom w:val="nil"/>
              <w:right w:val="single" w:sz="4" w:space="0" w:color="auto"/>
            </w:tcBorders>
            <w:vAlign w:val="center"/>
            <w:hideMark/>
          </w:tcPr>
          <w:p w:rsidR="001E0110" w:rsidRPr="001E0110" w:rsidRDefault="001E0110" w:rsidP="00A03424">
            <w:pPr>
              <w:spacing w:after="0" w:line="240" w:lineRule="auto"/>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2024</w:t>
            </w:r>
          </w:p>
        </w:tc>
        <w:tc>
          <w:tcPr>
            <w:tcW w:w="992" w:type="dxa"/>
            <w:tcBorders>
              <w:top w:val="nil"/>
              <w:left w:val="nil"/>
              <w:bottom w:val="single" w:sz="4" w:space="0" w:color="auto"/>
              <w:right w:val="single" w:sz="4" w:space="0" w:color="auto"/>
            </w:tcBorders>
            <w:shd w:val="clear" w:color="000000" w:fill="FFFFFF"/>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30,0</w:t>
            </w:r>
          </w:p>
        </w:tc>
        <w:tc>
          <w:tcPr>
            <w:tcW w:w="1418" w:type="dxa"/>
            <w:tcBorders>
              <w:top w:val="nil"/>
              <w:left w:val="nil"/>
              <w:bottom w:val="single" w:sz="4" w:space="0" w:color="auto"/>
              <w:right w:val="single" w:sz="4" w:space="0" w:color="auto"/>
            </w:tcBorders>
            <w:shd w:val="clear" w:color="000000" w:fill="FFFFFF"/>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c>
          <w:tcPr>
            <w:tcW w:w="1559" w:type="dxa"/>
            <w:tcBorders>
              <w:top w:val="nil"/>
              <w:left w:val="nil"/>
              <w:bottom w:val="single" w:sz="4" w:space="0" w:color="auto"/>
              <w:right w:val="single" w:sz="4" w:space="0" w:color="auto"/>
            </w:tcBorders>
            <w:shd w:val="clear" w:color="000000" w:fill="FFFFFF"/>
            <w:vAlign w:val="center"/>
            <w:hideMark/>
          </w:tcPr>
          <w:p w:rsidR="001E0110" w:rsidRPr="001E0110" w:rsidRDefault="001E0110" w:rsidP="00A03424">
            <w:pPr>
              <w:spacing w:after="0" w:line="240" w:lineRule="auto"/>
              <w:jc w:val="center"/>
              <w:rPr>
                <w:rFonts w:ascii="Times New Roman" w:hAnsi="Times New Roman"/>
                <w:color w:val="000000"/>
                <w:sz w:val="20"/>
                <w:szCs w:val="20"/>
              </w:rPr>
            </w:pPr>
            <w:r w:rsidRPr="001E0110">
              <w:rPr>
                <w:rFonts w:ascii="Times New Roman" w:hAnsi="Times New Roman"/>
                <w:color w:val="000000"/>
                <w:sz w:val="20"/>
                <w:szCs w:val="20"/>
              </w:rPr>
              <w:t>0,0</w:t>
            </w:r>
          </w:p>
        </w:tc>
        <w:tc>
          <w:tcPr>
            <w:tcW w:w="1414" w:type="dxa"/>
            <w:tcBorders>
              <w:top w:val="nil"/>
              <w:left w:val="nil"/>
              <w:bottom w:val="single" w:sz="4" w:space="0" w:color="auto"/>
              <w:right w:val="single" w:sz="4" w:space="0" w:color="auto"/>
            </w:tcBorders>
            <w:shd w:val="clear" w:color="000000" w:fill="FFFFFF"/>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30,0</w:t>
            </w:r>
          </w:p>
        </w:tc>
        <w:tc>
          <w:tcPr>
            <w:tcW w:w="1704" w:type="dxa"/>
            <w:tcBorders>
              <w:top w:val="nil"/>
              <w:left w:val="nil"/>
              <w:bottom w:val="single" w:sz="4" w:space="0" w:color="auto"/>
              <w:right w:val="single" w:sz="4" w:space="0" w:color="auto"/>
            </w:tcBorders>
            <w:shd w:val="clear" w:color="000000" w:fill="FFFFFF"/>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r>
      <w:tr w:rsidR="001E0110" w:rsidRPr="00A108B4" w:rsidTr="001E0110">
        <w:trPr>
          <w:trHeight w:val="255"/>
        </w:trPr>
        <w:tc>
          <w:tcPr>
            <w:tcW w:w="2552" w:type="dxa"/>
            <w:vMerge/>
            <w:tcBorders>
              <w:top w:val="single" w:sz="4" w:space="0" w:color="auto"/>
              <w:left w:val="single" w:sz="4" w:space="0" w:color="auto"/>
              <w:bottom w:val="nil"/>
              <w:right w:val="single" w:sz="4" w:space="0" w:color="auto"/>
            </w:tcBorders>
            <w:vAlign w:val="center"/>
            <w:hideMark/>
          </w:tcPr>
          <w:p w:rsidR="001E0110" w:rsidRPr="001E0110" w:rsidRDefault="001E0110" w:rsidP="00A03424">
            <w:pPr>
              <w:spacing w:after="0" w:line="240" w:lineRule="auto"/>
              <w:rPr>
                <w:rFonts w:ascii="Times New Roman" w:hAnsi="Times New Roman"/>
                <w:color w:val="000000"/>
                <w:sz w:val="20"/>
                <w:szCs w:val="20"/>
              </w:rPr>
            </w:pPr>
          </w:p>
        </w:tc>
        <w:tc>
          <w:tcPr>
            <w:tcW w:w="2126" w:type="dxa"/>
            <w:vMerge/>
            <w:tcBorders>
              <w:top w:val="single" w:sz="4" w:space="0" w:color="auto"/>
              <w:left w:val="single" w:sz="4" w:space="0" w:color="auto"/>
              <w:bottom w:val="nil"/>
              <w:right w:val="single" w:sz="4" w:space="0" w:color="auto"/>
            </w:tcBorders>
            <w:vAlign w:val="center"/>
            <w:hideMark/>
          </w:tcPr>
          <w:p w:rsidR="001E0110" w:rsidRPr="001E0110" w:rsidRDefault="001E0110" w:rsidP="00A03424">
            <w:pPr>
              <w:spacing w:after="0" w:line="240" w:lineRule="auto"/>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2025</w:t>
            </w:r>
          </w:p>
        </w:tc>
        <w:tc>
          <w:tcPr>
            <w:tcW w:w="992" w:type="dxa"/>
            <w:tcBorders>
              <w:top w:val="nil"/>
              <w:left w:val="nil"/>
              <w:bottom w:val="single" w:sz="4" w:space="0" w:color="auto"/>
              <w:right w:val="single" w:sz="4" w:space="0" w:color="auto"/>
            </w:tcBorders>
            <w:shd w:val="clear" w:color="000000" w:fill="FFFFFF"/>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30,0</w:t>
            </w:r>
          </w:p>
        </w:tc>
        <w:tc>
          <w:tcPr>
            <w:tcW w:w="1418" w:type="dxa"/>
            <w:tcBorders>
              <w:top w:val="nil"/>
              <w:left w:val="nil"/>
              <w:bottom w:val="single" w:sz="4" w:space="0" w:color="auto"/>
              <w:right w:val="single" w:sz="4" w:space="0" w:color="auto"/>
            </w:tcBorders>
            <w:shd w:val="clear" w:color="000000" w:fill="FFFFFF"/>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c>
          <w:tcPr>
            <w:tcW w:w="1559" w:type="dxa"/>
            <w:tcBorders>
              <w:top w:val="nil"/>
              <w:left w:val="nil"/>
              <w:bottom w:val="single" w:sz="4" w:space="0" w:color="auto"/>
              <w:right w:val="single" w:sz="4" w:space="0" w:color="auto"/>
            </w:tcBorders>
            <w:shd w:val="clear" w:color="000000" w:fill="FFFFFF"/>
            <w:vAlign w:val="center"/>
            <w:hideMark/>
          </w:tcPr>
          <w:p w:rsidR="001E0110" w:rsidRPr="001E0110" w:rsidRDefault="001E0110" w:rsidP="00A03424">
            <w:pPr>
              <w:spacing w:after="0" w:line="240" w:lineRule="auto"/>
              <w:jc w:val="center"/>
              <w:rPr>
                <w:rFonts w:ascii="Times New Roman" w:hAnsi="Times New Roman"/>
                <w:color w:val="000000"/>
                <w:sz w:val="20"/>
                <w:szCs w:val="20"/>
              </w:rPr>
            </w:pPr>
            <w:r w:rsidRPr="001E0110">
              <w:rPr>
                <w:rFonts w:ascii="Times New Roman" w:hAnsi="Times New Roman"/>
                <w:color w:val="000000"/>
                <w:sz w:val="20"/>
                <w:szCs w:val="20"/>
              </w:rPr>
              <w:t>0,0</w:t>
            </w:r>
          </w:p>
        </w:tc>
        <w:tc>
          <w:tcPr>
            <w:tcW w:w="1414" w:type="dxa"/>
            <w:tcBorders>
              <w:top w:val="nil"/>
              <w:left w:val="nil"/>
              <w:bottom w:val="single" w:sz="4" w:space="0" w:color="auto"/>
              <w:right w:val="single" w:sz="4" w:space="0" w:color="auto"/>
            </w:tcBorders>
            <w:shd w:val="clear" w:color="000000" w:fill="FFFFFF"/>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30,0</w:t>
            </w:r>
          </w:p>
        </w:tc>
        <w:tc>
          <w:tcPr>
            <w:tcW w:w="1704" w:type="dxa"/>
            <w:tcBorders>
              <w:top w:val="nil"/>
              <w:left w:val="nil"/>
              <w:bottom w:val="single" w:sz="4" w:space="0" w:color="auto"/>
              <w:right w:val="single" w:sz="4" w:space="0" w:color="auto"/>
            </w:tcBorders>
            <w:shd w:val="clear" w:color="000000" w:fill="FFFFFF"/>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r>
      <w:tr w:rsidR="001E0110" w:rsidRPr="00A108B4" w:rsidTr="001E0110">
        <w:trPr>
          <w:trHeight w:val="255"/>
        </w:trPr>
        <w:tc>
          <w:tcPr>
            <w:tcW w:w="2552" w:type="dxa"/>
            <w:vMerge w:val="restart"/>
            <w:tcBorders>
              <w:top w:val="single" w:sz="4" w:space="0" w:color="auto"/>
              <w:left w:val="single" w:sz="4" w:space="0" w:color="auto"/>
              <w:bottom w:val="nil"/>
              <w:right w:val="single" w:sz="4" w:space="0" w:color="auto"/>
            </w:tcBorders>
            <w:shd w:val="clear" w:color="auto" w:fill="auto"/>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lastRenderedPageBreak/>
              <w:t xml:space="preserve">Мероприятие 2.3. Размещение в СМИ информации о деятельности субъектов малого и среднего предпринимательства, о социальном предпринимательстве и о наиболее заметных событиях в их бизнесе в текущем году </w:t>
            </w:r>
          </w:p>
        </w:tc>
        <w:tc>
          <w:tcPr>
            <w:tcW w:w="2126" w:type="dxa"/>
            <w:vMerge w:val="restart"/>
            <w:tcBorders>
              <w:top w:val="single" w:sz="4" w:space="0" w:color="auto"/>
              <w:left w:val="single" w:sz="4" w:space="0" w:color="auto"/>
              <w:bottom w:val="nil"/>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Отдел ЭР и ИД, ПР, РМ и СБ</w:t>
            </w:r>
          </w:p>
        </w:tc>
        <w:tc>
          <w:tcPr>
            <w:tcW w:w="1276"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2020</w:t>
            </w:r>
          </w:p>
        </w:tc>
        <w:tc>
          <w:tcPr>
            <w:tcW w:w="992" w:type="dxa"/>
            <w:tcBorders>
              <w:top w:val="nil"/>
              <w:left w:val="nil"/>
              <w:bottom w:val="single" w:sz="4" w:space="0" w:color="auto"/>
              <w:right w:val="single" w:sz="4" w:space="0" w:color="auto"/>
            </w:tcBorders>
            <w:shd w:val="clear" w:color="000000" w:fill="FFFFFF"/>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72,0</w:t>
            </w:r>
          </w:p>
        </w:tc>
        <w:tc>
          <w:tcPr>
            <w:tcW w:w="1418" w:type="dxa"/>
            <w:tcBorders>
              <w:top w:val="nil"/>
              <w:left w:val="nil"/>
              <w:bottom w:val="single" w:sz="4" w:space="0" w:color="auto"/>
              <w:right w:val="single" w:sz="4" w:space="0" w:color="auto"/>
            </w:tcBorders>
            <w:shd w:val="clear" w:color="000000" w:fill="FFFFFF"/>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c>
          <w:tcPr>
            <w:tcW w:w="1559" w:type="dxa"/>
            <w:tcBorders>
              <w:top w:val="nil"/>
              <w:left w:val="nil"/>
              <w:bottom w:val="single" w:sz="4" w:space="0" w:color="auto"/>
              <w:right w:val="single" w:sz="4" w:space="0" w:color="auto"/>
            </w:tcBorders>
            <w:shd w:val="clear" w:color="000000" w:fill="FFFFFF"/>
            <w:vAlign w:val="center"/>
            <w:hideMark/>
          </w:tcPr>
          <w:p w:rsidR="001E0110" w:rsidRPr="001E0110" w:rsidRDefault="001E0110" w:rsidP="00A03424">
            <w:pPr>
              <w:spacing w:after="0" w:line="240" w:lineRule="auto"/>
              <w:jc w:val="center"/>
              <w:rPr>
                <w:rFonts w:ascii="Times New Roman" w:hAnsi="Times New Roman"/>
                <w:color w:val="000000"/>
                <w:sz w:val="20"/>
                <w:szCs w:val="20"/>
              </w:rPr>
            </w:pPr>
            <w:r w:rsidRPr="001E0110">
              <w:rPr>
                <w:rFonts w:ascii="Times New Roman" w:hAnsi="Times New Roman"/>
                <w:color w:val="000000"/>
                <w:sz w:val="20"/>
                <w:szCs w:val="20"/>
              </w:rPr>
              <w:t>0,0</w:t>
            </w:r>
          </w:p>
        </w:tc>
        <w:tc>
          <w:tcPr>
            <w:tcW w:w="1414" w:type="dxa"/>
            <w:tcBorders>
              <w:top w:val="nil"/>
              <w:left w:val="nil"/>
              <w:bottom w:val="single" w:sz="4" w:space="0" w:color="auto"/>
              <w:right w:val="single" w:sz="4" w:space="0" w:color="auto"/>
            </w:tcBorders>
            <w:shd w:val="clear" w:color="000000" w:fill="FFFFFF"/>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72,0</w:t>
            </w:r>
          </w:p>
        </w:tc>
        <w:tc>
          <w:tcPr>
            <w:tcW w:w="1704" w:type="dxa"/>
            <w:tcBorders>
              <w:top w:val="nil"/>
              <w:left w:val="nil"/>
              <w:bottom w:val="single" w:sz="4" w:space="0" w:color="auto"/>
              <w:right w:val="single" w:sz="4" w:space="0" w:color="auto"/>
            </w:tcBorders>
            <w:shd w:val="clear" w:color="000000" w:fill="FFFFFF"/>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r>
      <w:tr w:rsidR="001E0110" w:rsidRPr="00A108B4" w:rsidTr="001E0110">
        <w:trPr>
          <w:trHeight w:val="255"/>
        </w:trPr>
        <w:tc>
          <w:tcPr>
            <w:tcW w:w="2552" w:type="dxa"/>
            <w:vMerge/>
            <w:tcBorders>
              <w:top w:val="single" w:sz="4" w:space="0" w:color="auto"/>
              <w:left w:val="single" w:sz="4" w:space="0" w:color="auto"/>
              <w:bottom w:val="nil"/>
              <w:right w:val="single" w:sz="4" w:space="0" w:color="auto"/>
            </w:tcBorders>
            <w:vAlign w:val="center"/>
            <w:hideMark/>
          </w:tcPr>
          <w:p w:rsidR="001E0110" w:rsidRPr="001E0110" w:rsidRDefault="001E0110" w:rsidP="00A03424">
            <w:pPr>
              <w:spacing w:after="0" w:line="240" w:lineRule="auto"/>
              <w:rPr>
                <w:rFonts w:ascii="Times New Roman" w:hAnsi="Times New Roman"/>
                <w:sz w:val="20"/>
                <w:szCs w:val="20"/>
              </w:rPr>
            </w:pPr>
          </w:p>
        </w:tc>
        <w:tc>
          <w:tcPr>
            <w:tcW w:w="2126" w:type="dxa"/>
            <w:vMerge/>
            <w:tcBorders>
              <w:top w:val="single" w:sz="4" w:space="0" w:color="auto"/>
              <w:left w:val="single" w:sz="4" w:space="0" w:color="auto"/>
              <w:bottom w:val="nil"/>
              <w:right w:val="single" w:sz="4" w:space="0" w:color="auto"/>
            </w:tcBorders>
            <w:vAlign w:val="center"/>
            <w:hideMark/>
          </w:tcPr>
          <w:p w:rsidR="001E0110" w:rsidRPr="001E0110" w:rsidRDefault="001E0110" w:rsidP="00A03424">
            <w:pPr>
              <w:spacing w:after="0" w:line="240" w:lineRule="auto"/>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2021</w:t>
            </w:r>
          </w:p>
        </w:tc>
        <w:tc>
          <w:tcPr>
            <w:tcW w:w="992" w:type="dxa"/>
            <w:tcBorders>
              <w:top w:val="nil"/>
              <w:left w:val="nil"/>
              <w:bottom w:val="single" w:sz="4" w:space="0" w:color="auto"/>
              <w:right w:val="single" w:sz="4" w:space="0" w:color="auto"/>
            </w:tcBorders>
            <w:shd w:val="clear" w:color="000000" w:fill="FFFFFF"/>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44,0</w:t>
            </w:r>
          </w:p>
        </w:tc>
        <w:tc>
          <w:tcPr>
            <w:tcW w:w="1418" w:type="dxa"/>
            <w:tcBorders>
              <w:top w:val="nil"/>
              <w:left w:val="nil"/>
              <w:bottom w:val="single" w:sz="4" w:space="0" w:color="auto"/>
              <w:right w:val="single" w:sz="4" w:space="0" w:color="auto"/>
            </w:tcBorders>
            <w:shd w:val="clear" w:color="000000" w:fill="FFFFFF"/>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c>
          <w:tcPr>
            <w:tcW w:w="1559" w:type="dxa"/>
            <w:tcBorders>
              <w:top w:val="nil"/>
              <w:left w:val="nil"/>
              <w:bottom w:val="single" w:sz="4" w:space="0" w:color="auto"/>
              <w:right w:val="single" w:sz="4" w:space="0" w:color="auto"/>
            </w:tcBorders>
            <w:shd w:val="clear" w:color="000000" w:fill="FFFFFF"/>
            <w:vAlign w:val="center"/>
            <w:hideMark/>
          </w:tcPr>
          <w:p w:rsidR="001E0110" w:rsidRPr="001E0110" w:rsidRDefault="001E0110" w:rsidP="00A03424">
            <w:pPr>
              <w:spacing w:after="0" w:line="240" w:lineRule="auto"/>
              <w:jc w:val="center"/>
              <w:rPr>
                <w:rFonts w:ascii="Times New Roman" w:hAnsi="Times New Roman"/>
                <w:color w:val="000000"/>
                <w:sz w:val="20"/>
                <w:szCs w:val="20"/>
              </w:rPr>
            </w:pPr>
            <w:r w:rsidRPr="001E0110">
              <w:rPr>
                <w:rFonts w:ascii="Times New Roman" w:hAnsi="Times New Roman"/>
                <w:color w:val="000000"/>
                <w:sz w:val="20"/>
                <w:szCs w:val="20"/>
              </w:rPr>
              <w:t>0,0</w:t>
            </w:r>
          </w:p>
        </w:tc>
        <w:tc>
          <w:tcPr>
            <w:tcW w:w="1414" w:type="dxa"/>
            <w:tcBorders>
              <w:top w:val="nil"/>
              <w:left w:val="nil"/>
              <w:bottom w:val="single" w:sz="4" w:space="0" w:color="auto"/>
              <w:right w:val="single" w:sz="4" w:space="0" w:color="auto"/>
            </w:tcBorders>
            <w:shd w:val="clear" w:color="000000" w:fill="FFFFFF"/>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44,0</w:t>
            </w:r>
          </w:p>
        </w:tc>
        <w:tc>
          <w:tcPr>
            <w:tcW w:w="1704" w:type="dxa"/>
            <w:tcBorders>
              <w:top w:val="nil"/>
              <w:left w:val="nil"/>
              <w:bottom w:val="single" w:sz="4" w:space="0" w:color="auto"/>
              <w:right w:val="single" w:sz="4" w:space="0" w:color="auto"/>
            </w:tcBorders>
            <w:shd w:val="clear" w:color="000000" w:fill="FFFFFF"/>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r>
      <w:tr w:rsidR="001E0110" w:rsidRPr="00A108B4" w:rsidTr="001E0110">
        <w:trPr>
          <w:trHeight w:val="255"/>
        </w:trPr>
        <w:tc>
          <w:tcPr>
            <w:tcW w:w="2552" w:type="dxa"/>
            <w:vMerge/>
            <w:tcBorders>
              <w:top w:val="single" w:sz="4" w:space="0" w:color="auto"/>
              <w:left w:val="single" w:sz="4" w:space="0" w:color="auto"/>
              <w:bottom w:val="nil"/>
              <w:right w:val="single" w:sz="4" w:space="0" w:color="auto"/>
            </w:tcBorders>
            <w:vAlign w:val="center"/>
            <w:hideMark/>
          </w:tcPr>
          <w:p w:rsidR="001E0110" w:rsidRPr="001E0110" w:rsidRDefault="001E0110" w:rsidP="00A03424">
            <w:pPr>
              <w:spacing w:after="0" w:line="240" w:lineRule="auto"/>
              <w:rPr>
                <w:rFonts w:ascii="Times New Roman" w:hAnsi="Times New Roman"/>
                <w:sz w:val="20"/>
                <w:szCs w:val="20"/>
              </w:rPr>
            </w:pPr>
          </w:p>
        </w:tc>
        <w:tc>
          <w:tcPr>
            <w:tcW w:w="2126" w:type="dxa"/>
            <w:vMerge/>
            <w:tcBorders>
              <w:top w:val="single" w:sz="4" w:space="0" w:color="auto"/>
              <w:left w:val="single" w:sz="4" w:space="0" w:color="auto"/>
              <w:bottom w:val="nil"/>
              <w:right w:val="single" w:sz="4" w:space="0" w:color="auto"/>
            </w:tcBorders>
            <w:vAlign w:val="center"/>
            <w:hideMark/>
          </w:tcPr>
          <w:p w:rsidR="001E0110" w:rsidRPr="001E0110" w:rsidRDefault="001E0110" w:rsidP="00A03424">
            <w:pPr>
              <w:spacing w:after="0" w:line="240" w:lineRule="auto"/>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2022</w:t>
            </w:r>
          </w:p>
        </w:tc>
        <w:tc>
          <w:tcPr>
            <w:tcW w:w="992" w:type="dxa"/>
            <w:tcBorders>
              <w:top w:val="nil"/>
              <w:left w:val="nil"/>
              <w:bottom w:val="single" w:sz="4" w:space="0" w:color="auto"/>
              <w:right w:val="single" w:sz="4" w:space="0" w:color="auto"/>
            </w:tcBorders>
            <w:shd w:val="clear" w:color="000000" w:fill="FFFFFF"/>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46,0</w:t>
            </w:r>
          </w:p>
        </w:tc>
        <w:tc>
          <w:tcPr>
            <w:tcW w:w="1418" w:type="dxa"/>
            <w:tcBorders>
              <w:top w:val="nil"/>
              <w:left w:val="nil"/>
              <w:bottom w:val="single" w:sz="4" w:space="0" w:color="auto"/>
              <w:right w:val="single" w:sz="4" w:space="0" w:color="auto"/>
            </w:tcBorders>
            <w:shd w:val="clear" w:color="000000" w:fill="FFFFFF"/>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c>
          <w:tcPr>
            <w:tcW w:w="1559" w:type="dxa"/>
            <w:tcBorders>
              <w:top w:val="nil"/>
              <w:left w:val="nil"/>
              <w:bottom w:val="single" w:sz="4" w:space="0" w:color="auto"/>
              <w:right w:val="single" w:sz="4" w:space="0" w:color="auto"/>
            </w:tcBorders>
            <w:shd w:val="clear" w:color="000000" w:fill="FFFFFF"/>
            <w:vAlign w:val="center"/>
            <w:hideMark/>
          </w:tcPr>
          <w:p w:rsidR="001E0110" w:rsidRPr="001E0110" w:rsidRDefault="001E0110" w:rsidP="00A03424">
            <w:pPr>
              <w:spacing w:after="0" w:line="240" w:lineRule="auto"/>
              <w:jc w:val="center"/>
              <w:rPr>
                <w:rFonts w:ascii="Times New Roman" w:hAnsi="Times New Roman"/>
                <w:color w:val="000000"/>
                <w:sz w:val="20"/>
                <w:szCs w:val="20"/>
              </w:rPr>
            </w:pPr>
            <w:r w:rsidRPr="001E0110">
              <w:rPr>
                <w:rFonts w:ascii="Times New Roman" w:hAnsi="Times New Roman"/>
                <w:color w:val="000000"/>
                <w:sz w:val="20"/>
                <w:szCs w:val="20"/>
              </w:rPr>
              <w:t>0,0</w:t>
            </w:r>
          </w:p>
        </w:tc>
        <w:tc>
          <w:tcPr>
            <w:tcW w:w="1414" w:type="dxa"/>
            <w:tcBorders>
              <w:top w:val="nil"/>
              <w:left w:val="nil"/>
              <w:bottom w:val="single" w:sz="4" w:space="0" w:color="auto"/>
              <w:right w:val="single" w:sz="4" w:space="0" w:color="auto"/>
            </w:tcBorders>
            <w:shd w:val="clear" w:color="000000" w:fill="FFFFFF"/>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46,0</w:t>
            </w:r>
          </w:p>
        </w:tc>
        <w:tc>
          <w:tcPr>
            <w:tcW w:w="1704" w:type="dxa"/>
            <w:tcBorders>
              <w:top w:val="nil"/>
              <w:left w:val="nil"/>
              <w:bottom w:val="single" w:sz="4" w:space="0" w:color="auto"/>
              <w:right w:val="single" w:sz="4" w:space="0" w:color="auto"/>
            </w:tcBorders>
            <w:shd w:val="clear" w:color="000000" w:fill="FFFFFF"/>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r>
      <w:tr w:rsidR="001E0110" w:rsidRPr="00A108B4" w:rsidTr="001E0110">
        <w:trPr>
          <w:trHeight w:val="255"/>
        </w:trPr>
        <w:tc>
          <w:tcPr>
            <w:tcW w:w="2552" w:type="dxa"/>
            <w:vMerge/>
            <w:tcBorders>
              <w:top w:val="single" w:sz="4" w:space="0" w:color="auto"/>
              <w:left w:val="single" w:sz="4" w:space="0" w:color="auto"/>
              <w:bottom w:val="nil"/>
              <w:right w:val="single" w:sz="4" w:space="0" w:color="auto"/>
            </w:tcBorders>
            <w:vAlign w:val="center"/>
            <w:hideMark/>
          </w:tcPr>
          <w:p w:rsidR="001E0110" w:rsidRPr="001E0110" w:rsidRDefault="001E0110" w:rsidP="00A03424">
            <w:pPr>
              <w:spacing w:after="0" w:line="240" w:lineRule="auto"/>
              <w:rPr>
                <w:rFonts w:ascii="Times New Roman" w:hAnsi="Times New Roman"/>
                <w:sz w:val="20"/>
                <w:szCs w:val="20"/>
              </w:rPr>
            </w:pPr>
          </w:p>
        </w:tc>
        <w:tc>
          <w:tcPr>
            <w:tcW w:w="2126" w:type="dxa"/>
            <w:vMerge/>
            <w:tcBorders>
              <w:top w:val="single" w:sz="4" w:space="0" w:color="auto"/>
              <w:left w:val="single" w:sz="4" w:space="0" w:color="auto"/>
              <w:bottom w:val="nil"/>
              <w:right w:val="single" w:sz="4" w:space="0" w:color="auto"/>
            </w:tcBorders>
            <w:vAlign w:val="center"/>
            <w:hideMark/>
          </w:tcPr>
          <w:p w:rsidR="001E0110" w:rsidRPr="001E0110" w:rsidRDefault="001E0110" w:rsidP="00A03424">
            <w:pPr>
              <w:spacing w:after="0" w:line="240" w:lineRule="auto"/>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2023</w:t>
            </w:r>
          </w:p>
        </w:tc>
        <w:tc>
          <w:tcPr>
            <w:tcW w:w="992" w:type="dxa"/>
            <w:tcBorders>
              <w:top w:val="nil"/>
              <w:left w:val="nil"/>
              <w:bottom w:val="single" w:sz="4" w:space="0" w:color="auto"/>
              <w:right w:val="single" w:sz="4" w:space="0" w:color="auto"/>
            </w:tcBorders>
            <w:shd w:val="clear" w:color="000000" w:fill="FFFFFF"/>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48,0</w:t>
            </w:r>
          </w:p>
        </w:tc>
        <w:tc>
          <w:tcPr>
            <w:tcW w:w="1418" w:type="dxa"/>
            <w:tcBorders>
              <w:top w:val="nil"/>
              <w:left w:val="nil"/>
              <w:bottom w:val="single" w:sz="4" w:space="0" w:color="auto"/>
              <w:right w:val="single" w:sz="4" w:space="0" w:color="auto"/>
            </w:tcBorders>
            <w:shd w:val="clear" w:color="000000" w:fill="FFFFFF"/>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c>
          <w:tcPr>
            <w:tcW w:w="1559" w:type="dxa"/>
            <w:tcBorders>
              <w:top w:val="nil"/>
              <w:left w:val="nil"/>
              <w:bottom w:val="single" w:sz="4" w:space="0" w:color="auto"/>
              <w:right w:val="single" w:sz="4" w:space="0" w:color="auto"/>
            </w:tcBorders>
            <w:shd w:val="clear" w:color="000000" w:fill="FFFFFF"/>
            <w:vAlign w:val="center"/>
            <w:hideMark/>
          </w:tcPr>
          <w:p w:rsidR="001E0110" w:rsidRPr="001E0110" w:rsidRDefault="001E0110" w:rsidP="00A03424">
            <w:pPr>
              <w:spacing w:after="0" w:line="240" w:lineRule="auto"/>
              <w:jc w:val="center"/>
              <w:rPr>
                <w:rFonts w:ascii="Times New Roman" w:hAnsi="Times New Roman"/>
                <w:color w:val="000000"/>
                <w:sz w:val="20"/>
                <w:szCs w:val="20"/>
              </w:rPr>
            </w:pPr>
            <w:r w:rsidRPr="001E0110">
              <w:rPr>
                <w:rFonts w:ascii="Times New Roman" w:hAnsi="Times New Roman"/>
                <w:color w:val="000000"/>
                <w:sz w:val="20"/>
                <w:szCs w:val="20"/>
              </w:rPr>
              <w:t>0,0</w:t>
            </w:r>
          </w:p>
        </w:tc>
        <w:tc>
          <w:tcPr>
            <w:tcW w:w="1414" w:type="dxa"/>
            <w:tcBorders>
              <w:top w:val="nil"/>
              <w:left w:val="nil"/>
              <w:bottom w:val="single" w:sz="4" w:space="0" w:color="auto"/>
              <w:right w:val="single" w:sz="4" w:space="0" w:color="auto"/>
            </w:tcBorders>
            <w:shd w:val="clear" w:color="000000" w:fill="FFFFFF"/>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48,0</w:t>
            </w:r>
          </w:p>
        </w:tc>
        <w:tc>
          <w:tcPr>
            <w:tcW w:w="1704" w:type="dxa"/>
            <w:tcBorders>
              <w:top w:val="nil"/>
              <w:left w:val="nil"/>
              <w:bottom w:val="single" w:sz="4" w:space="0" w:color="auto"/>
              <w:right w:val="single" w:sz="4" w:space="0" w:color="auto"/>
            </w:tcBorders>
            <w:shd w:val="clear" w:color="000000" w:fill="FFFFFF"/>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r>
      <w:tr w:rsidR="001E0110" w:rsidRPr="00A108B4" w:rsidTr="001E0110">
        <w:trPr>
          <w:trHeight w:val="270"/>
        </w:trPr>
        <w:tc>
          <w:tcPr>
            <w:tcW w:w="2552" w:type="dxa"/>
            <w:vMerge/>
            <w:tcBorders>
              <w:top w:val="single" w:sz="4" w:space="0" w:color="auto"/>
              <w:left w:val="single" w:sz="4" w:space="0" w:color="auto"/>
              <w:bottom w:val="nil"/>
              <w:right w:val="single" w:sz="4" w:space="0" w:color="auto"/>
            </w:tcBorders>
            <w:vAlign w:val="center"/>
            <w:hideMark/>
          </w:tcPr>
          <w:p w:rsidR="001E0110" w:rsidRPr="001E0110" w:rsidRDefault="001E0110" w:rsidP="00A03424">
            <w:pPr>
              <w:spacing w:after="0" w:line="240" w:lineRule="auto"/>
              <w:rPr>
                <w:rFonts w:ascii="Times New Roman" w:hAnsi="Times New Roman"/>
                <w:sz w:val="20"/>
                <w:szCs w:val="20"/>
              </w:rPr>
            </w:pPr>
          </w:p>
        </w:tc>
        <w:tc>
          <w:tcPr>
            <w:tcW w:w="2126" w:type="dxa"/>
            <w:vMerge/>
            <w:tcBorders>
              <w:top w:val="single" w:sz="4" w:space="0" w:color="auto"/>
              <w:left w:val="single" w:sz="4" w:space="0" w:color="auto"/>
              <w:bottom w:val="nil"/>
              <w:right w:val="single" w:sz="4" w:space="0" w:color="auto"/>
            </w:tcBorders>
            <w:vAlign w:val="center"/>
            <w:hideMark/>
          </w:tcPr>
          <w:p w:rsidR="001E0110" w:rsidRPr="001E0110" w:rsidRDefault="001E0110" w:rsidP="00A03424">
            <w:pPr>
              <w:spacing w:after="0" w:line="240" w:lineRule="auto"/>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2024</w:t>
            </w:r>
          </w:p>
        </w:tc>
        <w:tc>
          <w:tcPr>
            <w:tcW w:w="992" w:type="dxa"/>
            <w:tcBorders>
              <w:top w:val="nil"/>
              <w:left w:val="nil"/>
              <w:bottom w:val="single" w:sz="4" w:space="0" w:color="auto"/>
              <w:right w:val="single" w:sz="4" w:space="0" w:color="auto"/>
            </w:tcBorders>
            <w:shd w:val="clear" w:color="000000" w:fill="FFFFFF"/>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50,0</w:t>
            </w:r>
          </w:p>
        </w:tc>
        <w:tc>
          <w:tcPr>
            <w:tcW w:w="1418" w:type="dxa"/>
            <w:tcBorders>
              <w:top w:val="nil"/>
              <w:left w:val="nil"/>
              <w:bottom w:val="single" w:sz="4" w:space="0" w:color="auto"/>
              <w:right w:val="single" w:sz="4" w:space="0" w:color="auto"/>
            </w:tcBorders>
            <w:shd w:val="clear" w:color="000000" w:fill="FFFFFF"/>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c>
          <w:tcPr>
            <w:tcW w:w="1559" w:type="dxa"/>
            <w:tcBorders>
              <w:top w:val="nil"/>
              <w:left w:val="nil"/>
              <w:bottom w:val="single" w:sz="4" w:space="0" w:color="auto"/>
              <w:right w:val="single" w:sz="4" w:space="0" w:color="auto"/>
            </w:tcBorders>
            <w:shd w:val="clear" w:color="000000" w:fill="FFFFFF"/>
            <w:vAlign w:val="center"/>
            <w:hideMark/>
          </w:tcPr>
          <w:p w:rsidR="001E0110" w:rsidRPr="001E0110" w:rsidRDefault="001E0110" w:rsidP="00A03424">
            <w:pPr>
              <w:spacing w:after="0" w:line="240" w:lineRule="auto"/>
              <w:jc w:val="center"/>
              <w:rPr>
                <w:rFonts w:ascii="Times New Roman" w:hAnsi="Times New Roman"/>
                <w:color w:val="000000"/>
                <w:sz w:val="20"/>
                <w:szCs w:val="20"/>
              </w:rPr>
            </w:pPr>
            <w:r w:rsidRPr="001E0110">
              <w:rPr>
                <w:rFonts w:ascii="Times New Roman" w:hAnsi="Times New Roman"/>
                <w:color w:val="000000"/>
                <w:sz w:val="20"/>
                <w:szCs w:val="20"/>
              </w:rPr>
              <w:t>0,0</w:t>
            </w:r>
          </w:p>
        </w:tc>
        <w:tc>
          <w:tcPr>
            <w:tcW w:w="1414" w:type="dxa"/>
            <w:tcBorders>
              <w:top w:val="nil"/>
              <w:left w:val="nil"/>
              <w:bottom w:val="single" w:sz="4" w:space="0" w:color="auto"/>
              <w:right w:val="single" w:sz="4" w:space="0" w:color="auto"/>
            </w:tcBorders>
            <w:shd w:val="clear" w:color="000000" w:fill="FFFFFF"/>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50,0</w:t>
            </w:r>
          </w:p>
        </w:tc>
        <w:tc>
          <w:tcPr>
            <w:tcW w:w="1704" w:type="dxa"/>
            <w:tcBorders>
              <w:top w:val="nil"/>
              <w:left w:val="nil"/>
              <w:bottom w:val="single" w:sz="4" w:space="0" w:color="auto"/>
              <w:right w:val="single" w:sz="4" w:space="0" w:color="auto"/>
            </w:tcBorders>
            <w:shd w:val="clear" w:color="000000" w:fill="FFFFFF"/>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r>
      <w:tr w:rsidR="001E0110" w:rsidRPr="00A108B4" w:rsidTr="001E0110">
        <w:trPr>
          <w:trHeight w:val="270"/>
        </w:trPr>
        <w:tc>
          <w:tcPr>
            <w:tcW w:w="2552" w:type="dxa"/>
            <w:vMerge/>
            <w:tcBorders>
              <w:top w:val="single" w:sz="4" w:space="0" w:color="auto"/>
              <w:left w:val="single" w:sz="4" w:space="0" w:color="auto"/>
              <w:bottom w:val="nil"/>
              <w:right w:val="single" w:sz="4" w:space="0" w:color="auto"/>
            </w:tcBorders>
            <w:vAlign w:val="center"/>
            <w:hideMark/>
          </w:tcPr>
          <w:p w:rsidR="001E0110" w:rsidRPr="001E0110" w:rsidRDefault="001E0110" w:rsidP="00A03424">
            <w:pPr>
              <w:spacing w:after="0" w:line="240" w:lineRule="auto"/>
              <w:rPr>
                <w:rFonts w:ascii="Times New Roman" w:hAnsi="Times New Roman"/>
                <w:sz w:val="20"/>
                <w:szCs w:val="20"/>
              </w:rPr>
            </w:pPr>
          </w:p>
        </w:tc>
        <w:tc>
          <w:tcPr>
            <w:tcW w:w="2126" w:type="dxa"/>
            <w:vMerge/>
            <w:tcBorders>
              <w:top w:val="single" w:sz="4" w:space="0" w:color="auto"/>
              <w:left w:val="single" w:sz="4" w:space="0" w:color="auto"/>
              <w:bottom w:val="nil"/>
              <w:right w:val="single" w:sz="4" w:space="0" w:color="auto"/>
            </w:tcBorders>
            <w:vAlign w:val="center"/>
            <w:hideMark/>
          </w:tcPr>
          <w:p w:rsidR="001E0110" w:rsidRPr="001E0110" w:rsidRDefault="001E0110" w:rsidP="00A03424">
            <w:pPr>
              <w:spacing w:after="0" w:line="240" w:lineRule="auto"/>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2025</w:t>
            </w:r>
          </w:p>
        </w:tc>
        <w:tc>
          <w:tcPr>
            <w:tcW w:w="992" w:type="dxa"/>
            <w:tcBorders>
              <w:top w:val="nil"/>
              <w:left w:val="nil"/>
              <w:bottom w:val="single" w:sz="4" w:space="0" w:color="auto"/>
              <w:right w:val="single" w:sz="4" w:space="0" w:color="auto"/>
            </w:tcBorders>
            <w:shd w:val="clear" w:color="000000" w:fill="FFFFFF"/>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52,0</w:t>
            </w:r>
          </w:p>
        </w:tc>
        <w:tc>
          <w:tcPr>
            <w:tcW w:w="1418" w:type="dxa"/>
            <w:tcBorders>
              <w:top w:val="nil"/>
              <w:left w:val="nil"/>
              <w:bottom w:val="single" w:sz="4" w:space="0" w:color="auto"/>
              <w:right w:val="single" w:sz="4" w:space="0" w:color="auto"/>
            </w:tcBorders>
            <w:shd w:val="clear" w:color="000000" w:fill="FFFFFF"/>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c>
          <w:tcPr>
            <w:tcW w:w="1559" w:type="dxa"/>
            <w:tcBorders>
              <w:top w:val="nil"/>
              <w:left w:val="nil"/>
              <w:bottom w:val="single" w:sz="4" w:space="0" w:color="auto"/>
              <w:right w:val="single" w:sz="4" w:space="0" w:color="auto"/>
            </w:tcBorders>
            <w:shd w:val="clear" w:color="000000" w:fill="FFFFFF"/>
            <w:vAlign w:val="center"/>
            <w:hideMark/>
          </w:tcPr>
          <w:p w:rsidR="001E0110" w:rsidRPr="001E0110" w:rsidRDefault="001E0110" w:rsidP="00A03424">
            <w:pPr>
              <w:spacing w:after="0" w:line="240" w:lineRule="auto"/>
              <w:jc w:val="center"/>
              <w:rPr>
                <w:rFonts w:ascii="Times New Roman" w:hAnsi="Times New Roman"/>
                <w:color w:val="000000"/>
                <w:sz w:val="20"/>
                <w:szCs w:val="20"/>
              </w:rPr>
            </w:pPr>
            <w:r w:rsidRPr="001E0110">
              <w:rPr>
                <w:rFonts w:ascii="Times New Roman" w:hAnsi="Times New Roman"/>
                <w:color w:val="000000"/>
                <w:sz w:val="20"/>
                <w:szCs w:val="20"/>
              </w:rPr>
              <w:t>0,0</w:t>
            </w:r>
          </w:p>
        </w:tc>
        <w:tc>
          <w:tcPr>
            <w:tcW w:w="1414" w:type="dxa"/>
            <w:tcBorders>
              <w:top w:val="nil"/>
              <w:left w:val="nil"/>
              <w:bottom w:val="single" w:sz="4" w:space="0" w:color="auto"/>
              <w:right w:val="single" w:sz="4" w:space="0" w:color="auto"/>
            </w:tcBorders>
            <w:shd w:val="clear" w:color="000000" w:fill="FFFFFF"/>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52,0</w:t>
            </w:r>
          </w:p>
        </w:tc>
        <w:tc>
          <w:tcPr>
            <w:tcW w:w="1704" w:type="dxa"/>
            <w:tcBorders>
              <w:top w:val="nil"/>
              <w:left w:val="nil"/>
              <w:bottom w:val="single" w:sz="4" w:space="0" w:color="auto"/>
              <w:right w:val="single" w:sz="4" w:space="0" w:color="auto"/>
            </w:tcBorders>
            <w:shd w:val="clear" w:color="000000" w:fill="FFFFFF"/>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r>
      <w:tr w:rsidR="001E0110" w:rsidRPr="00A108B4" w:rsidTr="001E0110">
        <w:trPr>
          <w:trHeight w:val="255"/>
        </w:trPr>
        <w:tc>
          <w:tcPr>
            <w:tcW w:w="2552" w:type="dxa"/>
            <w:vMerge w:val="restart"/>
            <w:tcBorders>
              <w:top w:val="single" w:sz="4" w:space="0" w:color="auto"/>
              <w:left w:val="single" w:sz="4" w:space="0" w:color="auto"/>
              <w:bottom w:val="nil"/>
              <w:right w:val="single" w:sz="4" w:space="0" w:color="auto"/>
            </w:tcBorders>
            <w:shd w:val="clear" w:color="auto" w:fill="auto"/>
            <w:hideMark/>
          </w:tcPr>
          <w:p w:rsidR="001E0110" w:rsidRPr="001E0110" w:rsidRDefault="001E0110" w:rsidP="00A03424">
            <w:pPr>
              <w:spacing w:after="0" w:line="240" w:lineRule="auto"/>
              <w:rPr>
                <w:rFonts w:ascii="Times New Roman" w:hAnsi="Times New Roman"/>
                <w:color w:val="000000"/>
                <w:sz w:val="20"/>
                <w:szCs w:val="20"/>
              </w:rPr>
            </w:pPr>
            <w:r w:rsidRPr="001E0110">
              <w:rPr>
                <w:rFonts w:ascii="Times New Roman" w:hAnsi="Times New Roman"/>
                <w:color w:val="000000"/>
                <w:sz w:val="20"/>
                <w:szCs w:val="20"/>
              </w:rPr>
              <w:t xml:space="preserve">Мероприятие 2.4. Размещение и поддержание актуальной информации  на официальном портале МО Волосовский муниципальный район www.волосовскийрайон.рф </w:t>
            </w:r>
          </w:p>
        </w:tc>
        <w:tc>
          <w:tcPr>
            <w:tcW w:w="2126" w:type="dxa"/>
            <w:vMerge w:val="restart"/>
            <w:tcBorders>
              <w:top w:val="single" w:sz="4" w:space="0" w:color="auto"/>
              <w:left w:val="single" w:sz="4" w:space="0" w:color="auto"/>
              <w:bottom w:val="nil"/>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Отдел ЭР и ИД, ПР, РМ и СБ</w:t>
            </w:r>
          </w:p>
        </w:tc>
        <w:tc>
          <w:tcPr>
            <w:tcW w:w="1276"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2020</w:t>
            </w:r>
          </w:p>
        </w:tc>
        <w:tc>
          <w:tcPr>
            <w:tcW w:w="992" w:type="dxa"/>
            <w:tcBorders>
              <w:top w:val="nil"/>
              <w:left w:val="nil"/>
              <w:bottom w:val="single" w:sz="4" w:space="0" w:color="auto"/>
              <w:right w:val="single" w:sz="4" w:space="0" w:color="auto"/>
            </w:tcBorders>
            <w:shd w:val="clear" w:color="000000" w:fill="FFFFFF"/>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c>
          <w:tcPr>
            <w:tcW w:w="1418" w:type="dxa"/>
            <w:tcBorders>
              <w:top w:val="nil"/>
              <w:left w:val="nil"/>
              <w:bottom w:val="single" w:sz="4" w:space="0" w:color="auto"/>
              <w:right w:val="single" w:sz="4" w:space="0" w:color="auto"/>
            </w:tcBorders>
            <w:shd w:val="clear" w:color="000000" w:fill="FFFFFF"/>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c>
          <w:tcPr>
            <w:tcW w:w="1559" w:type="dxa"/>
            <w:tcBorders>
              <w:top w:val="nil"/>
              <w:left w:val="nil"/>
              <w:bottom w:val="single" w:sz="4" w:space="0" w:color="auto"/>
              <w:right w:val="single" w:sz="4" w:space="0" w:color="auto"/>
            </w:tcBorders>
            <w:shd w:val="clear" w:color="000000" w:fill="FFFFFF"/>
            <w:vAlign w:val="center"/>
            <w:hideMark/>
          </w:tcPr>
          <w:p w:rsidR="001E0110" w:rsidRPr="001E0110" w:rsidRDefault="001E0110" w:rsidP="00A03424">
            <w:pPr>
              <w:spacing w:after="0" w:line="240" w:lineRule="auto"/>
              <w:jc w:val="center"/>
              <w:rPr>
                <w:rFonts w:ascii="Times New Roman" w:hAnsi="Times New Roman"/>
                <w:color w:val="000000"/>
                <w:sz w:val="20"/>
                <w:szCs w:val="20"/>
              </w:rPr>
            </w:pPr>
            <w:r w:rsidRPr="001E0110">
              <w:rPr>
                <w:rFonts w:ascii="Times New Roman" w:hAnsi="Times New Roman"/>
                <w:color w:val="000000"/>
                <w:sz w:val="20"/>
                <w:szCs w:val="20"/>
              </w:rPr>
              <w:t>0,0</w:t>
            </w:r>
          </w:p>
        </w:tc>
        <w:tc>
          <w:tcPr>
            <w:tcW w:w="1414" w:type="dxa"/>
            <w:tcBorders>
              <w:top w:val="nil"/>
              <w:left w:val="nil"/>
              <w:bottom w:val="single" w:sz="4" w:space="0" w:color="auto"/>
              <w:right w:val="single" w:sz="4" w:space="0" w:color="auto"/>
            </w:tcBorders>
            <w:shd w:val="clear" w:color="000000" w:fill="FFFFFF"/>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c>
          <w:tcPr>
            <w:tcW w:w="1704" w:type="dxa"/>
            <w:tcBorders>
              <w:top w:val="nil"/>
              <w:left w:val="nil"/>
              <w:bottom w:val="single" w:sz="4" w:space="0" w:color="auto"/>
              <w:right w:val="single" w:sz="4" w:space="0" w:color="auto"/>
            </w:tcBorders>
            <w:shd w:val="clear" w:color="000000" w:fill="FFFFFF"/>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r>
      <w:tr w:rsidR="001E0110" w:rsidRPr="00A108B4" w:rsidTr="001E0110">
        <w:trPr>
          <w:trHeight w:val="255"/>
        </w:trPr>
        <w:tc>
          <w:tcPr>
            <w:tcW w:w="2552" w:type="dxa"/>
            <w:vMerge/>
            <w:tcBorders>
              <w:top w:val="single" w:sz="4" w:space="0" w:color="auto"/>
              <w:left w:val="single" w:sz="4" w:space="0" w:color="auto"/>
              <w:bottom w:val="nil"/>
              <w:right w:val="single" w:sz="4" w:space="0" w:color="auto"/>
            </w:tcBorders>
            <w:vAlign w:val="center"/>
            <w:hideMark/>
          </w:tcPr>
          <w:p w:rsidR="001E0110" w:rsidRPr="001E0110" w:rsidRDefault="001E0110" w:rsidP="00A03424">
            <w:pPr>
              <w:spacing w:after="0" w:line="240" w:lineRule="auto"/>
              <w:rPr>
                <w:rFonts w:ascii="Times New Roman" w:hAnsi="Times New Roman"/>
                <w:color w:val="000000"/>
                <w:sz w:val="20"/>
                <w:szCs w:val="20"/>
              </w:rPr>
            </w:pPr>
          </w:p>
        </w:tc>
        <w:tc>
          <w:tcPr>
            <w:tcW w:w="2126" w:type="dxa"/>
            <w:vMerge/>
            <w:tcBorders>
              <w:top w:val="single" w:sz="4" w:space="0" w:color="auto"/>
              <w:left w:val="single" w:sz="4" w:space="0" w:color="auto"/>
              <w:bottom w:val="nil"/>
              <w:right w:val="single" w:sz="4" w:space="0" w:color="auto"/>
            </w:tcBorders>
            <w:vAlign w:val="center"/>
            <w:hideMark/>
          </w:tcPr>
          <w:p w:rsidR="001E0110" w:rsidRPr="001E0110" w:rsidRDefault="001E0110" w:rsidP="00A03424">
            <w:pPr>
              <w:spacing w:after="0" w:line="240" w:lineRule="auto"/>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2021</w:t>
            </w:r>
          </w:p>
        </w:tc>
        <w:tc>
          <w:tcPr>
            <w:tcW w:w="992" w:type="dxa"/>
            <w:tcBorders>
              <w:top w:val="nil"/>
              <w:left w:val="nil"/>
              <w:bottom w:val="single" w:sz="4" w:space="0" w:color="auto"/>
              <w:right w:val="single" w:sz="4" w:space="0" w:color="auto"/>
            </w:tcBorders>
            <w:shd w:val="clear" w:color="000000" w:fill="FFFFFF"/>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c>
          <w:tcPr>
            <w:tcW w:w="1418" w:type="dxa"/>
            <w:tcBorders>
              <w:top w:val="nil"/>
              <w:left w:val="nil"/>
              <w:bottom w:val="single" w:sz="4" w:space="0" w:color="auto"/>
              <w:right w:val="single" w:sz="4" w:space="0" w:color="auto"/>
            </w:tcBorders>
            <w:shd w:val="clear" w:color="000000" w:fill="FFFFFF"/>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c>
          <w:tcPr>
            <w:tcW w:w="1559" w:type="dxa"/>
            <w:tcBorders>
              <w:top w:val="nil"/>
              <w:left w:val="nil"/>
              <w:bottom w:val="single" w:sz="4" w:space="0" w:color="auto"/>
              <w:right w:val="single" w:sz="4" w:space="0" w:color="auto"/>
            </w:tcBorders>
            <w:shd w:val="clear" w:color="000000" w:fill="FFFFFF"/>
            <w:vAlign w:val="center"/>
            <w:hideMark/>
          </w:tcPr>
          <w:p w:rsidR="001E0110" w:rsidRPr="001E0110" w:rsidRDefault="001E0110" w:rsidP="00A03424">
            <w:pPr>
              <w:spacing w:after="0" w:line="240" w:lineRule="auto"/>
              <w:jc w:val="center"/>
              <w:rPr>
                <w:rFonts w:ascii="Times New Roman" w:hAnsi="Times New Roman"/>
                <w:color w:val="000000"/>
                <w:sz w:val="20"/>
                <w:szCs w:val="20"/>
              </w:rPr>
            </w:pPr>
            <w:r w:rsidRPr="001E0110">
              <w:rPr>
                <w:rFonts w:ascii="Times New Roman" w:hAnsi="Times New Roman"/>
                <w:color w:val="000000"/>
                <w:sz w:val="20"/>
                <w:szCs w:val="20"/>
              </w:rPr>
              <w:t>0,0</w:t>
            </w:r>
          </w:p>
        </w:tc>
        <w:tc>
          <w:tcPr>
            <w:tcW w:w="1414" w:type="dxa"/>
            <w:tcBorders>
              <w:top w:val="nil"/>
              <w:left w:val="nil"/>
              <w:bottom w:val="single" w:sz="4" w:space="0" w:color="auto"/>
              <w:right w:val="single" w:sz="4" w:space="0" w:color="auto"/>
            </w:tcBorders>
            <w:shd w:val="clear" w:color="000000" w:fill="FFFFFF"/>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c>
          <w:tcPr>
            <w:tcW w:w="1704" w:type="dxa"/>
            <w:tcBorders>
              <w:top w:val="nil"/>
              <w:left w:val="nil"/>
              <w:bottom w:val="single" w:sz="4" w:space="0" w:color="auto"/>
              <w:right w:val="single" w:sz="4" w:space="0" w:color="auto"/>
            </w:tcBorders>
            <w:shd w:val="clear" w:color="000000" w:fill="FFFFFF"/>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r>
      <w:tr w:rsidR="001E0110" w:rsidRPr="00A108B4" w:rsidTr="001E0110">
        <w:trPr>
          <w:trHeight w:val="255"/>
        </w:trPr>
        <w:tc>
          <w:tcPr>
            <w:tcW w:w="2552" w:type="dxa"/>
            <w:vMerge/>
            <w:tcBorders>
              <w:top w:val="single" w:sz="4" w:space="0" w:color="auto"/>
              <w:left w:val="single" w:sz="4" w:space="0" w:color="auto"/>
              <w:bottom w:val="nil"/>
              <w:right w:val="single" w:sz="4" w:space="0" w:color="auto"/>
            </w:tcBorders>
            <w:vAlign w:val="center"/>
            <w:hideMark/>
          </w:tcPr>
          <w:p w:rsidR="001E0110" w:rsidRPr="001E0110" w:rsidRDefault="001E0110" w:rsidP="00A03424">
            <w:pPr>
              <w:spacing w:after="0" w:line="240" w:lineRule="auto"/>
              <w:rPr>
                <w:rFonts w:ascii="Times New Roman" w:hAnsi="Times New Roman"/>
                <w:color w:val="000000"/>
                <w:sz w:val="20"/>
                <w:szCs w:val="20"/>
              </w:rPr>
            </w:pPr>
          </w:p>
        </w:tc>
        <w:tc>
          <w:tcPr>
            <w:tcW w:w="2126" w:type="dxa"/>
            <w:vMerge/>
            <w:tcBorders>
              <w:top w:val="single" w:sz="4" w:space="0" w:color="auto"/>
              <w:left w:val="single" w:sz="4" w:space="0" w:color="auto"/>
              <w:bottom w:val="nil"/>
              <w:right w:val="single" w:sz="4" w:space="0" w:color="auto"/>
            </w:tcBorders>
            <w:vAlign w:val="center"/>
            <w:hideMark/>
          </w:tcPr>
          <w:p w:rsidR="001E0110" w:rsidRPr="001E0110" w:rsidRDefault="001E0110" w:rsidP="00A03424">
            <w:pPr>
              <w:spacing w:after="0" w:line="240" w:lineRule="auto"/>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2022</w:t>
            </w:r>
          </w:p>
        </w:tc>
        <w:tc>
          <w:tcPr>
            <w:tcW w:w="992" w:type="dxa"/>
            <w:tcBorders>
              <w:top w:val="nil"/>
              <w:left w:val="nil"/>
              <w:bottom w:val="single" w:sz="4" w:space="0" w:color="auto"/>
              <w:right w:val="single" w:sz="4" w:space="0" w:color="auto"/>
            </w:tcBorders>
            <w:shd w:val="clear" w:color="000000" w:fill="FFFFFF"/>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c>
          <w:tcPr>
            <w:tcW w:w="1418" w:type="dxa"/>
            <w:tcBorders>
              <w:top w:val="nil"/>
              <w:left w:val="nil"/>
              <w:bottom w:val="single" w:sz="4" w:space="0" w:color="auto"/>
              <w:right w:val="single" w:sz="4" w:space="0" w:color="auto"/>
            </w:tcBorders>
            <w:shd w:val="clear" w:color="000000" w:fill="FFFFFF"/>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c>
          <w:tcPr>
            <w:tcW w:w="1559" w:type="dxa"/>
            <w:tcBorders>
              <w:top w:val="nil"/>
              <w:left w:val="nil"/>
              <w:bottom w:val="single" w:sz="4" w:space="0" w:color="auto"/>
              <w:right w:val="single" w:sz="4" w:space="0" w:color="auto"/>
            </w:tcBorders>
            <w:shd w:val="clear" w:color="000000" w:fill="FFFFFF"/>
            <w:vAlign w:val="center"/>
            <w:hideMark/>
          </w:tcPr>
          <w:p w:rsidR="001E0110" w:rsidRPr="001E0110" w:rsidRDefault="001E0110" w:rsidP="00A03424">
            <w:pPr>
              <w:spacing w:after="0" w:line="240" w:lineRule="auto"/>
              <w:jc w:val="center"/>
              <w:rPr>
                <w:rFonts w:ascii="Times New Roman" w:hAnsi="Times New Roman"/>
                <w:color w:val="000000"/>
                <w:sz w:val="20"/>
                <w:szCs w:val="20"/>
              </w:rPr>
            </w:pPr>
            <w:r w:rsidRPr="001E0110">
              <w:rPr>
                <w:rFonts w:ascii="Times New Roman" w:hAnsi="Times New Roman"/>
                <w:color w:val="000000"/>
                <w:sz w:val="20"/>
                <w:szCs w:val="20"/>
              </w:rPr>
              <w:t>0,0</w:t>
            </w:r>
          </w:p>
        </w:tc>
        <w:tc>
          <w:tcPr>
            <w:tcW w:w="1414" w:type="dxa"/>
            <w:tcBorders>
              <w:top w:val="nil"/>
              <w:left w:val="nil"/>
              <w:bottom w:val="single" w:sz="4" w:space="0" w:color="auto"/>
              <w:right w:val="single" w:sz="4" w:space="0" w:color="auto"/>
            </w:tcBorders>
            <w:shd w:val="clear" w:color="000000" w:fill="FFFFFF"/>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c>
          <w:tcPr>
            <w:tcW w:w="1704" w:type="dxa"/>
            <w:tcBorders>
              <w:top w:val="nil"/>
              <w:left w:val="nil"/>
              <w:bottom w:val="single" w:sz="4" w:space="0" w:color="auto"/>
              <w:right w:val="single" w:sz="4" w:space="0" w:color="auto"/>
            </w:tcBorders>
            <w:shd w:val="clear" w:color="000000" w:fill="FFFFFF"/>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r>
      <w:tr w:rsidR="001E0110" w:rsidRPr="00A108B4" w:rsidTr="001E0110">
        <w:trPr>
          <w:trHeight w:val="255"/>
        </w:trPr>
        <w:tc>
          <w:tcPr>
            <w:tcW w:w="2552" w:type="dxa"/>
            <w:vMerge/>
            <w:tcBorders>
              <w:top w:val="single" w:sz="4" w:space="0" w:color="auto"/>
              <w:left w:val="single" w:sz="4" w:space="0" w:color="auto"/>
              <w:bottom w:val="nil"/>
              <w:right w:val="single" w:sz="4" w:space="0" w:color="auto"/>
            </w:tcBorders>
            <w:vAlign w:val="center"/>
            <w:hideMark/>
          </w:tcPr>
          <w:p w:rsidR="001E0110" w:rsidRPr="001E0110" w:rsidRDefault="001E0110" w:rsidP="00A03424">
            <w:pPr>
              <w:spacing w:after="0" w:line="240" w:lineRule="auto"/>
              <w:rPr>
                <w:rFonts w:ascii="Times New Roman" w:hAnsi="Times New Roman"/>
                <w:color w:val="000000"/>
                <w:sz w:val="20"/>
                <w:szCs w:val="20"/>
              </w:rPr>
            </w:pPr>
          </w:p>
        </w:tc>
        <w:tc>
          <w:tcPr>
            <w:tcW w:w="2126" w:type="dxa"/>
            <w:vMerge/>
            <w:tcBorders>
              <w:top w:val="single" w:sz="4" w:space="0" w:color="auto"/>
              <w:left w:val="single" w:sz="4" w:space="0" w:color="auto"/>
              <w:bottom w:val="nil"/>
              <w:right w:val="single" w:sz="4" w:space="0" w:color="auto"/>
            </w:tcBorders>
            <w:vAlign w:val="center"/>
            <w:hideMark/>
          </w:tcPr>
          <w:p w:rsidR="001E0110" w:rsidRPr="001E0110" w:rsidRDefault="001E0110" w:rsidP="00A03424">
            <w:pPr>
              <w:spacing w:after="0" w:line="240" w:lineRule="auto"/>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2023</w:t>
            </w:r>
          </w:p>
        </w:tc>
        <w:tc>
          <w:tcPr>
            <w:tcW w:w="992" w:type="dxa"/>
            <w:tcBorders>
              <w:top w:val="nil"/>
              <w:left w:val="nil"/>
              <w:bottom w:val="single" w:sz="4" w:space="0" w:color="auto"/>
              <w:right w:val="single" w:sz="4" w:space="0" w:color="auto"/>
            </w:tcBorders>
            <w:shd w:val="clear" w:color="000000" w:fill="FFFFFF"/>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c>
          <w:tcPr>
            <w:tcW w:w="1418" w:type="dxa"/>
            <w:tcBorders>
              <w:top w:val="nil"/>
              <w:left w:val="nil"/>
              <w:bottom w:val="single" w:sz="4" w:space="0" w:color="auto"/>
              <w:right w:val="single" w:sz="4" w:space="0" w:color="auto"/>
            </w:tcBorders>
            <w:shd w:val="clear" w:color="000000" w:fill="FFFFFF"/>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c>
          <w:tcPr>
            <w:tcW w:w="1559" w:type="dxa"/>
            <w:tcBorders>
              <w:top w:val="nil"/>
              <w:left w:val="nil"/>
              <w:bottom w:val="single" w:sz="4" w:space="0" w:color="auto"/>
              <w:right w:val="single" w:sz="4" w:space="0" w:color="auto"/>
            </w:tcBorders>
            <w:shd w:val="clear" w:color="000000" w:fill="FFFFFF"/>
            <w:vAlign w:val="center"/>
            <w:hideMark/>
          </w:tcPr>
          <w:p w:rsidR="001E0110" w:rsidRPr="001E0110" w:rsidRDefault="001E0110" w:rsidP="00A03424">
            <w:pPr>
              <w:spacing w:after="0" w:line="240" w:lineRule="auto"/>
              <w:jc w:val="center"/>
              <w:rPr>
                <w:rFonts w:ascii="Times New Roman" w:hAnsi="Times New Roman"/>
                <w:color w:val="000000"/>
                <w:sz w:val="20"/>
                <w:szCs w:val="20"/>
              </w:rPr>
            </w:pPr>
            <w:r w:rsidRPr="001E0110">
              <w:rPr>
                <w:rFonts w:ascii="Times New Roman" w:hAnsi="Times New Roman"/>
                <w:color w:val="000000"/>
                <w:sz w:val="20"/>
                <w:szCs w:val="20"/>
              </w:rPr>
              <w:t>0,0</w:t>
            </w:r>
          </w:p>
        </w:tc>
        <w:tc>
          <w:tcPr>
            <w:tcW w:w="1414" w:type="dxa"/>
            <w:tcBorders>
              <w:top w:val="nil"/>
              <w:left w:val="nil"/>
              <w:bottom w:val="single" w:sz="4" w:space="0" w:color="auto"/>
              <w:right w:val="single" w:sz="4" w:space="0" w:color="auto"/>
            </w:tcBorders>
            <w:shd w:val="clear" w:color="000000" w:fill="FFFFFF"/>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c>
          <w:tcPr>
            <w:tcW w:w="1704" w:type="dxa"/>
            <w:tcBorders>
              <w:top w:val="nil"/>
              <w:left w:val="nil"/>
              <w:bottom w:val="single" w:sz="4" w:space="0" w:color="auto"/>
              <w:right w:val="single" w:sz="4" w:space="0" w:color="auto"/>
            </w:tcBorders>
            <w:shd w:val="clear" w:color="000000" w:fill="FFFFFF"/>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r>
      <w:tr w:rsidR="001E0110" w:rsidRPr="00A108B4" w:rsidTr="001E0110">
        <w:trPr>
          <w:trHeight w:val="255"/>
        </w:trPr>
        <w:tc>
          <w:tcPr>
            <w:tcW w:w="2552" w:type="dxa"/>
            <w:vMerge/>
            <w:tcBorders>
              <w:top w:val="single" w:sz="4" w:space="0" w:color="auto"/>
              <w:left w:val="single" w:sz="4" w:space="0" w:color="auto"/>
              <w:bottom w:val="nil"/>
              <w:right w:val="single" w:sz="4" w:space="0" w:color="auto"/>
            </w:tcBorders>
            <w:vAlign w:val="center"/>
            <w:hideMark/>
          </w:tcPr>
          <w:p w:rsidR="001E0110" w:rsidRPr="001E0110" w:rsidRDefault="001E0110" w:rsidP="00A03424">
            <w:pPr>
              <w:spacing w:after="0" w:line="240" w:lineRule="auto"/>
              <w:rPr>
                <w:rFonts w:ascii="Times New Roman" w:hAnsi="Times New Roman"/>
                <w:color w:val="000000"/>
                <w:sz w:val="20"/>
                <w:szCs w:val="20"/>
              </w:rPr>
            </w:pPr>
          </w:p>
        </w:tc>
        <w:tc>
          <w:tcPr>
            <w:tcW w:w="2126" w:type="dxa"/>
            <w:vMerge/>
            <w:tcBorders>
              <w:top w:val="single" w:sz="4" w:space="0" w:color="auto"/>
              <w:left w:val="single" w:sz="4" w:space="0" w:color="auto"/>
              <w:bottom w:val="nil"/>
              <w:right w:val="single" w:sz="4" w:space="0" w:color="auto"/>
            </w:tcBorders>
            <w:vAlign w:val="center"/>
            <w:hideMark/>
          </w:tcPr>
          <w:p w:rsidR="001E0110" w:rsidRPr="001E0110" w:rsidRDefault="001E0110" w:rsidP="00A03424">
            <w:pPr>
              <w:spacing w:after="0" w:line="240" w:lineRule="auto"/>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2024</w:t>
            </w:r>
          </w:p>
        </w:tc>
        <w:tc>
          <w:tcPr>
            <w:tcW w:w="992" w:type="dxa"/>
            <w:tcBorders>
              <w:top w:val="nil"/>
              <w:left w:val="nil"/>
              <w:bottom w:val="single" w:sz="4" w:space="0" w:color="auto"/>
              <w:right w:val="single" w:sz="4" w:space="0" w:color="auto"/>
            </w:tcBorders>
            <w:shd w:val="clear" w:color="000000" w:fill="FFFFFF"/>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c>
          <w:tcPr>
            <w:tcW w:w="1418" w:type="dxa"/>
            <w:tcBorders>
              <w:top w:val="nil"/>
              <w:left w:val="nil"/>
              <w:bottom w:val="single" w:sz="4" w:space="0" w:color="auto"/>
              <w:right w:val="single" w:sz="4" w:space="0" w:color="auto"/>
            </w:tcBorders>
            <w:shd w:val="clear" w:color="000000" w:fill="FFFFFF"/>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c>
          <w:tcPr>
            <w:tcW w:w="1559" w:type="dxa"/>
            <w:tcBorders>
              <w:top w:val="nil"/>
              <w:left w:val="nil"/>
              <w:bottom w:val="single" w:sz="4" w:space="0" w:color="auto"/>
              <w:right w:val="single" w:sz="4" w:space="0" w:color="auto"/>
            </w:tcBorders>
            <w:shd w:val="clear" w:color="000000" w:fill="FFFFFF"/>
            <w:vAlign w:val="center"/>
            <w:hideMark/>
          </w:tcPr>
          <w:p w:rsidR="001E0110" w:rsidRPr="001E0110" w:rsidRDefault="001E0110" w:rsidP="00A03424">
            <w:pPr>
              <w:spacing w:after="0" w:line="240" w:lineRule="auto"/>
              <w:jc w:val="center"/>
              <w:rPr>
                <w:rFonts w:ascii="Times New Roman" w:hAnsi="Times New Roman"/>
                <w:color w:val="000000"/>
                <w:sz w:val="20"/>
                <w:szCs w:val="20"/>
              </w:rPr>
            </w:pPr>
            <w:r w:rsidRPr="001E0110">
              <w:rPr>
                <w:rFonts w:ascii="Times New Roman" w:hAnsi="Times New Roman"/>
                <w:color w:val="000000"/>
                <w:sz w:val="20"/>
                <w:szCs w:val="20"/>
              </w:rPr>
              <w:t>0,0</w:t>
            </w:r>
          </w:p>
        </w:tc>
        <w:tc>
          <w:tcPr>
            <w:tcW w:w="1414" w:type="dxa"/>
            <w:tcBorders>
              <w:top w:val="nil"/>
              <w:left w:val="nil"/>
              <w:bottom w:val="single" w:sz="4" w:space="0" w:color="auto"/>
              <w:right w:val="single" w:sz="4" w:space="0" w:color="auto"/>
            </w:tcBorders>
            <w:shd w:val="clear" w:color="000000" w:fill="FFFFFF"/>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c>
          <w:tcPr>
            <w:tcW w:w="1704" w:type="dxa"/>
            <w:tcBorders>
              <w:top w:val="nil"/>
              <w:left w:val="nil"/>
              <w:bottom w:val="single" w:sz="4" w:space="0" w:color="auto"/>
              <w:right w:val="single" w:sz="4" w:space="0" w:color="auto"/>
            </w:tcBorders>
            <w:shd w:val="clear" w:color="000000" w:fill="FFFFFF"/>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r>
      <w:tr w:rsidR="001E0110" w:rsidRPr="00A108B4" w:rsidTr="001E0110">
        <w:trPr>
          <w:trHeight w:val="255"/>
        </w:trPr>
        <w:tc>
          <w:tcPr>
            <w:tcW w:w="2552" w:type="dxa"/>
            <w:vMerge/>
            <w:tcBorders>
              <w:top w:val="single" w:sz="4" w:space="0" w:color="auto"/>
              <w:left w:val="single" w:sz="4" w:space="0" w:color="auto"/>
              <w:bottom w:val="nil"/>
              <w:right w:val="single" w:sz="4" w:space="0" w:color="auto"/>
            </w:tcBorders>
            <w:vAlign w:val="center"/>
            <w:hideMark/>
          </w:tcPr>
          <w:p w:rsidR="001E0110" w:rsidRPr="001E0110" w:rsidRDefault="001E0110" w:rsidP="00A03424">
            <w:pPr>
              <w:spacing w:after="0" w:line="240" w:lineRule="auto"/>
              <w:rPr>
                <w:rFonts w:ascii="Times New Roman" w:hAnsi="Times New Roman"/>
                <w:color w:val="000000"/>
                <w:sz w:val="20"/>
                <w:szCs w:val="20"/>
              </w:rPr>
            </w:pPr>
          </w:p>
        </w:tc>
        <w:tc>
          <w:tcPr>
            <w:tcW w:w="2126" w:type="dxa"/>
            <w:vMerge/>
            <w:tcBorders>
              <w:top w:val="single" w:sz="4" w:space="0" w:color="auto"/>
              <w:left w:val="single" w:sz="4" w:space="0" w:color="auto"/>
              <w:bottom w:val="nil"/>
              <w:right w:val="single" w:sz="4" w:space="0" w:color="auto"/>
            </w:tcBorders>
            <w:vAlign w:val="center"/>
            <w:hideMark/>
          </w:tcPr>
          <w:p w:rsidR="001E0110" w:rsidRPr="001E0110" w:rsidRDefault="001E0110" w:rsidP="00A03424">
            <w:pPr>
              <w:spacing w:after="0" w:line="240" w:lineRule="auto"/>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2025</w:t>
            </w:r>
          </w:p>
        </w:tc>
        <w:tc>
          <w:tcPr>
            <w:tcW w:w="992" w:type="dxa"/>
            <w:tcBorders>
              <w:top w:val="nil"/>
              <w:left w:val="nil"/>
              <w:bottom w:val="single" w:sz="4" w:space="0" w:color="auto"/>
              <w:right w:val="single" w:sz="4" w:space="0" w:color="auto"/>
            </w:tcBorders>
            <w:shd w:val="clear" w:color="000000" w:fill="FFFFFF"/>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c>
          <w:tcPr>
            <w:tcW w:w="1418" w:type="dxa"/>
            <w:tcBorders>
              <w:top w:val="nil"/>
              <w:left w:val="nil"/>
              <w:bottom w:val="single" w:sz="4" w:space="0" w:color="auto"/>
              <w:right w:val="single" w:sz="4" w:space="0" w:color="auto"/>
            </w:tcBorders>
            <w:shd w:val="clear" w:color="000000" w:fill="FFFFFF"/>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c>
          <w:tcPr>
            <w:tcW w:w="1559" w:type="dxa"/>
            <w:tcBorders>
              <w:top w:val="nil"/>
              <w:left w:val="nil"/>
              <w:bottom w:val="single" w:sz="4" w:space="0" w:color="auto"/>
              <w:right w:val="single" w:sz="4" w:space="0" w:color="auto"/>
            </w:tcBorders>
            <w:shd w:val="clear" w:color="000000" w:fill="FFFFFF"/>
            <w:vAlign w:val="center"/>
            <w:hideMark/>
          </w:tcPr>
          <w:p w:rsidR="001E0110" w:rsidRPr="001E0110" w:rsidRDefault="001E0110" w:rsidP="00A03424">
            <w:pPr>
              <w:spacing w:after="0" w:line="240" w:lineRule="auto"/>
              <w:jc w:val="center"/>
              <w:rPr>
                <w:rFonts w:ascii="Times New Roman" w:hAnsi="Times New Roman"/>
                <w:color w:val="000000"/>
                <w:sz w:val="20"/>
                <w:szCs w:val="20"/>
              </w:rPr>
            </w:pPr>
            <w:r w:rsidRPr="001E0110">
              <w:rPr>
                <w:rFonts w:ascii="Times New Roman" w:hAnsi="Times New Roman"/>
                <w:color w:val="000000"/>
                <w:sz w:val="20"/>
                <w:szCs w:val="20"/>
              </w:rPr>
              <w:t>0,0</w:t>
            </w:r>
          </w:p>
        </w:tc>
        <w:tc>
          <w:tcPr>
            <w:tcW w:w="1414" w:type="dxa"/>
            <w:tcBorders>
              <w:top w:val="nil"/>
              <w:left w:val="nil"/>
              <w:bottom w:val="single" w:sz="4" w:space="0" w:color="auto"/>
              <w:right w:val="single" w:sz="4" w:space="0" w:color="auto"/>
            </w:tcBorders>
            <w:shd w:val="clear" w:color="000000" w:fill="FFFFFF"/>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c>
          <w:tcPr>
            <w:tcW w:w="1704" w:type="dxa"/>
            <w:tcBorders>
              <w:top w:val="nil"/>
              <w:left w:val="nil"/>
              <w:bottom w:val="single" w:sz="4" w:space="0" w:color="auto"/>
              <w:right w:val="single" w:sz="4" w:space="0" w:color="auto"/>
            </w:tcBorders>
            <w:shd w:val="clear" w:color="000000" w:fill="FFFFFF"/>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r>
      <w:tr w:rsidR="001E0110" w:rsidRPr="00A56E7E" w:rsidTr="001E0110">
        <w:trPr>
          <w:trHeight w:val="255"/>
        </w:trPr>
        <w:tc>
          <w:tcPr>
            <w:tcW w:w="2552" w:type="dxa"/>
            <w:vMerge w:val="restart"/>
            <w:tcBorders>
              <w:top w:val="single" w:sz="4" w:space="0" w:color="auto"/>
              <w:left w:val="single" w:sz="4" w:space="0" w:color="auto"/>
              <w:right w:val="single" w:sz="4" w:space="0" w:color="auto"/>
            </w:tcBorders>
            <w:shd w:val="clear" w:color="auto" w:fill="auto"/>
          </w:tcPr>
          <w:p w:rsidR="001E0110" w:rsidRPr="001E0110" w:rsidRDefault="001E0110" w:rsidP="00A03424">
            <w:pPr>
              <w:spacing w:after="0" w:line="240" w:lineRule="auto"/>
              <w:rPr>
                <w:rFonts w:ascii="Times New Roman" w:hAnsi="Times New Roman"/>
                <w:color w:val="000000"/>
                <w:sz w:val="20"/>
                <w:szCs w:val="20"/>
              </w:rPr>
            </w:pPr>
            <w:r w:rsidRPr="001E0110">
              <w:rPr>
                <w:rFonts w:ascii="Times New Roman" w:hAnsi="Times New Roman"/>
                <w:color w:val="000000"/>
                <w:sz w:val="20"/>
                <w:szCs w:val="20"/>
              </w:rPr>
              <w:t>Мероприятие 2.5. Организация и проведение программы учебно-методического курса, включая консультации по бизнес-планам для начинающих предпринимательскую деятельность</w:t>
            </w:r>
          </w:p>
        </w:tc>
        <w:tc>
          <w:tcPr>
            <w:tcW w:w="2126" w:type="dxa"/>
            <w:vMerge w:val="restart"/>
            <w:tcBorders>
              <w:top w:val="single" w:sz="4" w:space="0" w:color="auto"/>
              <w:left w:val="single" w:sz="4" w:space="0" w:color="auto"/>
              <w:right w:val="single" w:sz="4" w:space="0" w:color="auto"/>
            </w:tcBorders>
            <w:shd w:val="clear" w:color="auto" w:fill="auto"/>
            <w:vAlign w:val="center"/>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Отдел ЭР и ИД, ПР, РМ и СБ</w:t>
            </w:r>
          </w:p>
        </w:tc>
        <w:tc>
          <w:tcPr>
            <w:tcW w:w="1276" w:type="dxa"/>
            <w:tcBorders>
              <w:top w:val="nil"/>
              <w:left w:val="nil"/>
              <w:bottom w:val="single" w:sz="4" w:space="0" w:color="auto"/>
              <w:right w:val="single" w:sz="4" w:space="0" w:color="auto"/>
            </w:tcBorders>
            <w:shd w:val="clear" w:color="auto" w:fill="auto"/>
            <w:vAlign w:val="center"/>
          </w:tcPr>
          <w:p w:rsidR="001E0110" w:rsidRPr="001E0110" w:rsidRDefault="001E0110" w:rsidP="00A03424">
            <w:pPr>
              <w:spacing w:after="0" w:line="240" w:lineRule="auto"/>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vAlign w:val="center"/>
          </w:tcPr>
          <w:p w:rsidR="001E0110" w:rsidRPr="001E0110" w:rsidRDefault="001E0110" w:rsidP="00A03424">
            <w:pPr>
              <w:spacing w:after="0" w:line="240" w:lineRule="auto"/>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vAlign w:val="center"/>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2020</w:t>
            </w:r>
          </w:p>
        </w:tc>
        <w:tc>
          <w:tcPr>
            <w:tcW w:w="992" w:type="dxa"/>
            <w:tcBorders>
              <w:top w:val="nil"/>
              <w:left w:val="nil"/>
              <w:bottom w:val="single" w:sz="4" w:space="0" w:color="auto"/>
              <w:right w:val="single" w:sz="4" w:space="0" w:color="auto"/>
            </w:tcBorders>
            <w:shd w:val="clear" w:color="000000" w:fill="FFFFFF"/>
            <w:vAlign w:val="center"/>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77,0</w:t>
            </w:r>
          </w:p>
        </w:tc>
        <w:tc>
          <w:tcPr>
            <w:tcW w:w="1418" w:type="dxa"/>
            <w:tcBorders>
              <w:top w:val="nil"/>
              <w:left w:val="nil"/>
              <w:bottom w:val="single" w:sz="4" w:space="0" w:color="auto"/>
              <w:right w:val="single" w:sz="4" w:space="0" w:color="auto"/>
            </w:tcBorders>
            <w:shd w:val="clear" w:color="000000" w:fill="FFFFFF"/>
            <w:vAlign w:val="center"/>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c>
          <w:tcPr>
            <w:tcW w:w="1559" w:type="dxa"/>
            <w:tcBorders>
              <w:top w:val="nil"/>
              <w:left w:val="nil"/>
              <w:bottom w:val="single" w:sz="4" w:space="0" w:color="auto"/>
              <w:right w:val="single" w:sz="4" w:space="0" w:color="auto"/>
            </w:tcBorders>
            <w:shd w:val="clear" w:color="000000" w:fill="FFFFFF"/>
            <w:vAlign w:val="center"/>
          </w:tcPr>
          <w:p w:rsidR="001E0110" w:rsidRPr="001E0110" w:rsidRDefault="001E0110" w:rsidP="00A03424">
            <w:pPr>
              <w:spacing w:after="0" w:line="240" w:lineRule="auto"/>
              <w:jc w:val="center"/>
              <w:rPr>
                <w:rFonts w:ascii="Times New Roman" w:hAnsi="Times New Roman"/>
                <w:color w:val="000000"/>
                <w:sz w:val="20"/>
                <w:szCs w:val="20"/>
              </w:rPr>
            </w:pPr>
            <w:r w:rsidRPr="001E0110">
              <w:rPr>
                <w:rFonts w:ascii="Times New Roman" w:hAnsi="Times New Roman"/>
                <w:color w:val="000000"/>
                <w:sz w:val="20"/>
                <w:szCs w:val="20"/>
              </w:rPr>
              <w:t>0,0</w:t>
            </w:r>
          </w:p>
        </w:tc>
        <w:tc>
          <w:tcPr>
            <w:tcW w:w="1414" w:type="dxa"/>
            <w:tcBorders>
              <w:top w:val="nil"/>
              <w:left w:val="nil"/>
              <w:bottom w:val="single" w:sz="4" w:space="0" w:color="auto"/>
              <w:right w:val="single" w:sz="4" w:space="0" w:color="auto"/>
            </w:tcBorders>
            <w:shd w:val="clear" w:color="000000" w:fill="FFFFFF"/>
            <w:vAlign w:val="center"/>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77,0</w:t>
            </w:r>
          </w:p>
        </w:tc>
        <w:tc>
          <w:tcPr>
            <w:tcW w:w="1704" w:type="dxa"/>
            <w:tcBorders>
              <w:top w:val="nil"/>
              <w:left w:val="nil"/>
              <w:bottom w:val="single" w:sz="4" w:space="0" w:color="auto"/>
              <w:right w:val="single" w:sz="4" w:space="0" w:color="auto"/>
            </w:tcBorders>
            <w:shd w:val="clear" w:color="000000" w:fill="FFFFFF"/>
            <w:vAlign w:val="center"/>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r>
      <w:tr w:rsidR="001E0110" w:rsidRPr="00A56E7E" w:rsidTr="001E0110">
        <w:trPr>
          <w:trHeight w:val="255"/>
        </w:trPr>
        <w:tc>
          <w:tcPr>
            <w:tcW w:w="2552" w:type="dxa"/>
            <w:vMerge/>
            <w:tcBorders>
              <w:left w:val="single" w:sz="4" w:space="0" w:color="auto"/>
              <w:right w:val="single" w:sz="4" w:space="0" w:color="auto"/>
            </w:tcBorders>
            <w:shd w:val="clear" w:color="auto" w:fill="auto"/>
            <w:vAlign w:val="center"/>
          </w:tcPr>
          <w:p w:rsidR="001E0110" w:rsidRPr="001E0110" w:rsidRDefault="001E0110" w:rsidP="00A03424">
            <w:pPr>
              <w:spacing w:after="0" w:line="240" w:lineRule="auto"/>
              <w:rPr>
                <w:rFonts w:ascii="Times New Roman" w:hAnsi="Times New Roman"/>
                <w:color w:val="000000"/>
                <w:sz w:val="20"/>
                <w:szCs w:val="20"/>
              </w:rPr>
            </w:pPr>
          </w:p>
        </w:tc>
        <w:tc>
          <w:tcPr>
            <w:tcW w:w="2126" w:type="dxa"/>
            <w:vMerge/>
            <w:tcBorders>
              <w:left w:val="single" w:sz="4" w:space="0" w:color="auto"/>
              <w:right w:val="single" w:sz="4" w:space="0" w:color="auto"/>
            </w:tcBorders>
            <w:shd w:val="clear" w:color="auto" w:fill="auto"/>
            <w:vAlign w:val="center"/>
          </w:tcPr>
          <w:p w:rsidR="001E0110" w:rsidRPr="001E0110" w:rsidRDefault="001E0110" w:rsidP="00A03424">
            <w:pPr>
              <w:spacing w:after="0" w:line="240" w:lineRule="auto"/>
              <w:jc w:val="center"/>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vAlign w:val="center"/>
          </w:tcPr>
          <w:p w:rsidR="001E0110" w:rsidRPr="001E0110" w:rsidRDefault="001E0110" w:rsidP="00A03424">
            <w:pPr>
              <w:spacing w:after="0" w:line="240" w:lineRule="auto"/>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vAlign w:val="center"/>
          </w:tcPr>
          <w:p w:rsidR="001E0110" w:rsidRPr="001E0110" w:rsidRDefault="001E0110" w:rsidP="00A03424">
            <w:pPr>
              <w:spacing w:after="0" w:line="240" w:lineRule="auto"/>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vAlign w:val="center"/>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2021</w:t>
            </w:r>
          </w:p>
        </w:tc>
        <w:tc>
          <w:tcPr>
            <w:tcW w:w="992" w:type="dxa"/>
            <w:tcBorders>
              <w:top w:val="nil"/>
              <w:left w:val="nil"/>
              <w:bottom w:val="single" w:sz="4" w:space="0" w:color="auto"/>
              <w:right w:val="single" w:sz="4" w:space="0" w:color="auto"/>
            </w:tcBorders>
            <w:shd w:val="clear" w:color="000000" w:fill="FFFFFF"/>
            <w:vAlign w:val="center"/>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80,5</w:t>
            </w:r>
          </w:p>
        </w:tc>
        <w:tc>
          <w:tcPr>
            <w:tcW w:w="1418" w:type="dxa"/>
            <w:tcBorders>
              <w:top w:val="nil"/>
              <w:left w:val="nil"/>
              <w:bottom w:val="single" w:sz="4" w:space="0" w:color="auto"/>
              <w:right w:val="single" w:sz="4" w:space="0" w:color="auto"/>
            </w:tcBorders>
            <w:shd w:val="clear" w:color="000000" w:fill="FFFFFF"/>
            <w:vAlign w:val="center"/>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c>
          <w:tcPr>
            <w:tcW w:w="1559" w:type="dxa"/>
            <w:tcBorders>
              <w:top w:val="nil"/>
              <w:left w:val="nil"/>
              <w:bottom w:val="single" w:sz="4" w:space="0" w:color="auto"/>
              <w:right w:val="single" w:sz="4" w:space="0" w:color="auto"/>
            </w:tcBorders>
            <w:shd w:val="clear" w:color="000000" w:fill="FFFFFF"/>
            <w:vAlign w:val="center"/>
          </w:tcPr>
          <w:p w:rsidR="001E0110" w:rsidRPr="001E0110" w:rsidRDefault="001E0110" w:rsidP="00A03424">
            <w:pPr>
              <w:spacing w:after="0" w:line="240" w:lineRule="auto"/>
              <w:jc w:val="center"/>
              <w:rPr>
                <w:rFonts w:ascii="Times New Roman" w:hAnsi="Times New Roman"/>
                <w:color w:val="000000"/>
                <w:sz w:val="20"/>
                <w:szCs w:val="20"/>
              </w:rPr>
            </w:pPr>
            <w:r w:rsidRPr="001E0110">
              <w:rPr>
                <w:rFonts w:ascii="Times New Roman" w:hAnsi="Times New Roman"/>
                <w:color w:val="000000"/>
                <w:sz w:val="20"/>
                <w:szCs w:val="20"/>
              </w:rPr>
              <w:t>0,0</w:t>
            </w:r>
          </w:p>
        </w:tc>
        <w:tc>
          <w:tcPr>
            <w:tcW w:w="1414" w:type="dxa"/>
            <w:tcBorders>
              <w:top w:val="nil"/>
              <w:left w:val="nil"/>
              <w:bottom w:val="single" w:sz="4" w:space="0" w:color="auto"/>
              <w:right w:val="single" w:sz="4" w:space="0" w:color="auto"/>
            </w:tcBorders>
            <w:shd w:val="clear" w:color="000000" w:fill="FFFFFF"/>
            <w:vAlign w:val="center"/>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80,5</w:t>
            </w:r>
          </w:p>
        </w:tc>
        <w:tc>
          <w:tcPr>
            <w:tcW w:w="1704" w:type="dxa"/>
            <w:tcBorders>
              <w:top w:val="nil"/>
              <w:left w:val="nil"/>
              <w:bottom w:val="single" w:sz="4" w:space="0" w:color="auto"/>
              <w:right w:val="single" w:sz="4" w:space="0" w:color="auto"/>
            </w:tcBorders>
            <w:shd w:val="clear" w:color="000000" w:fill="FFFFFF"/>
            <w:vAlign w:val="center"/>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r>
      <w:tr w:rsidR="001E0110" w:rsidRPr="00A56E7E" w:rsidTr="001E0110">
        <w:trPr>
          <w:trHeight w:val="255"/>
        </w:trPr>
        <w:tc>
          <w:tcPr>
            <w:tcW w:w="2552" w:type="dxa"/>
            <w:vMerge/>
            <w:tcBorders>
              <w:left w:val="single" w:sz="4" w:space="0" w:color="auto"/>
              <w:right w:val="single" w:sz="4" w:space="0" w:color="auto"/>
            </w:tcBorders>
            <w:shd w:val="clear" w:color="auto" w:fill="auto"/>
            <w:vAlign w:val="center"/>
          </w:tcPr>
          <w:p w:rsidR="001E0110" w:rsidRPr="001E0110" w:rsidRDefault="001E0110" w:rsidP="00A03424">
            <w:pPr>
              <w:spacing w:after="0" w:line="240" w:lineRule="auto"/>
              <w:rPr>
                <w:rFonts w:ascii="Times New Roman" w:hAnsi="Times New Roman"/>
                <w:color w:val="000000"/>
                <w:sz w:val="20"/>
                <w:szCs w:val="20"/>
              </w:rPr>
            </w:pPr>
          </w:p>
        </w:tc>
        <w:tc>
          <w:tcPr>
            <w:tcW w:w="2126" w:type="dxa"/>
            <w:vMerge/>
            <w:tcBorders>
              <w:left w:val="single" w:sz="4" w:space="0" w:color="auto"/>
              <w:right w:val="single" w:sz="4" w:space="0" w:color="auto"/>
            </w:tcBorders>
            <w:shd w:val="clear" w:color="auto" w:fill="auto"/>
            <w:vAlign w:val="center"/>
          </w:tcPr>
          <w:p w:rsidR="001E0110" w:rsidRPr="001E0110" w:rsidRDefault="001E0110" w:rsidP="00A03424">
            <w:pPr>
              <w:spacing w:after="0" w:line="240" w:lineRule="auto"/>
              <w:jc w:val="center"/>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vAlign w:val="center"/>
          </w:tcPr>
          <w:p w:rsidR="001E0110" w:rsidRPr="001E0110" w:rsidRDefault="001E0110" w:rsidP="00A03424">
            <w:pPr>
              <w:spacing w:after="0" w:line="240" w:lineRule="auto"/>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vAlign w:val="center"/>
          </w:tcPr>
          <w:p w:rsidR="001E0110" w:rsidRPr="001E0110" w:rsidRDefault="001E0110" w:rsidP="00A03424">
            <w:pPr>
              <w:spacing w:after="0" w:line="240" w:lineRule="auto"/>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vAlign w:val="center"/>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2022</w:t>
            </w:r>
          </w:p>
        </w:tc>
        <w:tc>
          <w:tcPr>
            <w:tcW w:w="992" w:type="dxa"/>
            <w:tcBorders>
              <w:top w:val="nil"/>
              <w:left w:val="nil"/>
              <w:bottom w:val="single" w:sz="4" w:space="0" w:color="auto"/>
              <w:right w:val="single" w:sz="4" w:space="0" w:color="auto"/>
            </w:tcBorders>
            <w:shd w:val="clear" w:color="000000" w:fill="FFFFFF"/>
            <w:vAlign w:val="center"/>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80,5</w:t>
            </w:r>
          </w:p>
        </w:tc>
        <w:tc>
          <w:tcPr>
            <w:tcW w:w="1418" w:type="dxa"/>
            <w:tcBorders>
              <w:top w:val="nil"/>
              <w:left w:val="nil"/>
              <w:bottom w:val="single" w:sz="4" w:space="0" w:color="auto"/>
              <w:right w:val="single" w:sz="4" w:space="0" w:color="auto"/>
            </w:tcBorders>
            <w:shd w:val="clear" w:color="000000" w:fill="FFFFFF"/>
            <w:vAlign w:val="center"/>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c>
          <w:tcPr>
            <w:tcW w:w="1559" w:type="dxa"/>
            <w:tcBorders>
              <w:top w:val="nil"/>
              <w:left w:val="nil"/>
              <w:bottom w:val="single" w:sz="4" w:space="0" w:color="auto"/>
              <w:right w:val="single" w:sz="4" w:space="0" w:color="auto"/>
            </w:tcBorders>
            <w:shd w:val="clear" w:color="000000" w:fill="FFFFFF"/>
            <w:vAlign w:val="center"/>
          </w:tcPr>
          <w:p w:rsidR="001E0110" w:rsidRPr="001E0110" w:rsidRDefault="001E0110" w:rsidP="00A03424">
            <w:pPr>
              <w:spacing w:after="0" w:line="240" w:lineRule="auto"/>
              <w:jc w:val="center"/>
              <w:rPr>
                <w:rFonts w:ascii="Times New Roman" w:hAnsi="Times New Roman"/>
                <w:color w:val="000000"/>
                <w:sz w:val="20"/>
                <w:szCs w:val="20"/>
              </w:rPr>
            </w:pPr>
            <w:r w:rsidRPr="001E0110">
              <w:rPr>
                <w:rFonts w:ascii="Times New Roman" w:hAnsi="Times New Roman"/>
                <w:color w:val="000000"/>
                <w:sz w:val="20"/>
                <w:szCs w:val="20"/>
              </w:rPr>
              <w:t>0,0</w:t>
            </w:r>
          </w:p>
        </w:tc>
        <w:tc>
          <w:tcPr>
            <w:tcW w:w="1414" w:type="dxa"/>
            <w:tcBorders>
              <w:top w:val="nil"/>
              <w:left w:val="nil"/>
              <w:bottom w:val="single" w:sz="4" w:space="0" w:color="auto"/>
              <w:right w:val="single" w:sz="4" w:space="0" w:color="auto"/>
            </w:tcBorders>
            <w:shd w:val="clear" w:color="000000" w:fill="FFFFFF"/>
            <w:vAlign w:val="center"/>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80,5</w:t>
            </w:r>
          </w:p>
        </w:tc>
        <w:tc>
          <w:tcPr>
            <w:tcW w:w="1704" w:type="dxa"/>
            <w:tcBorders>
              <w:top w:val="nil"/>
              <w:left w:val="nil"/>
              <w:bottom w:val="single" w:sz="4" w:space="0" w:color="auto"/>
              <w:right w:val="single" w:sz="4" w:space="0" w:color="auto"/>
            </w:tcBorders>
            <w:shd w:val="clear" w:color="000000" w:fill="FFFFFF"/>
            <w:vAlign w:val="center"/>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r>
      <w:tr w:rsidR="001E0110" w:rsidRPr="00A56E7E" w:rsidTr="001E0110">
        <w:trPr>
          <w:trHeight w:val="255"/>
        </w:trPr>
        <w:tc>
          <w:tcPr>
            <w:tcW w:w="2552" w:type="dxa"/>
            <w:vMerge/>
            <w:tcBorders>
              <w:left w:val="single" w:sz="4" w:space="0" w:color="auto"/>
              <w:right w:val="single" w:sz="4" w:space="0" w:color="auto"/>
            </w:tcBorders>
            <w:shd w:val="clear" w:color="auto" w:fill="auto"/>
            <w:vAlign w:val="center"/>
          </w:tcPr>
          <w:p w:rsidR="001E0110" w:rsidRPr="001E0110" w:rsidRDefault="001E0110" w:rsidP="00A03424">
            <w:pPr>
              <w:spacing w:after="0" w:line="240" w:lineRule="auto"/>
              <w:rPr>
                <w:rFonts w:ascii="Times New Roman" w:hAnsi="Times New Roman"/>
                <w:color w:val="000000"/>
                <w:sz w:val="20"/>
                <w:szCs w:val="20"/>
              </w:rPr>
            </w:pPr>
          </w:p>
        </w:tc>
        <w:tc>
          <w:tcPr>
            <w:tcW w:w="2126" w:type="dxa"/>
            <w:vMerge/>
            <w:tcBorders>
              <w:left w:val="single" w:sz="4" w:space="0" w:color="auto"/>
              <w:right w:val="single" w:sz="4" w:space="0" w:color="auto"/>
            </w:tcBorders>
            <w:shd w:val="clear" w:color="auto" w:fill="auto"/>
            <w:vAlign w:val="center"/>
          </w:tcPr>
          <w:p w:rsidR="001E0110" w:rsidRPr="001E0110" w:rsidRDefault="001E0110" w:rsidP="00A03424">
            <w:pPr>
              <w:spacing w:after="0" w:line="240" w:lineRule="auto"/>
              <w:jc w:val="center"/>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vAlign w:val="center"/>
          </w:tcPr>
          <w:p w:rsidR="001E0110" w:rsidRPr="001E0110" w:rsidRDefault="001E0110" w:rsidP="00A03424">
            <w:pPr>
              <w:spacing w:after="0" w:line="240" w:lineRule="auto"/>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vAlign w:val="center"/>
          </w:tcPr>
          <w:p w:rsidR="001E0110" w:rsidRPr="001E0110" w:rsidRDefault="001E0110" w:rsidP="00A03424">
            <w:pPr>
              <w:spacing w:after="0" w:line="240" w:lineRule="auto"/>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vAlign w:val="center"/>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2023</w:t>
            </w:r>
          </w:p>
        </w:tc>
        <w:tc>
          <w:tcPr>
            <w:tcW w:w="992" w:type="dxa"/>
            <w:tcBorders>
              <w:top w:val="nil"/>
              <w:left w:val="nil"/>
              <w:bottom w:val="single" w:sz="4" w:space="0" w:color="auto"/>
              <w:right w:val="single" w:sz="4" w:space="0" w:color="auto"/>
            </w:tcBorders>
            <w:shd w:val="clear" w:color="000000" w:fill="FFFFFF"/>
            <w:vAlign w:val="center"/>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84,0</w:t>
            </w:r>
          </w:p>
        </w:tc>
        <w:tc>
          <w:tcPr>
            <w:tcW w:w="1418" w:type="dxa"/>
            <w:tcBorders>
              <w:top w:val="nil"/>
              <w:left w:val="nil"/>
              <w:bottom w:val="single" w:sz="4" w:space="0" w:color="auto"/>
              <w:right w:val="single" w:sz="4" w:space="0" w:color="auto"/>
            </w:tcBorders>
            <w:shd w:val="clear" w:color="000000" w:fill="FFFFFF"/>
            <w:vAlign w:val="center"/>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c>
          <w:tcPr>
            <w:tcW w:w="1559" w:type="dxa"/>
            <w:tcBorders>
              <w:top w:val="nil"/>
              <w:left w:val="nil"/>
              <w:bottom w:val="single" w:sz="4" w:space="0" w:color="auto"/>
              <w:right w:val="single" w:sz="4" w:space="0" w:color="auto"/>
            </w:tcBorders>
            <w:shd w:val="clear" w:color="000000" w:fill="FFFFFF"/>
            <w:vAlign w:val="center"/>
          </w:tcPr>
          <w:p w:rsidR="001E0110" w:rsidRPr="001E0110" w:rsidRDefault="001E0110" w:rsidP="00A03424">
            <w:pPr>
              <w:spacing w:after="0" w:line="240" w:lineRule="auto"/>
              <w:jc w:val="center"/>
              <w:rPr>
                <w:rFonts w:ascii="Times New Roman" w:hAnsi="Times New Roman"/>
                <w:color w:val="000000"/>
                <w:sz w:val="20"/>
                <w:szCs w:val="20"/>
              </w:rPr>
            </w:pPr>
            <w:r w:rsidRPr="001E0110">
              <w:rPr>
                <w:rFonts w:ascii="Times New Roman" w:hAnsi="Times New Roman"/>
                <w:color w:val="000000"/>
                <w:sz w:val="20"/>
                <w:szCs w:val="20"/>
              </w:rPr>
              <w:t>0,0</w:t>
            </w:r>
          </w:p>
        </w:tc>
        <w:tc>
          <w:tcPr>
            <w:tcW w:w="1414" w:type="dxa"/>
            <w:tcBorders>
              <w:top w:val="nil"/>
              <w:left w:val="nil"/>
              <w:bottom w:val="single" w:sz="4" w:space="0" w:color="auto"/>
              <w:right w:val="single" w:sz="4" w:space="0" w:color="auto"/>
            </w:tcBorders>
            <w:shd w:val="clear" w:color="000000" w:fill="FFFFFF"/>
            <w:vAlign w:val="center"/>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84,0</w:t>
            </w:r>
          </w:p>
        </w:tc>
        <w:tc>
          <w:tcPr>
            <w:tcW w:w="1704" w:type="dxa"/>
            <w:tcBorders>
              <w:top w:val="nil"/>
              <w:left w:val="nil"/>
              <w:bottom w:val="single" w:sz="4" w:space="0" w:color="auto"/>
              <w:right w:val="single" w:sz="4" w:space="0" w:color="auto"/>
            </w:tcBorders>
            <w:shd w:val="clear" w:color="000000" w:fill="FFFFFF"/>
            <w:vAlign w:val="center"/>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r>
      <w:tr w:rsidR="001E0110" w:rsidRPr="00A56E7E" w:rsidTr="001E0110">
        <w:trPr>
          <w:trHeight w:val="255"/>
        </w:trPr>
        <w:tc>
          <w:tcPr>
            <w:tcW w:w="2552" w:type="dxa"/>
            <w:vMerge/>
            <w:tcBorders>
              <w:left w:val="single" w:sz="4" w:space="0" w:color="auto"/>
              <w:right w:val="single" w:sz="4" w:space="0" w:color="auto"/>
            </w:tcBorders>
            <w:shd w:val="clear" w:color="auto" w:fill="auto"/>
            <w:vAlign w:val="center"/>
          </w:tcPr>
          <w:p w:rsidR="001E0110" w:rsidRPr="001E0110" w:rsidRDefault="001E0110" w:rsidP="00A03424">
            <w:pPr>
              <w:spacing w:after="0" w:line="240" w:lineRule="auto"/>
              <w:rPr>
                <w:rFonts w:ascii="Times New Roman" w:hAnsi="Times New Roman"/>
                <w:color w:val="000000"/>
                <w:sz w:val="20"/>
                <w:szCs w:val="20"/>
              </w:rPr>
            </w:pPr>
          </w:p>
        </w:tc>
        <w:tc>
          <w:tcPr>
            <w:tcW w:w="2126" w:type="dxa"/>
            <w:vMerge/>
            <w:tcBorders>
              <w:left w:val="single" w:sz="4" w:space="0" w:color="auto"/>
              <w:right w:val="single" w:sz="4" w:space="0" w:color="auto"/>
            </w:tcBorders>
            <w:shd w:val="clear" w:color="auto" w:fill="auto"/>
            <w:vAlign w:val="center"/>
          </w:tcPr>
          <w:p w:rsidR="001E0110" w:rsidRPr="001E0110" w:rsidRDefault="001E0110" w:rsidP="00A03424">
            <w:pPr>
              <w:spacing w:after="0" w:line="240" w:lineRule="auto"/>
              <w:jc w:val="center"/>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vAlign w:val="center"/>
          </w:tcPr>
          <w:p w:rsidR="001E0110" w:rsidRPr="001E0110" w:rsidRDefault="001E0110" w:rsidP="00A03424">
            <w:pPr>
              <w:spacing w:after="0" w:line="240" w:lineRule="auto"/>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vAlign w:val="center"/>
          </w:tcPr>
          <w:p w:rsidR="001E0110" w:rsidRPr="001E0110" w:rsidRDefault="001E0110" w:rsidP="00A03424">
            <w:pPr>
              <w:spacing w:after="0" w:line="240" w:lineRule="auto"/>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vAlign w:val="center"/>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2024</w:t>
            </w:r>
          </w:p>
        </w:tc>
        <w:tc>
          <w:tcPr>
            <w:tcW w:w="992" w:type="dxa"/>
            <w:tcBorders>
              <w:top w:val="nil"/>
              <w:left w:val="nil"/>
              <w:bottom w:val="single" w:sz="4" w:space="0" w:color="auto"/>
              <w:right w:val="single" w:sz="4" w:space="0" w:color="auto"/>
            </w:tcBorders>
            <w:shd w:val="clear" w:color="000000" w:fill="FFFFFF"/>
            <w:vAlign w:val="center"/>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84,0</w:t>
            </w:r>
          </w:p>
        </w:tc>
        <w:tc>
          <w:tcPr>
            <w:tcW w:w="1418" w:type="dxa"/>
            <w:tcBorders>
              <w:top w:val="nil"/>
              <w:left w:val="nil"/>
              <w:bottom w:val="single" w:sz="4" w:space="0" w:color="auto"/>
              <w:right w:val="single" w:sz="4" w:space="0" w:color="auto"/>
            </w:tcBorders>
            <w:shd w:val="clear" w:color="000000" w:fill="FFFFFF"/>
            <w:vAlign w:val="center"/>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c>
          <w:tcPr>
            <w:tcW w:w="1559" w:type="dxa"/>
            <w:tcBorders>
              <w:top w:val="nil"/>
              <w:left w:val="nil"/>
              <w:bottom w:val="single" w:sz="4" w:space="0" w:color="auto"/>
              <w:right w:val="single" w:sz="4" w:space="0" w:color="auto"/>
            </w:tcBorders>
            <w:shd w:val="clear" w:color="000000" w:fill="FFFFFF"/>
            <w:vAlign w:val="center"/>
          </w:tcPr>
          <w:p w:rsidR="001E0110" w:rsidRPr="001E0110" w:rsidRDefault="001E0110" w:rsidP="00A03424">
            <w:pPr>
              <w:spacing w:after="0" w:line="240" w:lineRule="auto"/>
              <w:jc w:val="center"/>
              <w:rPr>
                <w:rFonts w:ascii="Times New Roman" w:hAnsi="Times New Roman"/>
                <w:color w:val="000000"/>
                <w:sz w:val="20"/>
                <w:szCs w:val="20"/>
              </w:rPr>
            </w:pPr>
            <w:r w:rsidRPr="001E0110">
              <w:rPr>
                <w:rFonts w:ascii="Times New Roman" w:hAnsi="Times New Roman"/>
                <w:color w:val="000000"/>
                <w:sz w:val="20"/>
                <w:szCs w:val="20"/>
              </w:rPr>
              <w:t>0,0</w:t>
            </w:r>
          </w:p>
        </w:tc>
        <w:tc>
          <w:tcPr>
            <w:tcW w:w="1414" w:type="dxa"/>
            <w:tcBorders>
              <w:top w:val="nil"/>
              <w:left w:val="nil"/>
              <w:bottom w:val="single" w:sz="4" w:space="0" w:color="auto"/>
              <w:right w:val="single" w:sz="4" w:space="0" w:color="auto"/>
            </w:tcBorders>
            <w:shd w:val="clear" w:color="000000" w:fill="FFFFFF"/>
            <w:vAlign w:val="center"/>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84,0</w:t>
            </w:r>
          </w:p>
        </w:tc>
        <w:tc>
          <w:tcPr>
            <w:tcW w:w="1704" w:type="dxa"/>
            <w:tcBorders>
              <w:top w:val="nil"/>
              <w:left w:val="nil"/>
              <w:bottom w:val="single" w:sz="4" w:space="0" w:color="auto"/>
              <w:right w:val="single" w:sz="4" w:space="0" w:color="auto"/>
            </w:tcBorders>
            <w:shd w:val="clear" w:color="000000" w:fill="FFFFFF"/>
            <w:vAlign w:val="center"/>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r>
      <w:tr w:rsidR="001E0110" w:rsidRPr="00A56E7E" w:rsidTr="001E0110">
        <w:trPr>
          <w:trHeight w:val="255"/>
        </w:trPr>
        <w:tc>
          <w:tcPr>
            <w:tcW w:w="2552" w:type="dxa"/>
            <w:vMerge/>
            <w:tcBorders>
              <w:left w:val="single" w:sz="4" w:space="0" w:color="auto"/>
              <w:bottom w:val="nil"/>
              <w:right w:val="single" w:sz="4" w:space="0" w:color="auto"/>
            </w:tcBorders>
            <w:shd w:val="clear" w:color="auto" w:fill="auto"/>
            <w:vAlign w:val="center"/>
          </w:tcPr>
          <w:p w:rsidR="001E0110" w:rsidRPr="001E0110" w:rsidRDefault="001E0110" w:rsidP="00A03424">
            <w:pPr>
              <w:spacing w:after="0" w:line="240" w:lineRule="auto"/>
              <w:rPr>
                <w:rFonts w:ascii="Times New Roman" w:hAnsi="Times New Roman"/>
                <w:color w:val="000000"/>
                <w:sz w:val="20"/>
                <w:szCs w:val="20"/>
              </w:rPr>
            </w:pPr>
          </w:p>
        </w:tc>
        <w:tc>
          <w:tcPr>
            <w:tcW w:w="2126" w:type="dxa"/>
            <w:vMerge/>
            <w:tcBorders>
              <w:left w:val="single" w:sz="4" w:space="0" w:color="auto"/>
              <w:bottom w:val="nil"/>
              <w:right w:val="single" w:sz="4" w:space="0" w:color="auto"/>
            </w:tcBorders>
            <w:shd w:val="clear" w:color="auto" w:fill="auto"/>
            <w:vAlign w:val="center"/>
          </w:tcPr>
          <w:p w:rsidR="001E0110" w:rsidRPr="001E0110" w:rsidRDefault="001E0110" w:rsidP="00A03424">
            <w:pPr>
              <w:spacing w:after="0" w:line="240" w:lineRule="auto"/>
              <w:jc w:val="center"/>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vAlign w:val="center"/>
          </w:tcPr>
          <w:p w:rsidR="001E0110" w:rsidRPr="001E0110" w:rsidRDefault="001E0110" w:rsidP="00A03424">
            <w:pPr>
              <w:spacing w:after="0" w:line="240" w:lineRule="auto"/>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vAlign w:val="center"/>
          </w:tcPr>
          <w:p w:rsidR="001E0110" w:rsidRPr="001E0110" w:rsidRDefault="001E0110" w:rsidP="00A03424">
            <w:pPr>
              <w:spacing w:after="0" w:line="240" w:lineRule="auto"/>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vAlign w:val="center"/>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2025</w:t>
            </w:r>
          </w:p>
        </w:tc>
        <w:tc>
          <w:tcPr>
            <w:tcW w:w="992" w:type="dxa"/>
            <w:tcBorders>
              <w:top w:val="nil"/>
              <w:left w:val="nil"/>
              <w:bottom w:val="single" w:sz="4" w:space="0" w:color="auto"/>
              <w:right w:val="single" w:sz="4" w:space="0" w:color="auto"/>
            </w:tcBorders>
            <w:shd w:val="clear" w:color="000000" w:fill="FFFFFF"/>
            <w:vAlign w:val="center"/>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87,5</w:t>
            </w:r>
          </w:p>
        </w:tc>
        <w:tc>
          <w:tcPr>
            <w:tcW w:w="1418" w:type="dxa"/>
            <w:tcBorders>
              <w:top w:val="nil"/>
              <w:left w:val="nil"/>
              <w:bottom w:val="single" w:sz="4" w:space="0" w:color="auto"/>
              <w:right w:val="single" w:sz="4" w:space="0" w:color="auto"/>
            </w:tcBorders>
            <w:shd w:val="clear" w:color="000000" w:fill="FFFFFF"/>
            <w:vAlign w:val="center"/>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c>
          <w:tcPr>
            <w:tcW w:w="1559" w:type="dxa"/>
            <w:tcBorders>
              <w:top w:val="nil"/>
              <w:left w:val="nil"/>
              <w:bottom w:val="single" w:sz="4" w:space="0" w:color="auto"/>
              <w:right w:val="single" w:sz="4" w:space="0" w:color="auto"/>
            </w:tcBorders>
            <w:shd w:val="clear" w:color="000000" w:fill="FFFFFF"/>
            <w:vAlign w:val="center"/>
          </w:tcPr>
          <w:p w:rsidR="001E0110" w:rsidRPr="001E0110" w:rsidRDefault="001E0110" w:rsidP="00A03424">
            <w:pPr>
              <w:spacing w:after="0" w:line="240" w:lineRule="auto"/>
              <w:jc w:val="center"/>
              <w:rPr>
                <w:rFonts w:ascii="Times New Roman" w:hAnsi="Times New Roman"/>
                <w:color w:val="000000"/>
                <w:sz w:val="20"/>
                <w:szCs w:val="20"/>
              </w:rPr>
            </w:pPr>
            <w:r w:rsidRPr="001E0110">
              <w:rPr>
                <w:rFonts w:ascii="Times New Roman" w:hAnsi="Times New Roman"/>
                <w:color w:val="000000"/>
                <w:sz w:val="20"/>
                <w:szCs w:val="20"/>
              </w:rPr>
              <w:t>0,0</w:t>
            </w:r>
          </w:p>
        </w:tc>
        <w:tc>
          <w:tcPr>
            <w:tcW w:w="1414" w:type="dxa"/>
            <w:tcBorders>
              <w:top w:val="nil"/>
              <w:left w:val="nil"/>
              <w:bottom w:val="single" w:sz="4" w:space="0" w:color="auto"/>
              <w:right w:val="single" w:sz="4" w:space="0" w:color="auto"/>
            </w:tcBorders>
            <w:shd w:val="clear" w:color="000000" w:fill="FFFFFF"/>
            <w:vAlign w:val="center"/>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87,5</w:t>
            </w:r>
          </w:p>
        </w:tc>
        <w:tc>
          <w:tcPr>
            <w:tcW w:w="1704" w:type="dxa"/>
            <w:tcBorders>
              <w:top w:val="nil"/>
              <w:left w:val="nil"/>
              <w:bottom w:val="single" w:sz="4" w:space="0" w:color="auto"/>
              <w:right w:val="single" w:sz="4" w:space="0" w:color="auto"/>
            </w:tcBorders>
            <w:shd w:val="clear" w:color="000000" w:fill="FFFFFF"/>
            <w:vAlign w:val="center"/>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r>
      <w:tr w:rsidR="001E0110" w:rsidRPr="00A56E7E" w:rsidTr="001E0110">
        <w:trPr>
          <w:trHeight w:val="255"/>
        </w:trPr>
        <w:tc>
          <w:tcPr>
            <w:tcW w:w="2552" w:type="dxa"/>
            <w:vMerge w:val="restart"/>
            <w:tcBorders>
              <w:top w:val="single" w:sz="4" w:space="0" w:color="auto"/>
              <w:left w:val="single" w:sz="4" w:space="0" w:color="auto"/>
              <w:bottom w:val="nil"/>
              <w:right w:val="single" w:sz="4" w:space="0" w:color="auto"/>
            </w:tcBorders>
            <w:shd w:val="clear" w:color="auto" w:fill="auto"/>
            <w:hideMark/>
          </w:tcPr>
          <w:p w:rsidR="001E0110" w:rsidRPr="001E0110" w:rsidRDefault="001E0110" w:rsidP="00A03424">
            <w:pPr>
              <w:spacing w:after="0" w:line="240" w:lineRule="auto"/>
              <w:rPr>
                <w:rFonts w:ascii="Times New Roman" w:hAnsi="Times New Roman"/>
                <w:color w:val="000000"/>
                <w:sz w:val="20"/>
                <w:szCs w:val="20"/>
              </w:rPr>
            </w:pPr>
            <w:r w:rsidRPr="001E0110">
              <w:rPr>
                <w:rFonts w:ascii="Times New Roman" w:hAnsi="Times New Roman"/>
                <w:color w:val="000000"/>
                <w:sz w:val="20"/>
                <w:szCs w:val="20"/>
              </w:rPr>
              <w:t>Мероприятие 2.6. Участие субъектов социального предпринимательства в конференциях, форумах и конкурсах, проводимых в целях популяризации и развития социального предпринимательства.</w:t>
            </w:r>
          </w:p>
        </w:tc>
        <w:tc>
          <w:tcPr>
            <w:tcW w:w="2126" w:type="dxa"/>
            <w:vMerge w:val="restart"/>
            <w:tcBorders>
              <w:top w:val="single" w:sz="4" w:space="0" w:color="auto"/>
              <w:left w:val="single" w:sz="4" w:space="0" w:color="auto"/>
              <w:bottom w:val="nil"/>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Отдел ЭР и ИД, ПР, РМ и СБ</w:t>
            </w:r>
          </w:p>
        </w:tc>
        <w:tc>
          <w:tcPr>
            <w:tcW w:w="1276"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2020</w:t>
            </w:r>
          </w:p>
        </w:tc>
        <w:tc>
          <w:tcPr>
            <w:tcW w:w="992" w:type="dxa"/>
            <w:tcBorders>
              <w:top w:val="nil"/>
              <w:left w:val="nil"/>
              <w:bottom w:val="single" w:sz="4" w:space="0" w:color="auto"/>
              <w:right w:val="single" w:sz="4" w:space="0" w:color="auto"/>
            </w:tcBorders>
            <w:shd w:val="clear" w:color="000000" w:fill="FFFFFF"/>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c>
          <w:tcPr>
            <w:tcW w:w="1418" w:type="dxa"/>
            <w:tcBorders>
              <w:top w:val="nil"/>
              <w:left w:val="nil"/>
              <w:bottom w:val="single" w:sz="4" w:space="0" w:color="auto"/>
              <w:right w:val="single" w:sz="4" w:space="0" w:color="auto"/>
            </w:tcBorders>
            <w:shd w:val="clear" w:color="000000" w:fill="FFFFFF"/>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c>
          <w:tcPr>
            <w:tcW w:w="1559" w:type="dxa"/>
            <w:tcBorders>
              <w:top w:val="nil"/>
              <w:left w:val="nil"/>
              <w:bottom w:val="single" w:sz="4" w:space="0" w:color="auto"/>
              <w:right w:val="single" w:sz="4" w:space="0" w:color="auto"/>
            </w:tcBorders>
            <w:shd w:val="clear" w:color="000000" w:fill="FFFFFF"/>
            <w:vAlign w:val="center"/>
            <w:hideMark/>
          </w:tcPr>
          <w:p w:rsidR="001E0110" w:rsidRPr="001E0110" w:rsidRDefault="001E0110" w:rsidP="00A03424">
            <w:pPr>
              <w:spacing w:after="0" w:line="240" w:lineRule="auto"/>
              <w:jc w:val="center"/>
              <w:rPr>
                <w:rFonts w:ascii="Times New Roman" w:hAnsi="Times New Roman"/>
                <w:color w:val="000000"/>
                <w:sz w:val="20"/>
                <w:szCs w:val="20"/>
              </w:rPr>
            </w:pPr>
            <w:r w:rsidRPr="001E0110">
              <w:rPr>
                <w:rFonts w:ascii="Times New Roman" w:hAnsi="Times New Roman"/>
                <w:color w:val="000000"/>
                <w:sz w:val="20"/>
                <w:szCs w:val="20"/>
              </w:rPr>
              <w:t>0,0</w:t>
            </w:r>
          </w:p>
        </w:tc>
        <w:tc>
          <w:tcPr>
            <w:tcW w:w="1414" w:type="dxa"/>
            <w:tcBorders>
              <w:top w:val="nil"/>
              <w:left w:val="nil"/>
              <w:bottom w:val="single" w:sz="4" w:space="0" w:color="auto"/>
              <w:right w:val="single" w:sz="4" w:space="0" w:color="auto"/>
            </w:tcBorders>
            <w:shd w:val="clear" w:color="000000" w:fill="FFFFFF"/>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c>
          <w:tcPr>
            <w:tcW w:w="1704" w:type="dxa"/>
            <w:tcBorders>
              <w:top w:val="nil"/>
              <w:left w:val="nil"/>
              <w:bottom w:val="single" w:sz="4" w:space="0" w:color="auto"/>
              <w:right w:val="single" w:sz="4" w:space="0" w:color="auto"/>
            </w:tcBorders>
            <w:shd w:val="clear" w:color="000000" w:fill="FFFFFF"/>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r>
      <w:tr w:rsidR="001E0110" w:rsidRPr="00A56E7E" w:rsidTr="001E0110">
        <w:trPr>
          <w:trHeight w:val="255"/>
        </w:trPr>
        <w:tc>
          <w:tcPr>
            <w:tcW w:w="2552" w:type="dxa"/>
            <w:vMerge/>
            <w:tcBorders>
              <w:top w:val="single" w:sz="4" w:space="0" w:color="auto"/>
              <w:left w:val="single" w:sz="4" w:space="0" w:color="auto"/>
              <w:bottom w:val="nil"/>
              <w:right w:val="single" w:sz="4" w:space="0" w:color="auto"/>
            </w:tcBorders>
            <w:vAlign w:val="center"/>
            <w:hideMark/>
          </w:tcPr>
          <w:p w:rsidR="001E0110" w:rsidRPr="001E0110" w:rsidRDefault="001E0110" w:rsidP="00A03424">
            <w:pPr>
              <w:spacing w:after="0" w:line="240" w:lineRule="auto"/>
              <w:rPr>
                <w:rFonts w:ascii="Times New Roman" w:hAnsi="Times New Roman"/>
                <w:color w:val="000000"/>
                <w:sz w:val="20"/>
                <w:szCs w:val="20"/>
              </w:rPr>
            </w:pPr>
          </w:p>
        </w:tc>
        <w:tc>
          <w:tcPr>
            <w:tcW w:w="2126" w:type="dxa"/>
            <w:vMerge/>
            <w:tcBorders>
              <w:top w:val="single" w:sz="4" w:space="0" w:color="auto"/>
              <w:left w:val="single" w:sz="4" w:space="0" w:color="auto"/>
              <w:bottom w:val="nil"/>
              <w:right w:val="single" w:sz="4" w:space="0" w:color="auto"/>
            </w:tcBorders>
            <w:vAlign w:val="center"/>
            <w:hideMark/>
          </w:tcPr>
          <w:p w:rsidR="001E0110" w:rsidRPr="001E0110" w:rsidRDefault="001E0110" w:rsidP="00A03424">
            <w:pPr>
              <w:spacing w:after="0" w:line="240" w:lineRule="auto"/>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2021</w:t>
            </w:r>
          </w:p>
        </w:tc>
        <w:tc>
          <w:tcPr>
            <w:tcW w:w="992" w:type="dxa"/>
            <w:tcBorders>
              <w:top w:val="nil"/>
              <w:left w:val="nil"/>
              <w:bottom w:val="single" w:sz="4" w:space="0" w:color="auto"/>
              <w:right w:val="single" w:sz="4" w:space="0" w:color="auto"/>
            </w:tcBorders>
            <w:shd w:val="clear" w:color="000000" w:fill="FFFFFF"/>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c>
          <w:tcPr>
            <w:tcW w:w="1418" w:type="dxa"/>
            <w:tcBorders>
              <w:top w:val="nil"/>
              <w:left w:val="nil"/>
              <w:bottom w:val="single" w:sz="4" w:space="0" w:color="auto"/>
              <w:right w:val="single" w:sz="4" w:space="0" w:color="auto"/>
            </w:tcBorders>
            <w:shd w:val="clear" w:color="000000" w:fill="FFFFFF"/>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c>
          <w:tcPr>
            <w:tcW w:w="1559" w:type="dxa"/>
            <w:tcBorders>
              <w:top w:val="nil"/>
              <w:left w:val="nil"/>
              <w:bottom w:val="single" w:sz="4" w:space="0" w:color="auto"/>
              <w:right w:val="single" w:sz="4" w:space="0" w:color="auto"/>
            </w:tcBorders>
            <w:shd w:val="clear" w:color="000000" w:fill="FFFFFF"/>
            <w:vAlign w:val="center"/>
            <w:hideMark/>
          </w:tcPr>
          <w:p w:rsidR="001E0110" w:rsidRPr="001E0110" w:rsidRDefault="001E0110" w:rsidP="00A03424">
            <w:pPr>
              <w:spacing w:after="0" w:line="240" w:lineRule="auto"/>
              <w:jc w:val="center"/>
              <w:rPr>
                <w:rFonts w:ascii="Times New Roman" w:hAnsi="Times New Roman"/>
                <w:color w:val="000000"/>
                <w:sz w:val="20"/>
                <w:szCs w:val="20"/>
              </w:rPr>
            </w:pPr>
            <w:r w:rsidRPr="001E0110">
              <w:rPr>
                <w:rFonts w:ascii="Times New Roman" w:hAnsi="Times New Roman"/>
                <w:color w:val="000000"/>
                <w:sz w:val="20"/>
                <w:szCs w:val="20"/>
              </w:rPr>
              <w:t>0,0</w:t>
            </w:r>
          </w:p>
        </w:tc>
        <w:tc>
          <w:tcPr>
            <w:tcW w:w="1414" w:type="dxa"/>
            <w:tcBorders>
              <w:top w:val="nil"/>
              <w:left w:val="nil"/>
              <w:bottom w:val="single" w:sz="4" w:space="0" w:color="auto"/>
              <w:right w:val="single" w:sz="4" w:space="0" w:color="auto"/>
            </w:tcBorders>
            <w:shd w:val="clear" w:color="000000" w:fill="FFFFFF"/>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c>
          <w:tcPr>
            <w:tcW w:w="1704" w:type="dxa"/>
            <w:tcBorders>
              <w:top w:val="nil"/>
              <w:left w:val="nil"/>
              <w:bottom w:val="single" w:sz="4" w:space="0" w:color="auto"/>
              <w:right w:val="single" w:sz="4" w:space="0" w:color="auto"/>
            </w:tcBorders>
            <w:shd w:val="clear" w:color="000000" w:fill="FFFFFF"/>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r>
      <w:tr w:rsidR="001E0110" w:rsidRPr="00A56E7E" w:rsidTr="001E0110">
        <w:trPr>
          <w:trHeight w:val="255"/>
        </w:trPr>
        <w:tc>
          <w:tcPr>
            <w:tcW w:w="2552" w:type="dxa"/>
            <w:vMerge/>
            <w:tcBorders>
              <w:top w:val="single" w:sz="4" w:space="0" w:color="auto"/>
              <w:left w:val="single" w:sz="4" w:space="0" w:color="auto"/>
              <w:bottom w:val="nil"/>
              <w:right w:val="single" w:sz="4" w:space="0" w:color="auto"/>
            </w:tcBorders>
            <w:vAlign w:val="center"/>
            <w:hideMark/>
          </w:tcPr>
          <w:p w:rsidR="001E0110" w:rsidRPr="001E0110" w:rsidRDefault="001E0110" w:rsidP="00A03424">
            <w:pPr>
              <w:spacing w:after="0" w:line="240" w:lineRule="auto"/>
              <w:rPr>
                <w:rFonts w:ascii="Times New Roman" w:hAnsi="Times New Roman"/>
                <w:color w:val="000000"/>
                <w:sz w:val="20"/>
                <w:szCs w:val="20"/>
              </w:rPr>
            </w:pPr>
          </w:p>
        </w:tc>
        <w:tc>
          <w:tcPr>
            <w:tcW w:w="2126" w:type="dxa"/>
            <w:vMerge/>
            <w:tcBorders>
              <w:top w:val="single" w:sz="4" w:space="0" w:color="auto"/>
              <w:left w:val="single" w:sz="4" w:space="0" w:color="auto"/>
              <w:bottom w:val="nil"/>
              <w:right w:val="single" w:sz="4" w:space="0" w:color="auto"/>
            </w:tcBorders>
            <w:vAlign w:val="center"/>
            <w:hideMark/>
          </w:tcPr>
          <w:p w:rsidR="001E0110" w:rsidRPr="001E0110" w:rsidRDefault="001E0110" w:rsidP="00A03424">
            <w:pPr>
              <w:spacing w:after="0" w:line="240" w:lineRule="auto"/>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2022</w:t>
            </w:r>
          </w:p>
        </w:tc>
        <w:tc>
          <w:tcPr>
            <w:tcW w:w="992" w:type="dxa"/>
            <w:tcBorders>
              <w:top w:val="nil"/>
              <w:left w:val="nil"/>
              <w:bottom w:val="single" w:sz="4" w:space="0" w:color="auto"/>
              <w:right w:val="single" w:sz="4" w:space="0" w:color="auto"/>
            </w:tcBorders>
            <w:shd w:val="clear" w:color="000000" w:fill="FFFFFF"/>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c>
          <w:tcPr>
            <w:tcW w:w="1418" w:type="dxa"/>
            <w:tcBorders>
              <w:top w:val="nil"/>
              <w:left w:val="nil"/>
              <w:bottom w:val="single" w:sz="4" w:space="0" w:color="auto"/>
              <w:right w:val="single" w:sz="4" w:space="0" w:color="auto"/>
            </w:tcBorders>
            <w:shd w:val="clear" w:color="000000" w:fill="FFFFFF"/>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c>
          <w:tcPr>
            <w:tcW w:w="1559" w:type="dxa"/>
            <w:tcBorders>
              <w:top w:val="nil"/>
              <w:left w:val="nil"/>
              <w:bottom w:val="single" w:sz="4" w:space="0" w:color="auto"/>
              <w:right w:val="single" w:sz="4" w:space="0" w:color="auto"/>
            </w:tcBorders>
            <w:shd w:val="clear" w:color="000000" w:fill="FFFFFF"/>
            <w:vAlign w:val="center"/>
            <w:hideMark/>
          </w:tcPr>
          <w:p w:rsidR="001E0110" w:rsidRPr="001E0110" w:rsidRDefault="001E0110" w:rsidP="00A03424">
            <w:pPr>
              <w:spacing w:after="0" w:line="240" w:lineRule="auto"/>
              <w:jc w:val="center"/>
              <w:rPr>
                <w:rFonts w:ascii="Times New Roman" w:hAnsi="Times New Roman"/>
                <w:color w:val="000000"/>
                <w:sz w:val="20"/>
                <w:szCs w:val="20"/>
              </w:rPr>
            </w:pPr>
            <w:r w:rsidRPr="001E0110">
              <w:rPr>
                <w:rFonts w:ascii="Times New Roman" w:hAnsi="Times New Roman"/>
                <w:color w:val="000000"/>
                <w:sz w:val="20"/>
                <w:szCs w:val="20"/>
              </w:rPr>
              <w:t>0,0</w:t>
            </w:r>
          </w:p>
        </w:tc>
        <w:tc>
          <w:tcPr>
            <w:tcW w:w="1414" w:type="dxa"/>
            <w:tcBorders>
              <w:top w:val="nil"/>
              <w:left w:val="nil"/>
              <w:bottom w:val="single" w:sz="4" w:space="0" w:color="auto"/>
              <w:right w:val="single" w:sz="4" w:space="0" w:color="auto"/>
            </w:tcBorders>
            <w:shd w:val="clear" w:color="000000" w:fill="FFFFFF"/>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c>
          <w:tcPr>
            <w:tcW w:w="1704" w:type="dxa"/>
            <w:tcBorders>
              <w:top w:val="nil"/>
              <w:left w:val="nil"/>
              <w:bottom w:val="single" w:sz="4" w:space="0" w:color="auto"/>
              <w:right w:val="single" w:sz="4" w:space="0" w:color="auto"/>
            </w:tcBorders>
            <w:shd w:val="clear" w:color="000000" w:fill="FFFFFF"/>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r>
      <w:tr w:rsidR="001E0110" w:rsidRPr="00A56E7E" w:rsidTr="001E0110">
        <w:trPr>
          <w:trHeight w:val="255"/>
        </w:trPr>
        <w:tc>
          <w:tcPr>
            <w:tcW w:w="2552" w:type="dxa"/>
            <w:vMerge/>
            <w:tcBorders>
              <w:top w:val="single" w:sz="4" w:space="0" w:color="auto"/>
              <w:left w:val="single" w:sz="4" w:space="0" w:color="auto"/>
              <w:bottom w:val="nil"/>
              <w:right w:val="single" w:sz="4" w:space="0" w:color="auto"/>
            </w:tcBorders>
            <w:vAlign w:val="center"/>
            <w:hideMark/>
          </w:tcPr>
          <w:p w:rsidR="001E0110" w:rsidRPr="001E0110" w:rsidRDefault="001E0110" w:rsidP="00A03424">
            <w:pPr>
              <w:spacing w:after="0" w:line="240" w:lineRule="auto"/>
              <w:rPr>
                <w:rFonts w:ascii="Times New Roman" w:hAnsi="Times New Roman"/>
                <w:color w:val="000000"/>
                <w:sz w:val="20"/>
                <w:szCs w:val="20"/>
              </w:rPr>
            </w:pPr>
          </w:p>
        </w:tc>
        <w:tc>
          <w:tcPr>
            <w:tcW w:w="2126" w:type="dxa"/>
            <w:vMerge/>
            <w:tcBorders>
              <w:top w:val="single" w:sz="4" w:space="0" w:color="auto"/>
              <w:left w:val="single" w:sz="4" w:space="0" w:color="auto"/>
              <w:bottom w:val="nil"/>
              <w:right w:val="single" w:sz="4" w:space="0" w:color="auto"/>
            </w:tcBorders>
            <w:vAlign w:val="center"/>
            <w:hideMark/>
          </w:tcPr>
          <w:p w:rsidR="001E0110" w:rsidRPr="001E0110" w:rsidRDefault="001E0110" w:rsidP="00A03424">
            <w:pPr>
              <w:spacing w:after="0" w:line="240" w:lineRule="auto"/>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2023</w:t>
            </w:r>
          </w:p>
        </w:tc>
        <w:tc>
          <w:tcPr>
            <w:tcW w:w="992" w:type="dxa"/>
            <w:tcBorders>
              <w:top w:val="nil"/>
              <w:left w:val="nil"/>
              <w:bottom w:val="single" w:sz="4" w:space="0" w:color="auto"/>
              <w:right w:val="single" w:sz="4" w:space="0" w:color="auto"/>
            </w:tcBorders>
            <w:shd w:val="clear" w:color="000000" w:fill="FFFFFF"/>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c>
          <w:tcPr>
            <w:tcW w:w="1418" w:type="dxa"/>
            <w:tcBorders>
              <w:top w:val="nil"/>
              <w:left w:val="nil"/>
              <w:bottom w:val="single" w:sz="4" w:space="0" w:color="auto"/>
              <w:right w:val="single" w:sz="4" w:space="0" w:color="auto"/>
            </w:tcBorders>
            <w:shd w:val="clear" w:color="000000" w:fill="FFFFFF"/>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c>
          <w:tcPr>
            <w:tcW w:w="1559" w:type="dxa"/>
            <w:tcBorders>
              <w:top w:val="nil"/>
              <w:left w:val="nil"/>
              <w:bottom w:val="single" w:sz="4" w:space="0" w:color="auto"/>
              <w:right w:val="single" w:sz="4" w:space="0" w:color="auto"/>
            </w:tcBorders>
            <w:shd w:val="clear" w:color="000000" w:fill="FFFFFF"/>
            <w:vAlign w:val="center"/>
            <w:hideMark/>
          </w:tcPr>
          <w:p w:rsidR="001E0110" w:rsidRPr="001E0110" w:rsidRDefault="001E0110" w:rsidP="00A03424">
            <w:pPr>
              <w:spacing w:after="0" w:line="240" w:lineRule="auto"/>
              <w:jc w:val="center"/>
              <w:rPr>
                <w:rFonts w:ascii="Times New Roman" w:hAnsi="Times New Roman"/>
                <w:color w:val="000000"/>
                <w:sz w:val="20"/>
                <w:szCs w:val="20"/>
              </w:rPr>
            </w:pPr>
            <w:r w:rsidRPr="001E0110">
              <w:rPr>
                <w:rFonts w:ascii="Times New Roman" w:hAnsi="Times New Roman"/>
                <w:color w:val="000000"/>
                <w:sz w:val="20"/>
                <w:szCs w:val="20"/>
              </w:rPr>
              <w:t>0,0</w:t>
            </w:r>
          </w:p>
        </w:tc>
        <w:tc>
          <w:tcPr>
            <w:tcW w:w="1414" w:type="dxa"/>
            <w:tcBorders>
              <w:top w:val="nil"/>
              <w:left w:val="nil"/>
              <w:bottom w:val="single" w:sz="4" w:space="0" w:color="auto"/>
              <w:right w:val="single" w:sz="4" w:space="0" w:color="auto"/>
            </w:tcBorders>
            <w:shd w:val="clear" w:color="000000" w:fill="FFFFFF"/>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c>
          <w:tcPr>
            <w:tcW w:w="1704" w:type="dxa"/>
            <w:tcBorders>
              <w:top w:val="nil"/>
              <w:left w:val="nil"/>
              <w:bottom w:val="single" w:sz="4" w:space="0" w:color="auto"/>
              <w:right w:val="single" w:sz="4" w:space="0" w:color="auto"/>
            </w:tcBorders>
            <w:shd w:val="clear" w:color="000000" w:fill="FFFFFF"/>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r>
      <w:tr w:rsidR="001E0110" w:rsidRPr="00A56E7E" w:rsidTr="001E0110">
        <w:trPr>
          <w:trHeight w:val="255"/>
        </w:trPr>
        <w:tc>
          <w:tcPr>
            <w:tcW w:w="2552" w:type="dxa"/>
            <w:vMerge/>
            <w:tcBorders>
              <w:top w:val="single" w:sz="4" w:space="0" w:color="auto"/>
              <w:left w:val="single" w:sz="4" w:space="0" w:color="auto"/>
              <w:bottom w:val="nil"/>
              <w:right w:val="single" w:sz="4" w:space="0" w:color="auto"/>
            </w:tcBorders>
            <w:vAlign w:val="center"/>
            <w:hideMark/>
          </w:tcPr>
          <w:p w:rsidR="001E0110" w:rsidRPr="001E0110" w:rsidRDefault="001E0110" w:rsidP="00A03424">
            <w:pPr>
              <w:spacing w:after="0" w:line="240" w:lineRule="auto"/>
              <w:rPr>
                <w:rFonts w:ascii="Times New Roman" w:hAnsi="Times New Roman"/>
                <w:color w:val="000000"/>
                <w:sz w:val="20"/>
                <w:szCs w:val="20"/>
              </w:rPr>
            </w:pPr>
          </w:p>
        </w:tc>
        <w:tc>
          <w:tcPr>
            <w:tcW w:w="2126" w:type="dxa"/>
            <w:vMerge/>
            <w:tcBorders>
              <w:top w:val="single" w:sz="4" w:space="0" w:color="auto"/>
              <w:left w:val="single" w:sz="4" w:space="0" w:color="auto"/>
              <w:bottom w:val="nil"/>
              <w:right w:val="single" w:sz="4" w:space="0" w:color="auto"/>
            </w:tcBorders>
            <w:vAlign w:val="center"/>
            <w:hideMark/>
          </w:tcPr>
          <w:p w:rsidR="001E0110" w:rsidRPr="001E0110" w:rsidRDefault="001E0110" w:rsidP="00A03424">
            <w:pPr>
              <w:spacing w:after="0" w:line="240" w:lineRule="auto"/>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2024</w:t>
            </w:r>
          </w:p>
        </w:tc>
        <w:tc>
          <w:tcPr>
            <w:tcW w:w="992" w:type="dxa"/>
            <w:tcBorders>
              <w:top w:val="nil"/>
              <w:left w:val="nil"/>
              <w:bottom w:val="single" w:sz="4" w:space="0" w:color="auto"/>
              <w:right w:val="single" w:sz="4" w:space="0" w:color="auto"/>
            </w:tcBorders>
            <w:shd w:val="clear" w:color="000000" w:fill="FFFFFF"/>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c>
          <w:tcPr>
            <w:tcW w:w="1418" w:type="dxa"/>
            <w:tcBorders>
              <w:top w:val="nil"/>
              <w:left w:val="nil"/>
              <w:bottom w:val="single" w:sz="4" w:space="0" w:color="auto"/>
              <w:right w:val="single" w:sz="4" w:space="0" w:color="auto"/>
            </w:tcBorders>
            <w:shd w:val="clear" w:color="000000" w:fill="FFFFFF"/>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c>
          <w:tcPr>
            <w:tcW w:w="1559" w:type="dxa"/>
            <w:tcBorders>
              <w:top w:val="nil"/>
              <w:left w:val="nil"/>
              <w:bottom w:val="single" w:sz="4" w:space="0" w:color="auto"/>
              <w:right w:val="single" w:sz="4" w:space="0" w:color="auto"/>
            </w:tcBorders>
            <w:shd w:val="clear" w:color="000000" w:fill="FFFFFF"/>
            <w:vAlign w:val="center"/>
            <w:hideMark/>
          </w:tcPr>
          <w:p w:rsidR="001E0110" w:rsidRPr="001E0110" w:rsidRDefault="001E0110" w:rsidP="00A03424">
            <w:pPr>
              <w:spacing w:after="0" w:line="240" w:lineRule="auto"/>
              <w:jc w:val="center"/>
              <w:rPr>
                <w:rFonts w:ascii="Times New Roman" w:hAnsi="Times New Roman"/>
                <w:color w:val="000000"/>
                <w:sz w:val="20"/>
                <w:szCs w:val="20"/>
              </w:rPr>
            </w:pPr>
            <w:r w:rsidRPr="001E0110">
              <w:rPr>
                <w:rFonts w:ascii="Times New Roman" w:hAnsi="Times New Roman"/>
                <w:color w:val="000000"/>
                <w:sz w:val="20"/>
                <w:szCs w:val="20"/>
              </w:rPr>
              <w:t>0,0</w:t>
            </w:r>
          </w:p>
        </w:tc>
        <w:tc>
          <w:tcPr>
            <w:tcW w:w="1414" w:type="dxa"/>
            <w:tcBorders>
              <w:top w:val="nil"/>
              <w:left w:val="nil"/>
              <w:bottom w:val="single" w:sz="4" w:space="0" w:color="auto"/>
              <w:right w:val="single" w:sz="4" w:space="0" w:color="auto"/>
            </w:tcBorders>
            <w:shd w:val="clear" w:color="000000" w:fill="FFFFFF"/>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c>
          <w:tcPr>
            <w:tcW w:w="1704" w:type="dxa"/>
            <w:tcBorders>
              <w:top w:val="nil"/>
              <w:left w:val="nil"/>
              <w:bottom w:val="single" w:sz="4" w:space="0" w:color="auto"/>
              <w:right w:val="single" w:sz="4" w:space="0" w:color="auto"/>
            </w:tcBorders>
            <w:shd w:val="clear" w:color="000000" w:fill="FFFFFF"/>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r>
      <w:tr w:rsidR="001E0110" w:rsidRPr="00A56E7E" w:rsidTr="001E0110">
        <w:trPr>
          <w:trHeight w:val="255"/>
        </w:trPr>
        <w:tc>
          <w:tcPr>
            <w:tcW w:w="2552" w:type="dxa"/>
            <w:vMerge/>
            <w:tcBorders>
              <w:top w:val="single" w:sz="4" w:space="0" w:color="auto"/>
              <w:left w:val="single" w:sz="4" w:space="0" w:color="auto"/>
              <w:bottom w:val="nil"/>
              <w:right w:val="single" w:sz="4" w:space="0" w:color="auto"/>
            </w:tcBorders>
            <w:vAlign w:val="center"/>
            <w:hideMark/>
          </w:tcPr>
          <w:p w:rsidR="001E0110" w:rsidRPr="001E0110" w:rsidRDefault="001E0110" w:rsidP="00A03424">
            <w:pPr>
              <w:spacing w:after="0" w:line="240" w:lineRule="auto"/>
              <w:rPr>
                <w:rFonts w:ascii="Times New Roman" w:hAnsi="Times New Roman"/>
                <w:color w:val="000000"/>
                <w:sz w:val="20"/>
                <w:szCs w:val="20"/>
              </w:rPr>
            </w:pPr>
          </w:p>
        </w:tc>
        <w:tc>
          <w:tcPr>
            <w:tcW w:w="2126" w:type="dxa"/>
            <w:vMerge/>
            <w:tcBorders>
              <w:top w:val="single" w:sz="4" w:space="0" w:color="auto"/>
              <w:left w:val="single" w:sz="4" w:space="0" w:color="auto"/>
              <w:bottom w:val="nil"/>
              <w:right w:val="single" w:sz="4" w:space="0" w:color="auto"/>
            </w:tcBorders>
            <w:vAlign w:val="center"/>
            <w:hideMark/>
          </w:tcPr>
          <w:p w:rsidR="001E0110" w:rsidRPr="001E0110" w:rsidRDefault="001E0110" w:rsidP="00A03424">
            <w:pPr>
              <w:spacing w:after="0" w:line="240" w:lineRule="auto"/>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2025</w:t>
            </w:r>
          </w:p>
        </w:tc>
        <w:tc>
          <w:tcPr>
            <w:tcW w:w="992" w:type="dxa"/>
            <w:tcBorders>
              <w:top w:val="nil"/>
              <w:left w:val="nil"/>
              <w:bottom w:val="single" w:sz="4" w:space="0" w:color="auto"/>
              <w:right w:val="single" w:sz="4" w:space="0" w:color="auto"/>
            </w:tcBorders>
            <w:shd w:val="clear" w:color="000000" w:fill="FFFFFF"/>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c>
          <w:tcPr>
            <w:tcW w:w="1418" w:type="dxa"/>
            <w:tcBorders>
              <w:top w:val="nil"/>
              <w:left w:val="nil"/>
              <w:bottom w:val="single" w:sz="4" w:space="0" w:color="auto"/>
              <w:right w:val="single" w:sz="4" w:space="0" w:color="auto"/>
            </w:tcBorders>
            <w:shd w:val="clear" w:color="000000" w:fill="FFFFFF"/>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c>
          <w:tcPr>
            <w:tcW w:w="1559" w:type="dxa"/>
            <w:tcBorders>
              <w:top w:val="nil"/>
              <w:left w:val="nil"/>
              <w:bottom w:val="single" w:sz="4" w:space="0" w:color="auto"/>
              <w:right w:val="single" w:sz="4" w:space="0" w:color="auto"/>
            </w:tcBorders>
            <w:shd w:val="clear" w:color="000000" w:fill="FFFFFF"/>
            <w:vAlign w:val="center"/>
            <w:hideMark/>
          </w:tcPr>
          <w:p w:rsidR="001E0110" w:rsidRPr="001E0110" w:rsidRDefault="001E0110" w:rsidP="00A03424">
            <w:pPr>
              <w:spacing w:after="0" w:line="240" w:lineRule="auto"/>
              <w:jc w:val="center"/>
              <w:rPr>
                <w:rFonts w:ascii="Times New Roman" w:hAnsi="Times New Roman"/>
                <w:color w:val="000000"/>
                <w:sz w:val="20"/>
                <w:szCs w:val="20"/>
              </w:rPr>
            </w:pPr>
            <w:r w:rsidRPr="001E0110">
              <w:rPr>
                <w:rFonts w:ascii="Times New Roman" w:hAnsi="Times New Roman"/>
                <w:color w:val="000000"/>
                <w:sz w:val="20"/>
                <w:szCs w:val="20"/>
              </w:rPr>
              <w:t>0,0</w:t>
            </w:r>
          </w:p>
        </w:tc>
        <w:tc>
          <w:tcPr>
            <w:tcW w:w="1414" w:type="dxa"/>
            <w:tcBorders>
              <w:top w:val="nil"/>
              <w:left w:val="nil"/>
              <w:bottom w:val="single" w:sz="4" w:space="0" w:color="auto"/>
              <w:right w:val="single" w:sz="4" w:space="0" w:color="auto"/>
            </w:tcBorders>
            <w:shd w:val="clear" w:color="000000" w:fill="FFFFFF"/>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c>
          <w:tcPr>
            <w:tcW w:w="1704" w:type="dxa"/>
            <w:tcBorders>
              <w:top w:val="nil"/>
              <w:left w:val="nil"/>
              <w:bottom w:val="single" w:sz="4" w:space="0" w:color="auto"/>
              <w:right w:val="single" w:sz="4" w:space="0" w:color="auto"/>
            </w:tcBorders>
            <w:shd w:val="clear" w:color="000000" w:fill="FFFFFF"/>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r>
      <w:tr w:rsidR="001E0110" w:rsidRPr="00A56E7E" w:rsidTr="001E0110">
        <w:trPr>
          <w:trHeight w:val="270"/>
        </w:trPr>
        <w:tc>
          <w:tcPr>
            <w:tcW w:w="2552" w:type="dxa"/>
            <w:vMerge w:val="restart"/>
            <w:tcBorders>
              <w:top w:val="single" w:sz="4" w:space="0" w:color="auto"/>
              <w:left w:val="single" w:sz="4" w:space="0" w:color="auto"/>
              <w:bottom w:val="nil"/>
              <w:right w:val="single" w:sz="4" w:space="0" w:color="auto"/>
            </w:tcBorders>
            <w:shd w:val="clear" w:color="000000" w:fill="D9D9D9"/>
            <w:hideMark/>
          </w:tcPr>
          <w:p w:rsidR="001E0110" w:rsidRPr="001E0110" w:rsidRDefault="001E0110" w:rsidP="00A03424">
            <w:pPr>
              <w:spacing w:after="0" w:line="240" w:lineRule="auto"/>
              <w:rPr>
                <w:rFonts w:ascii="Times New Roman" w:hAnsi="Times New Roman"/>
                <w:b/>
                <w:bCs/>
                <w:i/>
                <w:iCs/>
                <w:sz w:val="20"/>
                <w:szCs w:val="20"/>
              </w:rPr>
            </w:pPr>
            <w:r w:rsidRPr="001E0110">
              <w:rPr>
                <w:rFonts w:ascii="Times New Roman" w:hAnsi="Times New Roman"/>
                <w:b/>
                <w:bCs/>
                <w:i/>
                <w:iCs/>
                <w:sz w:val="20"/>
                <w:szCs w:val="20"/>
              </w:rPr>
              <w:t xml:space="preserve">Основное мероприятие 3. </w:t>
            </w:r>
            <w:r w:rsidRPr="001E0110">
              <w:rPr>
                <w:rFonts w:ascii="Times New Roman" w:hAnsi="Times New Roman"/>
                <w:b/>
                <w:bCs/>
                <w:i/>
                <w:iCs/>
                <w:sz w:val="20"/>
                <w:szCs w:val="20"/>
              </w:rPr>
              <w:lastRenderedPageBreak/>
              <w:t>Содействие в продвижении продукции (работ, услуг) субъектов малого и среднего предпринимательства на товарные рынки</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lastRenderedPageBreak/>
              <w:t> </w:t>
            </w:r>
          </w:p>
        </w:tc>
        <w:tc>
          <w:tcPr>
            <w:tcW w:w="1276"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jc w:val="center"/>
              <w:rPr>
                <w:rFonts w:ascii="Times New Roman" w:hAnsi="Times New Roman"/>
                <w:b/>
                <w:bCs/>
                <w:i/>
                <w:iCs/>
                <w:sz w:val="20"/>
                <w:szCs w:val="20"/>
              </w:rPr>
            </w:pPr>
            <w:r w:rsidRPr="001E0110">
              <w:rPr>
                <w:rFonts w:ascii="Times New Roman" w:hAnsi="Times New Roman"/>
                <w:b/>
                <w:bCs/>
                <w:i/>
                <w:iCs/>
                <w:sz w:val="20"/>
                <w:szCs w:val="20"/>
              </w:rPr>
              <w:t>2020</w:t>
            </w:r>
          </w:p>
        </w:tc>
        <w:tc>
          <w:tcPr>
            <w:tcW w:w="992"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jc w:val="center"/>
              <w:rPr>
                <w:rFonts w:ascii="Times New Roman" w:hAnsi="Times New Roman"/>
                <w:b/>
                <w:bCs/>
                <w:i/>
                <w:iCs/>
                <w:sz w:val="20"/>
                <w:szCs w:val="20"/>
              </w:rPr>
            </w:pPr>
            <w:r w:rsidRPr="001E0110">
              <w:rPr>
                <w:rFonts w:ascii="Times New Roman" w:hAnsi="Times New Roman"/>
                <w:b/>
                <w:bCs/>
                <w:i/>
                <w:iCs/>
                <w:sz w:val="20"/>
                <w:szCs w:val="20"/>
              </w:rPr>
              <w:t>238,0</w:t>
            </w:r>
          </w:p>
        </w:tc>
        <w:tc>
          <w:tcPr>
            <w:tcW w:w="1418"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jc w:val="center"/>
              <w:rPr>
                <w:rFonts w:ascii="Times New Roman" w:hAnsi="Times New Roman"/>
                <w:b/>
                <w:bCs/>
                <w:i/>
                <w:iCs/>
                <w:sz w:val="20"/>
                <w:szCs w:val="20"/>
              </w:rPr>
            </w:pPr>
            <w:r w:rsidRPr="001E0110">
              <w:rPr>
                <w:rFonts w:ascii="Times New Roman" w:hAnsi="Times New Roman"/>
                <w:b/>
                <w:bCs/>
                <w:i/>
                <w:iCs/>
                <w:sz w:val="20"/>
                <w:szCs w:val="20"/>
              </w:rPr>
              <w:t>0,0</w:t>
            </w:r>
          </w:p>
        </w:tc>
        <w:tc>
          <w:tcPr>
            <w:tcW w:w="1559"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jc w:val="center"/>
              <w:rPr>
                <w:rFonts w:ascii="Times New Roman" w:hAnsi="Times New Roman"/>
                <w:b/>
                <w:bCs/>
                <w:i/>
                <w:iCs/>
                <w:sz w:val="20"/>
                <w:szCs w:val="20"/>
              </w:rPr>
            </w:pPr>
            <w:r w:rsidRPr="001E0110">
              <w:rPr>
                <w:rFonts w:ascii="Times New Roman" w:hAnsi="Times New Roman"/>
                <w:b/>
                <w:bCs/>
                <w:i/>
                <w:iCs/>
                <w:sz w:val="20"/>
                <w:szCs w:val="20"/>
              </w:rPr>
              <w:t>0,0</w:t>
            </w:r>
          </w:p>
        </w:tc>
        <w:tc>
          <w:tcPr>
            <w:tcW w:w="1414"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jc w:val="center"/>
              <w:rPr>
                <w:rFonts w:ascii="Times New Roman" w:hAnsi="Times New Roman"/>
                <w:b/>
                <w:bCs/>
                <w:i/>
                <w:iCs/>
                <w:sz w:val="20"/>
                <w:szCs w:val="20"/>
              </w:rPr>
            </w:pPr>
            <w:r w:rsidRPr="001E0110">
              <w:rPr>
                <w:rFonts w:ascii="Times New Roman" w:hAnsi="Times New Roman"/>
                <w:b/>
                <w:bCs/>
                <w:i/>
                <w:iCs/>
                <w:sz w:val="20"/>
                <w:szCs w:val="20"/>
              </w:rPr>
              <w:t>238,0</w:t>
            </w:r>
          </w:p>
        </w:tc>
        <w:tc>
          <w:tcPr>
            <w:tcW w:w="1704"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jc w:val="center"/>
              <w:rPr>
                <w:rFonts w:ascii="Times New Roman" w:hAnsi="Times New Roman"/>
                <w:b/>
                <w:bCs/>
                <w:i/>
                <w:iCs/>
                <w:sz w:val="20"/>
                <w:szCs w:val="20"/>
              </w:rPr>
            </w:pPr>
            <w:r w:rsidRPr="001E0110">
              <w:rPr>
                <w:rFonts w:ascii="Times New Roman" w:hAnsi="Times New Roman"/>
                <w:b/>
                <w:bCs/>
                <w:i/>
                <w:iCs/>
                <w:sz w:val="20"/>
                <w:szCs w:val="20"/>
              </w:rPr>
              <w:t>0,0</w:t>
            </w:r>
          </w:p>
        </w:tc>
      </w:tr>
      <w:tr w:rsidR="001E0110" w:rsidRPr="00A56E7E" w:rsidTr="001E0110">
        <w:trPr>
          <w:trHeight w:val="270"/>
        </w:trPr>
        <w:tc>
          <w:tcPr>
            <w:tcW w:w="2552" w:type="dxa"/>
            <w:vMerge/>
            <w:tcBorders>
              <w:top w:val="single" w:sz="4" w:space="0" w:color="auto"/>
              <w:left w:val="single" w:sz="4" w:space="0" w:color="auto"/>
              <w:bottom w:val="nil"/>
              <w:right w:val="single" w:sz="4" w:space="0" w:color="auto"/>
            </w:tcBorders>
            <w:vAlign w:val="center"/>
            <w:hideMark/>
          </w:tcPr>
          <w:p w:rsidR="001E0110" w:rsidRPr="001E0110" w:rsidRDefault="001E0110" w:rsidP="00A03424">
            <w:pPr>
              <w:spacing w:after="0" w:line="240" w:lineRule="auto"/>
              <w:rPr>
                <w:rFonts w:ascii="Times New Roman" w:hAnsi="Times New Roman"/>
                <w:b/>
                <w:bCs/>
                <w:i/>
                <w:iCs/>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1E0110" w:rsidRPr="001E0110" w:rsidRDefault="001E0110" w:rsidP="00A03424">
            <w:pPr>
              <w:spacing w:after="0" w:line="240" w:lineRule="auto"/>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jc w:val="center"/>
              <w:rPr>
                <w:rFonts w:ascii="Times New Roman" w:hAnsi="Times New Roman"/>
                <w:b/>
                <w:bCs/>
                <w:i/>
                <w:iCs/>
                <w:sz w:val="20"/>
                <w:szCs w:val="20"/>
              </w:rPr>
            </w:pPr>
            <w:r w:rsidRPr="001E0110">
              <w:rPr>
                <w:rFonts w:ascii="Times New Roman" w:hAnsi="Times New Roman"/>
                <w:b/>
                <w:bCs/>
                <w:i/>
                <w:iCs/>
                <w:sz w:val="20"/>
                <w:szCs w:val="20"/>
              </w:rPr>
              <w:t>2021</w:t>
            </w:r>
          </w:p>
        </w:tc>
        <w:tc>
          <w:tcPr>
            <w:tcW w:w="992"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jc w:val="center"/>
              <w:rPr>
                <w:rFonts w:ascii="Times New Roman" w:hAnsi="Times New Roman"/>
                <w:b/>
                <w:bCs/>
                <w:i/>
                <w:iCs/>
                <w:sz w:val="20"/>
                <w:szCs w:val="20"/>
              </w:rPr>
            </w:pPr>
            <w:r w:rsidRPr="001E0110">
              <w:rPr>
                <w:rFonts w:ascii="Times New Roman" w:hAnsi="Times New Roman"/>
                <w:b/>
                <w:bCs/>
                <w:i/>
                <w:iCs/>
                <w:sz w:val="20"/>
                <w:szCs w:val="20"/>
              </w:rPr>
              <w:t>246,0</w:t>
            </w:r>
          </w:p>
        </w:tc>
        <w:tc>
          <w:tcPr>
            <w:tcW w:w="1418"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jc w:val="center"/>
              <w:rPr>
                <w:rFonts w:ascii="Times New Roman" w:hAnsi="Times New Roman"/>
                <w:b/>
                <w:bCs/>
                <w:i/>
                <w:iCs/>
                <w:sz w:val="20"/>
                <w:szCs w:val="20"/>
              </w:rPr>
            </w:pPr>
            <w:r w:rsidRPr="001E0110">
              <w:rPr>
                <w:rFonts w:ascii="Times New Roman" w:hAnsi="Times New Roman"/>
                <w:b/>
                <w:bCs/>
                <w:i/>
                <w:iCs/>
                <w:sz w:val="20"/>
                <w:szCs w:val="20"/>
              </w:rPr>
              <w:t>0,0</w:t>
            </w:r>
          </w:p>
        </w:tc>
        <w:tc>
          <w:tcPr>
            <w:tcW w:w="1559"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jc w:val="center"/>
              <w:rPr>
                <w:rFonts w:ascii="Times New Roman" w:hAnsi="Times New Roman"/>
                <w:b/>
                <w:bCs/>
                <w:i/>
                <w:iCs/>
                <w:sz w:val="20"/>
                <w:szCs w:val="20"/>
              </w:rPr>
            </w:pPr>
            <w:r w:rsidRPr="001E0110">
              <w:rPr>
                <w:rFonts w:ascii="Times New Roman" w:hAnsi="Times New Roman"/>
                <w:b/>
                <w:bCs/>
                <w:i/>
                <w:iCs/>
                <w:sz w:val="20"/>
                <w:szCs w:val="20"/>
              </w:rPr>
              <w:t>0,0</w:t>
            </w:r>
          </w:p>
        </w:tc>
        <w:tc>
          <w:tcPr>
            <w:tcW w:w="1414"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jc w:val="center"/>
              <w:rPr>
                <w:rFonts w:ascii="Times New Roman" w:hAnsi="Times New Roman"/>
                <w:b/>
                <w:bCs/>
                <w:i/>
                <w:iCs/>
                <w:sz w:val="20"/>
                <w:szCs w:val="20"/>
              </w:rPr>
            </w:pPr>
            <w:r w:rsidRPr="001E0110">
              <w:rPr>
                <w:rFonts w:ascii="Times New Roman" w:hAnsi="Times New Roman"/>
                <w:b/>
                <w:bCs/>
                <w:i/>
                <w:iCs/>
                <w:sz w:val="20"/>
                <w:szCs w:val="20"/>
              </w:rPr>
              <w:t>246,0</w:t>
            </w:r>
          </w:p>
        </w:tc>
        <w:tc>
          <w:tcPr>
            <w:tcW w:w="1704"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jc w:val="center"/>
              <w:rPr>
                <w:rFonts w:ascii="Times New Roman" w:hAnsi="Times New Roman"/>
                <w:b/>
                <w:bCs/>
                <w:i/>
                <w:iCs/>
                <w:sz w:val="20"/>
                <w:szCs w:val="20"/>
              </w:rPr>
            </w:pPr>
            <w:r w:rsidRPr="001E0110">
              <w:rPr>
                <w:rFonts w:ascii="Times New Roman" w:hAnsi="Times New Roman"/>
                <w:b/>
                <w:bCs/>
                <w:i/>
                <w:iCs/>
                <w:sz w:val="20"/>
                <w:szCs w:val="20"/>
              </w:rPr>
              <w:t>0,0</w:t>
            </w:r>
          </w:p>
        </w:tc>
      </w:tr>
      <w:tr w:rsidR="001E0110" w:rsidRPr="00A56E7E" w:rsidTr="001E0110">
        <w:trPr>
          <w:trHeight w:val="270"/>
        </w:trPr>
        <w:tc>
          <w:tcPr>
            <w:tcW w:w="2552" w:type="dxa"/>
            <w:vMerge/>
            <w:tcBorders>
              <w:top w:val="single" w:sz="4" w:space="0" w:color="auto"/>
              <w:left w:val="single" w:sz="4" w:space="0" w:color="auto"/>
              <w:bottom w:val="nil"/>
              <w:right w:val="single" w:sz="4" w:space="0" w:color="auto"/>
            </w:tcBorders>
            <w:vAlign w:val="center"/>
            <w:hideMark/>
          </w:tcPr>
          <w:p w:rsidR="001E0110" w:rsidRPr="001E0110" w:rsidRDefault="001E0110" w:rsidP="00A03424">
            <w:pPr>
              <w:spacing w:after="0" w:line="240" w:lineRule="auto"/>
              <w:rPr>
                <w:rFonts w:ascii="Times New Roman" w:hAnsi="Times New Roman"/>
                <w:b/>
                <w:bCs/>
                <w:i/>
                <w:iCs/>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1E0110" w:rsidRPr="001E0110" w:rsidRDefault="001E0110" w:rsidP="00A03424">
            <w:pPr>
              <w:spacing w:after="0" w:line="240" w:lineRule="auto"/>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jc w:val="center"/>
              <w:rPr>
                <w:rFonts w:ascii="Times New Roman" w:hAnsi="Times New Roman"/>
                <w:b/>
                <w:bCs/>
                <w:i/>
                <w:iCs/>
                <w:sz w:val="20"/>
                <w:szCs w:val="20"/>
              </w:rPr>
            </w:pPr>
            <w:r w:rsidRPr="001E0110">
              <w:rPr>
                <w:rFonts w:ascii="Times New Roman" w:hAnsi="Times New Roman"/>
                <w:b/>
                <w:bCs/>
                <w:i/>
                <w:iCs/>
                <w:sz w:val="20"/>
                <w:szCs w:val="20"/>
              </w:rPr>
              <w:t>2022</w:t>
            </w:r>
          </w:p>
        </w:tc>
        <w:tc>
          <w:tcPr>
            <w:tcW w:w="992"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jc w:val="center"/>
              <w:rPr>
                <w:rFonts w:ascii="Times New Roman" w:hAnsi="Times New Roman"/>
                <w:b/>
                <w:bCs/>
                <w:i/>
                <w:iCs/>
                <w:sz w:val="20"/>
                <w:szCs w:val="20"/>
              </w:rPr>
            </w:pPr>
            <w:r w:rsidRPr="001E0110">
              <w:rPr>
                <w:rFonts w:ascii="Times New Roman" w:hAnsi="Times New Roman"/>
                <w:b/>
                <w:bCs/>
                <w:i/>
                <w:iCs/>
                <w:sz w:val="20"/>
                <w:szCs w:val="20"/>
              </w:rPr>
              <w:t>254,0</w:t>
            </w:r>
          </w:p>
        </w:tc>
        <w:tc>
          <w:tcPr>
            <w:tcW w:w="1418"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jc w:val="center"/>
              <w:rPr>
                <w:rFonts w:ascii="Times New Roman" w:hAnsi="Times New Roman"/>
                <w:b/>
                <w:bCs/>
                <w:i/>
                <w:iCs/>
                <w:sz w:val="20"/>
                <w:szCs w:val="20"/>
              </w:rPr>
            </w:pPr>
            <w:r w:rsidRPr="001E0110">
              <w:rPr>
                <w:rFonts w:ascii="Times New Roman" w:hAnsi="Times New Roman"/>
                <w:b/>
                <w:bCs/>
                <w:i/>
                <w:iCs/>
                <w:sz w:val="20"/>
                <w:szCs w:val="20"/>
              </w:rPr>
              <w:t>0,0</w:t>
            </w:r>
          </w:p>
        </w:tc>
        <w:tc>
          <w:tcPr>
            <w:tcW w:w="1559"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jc w:val="center"/>
              <w:rPr>
                <w:rFonts w:ascii="Times New Roman" w:hAnsi="Times New Roman"/>
                <w:b/>
                <w:bCs/>
                <w:i/>
                <w:iCs/>
                <w:sz w:val="20"/>
                <w:szCs w:val="20"/>
              </w:rPr>
            </w:pPr>
            <w:r w:rsidRPr="001E0110">
              <w:rPr>
                <w:rFonts w:ascii="Times New Roman" w:hAnsi="Times New Roman"/>
                <w:b/>
                <w:bCs/>
                <w:i/>
                <w:iCs/>
                <w:sz w:val="20"/>
                <w:szCs w:val="20"/>
              </w:rPr>
              <w:t>0,0</w:t>
            </w:r>
          </w:p>
        </w:tc>
        <w:tc>
          <w:tcPr>
            <w:tcW w:w="1414"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jc w:val="center"/>
              <w:rPr>
                <w:rFonts w:ascii="Times New Roman" w:hAnsi="Times New Roman"/>
                <w:b/>
                <w:bCs/>
                <w:i/>
                <w:iCs/>
                <w:sz w:val="20"/>
                <w:szCs w:val="20"/>
              </w:rPr>
            </w:pPr>
            <w:r w:rsidRPr="001E0110">
              <w:rPr>
                <w:rFonts w:ascii="Times New Roman" w:hAnsi="Times New Roman"/>
                <w:b/>
                <w:bCs/>
                <w:i/>
                <w:iCs/>
                <w:sz w:val="20"/>
                <w:szCs w:val="20"/>
              </w:rPr>
              <w:t>254,0</w:t>
            </w:r>
          </w:p>
        </w:tc>
        <w:tc>
          <w:tcPr>
            <w:tcW w:w="1704"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jc w:val="center"/>
              <w:rPr>
                <w:rFonts w:ascii="Times New Roman" w:hAnsi="Times New Roman"/>
                <w:b/>
                <w:bCs/>
                <w:i/>
                <w:iCs/>
                <w:sz w:val="20"/>
                <w:szCs w:val="20"/>
              </w:rPr>
            </w:pPr>
            <w:r w:rsidRPr="001E0110">
              <w:rPr>
                <w:rFonts w:ascii="Times New Roman" w:hAnsi="Times New Roman"/>
                <w:b/>
                <w:bCs/>
                <w:i/>
                <w:iCs/>
                <w:sz w:val="20"/>
                <w:szCs w:val="20"/>
              </w:rPr>
              <w:t>0,0</w:t>
            </w:r>
          </w:p>
        </w:tc>
      </w:tr>
      <w:tr w:rsidR="001E0110" w:rsidRPr="00A56E7E" w:rsidTr="001E0110">
        <w:trPr>
          <w:trHeight w:val="270"/>
        </w:trPr>
        <w:tc>
          <w:tcPr>
            <w:tcW w:w="2552" w:type="dxa"/>
            <w:vMerge/>
            <w:tcBorders>
              <w:top w:val="single" w:sz="4" w:space="0" w:color="auto"/>
              <w:left w:val="single" w:sz="4" w:space="0" w:color="auto"/>
              <w:bottom w:val="nil"/>
              <w:right w:val="single" w:sz="4" w:space="0" w:color="auto"/>
            </w:tcBorders>
            <w:vAlign w:val="center"/>
            <w:hideMark/>
          </w:tcPr>
          <w:p w:rsidR="001E0110" w:rsidRPr="001E0110" w:rsidRDefault="001E0110" w:rsidP="00A03424">
            <w:pPr>
              <w:spacing w:after="0" w:line="240" w:lineRule="auto"/>
              <w:rPr>
                <w:rFonts w:ascii="Times New Roman" w:hAnsi="Times New Roman"/>
                <w:b/>
                <w:bCs/>
                <w:i/>
                <w:iCs/>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1E0110" w:rsidRPr="001E0110" w:rsidRDefault="001E0110" w:rsidP="00A03424">
            <w:pPr>
              <w:spacing w:after="0" w:line="240" w:lineRule="auto"/>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jc w:val="center"/>
              <w:rPr>
                <w:rFonts w:ascii="Times New Roman" w:hAnsi="Times New Roman"/>
                <w:b/>
                <w:bCs/>
                <w:i/>
                <w:iCs/>
                <w:sz w:val="20"/>
                <w:szCs w:val="20"/>
              </w:rPr>
            </w:pPr>
            <w:r w:rsidRPr="001E0110">
              <w:rPr>
                <w:rFonts w:ascii="Times New Roman" w:hAnsi="Times New Roman"/>
                <w:b/>
                <w:bCs/>
                <w:i/>
                <w:iCs/>
                <w:sz w:val="20"/>
                <w:szCs w:val="20"/>
              </w:rPr>
              <w:t>2023</w:t>
            </w:r>
          </w:p>
        </w:tc>
        <w:tc>
          <w:tcPr>
            <w:tcW w:w="992"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jc w:val="center"/>
              <w:rPr>
                <w:rFonts w:ascii="Times New Roman" w:hAnsi="Times New Roman"/>
                <w:b/>
                <w:bCs/>
                <w:i/>
                <w:iCs/>
                <w:sz w:val="20"/>
                <w:szCs w:val="20"/>
              </w:rPr>
            </w:pPr>
            <w:r w:rsidRPr="001E0110">
              <w:rPr>
                <w:rFonts w:ascii="Times New Roman" w:hAnsi="Times New Roman"/>
                <w:b/>
                <w:bCs/>
                <w:i/>
                <w:iCs/>
                <w:sz w:val="20"/>
                <w:szCs w:val="20"/>
              </w:rPr>
              <w:t>262,0</w:t>
            </w:r>
          </w:p>
        </w:tc>
        <w:tc>
          <w:tcPr>
            <w:tcW w:w="1418"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jc w:val="center"/>
              <w:rPr>
                <w:rFonts w:ascii="Times New Roman" w:hAnsi="Times New Roman"/>
                <w:b/>
                <w:bCs/>
                <w:i/>
                <w:iCs/>
                <w:sz w:val="20"/>
                <w:szCs w:val="20"/>
              </w:rPr>
            </w:pPr>
            <w:r w:rsidRPr="001E0110">
              <w:rPr>
                <w:rFonts w:ascii="Times New Roman" w:hAnsi="Times New Roman"/>
                <w:b/>
                <w:bCs/>
                <w:i/>
                <w:iCs/>
                <w:sz w:val="20"/>
                <w:szCs w:val="20"/>
              </w:rPr>
              <w:t>0,0</w:t>
            </w:r>
          </w:p>
        </w:tc>
        <w:tc>
          <w:tcPr>
            <w:tcW w:w="1559"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jc w:val="center"/>
              <w:rPr>
                <w:rFonts w:ascii="Times New Roman" w:hAnsi="Times New Roman"/>
                <w:b/>
                <w:bCs/>
                <w:i/>
                <w:iCs/>
                <w:sz w:val="20"/>
                <w:szCs w:val="20"/>
              </w:rPr>
            </w:pPr>
            <w:r w:rsidRPr="001E0110">
              <w:rPr>
                <w:rFonts w:ascii="Times New Roman" w:hAnsi="Times New Roman"/>
                <w:b/>
                <w:bCs/>
                <w:i/>
                <w:iCs/>
                <w:sz w:val="20"/>
                <w:szCs w:val="20"/>
              </w:rPr>
              <w:t>0,0</w:t>
            </w:r>
          </w:p>
        </w:tc>
        <w:tc>
          <w:tcPr>
            <w:tcW w:w="1414"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jc w:val="center"/>
              <w:rPr>
                <w:rFonts w:ascii="Times New Roman" w:hAnsi="Times New Roman"/>
                <w:b/>
                <w:bCs/>
                <w:i/>
                <w:iCs/>
                <w:sz w:val="20"/>
                <w:szCs w:val="20"/>
              </w:rPr>
            </w:pPr>
            <w:r w:rsidRPr="001E0110">
              <w:rPr>
                <w:rFonts w:ascii="Times New Roman" w:hAnsi="Times New Roman"/>
                <w:b/>
                <w:bCs/>
                <w:i/>
                <w:iCs/>
                <w:sz w:val="20"/>
                <w:szCs w:val="20"/>
              </w:rPr>
              <w:t>262,0</w:t>
            </w:r>
          </w:p>
        </w:tc>
        <w:tc>
          <w:tcPr>
            <w:tcW w:w="1704"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jc w:val="center"/>
              <w:rPr>
                <w:rFonts w:ascii="Times New Roman" w:hAnsi="Times New Roman"/>
                <w:b/>
                <w:bCs/>
                <w:i/>
                <w:iCs/>
                <w:sz w:val="20"/>
                <w:szCs w:val="20"/>
              </w:rPr>
            </w:pPr>
            <w:r w:rsidRPr="001E0110">
              <w:rPr>
                <w:rFonts w:ascii="Times New Roman" w:hAnsi="Times New Roman"/>
                <w:b/>
                <w:bCs/>
                <w:i/>
                <w:iCs/>
                <w:sz w:val="20"/>
                <w:szCs w:val="20"/>
              </w:rPr>
              <w:t>0,0</w:t>
            </w:r>
          </w:p>
        </w:tc>
      </w:tr>
      <w:tr w:rsidR="001E0110" w:rsidRPr="00A56E7E" w:rsidTr="001E0110">
        <w:trPr>
          <w:trHeight w:val="270"/>
        </w:trPr>
        <w:tc>
          <w:tcPr>
            <w:tcW w:w="2552" w:type="dxa"/>
            <w:vMerge/>
            <w:tcBorders>
              <w:top w:val="single" w:sz="4" w:space="0" w:color="auto"/>
              <w:left w:val="single" w:sz="4" w:space="0" w:color="auto"/>
              <w:bottom w:val="nil"/>
              <w:right w:val="single" w:sz="4" w:space="0" w:color="auto"/>
            </w:tcBorders>
            <w:vAlign w:val="center"/>
            <w:hideMark/>
          </w:tcPr>
          <w:p w:rsidR="001E0110" w:rsidRPr="001E0110" w:rsidRDefault="001E0110" w:rsidP="00A03424">
            <w:pPr>
              <w:spacing w:after="0" w:line="240" w:lineRule="auto"/>
              <w:rPr>
                <w:rFonts w:ascii="Times New Roman" w:hAnsi="Times New Roman"/>
                <w:b/>
                <w:bCs/>
                <w:i/>
                <w:iCs/>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1E0110" w:rsidRPr="001E0110" w:rsidRDefault="001E0110" w:rsidP="00A03424">
            <w:pPr>
              <w:spacing w:after="0" w:line="240" w:lineRule="auto"/>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jc w:val="center"/>
              <w:rPr>
                <w:rFonts w:ascii="Times New Roman" w:hAnsi="Times New Roman"/>
                <w:b/>
                <w:bCs/>
                <w:i/>
                <w:iCs/>
                <w:sz w:val="20"/>
                <w:szCs w:val="20"/>
              </w:rPr>
            </w:pPr>
            <w:r w:rsidRPr="001E0110">
              <w:rPr>
                <w:rFonts w:ascii="Times New Roman" w:hAnsi="Times New Roman"/>
                <w:b/>
                <w:bCs/>
                <w:i/>
                <w:iCs/>
                <w:sz w:val="20"/>
                <w:szCs w:val="20"/>
              </w:rPr>
              <w:t>2024</w:t>
            </w:r>
          </w:p>
        </w:tc>
        <w:tc>
          <w:tcPr>
            <w:tcW w:w="992"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jc w:val="center"/>
              <w:rPr>
                <w:rFonts w:ascii="Times New Roman" w:hAnsi="Times New Roman"/>
                <w:b/>
                <w:bCs/>
                <w:i/>
                <w:iCs/>
                <w:sz w:val="20"/>
                <w:szCs w:val="20"/>
              </w:rPr>
            </w:pPr>
            <w:r w:rsidRPr="001E0110">
              <w:rPr>
                <w:rFonts w:ascii="Times New Roman" w:hAnsi="Times New Roman"/>
                <w:b/>
                <w:bCs/>
                <w:i/>
                <w:iCs/>
                <w:sz w:val="20"/>
                <w:szCs w:val="20"/>
              </w:rPr>
              <w:t>270,0</w:t>
            </w:r>
          </w:p>
        </w:tc>
        <w:tc>
          <w:tcPr>
            <w:tcW w:w="1418"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jc w:val="center"/>
              <w:rPr>
                <w:rFonts w:ascii="Times New Roman" w:hAnsi="Times New Roman"/>
                <w:b/>
                <w:bCs/>
                <w:i/>
                <w:iCs/>
                <w:sz w:val="20"/>
                <w:szCs w:val="20"/>
              </w:rPr>
            </w:pPr>
            <w:r w:rsidRPr="001E0110">
              <w:rPr>
                <w:rFonts w:ascii="Times New Roman" w:hAnsi="Times New Roman"/>
                <w:b/>
                <w:bCs/>
                <w:i/>
                <w:iCs/>
                <w:sz w:val="20"/>
                <w:szCs w:val="20"/>
              </w:rPr>
              <w:t>0,0</w:t>
            </w:r>
          </w:p>
        </w:tc>
        <w:tc>
          <w:tcPr>
            <w:tcW w:w="1559"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jc w:val="center"/>
              <w:rPr>
                <w:rFonts w:ascii="Times New Roman" w:hAnsi="Times New Roman"/>
                <w:b/>
                <w:bCs/>
                <w:i/>
                <w:iCs/>
                <w:sz w:val="20"/>
                <w:szCs w:val="20"/>
              </w:rPr>
            </w:pPr>
            <w:r w:rsidRPr="001E0110">
              <w:rPr>
                <w:rFonts w:ascii="Times New Roman" w:hAnsi="Times New Roman"/>
                <w:b/>
                <w:bCs/>
                <w:i/>
                <w:iCs/>
                <w:sz w:val="20"/>
                <w:szCs w:val="20"/>
              </w:rPr>
              <w:t>0,0</w:t>
            </w:r>
          </w:p>
        </w:tc>
        <w:tc>
          <w:tcPr>
            <w:tcW w:w="1414"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jc w:val="center"/>
              <w:rPr>
                <w:rFonts w:ascii="Times New Roman" w:hAnsi="Times New Roman"/>
                <w:b/>
                <w:bCs/>
                <w:i/>
                <w:iCs/>
                <w:sz w:val="20"/>
                <w:szCs w:val="20"/>
              </w:rPr>
            </w:pPr>
            <w:r w:rsidRPr="001E0110">
              <w:rPr>
                <w:rFonts w:ascii="Times New Roman" w:hAnsi="Times New Roman"/>
                <w:b/>
                <w:bCs/>
                <w:i/>
                <w:iCs/>
                <w:sz w:val="20"/>
                <w:szCs w:val="20"/>
              </w:rPr>
              <w:t>270,0</w:t>
            </w:r>
          </w:p>
        </w:tc>
        <w:tc>
          <w:tcPr>
            <w:tcW w:w="1704"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jc w:val="center"/>
              <w:rPr>
                <w:rFonts w:ascii="Times New Roman" w:hAnsi="Times New Roman"/>
                <w:b/>
                <w:bCs/>
                <w:i/>
                <w:iCs/>
                <w:sz w:val="20"/>
                <w:szCs w:val="20"/>
              </w:rPr>
            </w:pPr>
            <w:r w:rsidRPr="001E0110">
              <w:rPr>
                <w:rFonts w:ascii="Times New Roman" w:hAnsi="Times New Roman"/>
                <w:b/>
                <w:bCs/>
                <w:i/>
                <w:iCs/>
                <w:sz w:val="20"/>
                <w:szCs w:val="20"/>
              </w:rPr>
              <w:t>0,0</w:t>
            </w:r>
          </w:p>
        </w:tc>
      </w:tr>
      <w:tr w:rsidR="001E0110" w:rsidRPr="00A56E7E" w:rsidTr="001E0110">
        <w:trPr>
          <w:trHeight w:val="270"/>
        </w:trPr>
        <w:tc>
          <w:tcPr>
            <w:tcW w:w="2552" w:type="dxa"/>
            <w:vMerge/>
            <w:tcBorders>
              <w:top w:val="single" w:sz="4" w:space="0" w:color="auto"/>
              <w:left w:val="single" w:sz="4" w:space="0" w:color="auto"/>
              <w:bottom w:val="nil"/>
              <w:right w:val="single" w:sz="4" w:space="0" w:color="auto"/>
            </w:tcBorders>
            <w:vAlign w:val="center"/>
            <w:hideMark/>
          </w:tcPr>
          <w:p w:rsidR="001E0110" w:rsidRPr="001E0110" w:rsidRDefault="001E0110" w:rsidP="00A03424">
            <w:pPr>
              <w:spacing w:after="0" w:line="240" w:lineRule="auto"/>
              <w:rPr>
                <w:rFonts w:ascii="Times New Roman" w:hAnsi="Times New Roman"/>
                <w:b/>
                <w:bCs/>
                <w:i/>
                <w:iCs/>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1E0110" w:rsidRPr="001E0110" w:rsidRDefault="001E0110" w:rsidP="00A03424">
            <w:pPr>
              <w:spacing w:after="0" w:line="240" w:lineRule="auto"/>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jc w:val="center"/>
              <w:rPr>
                <w:rFonts w:ascii="Times New Roman" w:hAnsi="Times New Roman"/>
                <w:b/>
                <w:bCs/>
                <w:i/>
                <w:iCs/>
                <w:sz w:val="20"/>
                <w:szCs w:val="20"/>
              </w:rPr>
            </w:pPr>
            <w:r w:rsidRPr="001E0110">
              <w:rPr>
                <w:rFonts w:ascii="Times New Roman" w:hAnsi="Times New Roman"/>
                <w:b/>
                <w:bCs/>
                <w:i/>
                <w:iCs/>
                <w:sz w:val="20"/>
                <w:szCs w:val="20"/>
              </w:rPr>
              <w:t>2025</w:t>
            </w:r>
          </w:p>
        </w:tc>
        <w:tc>
          <w:tcPr>
            <w:tcW w:w="992"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jc w:val="center"/>
              <w:rPr>
                <w:rFonts w:ascii="Times New Roman" w:hAnsi="Times New Roman"/>
                <w:b/>
                <w:bCs/>
                <w:i/>
                <w:iCs/>
                <w:sz w:val="20"/>
                <w:szCs w:val="20"/>
              </w:rPr>
            </w:pPr>
            <w:r w:rsidRPr="001E0110">
              <w:rPr>
                <w:rFonts w:ascii="Times New Roman" w:hAnsi="Times New Roman"/>
                <w:b/>
                <w:bCs/>
                <w:i/>
                <w:iCs/>
                <w:sz w:val="20"/>
                <w:szCs w:val="20"/>
              </w:rPr>
              <w:t>278,0</w:t>
            </w:r>
          </w:p>
        </w:tc>
        <w:tc>
          <w:tcPr>
            <w:tcW w:w="1418"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jc w:val="center"/>
              <w:rPr>
                <w:rFonts w:ascii="Times New Roman" w:hAnsi="Times New Roman"/>
                <w:b/>
                <w:bCs/>
                <w:i/>
                <w:iCs/>
                <w:sz w:val="20"/>
                <w:szCs w:val="20"/>
              </w:rPr>
            </w:pPr>
            <w:r w:rsidRPr="001E0110">
              <w:rPr>
                <w:rFonts w:ascii="Times New Roman" w:hAnsi="Times New Roman"/>
                <w:b/>
                <w:bCs/>
                <w:i/>
                <w:iCs/>
                <w:sz w:val="20"/>
                <w:szCs w:val="20"/>
              </w:rPr>
              <w:t>0,0</w:t>
            </w:r>
          </w:p>
        </w:tc>
        <w:tc>
          <w:tcPr>
            <w:tcW w:w="1559"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jc w:val="center"/>
              <w:rPr>
                <w:rFonts w:ascii="Times New Roman" w:hAnsi="Times New Roman"/>
                <w:b/>
                <w:bCs/>
                <w:i/>
                <w:iCs/>
                <w:sz w:val="20"/>
                <w:szCs w:val="20"/>
              </w:rPr>
            </w:pPr>
            <w:r w:rsidRPr="001E0110">
              <w:rPr>
                <w:rFonts w:ascii="Times New Roman" w:hAnsi="Times New Roman"/>
                <w:b/>
                <w:bCs/>
                <w:i/>
                <w:iCs/>
                <w:sz w:val="20"/>
                <w:szCs w:val="20"/>
              </w:rPr>
              <w:t>0,0</w:t>
            </w:r>
          </w:p>
        </w:tc>
        <w:tc>
          <w:tcPr>
            <w:tcW w:w="1414"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jc w:val="center"/>
              <w:rPr>
                <w:rFonts w:ascii="Times New Roman" w:hAnsi="Times New Roman"/>
                <w:b/>
                <w:bCs/>
                <w:i/>
                <w:iCs/>
                <w:sz w:val="20"/>
                <w:szCs w:val="20"/>
              </w:rPr>
            </w:pPr>
            <w:r w:rsidRPr="001E0110">
              <w:rPr>
                <w:rFonts w:ascii="Times New Roman" w:hAnsi="Times New Roman"/>
                <w:b/>
                <w:bCs/>
                <w:i/>
                <w:iCs/>
                <w:sz w:val="20"/>
                <w:szCs w:val="20"/>
              </w:rPr>
              <w:t>278,0</w:t>
            </w:r>
          </w:p>
        </w:tc>
        <w:tc>
          <w:tcPr>
            <w:tcW w:w="1704"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jc w:val="center"/>
              <w:rPr>
                <w:rFonts w:ascii="Times New Roman" w:hAnsi="Times New Roman"/>
                <w:b/>
                <w:bCs/>
                <w:i/>
                <w:iCs/>
                <w:sz w:val="20"/>
                <w:szCs w:val="20"/>
              </w:rPr>
            </w:pPr>
            <w:r w:rsidRPr="001E0110">
              <w:rPr>
                <w:rFonts w:ascii="Times New Roman" w:hAnsi="Times New Roman"/>
                <w:b/>
                <w:bCs/>
                <w:i/>
                <w:iCs/>
                <w:sz w:val="20"/>
                <w:szCs w:val="20"/>
              </w:rPr>
              <w:t>0,0</w:t>
            </w:r>
          </w:p>
        </w:tc>
      </w:tr>
      <w:tr w:rsidR="001E0110" w:rsidRPr="00A56E7E" w:rsidTr="001E0110">
        <w:trPr>
          <w:trHeight w:val="270"/>
        </w:trPr>
        <w:tc>
          <w:tcPr>
            <w:tcW w:w="2552"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rPr>
                <w:rFonts w:ascii="Times New Roman" w:hAnsi="Times New Roman"/>
                <w:b/>
                <w:bCs/>
                <w:i/>
                <w:iCs/>
                <w:sz w:val="20"/>
                <w:szCs w:val="20"/>
              </w:rPr>
            </w:pPr>
            <w:r w:rsidRPr="001E0110">
              <w:rPr>
                <w:rFonts w:ascii="Times New Roman" w:hAnsi="Times New Roman"/>
                <w:b/>
                <w:bCs/>
                <w:i/>
                <w:iCs/>
                <w:sz w:val="20"/>
                <w:szCs w:val="20"/>
              </w:rPr>
              <w:t>Итого</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1E0110" w:rsidRPr="001E0110" w:rsidRDefault="001E0110" w:rsidP="00A03424">
            <w:pPr>
              <w:spacing w:after="0" w:line="240" w:lineRule="auto"/>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jc w:val="center"/>
              <w:rPr>
                <w:rFonts w:ascii="Times New Roman" w:hAnsi="Times New Roman"/>
                <w:b/>
                <w:bCs/>
                <w:i/>
                <w:iCs/>
                <w:sz w:val="20"/>
                <w:szCs w:val="20"/>
              </w:rPr>
            </w:pPr>
            <w:r w:rsidRPr="001E0110">
              <w:rPr>
                <w:rFonts w:ascii="Times New Roman" w:hAnsi="Times New Roman"/>
                <w:b/>
                <w:bCs/>
                <w:i/>
                <w:iCs/>
                <w:sz w:val="20"/>
                <w:szCs w:val="20"/>
              </w:rPr>
              <w:t> </w:t>
            </w:r>
          </w:p>
        </w:tc>
        <w:tc>
          <w:tcPr>
            <w:tcW w:w="992"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jc w:val="center"/>
              <w:rPr>
                <w:rFonts w:ascii="Times New Roman" w:hAnsi="Times New Roman"/>
                <w:b/>
                <w:bCs/>
                <w:i/>
                <w:iCs/>
                <w:sz w:val="20"/>
                <w:szCs w:val="20"/>
              </w:rPr>
            </w:pPr>
            <w:r w:rsidRPr="001E0110">
              <w:rPr>
                <w:rFonts w:ascii="Times New Roman" w:hAnsi="Times New Roman"/>
                <w:b/>
                <w:bCs/>
                <w:i/>
                <w:iCs/>
                <w:sz w:val="20"/>
                <w:szCs w:val="20"/>
              </w:rPr>
              <w:t>1 548,0</w:t>
            </w:r>
          </w:p>
        </w:tc>
        <w:tc>
          <w:tcPr>
            <w:tcW w:w="1418"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jc w:val="center"/>
              <w:rPr>
                <w:rFonts w:ascii="Times New Roman" w:hAnsi="Times New Roman"/>
                <w:b/>
                <w:bCs/>
                <w:i/>
                <w:iCs/>
                <w:sz w:val="20"/>
                <w:szCs w:val="20"/>
              </w:rPr>
            </w:pPr>
            <w:r w:rsidRPr="001E0110">
              <w:rPr>
                <w:rFonts w:ascii="Times New Roman" w:hAnsi="Times New Roman"/>
                <w:b/>
                <w:bCs/>
                <w:i/>
                <w:iCs/>
                <w:sz w:val="20"/>
                <w:szCs w:val="20"/>
              </w:rPr>
              <w:t>0,0</w:t>
            </w:r>
          </w:p>
        </w:tc>
        <w:tc>
          <w:tcPr>
            <w:tcW w:w="1559"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jc w:val="center"/>
              <w:rPr>
                <w:rFonts w:ascii="Times New Roman" w:hAnsi="Times New Roman"/>
                <w:b/>
                <w:bCs/>
                <w:i/>
                <w:iCs/>
                <w:sz w:val="20"/>
                <w:szCs w:val="20"/>
              </w:rPr>
            </w:pPr>
            <w:r w:rsidRPr="001E0110">
              <w:rPr>
                <w:rFonts w:ascii="Times New Roman" w:hAnsi="Times New Roman"/>
                <w:b/>
                <w:bCs/>
                <w:i/>
                <w:iCs/>
                <w:sz w:val="20"/>
                <w:szCs w:val="20"/>
              </w:rPr>
              <w:t>0,0</w:t>
            </w:r>
          </w:p>
        </w:tc>
        <w:tc>
          <w:tcPr>
            <w:tcW w:w="1414"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jc w:val="center"/>
              <w:rPr>
                <w:rFonts w:ascii="Times New Roman" w:hAnsi="Times New Roman"/>
                <w:b/>
                <w:bCs/>
                <w:i/>
                <w:iCs/>
                <w:sz w:val="20"/>
                <w:szCs w:val="20"/>
              </w:rPr>
            </w:pPr>
            <w:r w:rsidRPr="001E0110">
              <w:rPr>
                <w:rFonts w:ascii="Times New Roman" w:hAnsi="Times New Roman"/>
                <w:b/>
                <w:bCs/>
                <w:i/>
                <w:iCs/>
                <w:sz w:val="20"/>
                <w:szCs w:val="20"/>
              </w:rPr>
              <w:t>1 548,0</w:t>
            </w:r>
          </w:p>
        </w:tc>
        <w:tc>
          <w:tcPr>
            <w:tcW w:w="1704"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jc w:val="center"/>
              <w:rPr>
                <w:rFonts w:ascii="Times New Roman" w:hAnsi="Times New Roman"/>
                <w:b/>
                <w:bCs/>
                <w:i/>
                <w:iCs/>
                <w:sz w:val="20"/>
                <w:szCs w:val="20"/>
              </w:rPr>
            </w:pPr>
            <w:r w:rsidRPr="001E0110">
              <w:rPr>
                <w:rFonts w:ascii="Times New Roman" w:hAnsi="Times New Roman"/>
                <w:b/>
                <w:bCs/>
                <w:i/>
                <w:iCs/>
                <w:sz w:val="20"/>
                <w:szCs w:val="20"/>
              </w:rPr>
              <w:t>0,0</w:t>
            </w:r>
          </w:p>
        </w:tc>
      </w:tr>
      <w:tr w:rsidR="001E0110" w:rsidRPr="00A56E7E" w:rsidTr="001E0110">
        <w:trPr>
          <w:trHeight w:val="255"/>
        </w:trPr>
        <w:tc>
          <w:tcPr>
            <w:tcW w:w="2552" w:type="dxa"/>
            <w:vMerge w:val="restart"/>
            <w:tcBorders>
              <w:top w:val="nil"/>
              <w:left w:val="single" w:sz="4" w:space="0" w:color="auto"/>
              <w:bottom w:val="nil"/>
              <w:right w:val="single" w:sz="4" w:space="0" w:color="auto"/>
            </w:tcBorders>
            <w:shd w:val="clear" w:color="auto" w:fill="auto"/>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Мероприятие 3.1. Организация и проведение конкурса среди субъектов малого предпринимательства Волосовского муниципального района "Лучший в малом бизнесе"</w:t>
            </w:r>
          </w:p>
        </w:tc>
        <w:tc>
          <w:tcPr>
            <w:tcW w:w="2126" w:type="dxa"/>
            <w:vMerge w:val="restart"/>
            <w:tcBorders>
              <w:top w:val="nil"/>
              <w:left w:val="single" w:sz="4" w:space="0" w:color="auto"/>
              <w:bottom w:val="nil"/>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Отдел ЭР и ИД, ПР, РМ и СБ</w:t>
            </w:r>
          </w:p>
        </w:tc>
        <w:tc>
          <w:tcPr>
            <w:tcW w:w="1276"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2020</w:t>
            </w:r>
          </w:p>
        </w:tc>
        <w:tc>
          <w:tcPr>
            <w:tcW w:w="992" w:type="dxa"/>
            <w:tcBorders>
              <w:top w:val="nil"/>
              <w:left w:val="nil"/>
              <w:bottom w:val="single" w:sz="4" w:space="0" w:color="auto"/>
              <w:right w:val="single" w:sz="4" w:space="0" w:color="auto"/>
            </w:tcBorders>
            <w:shd w:val="clear" w:color="000000" w:fill="FFFFFF"/>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205,0</w:t>
            </w:r>
          </w:p>
        </w:tc>
        <w:tc>
          <w:tcPr>
            <w:tcW w:w="1418" w:type="dxa"/>
            <w:tcBorders>
              <w:top w:val="nil"/>
              <w:left w:val="nil"/>
              <w:bottom w:val="single" w:sz="4" w:space="0" w:color="auto"/>
              <w:right w:val="single" w:sz="4" w:space="0" w:color="auto"/>
            </w:tcBorders>
            <w:shd w:val="clear" w:color="000000" w:fill="FFFFFF"/>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c>
          <w:tcPr>
            <w:tcW w:w="1559" w:type="dxa"/>
            <w:tcBorders>
              <w:top w:val="nil"/>
              <w:left w:val="nil"/>
              <w:bottom w:val="single" w:sz="4" w:space="0" w:color="auto"/>
              <w:right w:val="single" w:sz="4" w:space="0" w:color="auto"/>
            </w:tcBorders>
            <w:shd w:val="clear" w:color="000000" w:fill="FFFFFF"/>
            <w:vAlign w:val="center"/>
            <w:hideMark/>
          </w:tcPr>
          <w:p w:rsidR="001E0110" w:rsidRPr="001E0110" w:rsidRDefault="001E0110" w:rsidP="00A03424">
            <w:pPr>
              <w:spacing w:after="0" w:line="240" w:lineRule="auto"/>
              <w:jc w:val="center"/>
              <w:rPr>
                <w:rFonts w:ascii="Times New Roman" w:hAnsi="Times New Roman"/>
                <w:color w:val="000000"/>
                <w:sz w:val="20"/>
                <w:szCs w:val="20"/>
              </w:rPr>
            </w:pPr>
            <w:r w:rsidRPr="001E0110">
              <w:rPr>
                <w:rFonts w:ascii="Times New Roman" w:hAnsi="Times New Roman"/>
                <w:color w:val="000000"/>
                <w:sz w:val="20"/>
                <w:szCs w:val="20"/>
              </w:rPr>
              <w:t>0,0</w:t>
            </w:r>
          </w:p>
        </w:tc>
        <w:tc>
          <w:tcPr>
            <w:tcW w:w="1414" w:type="dxa"/>
            <w:tcBorders>
              <w:top w:val="nil"/>
              <w:left w:val="nil"/>
              <w:bottom w:val="single" w:sz="4" w:space="0" w:color="auto"/>
              <w:right w:val="single" w:sz="4" w:space="0" w:color="auto"/>
            </w:tcBorders>
            <w:shd w:val="clear" w:color="000000" w:fill="FFFFFF"/>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205,0</w:t>
            </w:r>
          </w:p>
        </w:tc>
        <w:tc>
          <w:tcPr>
            <w:tcW w:w="1704" w:type="dxa"/>
            <w:tcBorders>
              <w:top w:val="nil"/>
              <w:left w:val="nil"/>
              <w:bottom w:val="single" w:sz="4" w:space="0" w:color="auto"/>
              <w:right w:val="single" w:sz="4" w:space="0" w:color="auto"/>
            </w:tcBorders>
            <w:shd w:val="clear" w:color="000000" w:fill="FFFFFF"/>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r>
      <w:tr w:rsidR="001E0110" w:rsidRPr="00A56E7E" w:rsidTr="001E0110">
        <w:trPr>
          <w:trHeight w:val="255"/>
        </w:trPr>
        <w:tc>
          <w:tcPr>
            <w:tcW w:w="2552" w:type="dxa"/>
            <w:vMerge/>
            <w:tcBorders>
              <w:top w:val="nil"/>
              <w:left w:val="single" w:sz="4" w:space="0" w:color="auto"/>
              <w:bottom w:val="nil"/>
              <w:right w:val="single" w:sz="4" w:space="0" w:color="auto"/>
            </w:tcBorders>
            <w:vAlign w:val="center"/>
            <w:hideMark/>
          </w:tcPr>
          <w:p w:rsidR="001E0110" w:rsidRPr="001E0110" w:rsidRDefault="001E0110" w:rsidP="00A03424">
            <w:pPr>
              <w:spacing w:after="0" w:line="240" w:lineRule="auto"/>
              <w:rPr>
                <w:rFonts w:ascii="Times New Roman" w:hAnsi="Times New Roman"/>
                <w:sz w:val="20"/>
                <w:szCs w:val="20"/>
              </w:rPr>
            </w:pPr>
          </w:p>
        </w:tc>
        <w:tc>
          <w:tcPr>
            <w:tcW w:w="2126" w:type="dxa"/>
            <w:vMerge/>
            <w:tcBorders>
              <w:top w:val="nil"/>
              <w:left w:val="single" w:sz="4" w:space="0" w:color="auto"/>
              <w:bottom w:val="nil"/>
              <w:right w:val="single" w:sz="4" w:space="0" w:color="auto"/>
            </w:tcBorders>
            <w:vAlign w:val="center"/>
            <w:hideMark/>
          </w:tcPr>
          <w:p w:rsidR="001E0110" w:rsidRPr="001E0110" w:rsidRDefault="001E0110" w:rsidP="00A03424">
            <w:pPr>
              <w:spacing w:after="0" w:line="240" w:lineRule="auto"/>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2021</w:t>
            </w:r>
          </w:p>
        </w:tc>
        <w:tc>
          <w:tcPr>
            <w:tcW w:w="992" w:type="dxa"/>
            <w:tcBorders>
              <w:top w:val="nil"/>
              <w:left w:val="nil"/>
              <w:bottom w:val="single" w:sz="4" w:space="0" w:color="auto"/>
              <w:right w:val="single" w:sz="4" w:space="0" w:color="auto"/>
            </w:tcBorders>
            <w:shd w:val="clear" w:color="000000" w:fill="FFFFFF"/>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210,0</w:t>
            </w:r>
          </w:p>
        </w:tc>
        <w:tc>
          <w:tcPr>
            <w:tcW w:w="1418" w:type="dxa"/>
            <w:tcBorders>
              <w:top w:val="nil"/>
              <w:left w:val="nil"/>
              <w:bottom w:val="single" w:sz="4" w:space="0" w:color="auto"/>
              <w:right w:val="single" w:sz="4" w:space="0" w:color="auto"/>
            </w:tcBorders>
            <w:shd w:val="clear" w:color="000000" w:fill="FFFFFF"/>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c>
          <w:tcPr>
            <w:tcW w:w="1559" w:type="dxa"/>
            <w:tcBorders>
              <w:top w:val="nil"/>
              <w:left w:val="nil"/>
              <w:bottom w:val="single" w:sz="4" w:space="0" w:color="auto"/>
              <w:right w:val="single" w:sz="4" w:space="0" w:color="auto"/>
            </w:tcBorders>
            <w:shd w:val="clear" w:color="000000" w:fill="FFFFFF"/>
            <w:vAlign w:val="center"/>
            <w:hideMark/>
          </w:tcPr>
          <w:p w:rsidR="001E0110" w:rsidRPr="001E0110" w:rsidRDefault="001E0110" w:rsidP="00A03424">
            <w:pPr>
              <w:spacing w:after="0" w:line="240" w:lineRule="auto"/>
              <w:jc w:val="center"/>
              <w:rPr>
                <w:rFonts w:ascii="Times New Roman" w:hAnsi="Times New Roman"/>
                <w:color w:val="000000"/>
                <w:sz w:val="20"/>
                <w:szCs w:val="20"/>
              </w:rPr>
            </w:pPr>
            <w:r w:rsidRPr="001E0110">
              <w:rPr>
                <w:rFonts w:ascii="Times New Roman" w:hAnsi="Times New Roman"/>
                <w:color w:val="000000"/>
                <w:sz w:val="20"/>
                <w:szCs w:val="20"/>
              </w:rPr>
              <w:t>0,0</w:t>
            </w:r>
          </w:p>
        </w:tc>
        <w:tc>
          <w:tcPr>
            <w:tcW w:w="1414" w:type="dxa"/>
            <w:tcBorders>
              <w:top w:val="nil"/>
              <w:left w:val="nil"/>
              <w:bottom w:val="single" w:sz="4" w:space="0" w:color="auto"/>
              <w:right w:val="single" w:sz="4" w:space="0" w:color="auto"/>
            </w:tcBorders>
            <w:shd w:val="clear" w:color="000000" w:fill="FFFFFF"/>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210,0</w:t>
            </w:r>
          </w:p>
        </w:tc>
        <w:tc>
          <w:tcPr>
            <w:tcW w:w="1704" w:type="dxa"/>
            <w:tcBorders>
              <w:top w:val="nil"/>
              <w:left w:val="nil"/>
              <w:bottom w:val="single" w:sz="4" w:space="0" w:color="auto"/>
              <w:right w:val="single" w:sz="4" w:space="0" w:color="auto"/>
            </w:tcBorders>
            <w:shd w:val="clear" w:color="000000" w:fill="FFFFFF"/>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r>
      <w:tr w:rsidR="001E0110" w:rsidRPr="00A56E7E" w:rsidTr="001E0110">
        <w:trPr>
          <w:trHeight w:val="255"/>
        </w:trPr>
        <w:tc>
          <w:tcPr>
            <w:tcW w:w="2552" w:type="dxa"/>
            <w:vMerge/>
            <w:tcBorders>
              <w:top w:val="nil"/>
              <w:left w:val="single" w:sz="4" w:space="0" w:color="auto"/>
              <w:bottom w:val="nil"/>
              <w:right w:val="single" w:sz="4" w:space="0" w:color="auto"/>
            </w:tcBorders>
            <w:vAlign w:val="center"/>
            <w:hideMark/>
          </w:tcPr>
          <w:p w:rsidR="001E0110" w:rsidRPr="001E0110" w:rsidRDefault="001E0110" w:rsidP="00A03424">
            <w:pPr>
              <w:spacing w:after="0" w:line="240" w:lineRule="auto"/>
              <w:rPr>
                <w:rFonts w:ascii="Times New Roman" w:hAnsi="Times New Roman"/>
                <w:sz w:val="20"/>
                <w:szCs w:val="20"/>
              </w:rPr>
            </w:pPr>
          </w:p>
        </w:tc>
        <w:tc>
          <w:tcPr>
            <w:tcW w:w="2126" w:type="dxa"/>
            <w:vMerge/>
            <w:tcBorders>
              <w:top w:val="nil"/>
              <w:left w:val="single" w:sz="4" w:space="0" w:color="auto"/>
              <w:bottom w:val="nil"/>
              <w:right w:val="single" w:sz="4" w:space="0" w:color="auto"/>
            </w:tcBorders>
            <w:vAlign w:val="center"/>
            <w:hideMark/>
          </w:tcPr>
          <w:p w:rsidR="001E0110" w:rsidRPr="001E0110" w:rsidRDefault="001E0110" w:rsidP="00A03424">
            <w:pPr>
              <w:spacing w:after="0" w:line="240" w:lineRule="auto"/>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2022</w:t>
            </w:r>
          </w:p>
        </w:tc>
        <w:tc>
          <w:tcPr>
            <w:tcW w:w="992" w:type="dxa"/>
            <w:tcBorders>
              <w:top w:val="nil"/>
              <w:left w:val="nil"/>
              <w:bottom w:val="single" w:sz="4" w:space="0" w:color="auto"/>
              <w:right w:val="single" w:sz="4" w:space="0" w:color="auto"/>
            </w:tcBorders>
            <w:shd w:val="clear" w:color="000000" w:fill="FFFFFF"/>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215,0</w:t>
            </w:r>
          </w:p>
        </w:tc>
        <w:tc>
          <w:tcPr>
            <w:tcW w:w="1418" w:type="dxa"/>
            <w:tcBorders>
              <w:top w:val="nil"/>
              <w:left w:val="nil"/>
              <w:bottom w:val="single" w:sz="4" w:space="0" w:color="auto"/>
              <w:right w:val="single" w:sz="4" w:space="0" w:color="auto"/>
            </w:tcBorders>
            <w:shd w:val="clear" w:color="000000" w:fill="FFFFFF"/>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c>
          <w:tcPr>
            <w:tcW w:w="1559" w:type="dxa"/>
            <w:tcBorders>
              <w:top w:val="nil"/>
              <w:left w:val="nil"/>
              <w:bottom w:val="single" w:sz="4" w:space="0" w:color="auto"/>
              <w:right w:val="single" w:sz="4" w:space="0" w:color="auto"/>
            </w:tcBorders>
            <w:shd w:val="clear" w:color="000000" w:fill="FFFFFF"/>
            <w:vAlign w:val="center"/>
            <w:hideMark/>
          </w:tcPr>
          <w:p w:rsidR="001E0110" w:rsidRPr="001E0110" w:rsidRDefault="001E0110" w:rsidP="00A03424">
            <w:pPr>
              <w:spacing w:after="0" w:line="240" w:lineRule="auto"/>
              <w:jc w:val="center"/>
              <w:rPr>
                <w:rFonts w:ascii="Times New Roman" w:hAnsi="Times New Roman"/>
                <w:color w:val="000000"/>
                <w:sz w:val="20"/>
                <w:szCs w:val="20"/>
              </w:rPr>
            </w:pPr>
            <w:r w:rsidRPr="001E0110">
              <w:rPr>
                <w:rFonts w:ascii="Times New Roman" w:hAnsi="Times New Roman"/>
                <w:color w:val="000000"/>
                <w:sz w:val="20"/>
                <w:szCs w:val="20"/>
              </w:rPr>
              <w:t>0,0</w:t>
            </w:r>
          </w:p>
        </w:tc>
        <w:tc>
          <w:tcPr>
            <w:tcW w:w="1414" w:type="dxa"/>
            <w:tcBorders>
              <w:top w:val="nil"/>
              <w:left w:val="nil"/>
              <w:bottom w:val="single" w:sz="4" w:space="0" w:color="auto"/>
              <w:right w:val="single" w:sz="4" w:space="0" w:color="auto"/>
            </w:tcBorders>
            <w:shd w:val="clear" w:color="000000" w:fill="FFFFFF"/>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215,0</w:t>
            </w:r>
          </w:p>
        </w:tc>
        <w:tc>
          <w:tcPr>
            <w:tcW w:w="1704" w:type="dxa"/>
            <w:tcBorders>
              <w:top w:val="nil"/>
              <w:left w:val="nil"/>
              <w:bottom w:val="single" w:sz="4" w:space="0" w:color="auto"/>
              <w:right w:val="single" w:sz="4" w:space="0" w:color="auto"/>
            </w:tcBorders>
            <w:shd w:val="clear" w:color="000000" w:fill="FFFFFF"/>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r>
      <w:tr w:rsidR="001E0110" w:rsidRPr="00A56E7E" w:rsidTr="001E0110">
        <w:trPr>
          <w:trHeight w:val="255"/>
        </w:trPr>
        <w:tc>
          <w:tcPr>
            <w:tcW w:w="2552" w:type="dxa"/>
            <w:vMerge/>
            <w:tcBorders>
              <w:top w:val="nil"/>
              <w:left w:val="single" w:sz="4" w:space="0" w:color="auto"/>
              <w:bottom w:val="nil"/>
              <w:right w:val="single" w:sz="4" w:space="0" w:color="auto"/>
            </w:tcBorders>
            <w:vAlign w:val="center"/>
            <w:hideMark/>
          </w:tcPr>
          <w:p w:rsidR="001E0110" w:rsidRPr="001E0110" w:rsidRDefault="001E0110" w:rsidP="00A03424">
            <w:pPr>
              <w:spacing w:after="0" w:line="240" w:lineRule="auto"/>
              <w:rPr>
                <w:rFonts w:ascii="Times New Roman" w:hAnsi="Times New Roman"/>
                <w:sz w:val="20"/>
                <w:szCs w:val="20"/>
              </w:rPr>
            </w:pPr>
          </w:p>
        </w:tc>
        <w:tc>
          <w:tcPr>
            <w:tcW w:w="2126" w:type="dxa"/>
            <w:vMerge/>
            <w:tcBorders>
              <w:top w:val="nil"/>
              <w:left w:val="single" w:sz="4" w:space="0" w:color="auto"/>
              <w:bottom w:val="nil"/>
              <w:right w:val="single" w:sz="4" w:space="0" w:color="auto"/>
            </w:tcBorders>
            <w:vAlign w:val="center"/>
            <w:hideMark/>
          </w:tcPr>
          <w:p w:rsidR="001E0110" w:rsidRPr="001E0110" w:rsidRDefault="001E0110" w:rsidP="00A03424">
            <w:pPr>
              <w:spacing w:after="0" w:line="240" w:lineRule="auto"/>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2023</w:t>
            </w:r>
          </w:p>
        </w:tc>
        <w:tc>
          <w:tcPr>
            <w:tcW w:w="992" w:type="dxa"/>
            <w:tcBorders>
              <w:top w:val="nil"/>
              <w:left w:val="nil"/>
              <w:bottom w:val="single" w:sz="4" w:space="0" w:color="auto"/>
              <w:right w:val="single" w:sz="4" w:space="0" w:color="auto"/>
            </w:tcBorders>
            <w:shd w:val="clear" w:color="000000" w:fill="FFFFFF"/>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220,0</w:t>
            </w:r>
          </w:p>
        </w:tc>
        <w:tc>
          <w:tcPr>
            <w:tcW w:w="1418" w:type="dxa"/>
            <w:tcBorders>
              <w:top w:val="nil"/>
              <w:left w:val="nil"/>
              <w:bottom w:val="single" w:sz="4" w:space="0" w:color="auto"/>
              <w:right w:val="single" w:sz="4" w:space="0" w:color="auto"/>
            </w:tcBorders>
            <w:shd w:val="clear" w:color="000000" w:fill="FFFFFF"/>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c>
          <w:tcPr>
            <w:tcW w:w="1559" w:type="dxa"/>
            <w:tcBorders>
              <w:top w:val="nil"/>
              <w:left w:val="nil"/>
              <w:bottom w:val="single" w:sz="4" w:space="0" w:color="auto"/>
              <w:right w:val="single" w:sz="4" w:space="0" w:color="auto"/>
            </w:tcBorders>
            <w:shd w:val="clear" w:color="000000" w:fill="FFFFFF"/>
            <w:vAlign w:val="center"/>
            <w:hideMark/>
          </w:tcPr>
          <w:p w:rsidR="001E0110" w:rsidRPr="001E0110" w:rsidRDefault="001E0110" w:rsidP="00A03424">
            <w:pPr>
              <w:spacing w:after="0" w:line="240" w:lineRule="auto"/>
              <w:jc w:val="center"/>
              <w:rPr>
                <w:rFonts w:ascii="Times New Roman" w:hAnsi="Times New Roman"/>
                <w:color w:val="000000"/>
                <w:sz w:val="20"/>
                <w:szCs w:val="20"/>
              </w:rPr>
            </w:pPr>
            <w:r w:rsidRPr="001E0110">
              <w:rPr>
                <w:rFonts w:ascii="Times New Roman" w:hAnsi="Times New Roman"/>
                <w:color w:val="000000"/>
                <w:sz w:val="20"/>
                <w:szCs w:val="20"/>
              </w:rPr>
              <w:t>0,0</w:t>
            </w:r>
          </w:p>
        </w:tc>
        <w:tc>
          <w:tcPr>
            <w:tcW w:w="1414" w:type="dxa"/>
            <w:tcBorders>
              <w:top w:val="nil"/>
              <w:left w:val="nil"/>
              <w:bottom w:val="single" w:sz="4" w:space="0" w:color="auto"/>
              <w:right w:val="single" w:sz="4" w:space="0" w:color="auto"/>
            </w:tcBorders>
            <w:shd w:val="clear" w:color="000000" w:fill="FFFFFF"/>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220,0</w:t>
            </w:r>
          </w:p>
        </w:tc>
        <w:tc>
          <w:tcPr>
            <w:tcW w:w="1704" w:type="dxa"/>
            <w:tcBorders>
              <w:top w:val="nil"/>
              <w:left w:val="nil"/>
              <w:bottom w:val="single" w:sz="4" w:space="0" w:color="auto"/>
              <w:right w:val="single" w:sz="4" w:space="0" w:color="auto"/>
            </w:tcBorders>
            <w:shd w:val="clear" w:color="000000" w:fill="FFFFFF"/>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r>
      <w:tr w:rsidR="001E0110" w:rsidRPr="00A56E7E" w:rsidTr="001E0110">
        <w:trPr>
          <w:trHeight w:val="255"/>
        </w:trPr>
        <w:tc>
          <w:tcPr>
            <w:tcW w:w="2552" w:type="dxa"/>
            <w:vMerge/>
            <w:tcBorders>
              <w:top w:val="nil"/>
              <w:left w:val="single" w:sz="4" w:space="0" w:color="auto"/>
              <w:bottom w:val="nil"/>
              <w:right w:val="single" w:sz="4" w:space="0" w:color="auto"/>
            </w:tcBorders>
            <w:vAlign w:val="center"/>
            <w:hideMark/>
          </w:tcPr>
          <w:p w:rsidR="001E0110" w:rsidRPr="001E0110" w:rsidRDefault="001E0110" w:rsidP="00A03424">
            <w:pPr>
              <w:spacing w:after="0" w:line="240" w:lineRule="auto"/>
              <w:rPr>
                <w:rFonts w:ascii="Times New Roman" w:hAnsi="Times New Roman"/>
                <w:sz w:val="20"/>
                <w:szCs w:val="20"/>
              </w:rPr>
            </w:pPr>
          </w:p>
        </w:tc>
        <w:tc>
          <w:tcPr>
            <w:tcW w:w="2126" w:type="dxa"/>
            <w:vMerge/>
            <w:tcBorders>
              <w:top w:val="nil"/>
              <w:left w:val="single" w:sz="4" w:space="0" w:color="auto"/>
              <w:bottom w:val="nil"/>
              <w:right w:val="single" w:sz="4" w:space="0" w:color="auto"/>
            </w:tcBorders>
            <w:vAlign w:val="center"/>
            <w:hideMark/>
          </w:tcPr>
          <w:p w:rsidR="001E0110" w:rsidRPr="001E0110" w:rsidRDefault="001E0110" w:rsidP="00A03424">
            <w:pPr>
              <w:spacing w:after="0" w:line="240" w:lineRule="auto"/>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2024</w:t>
            </w:r>
          </w:p>
        </w:tc>
        <w:tc>
          <w:tcPr>
            <w:tcW w:w="992" w:type="dxa"/>
            <w:tcBorders>
              <w:top w:val="nil"/>
              <w:left w:val="nil"/>
              <w:bottom w:val="single" w:sz="4" w:space="0" w:color="auto"/>
              <w:right w:val="single" w:sz="4" w:space="0" w:color="auto"/>
            </w:tcBorders>
            <w:shd w:val="clear" w:color="000000" w:fill="FFFFFF"/>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225,0</w:t>
            </w:r>
          </w:p>
        </w:tc>
        <w:tc>
          <w:tcPr>
            <w:tcW w:w="1418" w:type="dxa"/>
            <w:tcBorders>
              <w:top w:val="nil"/>
              <w:left w:val="nil"/>
              <w:bottom w:val="single" w:sz="4" w:space="0" w:color="auto"/>
              <w:right w:val="single" w:sz="4" w:space="0" w:color="auto"/>
            </w:tcBorders>
            <w:shd w:val="clear" w:color="000000" w:fill="FFFFFF"/>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c>
          <w:tcPr>
            <w:tcW w:w="1559" w:type="dxa"/>
            <w:tcBorders>
              <w:top w:val="nil"/>
              <w:left w:val="nil"/>
              <w:bottom w:val="single" w:sz="4" w:space="0" w:color="auto"/>
              <w:right w:val="single" w:sz="4" w:space="0" w:color="auto"/>
            </w:tcBorders>
            <w:shd w:val="clear" w:color="000000" w:fill="FFFFFF"/>
            <w:vAlign w:val="center"/>
            <w:hideMark/>
          </w:tcPr>
          <w:p w:rsidR="001E0110" w:rsidRPr="001E0110" w:rsidRDefault="001E0110" w:rsidP="00A03424">
            <w:pPr>
              <w:spacing w:after="0" w:line="240" w:lineRule="auto"/>
              <w:jc w:val="center"/>
              <w:rPr>
                <w:rFonts w:ascii="Times New Roman" w:hAnsi="Times New Roman"/>
                <w:color w:val="000000"/>
                <w:sz w:val="20"/>
                <w:szCs w:val="20"/>
              </w:rPr>
            </w:pPr>
            <w:r w:rsidRPr="001E0110">
              <w:rPr>
                <w:rFonts w:ascii="Times New Roman" w:hAnsi="Times New Roman"/>
                <w:color w:val="000000"/>
                <w:sz w:val="20"/>
                <w:szCs w:val="20"/>
              </w:rPr>
              <w:t>0,0</w:t>
            </w:r>
          </w:p>
        </w:tc>
        <w:tc>
          <w:tcPr>
            <w:tcW w:w="1414" w:type="dxa"/>
            <w:tcBorders>
              <w:top w:val="nil"/>
              <w:left w:val="nil"/>
              <w:bottom w:val="single" w:sz="4" w:space="0" w:color="auto"/>
              <w:right w:val="single" w:sz="4" w:space="0" w:color="auto"/>
            </w:tcBorders>
            <w:shd w:val="clear" w:color="000000" w:fill="FFFFFF"/>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225,0</w:t>
            </w:r>
          </w:p>
        </w:tc>
        <w:tc>
          <w:tcPr>
            <w:tcW w:w="1704" w:type="dxa"/>
            <w:tcBorders>
              <w:top w:val="nil"/>
              <w:left w:val="nil"/>
              <w:bottom w:val="single" w:sz="4" w:space="0" w:color="auto"/>
              <w:right w:val="single" w:sz="4" w:space="0" w:color="auto"/>
            </w:tcBorders>
            <w:shd w:val="clear" w:color="000000" w:fill="FFFFFF"/>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r>
      <w:tr w:rsidR="001E0110" w:rsidRPr="00A56E7E" w:rsidTr="001E0110">
        <w:trPr>
          <w:trHeight w:val="255"/>
        </w:trPr>
        <w:tc>
          <w:tcPr>
            <w:tcW w:w="2552" w:type="dxa"/>
            <w:vMerge/>
            <w:tcBorders>
              <w:top w:val="nil"/>
              <w:left w:val="single" w:sz="4" w:space="0" w:color="auto"/>
              <w:bottom w:val="nil"/>
              <w:right w:val="single" w:sz="4" w:space="0" w:color="auto"/>
            </w:tcBorders>
            <w:vAlign w:val="center"/>
            <w:hideMark/>
          </w:tcPr>
          <w:p w:rsidR="001E0110" w:rsidRPr="001E0110" w:rsidRDefault="001E0110" w:rsidP="00A03424">
            <w:pPr>
              <w:spacing w:after="0" w:line="240" w:lineRule="auto"/>
              <w:rPr>
                <w:rFonts w:ascii="Times New Roman" w:hAnsi="Times New Roman"/>
                <w:sz w:val="20"/>
                <w:szCs w:val="20"/>
              </w:rPr>
            </w:pPr>
          </w:p>
        </w:tc>
        <w:tc>
          <w:tcPr>
            <w:tcW w:w="2126" w:type="dxa"/>
            <w:vMerge/>
            <w:tcBorders>
              <w:top w:val="nil"/>
              <w:left w:val="single" w:sz="4" w:space="0" w:color="auto"/>
              <w:bottom w:val="nil"/>
              <w:right w:val="single" w:sz="4" w:space="0" w:color="auto"/>
            </w:tcBorders>
            <w:vAlign w:val="center"/>
            <w:hideMark/>
          </w:tcPr>
          <w:p w:rsidR="001E0110" w:rsidRPr="001E0110" w:rsidRDefault="001E0110" w:rsidP="00A03424">
            <w:pPr>
              <w:spacing w:after="0" w:line="240" w:lineRule="auto"/>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2025</w:t>
            </w:r>
          </w:p>
        </w:tc>
        <w:tc>
          <w:tcPr>
            <w:tcW w:w="992" w:type="dxa"/>
            <w:tcBorders>
              <w:top w:val="nil"/>
              <w:left w:val="nil"/>
              <w:bottom w:val="single" w:sz="4" w:space="0" w:color="auto"/>
              <w:right w:val="single" w:sz="4" w:space="0" w:color="auto"/>
            </w:tcBorders>
            <w:shd w:val="clear" w:color="000000" w:fill="FFFFFF"/>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230,0</w:t>
            </w:r>
          </w:p>
        </w:tc>
        <w:tc>
          <w:tcPr>
            <w:tcW w:w="1418" w:type="dxa"/>
            <w:tcBorders>
              <w:top w:val="nil"/>
              <w:left w:val="nil"/>
              <w:bottom w:val="single" w:sz="4" w:space="0" w:color="auto"/>
              <w:right w:val="single" w:sz="4" w:space="0" w:color="auto"/>
            </w:tcBorders>
            <w:shd w:val="clear" w:color="000000" w:fill="FFFFFF"/>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c>
          <w:tcPr>
            <w:tcW w:w="1559" w:type="dxa"/>
            <w:tcBorders>
              <w:top w:val="nil"/>
              <w:left w:val="nil"/>
              <w:bottom w:val="single" w:sz="4" w:space="0" w:color="auto"/>
              <w:right w:val="single" w:sz="4" w:space="0" w:color="auto"/>
            </w:tcBorders>
            <w:shd w:val="clear" w:color="000000" w:fill="FFFFFF"/>
            <w:vAlign w:val="center"/>
            <w:hideMark/>
          </w:tcPr>
          <w:p w:rsidR="001E0110" w:rsidRPr="001E0110" w:rsidRDefault="001E0110" w:rsidP="00A03424">
            <w:pPr>
              <w:spacing w:after="0" w:line="240" w:lineRule="auto"/>
              <w:jc w:val="center"/>
              <w:rPr>
                <w:rFonts w:ascii="Times New Roman" w:hAnsi="Times New Roman"/>
                <w:color w:val="000000"/>
                <w:sz w:val="20"/>
                <w:szCs w:val="20"/>
              </w:rPr>
            </w:pPr>
            <w:r w:rsidRPr="001E0110">
              <w:rPr>
                <w:rFonts w:ascii="Times New Roman" w:hAnsi="Times New Roman"/>
                <w:color w:val="000000"/>
                <w:sz w:val="20"/>
                <w:szCs w:val="20"/>
              </w:rPr>
              <w:t>0,0</w:t>
            </w:r>
          </w:p>
        </w:tc>
        <w:tc>
          <w:tcPr>
            <w:tcW w:w="1414" w:type="dxa"/>
            <w:tcBorders>
              <w:top w:val="nil"/>
              <w:left w:val="nil"/>
              <w:bottom w:val="single" w:sz="4" w:space="0" w:color="auto"/>
              <w:right w:val="single" w:sz="4" w:space="0" w:color="auto"/>
            </w:tcBorders>
            <w:shd w:val="clear" w:color="000000" w:fill="FFFFFF"/>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230,0</w:t>
            </w:r>
          </w:p>
        </w:tc>
        <w:tc>
          <w:tcPr>
            <w:tcW w:w="1704" w:type="dxa"/>
            <w:tcBorders>
              <w:top w:val="nil"/>
              <w:left w:val="nil"/>
              <w:bottom w:val="single" w:sz="4" w:space="0" w:color="auto"/>
              <w:right w:val="single" w:sz="4" w:space="0" w:color="auto"/>
            </w:tcBorders>
            <w:shd w:val="clear" w:color="000000" w:fill="FFFFFF"/>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r>
      <w:tr w:rsidR="001E0110" w:rsidRPr="00A56E7E" w:rsidTr="001E0110">
        <w:trPr>
          <w:trHeight w:val="255"/>
        </w:trPr>
        <w:tc>
          <w:tcPr>
            <w:tcW w:w="2552" w:type="dxa"/>
            <w:vMerge w:val="restart"/>
            <w:tcBorders>
              <w:top w:val="single" w:sz="4" w:space="0" w:color="auto"/>
              <w:left w:val="single" w:sz="4" w:space="0" w:color="auto"/>
              <w:bottom w:val="nil"/>
              <w:right w:val="single" w:sz="4" w:space="0" w:color="auto"/>
            </w:tcBorders>
            <w:shd w:val="clear" w:color="auto" w:fill="auto"/>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Мероприятие 3.2. Привлечение субъектов малого и среднего предпринимательства к муниципальным закупкам</w:t>
            </w:r>
          </w:p>
        </w:tc>
        <w:tc>
          <w:tcPr>
            <w:tcW w:w="2126" w:type="dxa"/>
            <w:vMerge w:val="restart"/>
            <w:tcBorders>
              <w:top w:val="single" w:sz="4" w:space="0" w:color="auto"/>
              <w:left w:val="single" w:sz="4" w:space="0" w:color="auto"/>
              <w:bottom w:val="nil"/>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Отдел ЭР и ИД, ПР, РМ и СБ</w:t>
            </w:r>
          </w:p>
        </w:tc>
        <w:tc>
          <w:tcPr>
            <w:tcW w:w="1276"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2020</w:t>
            </w:r>
          </w:p>
        </w:tc>
        <w:tc>
          <w:tcPr>
            <w:tcW w:w="992" w:type="dxa"/>
            <w:tcBorders>
              <w:top w:val="nil"/>
              <w:left w:val="nil"/>
              <w:bottom w:val="single" w:sz="4" w:space="0" w:color="auto"/>
              <w:right w:val="single" w:sz="4" w:space="0" w:color="auto"/>
            </w:tcBorders>
            <w:shd w:val="clear" w:color="000000" w:fill="FFFFFF"/>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c>
          <w:tcPr>
            <w:tcW w:w="1418" w:type="dxa"/>
            <w:tcBorders>
              <w:top w:val="nil"/>
              <w:left w:val="nil"/>
              <w:bottom w:val="single" w:sz="4" w:space="0" w:color="auto"/>
              <w:right w:val="single" w:sz="4" w:space="0" w:color="auto"/>
            </w:tcBorders>
            <w:shd w:val="clear" w:color="000000" w:fill="FFFFFF"/>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c>
          <w:tcPr>
            <w:tcW w:w="1559" w:type="dxa"/>
            <w:tcBorders>
              <w:top w:val="nil"/>
              <w:left w:val="nil"/>
              <w:bottom w:val="single" w:sz="4" w:space="0" w:color="auto"/>
              <w:right w:val="single" w:sz="4" w:space="0" w:color="auto"/>
            </w:tcBorders>
            <w:shd w:val="clear" w:color="000000" w:fill="FFFFFF"/>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c>
          <w:tcPr>
            <w:tcW w:w="1414" w:type="dxa"/>
            <w:tcBorders>
              <w:top w:val="nil"/>
              <w:left w:val="nil"/>
              <w:bottom w:val="single" w:sz="4" w:space="0" w:color="auto"/>
              <w:right w:val="single" w:sz="4" w:space="0" w:color="auto"/>
            </w:tcBorders>
            <w:shd w:val="clear" w:color="000000" w:fill="FFFFFF"/>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c>
          <w:tcPr>
            <w:tcW w:w="1704" w:type="dxa"/>
            <w:tcBorders>
              <w:top w:val="nil"/>
              <w:left w:val="nil"/>
              <w:bottom w:val="single" w:sz="4" w:space="0" w:color="auto"/>
              <w:right w:val="single" w:sz="4" w:space="0" w:color="auto"/>
            </w:tcBorders>
            <w:shd w:val="clear" w:color="000000" w:fill="FFFFFF"/>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r>
      <w:tr w:rsidR="001E0110" w:rsidRPr="00A56E7E" w:rsidTr="001E0110">
        <w:trPr>
          <w:trHeight w:val="255"/>
        </w:trPr>
        <w:tc>
          <w:tcPr>
            <w:tcW w:w="2552" w:type="dxa"/>
            <w:vMerge/>
            <w:tcBorders>
              <w:top w:val="single" w:sz="4" w:space="0" w:color="auto"/>
              <w:left w:val="single" w:sz="4" w:space="0" w:color="auto"/>
              <w:bottom w:val="nil"/>
              <w:right w:val="single" w:sz="4" w:space="0" w:color="auto"/>
            </w:tcBorders>
            <w:vAlign w:val="center"/>
            <w:hideMark/>
          </w:tcPr>
          <w:p w:rsidR="001E0110" w:rsidRPr="001E0110" w:rsidRDefault="001E0110" w:rsidP="00A03424">
            <w:pPr>
              <w:spacing w:after="0" w:line="240" w:lineRule="auto"/>
              <w:rPr>
                <w:rFonts w:ascii="Times New Roman" w:hAnsi="Times New Roman"/>
                <w:sz w:val="20"/>
                <w:szCs w:val="20"/>
              </w:rPr>
            </w:pPr>
          </w:p>
        </w:tc>
        <w:tc>
          <w:tcPr>
            <w:tcW w:w="2126" w:type="dxa"/>
            <w:vMerge/>
            <w:tcBorders>
              <w:top w:val="single" w:sz="4" w:space="0" w:color="auto"/>
              <w:left w:val="single" w:sz="4" w:space="0" w:color="auto"/>
              <w:bottom w:val="nil"/>
              <w:right w:val="single" w:sz="4" w:space="0" w:color="auto"/>
            </w:tcBorders>
            <w:vAlign w:val="center"/>
            <w:hideMark/>
          </w:tcPr>
          <w:p w:rsidR="001E0110" w:rsidRPr="001E0110" w:rsidRDefault="001E0110" w:rsidP="00A03424">
            <w:pPr>
              <w:spacing w:after="0" w:line="240" w:lineRule="auto"/>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2021</w:t>
            </w:r>
          </w:p>
        </w:tc>
        <w:tc>
          <w:tcPr>
            <w:tcW w:w="992" w:type="dxa"/>
            <w:tcBorders>
              <w:top w:val="nil"/>
              <w:left w:val="nil"/>
              <w:bottom w:val="single" w:sz="4" w:space="0" w:color="auto"/>
              <w:right w:val="single" w:sz="4" w:space="0" w:color="auto"/>
            </w:tcBorders>
            <w:shd w:val="clear" w:color="000000" w:fill="FFFFFF"/>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c>
          <w:tcPr>
            <w:tcW w:w="1418" w:type="dxa"/>
            <w:tcBorders>
              <w:top w:val="nil"/>
              <w:left w:val="nil"/>
              <w:bottom w:val="single" w:sz="4" w:space="0" w:color="auto"/>
              <w:right w:val="single" w:sz="4" w:space="0" w:color="auto"/>
            </w:tcBorders>
            <w:shd w:val="clear" w:color="000000" w:fill="FFFFFF"/>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c>
          <w:tcPr>
            <w:tcW w:w="1559" w:type="dxa"/>
            <w:tcBorders>
              <w:top w:val="nil"/>
              <w:left w:val="nil"/>
              <w:bottom w:val="single" w:sz="4" w:space="0" w:color="auto"/>
              <w:right w:val="single" w:sz="4" w:space="0" w:color="auto"/>
            </w:tcBorders>
            <w:shd w:val="clear" w:color="000000" w:fill="FFFFFF"/>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c>
          <w:tcPr>
            <w:tcW w:w="1414" w:type="dxa"/>
            <w:tcBorders>
              <w:top w:val="nil"/>
              <w:left w:val="nil"/>
              <w:bottom w:val="single" w:sz="4" w:space="0" w:color="auto"/>
              <w:right w:val="single" w:sz="4" w:space="0" w:color="auto"/>
            </w:tcBorders>
            <w:shd w:val="clear" w:color="000000" w:fill="FFFFFF"/>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c>
          <w:tcPr>
            <w:tcW w:w="1704" w:type="dxa"/>
            <w:tcBorders>
              <w:top w:val="nil"/>
              <w:left w:val="nil"/>
              <w:bottom w:val="single" w:sz="4" w:space="0" w:color="auto"/>
              <w:right w:val="single" w:sz="4" w:space="0" w:color="auto"/>
            </w:tcBorders>
            <w:shd w:val="clear" w:color="000000" w:fill="FFFFFF"/>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r>
      <w:tr w:rsidR="001E0110" w:rsidRPr="00A56E7E" w:rsidTr="001E0110">
        <w:trPr>
          <w:trHeight w:val="255"/>
        </w:trPr>
        <w:tc>
          <w:tcPr>
            <w:tcW w:w="2552" w:type="dxa"/>
            <w:vMerge/>
            <w:tcBorders>
              <w:top w:val="single" w:sz="4" w:space="0" w:color="auto"/>
              <w:left w:val="single" w:sz="4" w:space="0" w:color="auto"/>
              <w:bottom w:val="nil"/>
              <w:right w:val="single" w:sz="4" w:space="0" w:color="auto"/>
            </w:tcBorders>
            <w:vAlign w:val="center"/>
            <w:hideMark/>
          </w:tcPr>
          <w:p w:rsidR="001E0110" w:rsidRPr="001E0110" w:rsidRDefault="001E0110" w:rsidP="00A03424">
            <w:pPr>
              <w:spacing w:after="0" w:line="240" w:lineRule="auto"/>
              <w:rPr>
                <w:rFonts w:ascii="Times New Roman" w:hAnsi="Times New Roman"/>
                <w:sz w:val="20"/>
                <w:szCs w:val="20"/>
              </w:rPr>
            </w:pPr>
          </w:p>
        </w:tc>
        <w:tc>
          <w:tcPr>
            <w:tcW w:w="2126" w:type="dxa"/>
            <w:vMerge/>
            <w:tcBorders>
              <w:top w:val="single" w:sz="4" w:space="0" w:color="auto"/>
              <w:left w:val="single" w:sz="4" w:space="0" w:color="auto"/>
              <w:bottom w:val="nil"/>
              <w:right w:val="single" w:sz="4" w:space="0" w:color="auto"/>
            </w:tcBorders>
            <w:vAlign w:val="center"/>
            <w:hideMark/>
          </w:tcPr>
          <w:p w:rsidR="001E0110" w:rsidRPr="001E0110" w:rsidRDefault="001E0110" w:rsidP="00A03424">
            <w:pPr>
              <w:spacing w:after="0" w:line="240" w:lineRule="auto"/>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2022</w:t>
            </w:r>
          </w:p>
        </w:tc>
        <w:tc>
          <w:tcPr>
            <w:tcW w:w="992" w:type="dxa"/>
            <w:tcBorders>
              <w:top w:val="nil"/>
              <w:left w:val="nil"/>
              <w:bottom w:val="single" w:sz="4" w:space="0" w:color="auto"/>
              <w:right w:val="single" w:sz="4" w:space="0" w:color="auto"/>
            </w:tcBorders>
            <w:shd w:val="clear" w:color="000000" w:fill="FFFFFF"/>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c>
          <w:tcPr>
            <w:tcW w:w="1418" w:type="dxa"/>
            <w:tcBorders>
              <w:top w:val="nil"/>
              <w:left w:val="nil"/>
              <w:bottom w:val="single" w:sz="4" w:space="0" w:color="auto"/>
              <w:right w:val="single" w:sz="4" w:space="0" w:color="auto"/>
            </w:tcBorders>
            <w:shd w:val="clear" w:color="000000" w:fill="FFFFFF"/>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c>
          <w:tcPr>
            <w:tcW w:w="1559" w:type="dxa"/>
            <w:tcBorders>
              <w:top w:val="nil"/>
              <w:left w:val="nil"/>
              <w:bottom w:val="single" w:sz="4" w:space="0" w:color="auto"/>
              <w:right w:val="single" w:sz="4" w:space="0" w:color="auto"/>
            </w:tcBorders>
            <w:shd w:val="clear" w:color="000000" w:fill="FFFFFF"/>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c>
          <w:tcPr>
            <w:tcW w:w="1414" w:type="dxa"/>
            <w:tcBorders>
              <w:top w:val="nil"/>
              <w:left w:val="nil"/>
              <w:bottom w:val="single" w:sz="4" w:space="0" w:color="auto"/>
              <w:right w:val="single" w:sz="4" w:space="0" w:color="auto"/>
            </w:tcBorders>
            <w:shd w:val="clear" w:color="000000" w:fill="FFFFFF"/>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c>
          <w:tcPr>
            <w:tcW w:w="1704" w:type="dxa"/>
            <w:tcBorders>
              <w:top w:val="nil"/>
              <w:left w:val="nil"/>
              <w:bottom w:val="single" w:sz="4" w:space="0" w:color="auto"/>
              <w:right w:val="single" w:sz="4" w:space="0" w:color="auto"/>
            </w:tcBorders>
            <w:shd w:val="clear" w:color="000000" w:fill="FFFFFF"/>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r>
      <w:tr w:rsidR="001E0110" w:rsidRPr="00A56E7E" w:rsidTr="001E0110">
        <w:trPr>
          <w:trHeight w:val="255"/>
        </w:trPr>
        <w:tc>
          <w:tcPr>
            <w:tcW w:w="2552" w:type="dxa"/>
            <w:vMerge/>
            <w:tcBorders>
              <w:top w:val="single" w:sz="4" w:space="0" w:color="auto"/>
              <w:left w:val="single" w:sz="4" w:space="0" w:color="auto"/>
              <w:bottom w:val="nil"/>
              <w:right w:val="single" w:sz="4" w:space="0" w:color="auto"/>
            </w:tcBorders>
            <w:vAlign w:val="center"/>
            <w:hideMark/>
          </w:tcPr>
          <w:p w:rsidR="001E0110" w:rsidRPr="001E0110" w:rsidRDefault="001E0110" w:rsidP="00A03424">
            <w:pPr>
              <w:spacing w:after="0" w:line="240" w:lineRule="auto"/>
              <w:rPr>
                <w:rFonts w:ascii="Times New Roman" w:hAnsi="Times New Roman"/>
                <w:sz w:val="20"/>
                <w:szCs w:val="20"/>
              </w:rPr>
            </w:pPr>
          </w:p>
        </w:tc>
        <w:tc>
          <w:tcPr>
            <w:tcW w:w="2126" w:type="dxa"/>
            <w:vMerge/>
            <w:tcBorders>
              <w:top w:val="single" w:sz="4" w:space="0" w:color="auto"/>
              <w:left w:val="single" w:sz="4" w:space="0" w:color="auto"/>
              <w:bottom w:val="nil"/>
              <w:right w:val="single" w:sz="4" w:space="0" w:color="auto"/>
            </w:tcBorders>
            <w:vAlign w:val="center"/>
            <w:hideMark/>
          </w:tcPr>
          <w:p w:rsidR="001E0110" w:rsidRPr="001E0110" w:rsidRDefault="001E0110" w:rsidP="00A03424">
            <w:pPr>
              <w:spacing w:after="0" w:line="240" w:lineRule="auto"/>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2023</w:t>
            </w:r>
          </w:p>
        </w:tc>
        <w:tc>
          <w:tcPr>
            <w:tcW w:w="992" w:type="dxa"/>
            <w:tcBorders>
              <w:top w:val="nil"/>
              <w:left w:val="nil"/>
              <w:bottom w:val="single" w:sz="4" w:space="0" w:color="auto"/>
              <w:right w:val="single" w:sz="4" w:space="0" w:color="auto"/>
            </w:tcBorders>
            <w:shd w:val="clear" w:color="000000" w:fill="FFFFFF"/>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c>
          <w:tcPr>
            <w:tcW w:w="1418" w:type="dxa"/>
            <w:tcBorders>
              <w:top w:val="nil"/>
              <w:left w:val="nil"/>
              <w:bottom w:val="single" w:sz="4" w:space="0" w:color="auto"/>
              <w:right w:val="single" w:sz="4" w:space="0" w:color="auto"/>
            </w:tcBorders>
            <w:shd w:val="clear" w:color="000000" w:fill="FFFFFF"/>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c>
          <w:tcPr>
            <w:tcW w:w="1559" w:type="dxa"/>
            <w:tcBorders>
              <w:top w:val="nil"/>
              <w:left w:val="nil"/>
              <w:bottom w:val="single" w:sz="4" w:space="0" w:color="auto"/>
              <w:right w:val="single" w:sz="4" w:space="0" w:color="auto"/>
            </w:tcBorders>
            <w:shd w:val="clear" w:color="000000" w:fill="FFFFFF"/>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c>
          <w:tcPr>
            <w:tcW w:w="1414" w:type="dxa"/>
            <w:tcBorders>
              <w:top w:val="nil"/>
              <w:left w:val="nil"/>
              <w:bottom w:val="single" w:sz="4" w:space="0" w:color="auto"/>
              <w:right w:val="single" w:sz="4" w:space="0" w:color="auto"/>
            </w:tcBorders>
            <w:shd w:val="clear" w:color="000000" w:fill="FFFFFF"/>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c>
          <w:tcPr>
            <w:tcW w:w="1704" w:type="dxa"/>
            <w:tcBorders>
              <w:top w:val="nil"/>
              <w:left w:val="nil"/>
              <w:bottom w:val="single" w:sz="4" w:space="0" w:color="auto"/>
              <w:right w:val="single" w:sz="4" w:space="0" w:color="auto"/>
            </w:tcBorders>
            <w:shd w:val="clear" w:color="000000" w:fill="FFFFFF"/>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r>
      <w:tr w:rsidR="001E0110" w:rsidRPr="00A56E7E" w:rsidTr="001E0110">
        <w:trPr>
          <w:trHeight w:val="255"/>
        </w:trPr>
        <w:tc>
          <w:tcPr>
            <w:tcW w:w="2552" w:type="dxa"/>
            <w:vMerge/>
            <w:tcBorders>
              <w:top w:val="single" w:sz="4" w:space="0" w:color="auto"/>
              <w:left w:val="single" w:sz="4" w:space="0" w:color="auto"/>
              <w:bottom w:val="nil"/>
              <w:right w:val="single" w:sz="4" w:space="0" w:color="auto"/>
            </w:tcBorders>
            <w:vAlign w:val="center"/>
            <w:hideMark/>
          </w:tcPr>
          <w:p w:rsidR="001E0110" w:rsidRPr="001E0110" w:rsidRDefault="001E0110" w:rsidP="00A03424">
            <w:pPr>
              <w:spacing w:after="0" w:line="240" w:lineRule="auto"/>
              <w:rPr>
                <w:rFonts w:ascii="Times New Roman" w:hAnsi="Times New Roman"/>
                <w:sz w:val="20"/>
                <w:szCs w:val="20"/>
              </w:rPr>
            </w:pPr>
          </w:p>
        </w:tc>
        <w:tc>
          <w:tcPr>
            <w:tcW w:w="2126" w:type="dxa"/>
            <w:vMerge/>
            <w:tcBorders>
              <w:top w:val="single" w:sz="4" w:space="0" w:color="auto"/>
              <w:left w:val="single" w:sz="4" w:space="0" w:color="auto"/>
              <w:bottom w:val="nil"/>
              <w:right w:val="single" w:sz="4" w:space="0" w:color="auto"/>
            </w:tcBorders>
            <w:vAlign w:val="center"/>
            <w:hideMark/>
          </w:tcPr>
          <w:p w:rsidR="001E0110" w:rsidRPr="001E0110" w:rsidRDefault="001E0110" w:rsidP="00A03424">
            <w:pPr>
              <w:spacing w:after="0" w:line="240" w:lineRule="auto"/>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2024</w:t>
            </w:r>
          </w:p>
        </w:tc>
        <w:tc>
          <w:tcPr>
            <w:tcW w:w="992" w:type="dxa"/>
            <w:tcBorders>
              <w:top w:val="nil"/>
              <w:left w:val="nil"/>
              <w:bottom w:val="single" w:sz="4" w:space="0" w:color="auto"/>
              <w:right w:val="single" w:sz="4" w:space="0" w:color="auto"/>
            </w:tcBorders>
            <w:shd w:val="clear" w:color="000000" w:fill="FFFFFF"/>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c>
          <w:tcPr>
            <w:tcW w:w="1418" w:type="dxa"/>
            <w:tcBorders>
              <w:top w:val="nil"/>
              <w:left w:val="nil"/>
              <w:bottom w:val="single" w:sz="4" w:space="0" w:color="auto"/>
              <w:right w:val="single" w:sz="4" w:space="0" w:color="auto"/>
            </w:tcBorders>
            <w:shd w:val="clear" w:color="000000" w:fill="FFFFFF"/>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c>
          <w:tcPr>
            <w:tcW w:w="1559" w:type="dxa"/>
            <w:tcBorders>
              <w:top w:val="nil"/>
              <w:left w:val="nil"/>
              <w:bottom w:val="single" w:sz="4" w:space="0" w:color="auto"/>
              <w:right w:val="single" w:sz="4" w:space="0" w:color="auto"/>
            </w:tcBorders>
            <w:shd w:val="clear" w:color="000000" w:fill="FFFFFF"/>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c>
          <w:tcPr>
            <w:tcW w:w="1414" w:type="dxa"/>
            <w:tcBorders>
              <w:top w:val="nil"/>
              <w:left w:val="nil"/>
              <w:bottom w:val="single" w:sz="4" w:space="0" w:color="auto"/>
              <w:right w:val="single" w:sz="4" w:space="0" w:color="auto"/>
            </w:tcBorders>
            <w:shd w:val="clear" w:color="000000" w:fill="FFFFFF"/>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c>
          <w:tcPr>
            <w:tcW w:w="1704" w:type="dxa"/>
            <w:tcBorders>
              <w:top w:val="nil"/>
              <w:left w:val="nil"/>
              <w:bottom w:val="single" w:sz="4" w:space="0" w:color="auto"/>
              <w:right w:val="single" w:sz="4" w:space="0" w:color="auto"/>
            </w:tcBorders>
            <w:shd w:val="clear" w:color="000000" w:fill="FFFFFF"/>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r>
      <w:tr w:rsidR="001E0110" w:rsidRPr="00A56E7E" w:rsidTr="001E0110">
        <w:trPr>
          <w:trHeight w:val="255"/>
        </w:trPr>
        <w:tc>
          <w:tcPr>
            <w:tcW w:w="2552" w:type="dxa"/>
            <w:vMerge/>
            <w:tcBorders>
              <w:top w:val="single" w:sz="4" w:space="0" w:color="auto"/>
              <w:left w:val="single" w:sz="4" w:space="0" w:color="auto"/>
              <w:bottom w:val="nil"/>
              <w:right w:val="single" w:sz="4" w:space="0" w:color="auto"/>
            </w:tcBorders>
            <w:vAlign w:val="center"/>
            <w:hideMark/>
          </w:tcPr>
          <w:p w:rsidR="001E0110" w:rsidRPr="001E0110" w:rsidRDefault="001E0110" w:rsidP="00A03424">
            <w:pPr>
              <w:spacing w:after="0" w:line="240" w:lineRule="auto"/>
              <w:rPr>
                <w:rFonts w:ascii="Times New Roman" w:hAnsi="Times New Roman"/>
                <w:sz w:val="20"/>
                <w:szCs w:val="20"/>
              </w:rPr>
            </w:pPr>
          </w:p>
        </w:tc>
        <w:tc>
          <w:tcPr>
            <w:tcW w:w="2126" w:type="dxa"/>
            <w:vMerge/>
            <w:tcBorders>
              <w:top w:val="single" w:sz="4" w:space="0" w:color="auto"/>
              <w:left w:val="single" w:sz="4" w:space="0" w:color="auto"/>
              <w:bottom w:val="nil"/>
              <w:right w:val="single" w:sz="4" w:space="0" w:color="auto"/>
            </w:tcBorders>
            <w:vAlign w:val="center"/>
            <w:hideMark/>
          </w:tcPr>
          <w:p w:rsidR="001E0110" w:rsidRPr="001E0110" w:rsidRDefault="001E0110" w:rsidP="00A03424">
            <w:pPr>
              <w:spacing w:after="0" w:line="240" w:lineRule="auto"/>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2025</w:t>
            </w:r>
          </w:p>
        </w:tc>
        <w:tc>
          <w:tcPr>
            <w:tcW w:w="992" w:type="dxa"/>
            <w:tcBorders>
              <w:top w:val="nil"/>
              <w:left w:val="nil"/>
              <w:bottom w:val="single" w:sz="4" w:space="0" w:color="auto"/>
              <w:right w:val="single" w:sz="4" w:space="0" w:color="auto"/>
            </w:tcBorders>
            <w:shd w:val="clear" w:color="000000" w:fill="FFFFFF"/>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c>
          <w:tcPr>
            <w:tcW w:w="1418" w:type="dxa"/>
            <w:tcBorders>
              <w:top w:val="nil"/>
              <w:left w:val="nil"/>
              <w:bottom w:val="single" w:sz="4" w:space="0" w:color="auto"/>
              <w:right w:val="single" w:sz="4" w:space="0" w:color="auto"/>
            </w:tcBorders>
            <w:shd w:val="clear" w:color="000000" w:fill="FFFFFF"/>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c>
          <w:tcPr>
            <w:tcW w:w="1559" w:type="dxa"/>
            <w:tcBorders>
              <w:top w:val="nil"/>
              <w:left w:val="nil"/>
              <w:bottom w:val="single" w:sz="4" w:space="0" w:color="auto"/>
              <w:right w:val="single" w:sz="4" w:space="0" w:color="auto"/>
            </w:tcBorders>
            <w:shd w:val="clear" w:color="000000" w:fill="FFFFFF"/>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c>
          <w:tcPr>
            <w:tcW w:w="1414" w:type="dxa"/>
            <w:tcBorders>
              <w:top w:val="nil"/>
              <w:left w:val="nil"/>
              <w:bottom w:val="single" w:sz="4" w:space="0" w:color="auto"/>
              <w:right w:val="single" w:sz="4" w:space="0" w:color="auto"/>
            </w:tcBorders>
            <w:shd w:val="clear" w:color="000000" w:fill="FFFFFF"/>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c>
          <w:tcPr>
            <w:tcW w:w="1704" w:type="dxa"/>
            <w:tcBorders>
              <w:top w:val="nil"/>
              <w:left w:val="nil"/>
              <w:bottom w:val="single" w:sz="4" w:space="0" w:color="auto"/>
              <w:right w:val="single" w:sz="4" w:space="0" w:color="auto"/>
            </w:tcBorders>
            <w:shd w:val="clear" w:color="000000" w:fill="FFFFFF"/>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r>
      <w:tr w:rsidR="001E0110" w:rsidRPr="00A56E7E" w:rsidTr="001E0110">
        <w:trPr>
          <w:trHeight w:val="255"/>
        </w:trPr>
        <w:tc>
          <w:tcPr>
            <w:tcW w:w="2552" w:type="dxa"/>
            <w:vMerge w:val="restart"/>
            <w:tcBorders>
              <w:top w:val="single" w:sz="4" w:space="0" w:color="auto"/>
              <w:left w:val="single" w:sz="4" w:space="0" w:color="auto"/>
              <w:bottom w:val="nil"/>
              <w:right w:val="single" w:sz="4" w:space="0" w:color="auto"/>
            </w:tcBorders>
            <w:shd w:val="clear" w:color="auto" w:fill="auto"/>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Мероприятие 3.3. Проведение мониторинга обеспеченности населения муниципального района торговыми объектами</w:t>
            </w:r>
          </w:p>
        </w:tc>
        <w:tc>
          <w:tcPr>
            <w:tcW w:w="2126" w:type="dxa"/>
            <w:vMerge w:val="restart"/>
            <w:tcBorders>
              <w:top w:val="single" w:sz="4" w:space="0" w:color="auto"/>
              <w:left w:val="single" w:sz="4" w:space="0" w:color="auto"/>
              <w:bottom w:val="nil"/>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Отдел ЭР и ИД, ПР, РМ и СБ</w:t>
            </w:r>
          </w:p>
        </w:tc>
        <w:tc>
          <w:tcPr>
            <w:tcW w:w="1276"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2020</w:t>
            </w:r>
          </w:p>
        </w:tc>
        <w:tc>
          <w:tcPr>
            <w:tcW w:w="992" w:type="dxa"/>
            <w:tcBorders>
              <w:top w:val="nil"/>
              <w:left w:val="nil"/>
              <w:bottom w:val="single" w:sz="4" w:space="0" w:color="auto"/>
              <w:right w:val="single" w:sz="4" w:space="0" w:color="auto"/>
            </w:tcBorders>
            <w:shd w:val="clear" w:color="000000" w:fill="FFFFFF"/>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c>
          <w:tcPr>
            <w:tcW w:w="1418" w:type="dxa"/>
            <w:tcBorders>
              <w:top w:val="nil"/>
              <w:left w:val="nil"/>
              <w:bottom w:val="single" w:sz="4" w:space="0" w:color="auto"/>
              <w:right w:val="single" w:sz="4" w:space="0" w:color="auto"/>
            </w:tcBorders>
            <w:shd w:val="clear" w:color="000000" w:fill="FFFFFF"/>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c>
          <w:tcPr>
            <w:tcW w:w="1559" w:type="dxa"/>
            <w:tcBorders>
              <w:top w:val="nil"/>
              <w:left w:val="nil"/>
              <w:bottom w:val="single" w:sz="4" w:space="0" w:color="auto"/>
              <w:right w:val="single" w:sz="4" w:space="0" w:color="auto"/>
            </w:tcBorders>
            <w:shd w:val="clear" w:color="000000" w:fill="FFFFFF"/>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c>
          <w:tcPr>
            <w:tcW w:w="1414" w:type="dxa"/>
            <w:tcBorders>
              <w:top w:val="nil"/>
              <w:left w:val="nil"/>
              <w:bottom w:val="single" w:sz="4" w:space="0" w:color="auto"/>
              <w:right w:val="single" w:sz="4" w:space="0" w:color="auto"/>
            </w:tcBorders>
            <w:shd w:val="clear" w:color="000000" w:fill="FFFFFF"/>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c>
          <w:tcPr>
            <w:tcW w:w="1704" w:type="dxa"/>
            <w:tcBorders>
              <w:top w:val="nil"/>
              <w:left w:val="nil"/>
              <w:bottom w:val="single" w:sz="4" w:space="0" w:color="auto"/>
              <w:right w:val="single" w:sz="4" w:space="0" w:color="auto"/>
            </w:tcBorders>
            <w:shd w:val="clear" w:color="000000" w:fill="FFFFFF"/>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r>
      <w:tr w:rsidR="001E0110" w:rsidRPr="00A56E7E" w:rsidTr="001E0110">
        <w:trPr>
          <w:trHeight w:val="255"/>
        </w:trPr>
        <w:tc>
          <w:tcPr>
            <w:tcW w:w="2552" w:type="dxa"/>
            <w:vMerge/>
            <w:tcBorders>
              <w:top w:val="single" w:sz="4" w:space="0" w:color="auto"/>
              <w:left w:val="single" w:sz="4" w:space="0" w:color="auto"/>
              <w:bottom w:val="nil"/>
              <w:right w:val="single" w:sz="4" w:space="0" w:color="auto"/>
            </w:tcBorders>
            <w:vAlign w:val="center"/>
            <w:hideMark/>
          </w:tcPr>
          <w:p w:rsidR="001E0110" w:rsidRPr="001E0110" w:rsidRDefault="001E0110" w:rsidP="00A03424">
            <w:pPr>
              <w:spacing w:after="0" w:line="240" w:lineRule="auto"/>
              <w:rPr>
                <w:rFonts w:ascii="Times New Roman" w:hAnsi="Times New Roman"/>
                <w:sz w:val="20"/>
                <w:szCs w:val="20"/>
              </w:rPr>
            </w:pPr>
          </w:p>
        </w:tc>
        <w:tc>
          <w:tcPr>
            <w:tcW w:w="2126" w:type="dxa"/>
            <w:vMerge/>
            <w:tcBorders>
              <w:top w:val="single" w:sz="4" w:space="0" w:color="auto"/>
              <w:left w:val="single" w:sz="4" w:space="0" w:color="auto"/>
              <w:bottom w:val="nil"/>
              <w:right w:val="single" w:sz="4" w:space="0" w:color="auto"/>
            </w:tcBorders>
            <w:vAlign w:val="center"/>
            <w:hideMark/>
          </w:tcPr>
          <w:p w:rsidR="001E0110" w:rsidRPr="001E0110" w:rsidRDefault="001E0110" w:rsidP="00A03424">
            <w:pPr>
              <w:spacing w:after="0" w:line="240" w:lineRule="auto"/>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2021</w:t>
            </w:r>
          </w:p>
        </w:tc>
        <w:tc>
          <w:tcPr>
            <w:tcW w:w="992" w:type="dxa"/>
            <w:tcBorders>
              <w:top w:val="nil"/>
              <w:left w:val="nil"/>
              <w:bottom w:val="single" w:sz="4" w:space="0" w:color="auto"/>
              <w:right w:val="single" w:sz="4" w:space="0" w:color="auto"/>
            </w:tcBorders>
            <w:shd w:val="clear" w:color="000000" w:fill="FFFFFF"/>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c>
          <w:tcPr>
            <w:tcW w:w="1418" w:type="dxa"/>
            <w:tcBorders>
              <w:top w:val="nil"/>
              <w:left w:val="nil"/>
              <w:bottom w:val="single" w:sz="4" w:space="0" w:color="auto"/>
              <w:right w:val="single" w:sz="4" w:space="0" w:color="auto"/>
            </w:tcBorders>
            <w:shd w:val="clear" w:color="000000" w:fill="FFFFFF"/>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c>
          <w:tcPr>
            <w:tcW w:w="1559" w:type="dxa"/>
            <w:tcBorders>
              <w:top w:val="nil"/>
              <w:left w:val="nil"/>
              <w:bottom w:val="single" w:sz="4" w:space="0" w:color="auto"/>
              <w:right w:val="single" w:sz="4" w:space="0" w:color="auto"/>
            </w:tcBorders>
            <w:shd w:val="clear" w:color="000000" w:fill="FFFFFF"/>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c>
          <w:tcPr>
            <w:tcW w:w="1414" w:type="dxa"/>
            <w:tcBorders>
              <w:top w:val="nil"/>
              <w:left w:val="nil"/>
              <w:bottom w:val="single" w:sz="4" w:space="0" w:color="auto"/>
              <w:right w:val="single" w:sz="4" w:space="0" w:color="auto"/>
            </w:tcBorders>
            <w:shd w:val="clear" w:color="000000" w:fill="FFFFFF"/>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c>
          <w:tcPr>
            <w:tcW w:w="1704" w:type="dxa"/>
            <w:tcBorders>
              <w:top w:val="nil"/>
              <w:left w:val="nil"/>
              <w:bottom w:val="single" w:sz="4" w:space="0" w:color="auto"/>
              <w:right w:val="single" w:sz="4" w:space="0" w:color="auto"/>
            </w:tcBorders>
            <w:shd w:val="clear" w:color="000000" w:fill="FFFFFF"/>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r>
      <w:tr w:rsidR="001E0110" w:rsidRPr="00A56E7E" w:rsidTr="001E0110">
        <w:trPr>
          <w:trHeight w:val="255"/>
        </w:trPr>
        <w:tc>
          <w:tcPr>
            <w:tcW w:w="2552" w:type="dxa"/>
            <w:vMerge/>
            <w:tcBorders>
              <w:top w:val="single" w:sz="4" w:space="0" w:color="auto"/>
              <w:left w:val="single" w:sz="4" w:space="0" w:color="auto"/>
              <w:bottom w:val="nil"/>
              <w:right w:val="single" w:sz="4" w:space="0" w:color="auto"/>
            </w:tcBorders>
            <w:vAlign w:val="center"/>
            <w:hideMark/>
          </w:tcPr>
          <w:p w:rsidR="001E0110" w:rsidRPr="001E0110" w:rsidRDefault="001E0110" w:rsidP="00A03424">
            <w:pPr>
              <w:spacing w:after="0" w:line="240" w:lineRule="auto"/>
              <w:rPr>
                <w:rFonts w:ascii="Times New Roman" w:hAnsi="Times New Roman"/>
                <w:sz w:val="20"/>
                <w:szCs w:val="20"/>
              </w:rPr>
            </w:pPr>
          </w:p>
        </w:tc>
        <w:tc>
          <w:tcPr>
            <w:tcW w:w="2126" w:type="dxa"/>
            <w:vMerge/>
            <w:tcBorders>
              <w:top w:val="single" w:sz="4" w:space="0" w:color="auto"/>
              <w:left w:val="single" w:sz="4" w:space="0" w:color="auto"/>
              <w:bottom w:val="nil"/>
              <w:right w:val="single" w:sz="4" w:space="0" w:color="auto"/>
            </w:tcBorders>
            <w:vAlign w:val="center"/>
            <w:hideMark/>
          </w:tcPr>
          <w:p w:rsidR="001E0110" w:rsidRPr="001E0110" w:rsidRDefault="001E0110" w:rsidP="00A03424">
            <w:pPr>
              <w:spacing w:after="0" w:line="240" w:lineRule="auto"/>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2022</w:t>
            </w:r>
          </w:p>
        </w:tc>
        <w:tc>
          <w:tcPr>
            <w:tcW w:w="992" w:type="dxa"/>
            <w:tcBorders>
              <w:top w:val="nil"/>
              <w:left w:val="nil"/>
              <w:bottom w:val="single" w:sz="4" w:space="0" w:color="auto"/>
              <w:right w:val="single" w:sz="4" w:space="0" w:color="auto"/>
            </w:tcBorders>
            <w:shd w:val="clear" w:color="000000" w:fill="FFFFFF"/>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c>
          <w:tcPr>
            <w:tcW w:w="1418" w:type="dxa"/>
            <w:tcBorders>
              <w:top w:val="nil"/>
              <w:left w:val="nil"/>
              <w:bottom w:val="single" w:sz="4" w:space="0" w:color="auto"/>
              <w:right w:val="single" w:sz="4" w:space="0" w:color="auto"/>
            </w:tcBorders>
            <w:shd w:val="clear" w:color="000000" w:fill="FFFFFF"/>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c>
          <w:tcPr>
            <w:tcW w:w="1559" w:type="dxa"/>
            <w:tcBorders>
              <w:top w:val="nil"/>
              <w:left w:val="nil"/>
              <w:bottom w:val="single" w:sz="4" w:space="0" w:color="auto"/>
              <w:right w:val="single" w:sz="4" w:space="0" w:color="auto"/>
            </w:tcBorders>
            <w:shd w:val="clear" w:color="000000" w:fill="FFFFFF"/>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c>
          <w:tcPr>
            <w:tcW w:w="1414" w:type="dxa"/>
            <w:tcBorders>
              <w:top w:val="nil"/>
              <w:left w:val="nil"/>
              <w:bottom w:val="single" w:sz="4" w:space="0" w:color="auto"/>
              <w:right w:val="single" w:sz="4" w:space="0" w:color="auto"/>
            </w:tcBorders>
            <w:shd w:val="clear" w:color="000000" w:fill="FFFFFF"/>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c>
          <w:tcPr>
            <w:tcW w:w="1704" w:type="dxa"/>
            <w:tcBorders>
              <w:top w:val="nil"/>
              <w:left w:val="nil"/>
              <w:bottom w:val="single" w:sz="4" w:space="0" w:color="auto"/>
              <w:right w:val="single" w:sz="4" w:space="0" w:color="auto"/>
            </w:tcBorders>
            <w:shd w:val="clear" w:color="000000" w:fill="FFFFFF"/>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r>
      <w:tr w:rsidR="001E0110" w:rsidRPr="00A56E7E" w:rsidTr="001E0110">
        <w:trPr>
          <w:trHeight w:val="255"/>
        </w:trPr>
        <w:tc>
          <w:tcPr>
            <w:tcW w:w="2552" w:type="dxa"/>
            <w:vMerge/>
            <w:tcBorders>
              <w:top w:val="single" w:sz="4" w:space="0" w:color="auto"/>
              <w:left w:val="single" w:sz="4" w:space="0" w:color="auto"/>
              <w:bottom w:val="nil"/>
              <w:right w:val="single" w:sz="4" w:space="0" w:color="auto"/>
            </w:tcBorders>
            <w:vAlign w:val="center"/>
            <w:hideMark/>
          </w:tcPr>
          <w:p w:rsidR="001E0110" w:rsidRPr="001E0110" w:rsidRDefault="001E0110" w:rsidP="00A03424">
            <w:pPr>
              <w:spacing w:after="0" w:line="240" w:lineRule="auto"/>
              <w:rPr>
                <w:rFonts w:ascii="Times New Roman" w:hAnsi="Times New Roman"/>
                <w:sz w:val="20"/>
                <w:szCs w:val="20"/>
              </w:rPr>
            </w:pPr>
          </w:p>
        </w:tc>
        <w:tc>
          <w:tcPr>
            <w:tcW w:w="2126" w:type="dxa"/>
            <w:vMerge/>
            <w:tcBorders>
              <w:top w:val="single" w:sz="4" w:space="0" w:color="auto"/>
              <w:left w:val="single" w:sz="4" w:space="0" w:color="auto"/>
              <w:bottom w:val="nil"/>
              <w:right w:val="single" w:sz="4" w:space="0" w:color="auto"/>
            </w:tcBorders>
            <w:vAlign w:val="center"/>
            <w:hideMark/>
          </w:tcPr>
          <w:p w:rsidR="001E0110" w:rsidRPr="001E0110" w:rsidRDefault="001E0110" w:rsidP="00A03424">
            <w:pPr>
              <w:spacing w:after="0" w:line="240" w:lineRule="auto"/>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2023</w:t>
            </w:r>
          </w:p>
        </w:tc>
        <w:tc>
          <w:tcPr>
            <w:tcW w:w="992" w:type="dxa"/>
            <w:tcBorders>
              <w:top w:val="nil"/>
              <w:left w:val="nil"/>
              <w:bottom w:val="single" w:sz="4" w:space="0" w:color="auto"/>
              <w:right w:val="single" w:sz="4" w:space="0" w:color="auto"/>
            </w:tcBorders>
            <w:shd w:val="clear" w:color="000000" w:fill="FFFFFF"/>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c>
          <w:tcPr>
            <w:tcW w:w="1418" w:type="dxa"/>
            <w:tcBorders>
              <w:top w:val="nil"/>
              <w:left w:val="nil"/>
              <w:bottom w:val="single" w:sz="4" w:space="0" w:color="auto"/>
              <w:right w:val="single" w:sz="4" w:space="0" w:color="auto"/>
            </w:tcBorders>
            <w:shd w:val="clear" w:color="000000" w:fill="FFFFFF"/>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c>
          <w:tcPr>
            <w:tcW w:w="1559" w:type="dxa"/>
            <w:tcBorders>
              <w:top w:val="nil"/>
              <w:left w:val="nil"/>
              <w:bottom w:val="single" w:sz="4" w:space="0" w:color="auto"/>
              <w:right w:val="single" w:sz="4" w:space="0" w:color="auto"/>
            </w:tcBorders>
            <w:shd w:val="clear" w:color="000000" w:fill="FFFFFF"/>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c>
          <w:tcPr>
            <w:tcW w:w="1414" w:type="dxa"/>
            <w:tcBorders>
              <w:top w:val="nil"/>
              <w:left w:val="nil"/>
              <w:bottom w:val="single" w:sz="4" w:space="0" w:color="auto"/>
              <w:right w:val="single" w:sz="4" w:space="0" w:color="auto"/>
            </w:tcBorders>
            <w:shd w:val="clear" w:color="000000" w:fill="FFFFFF"/>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c>
          <w:tcPr>
            <w:tcW w:w="1704" w:type="dxa"/>
            <w:tcBorders>
              <w:top w:val="nil"/>
              <w:left w:val="nil"/>
              <w:bottom w:val="single" w:sz="4" w:space="0" w:color="auto"/>
              <w:right w:val="single" w:sz="4" w:space="0" w:color="auto"/>
            </w:tcBorders>
            <w:shd w:val="clear" w:color="000000" w:fill="FFFFFF"/>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r>
      <w:tr w:rsidR="001E0110" w:rsidRPr="00A56E7E" w:rsidTr="001E0110">
        <w:trPr>
          <w:trHeight w:val="255"/>
        </w:trPr>
        <w:tc>
          <w:tcPr>
            <w:tcW w:w="2552" w:type="dxa"/>
            <w:vMerge/>
            <w:tcBorders>
              <w:top w:val="single" w:sz="4" w:space="0" w:color="auto"/>
              <w:left w:val="single" w:sz="4" w:space="0" w:color="auto"/>
              <w:bottom w:val="nil"/>
              <w:right w:val="single" w:sz="4" w:space="0" w:color="auto"/>
            </w:tcBorders>
            <w:vAlign w:val="center"/>
            <w:hideMark/>
          </w:tcPr>
          <w:p w:rsidR="001E0110" w:rsidRPr="001E0110" w:rsidRDefault="001E0110" w:rsidP="00A03424">
            <w:pPr>
              <w:spacing w:after="0" w:line="240" w:lineRule="auto"/>
              <w:rPr>
                <w:rFonts w:ascii="Times New Roman" w:hAnsi="Times New Roman"/>
                <w:sz w:val="20"/>
                <w:szCs w:val="20"/>
              </w:rPr>
            </w:pPr>
          </w:p>
        </w:tc>
        <w:tc>
          <w:tcPr>
            <w:tcW w:w="2126" w:type="dxa"/>
            <w:vMerge/>
            <w:tcBorders>
              <w:top w:val="single" w:sz="4" w:space="0" w:color="auto"/>
              <w:left w:val="single" w:sz="4" w:space="0" w:color="auto"/>
              <w:bottom w:val="nil"/>
              <w:right w:val="single" w:sz="4" w:space="0" w:color="auto"/>
            </w:tcBorders>
            <w:vAlign w:val="center"/>
            <w:hideMark/>
          </w:tcPr>
          <w:p w:rsidR="001E0110" w:rsidRPr="001E0110" w:rsidRDefault="001E0110" w:rsidP="00A03424">
            <w:pPr>
              <w:spacing w:after="0" w:line="240" w:lineRule="auto"/>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2024</w:t>
            </w:r>
          </w:p>
        </w:tc>
        <w:tc>
          <w:tcPr>
            <w:tcW w:w="992" w:type="dxa"/>
            <w:tcBorders>
              <w:top w:val="nil"/>
              <w:left w:val="nil"/>
              <w:bottom w:val="single" w:sz="4" w:space="0" w:color="auto"/>
              <w:right w:val="single" w:sz="4" w:space="0" w:color="auto"/>
            </w:tcBorders>
            <w:shd w:val="clear" w:color="000000" w:fill="FFFFFF"/>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c>
          <w:tcPr>
            <w:tcW w:w="1418" w:type="dxa"/>
            <w:tcBorders>
              <w:top w:val="nil"/>
              <w:left w:val="nil"/>
              <w:bottom w:val="single" w:sz="4" w:space="0" w:color="auto"/>
              <w:right w:val="single" w:sz="4" w:space="0" w:color="auto"/>
            </w:tcBorders>
            <w:shd w:val="clear" w:color="000000" w:fill="FFFFFF"/>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c>
          <w:tcPr>
            <w:tcW w:w="1559" w:type="dxa"/>
            <w:tcBorders>
              <w:top w:val="nil"/>
              <w:left w:val="nil"/>
              <w:bottom w:val="single" w:sz="4" w:space="0" w:color="auto"/>
              <w:right w:val="single" w:sz="4" w:space="0" w:color="auto"/>
            </w:tcBorders>
            <w:shd w:val="clear" w:color="000000" w:fill="FFFFFF"/>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c>
          <w:tcPr>
            <w:tcW w:w="1414" w:type="dxa"/>
            <w:tcBorders>
              <w:top w:val="nil"/>
              <w:left w:val="nil"/>
              <w:bottom w:val="single" w:sz="4" w:space="0" w:color="auto"/>
              <w:right w:val="single" w:sz="4" w:space="0" w:color="auto"/>
            </w:tcBorders>
            <w:shd w:val="clear" w:color="000000" w:fill="FFFFFF"/>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c>
          <w:tcPr>
            <w:tcW w:w="1704" w:type="dxa"/>
            <w:tcBorders>
              <w:top w:val="nil"/>
              <w:left w:val="nil"/>
              <w:bottom w:val="single" w:sz="4" w:space="0" w:color="auto"/>
              <w:right w:val="single" w:sz="4" w:space="0" w:color="auto"/>
            </w:tcBorders>
            <w:shd w:val="clear" w:color="000000" w:fill="FFFFFF"/>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r>
      <w:tr w:rsidR="001E0110" w:rsidRPr="00A56E7E" w:rsidTr="001E0110">
        <w:trPr>
          <w:trHeight w:val="255"/>
        </w:trPr>
        <w:tc>
          <w:tcPr>
            <w:tcW w:w="2552" w:type="dxa"/>
            <w:vMerge/>
            <w:tcBorders>
              <w:top w:val="single" w:sz="4" w:space="0" w:color="auto"/>
              <w:left w:val="single" w:sz="4" w:space="0" w:color="auto"/>
              <w:bottom w:val="nil"/>
              <w:right w:val="single" w:sz="4" w:space="0" w:color="auto"/>
            </w:tcBorders>
            <w:vAlign w:val="center"/>
            <w:hideMark/>
          </w:tcPr>
          <w:p w:rsidR="001E0110" w:rsidRPr="001E0110" w:rsidRDefault="001E0110" w:rsidP="00A03424">
            <w:pPr>
              <w:spacing w:after="0" w:line="240" w:lineRule="auto"/>
              <w:rPr>
                <w:rFonts w:ascii="Times New Roman" w:hAnsi="Times New Roman"/>
                <w:sz w:val="20"/>
                <w:szCs w:val="20"/>
              </w:rPr>
            </w:pPr>
          </w:p>
        </w:tc>
        <w:tc>
          <w:tcPr>
            <w:tcW w:w="2126" w:type="dxa"/>
            <w:vMerge/>
            <w:tcBorders>
              <w:top w:val="single" w:sz="4" w:space="0" w:color="auto"/>
              <w:left w:val="single" w:sz="4" w:space="0" w:color="auto"/>
              <w:bottom w:val="nil"/>
              <w:right w:val="single" w:sz="4" w:space="0" w:color="auto"/>
            </w:tcBorders>
            <w:vAlign w:val="center"/>
            <w:hideMark/>
          </w:tcPr>
          <w:p w:rsidR="001E0110" w:rsidRPr="001E0110" w:rsidRDefault="001E0110" w:rsidP="00A03424">
            <w:pPr>
              <w:spacing w:after="0" w:line="240" w:lineRule="auto"/>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2025</w:t>
            </w:r>
          </w:p>
        </w:tc>
        <w:tc>
          <w:tcPr>
            <w:tcW w:w="992" w:type="dxa"/>
            <w:tcBorders>
              <w:top w:val="nil"/>
              <w:left w:val="nil"/>
              <w:bottom w:val="single" w:sz="4" w:space="0" w:color="auto"/>
              <w:right w:val="single" w:sz="4" w:space="0" w:color="auto"/>
            </w:tcBorders>
            <w:shd w:val="clear" w:color="000000" w:fill="FFFFFF"/>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c>
          <w:tcPr>
            <w:tcW w:w="1418" w:type="dxa"/>
            <w:tcBorders>
              <w:top w:val="nil"/>
              <w:left w:val="nil"/>
              <w:bottom w:val="single" w:sz="4" w:space="0" w:color="auto"/>
              <w:right w:val="single" w:sz="4" w:space="0" w:color="auto"/>
            </w:tcBorders>
            <w:shd w:val="clear" w:color="000000" w:fill="FFFFFF"/>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c>
          <w:tcPr>
            <w:tcW w:w="1559" w:type="dxa"/>
            <w:tcBorders>
              <w:top w:val="nil"/>
              <w:left w:val="nil"/>
              <w:bottom w:val="single" w:sz="4" w:space="0" w:color="auto"/>
              <w:right w:val="single" w:sz="4" w:space="0" w:color="auto"/>
            </w:tcBorders>
            <w:shd w:val="clear" w:color="000000" w:fill="FFFFFF"/>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c>
          <w:tcPr>
            <w:tcW w:w="1414" w:type="dxa"/>
            <w:tcBorders>
              <w:top w:val="nil"/>
              <w:left w:val="nil"/>
              <w:bottom w:val="single" w:sz="4" w:space="0" w:color="auto"/>
              <w:right w:val="single" w:sz="4" w:space="0" w:color="auto"/>
            </w:tcBorders>
            <w:shd w:val="clear" w:color="000000" w:fill="FFFFFF"/>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c>
          <w:tcPr>
            <w:tcW w:w="1704" w:type="dxa"/>
            <w:tcBorders>
              <w:top w:val="nil"/>
              <w:left w:val="nil"/>
              <w:bottom w:val="single" w:sz="4" w:space="0" w:color="auto"/>
              <w:right w:val="single" w:sz="4" w:space="0" w:color="auto"/>
            </w:tcBorders>
            <w:shd w:val="clear" w:color="000000" w:fill="FFFFFF"/>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r>
      <w:tr w:rsidR="001E0110" w:rsidRPr="00A56E7E" w:rsidTr="001E0110">
        <w:trPr>
          <w:trHeight w:val="255"/>
        </w:trPr>
        <w:tc>
          <w:tcPr>
            <w:tcW w:w="2552" w:type="dxa"/>
            <w:vMerge w:val="restart"/>
            <w:tcBorders>
              <w:top w:val="single" w:sz="4" w:space="0" w:color="auto"/>
              <w:left w:val="single" w:sz="4" w:space="0" w:color="auto"/>
              <w:bottom w:val="nil"/>
              <w:right w:val="single" w:sz="4" w:space="0" w:color="auto"/>
            </w:tcBorders>
            <w:shd w:val="clear" w:color="000000" w:fill="FFFFFF"/>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Мероприятие 3.4. Организация и проведение  мастер-классов  при участии  мастеров  народных художественных промыслов и ремесел, в рамках проведения районных мероприятий</w:t>
            </w:r>
          </w:p>
        </w:tc>
        <w:tc>
          <w:tcPr>
            <w:tcW w:w="2126" w:type="dxa"/>
            <w:vMerge w:val="restart"/>
            <w:tcBorders>
              <w:top w:val="single" w:sz="4" w:space="0" w:color="auto"/>
              <w:left w:val="single" w:sz="4" w:space="0" w:color="auto"/>
              <w:bottom w:val="nil"/>
              <w:right w:val="single" w:sz="4" w:space="0" w:color="auto"/>
            </w:tcBorders>
            <w:shd w:val="clear" w:color="000000" w:fill="FFFFFF"/>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Отдел ЭР и ИД, ПР, РМ и СБ</w:t>
            </w:r>
          </w:p>
        </w:tc>
        <w:tc>
          <w:tcPr>
            <w:tcW w:w="1276" w:type="dxa"/>
            <w:tcBorders>
              <w:top w:val="nil"/>
              <w:left w:val="nil"/>
              <w:bottom w:val="single" w:sz="4" w:space="0" w:color="auto"/>
              <w:right w:val="single" w:sz="4" w:space="0" w:color="auto"/>
            </w:tcBorders>
            <w:shd w:val="clear" w:color="000000" w:fill="FFFFFF"/>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2020</w:t>
            </w:r>
          </w:p>
        </w:tc>
        <w:tc>
          <w:tcPr>
            <w:tcW w:w="992" w:type="dxa"/>
            <w:tcBorders>
              <w:top w:val="nil"/>
              <w:left w:val="nil"/>
              <w:bottom w:val="single" w:sz="4" w:space="0" w:color="auto"/>
              <w:right w:val="single" w:sz="4" w:space="0" w:color="auto"/>
            </w:tcBorders>
            <w:shd w:val="clear" w:color="000000" w:fill="FFFFFF"/>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33,0</w:t>
            </w:r>
          </w:p>
        </w:tc>
        <w:tc>
          <w:tcPr>
            <w:tcW w:w="1418" w:type="dxa"/>
            <w:tcBorders>
              <w:top w:val="nil"/>
              <w:left w:val="nil"/>
              <w:bottom w:val="single" w:sz="4" w:space="0" w:color="auto"/>
              <w:right w:val="single" w:sz="4" w:space="0" w:color="auto"/>
            </w:tcBorders>
            <w:shd w:val="clear" w:color="000000" w:fill="FFFFFF"/>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c>
          <w:tcPr>
            <w:tcW w:w="1559" w:type="dxa"/>
            <w:tcBorders>
              <w:top w:val="nil"/>
              <w:left w:val="nil"/>
              <w:bottom w:val="single" w:sz="4" w:space="0" w:color="auto"/>
              <w:right w:val="single" w:sz="4" w:space="0" w:color="auto"/>
            </w:tcBorders>
            <w:shd w:val="clear" w:color="000000" w:fill="FFFFFF"/>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c>
          <w:tcPr>
            <w:tcW w:w="1414" w:type="dxa"/>
            <w:tcBorders>
              <w:top w:val="nil"/>
              <w:left w:val="nil"/>
              <w:bottom w:val="single" w:sz="4" w:space="0" w:color="auto"/>
              <w:right w:val="single" w:sz="4" w:space="0" w:color="auto"/>
            </w:tcBorders>
            <w:shd w:val="clear" w:color="000000" w:fill="FFFFFF"/>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33,0</w:t>
            </w:r>
          </w:p>
        </w:tc>
        <w:tc>
          <w:tcPr>
            <w:tcW w:w="1704" w:type="dxa"/>
            <w:tcBorders>
              <w:top w:val="nil"/>
              <w:left w:val="nil"/>
              <w:bottom w:val="single" w:sz="4" w:space="0" w:color="auto"/>
              <w:right w:val="single" w:sz="4" w:space="0" w:color="auto"/>
            </w:tcBorders>
            <w:shd w:val="clear" w:color="000000" w:fill="FFFFFF"/>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r>
      <w:tr w:rsidR="001E0110" w:rsidRPr="00A56E7E" w:rsidTr="001E0110">
        <w:trPr>
          <w:trHeight w:val="255"/>
        </w:trPr>
        <w:tc>
          <w:tcPr>
            <w:tcW w:w="2552" w:type="dxa"/>
            <w:vMerge/>
            <w:tcBorders>
              <w:top w:val="single" w:sz="4" w:space="0" w:color="auto"/>
              <w:left w:val="single" w:sz="4" w:space="0" w:color="auto"/>
              <w:bottom w:val="nil"/>
              <w:right w:val="single" w:sz="4" w:space="0" w:color="auto"/>
            </w:tcBorders>
            <w:vAlign w:val="center"/>
            <w:hideMark/>
          </w:tcPr>
          <w:p w:rsidR="001E0110" w:rsidRPr="001E0110" w:rsidRDefault="001E0110" w:rsidP="00A03424">
            <w:pPr>
              <w:spacing w:after="0" w:line="240" w:lineRule="auto"/>
              <w:rPr>
                <w:rFonts w:ascii="Times New Roman" w:hAnsi="Times New Roman"/>
                <w:sz w:val="20"/>
                <w:szCs w:val="20"/>
              </w:rPr>
            </w:pPr>
          </w:p>
        </w:tc>
        <w:tc>
          <w:tcPr>
            <w:tcW w:w="2126" w:type="dxa"/>
            <w:vMerge/>
            <w:tcBorders>
              <w:top w:val="single" w:sz="4" w:space="0" w:color="auto"/>
              <w:left w:val="single" w:sz="4" w:space="0" w:color="auto"/>
              <w:bottom w:val="nil"/>
              <w:right w:val="single" w:sz="4" w:space="0" w:color="auto"/>
            </w:tcBorders>
            <w:vAlign w:val="center"/>
            <w:hideMark/>
          </w:tcPr>
          <w:p w:rsidR="001E0110" w:rsidRPr="001E0110" w:rsidRDefault="001E0110" w:rsidP="00A03424">
            <w:pPr>
              <w:spacing w:after="0" w:line="240" w:lineRule="auto"/>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000000" w:fill="FFFFFF"/>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2021</w:t>
            </w:r>
          </w:p>
        </w:tc>
        <w:tc>
          <w:tcPr>
            <w:tcW w:w="992" w:type="dxa"/>
            <w:tcBorders>
              <w:top w:val="nil"/>
              <w:left w:val="nil"/>
              <w:bottom w:val="single" w:sz="4" w:space="0" w:color="auto"/>
              <w:right w:val="single" w:sz="4" w:space="0" w:color="auto"/>
            </w:tcBorders>
            <w:shd w:val="clear" w:color="000000" w:fill="FFFFFF"/>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36,0</w:t>
            </w:r>
          </w:p>
        </w:tc>
        <w:tc>
          <w:tcPr>
            <w:tcW w:w="1418" w:type="dxa"/>
            <w:tcBorders>
              <w:top w:val="nil"/>
              <w:left w:val="nil"/>
              <w:bottom w:val="single" w:sz="4" w:space="0" w:color="auto"/>
              <w:right w:val="single" w:sz="4" w:space="0" w:color="auto"/>
            </w:tcBorders>
            <w:shd w:val="clear" w:color="000000" w:fill="FFFFFF"/>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c>
          <w:tcPr>
            <w:tcW w:w="1559" w:type="dxa"/>
            <w:tcBorders>
              <w:top w:val="nil"/>
              <w:left w:val="nil"/>
              <w:bottom w:val="single" w:sz="4" w:space="0" w:color="auto"/>
              <w:right w:val="single" w:sz="4" w:space="0" w:color="auto"/>
            </w:tcBorders>
            <w:shd w:val="clear" w:color="000000" w:fill="FFFFFF"/>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c>
          <w:tcPr>
            <w:tcW w:w="1414" w:type="dxa"/>
            <w:tcBorders>
              <w:top w:val="nil"/>
              <w:left w:val="nil"/>
              <w:bottom w:val="single" w:sz="4" w:space="0" w:color="auto"/>
              <w:right w:val="single" w:sz="4" w:space="0" w:color="auto"/>
            </w:tcBorders>
            <w:shd w:val="clear" w:color="000000" w:fill="FFFFFF"/>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36,0</w:t>
            </w:r>
          </w:p>
        </w:tc>
        <w:tc>
          <w:tcPr>
            <w:tcW w:w="1704" w:type="dxa"/>
            <w:tcBorders>
              <w:top w:val="nil"/>
              <w:left w:val="nil"/>
              <w:bottom w:val="single" w:sz="4" w:space="0" w:color="auto"/>
              <w:right w:val="single" w:sz="4" w:space="0" w:color="auto"/>
            </w:tcBorders>
            <w:shd w:val="clear" w:color="000000" w:fill="FFFFFF"/>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r>
      <w:tr w:rsidR="001E0110" w:rsidRPr="00A56E7E" w:rsidTr="001E0110">
        <w:trPr>
          <w:trHeight w:val="255"/>
        </w:trPr>
        <w:tc>
          <w:tcPr>
            <w:tcW w:w="2552" w:type="dxa"/>
            <w:vMerge/>
            <w:tcBorders>
              <w:top w:val="single" w:sz="4" w:space="0" w:color="auto"/>
              <w:left w:val="single" w:sz="4" w:space="0" w:color="auto"/>
              <w:bottom w:val="nil"/>
              <w:right w:val="single" w:sz="4" w:space="0" w:color="auto"/>
            </w:tcBorders>
            <w:vAlign w:val="center"/>
            <w:hideMark/>
          </w:tcPr>
          <w:p w:rsidR="001E0110" w:rsidRPr="001E0110" w:rsidRDefault="001E0110" w:rsidP="00A03424">
            <w:pPr>
              <w:spacing w:after="0" w:line="240" w:lineRule="auto"/>
              <w:rPr>
                <w:rFonts w:ascii="Times New Roman" w:hAnsi="Times New Roman"/>
                <w:sz w:val="20"/>
                <w:szCs w:val="20"/>
              </w:rPr>
            </w:pPr>
          </w:p>
        </w:tc>
        <w:tc>
          <w:tcPr>
            <w:tcW w:w="2126" w:type="dxa"/>
            <w:vMerge/>
            <w:tcBorders>
              <w:top w:val="single" w:sz="4" w:space="0" w:color="auto"/>
              <w:left w:val="single" w:sz="4" w:space="0" w:color="auto"/>
              <w:bottom w:val="nil"/>
              <w:right w:val="single" w:sz="4" w:space="0" w:color="auto"/>
            </w:tcBorders>
            <w:vAlign w:val="center"/>
            <w:hideMark/>
          </w:tcPr>
          <w:p w:rsidR="001E0110" w:rsidRPr="001E0110" w:rsidRDefault="001E0110" w:rsidP="00A03424">
            <w:pPr>
              <w:spacing w:after="0" w:line="240" w:lineRule="auto"/>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000000" w:fill="FFFFFF"/>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2022</w:t>
            </w:r>
          </w:p>
        </w:tc>
        <w:tc>
          <w:tcPr>
            <w:tcW w:w="992" w:type="dxa"/>
            <w:tcBorders>
              <w:top w:val="nil"/>
              <w:left w:val="nil"/>
              <w:bottom w:val="single" w:sz="4" w:space="0" w:color="auto"/>
              <w:right w:val="single" w:sz="4" w:space="0" w:color="auto"/>
            </w:tcBorders>
            <w:shd w:val="clear" w:color="000000" w:fill="FFFFFF"/>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39,0</w:t>
            </w:r>
          </w:p>
        </w:tc>
        <w:tc>
          <w:tcPr>
            <w:tcW w:w="1418" w:type="dxa"/>
            <w:tcBorders>
              <w:top w:val="nil"/>
              <w:left w:val="nil"/>
              <w:bottom w:val="single" w:sz="4" w:space="0" w:color="auto"/>
              <w:right w:val="single" w:sz="4" w:space="0" w:color="auto"/>
            </w:tcBorders>
            <w:shd w:val="clear" w:color="000000" w:fill="FFFFFF"/>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c>
          <w:tcPr>
            <w:tcW w:w="1559" w:type="dxa"/>
            <w:tcBorders>
              <w:top w:val="nil"/>
              <w:left w:val="nil"/>
              <w:bottom w:val="single" w:sz="4" w:space="0" w:color="auto"/>
              <w:right w:val="single" w:sz="4" w:space="0" w:color="auto"/>
            </w:tcBorders>
            <w:shd w:val="clear" w:color="000000" w:fill="FFFFFF"/>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c>
          <w:tcPr>
            <w:tcW w:w="1414" w:type="dxa"/>
            <w:tcBorders>
              <w:top w:val="nil"/>
              <w:left w:val="nil"/>
              <w:bottom w:val="single" w:sz="4" w:space="0" w:color="auto"/>
              <w:right w:val="single" w:sz="4" w:space="0" w:color="auto"/>
            </w:tcBorders>
            <w:shd w:val="clear" w:color="000000" w:fill="FFFFFF"/>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39,0</w:t>
            </w:r>
          </w:p>
        </w:tc>
        <w:tc>
          <w:tcPr>
            <w:tcW w:w="1704" w:type="dxa"/>
            <w:tcBorders>
              <w:top w:val="nil"/>
              <w:left w:val="nil"/>
              <w:bottom w:val="single" w:sz="4" w:space="0" w:color="auto"/>
              <w:right w:val="single" w:sz="4" w:space="0" w:color="auto"/>
            </w:tcBorders>
            <w:shd w:val="clear" w:color="000000" w:fill="FFFFFF"/>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r>
      <w:tr w:rsidR="001E0110" w:rsidRPr="00A56E7E" w:rsidTr="001E0110">
        <w:trPr>
          <w:trHeight w:val="255"/>
        </w:trPr>
        <w:tc>
          <w:tcPr>
            <w:tcW w:w="2552" w:type="dxa"/>
            <w:vMerge/>
            <w:tcBorders>
              <w:top w:val="single" w:sz="4" w:space="0" w:color="auto"/>
              <w:left w:val="single" w:sz="4" w:space="0" w:color="auto"/>
              <w:bottom w:val="nil"/>
              <w:right w:val="single" w:sz="4" w:space="0" w:color="auto"/>
            </w:tcBorders>
            <w:vAlign w:val="center"/>
            <w:hideMark/>
          </w:tcPr>
          <w:p w:rsidR="001E0110" w:rsidRPr="001E0110" w:rsidRDefault="001E0110" w:rsidP="00A03424">
            <w:pPr>
              <w:spacing w:after="0" w:line="240" w:lineRule="auto"/>
              <w:rPr>
                <w:rFonts w:ascii="Times New Roman" w:hAnsi="Times New Roman"/>
                <w:sz w:val="20"/>
                <w:szCs w:val="20"/>
              </w:rPr>
            </w:pPr>
          </w:p>
        </w:tc>
        <w:tc>
          <w:tcPr>
            <w:tcW w:w="2126" w:type="dxa"/>
            <w:vMerge/>
            <w:tcBorders>
              <w:top w:val="single" w:sz="4" w:space="0" w:color="auto"/>
              <w:left w:val="single" w:sz="4" w:space="0" w:color="auto"/>
              <w:bottom w:val="nil"/>
              <w:right w:val="single" w:sz="4" w:space="0" w:color="auto"/>
            </w:tcBorders>
            <w:vAlign w:val="center"/>
            <w:hideMark/>
          </w:tcPr>
          <w:p w:rsidR="001E0110" w:rsidRPr="001E0110" w:rsidRDefault="001E0110" w:rsidP="00A03424">
            <w:pPr>
              <w:spacing w:after="0" w:line="240" w:lineRule="auto"/>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000000" w:fill="FFFFFF"/>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2023</w:t>
            </w:r>
          </w:p>
        </w:tc>
        <w:tc>
          <w:tcPr>
            <w:tcW w:w="992" w:type="dxa"/>
            <w:tcBorders>
              <w:top w:val="nil"/>
              <w:left w:val="nil"/>
              <w:bottom w:val="single" w:sz="4" w:space="0" w:color="auto"/>
              <w:right w:val="single" w:sz="4" w:space="0" w:color="auto"/>
            </w:tcBorders>
            <w:shd w:val="clear" w:color="000000" w:fill="FFFFFF"/>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42,0</w:t>
            </w:r>
          </w:p>
        </w:tc>
        <w:tc>
          <w:tcPr>
            <w:tcW w:w="1418" w:type="dxa"/>
            <w:tcBorders>
              <w:top w:val="nil"/>
              <w:left w:val="nil"/>
              <w:bottom w:val="single" w:sz="4" w:space="0" w:color="auto"/>
              <w:right w:val="single" w:sz="4" w:space="0" w:color="auto"/>
            </w:tcBorders>
            <w:shd w:val="clear" w:color="000000" w:fill="FFFFFF"/>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c>
          <w:tcPr>
            <w:tcW w:w="1559" w:type="dxa"/>
            <w:tcBorders>
              <w:top w:val="nil"/>
              <w:left w:val="nil"/>
              <w:bottom w:val="single" w:sz="4" w:space="0" w:color="auto"/>
              <w:right w:val="single" w:sz="4" w:space="0" w:color="auto"/>
            </w:tcBorders>
            <w:shd w:val="clear" w:color="000000" w:fill="FFFFFF"/>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c>
          <w:tcPr>
            <w:tcW w:w="1414" w:type="dxa"/>
            <w:tcBorders>
              <w:top w:val="nil"/>
              <w:left w:val="nil"/>
              <w:bottom w:val="single" w:sz="4" w:space="0" w:color="auto"/>
              <w:right w:val="single" w:sz="4" w:space="0" w:color="auto"/>
            </w:tcBorders>
            <w:shd w:val="clear" w:color="000000" w:fill="FFFFFF"/>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42,0</w:t>
            </w:r>
          </w:p>
        </w:tc>
        <w:tc>
          <w:tcPr>
            <w:tcW w:w="1704" w:type="dxa"/>
            <w:tcBorders>
              <w:top w:val="nil"/>
              <w:left w:val="nil"/>
              <w:bottom w:val="single" w:sz="4" w:space="0" w:color="auto"/>
              <w:right w:val="single" w:sz="4" w:space="0" w:color="auto"/>
            </w:tcBorders>
            <w:shd w:val="clear" w:color="000000" w:fill="FFFFFF"/>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r>
      <w:tr w:rsidR="001E0110" w:rsidRPr="00A56E7E" w:rsidTr="001E0110">
        <w:trPr>
          <w:trHeight w:val="255"/>
        </w:trPr>
        <w:tc>
          <w:tcPr>
            <w:tcW w:w="2552" w:type="dxa"/>
            <w:vMerge/>
            <w:tcBorders>
              <w:top w:val="single" w:sz="4" w:space="0" w:color="auto"/>
              <w:left w:val="single" w:sz="4" w:space="0" w:color="auto"/>
              <w:bottom w:val="nil"/>
              <w:right w:val="single" w:sz="4" w:space="0" w:color="auto"/>
            </w:tcBorders>
            <w:vAlign w:val="center"/>
            <w:hideMark/>
          </w:tcPr>
          <w:p w:rsidR="001E0110" w:rsidRPr="001E0110" w:rsidRDefault="001E0110" w:rsidP="00A03424">
            <w:pPr>
              <w:spacing w:after="0" w:line="240" w:lineRule="auto"/>
              <w:rPr>
                <w:rFonts w:ascii="Times New Roman" w:hAnsi="Times New Roman"/>
                <w:sz w:val="20"/>
                <w:szCs w:val="20"/>
              </w:rPr>
            </w:pPr>
          </w:p>
        </w:tc>
        <w:tc>
          <w:tcPr>
            <w:tcW w:w="2126" w:type="dxa"/>
            <w:vMerge/>
            <w:tcBorders>
              <w:top w:val="single" w:sz="4" w:space="0" w:color="auto"/>
              <w:left w:val="single" w:sz="4" w:space="0" w:color="auto"/>
              <w:bottom w:val="nil"/>
              <w:right w:val="single" w:sz="4" w:space="0" w:color="auto"/>
            </w:tcBorders>
            <w:vAlign w:val="center"/>
            <w:hideMark/>
          </w:tcPr>
          <w:p w:rsidR="001E0110" w:rsidRPr="001E0110" w:rsidRDefault="001E0110" w:rsidP="00A03424">
            <w:pPr>
              <w:spacing w:after="0" w:line="240" w:lineRule="auto"/>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000000" w:fill="FFFFFF"/>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2024</w:t>
            </w:r>
          </w:p>
        </w:tc>
        <w:tc>
          <w:tcPr>
            <w:tcW w:w="992" w:type="dxa"/>
            <w:tcBorders>
              <w:top w:val="nil"/>
              <w:left w:val="nil"/>
              <w:bottom w:val="single" w:sz="4" w:space="0" w:color="auto"/>
              <w:right w:val="single" w:sz="4" w:space="0" w:color="auto"/>
            </w:tcBorders>
            <w:shd w:val="clear" w:color="000000" w:fill="FFFFFF"/>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45,0</w:t>
            </w:r>
          </w:p>
        </w:tc>
        <w:tc>
          <w:tcPr>
            <w:tcW w:w="1418" w:type="dxa"/>
            <w:tcBorders>
              <w:top w:val="nil"/>
              <w:left w:val="nil"/>
              <w:bottom w:val="single" w:sz="4" w:space="0" w:color="auto"/>
              <w:right w:val="single" w:sz="4" w:space="0" w:color="auto"/>
            </w:tcBorders>
            <w:shd w:val="clear" w:color="000000" w:fill="FFFFFF"/>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c>
          <w:tcPr>
            <w:tcW w:w="1559" w:type="dxa"/>
            <w:tcBorders>
              <w:top w:val="nil"/>
              <w:left w:val="nil"/>
              <w:bottom w:val="single" w:sz="4" w:space="0" w:color="auto"/>
              <w:right w:val="single" w:sz="4" w:space="0" w:color="auto"/>
            </w:tcBorders>
            <w:shd w:val="clear" w:color="000000" w:fill="FFFFFF"/>
            <w:vAlign w:val="center"/>
            <w:hideMark/>
          </w:tcPr>
          <w:p w:rsidR="001E0110" w:rsidRPr="001E0110" w:rsidRDefault="001E0110" w:rsidP="00A03424">
            <w:pPr>
              <w:spacing w:after="0" w:line="240" w:lineRule="auto"/>
              <w:jc w:val="center"/>
              <w:rPr>
                <w:rFonts w:ascii="Times New Roman" w:hAnsi="Times New Roman"/>
                <w:color w:val="000000"/>
                <w:sz w:val="20"/>
                <w:szCs w:val="20"/>
              </w:rPr>
            </w:pPr>
            <w:r w:rsidRPr="001E0110">
              <w:rPr>
                <w:rFonts w:ascii="Times New Roman" w:hAnsi="Times New Roman"/>
                <w:color w:val="000000"/>
                <w:sz w:val="20"/>
                <w:szCs w:val="20"/>
              </w:rPr>
              <w:t>0,0</w:t>
            </w:r>
          </w:p>
        </w:tc>
        <w:tc>
          <w:tcPr>
            <w:tcW w:w="1414" w:type="dxa"/>
            <w:tcBorders>
              <w:top w:val="nil"/>
              <w:left w:val="nil"/>
              <w:bottom w:val="single" w:sz="4" w:space="0" w:color="auto"/>
              <w:right w:val="single" w:sz="4" w:space="0" w:color="auto"/>
            </w:tcBorders>
            <w:shd w:val="clear" w:color="000000" w:fill="FFFFFF"/>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45,0</w:t>
            </w:r>
          </w:p>
        </w:tc>
        <w:tc>
          <w:tcPr>
            <w:tcW w:w="1704" w:type="dxa"/>
            <w:tcBorders>
              <w:top w:val="nil"/>
              <w:left w:val="nil"/>
              <w:bottom w:val="single" w:sz="4" w:space="0" w:color="auto"/>
              <w:right w:val="single" w:sz="4" w:space="0" w:color="auto"/>
            </w:tcBorders>
            <w:shd w:val="clear" w:color="000000" w:fill="FFFFFF"/>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r>
      <w:tr w:rsidR="001E0110" w:rsidRPr="00A56E7E" w:rsidTr="001E0110">
        <w:trPr>
          <w:trHeight w:val="255"/>
        </w:trPr>
        <w:tc>
          <w:tcPr>
            <w:tcW w:w="2552" w:type="dxa"/>
            <w:vMerge/>
            <w:tcBorders>
              <w:top w:val="single" w:sz="4" w:space="0" w:color="auto"/>
              <w:left w:val="single" w:sz="4" w:space="0" w:color="auto"/>
              <w:bottom w:val="nil"/>
              <w:right w:val="single" w:sz="4" w:space="0" w:color="auto"/>
            </w:tcBorders>
            <w:vAlign w:val="center"/>
            <w:hideMark/>
          </w:tcPr>
          <w:p w:rsidR="001E0110" w:rsidRPr="001E0110" w:rsidRDefault="001E0110" w:rsidP="00A03424">
            <w:pPr>
              <w:spacing w:after="0" w:line="240" w:lineRule="auto"/>
              <w:rPr>
                <w:rFonts w:ascii="Times New Roman" w:hAnsi="Times New Roman"/>
                <w:sz w:val="20"/>
                <w:szCs w:val="20"/>
              </w:rPr>
            </w:pPr>
          </w:p>
        </w:tc>
        <w:tc>
          <w:tcPr>
            <w:tcW w:w="2126" w:type="dxa"/>
            <w:vMerge/>
            <w:tcBorders>
              <w:top w:val="single" w:sz="4" w:space="0" w:color="auto"/>
              <w:left w:val="single" w:sz="4" w:space="0" w:color="auto"/>
              <w:bottom w:val="nil"/>
              <w:right w:val="single" w:sz="4" w:space="0" w:color="auto"/>
            </w:tcBorders>
            <w:vAlign w:val="center"/>
            <w:hideMark/>
          </w:tcPr>
          <w:p w:rsidR="001E0110" w:rsidRPr="001E0110" w:rsidRDefault="001E0110" w:rsidP="00A03424">
            <w:pPr>
              <w:spacing w:after="0" w:line="240" w:lineRule="auto"/>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000000" w:fill="FFFFFF"/>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2025</w:t>
            </w:r>
          </w:p>
        </w:tc>
        <w:tc>
          <w:tcPr>
            <w:tcW w:w="992" w:type="dxa"/>
            <w:tcBorders>
              <w:top w:val="nil"/>
              <w:left w:val="nil"/>
              <w:bottom w:val="single" w:sz="4" w:space="0" w:color="auto"/>
              <w:right w:val="single" w:sz="4" w:space="0" w:color="auto"/>
            </w:tcBorders>
            <w:shd w:val="clear" w:color="000000" w:fill="FFFFFF"/>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48,0</w:t>
            </w:r>
          </w:p>
        </w:tc>
        <w:tc>
          <w:tcPr>
            <w:tcW w:w="1418" w:type="dxa"/>
            <w:tcBorders>
              <w:top w:val="nil"/>
              <w:left w:val="nil"/>
              <w:bottom w:val="single" w:sz="4" w:space="0" w:color="auto"/>
              <w:right w:val="single" w:sz="4" w:space="0" w:color="auto"/>
            </w:tcBorders>
            <w:shd w:val="clear" w:color="000000" w:fill="FFFFFF"/>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c>
          <w:tcPr>
            <w:tcW w:w="1559" w:type="dxa"/>
            <w:tcBorders>
              <w:top w:val="nil"/>
              <w:left w:val="nil"/>
              <w:bottom w:val="single" w:sz="4" w:space="0" w:color="auto"/>
              <w:right w:val="single" w:sz="4" w:space="0" w:color="auto"/>
            </w:tcBorders>
            <w:shd w:val="clear" w:color="000000" w:fill="FFFFFF"/>
            <w:vAlign w:val="center"/>
            <w:hideMark/>
          </w:tcPr>
          <w:p w:rsidR="001E0110" w:rsidRPr="001E0110" w:rsidRDefault="001E0110" w:rsidP="00A03424">
            <w:pPr>
              <w:spacing w:after="0" w:line="240" w:lineRule="auto"/>
              <w:jc w:val="center"/>
              <w:rPr>
                <w:rFonts w:ascii="Times New Roman" w:hAnsi="Times New Roman"/>
                <w:color w:val="000000"/>
                <w:sz w:val="20"/>
                <w:szCs w:val="20"/>
              </w:rPr>
            </w:pPr>
            <w:r w:rsidRPr="001E0110">
              <w:rPr>
                <w:rFonts w:ascii="Times New Roman" w:hAnsi="Times New Roman"/>
                <w:color w:val="000000"/>
                <w:sz w:val="20"/>
                <w:szCs w:val="20"/>
              </w:rPr>
              <w:t>0,0</w:t>
            </w:r>
          </w:p>
        </w:tc>
        <w:tc>
          <w:tcPr>
            <w:tcW w:w="1414" w:type="dxa"/>
            <w:tcBorders>
              <w:top w:val="nil"/>
              <w:left w:val="nil"/>
              <w:bottom w:val="single" w:sz="4" w:space="0" w:color="auto"/>
              <w:right w:val="single" w:sz="4" w:space="0" w:color="auto"/>
            </w:tcBorders>
            <w:shd w:val="clear" w:color="000000" w:fill="FFFFFF"/>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48,0</w:t>
            </w:r>
          </w:p>
        </w:tc>
        <w:tc>
          <w:tcPr>
            <w:tcW w:w="1704" w:type="dxa"/>
            <w:tcBorders>
              <w:top w:val="nil"/>
              <w:left w:val="nil"/>
              <w:bottom w:val="single" w:sz="4" w:space="0" w:color="auto"/>
              <w:right w:val="single" w:sz="4" w:space="0" w:color="auto"/>
            </w:tcBorders>
            <w:shd w:val="clear" w:color="000000" w:fill="FFFFFF"/>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r>
      <w:tr w:rsidR="001E0110" w:rsidRPr="00A56E7E" w:rsidTr="001E0110">
        <w:trPr>
          <w:trHeight w:val="270"/>
        </w:trPr>
        <w:tc>
          <w:tcPr>
            <w:tcW w:w="2552" w:type="dxa"/>
            <w:vMerge w:val="restart"/>
            <w:tcBorders>
              <w:top w:val="single" w:sz="4" w:space="0" w:color="auto"/>
              <w:left w:val="single" w:sz="4" w:space="0" w:color="auto"/>
              <w:bottom w:val="nil"/>
              <w:right w:val="single" w:sz="4" w:space="0" w:color="auto"/>
            </w:tcBorders>
            <w:shd w:val="clear" w:color="000000" w:fill="D9D9D9"/>
            <w:hideMark/>
          </w:tcPr>
          <w:p w:rsidR="001E0110" w:rsidRPr="001E0110" w:rsidRDefault="001E0110" w:rsidP="00A03424">
            <w:pPr>
              <w:spacing w:after="0" w:line="240" w:lineRule="auto"/>
              <w:rPr>
                <w:rFonts w:ascii="Times New Roman" w:hAnsi="Times New Roman"/>
                <w:b/>
                <w:bCs/>
                <w:i/>
                <w:iCs/>
                <w:sz w:val="20"/>
                <w:szCs w:val="20"/>
              </w:rPr>
            </w:pPr>
            <w:r w:rsidRPr="001E0110">
              <w:rPr>
                <w:rFonts w:ascii="Times New Roman" w:hAnsi="Times New Roman"/>
                <w:b/>
                <w:bCs/>
                <w:i/>
                <w:iCs/>
                <w:sz w:val="20"/>
                <w:szCs w:val="20"/>
              </w:rPr>
              <w:t xml:space="preserve">Основное мероприятие 4. Поддержка субъектов малого </w:t>
            </w:r>
            <w:r w:rsidRPr="001E0110">
              <w:rPr>
                <w:rFonts w:ascii="Times New Roman" w:hAnsi="Times New Roman"/>
                <w:b/>
                <w:bCs/>
                <w:i/>
                <w:iCs/>
                <w:sz w:val="20"/>
                <w:szCs w:val="20"/>
              </w:rPr>
              <w:lastRenderedPageBreak/>
              <w:t>предпринимательства Волосовского муниципального района, действующих менее одного года, на организацию предпринимательской деятельности</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lastRenderedPageBreak/>
              <w:t>Отдел ЭР и ИД, ПР, РМ и СБ</w:t>
            </w:r>
          </w:p>
        </w:tc>
        <w:tc>
          <w:tcPr>
            <w:tcW w:w="1276"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jc w:val="center"/>
              <w:rPr>
                <w:rFonts w:ascii="Times New Roman" w:hAnsi="Times New Roman"/>
                <w:b/>
                <w:bCs/>
                <w:i/>
                <w:iCs/>
                <w:sz w:val="20"/>
                <w:szCs w:val="20"/>
              </w:rPr>
            </w:pPr>
            <w:r w:rsidRPr="001E0110">
              <w:rPr>
                <w:rFonts w:ascii="Times New Roman" w:hAnsi="Times New Roman"/>
                <w:b/>
                <w:bCs/>
                <w:i/>
                <w:iCs/>
                <w:sz w:val="20"/>
                <w:szCs w:val="20"/>
              </w:rPr>
              <w:t>2020</w:t>
            </w:r>
          </w:p>
        </w:tc>
        <w:tc>
          <w:tcPr>
            <w:tcW w:w="992"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jc w:val="center"/>
              <w:rPr>
                <w:rFonts w:ascii="Times New Roman" w:hAnsi="Times New Roman"/>
                <w:b/>
                <w:bCs/>
                <w:i/>
                <w:iCs/>
                <w:sz w:val="20"/>
                <w:szCs w:val="20"/>
              </w:rPr>
            </w:pPr>
            <w:r w:rsidRPr="001E0110">
              <w:rPr>
                <w:rFonts w:ascii="Times New Roman" w:hAnsi="Times New Roman"/>
                <w:b/>
                <w:bCs/>
                <w:i/>
                <w:iCs/>
                <w:sz w:val="20"/>
                <w:szCs w:val="20"/>
              </w:rPr>
              <w:t>959,8</w:t>
            </w:r>
          </w:p>
        </w:tc>
        <w:tc>
          <w:tcPr>
            <w:tcW w:w="1418"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jc w:val="center"/>
              <w:rPr>
                <w:rFonts w:ascii="Times New Roman" w:hAnsi="Times New Roman"/>
                <w:b/>
                <w:bCs/>
                <w:i/>
                <w:iCs/>
                <w:sz w:val="20"/>
                <w:szCs w:val="20"/>
              </w:rPr>
            </w:pPr>
            <w:r w:rsidRPr="001E0110">
              <w:rPr>
                <w:rFonts w:ascii="Times New Roman" w:hAnsi="Times New Roman"/>
                <w:b/>
                <w:bCs/>
                <w:i/>
                <w:iCs/>
                <w:sz w:val="20"/>
                <w:szCs w:val="20"/>
              </w:rPr>
              <w:t>0,0</w:t>
            </w:r>
          </w:p>
        </w:tc>
        <w:tc>
          <w:tcPr>
            <w:tcW w:w="1559"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jc w:val="center"/>
              <w:rPr>
                <w:rFonts w:ascii="Times New Roman" w:hAnsi="Times New Roman"/>
                <w:b/>
                <w:bCs/>
                <w:i/>
                <w:iCs/>
                <w:sz w:val="20"/>
                <w:szCs w:val="20"/>
              </w:rPr>
            </w:pPr>
            <w:r w:rsidRPr="001E0110">
              <w:rPr>
                <w:rFonts w:ascii="Times New Roman" w:hAnsi="Times New Roman"/>
                <w:b/>
                <w:bCs/>
                <w:i/>
                <w:iCs/>
                <w:sz w:val="20"/>
                <w:szCs w:val="20"/>
              </w:rPr>
              <w:t>859,8</w:t>
            </w:r>
          </w:p>
        </w:tc>
        <w:tc>
          <w:tcPr>
            <w:tcW w:w="1414"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jc w:val="center"/>
              <w:rPr>
                <w:rFonts w:ascii="Times New Roman" w:hAnsi="Times New Roman"/>
                <w:b/>
                <w:bCs/>
                <w:i/>
                <w:iCs/>
                <w:sz w:val="20"/>
                <w:szCs w:val="20"/>
              </w:rPr>
            </w:pPr>
            <w:r w:rsidRPr="001E0110">
              <w:rPr>
                <w:rFonts w:ascii="Times New Roman" w:hAnsi="Times New Roman"/>
                <w:b/>
                <w:bCs/>
                <w:i/>
                <w:iCs/>
                <w:sz w:val="20"/>
                <w:szCs w:val="20"/>
              </w:rPr>
              <w:t>100,0</w:t>
            </w:r>
          </w:p>
        </w:tc>
        <w:tc>
          <w:tcPr>
            <w:tcW w:w="1704"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jc w:val="center"/>
              <w:rPr>
                <w:rFonts w:ascii="Times New Roman" w:hAnsi="Times New Roman"/>
                <w:b/>
                <w:bCs/>
                <w:i/>
                <w:iCs/>
                <w:sz w:val="20"/>
                <w:szCs w:val="20"/>
              </w:rPr>
            </w:pPr>
            <w:r w:rsidRPr="001E0110">
              <w:rPr>
                <w:rFonts w:ascii="Times New Roman" w:hAnsi="Times New Roman"/>
                <w:b/>
                <w:bCs/>
                <w:i/>
                <w:iCs/>
                <w:sz w:val="20"/>
                <w:szCs w:val="20"/>
              </w:rPr>
              <w:t>0,0</w:t>
            </w:r>
          </w:p>
        </w:tc>
      </w:tr>
      <w:tr w:rsidR="001E0110" w:rsidRPr="00A56E7E" w:rsidTr="001E0110">
        <w:trPr>
          <w:trHeight w:val="270"/>
        </w:trPr>
        <w:tc>
          <w:tcPr>
            <w:tcW w:w="2552" w:type="dxa"/>
            <w:vMerge/>
            <w:tcBorders>
              <w:top w:val="single" w:sz="4" w:space="0" w:color="auto"/>
              <w:left w:val="single" w:sz="4" w:space="0" w:color="auto"/>
              <w:bottom w:val="nil"/>
              <w:right w:val="single" w:sz="4" w:space="0" w:color="auto"/>
            </w:tcBorders>
            <w:vAlign w:val="center"/>
            <w:hideMark/>
          </w:tcPr>
          <w:p w:rsidR="001E0110" w:rsidRPr="001E0110" w:rsidRDefault="001E0110" w:rsidP="00A03424">
            <w:pPr>
              <w:spacing w:after="0" w:line="240" w:lineRule="auto"/>
              <w:rPr>
                <w:rFonts w:ascii="Times New Roman" w:hAnsi="Times New Roman"/>
                <w:b/>
                <w:bCs/>
                <w:i/>
                <w:iCs/>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1E0110" w:rsidRPr="001E0110" w:rsidRDefault="001E0110" w:rsidP="00A03424">
            <w:pPr>
              <w:spacing w:after="0" w:line="240" w:lineRule="auto"/>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jc w:val="center"/>
              <w:rPr>
                <w:rFonts w:ascii="Times New Roman" w:hAnsi="Times New Roman"/>
                <w:b/>
                <w:bCs/>
                <w:i/>
                <w:iCs/>
                <w:sz w:val="20"/>
                <w:szCs w:val="20"/>
              </w:rPr>
            </w:pPr>
            <w:r w:rsidRPr="001E0110">
              <w:rPr>
                <w:rFonts w:ascii="Times New Roman" w:hAnsi="Times New Roman"/>
                <w:b/>
                <w:bCs/>
                <w:i/>
                <w:iCs/>
                <w:sz w:val="20"/>
                <w:szCs w:val="20"/>
              </w:rPr>
              <w:t>2021</w:t>
            </w:r>
          </w:p>
        </w:tc>
        <w:tc>
          <w:tcPr>
            <w:tcW w:w="992"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jc w:val="center"/>
              <w:rPr>
                <w:rFonts w:ascii="Times New Roman" w:hAnsi="Times New Roman"/>
                <w:b/>
                <w:bCs/>
                <w:i/>
                <w:iCs/>
                <w:sz w:val="20"/>
                <w:szCs w:val="20"/>
              </w:rPr>
            </w:pPr>
            <w:r w:rsidRPr="001E0110">
              <w:rPr>
                <w:rFonts w:ascii="Times New Roman" w:hAnsi="Times New Roman"/>
                <w:b/>
                <w:bCs/>
                <w:i/>
                <w:iCs/>
                <w:sz w:val="20"/>
                <w:szCs w:val="20"/>
              </w:rPr>
              <w:t>947,5</w:t>
            </w:r>
          </w:p>
        </w:tc>
        <w:tc>
          <w:tcPr>
            <w:tcW w:w="1418"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jc w:val="center"/>
              <w:rPr>
                <w:rFonts w:ascii="Times New Roman" w:hAnsi="Times New Roman"/>
                <w:b/>
                <w:bCs/>
                <w:i/>
                <w:iCs/>
                <w:sz w:val="20"/>
                <w:szCs w:val="20"/>
              </w:rPr>
            </w:pPr>
            <w:r w:rsidRPr="001E0110">
              <w:rPr>
                <w:rFonts w:ascii="Times New Roman" w:hAnsi="Times New Roman"/>
                <w:b/>
                <w:bCs/>
                <w:i/>
                <w:iCs/>
                <w:sz w:val="20"/>
                <w:szCs w:val="20"/>
              </w:rPr>
              <w:t>0,0</w:t>
            </w:r>
          </w:p>
        </w:tc>
        <w:tc>
          <w:tcPr>
            <w:tcW w:w="1559"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jc w:val="center"/>
              <w:rPr>
                <w:rFonts w:ascii="Times New Roman" w:hAnsi="Times New Roman"/>
                <w:b/>
                <w:bCs/>
                <w:i/>
                <w:iCs/>
                <w:sz w:val="20"/>
                <w:szCs w:val="20"/>
              </w:rPr>
            </w:pPr>
            <w:r w:rsidRPr="001E0110">
              <w:rPr>
                <w:rFonts w:ascii="Times New Roman" w:hAnsi="Times New Roman"/>
                <w:b/>
                <w:bCs/>
                <w:i/>
                <w:iCs/>
                <w:sz w:val="20"/>
                <w:szCs w:val="20"/>
              </w:rPr>
              <w:t>847,5</w:t>
            </w:r>
          </w:p>
        </w:tc>
        <w:tc>
          <w:tcPr>
            <w:tcW w:w="1414"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jc w:val="center"/>
              <w:rPr>
                <w:rFonts w:ascii="Times New Roman" w:hAnsi="Times New Roman"/>
                <w:b/>
                <w:bCs/>
                <w:i/>
                <w:iCs/>
                <w:sz w:val="20"/>
                <w:szCs w:val="20"/>
              </w:rPr>
            </w:pPr>
            <w:r w:rsidRPr="001E0110">
              <w:rPr>
                <w:rFonts w:ascii="Times New Roman" w:hAnsi="Times New Roman"/>
                <w:b/>
                <w:bCs/>
                <w:i/>
                <w:iCs/>
                <w:sz w:val="20"/>
                <w:szCs w:val="20"/>
              </w:rPr>
              <w:t>100,0</w:t>
            </w:r>
          </w:p>
        </w:tc>
        <w:tc>
          <w:tcPr>
            <w:tcW w:w="1704"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jc w:val="center"/>
              <w:rPr>
                <w:rFonts w:ascii="Times New Roman" w:hAnsi="Times New Roman"/>
                <w:b/>
                <w:bCs/>
                <w:i/>
                <w:iCs/>
                <w:sz w:val="20"/>
                <w:szCs w:val="20"/>
              </w:rPr>
            </w:pPr>
            <w:r w:rsidRPr="001E0110">
              <w:rPr>
                <w:rFonts w:ascii="Times New Roman" w:hAnsi="Times New Roman"/>
                <w:b/>
                <w:bCs/>
                <w:i/>
                <w:iCs/>
                <w:sz w:val="20"/>
                <w:szCs w:val="20"/>
              </w:rPr>
              <w:t>0,0</w:t>
            </w:r>
          </w:p>
        </w:tc>
      </w:tr>
      <w:tr w:rsidR="001E0110" w:rsidRPr="00A56E7E" w:rsidTr="001E0110">
        <w:trPr>
          <w:trHeight w:val="270"/>
        </w:trPr>
        <w:tc>
          <w:tcPr>
            <w:tcW w:w="2552" w:type="dxa"/>
            <w:vMerge/>
            <w:tcBorders>
              <w:top w:val="single" w:sz="4" w:space="0" w:color="auto"/>
              <w:left w:val="single" w:sz="4" w:space="0" w:color="auto"/>
              <w:bottom w:val="nil"/>
              <w:right w:val="single" w:sz="4" w:space="0" w:color="auto"/>
            </w:tcBorders>
            <w:vAlign w:val="center"/>
            <w:hideMark/>
          </w:tcPr>
          <w:p w:rsidR="001E0110" w:rsidRPr="001E0110" w:rsidRDefault="001E0110" w:rsidP="00A03424">
            <w:pPr>
              <w:spacing w:after="0" w:line="240" w:lineRule="auto"/>
              <w:rPr>
                <w:rFonts w:ascii="Times New Roman" w:hAnsi="Times New Roman"/>
                <w:b/>
                <w:bCs/>
                <w:i/>
                <w:iCs/>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1E0110" w:rsidRPr="001E0110" w:rsidRDefault="001E0110" w:rsidP="00A03424">
            <w:pPr>
              <w:spacing w:after="0" w:line="240" w:lineRule="auto"/>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jc w:val="center"/>
              <w:rPr>
                <w:rFonts w:ascii="Times New Roman" w:hAnsi="Times New Roman"/>
                <w:b/>
                <w:bCs/>
                <w:i/>
                <w:iCs/>
                <w:sz w:val="20"/>
                <w:szCs w:val="20"/>
              </w:rPr>
            </w:pPr>
            <w:r w:rsidRPr="001E0110">
              <w:rPr>
                <w:rFonts w:ascii="Times New Roman" w:hAnsi="Times New Roman"/>
                <w:b/>
                <w:bCs/>
                <w:i/>
                <w:iCs/>
                <w:sz w:val="20"/>
                <w:szCs w:val="20"/>
              </w:rPr>
              <w:t>2022</w:t>
            </w:r>
          </w:p>
        </w:tc>
        <w:tc>
          <w:tcPr>
            <w:tcW w:w="992"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jc w:val="center"/>
              <w:rPr>
                <w:rFonts w:ascii="Times New Roman" w:hAnsi="Times New Roman"/>
                <w:b/>
                <w:bCs/>
                <w:i/>
                <w:iCs/>
                <w:sz w:val="20"/>
                <w:szCs w:val="20"/>
              </w:rPr>
            </w:pPr>
            <w:r w:rsidRPr="001E0110">
              <w:rPr>
                <w:rFonts w:ascii="Times New Roman" w:hAnsi="Times New Roman"/>
                <w:b/>
                <w:bCs/>
                <w:i/>
                <w:iCs/>
                <w:sz w:val="20"/>
                <w:szCs w:val="20"/>
              </w:rPr>
              <w:t>947,5</w:t>
            </w:r>
          </w:p>
        </w:tc>
        <w:tc>
          <w:tcPr>
            <w:tcW w:w="1418"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jc w:val="center"/>
              <w:rPr>
                <w:rFonts w:ascii="Times New Roman" w:hAnsi="Times New Roman"/>
                <w:b/>
                <w:bCs/>
                <w:i/>
                <w:iCs/>
                <w:sz w:val="20"/>
                <w:szCs w:val="20"/>
              </w:rPr>
            </w:pPr>
            <w:r w:rsidRPr="001E0110">
              <w:rPr>
                <w:rFonts w:ascii="Times New Roman" w:hAnsi="Times New Roman"/>
                <w:b/>
                <w:bCs/>
                <w:i/>
                <w:iCs/>
                <w:sz w:val="20"/>
                <w:szCs w:val="20"/>
              </w:rPr>
              <w:t>0,0</w:t>
            </w:r>
          </w:p>
        </w:tc>
        <w:tc>
          <w:tcPr>
            <w:tcW w:w="1559"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jc w:val="center"/>
              <w:rPr>
                <w:rFonts w:ascii="Times New Roman" w:hAnsi="Times New Roman"/>
                <w:b/>
                <w:bCs/>
                <w:i/>
                <w:iCs/>
                <w:sz w:val="20"/>
                <w:szCs w:val="20"/>
              </w:rPr>
            </w:pPr>
            <w:r w:rsidRPr="001E0110">
              <w:rPr>
                <w:rFonts w:ascii="Times New Roman" w:hAnsi="Times New Roman"/>
                <w:b/>
                <w:bCs/>
                <w:i/>
                <w:iCs/>
                <w:sz w:val="20"/>
                <w:szCs w:val="20"/>
              </w:rPr>
              <w:t>847,5</w:t>
            </w:r>
          </w:p>
        </w:tc>
        <w:tc>
          <w:tcPr>
            <w:tcW w:w="1414"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jc w:val="center"/>
              <w:rPr>
                <w:rFonts w:ascii="Times New Roman" w:hAnsi="Times New Roman"/>
                <w:b/>
                <w:bCs/>
                <w:i/>
                <w:iCs/>
                <w:sz w:val="20"/>
                <w:szCs w:val="20"/>
              </w:rPr>
            </w:pPr>
            <w:r w:rsidRPr="001E0110">
              <w:rPr>
                <w:rFonts w:ascii="Times New Roman" w:hAnsi="Times New Roman"/>
                <w:b/>
                <w:bCs/>
                <w:i/>
                <w:iCs/>
                <w:sz w:val="20"/>
                <w:szCs w:val="20"/>
              </w:rPr>
              <w:t>100,0</w:t>
            </w:r>
          </w:p>
        </w:tc>
        <w:tc>
          <w:tcPr>
            <w:tcW w:w="1704"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jc w:val="center"/>
              <w:rPr>
                <w:rFonts w:ascii="Times New Roman" w:hAnsi="Times New Roman"/>
                <w:b/>
                <w:bCs/>
                <w:i/>
                <w:iCs/>
                <w:sz w:val="20"/>
                <w:szCs w:val="20"/>
              </w:rPr>
            </w:pPr>
            <w:r w:rsidRPr="001E0110">
              <w:rPr>
                <w:rFonts w:ascii="Times New Roman" w:hAnsi="Times New Roman"/>
                <w:b/>
                <w:bCs/>
                <w:i/>
                <w:iCs/>
                <w:sz w:val="20"/>
                <w:szCs w:val="20"/>
              </w:rPr>
              <w:t>0,0</w:t>
            </w:r>
          </w:p>
        </w:tc>
      </w:tr>
      <w:tr w:rsidR="001E0110" w:rsidRPr="00A56E7E" w:rsidTr="001E0110">
        <w:trPr>
          <w:trHeight w:val="270"/>
        </w:trPr>
        <w:tc>
          <w:tcPr>
            <w:tcW w:w="2552" w:type="dxa"/>
            <w:vMerge/>
            <w:tcBorders>
              <w:top w:val="single" w:sz="4" w:space="0" w:color="auto"/>
              <w:left w:val="single" w:sz="4" w:space="0" w:color="auto"/>
              <w:bottom w:val="nil"/>
              <w:right w:val="single" w:sz="4" w:space="0" w:color="auto"/>
            </w:tcBorders>
            <w:vAlign w:val="center"/>
            <w:hideMark/>
          </w:tcPr>
          <w:p w:rsidR="001E0110" w:rsidRPr="001E0110" w:rsidRDefault="001E0110" w:rsidP="00A03424">
            <w:pPr>
              <w:spacing w:after="0" w:line="240" w:lineRule="auto"/>
              <w:rPr>
                <w:rFonts w:ascii="Times New Roman" w:hAnsi="Times New Roman"/>
                <w:b/>
                <w:bCs/>
                <w:i/>
                <w:iCs/>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1E0110" w:rsidRPr="001E0110" w:rsidRDefault="001E0110" w:rsidP="00A03424">
            <w:pPr>
              <w:spacing w:after="0" w:line="240" w:lineRule="auto"/>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jc w:val="center"/>
              <w:rPr>
                <w:rFonts w:ascii="Times New Roman" w:hAnsi="Times New Roman"/>
                <w:b/>
                <w:bCs/>
                <w:i/>
                <w:iCs/>
                <w:sz w:val="20"/>
                <w:szCs w:val="20"/>
              </w:rPr>
            </w:pPr>
            <w:r w:rsidRPr="001E0110">
              <w:rPr>
                <w:rFonts w:ascii="Times New Roman" w:hAnsi="Times New Roman"/>
                <w:b/>
                <w:bCs/>
                <w:i/>
                <w:iCs/>
                <w:sz w:val="20"/>
                <w:szCs w:val="20"/>
              </w:rPr>
              <w:t>2023</w:t>
            </w:r>
          </w:p>
        </w:tc>
        <w:tc>
          <w:tcPr>
            <w:tcW w:w="992"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jc w:val="center"/>
              <w:rPr>
                <w:rFonts w:ascii="Times New Roman" w:hAnsi="Times New Roman"/>
                <w:b/>
                <w:bCs/>
                <w:i/>
                <w:iCs/>
                <w:sz w:val="20"/>
                <w:szCs w:val="20"/>
              </w:rPr>
            </w:pPr>
            <w:r w:rsidRPr="001E0110">
              <w:rPr>
                <w:rFonts w:ascii="Times New Roman" w:hAnsi="Times New Roman"/>
                <w:b/>
                <w:bCs/>
                <w:i/>
                <w:iCs/>
                <w:sz w:val="20"/>
                <w:szCs w:val="20"/>
              </w:rPr>
              <w:t>947,5</w:t>
            </w:r>
          </w:p>
        </w:tc>
        <w:tc>
          <w:tcPr>
            <w:tcW w:w="1418"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jc w:val="center"/>
              <w:rPr>
                <w:rFonts w:ascii="Times New Roman" w:hAnsi="Times New Roman"/>
                <w:b/>
                <w:bCs/>
                <w:i/>
                <w:iCs/>
                <w:sz w:val="20"/>
                <w:szCs w:val="20"/>
              </w:rPr>
            </w:pPr>
            <w:r w:rsidRPr="001E0110">
              <w:rPr>
                <w:rFonts w:ascii="Times New Roman" w:hAnsi="Times New Roman"/>
                <w:b/>
                <w:bCs/>
                <w:i/>
                <w:iCs/>
                <w:sz w:val="20"/>
                <w:szCs w:val="20"/>
              </w:rPr>
              <w:t>0,0</w:t>
            </w:r>
          </w:p>
        </w:tc>
        <w:tc>
          <w:tcPr>
            <w:tcW w:w="1559"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jc w:val="center"/>
              <w:rPr>
                <w:rFonts w:ascii="Times New Roman" w:hAnsi="Times New Roman"/>
                <w:b/>
                <w:bCs/>
                <w:i/>
                <w:iCs/>
                <w:sz w:val="20"/>
                <w:szCs w:val="20"/>
              </w:rPr>
            </w:pPr>
            <w:r w:rsidRPr="001E0110">
              <w:rPr>
                <w:rFonts w:ascii="Times New Roman" w:hAnsi="Times New Roman"/>
                <w:b/>
                <w:bCs/>
                <w:i/>
                <w:iCs/>
                <w:sz w:val="20"/>
                <w:szCs w:val="20"/>
              </w:rPr>
              <w:t>847,5</w:t>
            </w:r>
          </w:p>
        </w:tc>
        <w:tc>
          <w:tcPr>
            <w:tcW w:w="1414"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jc w:val="center"/>
              <w:rPr>
                <w:rFonts w:ascii="Times New Roman" w:hAnsi="Times New Roman"/>
                <w:b/>
                <w:bCs/>
                <w:i/>
                <w:iCs/>
                <w:sz w:val="20"/>
                <w:szCs w:val="20"/>
              </w:rPr>
            </w:pPr>
            <w:r w:rsidRPr="001E0110">
              <w:rPr>
                <w:rFonts w:ascii="Times New Roman" w:hAnsi="Times New Roman"/>
                <w:b/>
                <w:bCs/>
                <w:i/>
                <w:iCs/>
                <w:sz w:val="20"/>
                <w:szCs w:val="20"/>
              </w:rPr>
              <w:t>100,0</w:t>
            </w:r>
          </w:p>
        </w:tc>
        <w:tc>
          <w:tcPr>
            <w:tcW w:w="1704"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jc w:val="center"/>
              <w:rPr>
                <w:rFonts w:ascii="Times New Roman" w:hAnsi="Times New Roman"/>
                <w:b/>
                <w:bCs/>
                <w:i/>
                <w:iCs/>
                <w:sz w:val="20"/>
                <w:szCs w:val="20"/>
              </w:rPr>
            </w:pPr>
            <w:r w:rsidRPr="001E0110">
              <w:rPr>
                <w:rFonts w:ascii="Times New Roman" w:hAnsi="Times New Roman"/>
                <w:b/>
                <w:bCs/>
                <w:i/>
                <w:iCs/>
                <w:sz w:val="20"/>
                <w:szCs w:val="20"/>
              </w:rPr>
              <w:t>0,0</w:t>
            </w:r>
          </w:p>
        </w:tc>
      </w:tr>
      <w:tr w:rsidR="001E0110" w:rsidRPr="00A56E7E" w:rsidTr="001E0110">
        <w:trPr>
          <w:trHeight w:val="270"/>
        </w:trPr>
        <w:tc>
          <w:tcPr>
            <w:tcW w:w="2552" w:type="dxa"/>
            <w:vMerge/>
            <w:tcBorders>
              <w:top w:val="single" w:sz="4" w:space="0" w:color="auto"/>
              <w:left w:val="single" w:sz="4" w:space="0" w:color="auto"/>
              <w:bottom w:val="nil"/>
              <w:right w:val="single" w:sz="4" w:space="0" w:color="auto"/>
            </w:tcBorders>
            <w:vAlign w:val="center"/>
            <w:hideMark/>
          </w:tcPr>
          <w:p w:rsidR="001E0110" w:rsidRPr="001E0110" w:rsidRDefault="001E0110" w:rsidP="00A03424">
            <w:pPr>
              <w:spacing w:after="0" w:line="240" w:lineRule="auto"/>
              <w:rPr>
                <w:rFonts w:ascii="Times New Roman" w:hAnsi="Times New Roman"/>
                <w:b/>
                <w:bCs/>
                <w:i/>
                <w:iCs/>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1E0110" w:rsidRPr="001E0110" w:rsidRDefault="001E0110" w:rsidP="00A03424">
            <w:pPr>
              <w:spacing w:after="0" w:line="240" w:lineRule="auto"/>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jc w:val="center"/>
              <w:rPr>
                <w:rFonts w:ascii="Times New Roman" w:hAnsi="Times New Roman"/>
                <w:b/>
                <w:bCs/>
                <w:i/>
                <w:iCs/>
                <w:sz w:val="20"/>
                <w:szCs w:val="20"/>
              </w:rPr>
            </w:pPr>
            <w:r w:rsidRPr="001E0110">
              <w:rPr>
                <w:rFonts w:ascii="Times New Roman" w:hAnsi="Times New Roman"/>
                <w:b/>
                <w:bCs/>
                <w:i/>
                <w:iCs/>
                <w:sz w:val="20"/>
                <w:szCs w:val="20"/>
              </w:rPr>
              <w:t>2024</w:t>
            </w:r>
          </w:p>
        </w:tc>
        <w:tc>
          <w:tcPr>
            <w:tcW w:w="992"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jc w:val="center"/>
              <w:rPr>
                <w:rFonts w:ascii="Times New Roman" w:hAnsi="Times New Roman"/>
                <w:b/>
                <w:bCs/>
                <w:i/>
                <w:iCs/>
                <w:sz w:val="20"/>
                <w:szCs w:val="20"/>
              </w:rPr>
            </w:pPr>
            <w:r w:rsidRPr="001E0110">
              <w:rPr>
                <w:rFonts w:ascii="Times New Roman" w:hAnsi="Times New Roman"/>
                <w:b/>
                <w:bCs/>
                <w:i/>
                <w:iCs/>
                <w:sz w:val="20"/>
                <w:szCs w:val="20"/>
              </w:rPr>
              <w:t>947,5</w:t>
            </w:r>
          </w:p>
        </w:tc>
        <w:tc>
          <w:tcPr>
            <w:tcW w:w="1418"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jc w:val="center"/>
              <w:rPr>
                <w:rFonts w:ascii="Times New Roman" w:hAnsi="Times New Roman"/>
                <w:b/>
                <w:bCs/>
                <w:i/>
                <w:iCs/>
                <w:sz w:val="20"/>
                <w:szCs w:val="20"/>
              </w:rPr>
            </w:pPr>
            <w:r w:rsidRPr="001E0110">
              <w:rPr>
                <w:rFonts w:ascii="Times New Roman" w:hAnsi="Times New Roman"/>
                <w:b/>
                <w:bCs/>
                <w:i/>
                <w:iCs/>
                <w:sz w:val="20"/>
                <w:szCs w:val="20"/>
              </w:rPr>
              <w:t>0,0</w:t>
            </w:r>
          </w:p>
        </w:tc>
        <w:tc>
          <w:tcPr>
            <w:tcW w:w="1559"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jc w:val="center"/>
              <w:rPr>
                <w:rFonts w:ascii="Times New Roman" w:hAnsi="Times New Roman"/>
                <w:b/>
                <w:bCs/>
                <w:i/>
                <w:iCs/>
                <w:sz w:val="20"/>
                <w:szCs w:val="20"/>
              </w:rPr>
            </w:pPr>
            <w:r w:rsidRPr="001E0110">
              <w:rPr>
                <w:rFonts w:ascii="Times New Roman" w:hAnsi="Times New Roman"/>
                <w:b/>
                <w:bCs/>
                <w:i/>
                <w:iCs/>
                <w:sz w:val="20"/>
                <w:szCs w:val="20"/>
              </w:rPr>
              <w:t>847,5</w:t>
            </w:r>
          </w:p>
        </w:tc>
        <w:tc>
          <w:tcPr>
            <w:tcW w:w="1414"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jc w:val="center"/>
              <w:rPr>
                <w:rFonts w:ascii="Times New Roman" w:hAnsi="Times New Roman"/>
                <w:b/>
                <w:bCs/>
                <w:i/>
                <w:iCs/>
                <w:sz w:val="20"/>
                <w:szCs w:val="20"/>
              </w:rPr>
            </w:pPr>
            <w:r w:rsidRPr="001E0110">
              <w:rPr>
                <w:rFonts w:ascii="Times New Roman" w:hAnsi="Times New Roman"/>
                <w:b/>
                <w:bCs/>
                <w:i/>
                <w:iCs/>
                <w:sz w:val="20"/>
                <w:szCs w:val="20"/>
              </w:rPr>
              <w:t>100,0</w:t>
            </w:r>
          </w:p>
        </w:tc>
        <w:tc>
          <w:tcPr>
            <w:tcW w:w="1704"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jc w:val="center"/>
              <w:rPr>
                <w:rFonts w:ascii="Times New Roman" w:hAnsi="Times New Roman"/>
                <w:b/>
                <w:bCs/>
                <w:i/>
                <w:iCs/>
                <w:sz w:val="20"/>
                <w:szCs w:val="20"/>
              </w:rPr>
            </w:pPr>
            <w:r w:rsidRPr="001E0110">
              <w:rPr>
                <w:rFonts w:ascii="Times New Roman" w:hAnsi="Times New Roman"/>
                <w:b/>
                <w:bCs/>
                <w:i/>
                <w:iCs/>
                <w:sz w:val="20"/>
                <w:szCs w:val="20"/>
              </w:rPr>
              <w:t>0,0</w:t>
            </w:r>
          </w:p>
        </w:tc>
      </w:tr>
      <w:tr w:rsidR="001E0110" w:rsidRPr="00A56E7E" w:rsidTr="001E0110">
        <w:trPr>
          <w:trHeight w:val="270"/>
        </w:trPr>
        <w:tc>
          <w:tcPr>
            <w:tcW w:w="2552" w:type="dxa"/>
            <w:vMerge/>
            <w:tcBorders>
              <w:top w:val="single" w:sz="4" w:space="0" w:color="auto"/>
              <w:left w:val="single" w:sz="4" w:space="0" w:color="auto"/>
              <w:bottom w:val="nil"/>
              <w:right w:val="single" w:sz="4" w:space="0" w:color="auto"/>
            </w:tcBorders>
            <w:vAlign w:val="center"/>
            <w:hideMark/>
          </w:tcPr>
          <w:p w:rsidR="001E0110" w:rsidRPr="001E0110" w:rsidRDefault="001E0110" w:rsidP="00A03424">
            <w:pPr>
              <w:spacing w:after="0" w:line="240" w:lineRule="auto"/>
              <w:rPr>
                <w:rFonts w:ascii="Times New Roman" w:hAnsi="Times New Roman"/>
                <w:b/>
                <w:bCs/>
                <w:i/>
                <w:iCs/>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1E0110" w:rsidRPr="001E0110" w:rsidRDefault="001E0110" w:rsidP="00A03424">
            <w:pPr>
              <w:spacing w:after="0" w:line="240" w:lineRule="auto"/>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jc w:val="center"/>
              <w:rPr>
                <w:rFonts w:ascii="Times New Roman" w:hAnsi="Times New Roman"/>
                <w:b/>
                <w:bCs/>
                <w:i/>
                <w:iCs/>
                <w:sz w:val="20"/>
                <w:szCs w:val="20"/>
              </w:rPr>
            </w:pPr>
            <w:r w:rsidRPr="001E0110">
              <w:rPr>
                <w:rFonts w:ascii="Times New Roman" w:hAnsi="Times New Roman"/>
                <w:b/>
                <w:bCs/>
                <w:i/>
                <w:iCs/>
                <w:sz w:val="20"/>
                <w:szCs w:val="20"/>
              </w:rPr>
              <w:t>2025</w:t>
            </w:r>
          </w:p>
        </w:tc>
        <w:tc>
          <w:tcPr>
            <w:tcW w:w="992"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jc w:val="center"/>
              <w:rPr>
                <w:rFonts w:ascii="Times New Roman" w:hAnsi="Times New Roman"/>
                <w:b/>
                <w:bCs/>
                <w:i/>
                <w:iCs/>
                <w:sz w:val="20"/>
                <w:szCs w:val="20"/>
              </w:rPr>
            </w:pPr>
            <w:r w:rsidRPr="001E0110">
              <w:rPr>
                <w:rFonts w:ascii="Times New Roman" w:hAnsi="Times New Roman"/>
                <w:b/>
                <w:bCs/>
                <w:i/>
                <w:iCs/>
                <w:sz w:val="20"/>
                <w:szCs w:val="20"/>
              </w:rPr>
              <w:t>947,5</w:t>
            </w:r>
          </w:p>
        </w:tc>
        <w:tc>
          <w:tcPr>
            <w:tcW w:w="1418"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jc w:val="center"/>
              <w:rPr>
                <w:rFonts w:ascii="Times New Roman" w:hAnsi="Times New Roman"/>
                <w:b/>
                <w:bCs/>
                <w:i/>
                <w:iCs/>
                <w:sz w:val="20"/>
                <w:szCs w:val="20"/>
              </w:rPr>
            </w:pPr>
            <w:r w:rsidRPr="001E0110">
              <w:rPr>
                <w:rFonts w:ascii="Times New Roman" w:hAnsi="Times New Roman"/>
                <w:b/>
                <w:bCs/>
                <w:i/>
                <w:iCs/>
                <w:sz w:val="20"/>
                <w:szCs w:val="20"/>
              </w:rPr>
              <w:t>0,0</w:t>
            </w:r>
          </w:p>
        </w:tc>
        <w:tc>
          <w:tcPr>
            <w:tcW w:w="1559"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jc w:val="center"/>
              <w:rPr>
                <w:rFonts w:ascii="Times New Roman" w:hAnsi="Times New Roman"/>
                <w:b/>
                <w:bCs/>
                <w:i/>
                <w:iCs/>
                <w:sz w:val="20"/>
                <w:szCs w:val="20"/>
              </w:rPr>
            </w:pPr>
            <w:r w:rsidRPr="001E0110">
              <w:rPr>
                <w:rFonts w:ascii="Times New Roman" w:hAnsi="Times New Roman"/>
                <w:b/>
                <w:bCs/>
                <w:i/>
                <w:iCs/>
                <w:sz w:val="20"/>
                <w:szCs w:val="20"/>
              </w:rPr>
              <w:t>847,5</w:t>
            </w:r>
          </w:p>
        </w:tc>
        <w:tc>
          <w:tcPr>
            <w:tcW w:w="1414"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jc w:val="center"/>
              <w:rPr>
                <w:rFonts w:ascii="Times New Roman" w:hAnsi="Times New Roman"/>
                <w:b/>
                <w:bCs/>
                <w:i/>
                <w:iCs/>
                <w:sz w:val="20"/>
                <w:szCs w:val="20"/>
              </w:rPr>
            </w:pPr>
            <w:r w:rsidRPr="001E0110">
              <w:rPr>
                <w:rFonts w:ascii="Times New Roman" w:hAnsi="Times New Roman"/>
                <w:b/>
                <w:bCs/>
                <w:i/>
                <w:iCs/>
                <w:sz w:val="20"/>
                <w:szCs w:val="20"/>
              </w:rPr>
              <w:t>100,0</w:t>
            </w:r>
          </w:p>
        </w:tc>
        <w:tc>
          <w:tcPr>
            <w:tcW w:w="1704"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jc w:val="center"/>
              <w:rPr>
                <w:rFonts w:ascii="Times New Roman" w:hAnsi="Times New Roman"/>
                <w:b/>
                <w:bCs/>
                <w:i/>
                <w:iCs/>
                <w:sz w:val="20"/>
                <w:szCs w:val="20"/>
              </w:rPr>
            </w:pPr>
            <w:r w:rsidRPr="001E0110">
              <w:rPr>
                <w:rFonts w:ascii="Times New Roman" w:hAnsi="Times New Roman"/>
                <w:b/>
                <w:bCs/>
                <w:i/>
                <w:iCs/>
                <w:sz w:val="20"/>
                <w:szCs w:val="20"/>
              </w:rPr>
              <w:t>0,0</w:t>
            </w:r>
          </w:p>
        </w:tc>
      </w:tr>
      <w:tr w:rsidR="001E0110" w:rsidRPr="00A56E7E" w:rsidTr="001E0110">
        <w:trPr>
          <w:trHeight w:val="270"/>
        </w:trPr>
        <w:tc>
          <w:tcPr>
            <w:tcW w:w="2552"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rPr>
                <w:rFonts w:ascii="Times New Roman" w:hAnsi="Times New Roman"/>
                <w:b/>
                <w:bCs/>
                <w:i/>
                <w:iCs/>
                <w:sz w:val="20"/>
                <w:szCs w:val="20"/>
              </w:rPr>
            </w:pPr>
            <w:r w:rsidRPr="001E0110">
              <w:rPr>
                <w:rFonts w:ascii="Times New Roman" w:hAnsi="Times New Roman"/>
                <w:b/>
                <w:bCs/>
                <w:i/>
                <w:iCs/>
                <w:sz w:val="20"/>
                <w:szCs w:val="20"/>
              </w:rPr>
              <w:t>Итого</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1E0110" w:rsidRPr="001E0110" w:rsidRDefault="001E0110" w:rsidP="00A03424">
            <w:pPr>
              <w:spacing w:after="0" w:line="240" w:lineRule="auto"/>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jc w:val="center"/>
              <w:rPr>
                <w:rFonts w:ascii="Times New Roman" w:hAnsi="Times New Roman"/>
                <w:b/>
                <w:bCs/>
                <w:i/>
                <w:iCs/>
                <w:sz w:val="20"/>
                <w:szCs w:val="20"/>
              </w:rPr>
            </w:pPr>
            <w:r w:rsidRPr="001E0110">
              <w:rPr>
                <w:rFonts w:ascii="Times New Roman" w:hAnsi="Times New Roman"/>
                <w:b/>
                <w:bCs/>
                <w:i/>
                <w:iCs/>
                <w:sz w:val="20"/>
                <w:szCs w:val="20"/>
              </w:rPr>
              <w:t> </w:t>
            </w:r>
          </w:p>
        </w:tc>
        <w:tc>
          <w:tcPr>
            <w:tcW w:w="992"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jc w:val="center"/>
              <w:rPr>
                <w:rFonts w:ascii="Times New Roman" w:hAnsi="Times New Roman"/>
                <w:b/>
                <w:bCs/>
                <w:i/>
                <w:iCs/>
                <w:sz w:val="20"/>
                <w:szCs w:val="20"/>
              </w:rPr>
            </w:pPr>
            <w:r w:rsidRPr="001E0110">
              <w:rPr>
                <w:rFonts w:ascii="Times New Roman" w:hAnsi="Times New Roman"/>
                <w:b/>
                <w:bCs/>
                <w:i/>
                <w:iCs/>
                <w:sz w:val="20"/>
                <w:szCs w:val="20"/>
              </w:rPr>
              <w:t>5 697,3</w:t>
            </w:r>
          </w:p>
        </w:tc>
        <w:tc>
          <w:tcPr>
            <w:tcW w:w="1418"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jc w:val="center"/>
              <w:rPr>
                <w:rFonts w:ascii="Times New Roman" w:hAnsi="Times New Roman"/>
                <w:b/>
                <w:bCs/>
                <w:i/>
                <w:iCs/>
                <w:sz w:val="20"/>
                <w:szCs w:val="20"/>
              </w:rPr>
            </w:pPr>
            <w:r w:rsidRPr="001E0110">
              <w:rPr>
                <w:rFonts w:ascii="Times New Roman" w:hAnsi="Times New Roman"/>
                <w:b/>
                <w:bCs/>
                <w:i/>
                <w:iCs/>
                <w:sz w:val="20"/>
                <w:szCs w:val="20"/>
              </w:rPr>
              <w:t>0,0</w:t>
            </w:r>
          </w:p>
        </w:tc>
        <w:tc>
          <w:tcPr>
            <w:tcW w:w="1559"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jc w:val="center"/>
              <w:rPr>
                <w:rFonts w:ascii="Times New Roman" w:hAnsi="Times New Roman"/>
                <w:b/>
                <w:bCs/>
                <w:i/>
                <w:iCs/>
                <w:sz w:val="20"/>
                <w:szCs w:val="20"/>
              </w:rPr>
            </w:pPr>
            <w:r w:rsidRPr="001E0110">
              <w:rPr>
                <w:rFonts w:ascii="Times New Roman" w:hAnsi="Times New Roman"/>
                <w:b/>
                <w:bCs/>
                <w:i/>
                <w:iCs/>
                <w:sz w:val="20"/>
                <w:szCs w:val="20"/>
              </w:rPr>
              <w:t>5 097,3</w:t>
            </w:r>
          </w:p>
        </w:tc>
        <w:tc>
          <w:tcPr>
            <w:tcW w:w="1414"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jc w:val="center"/>
              <w:rPr>
                <w:rFonts w:ascii="Times New Roman" w:hAnsi="Times New Roman"/>
                <w:b/>
                <w:bCs/>
                <w:i/>
                <w:iCs/>
                <w:sz w:val="20"/>
                <w:szCs w:val="20"/>
              </w:rPr>
            </w:pPr>
            <w:r w:rsidRPr="001E0110">
              <w:rPr>
                <w:rFonts w:ascii="Times New Roman" w:hAnsi="Times New Roman"/>
                <w:b/>
                <w:bCs/>
                <w:i/>
                <w:iCs/>
                <w:sz w:val="20"/>
                <w:szCs w:val="20"/>
              </w:rPr>
              <w:t>600,0</w:t>
            </w:r>
          </w:p>
        </w:tc>
        <w:tc>
          <w:tcPr>
            <w:tcW w:w="1704"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jc w:val="center"/>
              <w:rPr>
                <w:rFonts w:ascii="Times New Roman" w:hAnsi="Times New Roman"/>
                <w:b/>
                <w:bCs/>
                <w:i/>
                <w:iCs/>
                <w:sz w:val="20"/>
                <w:szCs w:val="20"/>
              </w:rPr>
            </w:pPr>
            <w:r w:rsidRPr="001E0110">
              <w:rPr>
                <w:rFonts w:ascii="Times New Roman" w:hAnsi="Times New Roman"/>
                <w:b/>
                <w:bCs/>
                <w:i/>
                <w:iCs/>
                <w:sz w:val="20"/>
                <w:szCs w:val="20"/>
              </w:rPr>
              <w:t>0,0</w:t>
            </w:r>
          </w:p>
        </w:tc>
      </w:tr>
      <w:tr w:rsidR="001E0110" w:rsidRPr="00A56E7E" w:rsidTr="001E0110">
        <w:trPr>
          <w:trHeight w:val="255"/>
        </w:trPr>
        <w:tc>
          <w:tcPr>
            <w:tcW w:w="2552" w:type="dxa"/>
            <w:vMerge w:val="restart"/>
            <w:tcBorders>
              <w:top w:val="nil"/>
              <w:left w:val="single" w:sz="4" w:space="0" w:color="auto"/>
              <w:bottom w:val="nil"/>
              <w:right w:val="single" w:sz="4" w:space="0" w:color="auto"/>
            </w:tcBorders>
            <w:shd w:val="clear" w:color="auto" w:fill="auto"/>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Мероприятие 4.1. Предоставление на конкурсной основе субсидий субъектам малого предпринимательства Волосовского муниципального района, действующим менее одного года, на организацию предпринимательской деятельности</w:t>
            </w:r>
          </w:p>
        </w:tc>
        <w:tc>
          <w:tcPr>
            <w:tcW w:w="2126" w:type="dxa"/>
            <w:vMerge w:val="restart"/>
            <w:tcBorders>
              <w:top w:val="nil"/>
              <w:left w:val="single" w:sz="4" w:space="0" w:color="auto"/>
              <w:bottom w:val="nil"/>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Отдел ЭР и ИД, ПР, РМ и СБ</w:t>
            </w:r>
          </w:p>
        </w:tc>
        <w:tc>
          <w:tcPr>
            <w:tcW w:w="1276"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2020</w:t>
            </w:r>
          </w:p>
        </w:tc>
        <w:tc>
          <w:tcPr>
            <w:tcW w:w="992"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959,8</w:t>
            </w:r>
          </w:p>
        </w:tc>
        <w:tc>
          <w:tcPr>
            <w:tcW w:w="1418"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c>
          <w:tcPr>
            <w:tcW w:w="1559" w:type="dxa"/>
            <w:tcBorders>
              <w:top w:val="nil"/>
              <w:left w:val="nil"/>
              <w:bottom w:val="single" w:sz="4" w:space="0" w:color="auto"/>
              <w:right w:val="single" w:sz="4" w:space="0" w:color="auto"/>
            </w:tcBorders>
            <w:shd w:val="clear" w:color="000000" w:fill="F2F2F2"/>
            <w:vAlign w:val="center"/>
            <w:hideMark/>
          </w:tcPr>
          <w:p w:rsidR="001E0110" w:rsidRPr="001E0110" w:rsidRDefault="001E0110" w:rsidP="00A03424">
            <w:pPr>
              <w:spacing w:after="0" w:line="240" w:lineRule="auto"/>
              <w:jc w:val="center"/>
              <w:rPr>
                <w:rFonts w:ascii="Times New Roman" w:hAnsi="Times New Roman"/>
                <w:color w:val="000000"/>
                <w:sz w:val="20"/>
                <w:szCs w:val="20"/>
              </w:rPr>
            </w:pPr>
            <w:r w:rsidRPr="001E0110">
              <w:rPr>
                <w:rFonts w:ascii="Times New Roman" w:hAnsi="Times New Roman"/>
                <w:color w:val="000000"/>
                <w:sz w:val="20"/>
                <w:szCs w:val="20"/>
              </w:rPr>
              <w:t>859,8</w:t>
            </w:r>
          </w:p>
        </w:tc>
        <w:tc>
          <w:tcPr>
            <w:tcW w:w="1414"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100,0</w:t>
            </w:r>
          </w:p>
        </w:tc>
        <w:tc>
          <w:tcPr>
            <w:tcW w:w="1704"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r>
      <w:tr w:rsidR="001E0110" w:rsidRPr="00A56E7E" w:rsidTr="001E0110">
        <w:trPr>
          <w:trHeight w:val="255"/>
        </w:trPr>
        <w:tc>
          <w:tcPr>
            <w:tcW w:w="2552" w:type="dxa"/>
            <w:vMerge/>
            <w:tcBorders>
              <w:top w:val="nil"/>
              <w:left w:val="single" w:sz="4" w:space="0" w:color="auto"/>
              <w:bottom w:val="nil"/>
              <w:right w:val="single" w:sz="4" w:space="0" w:color="auto"/>
            </w:tcBorders>
            <w:vAlign w:val="center"/>
            <w:hideMark/>
          </w:tcPr>
          <w:p w:rsidR="001E0110" w:rsidRPr="001E0110" w:rsidRDefault="001E0110" w:rsidP="00A03424">
            <w:pPr>
              <w:spacing w:after="0" w:line="240" w:lineRule="auto"/>
              <w:rPr>
                <w:rFonts w:ascii="Times New Roman" w:hAnsi="Times New Roman"/>
                <w:sz w:val="20"/>
                <w:szCs w:val="20"/>
              </w:rPr>
            </w:pPr>
          </w:p>
        </w:tc>
        <w:tc>
          <w:tcPr>
            <w:tcW w:w="2126" w:type="dxa"/>
            <w:vMerge/>
            <w:tcBorders>
              <w:top w:val="nil"/>
              <w:left w:val="single" w:sz="4" w:space="0" w:color="auto"/>
              <w:bottom w:val="nil"/>
              <w:right w:val="single" w:sz="4" w:space="0" w:color="auto"/>
            </w:tcBorders>
            <w:vAlign w:val="center"/>
            <w:hideMark/>
          </w:tcPr>
          <w:p w:rsidR="001E0110" w:rsidRPr="001E0110" w:rsidRDefault="001E0110" w:rsidP="00A03424">
            <w:pPr>
              <w:spacing w:after="0" w:line="240" w:lineRule="auto"/>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2021</w:t>
            </w:r>
          </w:p>
        </w:tc>
        <w:tc>
          <w:tcPr>
            <w:tcW w:w="992"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947,5</w:t>
            </w:r>
          </w:p>
        </w:tc>
        <w:tc>
          <w:tcPr>
            <w:tcW w:w="1418"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c>
          <w:tcPr>
            <w:tcW w:w="1559" w:type="dxa"/>
            <w:tcBorders>
              <w:top w:val="nil"/>
              <w:left w:val="nil"/>
              <w:bottom w:val="single" w:sz="4" w:space="0" w:color="auto"/>
              <w:right w:val="single" w:sz="4" w:space="0" w:color="auto"/>
            </w:tcBorders>
            <w:shd w:val="clear" w:color="000000" w:fill="FFFFFF"/>
            <w:vAlign w:val="center"/>
            <w:hideMark/>
          </w:tcPr>
          <w:p w:rsidR="001E0110" w:rsidRPr="001E0110" w:rsidRDefault="001E0110" w:rsidP="00A03424">
            <w:pPr>
              <w:spacing w:after="0" w:line="240" w:lineRule="auto"/>
              <w:jc w:val="center"/>
              <w:rPr>
                <w:rFonts w:ascii="Times New Roman" w:hAnsi="Times New Roman"/>
                <w:color w:val="000000"/>
                <w:sz w:val="20"/>
                <w:szCs w:val="20"/>
              </w:rPr>
            </w:pPr>
            <w:r w:rsidRPr="001E0110">
              <w:rPr>
                <w:rFonts w:ascii="Times New Roman" w:hAnsi="Times New Roman"/>
                <w:color w:val="000000"/>
                <w:sz w:val="20"/>
                <w:szCs w:val="20"/>
              </w:rPr>
              <w:t>847,5</w:t>
            </w:r>
          </w:p>
        </w:tc>
        <w:tc>
          <w:tcPr>
            <w:tcW w:w="1414"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100,0</w:t>
            </w:r>
          </w:p>
        </w:tc>
        <w:tc>
          <w:tcPr>
            <w:tcW w:w="1704"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r>
      <w:tr w:rsidR="001E0110" w:rsidRPr="00A56E7E" w:rsidTr="001E0110">
        <w:trPr>
          <w:trHeight w:val="255"/>
        </w:trPr>
        <w:tc>
          <w:tcPr>
            <w:tcW w:w="2552" w:type="dxa"/>
            <w:vMerge/>
            <w:tcBorders>
              <w:top w:val="nil"/>
              <w:left w:val="single" w:sz="4" w:space="0" w:color="auto"/>
              <w:bottom w:val="nil"/>
              <w:right w:val="single" w:sz="4" w:space="0" w:color="auto"/>
            </w:tcBorders>
            <w:vAlign w:val="center"/>
            <w:hideMark/>
          </w:tcPr>
          <w:p w:rsidR="001E0110" w:rsidRPr="001E0110" w:rsidRDefault="001E0110" w:rsidP="00A03424">
            <w:pPr>
              <w:spacing w:after="0" w:line="240" w:lineRule="auto"/>
              <w:rPr>
                <w:rFonts w:ascii="Times New Roman" w:hAnsi="Times New Roman"/>
                <w:sz w:val="20"/>
                <w:szCs w:val="20"/>
              </w:rPr>
            </w:pPr>
          </w:p>
        </w:tc>
        <w:tc>
          <w:tcPr>
            <w:tcW w:w="2126" w:type="dxa"/>
            <w:vMerge/>
            <w:tcBorders>
              <w:top w:val="nil"/>
              <w:left w:val="single" w:sz="4" w:space="0" w:color="auto"/>
              <w:bottom w:val="nil"/>
              <w:right w:val="single" w:sz="4" w:space="0" w:color="auto"/>
            </w:tcBorders>
            <w:vAlign w:val="center"/>
            <w:hideMark/>
          </w:tcPr>
          <w:p w:rsidR="001E0110" w:rsidRPr="001E0110" w:rsidRDefault="001E0110" w:rsidP="00A03424">
            <w:pPr>
              <w:spacing w:after="0" w:line="240" w:lineRule="auto"/>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2022</w:t>
            </w:r>
          </w:p>
        </w:tc>
        <w:tc>
          <w:tcPr>
            <w:tcW w:w="992"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947,5</w:t>
            </w:r>
          </w:p>
        </w:tc>
        <w:tc>
          <w:tcPr>
            <w:tcW w:w="1418"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c>
          <w:tcPr>
            <w:tcW w:w="1559"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color w:val="000000"/>
                <w:sz w:val="20"/>
                <w:szCs w:val="20"/>
              </w:rPr>
            </w:pPr>
            <w:r w:rsidRPr="001E0110">
              <w:rPr>
                <w:rFonts w:ascii="Times New Roman" w:hAnsi="Times New Roman"/>
                <w:color w:val="000000"/>
                <w:sz w:val="20"/>
                <w:szCs w:val="20"/>
              </w:rPr>
              <w:t>847,5</w:t>
            </w:r>
          </w:p>
        </w:tc>
        <w:tc>
          <w:tcPr>
            <w:tcW w:w="1414"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100,0</w:t>
            </w:r>
          </w:p>
        </w:tc>
        <w:tc>
          <w:tcPr>
            <w:tcW w:w="1704"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r>
      <w:tr w:rsidR="001E0110" w:rsidRPr="00A56E7E" w:rsidTr="001E0110">
        <w:trPr>
          <w:trHeight w:val="255"/>
        </w:trPr>
        <w:tc>
          <w:tcPr>
            <w:tcW w:w="2552" w:type="dxa"/>
            <w:vMerge/>
            <w:tcBorders>
              <w:top w:val="nil"/>
              <w:left w:val="single" w:sz="4" w:space="0" w:color="auto"/>
              <w:bottom w:val="nil"/>
              <w:right w:val="single" w:sz="4" w:space="0" w:color="auto"/>
            </w:tcBorders>
            <w:vAlign w:val="center"/>
            <w:hideMark/>
          </w:tcPr>
          <w:p w:rsidR="001E0110" w:rsidRPr="001E0110" w:rsidRDefault="001E0110" w:rsidP="00A03424">
            <w:pPr>
              <w:spacing w:after="0" w:line="240" w:lineRule="auto"/>
              <w:rPr>
                <w:rFonts w:ascii="Times New Roman" w:hAnsi="Times New Roman"/>
                <w:sz w:val="20"/>
                <w:szCs w:val="20"/>
              </w:rPr>
            </w:pPr>
          </w:p>
        </w:tc>
        <w:tc>
          <w:tcPr>
            <w:tcW w:w="2126" w:type="dxa"/>
            <w:vMerge/>
            <w:tcBorders>
              <w:top w:val="nil"/>
              <w:left w:val="single" w:sz="4" w:space="0" w:color="auto"/>
              <w:bottom w:val="nil"/>
              <w:right w:val="single" w:sz="4" w:space="0" w:color="auto"/>
            </w:tcBorders>
            <w:vAlign w:val="center"/>
            <w:hideMark/>
          </w:tcPr>
          <w:p w:rsidR="001E0110" w:rsidRPr="001E0110" w:rsidRDefault="001E0110" w:rsidP="00A03424">
            <w:pPr>
              <w:spacing w:after="0" w:line="240" w:lineRule="auto"/>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2023</w:t>
            </w:r>
          </w:p>
        </w:tc>
        <w:tc>
          <w:tcPr>
            <w:tcW w:w="992"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947,5</w:t>
            </w:r>
          </w:p>
        </w:tc>
        <w:tc>
          <w:tcPr>
            <w:tcW w:w="1418"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c>
          <w:tcPr>
            <w:tcW w:w="1559"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color w:val="000000"/>
                <w:sz w:val="20"/>
                <w:szCs w:val="20"/>
              </w:rPr>
            </w:pPr>
            <w:r w:rsidRPr="001E0110">
              <w:rPr>
                <w:rFonts w:ascii="Times New Roman" w:hAnsi="Times New Roman"/>
                <w:color w:val="000000"/>
                <w:sz w:val="20"/>
                <w:szCs w:val="20"/>
              </w:rPr>
              <w:t>847,5</w:t>
            </w:r>
          </w:p>
        </w:tc>
        <w:tc>
          <w:tcPr>
            <w:tcW w:w="1414"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100,0</w:t>
            </w:r>
          </w:p>
        </w:tc>
        <w:tc>
          <w:tcPr>
            <w:tcW w:w="1704"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r>
      <w:tr w:rsidR="001E0110" w:rsidRPr="00A56E7E" w:rsidTr="001E0110">
        <w:trPr>
          <w:trHeight w:val="255"/>
        </w:trPr>
        <w:tc>
          <w:tcPr>
            <w:tcW w:w="2552" w:type="dxa"/>
            <w:vMerge/>
            <w:tcBorders>
              <w:top w:val="nil"/>
              <w:left w:val="single" w:sz="4" w:space="0" w:color="auto"/>
              <w:bottom w:val="nil"/>
              <w:right w:val="single" w:sz="4" w:space="0" w:color="auto"/>
            </w:tcBorders>
            <w:vAlign w:val="center"/>
            <w:hideMark/>
          </w:tcPr>
          <w:p w:rsidR="001E0110" w:rsidRPr="001E0110" w:rsidRDefault="001E0110" w:rsidP="00A03424">
            <w:pPr>
              <w:spacing w:after="0" w:line="240" w:lineRule="auto"/>
              <w:rPr>
                <w:rFonts w:ascii="Times New Roman" w:hAnsi="Times New Roman"/>
                <w:sz w:val="20"/>
                <w:szCs w:val="20"/>
              </w:rPr>
            </w:pPr>
          </w:p>
        </w:tc>
        <w:tc>
          <w:tcPr>
            <w:tcW w:w="2126" w:type="dxa"/>
            <w:vMerge/>
            <w:tcBorders>
              <w:top w:val="nil"/>
              <w:left w:val="single" w:sz="4" w:space="0" w:color="auto"/>
              <w:bottom w:val="nil"/>
              <w:right w:val="single" w:sz="4" w:space="0" w:color="auto"/>
            </w:tcBorders>
            <w:vAlign w:val="center"/>
            <w:hideMark/>
          </w:tcPr>
          <w:p w:rsidR="001E0110" w:rsidRPr="001E0110" w:rsidRDefault="001E0110" w:rsidP="00A03424">
            <w:pPr>
              <w:spacing w:after="0" w:line="240" w:lineRule="auto"/>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2024</w:t>
            </w:r>
          </w:p>
        </w:tc>
        <w:tc>
          <w:tcPr>
            <w:tcW w:w="992"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947,5</w:t>
            </w:r>
          </w:p>
        </w:tc>
        <w:tc>
          <w:tcPr>
            <w:tcW w:w="1418" w:type="dxa"/>
            <w:tcBorders>
              <w:top w:val="nil"/>
              <w:left w:val="nil"/>
              <w:bottom w:val="single" w:sz="4" w:space="0" w:color="auto"/>
              <w:right w:val="single" w:sz="4" w:space="0" w:color="auto"/>
            </w:tcBorders>
            <w:shd w:val="clear" w:color="000000" w:fill="F2F2F2"/>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c>
          <w:tcPr>
            <w:tcW w:w="1559" w:type="dxa"/>
            <w:tcBorders>
              <w:top w:val="nil"/>
              <w:left w:val="nil"/>
              <w:bottom w:val="single" w:sz="4" w:space="0" w:color="auto"/>
              <w:right w:val="single" w:sz="4" w:space="0" w:color="auto"/>
            </w:tcBorders>
            <w:shd w:val="clear" w:color="000000" w:fill="F2F2F2"/>
            <w:vAlign w:val="center"/>
            <w:hideMark/>
          </w:tcPr>
          <w:p w:rsidR="001E0110" w:rsidRPr="001E0110" w:rsidRDefault="001E0110" w:rsidP="00A03424">
            <w:pPr>
              <w:spacing w:after="0" w:line="240" w:lineRule="auto"/>
              <w:jc w:val="center"/>
              <w:rPr>
                <w:rFonts w:ascii="Times New Roman" w:hAnsi="Times New Roman"/>
                <w:color w:val="000000"/>
                <w:sz w:val="20"/>
                <w:szCs w:val="20"/>
              </w:rPr>
            </w:pPr>
            <w:r w:rsidRPr="001E0110">
              <w:rPr>
                <w:rFonts w:ascii="Times New Roman" w:hAnsi="Times New Roman"/>
                <w:color w:val="000000"/>
                <w:sz w:val="20"/>
                <w:szCs w:val="20"/>
              </w:rPr>
              <w:t>847,5</w:t>
            </w:r>
          </w:p>
        </w:tc>
        <w:tc>
          <w:tcPr>
            <w:tcW w:w="1414" w:type="dxa"/>
            <w:tcBorders>
              <w:top w:val="nil"/>
              <w:left w:val="nil"/>
              <w:bottom w:val="single" w:sz="4" w:space="0" w:color="auto"/>
              <w:right w:val="single" w:sz="4" w:space="0" w:color="auto"/>
            </w:tcBorders>
            <w:shd w:val="clear" w:color="000000" w:fill="F2F2F2"/>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100,0</w:t>
            </w:r>
          </w:p>
        </w:tc>
        <w:tc>
          <w:tcPr>
            <w:tcW w:w="1704" w:type="dxa"/>
            <w:tcBorders>
              <w:top w:val="nil"/>
              <w:left w:val="nil"/>
              <w:bottom w:val="single" w:sz="4" w:space="0" w:color="auto"/>
              <w:right w:val="single" w:sz="4" w:space="0" w:color="auto"/>
            </w:tcBorders>
            <w:shd w:val="clear" w:color="000000" w:fill="F2F2F2"/>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r>
      <w:tr w:rsidR="001E0110" w:rsidRPr="00A56E7E" w:rsidTr="001E0110">
        <w:trPr>
          <w:trHeight w:val="255"/>
        </w:trPr>
        <w:tc>
          <w:tcPr>
            <w:tcW w:w="2552" w:type="dxa"/>
            <w:vMerge/>
            <w:tcBorders>
              <w:top w:val="nil"/>
              <w:left w:val="single" w:sz="4" w:space="0" w:color="auto"/>
              <w:bottom w:val="nil"/>
              <w:right w:val="single" w:sz="4" w:space="0" w:color="auto"/>
            </w:tcBorders>
            <w:vAlign w:val="center"/>
            <w:hideMark/>
          </w:tcPr>
          <w:p w:rsidR="001E0110" w:rsidRPr="001E0110" w:rsidRDefault="001E0110" w:rsidP="00A03424">
            <w:pPr>
              <w:spacing w:after="0" w:line="240" w:lineRule="auto"/>
              <w:rPr>
                <w:rFonts w:ascii="Times New Roman" w:hAnsi="Times New Roman"/>
                <w:sz w:val="20"/>
                <w:szCs w:val="20"/>
              </w:rPr>
            </w:pPr>
          </w:p>
        </w:tc>
        <w:tc>
          <w:tcPr>
            <w:tcW w:w="2126" w:type="dxa"/>
            <w:vMerge/>
            <w:tcBorders>
              <w:top w:val="nil"/>
              <w:left w:val="single" w:sz="4" w:space="0" w:color="auto"/>
              <w:bottom w:val="nil"/>
              <w:right w:val="single" w:sz="4" w:space="0" w:color="auto"/>
            </w:tcBorders>
            <w:vAlign w:val="center"/>
            <w:hideMark/>
          </w:tcPr>
          <w:p w:rsidR="001E0110" w:rsidRPr="001E0110" w:rsidRDefault="001E0110" w:rsidP="00A03424">
            <w:pPr>
              <w:spacing w:after="0" w:line="240" w:lineRule="auto"/>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2025</w:t>
            </w:r>
          </w:p>
        </w:tc>
        <w:tc>
          <w:tcPr>
            <w:tcW w:w="992"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947,5</w:t>
            </w:r>
          </w:p>
        </w:tc>
        <w:tc>
          <w:tcPr>
            <w:tcW w:w="1418" w:type="dxa"/>
            <w:tcBorders>
              <w:top w:val="nil"/>
              <w:left w:val="nil"/>
              <w:bottom w:val="single" w:sz="4" w:space="0" w:color="auto"/>
              <w:right w:val="single" w:sz="4" w:space="0" w:color="auto"/>
            </w:tcBorders>
            <w:shd w:val="clear" w:color="000000" w:fill="F2F2F2"/>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c>
          <w:tcPr>
            <w:tcW w:w="1559" w:type="dxa"/>
            <w:tcBorders>
              <w:top w:val="nil"/>
              <w:left w:val="nil"/>
              <w:bottom w:val="single" w:sz="4" w:space="0" w:color="auto"/>
              <w:right w:val="single" w:sz="4" w:space="0" w:color="auto"/>
            </w:tcBorders>
            <w:shd w:val="clear" w:color="000000" w:fill="F2F2F2"/>
            <w:vAlign w:val="center"/>
            <w:hideMark/>
          </w:tcPr>
          <w:p w:rsidR="001E0110" w:rsidRPr="001E0110" w:rsidRDefault="001E0110" w:rsidP="00A03424">
            <w:pPr>
              <w:spacing w:after="0" w:line="240" w:lineRule="auto"/>
              <w:jc w:val="center"/>
              <w:rPr>
                <w:rFonts w:ascii="Times New Roman" w:hAnsi="Times New Roman"/>
                <w:color w:val="000000"/>
                <w:sz w:val="20"/>
                <w:szCs w:val="20"/>
              </w:rPr>
            </w:pPr>
            <w:r w:rsidRPr="001E0110">
              <w:rPr>
                <w:rFonts w:ascii="Times New Roman" w:hAnsi="Times New Roman"/>
                <w:color w:val="000000"/>
                <w:sz w:val="20"/>
                <w:szCs w:val="20"/>
              </w:rPr>
              <w:t>847,5</w:t>
            </w:r>
          </w:p>
        </w:tc>
        <w:tc>
          <w:tcPr>
            <w:tcW w:w="1414" w:type="dxa"/>
            <w:tcBorders>
              <w:top w:val="nil"/>
              <w:left w:val="nil"/>
              <w:bottom w:val="single" w:sz="4" w:space="0" w:color="auto"/>
              <w:right w:val="single" w:sz="4" w:space="0" w:color="auto"/>
            </w:tcBorders>
            <w:shd w:val="clear" w:color="000000" w:fill="F2F2F2"/>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100,0</w:t>
            </w:r>
          </w:p>
        </w:tc>
        <w:tc>
          <w:tcPr>
            <w:tcW w:w="1704" w:type="dxa"/>
            <w:tcBorders>
              <w:top w:val="nil"/>
              <w:left w:val="nil"/>
              <w:bottom w:val="single" w:sz="4" w:space="0" w:color="auto"/>
              <w:right w:val="single" w:sz="4" w:space="0" w:color="auto"/>
            </w:tcBorders>
            <w:shd w:val="clear" w:color="000000" w:fill="F2F2F2"/>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r>
      <w:tr w:rsidR="001E0110" w:rsidRPr="00A56E7E" w:rsidTr="001E0110">
        <w:trPr>
          <w:trHeight w:val="270"/>
        </w:trPr>
        <w:tc>
          <w:tcPr>
            <w:tcW w:w="2552" w:type="dxa"/>
            <w:vMerge w:val="restart"/>
            <w:tcBorders>
              <w:top w:val="single" w:sz="4" w:space="0" w:color="auto"/>
              <w:left w:val="single" w:sz="4" w:space="0" w:color="auto"/>
              <w:bottom w:val="nil"/>
              <w:right w:val="single" w:sz="4" w:space="0" w:color="auto"/>
            </w:tcBorders>
            <w:shd w:val="clear" w:color="000000" w:fill="D9D9D9"/>
            <w:hideMark/>
          </w:tcPr>
          <w:p w:rsidR="001E0110" w:rsidRPr="001E0110" w:rsidRDefault="001E0110" w:rsidP="00A03424">
            <w:pPr>
              <w:spacing w:after="0" w:line="240" w:lineRule="auto"/>
              <w:rPr>
                <w:rFonts w:ascii="Times New Roman" w:hAnsi="Times New Roman"/>
                <w:b/>
                <w:bCs/>
                <w:i/>
                <w:iCs/>
                <w:sz w:val="20"/>
                <w:szCs w:val="20"/>
              </w:rPr>
            </w:pPr>
            <w:r w:rsidRPr="001E0110">
              <w:rPr>
                <w:rFonts w:ascii="Times New Roman" w:hAnsi="Times New Roman"/>
                <w:b/>
                <w:bCs/>
                <w:i/>
                <w:iCs/>
                <w:sz w:val="20"/>
                <w:szCs w:val="20"/>
              </w:rPr>
              <w:t>Основное мероприятие 5. Снижение административных барьеров</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Отдел архитектуры,</w:t>
            </w:r>
          </w:p>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Отдел ЭР и ИД, ПР, РМ и СБ</w:t>
            </w:r>
          </w:p>
        </w:tc>
        <w:tc>
          <w:tcPr>
            <w:tcW w:w="1276"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jc w:val="center"/>
              <w:rPr>
                <w:rFonts w:ascii="Times New Roman" w:hAnsi="Times New Roman"/>
                <w:b/>
                <w:bCs/>
                <w:i/>
                <w:iCs/>
                <w:sz w:val="20"/>
                <w:szCs w:val="20"/>
              </w:rPr>
            </w:pPr>
            <w:r w:rsidRPr="001E0110">
              <w:rPr>
                <w:rFonts w:ascii="Times New Roman" w:hAnsi="Times New Roman"/>
                <w:b/>
                <w:bCs/>
                <w:i/>
                <w:iCs/>
                <w:sz w:val="20"/>
                <w:szCs w:val="20"/>
              </w:rPr>
              <w:t>2020</w:t>
            </w:r>
          </w:p>
        </w:tc>
        <w:tc>
          <w:tcPr>
            <w:tcW w:w="992"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jc w:val="center"/>
              <w:rPr>
                <w:rFonts w:ascii="Times New Roman" w:hAnsi="Times New Roman"/>
                <w:b/>
                <w:bCs/>
                <w:i/>
                <w:iCs/>
                <w:sz w:val="20"/>
                <w:szCs w:val="20"/>
              </w:rPr>
            </w:pPr>
            <w:r w:rsidRPr="001E0110">
              <w:rPr>
                <w:rFonts w:ascii="Times New Roman" w:hAnsi="Times New Roman"/>
                <w:b/>
                <w:bCs/>
                <w:i/>
                <w:iCs/>
                <w:sz w:val="20"/>
                <w:szCs w:val="20"/>
              </w:rPr>
              <w:t>0,0</w:t>
            </w:r>
          </w:p>
        </w:tc>
        <w:tc>
          <w:tcPr>
            <w:tcW w:w="1418"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jc w:val="center"/>
              <w:rPr>
                <w:rFonts w:ascii="Times New Roman" w:hAnsi="Times New Roman"/>
                <w:b/>
                <w:bCs/>
                <w:i/>
                <w:iCs/>
                <w:sz w:val="20"/>
                <w:szCs w:val="20"/>
              </w:rPr>
            </w:pPr>
            <w:r w:rsidRPr="001E0110">
              <w:rPr>
                <w:rFonts w:ascii="Times New Roman" w:hAnsi="Times New Roman"/>
                <w:b/>
                <w:bCs/>
                <w:i/>
                <w:iCs/>
                <w:sz w:val="20"/>
                <w:szCs w:val="20"/>
              </w:rPr>
              <w:t>0,0</w:t>
            </w:r>
          </w:p>
        </w:tc>
        <w:tc>
          <w:tcPr>
            <w:tcW w:w="1559"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jc w:val="center"/>
              <w:rPr>
                <w:rFonts w:ascii="Times New Roman" w:hAnsi="Times New Roman"/>
                <w:b/>
                <w:bCs/>
                <w:i/>
                <w:iCs/>
                <w:sz w:val="20"/>
                <w:szCs w:val="20"/>
              </w:rPr>
            </w:pPr>
            <w:r w:rsidRPr="001E0110">
              <w:rPr>
                <w:rFonts w:ascii="Times New Roman" w:hAnsi="Times New Roman"/>
                <w:b/>
                <w:bCs/>
                <w:i/>
                <w:iCs/>
                <w:sz w:val="20"/>
                <w:szCs w:val="20"/>
              </w:rPr>
              <w:t>0,0</w:t>
            </w:r>
          </w:p>
        </w:tc>
        <w:tc>
          <w:tcPr>
            <w:tcW w:w="1414"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jc w:val="center"/>
              <w:rPr>
                <w:rFonts w:ascii="Times New Roman" w:hAnsi="Times New Roman"/>
                <w:b/>
                <w:bCs/>
                <w:i/>
                <w:iCs/>
                <w:sz w:val="20"/>
                <w:szCs w:val="20"/>
              </w:rPr>
            </w:pPr>
            <w:r w:rsidRPr="001E0110">
              <w:rPr>
                <w:rFonts w:ascii="Times New Roman" w:hAnsi="Times New Roman"/>
                <w:b/>
                <w:bCs/>
                <w:i/>
                <w:iCs/>
                <w:sz w:val="20"/>
                <w:szCs w:val="20"/>
              </w:rPr>
              <w:t>0,0</w:t>
            </w:r>
          </w:p>
        </w:tc>
        <w:tc>
          <w:tcPr>
            <w:tcW w:w="1704"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jc w:val="center"/>
              <w:rPr>
                <w:rFonts w:ascii="Times New Roman" w:hAnsi="Times New Roman"/>
                <w:b/>
                <w:bCs/>
                <w:i/>
                <w:iCs/>
                <w:sz w:val="20"/>
                <w:szCs w:val="20"/>
              </w:rPr>
            </w:pPr>
            <w:r w:rsidRPr="001E0110">
              <w:rPr>
                <w:rFonts w:ascii="Times New Roman" w:hAnsi="Times New Roman"/>
                <w:b/>
                <w:bCs/>
                <w:i/>
                <w:iCs/>
                <w:sz w:val="20"/>
                <w:szCs w:val="20"/>
              </w:rPr>
              <w:t>0,0</w:t>
            </w:r>
          </w:p>
        </w:tc>
      </w:tr>
      <w:tr w:rsidR="001E0110" w:rsidRPr="00A56E7E" w:rsidTr="001E0110">
        <w:trPr>
          <w:trHeight w:val="270"/>
        </w:trPr>
        <w:tc>
          <w:tcPr>
            <w:tcW w:w="2552" w:type="dxa"/>
            <w:vMerge/>
            <w:tcBorders>
              <w:top w:val="single" w:sz="4" w:space="0" w:color="auto"/>
              <w:left w:val="single" w:sz="4" w:space="0" w:color="auto"/>
              <w:bottom w:val="nil"/>
              <w:right w:val="single" w:sz="4" w:space="0" w:color="auto"/>
            </w:tcBorders>
            <w:vAlign w:val="center"/>
            <w:hideMark/>
          </w:tcPr>
          <w:p w:rsidR="001E0110" w:rsidRPr="001E0110" w:rsidRDefault="001E0110" w:rsidP="00A03424">
            <w:pPr>
              <w:spacing w:after="0" w:line="240" w:lineRule="auto"/>
              <w:rPr>
                <w:rFonts w:ascii="Times New Roman" w:hAnsi="Times New Roman"/>
                <w:b/>
                <w:bCs/>
                <w:i/>
                <w:iCs/>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1E0110" w:rsidRPr="001E0110" w:rsidRDefault="001E0110" w:rsidP="00A03424">
            <w:pPr>
              <w:spacing w:after="0" w:line="240" w:lineRule="auto"/>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jc w:val="center"/>
              <w:rPr>
                <w:rFonts w:ascii="Times New Roman" w:hAnsi="Times New Roman"/>
                <w:b/>
                <w:bCs/>
                <w:i/>
                <w:iCs/>
                <w:sz w:val="20"/>
                <w:szCs w:val="20"/>
              </w:rPr>
            </w:pPr>
            <w:r w:rsidRPr="001E0110">
              <w:rPr>
                <w:rFonts w:ascii="Times New Roman" w:hAnsi="Times New Roman"/>
                <w:b/>
                <w:bCs/>
                <w:i/>
                <w:iCs/>
                <w:sz w:val="20"/>
                <w:szCs w:val="20"/>
              </w:rPr>
              <w:t>2021</w:t>
            </w:r>
          </w:p>
        </w:tc>
        <w:tc>
          <w:tcPr>
            <w:tcW w:w="992"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jc w:val="center"/>
              <w:rPr>
                <w:rFonts w:ascii="Times New Roman" w:hAnsi="Times New Roman"/>
                <w:b/>
                <w:bCs/>
                <w:i/>
                <w:iCs/>
                <w:sz w:val="20"/>
                <w:szCs w:val="20"/>
              </w:rPr>
            </w:pPr>
            <w:r w:rsidRPr="001E0110">
              <w:rPr>
                <w:rFonts w:ascii="Times New Roman" w:hAnsi="Times New Roman"/>
                <w:b/>
                <w:bCs/>
                <w:i/>
                <w:iCs/>
                <w:sz w:val="20"/>
                <w:szCs w:val="20"/>
              </w:rPr>
              <w:t>0,0</w:t>
            </w:r>
          </w:p>
        </w:tc>
        <w:tc>
          <w:tcPr>
            <w:tcW w:w="1418"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jc w:val="center"/>
              <w:rPr>
                <w:rFonts w:ascii="Times New Roman" w:hAnsi="Times New Roman"/>
                <w:b/>
                <w:bCs/>
                <w:i/>
                <w:iCs/>
                <w:sz w:val="20"/>
                <w:szCs w:val="20"/>
              </w:rPr>
            </w:pPr>
            <w:r w:rsidRPr="001E0110">
              <w:rPr>
                <w:rFonts w:ascii="Times New Roman" w:hAnsi="Times New Roman"/>
                <w:b/>
                <w:bCs/>
                <w:i/>
                <w:iCs/>
                <w:sz w:val="20"/>
                <w:szCs w:val="20"/>
              </w:rPr>
              <w:t>0,0</w:t>
            </w:r>
          </w:p>
        </w:tc>
        <w:tc>
          <w:tcPr>
            <w:tcW w:w="1559"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jc w:val="center"/>
              <w:rPr>
                <w:rFonts w:ascii="Times New Roman" w:hAnsi="Times New Roman"/>
                <w:b/>
                <w:bCs/>
                <w:i/>
                <w:iCs/>
                <w:sz w:val="20"/>
                <w:szCs w:val="20"/>
              </w:rPr>
            </w:pPr>
            <w:r w:rsidRPr="001E0110">
              <w:rPr>
                <w:rFonts w:ascii="Times New Roman" w:hAnsi="Times New Roman"/>
                <w:b/>
                <w:bCs/>
                <w:i/>
                <w:iCs/>
                <w:sz w:val="20"/>
                <w:szCs w:val="20"/>
              </w:rPr>
              <w:t>0,0</w:t>
            </w:r>
          </w:p>
        </w:tc>
        <w:tc>
          <w:tcPr>
            <w:tcW w:w="1414"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jc w:val="center"/>
              <w:rPr>
                <w:rFonts w:ascii="Times New Roman" w:hAnsi="Times New Roman"/>
                <w:b/>
                <w:bCs/>
                <w:i/>
                <w:iCs/>
                <w:sz w:val="20"/>
                <w:szCs w:val="20"/>
              </w:rPr>
            </w:pPr>
            <w:r w:rsidRPr="001E0110">
              <w:rPr>
                <w:rFonts w:ascii="Times New Roman" w:hAnsi="Times New Roman"/>
                <w:b/>
                <w:bCs/>
                <w:i/>
                <w:iCs/>
                <w:sz w:val="20"/>
                <w:szCs w:val="20"/>
              </w:rPr>
              <w:t>0,0</w:t>
            </w:r>
          </w:p>
        </w:tc>
        <w:tc>
          <w:tcPr>
            <w:tcW w:w="1704"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jc w:val="center"/>
              <w:rPr>
                <w:rFonts w:ascii="Times New Roman" w:hAnsi="Times New Roman"/>
                <w:b/>
                <w:bCs/>
                <w:i/>
                <w:iCs/>
                <w:sz w:val="20"/>
                <w:szCs w:val="20"/>
              </w:rPr>
            </w:pPr>
            <w:r w:rsidRPr="001E0110">
              <w:rPr>
                <w:rFonts w:ascii="Times New Roman" w:hAnsi="Times New Roman"/>
                <w:b/>
                <w:bCs/>
                <w:i/>
                <w:iCs/>
                <w:sz w:val="20"/>
                <w:szCs w:val="20"/>
              </w:rPr>
              <w:t>0,0</w:t>
            </w:r>
          </w:p>
        </w:tc>
      </w:tr>
      <w:tr w:rsidR="001E0110" w:rsidRPr="00A56E7E" w:rsidTr="001E0110">
        <w:trPr>
          <w:trHeight w:val="270"/>
        </w:trPr>
        <w:tc>
          <w:tcPr>
            <w:tcW w:w="2552" w:type="dxa"/>
            <w:vMerge/>
            <w:tcBorders>
              <w:top w:val="single" w:sz="4" w:space="0" w:color="auto"/>
              <w:left w:val="single" w:sz="4" w:space="0" w:color="auto"/>
              <w:bottom w:val="nil"/>
              <w:right w:val="single" w:sz="4" w:space="0" w:color="auto"/>
            </w:tcBorders>
            <w:vAlign w:val="center"/>
            <w:hideMark/>
          </w:tcPr>
          <w:p w:rsidR="001E0110" w:rsidRPr="001E0110" w:rsidRDefault="001E0110" w:rsidP="00A03424">
            <w:pPr>
              <w:spacing w:after="0" w:line="240" w:lineRule="auto"/>
              <w:rPr>
                <w:rFonts w:ascii="Times New Roman" w:hAnsi="Times New Roman"/>
                <w:b/>
                <w:bCs/>
                <w:i/>
                <w:iCs/>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1E0110" w:rsidRPr="001E0110" w:rsidRDefault="001E0110" w:rsidP="00A03424">
            <w:pPr>
              <w:spacing w:after="0" w:line="240" w:lineRule="auto"/>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jc w:val="center"/>
              <w:rPr>
                <w:rFonts w:ascii="Times New Roman" w:hAnsi="Times New Roman"/>
                <w:b/>
                <w:bCs/>
                <w:i/>
                <w:iCs/>
                <w:sz w:val="20"/>
                <w:szCs w:val="20"/>
              </w:rPr>
            </w:pPr>
            <w:r w:rsidRPr="001E0110">
              <w:rPr>
                <w:rFonts w:ascii="Times New Roman" w:hAnsi="Times New Roman"/>
                <w:b/>
                <w:bCs/>
                <w:i/>
                <w:iCs/>
                <w:sz w:val="20"/>
                <w:szCs w:val="20"/>
              </w:rPr>
              <w:t>2022</w:t>
            </w:r>
          </w:p>
        </w:tc>
        <w:tc>
          <w:tcPr>
            <w:tcW w:w="992"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jc w:val="center"/>
              <w:rPr>
                <w:rFonts w:ascii="Times New Roman" w:hAnsi="Times New Roman"/>
                <w:b/>
                <w:bCs/>
                <w:i/>
                <w:iCs/>
                <w:sz w:val="20"/>
                <w:szCs w:val="20"/>
              </w:rPr>
            </w:pPr>
            <w:r w:rsidRPr="001E0110">
              <w:rPr>
                <w:rFonts w:ascii="Times New Roman" w:hAnsi="Times New Roman"/>
                <w:b/>
                <w:bCs/>
                <w:i/>
                <w:iCs/>
                <w:sz w:val="20"/>
                <w:szCs w:val="20"/>
              </w:rPr>
              <w:t>0,0</w:t>
            </w:r>
          </w:p>
        </w:tc>
        <w:tc>
          <w:tcPr>
            <w:tcW w:w="1418"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jc w:val="center"/>
              <w:rPr>
                <w:rFonts w:ascii="Times New Roman" w:hAnsi="Times New Roman"/>
                <w:b/>
                <w:bCs/>
                <w:i/>
                <w:iCs/>
                <w:sz w:val="20"/>
                <w:szCs w:val="20"/>
              </w:rPr>
            </w:pPr>
            <w:r w:rsidRPr="001E0110">
              <w:rPr>
                <w:rFonts w:ascii="Times New Roman" w:hAnsi="Times New Roman"/>
                <w:b/>
                <w:bCs/>
                <w:i/>
                <w:iCs/>
                <w:sz w:val="20"/>
                <w:szCs w:val="20"/>
              </w:rPr>
              <w:t>0,0</w:t>
            </w:r>
          </w:p>
        </w:tc>
        <w:tc>
          <w:tcPr>
            <w:tcW w:w="1559"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jc w:val="center"/>
              <w:rPr>
                <w:rFonts w:ascii="Times New Roman" w:hAnsi="Times New Roman"/>
                <w:b/>
                <w:bCs/>
                <w:i/>
                <w:iCs/>
                <w:sz w:val="20"/>
                <w:szCs w:val="20"/>
              </w:rPr>
            </w:pPr>
            <w:r w:rsidRPr="001E0110">
              <w:rPr>
                <w:rFonts w:ascii="Times New Roman" w:hAnsi="Times New Roman"/>
                <w:b/>
                <w:bCs/>
                <w:i/>
                <w:iCs/>
                <w:sz w:val="20"/>
                <w:szCs w:val="20"/>
              </w:rPr>
              <w:t>0,0</w:t>
            </w:r>
          </w:p>
        </w:tc>
        <w:tc>
          <w:tcPr>
            <w:tcW w:w="1414"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jc w:val="center"/>
              <w:rPr>
                <w:rFonts w:ascii="Times New Roman" w:hAnsi="Times New Roman"/>
                <w:b/>
                <w:bCs/>
                <w:i/>
                <w:iCs/>
                <w:sz w:val="20"/>
                <w:szCs w:val="20"/>
              </w:rPr>
            </w:pPr>
            <w:r w:rsidRPr="001E0110">
              <w:rPr>
                <w:rFonts w:ascii="Times New Roman" w:hAnsi="Times New Roman"/>
                <w:b/>
                <w:bCs/>
                <w:i/>
                <w:iCs/>
                <w:sz w:val="20"/>
                <w:szCs w:val="20"/>
              </w:rPr>
              <w:t>0,0</w:t>
            </w:r>
          </w:p>
        </w:tc>
        <w:tc>
          <w:tcPr>
            <w:tcW w:w="1704"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jc w:val="center"/>
              <w:rPr>
                <w:rFonts w:ascii="Times New Roman" w:hAnsi="Times New Roman"/>
                <w:b/>
                <w:bCs/>
                <w:i/>
                <w:iCs/>
                <w:sz w:val="20"/>
                <w:szCs w:val="20"/>
              </w:rPr>
            </w:pPr>
            <w:r w:rsidRPr="001E0110">
              <w:rPr>
                <w:rFonts w:ascii="Times New Roman" w:hAnsi="Times New Roman"/>
                <w:b/>
                <w:bCs/>
                <w:i/>
                <w:iCs/>
                <w:sz w:val="20"/>
                <w:szCs w:val="20"/>
              </w:rPr>
              <w:t>0,0</w:t>
            </w:r>
          </w:p>
        </w:tc>
      </w:tr>
      <w:tr w:rsidR="001E0110" w:rsidRPr="00A56E7E" w:rsidTr="001E0110">
        <w:trPr>
          <w:trHeight w:val="270"/>
        </w:trPr>
        <w:tc>
          <w:tcPr>
            <w:tcW w:w="2552" w:type="dxa"/>
            <w:vMerge/>
            <w:tcBorders>
              <w:top w:val="single" w:sz="4" w:space="0" w:color="auto"/>
              <w:left w:val="single" w:sz="4" w:space="0" w:color="auto"/>
              <w:bottom w:val="nil"/>
              <w:right w:val="single" w:sz="4" w:space="0" w:color="auto"/>
            </w:tcBorders>
            <w:vAlign w:val="center"/>
            <w:hideMark/>
          </w:tcPr>
          <w:p w:rsidR="001E0110" w:rsidRPr="001E0110" w:rsidRDefault="001E0110" w:rsidP="00A03424">
            <w:pPr>
              <w:spacing w:after="0" w:line="240" w:lineRule="auto"/>
              <w:rPr>
                <w:rFonts w:ascii="Times New Roman" w:hAnsi="Times New Roman"/>
                <w:b/>
                <w:bCs/>
                <w:i/>
                <w:iCs/>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1E0110" w:rsidRPr="001E0110" w:rsidRDefault="001E0110" w:rsidP="00A03424">
            <w:pPr>
              <w:spacing w:after="0" w:line="240" w:lineRule="auto"/>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jc w:val="center"/>
              <w:rPr>
                <w:rFonts w:ascii="Times New Roman" w:hAnsi="Times New Roman"/>
                <w:b/>
                <w:bCs/>
                <w:i/>
                <w:iCs/>
                <w:sz w:val="20"/>
                <w:szCs w:val="20"/>
              </w:rPr>
            </w:pPr>
            <w:r w:rsidRPr="001E0110">
              <w:rPr>
                <w:rFonts w:ascii="Times New Roman" w:hAnsi="Times New Roman"/>
                <w:b/>
                <w:bCs/>
                <w:i/>
                <w:iCs/>
                <w:sz w:val="20"/>
                <w:szCs w:val="20"/>
              </w:rPr>
              <w:t>2023</w:t>
            </w:r>
          </w:p>
        </w:tc>
        <w:tc>
          <w:tcPr>
            <w:tcW w:w="992"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jc w:val="center"/>
              <w:rPr>
                <w:rFonts w:ascii="Times New Roman" w:hAnsi="Times New Roman"/>
                <w:b/>
                <w:bCs/>
                <w:i/>
                <w:iCs/>
                <w:sz w:val="20"/>
                <w:szCs w:val="20"/>
              </w:rPr>
            </w:pPr>
            <w:r w:rsidRPr="001E0110">
              <w:rPr>
                <w:rFonts w:ascii="Times New Roman" w:hAnsi="Times New Roman"/>
                <w:b/>
                <w:bCs/>
                <w:i/>
                <w:iCs/>
                <w:sz w:val="20"/>
                <w:szCs w:val="20"/>
              </w:rPr>
              <w:t>0,0</w:t>
            </w:r>
          </w:p>
        </w:tc>
        <w:tc>
          <w:tcPr>
            <w:tcW w:w="1418"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jc w:val="center"/>
              <w:rPr>
                <w:rFonts w:ascii="Times New Roman" w:hAnsi="Times New Roman"/>
                <w:b/>
                <w:bCs/>
                <w:i/>
                <w:iCs/>
                <w:sz w:val="20"/>
                <w:szCs w:val="20"/>
              </w:rPr>
            </w:pPr>
            <w:r w:rsidRPr="001E0110">
              <w:rPr>
                <w:rFonts w:ascii="Times New Roman" w:hAnsi="Times New Roman"/>
                <w:b/>
                <w:bCs/>
                <w:i/>
                <w:iCs/>
                <w:sz w:val="20"/>
                <w:szCs w:val="20"/>
              </w:rPr>
              <w:t>0,0</w:t>
            </w:r>
          </w:p>
        </w:tc>
        <w:tc>
          <w:tcPr>
            <w:tcW w:w="1559"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jc w:val="center"/>
              <w:rPr>
                <w:rFonts w:ascii="Times New Roman" w:hAnsi="Times New Roman"/>
                <w:b/>
                <w:bCs/>
                <w:i/>
                <w:iCs/>
                <w:sz w:val="20"/>
                <w:szCs w:val="20"/>
              </w:rPr>
            </w:pPr>
            <w:r w:rsidRPr="001E0110">
              <w:rPr>
                <w:rFonts w:ascii="Times New Roman" w:hAnsi="Times New Roman"/>
                <w:b/>
                <w:bCs/>
                <w:i/>
                <w:iCs/>
                <w:sz w:val="20"/>
                <w:szCs w:val="20"/>
              </w:rPr>
              <w:t>0,0</w:t>
            </w:r>
          </w:p>
        </w:tc>
        <w:tc>
          <w:tcPr>
            <w:tcW w:w="1414"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jc w:val="center"/>
              <w:rPr>
                <w:rFonts w:ascii="Times New Roman" w:hAnsi="Times New Roman"/>
                <w:b/>
                <w:bCs/>
                <w:i/>
                <w:iCs/>
                <w:sz w:val="20"/>
                <w:szCs w:val="20"/>
              </w:rPr>
            </w:pPr>
            <w:r w:rsidRPr="001E0110">
              <w:rPr>
                <w:rFonts w:ascii="Times New Roman" w:hAnsi="Times New Roman"/>
                <w:b/>
                <w:bCs/>
                <w:i/>
                <w:iCs/>
                <w:sz w:val="20"/>
                <w:szCs w:val="20"/>
              </w:rPr>
              <w:t>0,0</w:t>
            </w:r>
          </w:p>
        </w:tc>
        <w:tc>
          <w:tcPr>
            <w:tcW w:w="1704"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jc w:val="center"/>
              <w:rPr>
                <w:rFonts w:ascii="Times New Roman" w:hAnsi="Times New Roman"/>
                <w:b/>
                <w:bCs/>
                <w:i/>
                <w:iCs/>
                <w:sz w:val="20"/>
                <w:szCs w:val="20"/>
              </w:rPr>
            </w:pPr>
            <w:r w:rsidRPr="001E0110">
              <w:rPr>
                <w:rFonts w:ascii="Times New Roman" w:hAnsi="Times New Roman"/>
                <w:b/>
                <w:bCs/>
                <w:i/>
                <w:iCs/>
                <w:sz w:val="20"/>
                <w:szCs w:val="20"/>
              </w:rPr>
              <w:t>0,0</w:t>
            </w:r>
          </w:p>
        </w:tc>
      </w:tr>
      <w:tr w:rsidR="001E0110" w:rsidRPr="00A56E7E" w:rsidTr="001E0110">
        <w:trPr>
          <w:trHeight w:val="270"/>
        </w:trPr>
        <w:tc>
          <w:tcPr>
            <w:tcW w:w="2552" w:type="dxa"/>
            <w:vMerge/>
            <w:tcBorders>
              <w:top w:val="single" w:sz="4" w:space="0" w:color="auto"/>
              <w:left w:val="single" w:sz="4" w:space="0" w:color="auto"/>
              <w:bottom w:val="nil"/>
              <w:right w:val="single" w:sz="4" w:space="0" w:color="auto"/>
            </w:tcBorders>
            <w:vAlign w:val="center"/>
            <w:hideMark/>
          </w:tcPr>
          <w:p w:rsidR="001E0110" w:rsidRPr="001E0110" w:rsidRDefault="001E0110" w:rsidP="00A03424">
            <w:pPr>
              <w:spacing w:after="0" w:line="240" w:lineRule="auto"/>
              <w:rPr>
                <w:rFonts w:ascii="Times New Roman" w:hAnsi="Times New Roman"/>
                <w:b/>
                <w:bCs/>
                <w:i/>
                <w:iCs/>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1E0110" w:rsidRPr="001E0110" w:rsidRDefault="001E0110" w:rsidP="00A03424">
            <w:pPr>
              <w:spacing w:after="0" w:line="240" w:lineRule="auto"/>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jc w:val="center"/>
              <w:rPr>
                <w:rFonts w:ascii="Times New Roman" w:hAnsi="Times New Roman"/>
                <w:b/>
                <w:bCs/>
                <w:i/>
                <w:iCs/>
                <w:sz w:val="20"/>
                <w:szCs w:val="20"/>
              </w:rPr>
            </w:pPr>
            <w:r w:rsidRPr="001E0110">
              <w:rPr>
                <w:rFonts w:ascii="Times New Roman" w:hAnsi="Times New Roman"/>
                <w:b/>
                <w:bCs/>
                <w:i/>
                <w:iCs/>
                <w:sz w:val="20"/>
                <w:szCs w:val="20"/>
              </w:rPr>
              <w:t>2024</w:t>
            </w:r>
          </w:p>
        </w:tc>
        <w:tc>
          <w:tcPr>
            <w:tcW w:w="992"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jc w:val="center"/>
              <w:rPr>
                <w:rFonts w:ascii="Times New Roman" w:hAnsi="Times New Roman"/>
                <w:b/>
                <w:bCs/>
                <w:i/>
                <w:iCs/>
                <w:sz w:val="20"/>
                <w:szCs w:val="20"/>
              </w:rPr>
            </w:pPr>
            <w:r w:rsidRPr="001E0110">
              <w:rPr>
                <w:rFonts w:ascii="Times New Roman" w:hAnsi="Times New Roman"/>
                <w:b/>
                <w:bCs/>
                <w:i/>
                <w:iCs/>
                <w:sz w:val="20"/>
                <w:szCs w:val="20"/>
              </w:rPr>
              <w:t>0,0</w:t>
            </w:r>
          </w:p>
        </w:tc>
        <w:tc>
          <w:tcPr>
            <w:tcW w:w="1418"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jc w:val="center"/>
              <w:rPr>
                <w:rFonts w:ascii="Times New Roman" w:hAnsi="Times New Roman"/>
                <w:b/>
                <w:bCs/>
                <w:i/>
                <w:iCs/>
                <w:sz w:val="20"/>
                <w:szCs w:val="20"/>
              </w:rPr>
            </w:pPr>
            <w:r w:rsidRPr="001E0110">
              <w:rPr>
                <w:rFonts w:ascii="Times New Roman" w:hAnsi="Times New Roman"/>
                <w:b/>
                <w:bCs/>
                <w:i/>
                <w:iCs/>
                <w:sz w:val="20"/>
                <w:szCs w:val="20"/>
              </w:rPr>
              <w:t>0,0</w:t>
            </w:r>
          </w:p>
        </w:tc>
        <w:tc>
          <w:tcPr>
            <w:tcW w:w="1559"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jc w:val="center"/>
              <w:rPr>
                <w:rFonts w:ascii="Times New Roman" w:hAnsi="Times New Roman"/>
                <w:b/>
                <w:bCs/>
                <w:i/>
                <w:iCs/>
                <w:sz w:val="20"/>
                <w:szCs w:val="20"/>
              </w:rPr>
            </w:pPr>
            <w:r w:rsidRPr="001E0110">
              <w:rPr>
                <w:rFonts w:ascii="Times New Roman" w:hAnsi="Times New Roman"/>
                <w:b/>
                <w:bCs/>
                <w:i/>
                <w:iCs/>
                <w:sz w:val="20"/>
                <w:szCs w:val="20"/>
              </w:rPr>
              <w:t>0,0</w:t>
            </w:r>
          </w:p>
        </w:tc>
        <w:tc>
          <w:tcPr>
            <w:tcW w:w="1414"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jc w:val="center"/>
              <w:rPr>
                <w:rFonts w:ascii="Times New Roman" w:hAnsi="Times New Roman"/>
                <w:b/>
                <w:bCs/>
                <w:i/>
                <w:iCs/>
                <w:sz w:val="20"/>
                <w:szCs w:val="20"/>
              </w:rPr>
            </w:pPr>
            <w:r w:rsidRPr="001E0110">
              <w:rPr>
                <w:rFonts w:ascii="Times New Roman" w:hAnsi="Times New Roman"/>
                <w:b/>
                <w:bCs/>
                <w:i/>
                <w:iCs/>
                <w:sz w:val="20"/>
                <w:szCs w:val="20"/>
              </w:rPr>
              <w:t>0,0</w:t>
            </w:r>
          </w:p>
        </w:tc>
        <w:tc>
          <w:tcPr>
            <w:tcW w:w="1704"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jc w:val="center"/>
              <w:rPr>
                <w:rFonts w:ascii="Times New Roman" w:hAnsi="Times New Roman"/>
                <w:b/>
                <w:bCs/>
                <w:i/>
                <w:iCs/>
                <w:sz w:val="20"/>
                <w:szCs w:val="20"/>
              </w:rPr>
            </w:pPr>
            <w:r w:rsidRPr="001E0110">
              <w:rPr>
                <w:rFonts w:ascii="Times New Roman" w:hAnsi="Times New Roman"/>
                <w:b/>
                <w:bCs/>
                <w:i/>
                <w:iCs/>
                <w:sz w:val="20"/>
                <w:szCs w:val="20"/>
              </w:rPr>
              <w:t>0,0</w:t>
            </w:r>
          </w:p>
        </w:tc>
      </w:tr>
      <w:tr w:rsidR="001E0110" w:rsidRPr="00A56E7E" w:rsidTr="001E0110">
        <w:trPr>
          <w:trHeight w:val="270"/>
        </w:trPr>
        <w:tc>
          <w:tcPr>
            <w:tcW w:w="2552" w:type="dxa"/>
            <w:vMerge/>
            <w:tcBorders>
              <w:top w:val="single" w:sz="4" w:space="0" w:color="auto"/>
              <w:left w:val="single" w:sz="4" w:space="0" w:color="auto"/>
              <w:bottom w:val="nil"/>
              <w:right w:val="single" w:sz="4" w:space="0" w:color="auto"/>
            </w:tcBorders>
            <w:vAlign w:val="center"/>
            <w:hideMark/>
          </w:tcPr>
          <w:p w:rsidR="001E0110" w:rsidRPr="001E0110" w:rsidRDefault="001E0110" w:rsidP="00A03424">
            <w:pPr>
              <w:spacing w:after="0" w:line="240" w:lineRule="auto"/>
              <w:rPr>
                <w:rFonts w:ascii="Times New Roman" w:hAnsi="Times New Roman"/>
                <w:b/>
                <w:bCs/>
                <w:i/>
                <w:iCs/>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1E0110" w:rsidRPr="001E0110" w:rsidRDefault="001E0110" w:rsidP="00A03424">
            <w:pPr>
              <w:spacing w:after="0" w:line="240" w:lineRule="auto"/>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jc w:val="center"/>
              <w:rPr>
                <w:rFonts w:ascii="Times New Roman" w:hAnsi="Times New Roman"/>
                <w:b/>
                <w:bCs/>
                <w:i/>
                <w:iCs/>
                <w:sz w:val="20"/>
                <w:szCs w:val="20"/>
              </w:rPr>
            </w:pPr>
            <w:r w:rsidRPr="001E0110">
              <w:rPr>
                <w:rFonts w:ascii="Times New Roman" w:hAnsi="Times New Roman"/>
                <w:b/>
                <w:bCs/>
                <w:i/>
                <w:iCs/>
                <w:sz w:val="20"/>
                <w:szCs w:val="20"/>
              </w:rPr>
              <w:t>2025</w:t>
            </w:r>
          </w:p>
        </w:tc>
        <w:tc>
          <w:tcPr>
            <w:tcW w:w="992"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jc w:val="center"/>
              <w:rPr>
                <w:rFonts w:ascii="Times New Roman" w:hAnsi="Times New Roman"/>
                <w:b/>
                <w:bCs/>
                <w:i/>
                <w:iCs/>
                <w:sz w:val="20"/>
                <w:szCs w:val="20"/>
              </w:rPr>
            </w:pPr>
            <w:r w:rsidRPr="001E0110">
              <w:rPr>
                <w:rFonts w:ascii="Times New Roman" w:hAnsi="Times New Roman"/>
                <w:b/>
                <w:bCs/>
                <w:i/>
                <w:iCs/>
                <w:sz w:val="20"/>
                <w:szCs w:val="20"/>
              </w:rPr>
              <w:t>0,0</w:t>
            </w:r>
          </w:p>
        </w:tc>
        <w:tc>
          <w:tcPr>
            <w:tcW w:w="1418"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jc w:val="center"/>
              <w:rPr>
                <w:rFonts w:ascii="Times New Roman" w:hAnsi="Times New Roman"/>
                <w:b/>
                <w:bCs/>
                <w:i/>
                <w:iCs/>
                <w:sz w:val="20"/>
                <w:szCs w:val="20"/>
              </w:rPr>
            </w:pPr>
            <w:r w:rsidRPr="001E0110">
              <w:rPr>
                <w:rFonts w:ascii="Times New Roman" w:hAnsi="Times New Roman"/>
                <w:b/>
                <w:bCs/>
                <w:i/>
                <w:iCs/>
                <w:sz w:val="20"/>
                <w:szCs w:val="20"/>
              </w:rPr>
              <w:t>0,0</w:t>
            </w:r>
          </w:p>
        </w:tc>
        <w:tc>
          <w:tcPr>
            <w:tcW w:w="1559"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jc w:val="center"/>
              <w:rPr>
                <w:rFonts w:ascii="Times New Roman" w:hAnsi="Times New Roman"/>
                <w:b/>
                <w:bCs/>
                <w:i/>
                <w:iCs/>
                <w:sz w:val="20"/>
                <w:szCs w:val="20"/>
              </w:rPr>
            </w:pPr>
            <w:r w:rsidRPr="001E0110">
              <w:rPr>
                <w:rFonts w:ascii="Times New Roman" w:hAnsi="Times New Roman"/>
                <w:b/>
                <w:bCs/>
                <w:i/>
                <w:iCs/>
                <w:sz w:val="20"/>
                <w:szCs w:val="20"/>
              </w:rPr>
              <w:t>0,0</w:t>
            </w:r>
          </w:p>
        </w:tc>
        <w:tc>
          <w:tcPr>
            <w:tcW w:w="1414"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jc w:val="center"/>
              <w:rPr>
                <w:rFonts w:ascii="Times New Roman" w:hAnsi="Times New Roman"/>
                <w:b/>
                <w:bCs/>
                <w:i/>
                <w:iCs/>
                <w:sz w:val="20"/>
                <w:szCs w:val="20"/>
              </w:rPr>
            </w:pPr>
            <w:r w:rsidRPr="001E0110">
              <w:rPr>
                <w:rFonts w:ascii="Times New Roman" w:hAnsi="Times New Roman"/>
                <w:b/>
                <w:bCs/>
                <w:i/>
                <w:iCs/>
                <w:sz w:val="20"/>
                <w:szCs w:val="20"/>
              </w:rPr>
              <w:t>0,0</w:t>
            </w:r>
          </w:p>
        </w:tc>
        <w:tc>
          <w:tcPr>
            <w:tcW w:w="1704"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jc w:val="center"/>
              <w:rPr>
                <w:rFonts w:ascii="Times New Roman" w:hAnsi="Times New Roman"/>
                <w:b/>
                <w:bCs/>
                <w:i/>
                <w:iCs/>
                <w:sz w:val="20"/>
                <w:szCs w:val="20"/>
              </w:rPr>
            </w:pPr>
            <w:r w:rsidRPr="001E0110">
              <w:rPr>
                <w:rFonts w:ascii="Times New Roman" w:hAnsi="Times New Roman"/>
                <w:b/>
                <w:bCs/>
                <w:i/>
                <w:iCs/>
                <w:sz w:val="20"/>
                <w:szCs w:val="20"/>
              </w:rPr>
              <w:t>0,0</w:t>
            </w:r>
          </w:p>
        </w:tc>
      </w:tr>
      <w:tr w:rsidR="001E0110" w:rsidRPr="00A56E7E" w:rsidTr="001E0110">
        <w:trPr>
          <w:trHeight w:val="270"/>
        </w:trPr>
        <w:tc>
          <w:tcPr>
            <w:tcW w:w="2552"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rPr>
                <w:rFonts w:ascii="Times New Roman" w:hAnsi="Times New Roman"/>
                <w:b/>
                <w:bCs/>
                <w:i/>
                <w:iCs/>
                <w:sz w:val="20"/>
                <w:szCs w:val="20"/>
              </w:rPr>
            </w:pPr>
            <w:r w:rsidRPr="001E0110">
              <w:rPr>
                <w:rFonts w:ascii="Times New Roman" w:hAnsi="Times New Roman"/>
                <w:b/>
                <w:bCs/>
                <w:i/>
                <w:iCs/>
                <w:sz w:val="20"/>
                <w:szCs w:val="20"/>
              </w:rPr>
              <w:t>Итого</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1E0110" w:rsidRPr="001E0110" w:rsidRDefault="001E0110" w:rsidP="00A03424">
            <w:pPr>
              <w:spacing w:after="0" w:line="240" w:lineRule="auto"/>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jc w:val="center"/>
              <w:rPr>
                <w:rFonts w:ascii="Times New Roman" w:hAnsi="Times New Roman"/>
                <w:b/>
                <w:bCs/>
                <w:i/>
                <w:iCs/>
                <w:sz w:val="20"/>
                <w:szCs w:val="20"/>
              </w:rPr>
            </w:pPr>
            <w:r w:rsidRPr="001E0110">
              <w:rPr>
                <w:rFonts w:ascii="Times New Roman" w:hAnsi="Times New Roman"/>
                <w:b/>
                <w:bCs/>
                <w:i/>
                <w:iCs/>
                <w:sz w:val="20"/>
                <w:szCs w:val="20"/>
              </w:rPr>
              <w:t> </w:t>
            </w:r>
          </w:p>
        </w:tc>
        <w:tc>
          <w:tcPr>
            <w:tcW w:w="992"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jc w:val="center"/>
              <w:rPr>
                <w:rFonts w:ascii="Times New Roman" w:hAnsi="Times New Roman"/>
                <w:b/>
                <w:bCs/>
                <w:i/>
                <w:iCs/>
                <w:sz w:val="20"/>
                <w:szCs w:val="20"/>
              </w:rPr>
            </w:pPr>
            <w:r w:rsidRPr="001E0110">
              <w:rPr>
                <w:rFonts w:ascii="Times New Roman" w:hAnsi="Times New Roman"/>
                <w:b/>
                <w:bCs/>
                <w:i/>
                <w:iCs/>
                <w:sz w:val="20"/>
                <w:szCs w:val="20"/>
              </w:rPr>
              <w:t>0,0</w:t>
            </w:r>
          </w:p>
        </w:tc>
        <w:tc>
          <w:tcPr>
            <w:tcW w:w="1418"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jc w:val="center"/>
              <w:rPr>
                <w:rFonts w:ascii="Times New Roman" w:hAnsi="Times New Roman"/>
                <w:b/>
                <w:bCs/>
                <w:i/>
                <w:iCs/>
                <w:sz w:val="20"/>
                <w:szCs w:val="20"/>
              </w:rPr>
            </w:pPr>
            <w:r w:rsidRPr="001E0110">
              <w:rPr>
                <w:rFonts w:ascii="Times New Roman" w:hAnsi="Times New Roman"/>
                <w:b/>
                <w:bCs/>
                <w:i/>
                <w:iCs/>
                <w:sz w:val="20"/>
                <w:szCs w:val="20"/>
              </w:rPr>
              <w:t>0,0</w:t>
            </w:r>
          </w:p>
        </w:tc>
        <w:tc>
          <w:tcPr>
            <w:tcW w:w="1559"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jc w:val="center"/>
              <w:rPr>
                <w:rFonts w:ascii="Times New Roman" w:hAnsi="Times New Roman"/>
                <w:b/>
                <w:bCs/>
                <w:i/>
                <w:iCs/>
                <w:sz w:val="20"/>
                <w:szCs w:val="20"/>
              </w:rPr>
            </w:pPr>
            <w:r w:rsidRPr="001E0110">
              <w:rPr>
                <w:rFonts w:ascii="Times New Roman" w:hAnsi="Times New Roman"/>
                <w:b/>
                <w:bCs/>
                <w:i/>
                <w:iCs/>
                <w:sz w:val="20"/>
                <w:szCs w:val="20"/>
              </w:rPr>
              <w:t>0,0</w:t>
            </w:r>
          </w:p>
        </w:tc>
        <w:tc>
          <w:tcPr>
            <w:tcW w:w="1414"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jc w:val="center"/>
              <w:rPr>
                <w:rFonts w:ascii="Times New Roman" w:hAnsi="Times New Roman"/>
                <w:b/>
                <w:bCs/>
                <w:i/>
                <w:iCs/>
                <w:sz w:val="20"/>
                <w:szCs w:val="20"/>
              </w:rPr>
            </w:pPr>
            <w:r w:rsidRPr="001E0110">
              <w:rPr>
                <w:rFonts w:ascii="Times New Roman" w:hAnsi="Times New Roman"/>
                <w:b/>
                <w:bCs/>
                <w:i/>
                <w:iCs/>
                <w:sz w:val="20"/>
                <w:szCs w:val="20"/>
              </w:rPr>
              <w:t>0,0</w:t>
            </w:r>
          </w:p>
        </w:tc>
        <w:tc>
          <w:tcPr>
            <w:tcW w:w="1704"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jc w:val="center"/>
              <w:rPr>
                <w:rFonts w:ascii="Times New Roman" w:hAnsi="Times New Roman"/>
                <w:b/>
                <w:bCs/>
                <w:i/>
                <w:iCs/>
                <w:sz w:val="20"/>
                <w:szCs w:val="20"/>
              </w:rPr>
            </w:pPr>
            <w:r w:rsidRPr="001E0110">
              <w:rPr>
                <w:rFonts w:ascii="Times New Roman" w:hAnsi="Times New Roman"/>
                <w:b/>
                <w:bCs/>
                <w:i/>
                <w:iCs/>
                <w:sz w:val="20"/>
                <w:szCs w:val="20"/>
              </w:rPr>
              <w:t>0,0</w:t>
            </w:r>
          </w:p>
        </w:tc>
      </w:tr>
      <w:tr w:rsidR="001E0110" w:rsidRPr="00A56E7E" w:rsidTr="001E0110">
        <w:trPr>
          <w:trHeight w:val="345"/>
        </w:trPr>
        <w:tc>
          <w:tcPr>
            <w:tcW w:w="255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Мероприятие 5.1.Организация предоставления через ГБУ ЛО «МФЦ» следующих муниципальных услуг:</w:t>
            </w:r>
            <w:r w:rsidRPr="001E0110">
              <w:rPr>
                <w:rFonts w:ascii="Times New Roman" w:hAnsi="Times New Roman"/>
                <w:sz w:val="20"/>
                <w:szCs w:val="20"/>
              </w:rPr>
              <w:br/>
              <w:t>- выдача градостроительного плана земельного участка;</w:t>
            </w:r>
            <w:r w:rsidRPr="001E0110">
              <w:rPr>
                <w:rFonts w:ascii="Times New Roman" w:hAnsi="Times New Roman"/>
                <w:sz w:val="20"/>
                <w:szCs w:val="20"/>
              </w:rPr>
              <w:br/>
            </w:r>
            <w:r w:rsidRPr="001E0110">
              <w:rPr>
                <w:rFonts w:ascii="Times New Roman" w:hAnsi="Times New Roman"/>
                <w:sz w:val="20"/>
                <w:szCs w:val="20"/>
              </w:rPr>
              <w:lastRenderedPageBreak/>
              <w:t>- утверждение и выдача схемы расположения земельного участка или земельных участков на кадастровом плане территории муниципального образования;</w:t>
            </w:r>
            <w:r w:rsidRPr="001E0110">
              <w:rPr>
                <w:rFonts w:ascii="Times New Roman" w:hAnsi="Times New Roman"/>
                <w:sz w:val="20"/>
                <w:szCs w:val="20"/>
              </w:rPr>
              <w:br/>
              <w:t>- выдача разрешений на строительство;</w:t>
            </w:r>
            <w:r w:rsidRPr="001E0110">
              <w:rPr>
                <w:rFonts w:ascii="Times New Roman" w:hAnsi="Times New Roman"/>
                <w:sz w:val="20"/>
                <w:szCs w:val="20"/>
              </w:rPr>
              <w:br/>
              <w:t>- выдача разрешений на ввод объектов в эксплуатацию</w:t>
            </w:r>
          </w:p>
        </w:tc>
        <w:tc>
          <w:tcPr>
            <w:tcW w:w="21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lastRenderedPageBreak/>
              <w:t xml:space="preserve">Отдел архитектуры, ГБУ ЛО «МФЦ» </w:t>
            </w:r>
          </w:p>
        </w:tc>
        <w:tc>
          <w:tcPr>
            <w:tcW w:w="1276"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2020</w:t>
            </w:r>
          </w:p>
        </w:tc>
        <w:tc>
          <w:tcPr>
            <w:tcW w:w="992"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c>
          <w:tcPr>
            <w:tcW w:w="1559"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color w:val="000000"/>
                <w:sz w:val="20"/>
                <w:szCs w:val="20"/>
              </w:rPr>
            </w:pPr>
            <w:r w:rsidRPr="001E0110">
              <w:rPr>
                <w:rFonts w:ascii="Times New Roman" w:hAnsi="Times New Roman"/>
                <w:color w:val="000000"/>
                <w:sz w:val="20"/>
                <w:szCs w:val="20"/>
              </w:rPr>
              <w:t>0,0</w:t>
            </w:r>
          </w:p>
        </w:tc>
        <w:tc>
          <w:tcPr>
            <w:tcW w:w="1414"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c>
          <w:tcPr>
            <w:tcW w:w="1704"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r>
      <w:tr w:rsidR="001E0110" w:rsidRPr="00A56E7E" w:rsidTr="001E0110">
        <w:trPr>
          <w:trHeight w:val="360"/>
        </w:trPr>
        <w:tc>
          <w:tcPr>
            <w:tcW w:w="2552" w:type="dxa"/>
            <w:vMerge/>
            <w:tcBorders>
              <w:top w:val="single" w:sz="4" w:space="0" w:color="auto"/>
              <w:left w:val="single" w:sz="4" w:space="0" w:color="auto"/>
              <w:bottom w:val="single" w:sz="4" w:space="0" w:color="000000"/>
              <w:right w:val="single" w:sz="4" w:space="0" w:color="auto"/>
            </w:tcBorders>
            <w:vAlign w:val="center"/>
            <w:hideMark/>
          </w:tcPr>
          <w:p w:rsidR="001E0110" w:rsidRPr="001E0110" w:rsidRDefault="001E0110" w:rsidP="00A03424">
            <w:pPr>
              <w:spacing w:after="0" w:line="240" w:lineRule="auto"/>
              <w:rPr>
                <w:rFonts w:ascii="Times New Roman" w:hAnsi="Times New Roman"/>
                <w:sz w:val="20"/>
                <w:szCs w:val="20"/>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1E0110" w:rsidRPr="001E0110" w:rsidRDefault="001E0110" w:rsidP="00A03424">
            <w:pPr>
              <w:spacing w:after="0" w:line="240" w:lineRule="auto"/>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2021</w:t>
            </w:r>
          </w:p>
        </w:tc>
        <w:tc>
          <w:tcPr>
            <w:tcW w:w="992"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c>
          <w:tcPr>
            <w:tcW w:w="1559"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color w:val="000000"/>
                <w:sz w:val="20"/>
                <w:szCs w:val="20"/>
              </w:rPr>
            </w:pPr>
            <w:r w:rsidRPr="001E0110">
              <w:rPr>
                <w:rFonts w:ascii="Times New Roman" w:hAnsi="Times New Roman"/>
                <w:color w:val="000000"/>
                <w:sz w:val="20"/>
                <w:szCs w:val="20"/>
              </w:rPr>
              <w:t>0,0</w:t>
            </w:r>
          </w:p>
        </w:tc>
        <w:tc>
          <w:tcPr>
            <w:tcW w:w="1414"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c>
          <w:tcPr>
            <w:tcW w:w="1704"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r>
      <w:tr w:rsidR="001E0110" w:rsidRPr="00A56E7E" w:rsidTr="001E0110">
        <w:trPr>
          <w:trHeight w:val="360"/>
        </w:trPr>
        <w:tc>
          <w:tcPr>
            <w:tcW w:w="2552" w:type="dxa"/>
            <w:vMerge/>
            <w:tcBorders>
              <w:top w:val="single" w:sz="4" w:space="0" w:color="auto"/>
              <w:left w:val="single" w:sz="4" w:space="0" w:color="auto"/>
              <w:bottom w:val="single" w:sz="4" w:space="0" w:color="000000"/>
              <w:right w:val="single" w:sz="4" w:space="0" w:color="auto"/>
            </w:tcBorders>
            <w:vAlign w:val="center"/>
            <w:hideMark/>
          </w:tcPr>
          <w:p w:rsidR="001E0110" w:rsidRPr="001E0110" w:rsidRDefault="001E0110" w:rsidP="00A03424">
            <w:pPr>
              <w:spacing w:after="0" w:line="240" w:lineRule="auto"/>
              <w:rPr>
                <w:rFonts w:ascii="Times New Roman" w:hAnsi="Times New Roman"/>
                <w:sz w:val="20"/>
                <w:szCs w:val="20"/>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1E0110" w:rsidRPr="001E0110" w:rsidRDefault="001E0110" w:rsidP="00A03424">
            <w:pPr>
              <w:spacing w:after="0" w:line="240" w:lineRule="auto"/>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2022</w:t>
            </w:r>
          </w:p>
        </w:tc>
        <w:tc>
          <w:tcPr>
            <w:tcW w:w="992"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c>
          <w:tcPr>
            <w:tcW w:w="1559"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color w:val="000000"/>
                <w:sz w:val="20"/>
                <w:szCs w:val="20"/>
              </w:rPr>
            </w:pPr>
            <w:r w:rsidRPr="001E0110">
              <w:rPr>
                <w:rFonts w:ascii="Times New Roman" w:hAnsi="Times New Roman"/>
                <w:color w:val="000000"/>
                <w:sz w:val="20"/>
                <w:szCs w:val="20"/>
              </w:rPr>
              <w:t>0,0</w:t>
            </w:r>
          </w:p>
        </w:tc>
        <w:tc>
          <w:tcPr>
            <w:tcW w:w="1414"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c>
          <w:tcPr>
            <w:tcW w:w="1704"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r>
      <w:tr w:rsidR="001E0110" w:rsidRPr="00A56E7E" w:rsidTr="001E0110">
        <w:trPr>
          <w:trHeight w:val="345"/>
        </w:trPr>
        <w:tc>
          <w:tcPr>
            <w:tcW w:w="2552" w:type="dxa"/>
            <w:vMerge/>
            <w:tcBorders>
              <w:top w:val="single" w:sz="4" w:space="0" w:color="auto"/>
              <w:left w:val="single" w:sz="4" w:space="0" w:color="auto"/>
              <w:bottom w:val="single" w:sz="4" w:space="0" w:color="000000"/>
              <w:right w:val="single" w:sz="4" w:space="0" w:color="auto"/>
            </w:tcBorders>
            <w:vAlign w:val="center"/>
            <w:hideMark/>
          </w:tcPr>
          <w:p w:rsidR="001E0110" w:rsidRPr="001E0110" w:rsidRDefault="001E0110" w:rsidP="00A03424">
            <w:pPr>
              <w:spacing w:after="0" w:line="240" w:lineRule="auto"/>
              <w:rPr>
                <w:rFonts w:ascii="Times New Roman" w:hAnsi="Times New Roman"/>
                <w:sz w:val="20"/>
                <w:szCs w:val="20"/>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1E0110" w:rsidRPr="001E0110" w:rsidRDefault="001E0110" w:rsidP="00A03424">
            <w:pPr>
              <w:spacing w:after="0" w:line="240" w:lineRule="auto"/>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2023</w:t>
            </w:r>
          </w:p>
        </w:tc>
        <w:tc>
          <w:tcPr>
            <w:tcW w:w="992"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c>
          <w:tcPr>
            <w:tcW w:w="1559"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color w:val="000000"/>
                <w:sz w:val="20"/>
                <w:szCs w:val="20"/>
              </w:rPr>
            </w:pPr>
            <w:r w:rsidRPr="001E0110">
              <w:rPr>
                <w:rFonts w:ascii="Times New Roman" w:hAnsi="Times New Roman"/>
                <w:color w:val="000000"/>
                <w:sz w:val="20"/>
                <w:szCs w:val="20"/>
              </w:rPr>
              <w:t>0,0</w:t>
            </w:r>
          </w:p>
        </w:tc>
        <w:tc>
          <w:tcPr>
            <w:tcW w:w="1414"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c>
          <w:tcPr>
            <w:tcW w:w="1704"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r>
      <w:tr w:rsidR="001E0110" w:rsidRPr="00A56E7E" w:rsidTr="001E0110">
        <w:trPr>
          <w:trHeight w:val="405"/>
        </w:trPr>
        <w:tc>
          <w:tcPr>
            <w:tcW w:w="2552" w:type="dxa"/>
            <w:vMerge/>
            <w:tcBorders>
              <w:top w:val="single" w:sz="4" w:space="0" w:color="auto"/>
              <w:left w:val="single" w:sz="4" w:space="0" w:color="auto"/>
              <w:bottom w:val="single" w:sz="4" w:space="0" w:color="000000"/>
              <w:right w:val="single" w:sz="4" w:space="0" w:color="auto"/>
            </w:tcBorders>
            <w:vAlign w:val="center"/>
            <w:hideMark/>
          </w:tcPr>
          <w:p w:rsidR="001E0110" w:rsidRPr="001E0110" w:rsidRDefault="001E0110" w:rsidP="00A03424">
            <w:pPr>
              <w:spacing w:after="0" w:line="240" w:lineRule="auto"/>
              <w:rPr>
                <w:rFonts w:ascii="Times New Roman" w:hAnsi="Times New Roman"/>
                <w:sz w:val="20"/>
                <w:szCs w:val="20"/>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1E0110" w:rsidRPr="001E0110" w:rsidRDefault="001E0110" w:rsidP="00A03424">
            <w:pPr>
              <w:spacing w:after="0" w:line="240" w:lineRule="auto"/>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2024</w:t>
            </w:r>
          </w:p>
        </w:tc>
        <w:tc>
          <w:tcPr>
            <w:tcW w:w="992"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c>
          <w:tcPr>
            <w:tcW w:w="1559"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color w:val="000000"/>
                <w:sz w:val="20"/>
                <w:szCs w:val="20"/>
              </w:rPr>
            </w:pPr>
            <w:r w:rsidRPr="001E0110">
              <w:rPr>
                <w:rFonts w:ascii="Times New Roman" w:hAnsi="Times New Roman"/>
                <w:color w:val="000000"/>
                <w:sz w:val="20"/>
                <w:szCs w:val="20"/>
              </w:rPr>
              <w:t>0,0</w:t>
            </w:r>
          </w:p>
        </w:tc>
        <w:tc>
          <w:tcPr>
            <w:tcW w:w="1414"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c>
          <w:tcPr>
            <w:tcW w:w="1704"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r>
      <w:tr w:rsidR="001E0110" w:rsidRPr="00A56E7E" w:rsidTr="001E0110">
        <w:trPr>
          <w:trHeight w:val="1380"/>
        </w:trPr>
        <w:tc>
          <w:tcPr>
            <w:tcW w:w="2552" w:type="dxa"/>
            <w:vMerge/>
            <w:tcBorders>
              <w:top w:val="single" w:sz="4" w:space="0" w:color="auto"/>
              <w:left w:val="single" w:sz="4" w:space="0" w:color="auto"/>
              <w:bottom w:val="single" w:sz="4" w:space="0" w:color="000000"/>
              <w:right w:val="single" w:sz="4" w:space="0" w:color="auto"/>
            </w:tcBorders>
            <w:vAlign w:val="center"/>
            <w:hideMark/>
          </w:tcPr>
          <w:p w:rsidR="001E0110" w:rsidRPr="001E0110" w:rsidRDefault="001E0110" w:rsidP="00A03424">
            <w:pPr>
              <w:spacing w:after="0" w:line="240" w:lineRule="auto"/>
              <w:rPr>
                <w:rFonts w:ascii="Times New Roman" w:hAnsi="Times New Roman"/>
                <w:sz w:val="20"/>
                <w:szCs w:val="20"/>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1E0110" w:rsidRPr="001E0110" w:rsidRDefault="001E0110" w:rsidP="00A03424">
            <w:pPr>
              <w:spacing w:after="0" w:line="240" w:lineRule="auto"/>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2025</w:t>
            </w:r>
          </w:p>
        </w:tc>
        <w:tc>
          <w:tcPr>
            <w:tcW w:w="992"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c>
          <w:tcPr>
            <w:tcW w:w="1559"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color w:val="000000"/>
                <w:sz w:val="20"/>
                <w:szCs w:val="20"/>
              </w:rPr>
            </w:pPr>
            <w:r w:rsidRPr="001E0110">
              <w:rPr>
                <w:rFonts w:ascii="Times New Roman" w:hAnsi="Times New Roman"/>
                <w:color w:val="000000"/>
                <w:sz w:val="20"/>
                <w:szCs w:val="20"/>
              </w:rPr>
              <w:t>0,0</w:t>
            </w:r>
          </w:p>
        </w:tc>
        <w:tc>
          <w:tcPr>
            <w:tcW w:w="1414"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c>
          <w:tcPr>
            <w:tcW w:w="1704" w:type="dxa"/>
            <w:tcBorders>
              <w:top w:val="nil"/>
              <w:left w:val="nil"/>
              <w:bottom w:val="single" w:sz="4" w:space="0" w:color="auto"/>
              <w:right w:val="single" w:sz="4" w:space="0" w:color="auto"/>
            </w:tcBorders>
            <w:shd w:val="clear" w:color="auto" w:fill="auto"/>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r>
      <w:tr w:rsidR="001E0110" w:rsidRPr="00A56E7E" w:rsidTr="001E0110">
        <w:trPr>
          <w:trHeight w:val="270"/>
        </w:trPr>
        <w:tc>
          <w:tcPr>
            <w:tcW w:w="2552" w:type="dxa"/>
            <w:vMerge w:val="restart"/>
            <w:tcBorders>
              <w:top w:val="nil"/>
              <w:left w:val="single" w:sz="4" w:space="0" w:color="auto"/>
              <w:bottom w:val="nil"/>
              <w:right w:val="single" w:sz="4" w:space="0" w:color="auto"/>
            </w:tcBorders>
            <w:shd w:val="clear" w:color="000000" w:fill="D9D9D9"/>
            <w:hideMark/>
          </w:tcPr>
          <w:p w:rsidR="001E0110" w:rsidRPr="001E0110" w:rsidRDefault="001E0110" w:rsidP="00A03424">
            <w:pPr>
              <w:spacing w:after="0" w:line="240" w:lineRule="auto"/>
              <w:rPr>
                <w:rFonts w:ascii="Times New Roman" w:hAnsi="Times New Roman"/>
                <w:b/>
                <w:bCs/>
                <w:i/>
                <w:iCs/>
                <w:sz w:val="20"/>
                <w:szCs w:val="20"/>
              </w:rPr>
            </w:pPr>
            <w:r w:rsidRPr="001E0110">
              <w:rPr>
                <w:rFonts w:ascii="Times New Roman" w:hAnsi="Times New Roman"/>
                <w:b/>
                <w:bCs/>
                <w:i/>
                <w:iCs/>
                <w:sz w:val="20"/>
                <w:szCs w:val="20"/>
              </w:rPr>
              <w:lastRenderedPageBreak/>
              <w:t>Основное мероприятие 6. Реализация мероприятий в рамках реализации регионального проекта "Популяризация предпринимательства"</w:t>
            </w:r>
          </w:p>
        </w:tc>
        <w:tc>
          <w:tcPr>
            <w:tcW w:w="2126" w:type="dxa"/>
            <w:vMerge w:val="restart"/>
            <w:tcBorders>
              <w:top w:val="nil"/>
              <w:left w:val="single" w:sz="4" w:space="0" w:color="auto"/>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Отдел ЭР и ИД, ПР, РМ и СБ</w:t>
            </w:r>
          </w:p>
        </w:tc>
        <w:tc>
          <w:tcPr>
            <w:tcW w:w="1276"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jc w:val="center"/>
              <w:rPr>
                <w:rFonts w:ascii="Times New Roman" w:hAnsi="Times New Roman"/>
                <w:b/>
                <w:bCs/>
                <w:i/>
                <w:iCs/>
                <w:sz w:val="20"/>
                <w:szCs w:val="20"/>
              </w:rPr>
            </w:pPr>
            <w:r w:rsidRPr="001E0110">
              <w:rPr>
                <w:rFonts w:ascii="Times New Roman" w:hAnsi="Times New Roman"/>
                <w:b/>
                <w:bCs/>
                <w:i/>
                <w:iCs/>
                <w:sz w:val="20"/>
                <w:szCs w:val="20"/>
              </w:rPr>
              <w:t>2020</w:t>
            </w:r>
          </w:p>
        </w:tc>
        <w:tc>
          <w:tcPr>
            <w:tcW w:w="992"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jc w:val="center"/>
              <w:rPr>
                <w:rFonts w:ascii="Times New Roman" w:hAnsi="Times New Roman"/>
                <w:b/>
                <w:bCs/>
                <w:i/>
                <w:iCs/>
                <w:sz w:val="20"/>
                <w:szCs w:val="20"/>
              </w:rPr>
            </w:pPr>
            <w:r w:rsidRPr="001E0110">
              <w:rPr>
                <w:rFonts w:ascii="Times New Roman" w:hAnsi="Times New Roman"/>
                <w:b/>
                <w:bCs/>
                <w:i/>
                <w:iCs/>
                <w:sz w:val="20"/>
                <w:szCs w:val="20"/>
              </w:rPr>
              <w:t>0,0</w:t>
            </w:r>
          </w:p>
        </w:tc>
        <w:tc>
          <w:tcPr>
            <w:tcW w:w="1418"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jc w:val="center"/>
              <w:rPr>
                <w:rFonts w:ascii="Times New Roman" w:hAnsi="Times New Roman"/>
                <w:b/>
                <w:bCs/>
                <w:i/>
                <w:iCs/>
                <w:sz w:val="20"/>
                <w:szCs w:val="20"/>
              </w:rPr>
            </w:pPr>
            <w:r w:rsidRPr="001E0110">
              <w:rPr>
                <w:rFonts w:ascii="Times New Roman" w:hAnsi="Times New Roman"/>
                <w:b/>
                <w:bCs/>
                <w:i/>
                <w:iCs/>
                <w:sz w:val="20"/>
                <w:szCs w:val="20"/>
              </w:rPr>
              <w:t>0,0</w:t>
            </w:r>
          </w:p>
        </w:tc>
        <w:tc>
          <w:tcPr>
            <w:tcW w:w="1559"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jc w:val="center"/>
              <w:rPr>
                <w:rFonts w:ascii="Times New Roman" w:hAnsi="Times New Roman"/>
                <w:b/>
                <w:bCs/>
                <w:i/>
                <w:iCs/>
                <w:sz w:val="20"/>
                <w:szCs w:val="20"/>
              </w:rPr>
            </w:pPr>
            <w:r w:rsidRPr="001E0110">
              <w:rPr>
                <w:rFonts w:ascii="Times New Roman" w:hAnsi="Times New Roman"/>
                <w:b/>
                <w:bCs/>
                <w:i/>
                <w:iCs/>
                <w:sz w:val="20"/>
                <w:szCs w:val="20"/>
              </w:rPr>
              <w:t>0,0</w:t>
            </w:r>
          </w:p>
        </w:tc>
        <w:tc>
          <w:tcPr>
            <w:tcW w:w="1414"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jc w:val="center"/>
              <w:rPr>
                <w:rFonts w:ascii="Times New Roman" w:hAnsi="Times New Roman"/>
                <w:b/>
                <w:bCs/>
                <w:i/>
                <w:iCs/>
                <w:sz w:val="20"/>
                <w:szCs w:val="20"/>
              </w:rPr>
            </w:pPr>
            <w:r w:rsidRPr="001E0110">
              <w:rPr>
                <w:rFonts w:ascii="Times New Roman" w:hAnsi="Times New Roman"/>
                <w:b/>
                <w:bCs/>
                <w:i/>
                <w:iCs/>
                <w:sz w:val="20"/>
                <w:szCs w:val="20"/>
              </w:rPr>
              <w:t>0,0</w:t>
            </w:r>
          </w:p>
        </w:tc>
        <w:tc>
          <w:tcPr>
            <w:tcW w:w="1704"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jc w:val="center"/>
              <w:rPr>
                <w:rFonts w:ascii="Times New Roman" w:hAnsi="Times New Roman"/>
                <w:b/>
                <w:bCs/>
                <w:i/>
                <w:iCs/>
                <w:sz w:val="20"/>
                <w:szCs w:val="20"/>
              </w:rPr>
            </w:pPr>
            <w:r w:rsidRPr="001E0110">
              <w:rPr>
                <w:rFonts w:ascii="Times New Roman" w:hAnsi="Times New Roman"/>
                <w:b/>
                <w:bCs/>
                <w:i/>
                <w:iCs/>
                <w:sz w:val="20"/>
                <w:szCs w:val="20"/>
              </w:rPr>
              <w:t>0,0</w:t>
            </w:r>
          </w:p>
        </w:tc>
      </w:tr>
      <w:tr w:rsidR="001E0110" w:rsidRPr="00A56E7E" w:rsidTr="001E0110">
        <w:trPr>
          <w:trHeight w:val="270"/>
        </w:trPr>
        <w:tc>
          <w:tcPr>
            <w:tcW w:w="2552" w:type="dxa"/>
            <w:vMerge/>
            <w:tcBorders>
              <w:top w:val="nil"/>
              <w:left w:val="single" w:sz="4" w:space="0" w:color="auto"/>
              <w:bottom w:val="nil"/>
              <w:right w:val="single" w:sz="4" w:space="0" w:color="auto"/>
            </w:tcBorders>
            <w:vAlign w:val="center"/>
            <w:hideMark/>
          </w:tcPr>
          <w:p w:rsidR="001E0110" w:rsidRPr="001E0110" w:rsidRDefault="001E0110" w:rsidP="00A03424">
            <w:pPr>
              <w:spacing w:after="0" w:line="240" w:lineRule="auto"/>
              <w:rPr>
                <w:rFonts w:ascii="Times New Roman" w:hAnsi="Times New Roman"/>
                <w:b/>
                <w:bCs/>
                <w:i/>
                <w:iCs/>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1E0110" w:rsidRPr="001E0110" w:rsidRDefault="001E0110" w:rsidP="00A03424">
            <w:pPr>
              <w:spacing w:after="0" w:line="240" w:lineRule="auto"/>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jc w:val="center"/>
              <w:rPr>
                <w:rFonts w:ascii="Times New Roman" w:hAnsi="Times New Roman"/>
                <w:b/>
                <w:bCs/>
                <w:i/>
                <w:iCs/>
                <w:sz w:val="20"/>
                <w:szCs w:val="20"/>
              </w:rPr>
            </w:pPr>
            <w:r w:rsidRPr="001E0110">
              <w:rPr>
                <w:rFonts w:ascii="Times New Roman" w:hAnsi="Times New Roman"/>
                <w:b/>
                <w:bCs/>
                <w:i/>
                <w:iCs/>
                <w:sz w:val="20"/>
                <w:szCs w:val="20"/>
              </w:rPr>
              <w:t>2021</w:t>
            </w:r>
          </w:p>
        </w:tc>
        <w:tc>
          <w:tcPr>
            <w:tcW w:w="992"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jc w:val="center"/>
              <w:rPr>
                <w:rFonts w:ascii="Times New Roman" w:hAnsi="Times New Roman"/>
                <w:b/>
                <w:bCs/>
                <w:i/>
                <w:iCs/>
                <w:sz w:val="20"/>
                <w:szCs w:val="20"/>
              </w:rPr>
            </w:pPr>
            <w:r w:rsidRPr="001E0110">
              <w:rPr>
                <w:rFonts w:ascii="Times New Roman" w:hAnsi="Times New Roman"/>
                <w:b/>
                <w:bCs/>
                <w:i/>
                <w:iCs/>
                <w:sz w:val="20"/>
                <w:szCs w:val="20"/>
              </w:rPr>
              <w:t>0,0</w:t>
            </w:r>
          </w:p>
        </w:tc>
        <w:tc>
          <w:tcPr>
            <w:tcW w:w="1418"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jc w:val="center"/>
              <w:rPr>
                <w:rFonts w:ascii="Times New Roman" w:hAnsi="Times New Roman"/>
                <w:b/>
                <w:bCs/>
                <w:i/>
                <w:iCs/>
                <w:sz w:val="20"/>
                <w:szCs w:val="20"/>
              </w:rPr>
            </w:pPr>
            <w:r w:rsidRPr="001E0110">
              <w:rPr>
                <w:rFonts w:ascii="Times New Roman" w:hAnsi="Times New Roman"/>
                <w:b/>
                <w:bCs/>
                <w:i/>
                <w:iCs/>
                <w:sz w:val="20"/>
                <w:szCs w:val="20"/>
              </w:rPr>
              <w:t>0,0</w:t>
            </w:r>
          </w:p>
        </w:tc>
        <w:tc>
          <w:tcPr>
            <w:tcW w:w="1559"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jc w:val="center"/>
              <w:rPr>
                <w:rFonts w:ascii="Times New Roman" w:hAnsi="Times New Roman"/>
                <w:b/>
                <w:bCs/>
                <w:i/>
                <w:iCs/>
                <w:sz w:val="20"/>
                <w:szCs w:val="20"/>
              </w:rPr>
            </w:pPr>
            <w:r w:rsidRPr="001E0110">
              <w:rPr>
                <w:rFonts w:ascii="Times New Roman" w:hAnsi="Times New Roman"/>
                <w:b/>
                <w:bCs/>
                <w:i/>
                <w:iCs/>
                <w:sz w:val="20"/>
                <w:szCs w:val="20"/>
              </w:rPr>
              <w:t>0,0</w:t>
            </w:r>
          </w:p>
        </w:tc>
        <w:tc>
          <w:tcPr>
            <w:tcW w:w="1414"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jc w:val="center"/>
              <w:rPr>
                <w:rFonts w:ascii="Times New Roman" w:hAnsi="Times New Roman"/>
                <w:b/>
                <w:bCs/>
                <w:i/>
                <w:iCs/>
                <w:sz w:val="20"/>
                <w:szCs w:val="20"/>
              </w:rPr>
            </w:pPr>
            <w:r w:rsidRPr="001E0110">
              <w:rPr>
                <w:rFonts w:ascii="Times New Roman" w:hAnsi="Times New Roman"/>
                <w:b/>
                <w:bCs/>
                <w:i/>
                <w:iCs/>
                <w:sz w:val="20"/>
                <w:szCs w:val="20"/>
              </w:rPr>
              <w:t>0,0</w:t>
            </w:r>
          </w:p>
        </w:tc>
        <w:tc>
          <w:tcPr>
            <w:tcW w:w="1704"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jc w:val="center"/>
              <w:rPr>
                <w:rFonts w:ascii="Times New Roman" w:hAnsi="Times New Roman"/>
                <w:b/>
                <w:bCs/>
                <w:i/>
                <w:iCs/>
                <w:sz w:val="20"/>
                <w:szCs w:val="20"/>
              </w:rPr>
            </w:pPr>
            <w:r w:rsidRPr="001E0110">
              <w:rPr>
                <w:rFonts w:ascii="Times New Roman" w:hAnsi="Times New Roman"/>
                <w:b/>
                <w:bCs/>
                <w:i/>
                <w:iCs/>
                <w:sz w:val="20"/>
                <w:szCs w:val="20"/>
              </w:rPr>
              <w:t>0,0</w:t>
            </w:r>
          </w:p>
        </w:tc>
      </w:tr>
      <w:tr w:rsidR="001E0110" w:rsidRPr="00A56E7E" w:rsidTr="001E0110">
        <w:trPr>
          <w:trHeight w:val="270"/>
        </w:trPr>
        <w:tc>
          <w:tcPr>
            <w:tcW w:w="2552" w:type="dxa"/>
            <w:vMerge/>
            <w:tcBorders>
              <w:top w:val="nil"/>
              <w:left w:val="single" w:sz="4" w:space="0" w:color="auto"/>
              <w:bottom w:val="nil"/>
              <w:right w:val="single" w:sz="4" w:space="0" w:color="auto"/>
            </w:tcBorders>
            <w:vAlign w:val="center"/>
            <w:hideMark/>
          </w:tcPr>
          <w:p w:rsidR="001E0110" w:rsidRPr="001E0110" w:rsidRDefault="001E0110" w:rsidP="00A03424">
            <w:pPr>
              <w:spacing w:after="0" w:line="240" w:lineRule="auto"/>
              <w:rPr>
                <w:rFonts w:ascii="Times New Roman" w:hAnsi="Times New Roman"/>
                <w:b/>
                <w:bCs/>
                <w:i/>
                <w:iCs/>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1E0110" w:rsidRPr="001E0110" w:rsidRDefault="001E0110" w:rsidP="00A03424">
            <w:pPr>
              <w:spacing w:after="0" w:line="240" w:lineRule="auto"/>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jc w:val="center"/>
              <w:rPr>
                <w:rFonts w:ascii="Times New Roman" w:hAnsi="Times New Roman"/>
                <w:b/>
                <w:bCs/>
                <w:i/>
                <w:iCs/>
                <w:sz w:val="20"/>
                <w:szCs w:val="20"/>
              </w:rPr>
            </w:pPr>
            <w:r w:rsidRPr="001E0110">
              <w:rPr>
                <w:rFonts w:ascii="Times New Roman" w:hAnsi="Times New Roman"/>
                <w:b/>
                <w:bCs/>
                <w:i/>
                <w:iCs/>
                <w:sz w:val="20"/>
                <w:szCs w:val="20"/>
              </w:rPr>
              <w:t>2022</w:t>
            </w:r>
          </w:p>
        </w:tc>
        <w:tc>
          <w:tcPr>
            <w:tcW w:w="992"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jc w:val="center"/>
              <w:rPr>
                <w:rFonts w:ascii="Times New Roman" w:hAnsi="Times New Roman"/>
                <w:b/>
                <w:bCs/>
                <w:i/>
                <w:iCs/>
                <w:sz w:val="20"/>
                <w:szCs w:val="20"/>
              </w:rPr>
            </w:pPr>
            <w:r w:rsidRPr="001E0110">
              <w:rPr>
                <w:rFonts w:ascii="Times New Roman" w:hAnsi="Times New Roman"/>
                <w:b/>
                <w:bCs/>
                <w:i/>
                <w:iCs/>
                <w:sz w:val="20"/>
                <w:szCs w:val="20"/>
              </w:rPr>
              <w:t>0,0</w:t>
            </w:r>
          </w:p>
        </w:tc>
        <w:tc>
          <w:tcPr>
            <w:tcW w:w="1418"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jc w:val="center"/>
              <w:rPr>
                <w:rFonts w:ascii="Times New Roman" w:hAnsi="Times New Roman"/>
                <w:b/>
                <w:bCs/>
                <w:i/>
                <w:iCs/>
                <w:sz w:val="20"/>
                <w:szCs w:val="20"/>
              </w:rPr>
            </w:pPr>
            <w:r w:rsidRPr="001E0110">
              <w:rPr>
                <w:rFonts w:ascii="Times New Roman" w:hAnsi="Times New Roman"/>
                <w:b/>
                <w:bCs/>
                <w:i/>
                <w:iCs/>
                <w:sz w:val="20"/>
                <w:szCs w:val="20"/>
              </w:rPr>
              <w:t>0,0</w:t>
            </w:r>
          </w:p>
        </w:tc>
        <w:tc>
          <w:tcPr>
            <w:tcW w:w="1559"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jc w:val="center"/>
              <w:rPr>
                <w:rFonts w:ascii="Times New Roman" w:hAnsi="Times New Roman"/>
                <w:b/>
                <w:bCs/>
                <w:i/>
                <w:iCs/>
                <w:sz w:val="20"/>
                <w:szCs w:val="20"/>
              </w:rPr>
            </w:pPr>
            <w:r w:rsidRPr="001E0110">
              <w:rPr>
                <w:rFonts w:ascii="Times New Roman" w:hAnsi="Times New Roman"/>
                <w:b/>
                <w:bCs/>
                <w:i/>
                <w:iCs/>
                <w:sz w:val="20"/>
                <w:szCs w:val="20"/>
              </w:rPr>
              <w:t>0,0</w:t>
            </w:r>
          </w:p>
        </w:tc>
        <w:tc>
          <w:tcPr>
            <w:tcW w:w="1414"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jc w:val="center"/>
              <w:rPr>
                <w:rFonts w:ascii="Times New Roman" w:hAnsi="Times New Roman"/>
                <w:b/>
                <w:bCs/>
                <w:i/>
                <w:iCs/>
                <w:sz w:val="20"/>
                <w:szCs w:val="20"/>
              </w:rPr>
            </w:pPr>
            <w:r w:rsidRPr="001E0110">
              <w:rPr>
                <w:rFonts w:ascii="Times New Roman" w:hAnsi="Times New Roman"/>
                <w:b/>
                <w:bCs/>
                <w:i/>
                <w:iCs/>
                <w:sz w:val="20"/>
                <w:szCs w:val="20"/>
              </w:rPr>
              <w:t>0,0</w:t>
            </w:r>
          </w:p>
        </w:tc>
        <w:tc>
          <w:tcPr>
            <w:tcW w:w="1704"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jc w:val="center"/>
              <w:rPr>
                <w:rFonts w:ascii="Times New Roman" w:hAnsi="Times New Roman"/>
                <w:b/>
                <w:bCs/>
                <w:i/>
                <w:iCs/>
                <w:sz w:val="20"/>
                <w:szCs w:val="20"/>
              </w:rPr>
            </w:pPr>
            <w:r w:rsidRPr="001E0110">
              <w:rPr>
                <w:rFonts w:ascii="Times New Roman" w:hAnsi="Times New Roman"/>
                <w:b/>
                <w:bCs/>
                <w:i/>
                <w:iCs/>
                <w:sz w:val="20"/>
                <w:szCs w:val="20"/>
              </w:rPr>
              <w:t>0,0</w:t>
            </w:r>
          </w:p>
        </w:tc>
      </w:tr>
      <w:tr w:rsidR="001E0110" w:rsidRPr="00A56E7E" w:rsidTr="001E0110">
        <w:trPr>
          <w:trHeight w:val="270"/>
        </w:trPr>
        <w:tc>
          <w:tcPr>
            <w:tcW w:w="2552" w:type="dxa"/>
            <w:vMerge/>
            <w:tcBorders>
              <w:top w:val="nil"/>
              <w:left w:val="single" w:sz="4" w:space="0" w:color="auto"/>
              <w:bottom w:val="nil"/>
              <w:right w:val="single" w:sz="4" w:space="0" w:color="auto"/>
            </w:tcBorders>
            <w:vAlign w:val="center"/>
            <w:hideMark/>
          </w:tcPr>
          <w:p w:rsidR="001E0110" w:rsidRPr="001E0110" w:rsidRDefault="001E0110" w:rsidP="00A03424">
            <w:pPr>
              <w:spacing w:after="0" w:line="240" w:lineRule="auto"/>
              <w:rPr>
                <w:rFonts w:ascii="Times New Roman" w:hAnsi="Times New Roman"/>
                <w:b/>
                <w:bCs/>
                <w:i/>
                <w:iCs/>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1E0110" w:rsidRPr="001E0110" w:rsidRDefault="001E0110" w:rsidP="00A03424">
            <w:pPr>
              <w:spacing w:after="0" w:line="240" w:lineRule="auto"/>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jc w:val="center"/>
              <w:rPr>
                <w:rFonts w:ascii="Times New Roman" w:hAnsi="Times New Roman"/>
                <w:b/>
                <w:bCs/>
                <w:i/>
                <w:iCs/>
                <w:sz w:val="20"/>
                <w:szCs w:val="20"/>
              </w:rPr>
            </w:pPr>
            <w:r w:rsidRPr="001E0110">
              <w:rPr>
                <w:rFonts w:ascii="Times New Roman" w:hAnsi="Times New Roman"/>
                <w:b/>
                <w:bCs/>
                <w:i/>
                <w:iCs/>
                <w:sz w:val="20"/>
                <w:szCs w:val="20"/>
              </w:rPr>
              <w:t>2023</w:t>
            </w:r>
          </w:p>
        </w:tc>
        <w:tc>
          <w:tcPr>
            <w:tcW w:w="992"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jc w:val="center"/>
              <w:rPr>
                <w:rFonts w:ascii="Times New Roman" w:hAnsi="Times New Roman"/>
                <w:b/>
                <w:bCs/>
                <w:i/>
                <w:iCs/>
                <w:sz w:val="20"/>
                <w:szCs w:val="20"/>
              </w:rPr>
            </w:pPr>
            <w:r w:rsidRPr="001E0110">
              <w:rPr>
                <w:rFonts w:ascii="Times New Roman" w:hAnsi="Times New Roman"/>
                <w:b/>
                <w:bCs/>
                <w:i/>
                <w:iCs/>
                <w:sz w:val="20"/>
                <w:szCs w:val="20"/>
              </w:rPr>
              <w:t>0,0</w:t>
            </w:r>
          </w:p>
        </w:tc>
        <w:tc>
          <w:tcPr>
            <w:tcW w:w="1418"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jc w:val="center"/>
              <w:rPr>
                <w:rFonts w:ascii="Times New Roman" w:hAnsi="Times New Roman"/>
                <w:b/>
                <w:bCs/>
                <w:i/>
                <w:iCs/>
                <w:sz w:val="20"/>
                <w:szCs w:val="20"/>
              </w:rPr>
            </w:pPr>
            <w:r w:rsidRPr="001E0110">
              <w:rPr>
                <w:rFonts w:ascii="Times New Roman" w:hAnsi="Times New Roman"/>
                <w:b/>
                <w:bCs/>
                <w:i/>
                <w:iCs/>
                <w:sz w:val="20"/>
                <w:szCs w:val="20"/>
              </w:rPr>
              <w:t>0,0</w:t>
            </w:r>
          </w:p>
        </w:tc>
        <w:tc>
          <w:tcPr>
            <w:tcW w:w="1559"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jc w:val="center"/>
              <w:rPr>
                <w:rFonts w:ascii="Times New Roman" w:hAnsi="Times New Roman"/>
                <w:b/>
                <w:bCs/>
                <w:i/>
                <w:iCs/>
                <w:sz w:val="20"/>
                <w:szCs w:val="20"/>
              </w:rPr>
            </w:pPr>
            <w:r w:rsidRPr="001E0110">
              <w:rPr>
                <w:rFonts w:ascii="Times New Roman" w:hAnsi="Times New Roman"/>
                <w:b/>
                <w:bCs/>
                <w:i/>
                <w:iCs/>
                <w:sz w:val="20"/>
                <w:szCs w:val="20"/>
              </w:rPr>
              <w:t>0,0</w:t>
            </w:r>
          </w:p>
        </w:tc>
        <w:tc>
          <w:tcPr>
            <w:tcW w:w="1414"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jc w:val="center"/>
              <w:rPr>
                <w:rFonts w:ascii="Times New Roman" w:hAnsi="Times New Roman"/>
                <w:b/>
                <w:bCs/>
                <w:i/>
                <w:iCs/>
                <w:sz w:val="20"/>
                <w:szCs w:val="20"/>
              </w:rPr>
            </w:pPr>
            <w:r w:rsidRPr="001E0110">
              <w:rPr>
                <w:rFonts w:ascii="Times New Roman" w:hAnsi="Times New Roman"/>
                <w:b/>
                <w:bCs/>
                <w:i/>
                <w:iCs/>
                <w:sz w:val="20"/>
                <w:szCs w:val="20"/>
              </w:rPr>
              <w:t>0,0</w:t>
            </w:r>
          </w:p>
        </w:tc>
        <w:tc>
          <w:tcPr>
            <w:tcW w:w="1704"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jc w:val="center"/>
              <w:rPr>
                <w:rFonts w:ascii="Times New Roman" w:hAnsi="Times New Roman"/>
                <w:b/>
                <w:bCs/>
                <w:i/>
                <w:iCs/>
                <w:sz w:val="20"/>
                <w:szCs w:val="20"/>
              </w:rPr>
            </w:pPr>
            <w:r w:rsidRPr="001E0110">
              <w:rPr>
                <w:rFonts w:ascii="Times New Roman" w:hAnsi="Times New Roman"/>
                <w:b/>
                <w:bCs/>
                <w:i/>
                <w:iCs/>
                <w:sz w:val="20"/>
                <w:szCs w:val="20"/>
              </w:rPr>
              <w:t>0,0</w:t>
            </w:r>
          </w:p>
        </w:tc>
      </w:tr>
      <w:tr w:rsidR="001E0110" w:rsidRPr="00A56E7E" w:rsidTr="001E0110">
        <w:trPr>
          <w:trHeight w:val="270"/>
        </w:trPr>
        <w:tc>
          <w:tcPr>
            <w:tcW w:w="2552" w:type="dxa"/>
            <w:vMerge/>
            <w:tcBorders>
              <w:top w:val="nil"/>
              <w:left w:val="single" w:sz="4" w:space="0" w:color="auto"/>
              <w:bottom w:val="nil"/>
              <w:right w:val="single" w:sz="4" w:space="0" w:color="auto"/>
            </w:tcBorders>
            <w:vAlign w:val="center"/>
            <w:hideMark/>
          </w:tcPr>
          <w:p w:rsidR="001E0110" w:rsidRPr="001E0110" w:rsidRDefault="001E0110" w:rsidP="00A03424">
            <w:pPr>
              <w:spacing w:after="0" w:line="240" w:lineRule="auto"/>
              <w:rPr>
                <w:rFonts w:ascii="Times New Roman" w:hAnsi="Times New Roman"/>
                <w:b/>
                <w:bCs/>
                <w:i/>
                <w:iCs/>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1E0110" w:rsidRPr="001E0110" w:rsidRDefault="001E0110" w:rsidP="00A03424">
            <w:pPr>
              <w:spacing w:after="0" w:line="240" w:lineRule="auto"/>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jc w:val="center"/>
              <w:rPr>
                <w:rFonts w:ascii="Times New Roman" w:hAnsi="Times New Roman"/>
                <w:b/>
                <w:bCs/>
                <w:i/>
                <w:iCs/>
                <w:sz w:val="20"/>
                <w:szCs w:val="20"/>
              </w:rPr>
            </w:pPr>
            <w:r w:rsidRPr="001E0110">
              <w:rPr>
                <w:rFonts w:ascii="Times New Roman" w:hAnsi="Times New Roman"/>
                <w:b/>
                <w:bCs/>
                <w:i/>
                <w:iCs/>
                <w:sz w:val="20"/>
                <w:szCs w:val="20"/>
              </w:rPr>
              <w:t>2024</w:t>
            </w:r>
          </w:p>
        </w:tc>
        <w:tc>
          <w:tcPr>
            <w:tcW w:w="992"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jc w:val="center"/>
              <w:rPr>
                <w:rFonts w:ascii="Times New Roman" w:hAnsi="Times New Roman"/>
                <w:b/>
                <w:bCs/>
                <w:i/>
                <w:iCs/>
                <w:sz w:val="20"/>
                <w:szCs w:val="20"/>
              </w:rPr>
            </w:pPr>
            <w:r w:rsidRPr="001E0110">
              <w:rPr>
                <w:rFonts w:ascii="Times New Roman" w:hAnsi="Times New Roman"/>
                <w:b/>
                <w:bCs/>
                <w:i/>
                <w:iCs/>
                <w:sz w:val="20"/>
                <w:szCs w:val="20"/>
              </w:rPr>
              <w:t>0,0</w:t>
            </w:r>
          </w:p>
        </w:tc>
        <w:tc>
          <w:tcPr>
            <w:tcW w:w="1418"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jc w:val="center"/>
              <w:rPr>
                <w:rFonts w:ascii="Times New Roman" w:hAnsi="Times New Roman"/>
                <w:b/>
                <w:bCs/>
                <w:i/>
                <w:iCs/>
                <w:sz w:val="20"/>
                <w:szCs w:val="20"/>
              </w:rPr>
            </w:pPr>
            <w:r w:rsidRPr="001E0110">
              <w:rPr>
                <w:rFonts w:ascii="Times New Roman" w:hAnsi="Times New Roman"/>
                <w:b/>
                <w:bCs/>
                <w:i/>
                <w:iCs/>
                <w:sz w:val="20"/>
                <w:szCs w:val="20"/>
              </w:rPr>
              <w:t>0,0</w:t>
            </w:r>
          </w:p>
        </w:tc>
        <w:tc>
          <w:tcPr>
            <w:tcW w:w="1559"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jc w:val="center"/>
              <w:rPr>
                <w:rFonts w:ascii="Times New Roman" w:hAnsi="Times New Roman"/>
                <w:b/>
                <w:bCs/>
                <w:i/>
                <w:iCs/>
                <w:sz w:val="20"/>
                <w:szCs w:val="20"/>
              </w:rPr>
            </w:pPr>
            <w:r w:rsidRPr="001E0110">
              <w:rPr>
                <w:rFonts w:ascii="Times New Roman" w:hAnsi="Times New Roman"/>
                <w:b/>
                <w:bCs/>
                <w:i/>
                <w:iCs/>
                <w:sz w:val="20"/>
                <w:szCs w:val="20"/>
              </w:rPr>
              <w:t>0,0</w:t>
            </w:r>
          </w:p>
        </w:tc>
        <w:tc>
          <w:tcPr>
            <w:tcW w:w="1414"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jc w:val="center"/>
              <w:rPr>
                <w:rFonts w:ascii="Times New Roman" w:hAnsi="Times New Roman"/>
                <w:b/>
                <w:bCs/>
                <w:i/>
                <w:iCs/>
                <w:sz w:val="20"/>
                <w:szCs w:val="20"/>
              </w:rPr>
            </w:pPr>
            <w:r w:rsidRPr="001E0110">
              <w:rPr>
                <w:rFonts w:ascii="Times New Roman" w:hAnsi="Times New Roman"/>
                <w:b/>
                <w:bCs/>
                <w:i/>
                <w:iCs/>
                <w:sz w:val="20"/>
                <w:szCs w:val="20"/>
              </w:rPr>
              <w:t>0,0</w:t>
            </w:r>
          </w:p>
        </w:tc>
        <w:tc>
          <w:tcPr>
            <w:tcW w:w="1704"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jc w:val="center"/>
              <w:rPr>
                <w:rFonts w:ascii="Times New Roman" w:hAnsi="Times New Roman"/>
                <w:b/>
                <w:bCs/>
                <w:i/>
                <w:iCs/>
                <w:sz w:val="20"/>
                <w:szCs w:val="20"/>
              </w:rPr>
            </w:pPr>
            <w:r w:rsidRPr="001E0110">
              <w:rPr>
                <w:rFonts w:ascii="Times New Roman" w:hAnsi="Times New Roman"/>
                <w:b/>
                <w:bCs/>
                <w:i/>
                <w:iCs/>
                <w:sz w:val="20"/>
                <w:szCs w:val="20"/>
              </w:rPr>
              <w:t>0,0</w:t>
            </w:r>
          </w:p>
        </w:tc>
      </w:tr>
      <w:tr w:rsidR="001E0110" w:rsidRPr="00A56E7E" w:rsidTr="001E0110">
        <w:trPr>
          <w:trHeight w:val="270"/>
        </w:trPr>
        <w:tc>
          <w:tcPr>
            <w:tcW w:w="2552" w:type="dxa"/>
            <w:vMerge/>
            <w:tcBorders>
              <w:top w:val="nil"/>
              <w:left w:val="single" w:sz="4" w:space="0" w:color="auto"/>
              <w:bottom w:val="nil"/>
              <w:right w:val="single" w:sz="4" w:space="0" w:color="auto"/>
            </w:tcBorders>
            <w:vAlign w:val="center"/>
            <w:hideMark/>
          </w:tcPr>
          <w:p w:rsidR="001E0110" w:rsidRPr="001E0110" w:rsidRDefault="001E0110" w:rsidP="00A03424">
            <w:pPr>
              <w:spacing w:after="0" w:line="240" w:lineRule="auto"/>
              <w:rPr>
                <w:rFonts w:ascii="Times New Roman" w:hAnsi="Times New Roman"/>
                <w:b/>
                <w:bCs/>
                <w:i/>
                <w:iCs/>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1E0110" w:rsidRPr="001E0110" w:rsidRDefault="001E0110" w:rsidP="00A03424">
            <w:pPr>
              <w:spacing w:after="0" w:line="240" w:lineRule="auto"/>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jc w:val="center"/>
              <w:rPr>
                <w:rFonts w:ascii="Times New Roman" w:hAnsi="Times New Roman"/>
                <w:b/>
                <w:bCs/>
                <w:i/>
                <w:iCs/>
                <w:sz w:val="20"/>
                <w:szCs w:val="20"/>
              </w:rPr>
            </w:pPr>
            <w:r w:rsidRPr="001E0110">
              <w:rPr>
                <w:rFonts w:ascii="Times New Roman" w:hAnsi="Times New Roman"/>
                <w:b/>
                <w:bCs/>
                <w:i/>
                <w:iCs/>
                <w:sz w:val="20"/>
                <w:szCs w:val="20"/>
              </w:rPr>
              <w:t>2025</w:t>
            </w:r>
          </w:p>
        </w:tc>
        <w:tc>
          <w:tcPr>
            <w:tcW w:w="992"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jc w:val="center"/>
              <w:rPr>
                <w:rFonts w:ascii="Times New Roman" w:hAnsi="Times New Roman"/>
                <w:b/>
                <w:bCs/>
                <w:i/>
                <w:iCs/>
                <w:sz w:val="20"/>
                <w:szCs w:val="20"/>
              </w:rPr>
            </w:pPr>
            <w:r w:rsidRPr="001E0110">
              <w:rPr>
                <w:rFonts w:ascii="Times New Roman" w:hAnsi="Times New Roman"/>
                <w:b/>
                <w:bCs/>
                <w:i/>
                <w:iCs/>
                <w:sz w:val="20"/>
                <w:szCs w:val="20"/>
              </w:rPr>
              <w:t>0,0</w:t>
            </w:r>
          </w:p>
        </w:tc>
        <w:tc>
          <w:tcPr>
            <w:tcW w:w="1418"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jc w:val="center"/>
              <w:rPr>
                <w:rFonts w:ascii="Times New Roman" w:hAnsi="Times New Roman"/>
                <w:b/>
                <w:bCs/>
                <w:i/>
                <w:iCs/>
                <w:sz w:val="20"/>
                <w:szCs w:val="20"/>
              </w:rPr>
            </w:pPr>
            <w:r w:rsidRPr="001E0110">
              <w:rPr>
                <w:rFonts w:ascii="Times New Roman" w:hAnsi="Times New Roman"/>
                <w:b/>
                <w:bCs/>
                <w:i/>
                <w:iCs/>
                <w:sz w:val="20"/>
                <w:szCs w:val="20"/>
              </w:rPr>
              <w:t>0,0</w:t>
            </w:r>
          </w:p>
        </w:tc>
        <w:tc>
          <w:tcPr>
            <w:tcW w:w="1559"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jc w:val="center"/>
              <w:rPr>
                <w:rFonts w:ascii="Times New Roman" w:hAnsi="Times New Roman"/>
                <w:b/>
                <w:bCs/>
                <w:i/>
                <w:iCs/>
                <w:sz w:val="20"/>
                <w:szCs w:val="20"/>
              </w:rPr>
            </w:pPr>
            <w:r w:rsidRPr="001E0110">
              <w:rPr>
                <w:rFonts w:ascii="Times New Roman" w:hAnsi="Times New Roman"/>
                <w:b/>
                <w:bCs/>
                <w:i/>
                <w:iCs/>
                <w:sz w:val="20"/>
                <w:szCs w:val="20"/>
              </w:rPr>
              <w:t>0,0</w:t>
            </w:r>
          </w:p>
        </w:tc>
        <w:tc>
          <w:tcPr>
            <w:tcW w:w="1414"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jc w:val="center"/>
              <w:rPr>
                <w:rFonts w:ascii="Times New Roman" w:hAnsi="Times New Roman"/>
                <w:b/>
                <w:bCs/>
                <w:i/>
                <w:iCs/>
                <w:sz w:val="20"/>
                <w:szCs w:val="20"/>
              </w:rPr>
            </w:pPr>
            <w:r w:rsidRPr="001E0110">
              <w:rPr>
                <w:rFonts w:ascii="Times New Roman" w:hAnsi="Times New Roman"/>
                <w:b/>
                <w:bCs/>
                <w:i/>
                <w:iCs/>
                <w:sz w:val="20"/>
                <w:szCs w:val="20"/>
              </w:rPr>
              <w:t>0,0</w:t>
            </w:r>
          </w:p>
        </w:tc>
        <w:tc>
          <w:tcPr>
            <w:tcW w:w="1704"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jc w:val="center"/>
              <w:rPr>
                <w:rFonts w:ascii="Times New Roman" w:hAnsi="Times New Roman"/>
                <w:b/>
                <w:bCs/>
                <w:i/>
                <w:iCs/>
                <w:sz w:val="20"/>
                <w:szCs w:val="20"/>
              </w:rPr>
            </w:pPr>
            <w:r w:rsidRPr="001E0110">
              <w:rPr>
                <w:rFonts w:ascii="Times New Roman" w:hAnsi="Times New Roman"/>
                <w:b/>
                <w:bCs/>
                <w:i/>
                <w:iCs/>
                <w:sz w:val="20"/>
                <w:szCs w:val="20"/>
              </w:rPr>
              <w:t>0,0</w:t>
            </w:r>
          </w:p>
        </w:tc>
      </w:tr>
      <w:tr w:rsidR="001E0110" w:rsidRPr="00A56E7E" w:rsidTr="001E0110">
        <w:trPr>
          <w:trHeight w:val="270"/>
        </w:trPr>
        <w:tc>
          <w:tcPr>
            <w:tcW w:w="2552"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rPr>
                <w:rFonts w:ascii="Times New Roman" w:hAnsi="Times New Roman"/>
                <w:b/>
                <w:bCs/>
                <w:i/>
                <w:iCs/>
                <w:sz w:val="20"/>
                <w:szCs w:val="20"/>
              </w:rPr>
            </w:pPr>
            <w:r w:rsidRPr="001E0110">
              <w:rPr>
                <w:rFonts w:ascii="Times New Roman" w:hAnsi="Times New Roman"/>
                <w:b/>
                <w:bCs/>
                <w:i/>
                <w:iCs/>
                <w:sz w:val="20"/>
                <w:szCs w:val="20"/>
              </w:rPr>
              <w:t>Итого</w:t>
            </w:r>
          </w:p>
        </w:tc>
        <w:tc>
          <w:tcPr>
            <w:tcW w:w="2126" w:type="dxa"/>
            <w:vMerge/>
            <w:tcBorders>
              <w:top w:val="nil"/>
              <w:left w:val="single" w:sz="4" w:space="0" w:color="auto"/>
              <w:bottom w:val="nil"/>
              <w:right w:val="single" w:sz="4" w:space="0" w:color="auto"/>
            </w:tcBorders>
            <w:vAlign w:val="center"/>
            <w:hideMark/>
          </w:tcPr>
          <w:p w:rsidR="001E0110" w:rsidRPr="001E0110" w:rsidRDefault="001E0110" w:rsidP="00A03424">
            <w:pPr>
              <w:spacing w:after="0" w:line="240" w:lineRule="auto"/>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rPr>
                <w:rFonts w:ascii="Times New Roman" w:hAnsi="Times New Roman"/>
                <w:sz w:val="20"/>
                <w:szCs w:val="20"/>
              </w:rPr>
            </w:pPr>
            <w:r w:rsidRPr="001E0110">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jc w:val="center"/>
              <w:rPr>
                <w:rFonts w:ascii="Times New Roman" w:hAnsi="Times New Roman"/>
                <w:b/>
                <w:bCs/>
                <w:i/>
                <w:iCs/>
                <w:sz w:val="20"/>
                <w:szCs w:val="20"/>
              </w:rPr>
            </w:pPr>
            <w:r w:rsidRPr="001E0110">
              <w:rPr>
                <w:rFonts w:ascii="Times New Roman" w:hAnsi="Times New Roman"/>
                <w:b/>
                <w:bCs/>
                <w:i/>
                <w:iCs/>
                <w:sz w:val="20"/>
                <w:szCs w:val="20"/>
              </w:rPr>
              <w:t> </w:t>
            </w:r>
          </w:p>
        </w:tc>
        <w:tc>
          <w:tcPr>
            <w:tcW w:w="992"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jc w:val="center"/>
              <w:rPr>
                <w:rFonts w:ascii="Times New Roman" w:hAnsi="Times New Roman"/>
                <w:b/>
                <w:bCs/>
                <w:i/>
                <w:iCs/>
                <w:sz w:val="20"/>
                <w:szCs w:val="20"/>
              </w:rPr>
            </w:pPr>
            <w:r w:rsidRPr="001E0110">
              <w:rPr>
                <w:rFonts w:ascii="Times New Roman" w:hAnsi="Times New Roman"/>
                <w:b/>
                <w:bCs/>
                <w:i/>
                <w:iCs/>
                <w:sz w:val="20"/>
                <w:szCs w:val="20"/>
              </w:rPr>
              <w:t>0,0</w:t>
            </w:r>
          </w:p>
        </w:tc>
        <w:tc>
          <w:tcPr>
            <w:tcW w:w="1418"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jc w:val="center"/>
              <w:rPr>
                <w:rFonts w:ascii="Times New Roman" w:hAnsi="Times New Roman"/>
                <w:b/>
                <w:bCs/>
                <w:i/>
                <w:iCs/>
                <w:sz w:val="20"/>
                <w:szCs w:val="20"/>
              </w:rPr>
            </w:pPr>
            <w:r w:rsidRPr="001E0110">
              <w:rPr>
                <w:rFonts w:ascii="Times New Roman" w:hAnsi="Times New Roman"/>
                <w:b/>
                <w:bCs/>
                <w:i/>
                <w:iCs/>
                <w:sz w:val="20"/>
                <w:szCs w:val="20"/>
              </w:rPr>
              <w:t>0,0</w:t>
            </w:r>
          </w:p>
        </w:tc>
        <w:tc>
          <w:tcPr>
            <w:tcW w:w="1559"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jc w:val="center"/>
              <w:rPr>
                <w:rFonts w:ascii="Times New Roman" w:hAnsi="Times New Roman"/>
                <w:b/>
                <w:bCs/>
                <w:i/>
                <w:iCs/>
                <w:sz w:val="20"/>
                <w:szCs w:val="20"/>
              </w:rPr>
            </w:pPr>
            <w:r w:rsidRPr="001E0110">
              <w:rPr>
                <w:rFonts w:ascii="Times New Roman" w:hAnsi="Times New Roman"/>
                <w:b/>
                <w:bCs/>
                <w:i/>
                <w:iCs/>
                <w:sz w:val="20"/>
                <w:szCs w:val="20"/>
              </w:rPr>
              <w:t>0,0</w:t>
            </w:r>
          </w:p>
        </w:tc>
        <w:tc>
          <w:tcPr>
            <w:tcW w:w="1414"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jc w:val="center"/>
              <w:rPr>
                <w:rFonts w:ascii="Times New Roman" w:hAnsi="Times New Roman"/>
                <w:b/>
                <w:bCs/>
                <w:i/>
                <w:iCs/>
                <w:sz w:val="20"/>
                <w:szCs w:val="20"/>
              </w:rPr>
            </w:pPr>
            <w:r w:rsidRPr="001E0110">
              <w:rPr>
                <w:rFonts w:ascii="Times New Roman" w:hAnsi="Times New Roman"/>
                <w:b/>
                <w:bCs/>
                <w:i/>
                <w:iCs/>
                <w:sz w:val="20"/>
                <w:szCs w:val="20"/>
              </w:rPr>
              <w:t>0,0</w:t>
            </w:r>
          </w:p>
        </w:tc>
        <w:tc>
          <w:tcPr>
            <w:tcW w:w="1704" w:type="dxa"/>
            <w:tcBorders>
              <w:top w:val="nil"/>
              <w:left w:val="nil"/>
              <w:bottom w:val="single" w:sz="4" w:space="0" w:color="auto"/>
              <w:right w:val="single" w:sz="4" w:space="0" w:color="auto"/>
            </w:tcBorders>
            <w:shd w:val="clear" w:color="000000" w:fill="D9D9D9"/>
            <w:vAlign w:val="center"/>
            <w:hideMark/>
          </w:tcPr>
          <w:p w:rsidR="001E0110" w:rsidRPr="001E0110" w:rsidRDefault="001E0110" w:rsidP="00A03424">
            <w:pPr>
              <w:spacing w:after="0" w:line="240" w:lineRule="auto"/>
              <w:jc w:val="center"/>
              <w:rPr>
                <w:rFonts w:ascii="Times New Roman" w:hAnsi="Times New Roman"/>
                <w:b/>
                <w:bCs/>
                <w:i/>
                <w:iCs/>
                <w:sz w:val="20"/>
                <w:szCs w:val="20"/>
              </w:rPr>
            </w:pPr>
            <w:r w:rsidRPr="001E0110">
              <w:rPr>
                <w:rFonts w:ascii="Times New Roman" w:hAnsi="Times New Roman"/>
                <w:b/>
                <w:bCs/>
                <w:i/>
                <w:iCs/>
                <w:sz w:val="20"/>
                <w:szCs w:val="20"/>
              </w:rPr>
              <w:t>0,0</w:t>
            </w:r>
          </w:p>
        </w:tc>
      </w:tr>
      <w:tr w:rsidR="001E0110" w:rsidRPr="00A56E7E" w:rsidTr="001E0110">
        <w:trPr>
          <w:trHeight w:val="557"/>
        </w:trPr>
        <w:tc>
          <w:tcPr>
            <w:tcW w:w="2552" w:type="dxa"/>
            <w:vMerge w:val="restart"/>
            <w:tcBorders>
              <w:top w:val="single" w:sz="4" w:space="0" w:color="auto"/>
              <w:left w:val="single" w:sz="4" w:space="0" w:color="auto"/>
              <w:right w:val="single" w:sz="4" w:space="0" w:color="auto"/>
            </w:tcBorders>
            <w:shd w:val="clear" w:color="auto" w:fill="FFFFFF"/>
            <w:vAlign w:val="center"/>
          </w:tcPr>
          <w:p w:rsidR="001E0110" w:rsidRPr="001E0110" w:rsidRDefault="001E0110" w:rsidP="00A03424">
            <w:pPr>
              <w:spacing w:after="0" w:line="240" w:lineRule="auto"/>
              <w:rPr>
                <w:rFonts w:ascii="Times New Roman" w:hAnsi="Times New Roman"/>
                <w:sz w:val="20"/>
                <w:szCs w:val="20"/>
                <w:highlight w:val="yellow"/>
              </w:rPr>
            </w:pPr>
            <w:r w:rsidRPr="001E0110">
              <w:rPr>
                <w:rFonts w:ascii="Times New Roman" w:hAnsi="Times New Roman"/>
                <w:sz w:val="20"/>
                <w:szCs w:val="20"/>
              </w:rPr>
              <w:t>Мероприятие 6.1. Формирование положительного образа предпринимателя, организация образовательных программ для целевых групп, проведение публичных мероприятий (семинары, конференции, круглые столы, встречи, тематические выставки, ярмарки, районные праздники и др.)</w:t>
            </w:r>
          </w:p>
        </w:tc>
        <w:tc>
          <w:tcPr>
            <w:tcW w:w="2126" w:type="dxa"/>
            <w:tcBorders>
              <w:top w:val="nil"/>
              <w:left w:val="single" w:sz="4" w:space="0" w:color="auto"/>
              <w:bottom w:val="nil"/>
              <w:right w:val="single" w:sz="4" w:space="0" w:color="auto"/>
            </w:tcBorders>
            <w:shd w:val="clear" w:color="auto" w:fill="FFFFFF"/>
            <w:vAlign w:val="center"/>
          </w:tcPr>
          <w:p w:rsidR="001E0110" w:rsidRPr="001E0110" w:rsidRDefault="001E0110" w:rsidP="00A03424">
            <w:pPr>
              <w:spacing w:after="0" w:line="240" w:lineRule="auto"/>
              <w:jc w:val="center"/>
              <w:rPr>
                <w:rFonts w:ascii="Times New Roman" w:hAnsi="Times New Roman"/>
                <w:sz w:val="20"/>
                <w:szCs w:val="20"/>
                <w:highlight w:val="yellow"/>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1E0110" w:rsidRPr="001E0110" w:rsidRDefault="001E0110" w:rsidP="00A03424">
            <w:pPr>
              <w:spacing w:after="0" w:line="240" w:lineRule="auto"/>
              <w:rPr>
                <w:rFonts w:ascii="Times New Roman" w:hAnsi="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1E0110" w:rsidRPr="001E0110" w:rsidRDefault="001E0110" w:rsidP="00A03424">
            <w:pPr>
              <w:spacing w:after="0" w:line="240" w:lineRule="auto"/>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2020</w:t>
            </w:r>
          </w:p>
        </w:tc>
        <w:tc>
          <w:tcPr>
            <w:tcW w:w="992" w:type="dxa"/>
            <w:tcBorders>
              <w:top w:val="single" w:sz="4" w:space="0" w:color="auto"/>
              <w:left w:val="nil"/>
              <w:bottom w:val="single" w:sz="4" w:space="0" w:color="auto"/>
              <w:right w:val="single" w:sz="4" w:space="0" w:color="auto"/>
            </w:tcBorders>
            <w:shd w:val="clear" w:color="auto" w:fill="FFFFFF"/>
            <w:vAlign w:val="center"/>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c>
          <w:tcPr>
            <w:tcW w:w="1418" w:type="dxa"/>
            <w:tcBorders>
              <w:top w:val="single" w:sz="4" w:space="0" w:color="auto"/>
              <w:left w:val="nil"/>
              <w:bottom w:val="single" w:sz="4" w:space="0" w:color="auto"/>
              <w:right w:val="single" w:sz="4" w:space="0" w:color="auto"/>
            </w:tcBorders>
            <w:shd w:val="clear" w:color="auto" w:fill="FFFFFF"/>
            <w:vAlign w:val="center"/>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c>
          <w:tcPr>
            <w:tcW w:w="1559" w:type="dxa"/>
            <w:tcBorders>
              <w:top w:val="single" w:sz="4" w:space="0" w:color="auto"/>
              <w:left w:val="nil"/>
              <w:bottom w:val="single" w:sz="4" w:space="0" w:color="auto"/>
              <w:right w:val="single" w:sz="4" w:space="0" w:color="auto"/>
            </w:tcBorders>
            <w:shd w:val="clear" w:color="auto" w:fill="FFFFFF"/>
            <w:vAlign w:val="center"/>
          </w:tcPr>
          <w:p w:rsidR="001E0110" w:rsidRPr="001E0110" w:rsidRDefault="001E0110" w:rsidP="00A03424">
            <w:pPr>
              <w:spacing w:after="0" w:line="240" w:lineRule="auto"/>
              <w:jc w:val="center"/>
              <w:rPr>
                <w:rFonts w:ascii="Times New Roman" w:hAnsi="Times New Roman"/>
                <w:color w:val="000000"/>
                <w:sz w:val="20"/>
                <w:szCs w:val="20"/>
              </w:rPr>
            </w:pPr>
            <w:r w:rsidRPr="001E0110">
              <w:rPr>
                <w:rFonts w:ascii="Times New Roman" w:hAnsi="Times New Roman"/>
                <w:color w:val="000000"/>
                <w:sz w:val="20"/>
                <w:szCs w:val="20"/>
              </w:rPr>
              <w:t>0,0</w:t>
            </w:r>
          </w:p>
        </w:tc>
        <w:tc>
          <w:tcPr>
            <w:tcW w:w="1414" w:type="dxa"/>
            <w:tcBorders>
              <w:top w:val="single" w:sz="4" w:space="0" w:color="auto"/>
              <w:left w:val="nil"/>
              <w:bottom w:val="single" w:sz="4" w:space="0" w:color="auto"/>
              <w:right w:val="single" w:sz="4" w:space="0" w:color="auto"/>
            </w:tcBorders>
            <w:shd w:val="clear" w:color="auto" w:fill="FFFFFF"/>
            <w:vAlign w:val="center"/>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c>
          <w:tcPr>
            <w:tcW w:w="1704" w:type="dxa"/>
            <w:tcBorders>
              <w:top w:val="single" w:sz="4" w:space="0" w:color="auto"/>
              <w:left w:val="nil"/>
              <w:bottom w:val="single" w:sz="4" w:space="0" w:color="auto"/>
              <w:right w:val="single" w:sz="4" w:space="0" w:color="auto"/>
            </w:tcBorders>
            <w:shd w:val="clear" w:color="auto" w:fill="FFFFFF"/>
            <w:vAlign w:val="center"/>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r>
      <w:tr w:rsidR="001E0110" w:rsidRPr="00A56E7E" w:rsidTr="001E0110">
        <w:trPr>
          <w:trHeight w:val="549"/>
        </w:trPr>
        <w:tc>
          <w:tcPr>
            <w:tcW w:w="2552" w:type="dxa"/>
            <w:vMerge/>
            <w:tcBorders>
              <w:left w:val="single" w:sz="4" w:space="0" w:color="auto"/>
              <w:right w:val="single" w:sz="4" w:space="0" w:color="auto"/>
            </w:tcBorders>
            <w:shd w:val="clear" w:color="auto" w:fill="FFFFFF"/>
            <w:vAlign w:val="center"/>
          </w:tcPr>
          <w:p w:rsidR="001E0110" w:rsidRPr="001E0110" w:rsidRDefault="001E0110" w:rsidP="00A03424">
            <w:pPr>
              <w:spacing w:after="0" w:line="240" w:lineRule="auto"/>
              <w:rPr>
                <w:rFonts w:ascii="Times New Roman" w:hAnsi="Times New Roman"/>
                <w:b/>
                <w:bCs/>
                <w:i/>
                <w:iCs/>
                <w:sz w:val="20"/>
                <w:szCs w:val="20"/>
              </w:rPr>
            </w:pPr>
          </w:p>
        </w:tc>
        <w:tc>
          <w:tcPr>
            <w:tcW w:w="2126" w:type="dxa"/>
            <w:tcBorders>
              <w:top w:val="nil"/>
              <w:left w:val="single" w:sz="4" w:space="0" w:color="auto"/>
              <w:bottom w:val="nil"/>
              <w:right w:val="single" w:sz="4" w:space="0" w:color="auto"/>
            </w:tcBorders>
            <w:shd w:val="clear" w:color="auto" w:fill="FFFFFF"/>
            <w:vAlign w:val="center"/>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Отдел ЭР и ИД, ПР, РМ и СБ</w:t>
            </w:r>
          </w:p>
        </w:tc>
        <w:tc>
          <w:tcPr>
            <w:tcW w:w="1276" w:type="dxa"/>
            <w:tcBorders>
              <w:top w:val="single" w:sz="4" w:space="0" w:color="auto"/>
              <w:left w:val="nil"/>
              <w:bottom w:val="single" w:sz="4" w:space="0" w:color="auto"/>
              <w:right w:val="single" w:sz="4" w:space="0" w:color="auto"/>
            </w:tcBorders>
            <w:shd w:val="clear" w:color="auto" w:fill="FFFFFF"/>
            <w:vAlign w:val="center"/>
          </w:tcPr>
          <w:p w:rsidR="001E0110" w:rsidRPr="001E0110" w:rsidRDefault="001E0110" w:rsidP="00A03424">
            <w:pPr>
              <w:spacing w:after="0" w:line="240" w:lineRule="auto"/>
              <w:rPr>
                <w:rFonts w:ascii="Times New Roman" w:hAnsi="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1E0110" w:rsidRPr="001E0110" w:rsidRDefault="001E0110" w:rsidP="00A03424">
            <w:pPr>
              <w:spacing w:after="0" w:line="240" w:lineRule="auto"/>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2021</w:t>
            </w:r>
          </w:p>
        </w:tc>
        <w:tc>
          <w:tcPr>
            <w:tcW w:w="992" w:type="dxa"/>
            <w:tcBorders>
              <w:top w:val="single" w:sz="4" w:space="0" w:color="auto"/>
              <w:left w:val="nil"/>
              <w:bottom w:val="single" w:sz="4" w:space="0" w:color="auto"/>
              <w:right w:val="single" w:sz="4" w:space="0" w:color="auto"/>
            </w:tcBorders>
            <w:shd w:val="clear" w:color="auto" w:fill="FFFFFF"/>
            <w:vAlign w:val="center"/>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c>
          <w:tcPr>
            <w:tcW w:w="1418" w:type="dxa"/>
            <w:tcBorders>
              <w:top w:val="single" w:sz="4" w:space="0" w:color="auto"/>
              <w:left w:val="nil"/>
              <w:bottom w:val="single" w:sz="4" w:space="0" w:color="auto"/>
              <w:right w:val="single" w:sz="4" w:space="0" w:color="auto"/>
            </w:tcBorders>
            <w:shd w:val="clear" w:color="auto" w:fill="FFFFFF"/>
            <w:vAlign w:val="center"/>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c>
          <w:tcPr>
            <w:tcW w:w="1559" w:type="dxa"/>
            <w:tcBorders>
              <w:top w:val="single" w:sz="4" w:space="0" w:color="auto"/>
              <w:left w:val="nil"/>
              <w:bottom w:val="single" w:sz="4" w:space="0" w:color="auto"/>
              <w:right w:val="single" w:sz="4" w:space="0" w:color="auto"/>
            </w:tcBorders>
            <w:shd w:val="clear" w:color="auto" w:fill="FFFFFF"/>
            <w:vAlign w:val="center"/>
          </w:tcPr>
          <w:p w:rsidR="001E0110" w:rsidRPr="001E0110" w:rsidRDefault="001E0110" w:rsidP="00A03424">
            <w:pPr>
              <w:spacing w:after="0" w:line="240" w:lineRule="auto"/>
              <w:jc w:val="center"/>
              <w:rPr>
                <w:rFonts w:ascii="Times New Roman" w:hAnsi="Times New Roman"/>
                <w:color w:val="000000"/>
                <w:sz w:val="20"/>
                <w:szCs w:val="20"/>
              </w:rPr>
            </w:pPr>
            <w:r w:rsidRPr="001E0110">
              <w:rPr>
                <w:rFonts w:ascii="Times New Roman" w:hAnsi="Times New Roman"/>
                <w:color w:val="000000"/>
                <w:sz w:val="20"/>
                <w:szCs w:val="20"/>
              </w:rPr>
              <w:t>0,0</w:t>
            </w:r>
          </w:p>
        </w:tc>
        <w:tc>
          <w:tcPr>
            <w:tcW w:w="1414" w:type="dxa"/>
            <w:tcBorders>
              <w:top w:val="single" w:sz="4" w:space="0" w:color="auto"/>
              <w:left w:val="nil"/>
              <w:bottom w:val="single" w:sz="4" w:space="0" w:color="auto"/>
              <w:right w:val="single" w:sz="4" w:space="0" w:color="auto"/>
            </w:tcBorders>
            <w:shd w:val="clear" w:color="auto" w:fill="FFFFFF"/>
            <w:vAlign w:val="center"/>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c>
          <w:tcPr>
            <w:tcW w:w="1704" w:type="dxa"/>
            <w:tcBorders>
              <w:top w:val="single" w:sz="4" w:space="0" w:color="auto"/>
              <w:left w:val="nil"/>
              <w:bottom w:val="single" w:sz="4" w:space="0" w:color="auto"/>
              <w:right w:val="single" w:sz="4" w:space="0" w:color="auto"/>
            </w:tcBorders>
            <w:shd w:val="clear" w:color="auto" w:fill="FFFFFF"/>
            <w:vAlign w:val="center"/>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r>
      <w:tr w:rsidR="001E0110" w:rsidRPr="00A56E7E" w:rsidTr="001E0110">
        <w:trPr>
          <w:trHeight w:val="513"/>
        </w:trPr>
        <w:tc>
          <w:tcPr>
            <w:tcW w:w="2552" w:type="dxa"/>
            <w:vMerge/>
            <w:tcBorders>
              <w:left w:val="single" w:sz="4" w:space="0" w:color="auto"/>
              <w:right w:val="single" w:sz="4" w:space="0" w:color="auto"/>
            </w:tcBorders>
            <w:shd w:val="clear" w:color="auto" w:fill="FFFFFF"/>
            <w:vAlign w:val="center"/>
          </w:tcPr>
          <w:p w:rsidR="001E0110" w:rsidRPr="001E0110" w:rsidRDefault="001E0110" w:rsidP="00A03424">
            <w:pPr>
              <w:spacing w:after="0" w:line="240" w:lineRule="auto"/>
              <w:rPr>
                <w:rFonts w:ascii="Times New Roman" w:hAnsi="Times New Roman"/>
                <w:b/>
                <w:bCs/>
                <w:i/>
                <w:iCs/>
                <w:sz w:val="20"/>
                <w:szCs w:val="20"/>
              </w:rPr>
            </w:pPr>
          </w:p>
        </w:tc>
        <w:tc>
          <w:tcPr>
            <w:tcW w:w="2126" w:type="dxa"/>
            <w:tcBorders>
              <w:top w:val="nil"/>
              <w:left w:val="single" w:sz="4" w:space="0" w:color="auto"/>
              <w:bottom w:val="nil"/>
              <w:right w:val="single" w:sz="4" w:space="0" w:color="auto"/>
            </w:tcBorders>
            <w:shd w:val="clear" w:color="auto" w:fill="FFFFFF"/>
            <w:vAlign w:val="center"/>
          </w:tcPr>
          <w:p w:rsidR="001E0110" w:rsidRPr="001E0110" w:rsidRDefault="001E0110" w:rsidP="00A03424">
            <w:pPr>
              <w:spacing w:after="0" w:line="240" w:lineRule="auto"/>
              <w:rPr>
                <w:rFonts w:ascii="Times New Roman" w:hAnsi="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1E0110" w:rsidRPr="001E0110" w:rsidRDefault="001E0110" w:rsidP="00A03424">
            <w:pPr>
              <w:spacing w:after="0" w:line="240" w:lineRule="auto"/>
              <w:rPr>
                <w:rFonts w:ascii="Times New Roman" w:hAnsi="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1E0110" w:rsidRPr="001E0110" w:rsidRDefault="001E0110" w:rsidP="00A03424">
            <w:pPr>
              <w:spacing w:after="0" w:line="240" w:lineRule="auto"/>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2022</w:t>
            </w:r>
          </w:p>
        </w:tc>
        <w:tc>
          <w:tcPr>
            <w:tcW w:w="992" w:type="dxa"/>
            <w:tcBorders>
              <w:top w:val="single" w:sz="4" w:space="0" w:color="auto"/>
              <w:left w:val="nil"/>
              <w:bottom w:val="single" w:sz="4" w:space="0" w:color="auto"/>
              <w:right w:val="single" w:sz="4" w:space="0" w:color="auto"/>
            </w:tcBorders>
            <w:shd w:val="clear" w:color="auto" w:fill="FFFFFF"/>
            <w:vAlign w:val="center"/>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c>
          <w:tcPr>
            <w:tcW w:w="1418" w:type="dxa"/>
            <w:tcBorders>
              <w:top w:val="single" w:sz="4" w:space="0" w:color="auto"/>
              <w:left w:val="nil"/>
              <w:bottom w:val="single" w:sz="4" w:space="0" w:color="auto"/>
              <w:right w:val="single" w:sz="4" w:space="0" w:color="auto"/>
            </w:tcBorders>
            <w:shd w:val="clear" w:color="auto" w:fill="FFFFFF"/>
            <w:vAlign w:val="center"/>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c>
          <w:tcPr>
            <w:tcW w:w="1559" w:type="dxa"/>
            <w:tcBorders>
              <w:top w:val="single" w:sz="4" w:space="0" w:color="auto"/>
              <w:left w:val="nil"/>
              <w:bottom w:val="single" w:sz="4" w:space="0" w:color="auto"/>
              <w:right w:val="single" w:sz="4" w:space="0" w:color="auto"/>
            </w:tcBorders>
            <w:shd w:val="clear" w:color="auto" w:fill="FFFFFF"/>
            <w:vAlign w:val="center"/>
          </w:tcPr>
          <w:p w:rsidR="001E0110" w:rsidRPr="001E0110" w:rsidRDefault="001E0110" w:rsidP="00A03424">
            <w:pPr>
              <w:spacing w:after="0" w:line="240" w:lineRule="auto"/>
              <w:jc w:val="center"/>
              <w:rPr>
                <w:rFonts w:ascii="Times New Roman" w:hAnsi="Times New Roman"/>
                <w:color w:val="000000"/>
                <w:sz w:val="20"/>
                <w:szCs w:val="20"/>
              </w:rPr>
            </w:pPr>
            <w:r w:rsidRPr="001E0110">
              <w:rPr>
                <w:rFonts w:ascii="Times New Roman" w:hAnsi="Times New Roman"/>
                <w:color w:val="000000"/>
                <w:sz w:val="20"/>
                <w:szCs w:val="20"/>
              </w:rPr>
              <w:t>0,0</w:t>
            </w:r>
          </w:p>
        </w:tc>
        <w:tc>
          <w:tcPr>
            <w:tcW w:w="1414" w:type="dxa"/>
            <w:tcBorders>
              <w:top w:val="single" w:sz="4" w:space="0" w:color="auto"/>
              <w:left w:val="nil"/>
              <w:bottom w:val="single" w:sz="4" w:space="0" w:color="auto"/>
              <w:right w:val="single" w:sz="4" w:space="0" w:color="auto"/>
            </w:tcBorders>
            <w:shd w:val="clear" w:color="auto" w:fill="FFFFFF"/>
            <w:vAlign w:val="center"/>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c>
          <w:tcPr>
            <w:tcW w:w="1704" w:type="dxa"/>
            <w:tcBorders>
              <w:top w:val="single" w:sz="4" w:space="0" w:color="auto"/>
              <w:left w:val="nil"/>
              <w:bottom w:val="single" w:sz="4" w:space="0" w:color="auto"/>
              <w:right w:val="single" w:sz="4" w:space="0" w:color="auto"/>
            </w:tcBorders>
            <w:shd w:val="clear" w:color="auto" w:fill="FFFFFF"/>
            <w:vAlign w:val="center"/>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r>
      <w:tr w:rsidR="001E0110" w:rsidRPr="00A56E7E" w:rsidTr="001E0110">
        <w:trPr>
          <w:trHeight w:val="467"/>
        </w:trPr>
        <w:tc>
          <w:tcPr>
            <w:tcW w:w="2552" w:type="dxa"/>
            <w:vMerge/>
            <w:tcBorders>
              <w:left w:val="single" w:sz="4" w:space="0" w:color="auto"/>
              <w:right w:val="single" w:sz="4" w:space="0" w:color="auto"/>
            </w:tcBorders>
            <w:shd w:val="clear" w:color="auto" w:fill="FFFFFF"/>
            <w:vAlign w:val="center"/>
          </w:tcPr>
          <w:p w:rsidR="001E0110" w:rsidRPr="001E0110" w:rsidRDefault="001E0110" w:rsidP="00A03424">
            <w:pPr>
              <w:spacing w:after="0" w:line="240" w:lineRule="auto"/>
              <w:rPr>
                <w:rFonts w:ascii="Times New Roman" w:hAnsi="Times New Roman"/>
                <w:b/>
                <w:bCs/>
                <w:i/>
                <w:iCs/>
                <w:sz w:val="20"/>
                <w:szCs w:val="20"/>
              </w:rPr>
            </w:pPr>
          </w:p>
        </w:tc>
        <w:tc>
          <w:tcPr>
            <w:tcW w:w="2126" w:type="dxa"/>
            <w:tcBorders>
              <w:top w:val="nil"/>
              <w:left w:val="single" w:sz="4" w:space="0" w:color="auto"/>
              <w:bottom w:val="nil"/>
              <w:right w:val="single" w:sz="4" w:space="0" w:color="auto"/>
            </w:tcBorders>
            <w:shd w:val="clear" w:color="auto" w:fill="FFFFFF"/>
            <w:vAlign w:val="center"/>
          </w:tcPr>
          <w:p w:rsidR="001E0110" w:rsidRPr="001E0110" w:rsidRDefault="001E0110" w:rsidP="00A03424">
            <w:pPr>
              <w:spacing w:after="0" w:line="240" w:lineRule="auto"/>
              <w:rPr>
                <w:rFonts w:ascii="Times New Roman" w:hAnsi="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1E0110" w:rsidRPr="001E0110" w:rsidRDefault="001E0110" w:rsidP="00A03424">
            <w:pPr>
              <w:spacing w:after="0" w:line="240" w:lineRule="auto"/>
              <w:rPr>
                <w:rFonts w:ascii="Times New Roman" w:hAnsi="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1E0110" w:rsidRPr="001E0110" w:rsidRDefault="001E0110" w:rsidP="00A03424">
            <w:pPr>
              <w:spacing w:after="0" w:line="240" w:lineRule="auto"/>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2023</w:t>
            </w:r>
          </w:p>
        </w:tc>
        <w:tc>
          <w:tcPr>
            <w:tcW w:w="992" w:type="dxa"/>
            <w:tcBorders>
              <w:top w:val="single" w:sz="4" w:space="0" w:color="auto"/>
              <w:left w:val="nil"/>
              <w:bottom w:val="single" w:sz="4" w:space="0" w:color="auto"/>
              <w:right w:val="single" w:sz="4" w:space="0" w:color="auto"/>
            </w:tcBorders>
            <w:shd w:val="clear" w:color="auto" w:fill="FFFFFF"/>
            <w:vAlign w:val="center"/>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c>
          <w:tcPr>
            <w:tcW w:w="1418" w:type="dxa"/>
            <w:tcBorders>
              <w:top w:val="single" w:sz="4" w:space="0" w:color="auto"/>
              <w:left w:val="nil"/>
              <w:bottom w:val="single" w:sz="4" w:space="0" w:color="auto"/>
              <w:right w:val="single" w:sz="4" w:space="0" w:color="auto"/>
            </w:tcBorders>
            <w:shd w:val="clear" w:color="auto" w:fill="FFFFFF"/>
            <w:vAlign w:val="center"/>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c>
          <w:tcPr>
            <w:tcW w:w="1559" w:type="dxa"/>
            <w:tcBorders>
              <w:top w:val="single" w:sz="4" w:space="0" w:color="auto"/>
              <w:left w:val="nil"/>
              <w:bottom w:val="single" w:sz="4" w:space="0" w:color="auto"/>
              <w:right w:val="single" w:sz="4" w:space="0" w:color="auto"/>
            </w:tcBorders>
            <w:shd w:val="clear" w:color="auto" w:fill="FFFFFF"/>
            <w:vAlign w:val="center"/>
          </w:tcPr>
          <w:p w:rsidR="001E0110" w:rsidRPr="001E0110" w:rsidRDefault="001E0110" w:rsidP="00A03424">
            <w:pPr>
              <w:spacing w:after="0" w:line="240" w:lineRule="auto"/>
              <w:jc w:val="center"/>
              <w:rPr>
                <w:rFonts w:ascii="Times New Roman" w:hAnsi="Times New Roman"/>
                <w:color w:val="000000"/>
                <w:sz w:val="20"/>
                <w:szCs w:val="20"/>
              </w:rPr>
            </w:pPr>
            <w:r w:rsidRPr="001E0110">
              <w:rPr>
                <w:rFonts w:ascii="Times New Roman" w:hAnsi="Times New Roman"/>
                <w:color w:val="000000"/>
                <w:sz w:val="20"/>
                <w:szCs w:val="20"/>
              </w:rPr>
              <w:t>0,0</w:t>
            </w:r>
          </w:p>
        </w:tc>
        <w:tc>
          <w:tcPr>
            <w:tcW w:w="1414" w:type="dxa"/>
            <w:tcBorders>
              <w:top w:val="single" w:sz="4" w:space="0" w:color="auto"/>
              <w:left w:val="nil"/>
              <w:bottom w:val="single" w:sz="4" w:space="0" w:color="auto"/>
              <w:right w:val="single" w:sz="4" w:space="0" w:color="auto"/>
            </w:tcBorders>
            <w:shd w:val="clear" w:color="auto" w:fill="FFFFFF"/>
            <w:vAlign w:val="center"/>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c>
          <w:tcPr>
            <w:tcW w:w="1704" w:type="dxa"/>
            <w:tcBorders>
              <w:top w:val="single" w:sz="4" w:space="0" w:color="auto"/>
              <w:left w:val="nil"/>
              <w:bottom w:val="single" w:sz="4" w:space="0" w:color="auto"/>
              <w:right w:val="single" w:sz="4" w:space="0" w:color="auto"/>
            </w:tcBorders>
            <w:shd w:val="clear" w:color="auto" w:fill="FFFFFF"/>
            <w:vAlign w:val="center"/>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r>
      <w:tr w:rsidR="001E0110" w:rsidRPr="00A56E7E" w:rsidTr="001E0110">
        <w:trPr>
          <w:trHeight w:val="475"/>
        </w:trPr>
        <w:tc>
          <w:tcPr>
            <w:tcW w:w="2552" w:type="dxa"/>
            <w:vMerge/>
            <w:tcBorders>
              <w:left w:val="single" w:sz="4" w:space="0" w:color="auto"/>
              <w:right w:val="single" w:sz="4" w:space="0" w:color="auto"/>
            </w:tcBorders>
            <w:shd w:val="clear" w:color="auto" w:fill="FFFFFF"/>
            <w:vAlign w:val="center"/>
          </w:tcPr>
          <w:p w:rsidR="001E0110" w:rsidRPr="001E0110" w:rsidRDefault="001E0110" w:rsidP="00A03424">
            <w:pPr>
              <w:spacing w:after="0" w:line="240" w:lineRule="auto"/>
              <w:rPr>
                <w:rFonts w:ascii="Times New Roman" w:hAnsi="Times New Roman"/>
                <w:b/>
                <w:bCs/>
                <w:i/>
                <w:iCs/>
                <w:sz w:val="20"/>
                <w:szCs w:val="20"/>
              </w:rPr>
            </w:pPr>
          </w:p>
        </w:tc>
        <w:tc>
          <w:tcPr>
            <w:tcW w:w="2126" w:type="dxa"/>
            <w:tcBorders>
              <w:top w:val="nil"/>
              <w:left w:val="single" w:sz="4" w:space="0" w:color="auto"/>
              <w:bottom w:val="nil"/>
              <w:right w:val="single" w:sz="4" w:space="0" w:color="auto"/>
            </w:tcBorders>
            <w:shd w:val="clear" w:color="auto" w:fill="FFFFFF"/>
            <w:vAlign w:val="center"/>
          </w:tcPr>
          <w:p w:rsidR="001E0110" w:rsidRPr="001E0110" w:rsidRDefault="001E0110" w:rsidP="00A03424">
            <w:pPr>
              <w:spacing w:after="0" w:line="240" w:lineRule="auto"/>
              <w:rPr>
                <w:rFonts w:ascii="Times New Roman" w:hAnsi="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1E0110" w:rsidRPr="001E0110" w:rsidRDefault="001E0110" w:rsidP="00A03424">
            <w:pPr>
              <w:spacing w:after="0" w:line="240" w:lineRule="auto"/>
              <w:rPr>
                <w:rFonts w:ascii="Times New Roman" w:hAnsi="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1E0110" w:rsidRPr="001E0110" w:rsidRDefault="001E0110" w:rsidP="00A03424">
            <w:pPr>
              <w:spacing w:after="0" w:line="240" w:lineRule="auto"/>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2024</w:t>
            </w:r>
          </w:p>
        </w:tc>
        <w:tc>
          <w:tcPr>
            <w:tcW w:w="992" w:type="dxa"/>
            <w:tcBorders>
              <w:top w:val="single" w:sz="4" w:space="0" w:color="auto"/>
              <w:left w:val="nil"/>
              <w:bottom w:val="single" w:sz="4" w:space="0" w:color="auto"/>
              <w:right w:val="single" w:sz="4" w:space="0" w:color="auto"/>
            </w:tcBorders>
            <w:shd w:val="clear" w:color="auto" w:fill="FFFFFF"/>
            <w:vAlign w:val="center"/>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c>
          <w:tcPr>
            <w:tcW w:w="1418" w:type="dxa"/>
            <w:tcBorders>
              <w:top w:val="single" w:sz="4" w:space="0" w:color="auto"/>
              <w:left w:val="nil"/>
              <w:bottom w:val="single" w:sz="4" w:space="0" w:color="auto"/>
              <w:right w:val="single" w:sz="4" w:space="0" w:color="auto"/>
            </w:tcBorders>
            <w:shd w:val="clear" w:color="auto" w:fill="FFFFFF"/>
            <w:vAlign w:val="center"/>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c>
          <w:tcPr>
            <w:tcW w:w="1559" w:type="dxa"/>
            <w:tcBorders>
              <w:top w:val="single" w:sz="4" w:space="0" w:color="auto"/>
              <w:left w:val="nil"/>
              <w:bottom w:val="single" w:sz="4" w:space="0" w:color="auto"/>
              <w:right w:val="single" w:sz="4" w:space="0" w:color="auto"/>
            </w:tcBorders>
            <w:shd w:val="clear" w:color="auto" w:fill="FFFFFF"/>
            <w:vAlign w:val="center"/>
          </w:tcPr>
          <w:p w:rsidR="001E0110" w:rsidRPr="001E0110" w:rsidRDefault="001E0110" w:rsidP="00A03424">
            <w:pPr>
              <w:spacing w:after="0" w:line="240" w:lineRule="auto"/>
              <w:jc w:val="center"/>
              <w:rPr>
                <w:rFonts w:ascii="Times New Roman" w:hAnsi="Times New Roman"/>
                <w:color w:val="000000"/>
                <w:sz w:val="20"/>
                <w:szCs w:val="20"/>
              </w:rPr>
            </w:pPr>
            <w:r w:rsidRPr="001E0110">
              <w:rPr>
                <w:rFonts w:ascii="Times New Roman" w:hAnsi="Times New Roman"/>
                <w:color w:val="000000"/>
                <w:sz w:val="20"/>
                <w:szCs w:val="20"/>
              </w:rPr>
              <w:t>0,0</w:t>
            </w:r>
          </w:p>
        </w:tc>
        <w:tc>
          <w:tcPr>
            <w:tcW w:w="1414" w:type="dxa"/>
            <w:tcBorders>
              <w:top w:val="single" w:sz="4" w:space="0" w:color="auto"/>
              <w:left w:val="nil"/>
              <w:bottom w:val="single" w:sz="4" w:space="0" w:color="auto"/>
              <w:right w:val="single" w:sz="4" w:space="0" w:color="auto"/>
            </w:tcBorders>
            <w:shd w:val="clear" w:color="auto" w:fill="FFFFFF"/>
            <w:vAlign w:val="center"/>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c>
          <w:tcPr>
            <w:tcW w:w="1704" w:type="dxa"/>
            <w:tcBorders>
              <w:top w:val="single" w:sz="4" w:space="0" w:color="auto"/>
              <w:left w:val="nil"/>
              <w:bottom w:val="single" w:sz="4" w:space="0" w:color="auto"/>
              <w:right w:val="single" w:sz="4" w:space="0" w:color="auto"/>
            </w:tcBorders>
            <w:shd w:val="clear" w:color="auto" w:fill="FFFFFF"/>
            <w:vAlign w:val="center"/>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r>
      <w:tr w:rsidR="001E0110" w:rsidRPr="00A56E7E" w:rsidTr="001E0110">
        <w:trPr>
          <w:trHeight w:val="270"/>
        </w:trPr>
        <w:tc>
          <w:tcPr>
            <w:tcW w:w="2552" w:type="dxa"/>
            <w:vMerge/>
            <w:tcBorders>
              <w:left w:val="single" w:sz="4" w:space="0" w:color="auto"/>
              <w:bottom w:val="single" w:sz="4" w:space="0" w:color="auto"/>
              <w:right w:val="single" w:sz="4" w:space="0" w:color="auto"/>
            </w:tcBorders>
            <w:shd w:val="clear" w:color="auto" w:fill="FFFFFF"/>
            <w:vAlign w:val="center"/>
          </w:tcPr>
          <w:p w:rsidR="001E0110" w:rsidRPr="001E0110" w:rsidRDefault="001E0110" w:rsidP="00A03424">
            <w:pPr>
              <w:spacing w:after="0" w:line="240" w:lineRule="auto"/>
              <w:rPr>
                <w:rFonts w:ascii="Times New Roman" w:hAnsi="Times New Roman"/>
                <w:b/>
                <w:bCs/>
                <w:i/>
                <w:iCs/>
                <w:sz w:val="20"/>
                <w:szCs w:val="20"/>
              </w:rPr>
            </w:pPr>
          </w:p>
        </w:tc>
        <w:tc>
          <w:tcPr>
            <w:tcW w:w="2126" w:type="dxa"/>
            <w:tcBorders>
              <w:top w:val="nil"/>
              <w:left w:val="single" w:sz="4" w:space="0" w:color="auto"/>
              <w:bottom w:val="single" w:sz="4" w:space="0" w:color="auto"/>
              <w:right w:val="single" w:sz="4" w:space="0" w:color="auto"/>
            </w:tcBorders>
            <w:shd w:val="clear" w:color="auto" w:fill="FFFFFF"/>
            <w:vAlign w:val="center"/>
          </w:tcPr>
          <w:p w:rsidR="001E0110" w:rsidRPr="001E0110" w:rsidRDefault="001E0110" w:rsidP="00A03424">
            <w:pPr>
              <w:spacing w:after="0" w:line="240" w:lineRule="auto"/>
              <w:rPr>
                <w:rFonts w:ascii="Times New Roman" w:hAnsi="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1E0110" w:rsidRPr="001E0110" w:rsidRDefault="001E0110" w:rsidP="00A03424">
            <w:pPr>
              <w:spacing w:after="0" w:line="240" w:lineRule="auto"/>
              <w:rPr>
                <w:rFonts w:ascii="Times New Roman" w:hAnsi="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1E0110" w:rsidRPr="001E0110" w:rsidRDefault="001E0110" w:rsidP="00A03424">
            <w:pPr>
              <w:spacing w:after="0" w:line="240" w:lineRule="auto"/>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2025</w:t>
            </w:r>
          </w:p>
        </w:tc>
        <w:tc>
          <w:tcPr>
            <w:tcW w:w="992" w:type="dxa"/>
            <w:tcBorders>
              <w:top w:val="single" w:sz="4" w:space="0" w:color="auto"/>
              <w:left w:val="nil"/>
              <w:bottom w:val="single" w:sz="4" w:space="0" w:color="auto"/>
              <w:right w:val="single" w:sz="4" w:space="0" w:color="auto"/>
            </w:tcBorders>
            <w:shd w:val="clear" w:color="auto" w:fill="FFFFFF"/>
            <w:vAlign w:val="center"/>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c>
          <w:tcPr>
            <w:tcW w:w="1418" w:type="dxa"/>
            <w:tcBorders>
              <w:top w:val="single" w:sz="4" w:space="0" w:color="auto"/>
              <w:left w:val="nil"/>
              <w:bottom w:val="single" w:sz="4" w:space="0" w:color="auto"/>
              <w:right w:val="single" w:sz="4" w:space="0" w:color="auto"/>
            </w:tcBorders>
            <w:shd w:val="clear" w:color="auto" w:fill="FFFFFF"/>
            <w:vAlign w:val="center"/>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c>
          <w:tcPr>
            <w:tcW w:w="1559" w:type="dxa"/>
            <w:tcBorders>
              <w:top w:val="single" w:sz="4" w:space="0" w:color="auto"/>
              <w:left w:val="nil"/>
              <w:bottom w:val="single" w:sz="4" w:space="0" w:color="auto"/>
              <w:right w:val="single" w:sz="4" w:space="0" w:color="auto"/>
            </w:tcBorders>
            <w:shd w:val="clear" w:color="auto" w:fill="FFFFFF"/>
            <w:vAlign w:val="center"/>
          </w:tcPr>
          <w:p w:rsidR="001E0110" w:rsidRPr="001E0110" w:rsidRDefault="001E0110" w:rsidP="00A03424">
            <w:pPr>
              <w:spacing w:after="0" w:line="240" w:lineRule="auto"/>
              <w:jc w:val="center"/>
              <w:rPr>
                <w:rFonts w:ascii="Times New Roman" w:hAnsi="Times New Roman"/>
                <w:color w:val="000000"/>
                <w:sz w:val="20"/>
                <w:szCs w:val="20"/>
              </w:rPr>
            </w:pPr>
            <w:r w:rsidRPr="001E0110">
              <w:rPr>
                <w:rFonts w:ascii="Times New Roman" w:hAnsi="Times New Roman"/>
                <w:color w:val="000000"/>
                <w:sz w:val="20"/>
                <w:szCs w:val="20"/>
              </w:rPr>
              <w:t>0,0</w:t>
            </w:r>
          </w:p>
        </w:tc>
        <w:tc>
          <w:tcPr>
            <w:tcW w:w="1414" w:type="dxa"/>
            <w:tcBorders>
              <w:top w:val="single" w:sz="4" w:space="0" w:color="auto"/>
              <w:left w:val="nil"/>
              <w:bottom w:val="single" w:sz="4" w:space="0" w:color="auto"/>
              <w:right w:val="single" w:sz="4" w:space="0" w:color="auto"/>
            </w:tcBorders>
            <w:shd w:val="clear" w:color="auto" w:fill="FFFFFF"/>
            <w:vAlign w:val="center"/>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c>
          <w:tcPr>
            <w:tcW w:w="1704" w:type="dxa"/>
            <w:tcBorders>
              <w:top w:val="single" w:sz="4" w:space="0" w:color="auto"/>
              <w:left w:val="nil"/>
              <w:bottom w:val="single" w:sz="4" w:space="0" w:color="auto"/>
              <w:right w:val="single" w:sz="4" w:space="0" w:color="auto"/>
            </w:tcBorders>
            <w:shd w:val="clear" w:color="auto" w:fill="FFFFFF"/>
            <w:vAlign w:val="center"/>
          </w:tcPr>
          <w:p w:rsidR="001E0110" w:rsidRPr="001E0110" w:rsidRDefault="001E0110" w:rsidP="00A03424">
            <w:pPr>
              <w:spacing w:after="0" w:line="240" w:lineRule="auto"/>
              <w:jc w:val="center"/>
              <w:rPr>
                <w:rFonts w:ascii="Times New Roman" w:hAnsi="Times New Roman"/>
                <w:sz w:val="20"/>
                <w:szCs w:val="20"/>
              </w:rPr>
            </w:pPr>
            <w:r w:rsidRPr="001E0110">
              <w:rPr>
                <w:rFonts w:ascii="Times New Roman" w:hAnsi="Times New Roman"/>
                <w:sz w:val="20"/>
                <w:szCs w:val="20"/>
              </w:rPr>
              <w:t>0,0</w:t>
            </w:r>
          </w:p>
        </w:tc>
      </w:tr>
      <w:tr w:rsidR="001E0110" w:rsidRPr="00D147B6" w:rsidTr="001E0110">
        <w:trPr>
          <w:trHeight w:val="270"/>
        </w:trPr>
        <w:tc>
          <w:tcPr>
            <w:tcW w:w="2552" w:type="dxa"/>
            <w:vMerge w:val="restart"/>
            <w:tcBorders>
              <w:top w:val="single" w:sz="4" w:space="0" w:color="auto"/>
              <w:left w:val="single" w:sz="4" w:space="0" w:color="auto"/>
              <w:right w:val="single" w:sz="4" w:space="0" w:color="auto"/>
            </w:tcBorders>
            <w:shd w:val="clear" w:color="auto" w:fill="D9D9D9"/>
          </w:tcPr>
          <w:p w:rsidR="001E0110" w:rsidRPr="00DC2698" w:rsidRDefault="001E0110" w:rsidP="00A03424">
            <w:pPr>
              <w:spacing w:after="0" w:line="240" w:lineRule="auto"/>
              <w:rPr>
                <w:rFonts w:ascii="Times New Roman" w:hAnsi="Times New Roman"/>
                <w:b/>
                <w:bCs/>
                <w:i/>
                <w:iCs/>
                <w:sz w:val="20"/>
                <w:szCs w:val="20"/>
              </w:rPr>
            </w:pPr>
            <w:r w:rsidRPr="00DC2698">
              <w:rPr>
                <w:rFonts w:ascii="Times New Roman" w:hAnsi="Times New Roman"/>
                <w:b/>
                <w:bCs/>
                <w:i/>
                <w:iCs/>
                <w:sz w:val="20"/>
                <w:szCs w:val="20"/>
              </w:rPr>
              <w:t>Основное мероприятие 7.</w:t>
            </w:r>
          </w:p>
          <w:p w:rsidR="001E0110" w:rsidRPr="00DC2698" w:rsidRDefault="001E0110" w:rsidP="00A03424">
            <w:pPr>
              <w:spacing w:after="0" w:line="240" w:lineRule="auto"/>
              <w:rPr>
                <w:rFonts w:ascii="Times New Roman" w:hAnsi="Times New Roman"/>
                <w:b/>
                <w:bCs/>
                <w:i/>
                <w:iCs/>
                <w:sz w:val="20"/>
                <w:szCs w:val="20"/>
              </w:rPr>
            </w:pPr>
            <w:r w:rsidRPr="00DC2698">
              <w:rPr>
                <w:rFonts w:ascii="Times New Roman" w:hAnsi="Times New Roman"/>
                <w:b/>
                <w:bCs/>
                <w:i/>
                <w:iCs/>
                <w:sz w:val="20"/>
                <w:szCs w:val="20"/>
              </w:rPr>
              <w:t xml:space="preserve">Мониторинг деятельности субъектов малого и среднего </w:t>
            </w:r>
            <w:r w:rsidRPr="00DC2698">
              <w:rPr>
                <w:rFonts w:ascii="Times New Roman" w:hAnsi="Times New Roman"/>
                <w:b/>
                <w:bCs/>
                <w:i/>
                <w:iCs/>
                <w:sz w:val="20"/>
                <w:szCs w:val="20"/>
              </w:rPr>
              <w:lastRenderedPageBreak/>
              <w:t xml:space="preserve">предпринимательства и потребительского рынка Волосовского муниципального района Ленинградской области </w:t>
            </w:r>
          </w:p>
        </w:tc>
        <w:tc>
          <w:tcPr>
            <w:tcW w:w="2126" w:type="dxa"/>
            <w:vMerge w:val="restart"/>
            <w:tcBorders>
              <w:top w:val="single" w:sz="4" w:space="0" w:color="auto"/>
              <w:left w:val="single" w:sz="4" w:space="0" w:color="auto"/>
              <w:right w:val="single" w:sz="4" w:space="0" w:color="auto"/>
            </w:tcBorders>
            <w:shd w:val="clear" w:color="auto" w:fill="D9D9D9"/>
            <w:vAlign w:val="center"/>
          </w:tcPr>
          <w:p w:rsidR="001E0110" w:rsidRPr="00DC2698" w:rsidRDefault="001E0110" w:rsidP="00A03424">
            <w:pPr>
              <w:spacing w:after="0" w:line="240" w:lineRule="auto"/>
              <w:jc w:val="center"/>
              <w:rPr>
                <w:rFonts w:ascii="Times New Roman" w:hAnsi="Times New Roman"/>
                <w:sz w:val="20"/>
                <w:szCs w:val="20"/>
              </w:rPr>
            </w:pPr>
            <w:r w:rsidRPr="00DC2698">
              <w:rPr>
                <w:rFonts w:ascii="Times New Roman" w:hAnsi="Times New Roman"/>
                <w:sz w:val="20"/>
                <w:szCs w:val="20"/>
              </w:rPr>
              <w:lastRenderedPageBreak/>
              <w:t>Отдел ЭР и ИД, ПР, РМ и СБ</w:t>
            </w:r>
          </w:p>
        </w:tc>
        <w:tc>
          <w:tcPr>
            <w:tcW w:w="1276" w:type="dxa"/>
            <w:tcBorders>
              <w:top w:val="single" w:sz="4" w:space="0" w:color="auto"/>
              <w:left w:val="nil"/>
              <w:bottom w:val="single" w:sz="4" w:space="0" w:color="auto"/>
              <w:right w:val="single" w:sz="4" w:space="0" w:color="auto"/>
            </w:tcBorders>
            <w:shd w:val="clear" w:color="auto" w:fill="D9D9D9"/>
            <w:vAlign w:val="center"/>
          </w:tcPr>
          <w:p w:rsidR="001E0110" w:rsidRPr="00DC2698" w:rsidRDefault="001E0110" w:rsidP="00A03424">
            <w:pPr>
              <w:spacing w:after="0" w:line="240" w:lineRule="auto"/>
              <w:rPr>
                <w:rFonts w:ascii="Times New Roman" w:hAnsi="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D9D9D9"/>
            <w:vAlign w:val="center"/>
          </w:tcPr>
          <w:p w:rsidR="001E0110" w:rsidRPr="00DC2698" w:rsidRDefault="001E0110" w:rsidP="00A03424">
            <w:pPr>
              <w:spacing w:after="0" w:line="240" w:lineRule="auto"/>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shd w:val="clear" w:color="auto" w:fill="D9D9D9"/>
            <w:vAlign w:val="center"/>
          </w:tcPr>
          <w:p w:rsidR="001E0110" w:rsidRPr="00DC2698" w:rsidRDefault="001E0110" w:rsidP="00A03424">
            <w:pPr>
              <w:spacing w:after="0" w:line="240" w:lineRule="auto"/>
              <w:jc w:val="center"/>
              <w:rPr>
                <w:rFonts w:ascii="Times New Roman" w:hAnsi="Times New Roman"/>
                <w:b/>
                <w:bCs/>
                <w:i/>
                <w:iCs/>
                <w:sz w:val="20"/>
                <w:szCs w:val="20"/>
              </w:rPr>
            </w:pPr>
            <w:r w:rsidRPr="00DC2698">
              <w:rPr>
                <w:rFonts w:ascii="Times New Roman" w:hAnsi="Times New Roman"/>
                <w:b/>
                <w:bCs/>
                <w:i/>
                <w:iCs/>
                <w:sz w:val="20"/>
                <w:szCs w:val="20"/>
              </w:rPr>
              <w:t>2020</w:t>
            </w:r>
          </w:p>
        </w:tc>
        <w:tc>
          <w:tcPr>
            <w:tcW w:w="992" w:type="dxa"/>
            <w:tcBorders>
              <w:top w:val="single" w:sz="4" w:space="0" w:color="auto"/>
              <w:left w:val="nil"/>
              <w:bottom w:val="single" w:sz="4" w:space="0" w:color="auto"/>
              <w:right w:val="single" w:sz="4" w:space="0" w:color="auto"/>
            </w:tcBorders>
            <w:shd w:val="clear" w:color="auto" w:fill="D9D9D9"/>
            <w:vAlign w:val="center"/>
          </w:tcPr>
          <w:p w:rsidR="001E0110" w:rsidRPr="00DC2698" w:rsidRDefault="001E0110" w:rsidP="00A03424">
            <w:pPr>
              <w:spacing w:after="0" w:line="240" w:lineRule="auto"/>
              <w:jc w:val="center"/>
              <w:rPr>
                <w:rFonts w:ascii="Times New Roman" w:hAnsi="Times New Roman"/>
                <w:b/>
                <w:bCs/>
                <w:i/>
                <w:iCs/>
                <w:sz w:val="20"/>
                <w:szCs w:val="20"/>
              </w:rPr>
            </w:pPr>
            <w:r w:rsidRPr="00DC2698">
              <w:rPr>
                <w:rFonts w:ascii="Times New Roman" w:hAnsi="Times New Roman"/>
                <w:b/>
                <w:bCs/>
                <w:i/>
                <w:iCs/>
                <w:sz w:val="20"/>
                <w:szCs w:val="20"/>
              </w:rPr>
              <w:t>122,6</w:t>
            </w:r>
          </w:p>
        </w:tc>
        <w:tc>
          <w:tcPr>
            <w:tcW w:w="1418" w:type="dxa"/>
            <w:tcBorders>
              <w:top w:val="single" w:sz="4" w:space="0" w:color="auto"/>
              <w:left w:val="nil"/>
              <w:bottom w:val="single" w:sz="4" w:space="0" w:color="auto"/>
              <w:right w:val="single" w:sz="4" w:space="0" w:color="auto"/>
            </w:tcBorders>
            <w:shd w:val="clear" w:color="auto" w:fill="D9D9D9"/>
            <w:vAlign w:val="center"/>
          </w:tcPr>
          <w:p w:rsidR="001E0110" w:rsidRPr="00DC2698" w:rsidRDefault="001E0110" w:rsidP="00A03424">
            <w:pPr>
              <w:spacing w:after="0" w:line="240" w:lineRule="auto"/>
              <w:jc w:val="center"/>
              <w:rPr>
                <w:rFonts w:ascii="Times New Roman" w:hAnsi="Times New Roman"/>
                <w:b/>
                <w:bCs/>
                <w:i/>
                <w:iCs/>
                <w:sz w:val="20"/>
                <w:szCs w:val="20"/>
              </w:rPr>
            </w:pPr>
            <w:r w:rsidRPr="00DC2698">
              <w:rPr>
                <w:rFonts w:ascii="Times New Roman" w:hAnsi="Times New Roman"/>
                <w:b/>
                <w:bCs/>
                <w:i/>
                <w:iCs/>
                <w:sz w:val="20"/>
                <w:szCs w:val="20"/>
              </w:rPr>
              <w:t>0,0</w:t>
            </w:r>
          </w:p>
        </w:tc>
        <w:tc>
          <w:tcPr>
            <w:tcW w:w="1559" w:type="dxa"/>
            <w:tcBorders>
              <w:top w:val="single" w:sz="4" w:space="0" w:color="auto"/>
              <w:left w:val="nil"/>
              <w:bottom w:val="single" w:sz="4" w:space="0" w:color="auto"/>
              <w:right w:val="single" w:sz="4" w:space="0" w:color="auto"/>
            </w:tcBorders>
            <w:shd w:val="clear" w:color="auto" w:fill="D9D9D9"/>
            <w:vAlign w:val="center"/>
          </w:tcPr>
          <w:p w:rsidR="001E0110" w:rsidRPr="00DC2698" w:rsidRDefault="001E0110" w:rsidP="00A03424">
            <w:pPr>
              <w:spacing w:after="0" w:line="240" w:lineRule="auto"/>
              <w:jc w:val="center"/>
              <w:rPr>
                <w:rFonts w:ascii="Times New Roman" w:hAnsi="Times New Roman"/>
                <w:b/>
                <w:bCs/>
                <w:i/>
                <w:iCs/>
                <w:sz w:val="20"/>
                <w:szCs w:val="20"/>
              </w:rPr>
            </w:pPr>
            <w:r w:rsidRPr="00DC2698">
              <w:rPr>
                <w:rFonts w:ascii="Times New Roman" w:hAnsi="Times New Roman"/>
                <w:b/>
                <w:bCs/>
                <w:i/>
                <w:iCs/>
                <w:sz w:val="20"/>
                <w:szCs w:val="20"/>
              </w:rPr>
              <w:t>110,3</w:t>
            </w:r>
          </w:p>
        </w:tc>
        <w:tc>
          <w:tcPr>
            <w:tcW w:w="1414" w:type="dxa"/>
            <w:tcBorders>
              <w:top w:val="single" w:sz="4" w:space="0" w:color="auto"/>
              <w:left w:val="nil"/>
              <w:bottom w:val="single" w:sz="4" w:space="0" w:color="auto"/>
              <w:right w:val="single" w:sz="4" w:space="0" w:color="auto"/>
            </w:tcBorders>
            <w:shd w:val="clear" w:color="auto" w:fill="D9D9D9"/>
            <w:vAlign w:val="center"/>
          </w:tcPr>
          <w:p w:rsidR="001E0110" w:rsidRPr="00DC2698" w:rsidRDefault="001E0110" w:rsidP="00A03424">
            <w:pPr>
              <w:spacing w:after="0" w:line="240" w:lineRule="auto"/>
              <w:jc w:val="center"/>
              <w:rPr>
                <w:rFonts w:ascii="Times New Roman" w:hAnsi="Times New Roman"/>
                <w:b/>
                <w:bCs/>
                <w:i/>
                <w:iCs/>
                <w:sz w:val="20"/>
                <w:szCs w:val="20"/>
              </w:rPr>
            </w:pPr>
            <w:r w:rsidRPr="00DC2698">
              <w:rPr>
                <w:rFonts w:ascii="Times New Roman" w:hAnsi="Times New Roman"/>
                <w:b/>
                <w:bCs/>
                <w:i/>
                <w:iCs/>
                <w:sz w:val="20"/>
                <w:szCs w:val="20"/>
              </w:rPr>
              <w:t>12,3</w:t>
            </w:r>
          </w:p>
        </w:tc>
        <w:tc>
          <w:tcPr>
            <w:tcW w:w="1704" w:type="dxa"/>
            <w:tcBorders>
              <w:top w:val="single" w:sz="4" w:space="0" w:color="auto"/>
              <w:left w:val="nil"/>
              <w:bottom w:val="single" w:sz="4" w:space="0" w:color="auto"/>
              <w:right w:val="single" w:sz="4" w:space="0" w:color="auto"/>
            </w:tcBorders>
            <w:shd w:val="clear" w:color="auto" w:fill="D9D9D9"/>
            <w:vAlign w:val="center"/>
          </w:tcPr>
          <w:p w:rsidR="001E0110" w:rsidRPr="00DC2698" w:rsidRDefault="001E0110" w:rsidP="00A03424">
            <w:pPr>
              <w:spacing w:after="0" w:line="240" w:lineRule="auto"/>
              <w:jc w:val="center"/>
              <w:rPr>
                <w:rFonts w:ascii="Times New Roman" w:hAnsi="Times New Roman"/>
                <w:b/>
                <w:bCs/>
                <w:i/>
                <w:iCs/>
                <w:sz w:val="20"/>
                <w:szCs w:val="20"/>
              </w:rPr>
            </w:pPr>
            <w:r w:rsidRPr="00DC2698">
              <w:rPr>
                <w:rFonts w:ascii="Times New Roman" w:hAnsi="Times New Roman"/>
                <w:b/>
                <w:bCs/>
                <w:i/>
                <w:iCs/>
                <w:sz w:val="20"/>
                <w:szCs w:val="20"/>
              </w:rPr>
              <w:t>0,0</w:t>
            </w:r>
          </w:p>
        </w:tc>
      </w:tr>
      <w:tr w:rsidR="001E0110" w:rsidRPr="00D147B6" w:rsidTr="001E0110">
        <w:trPr>
          <w:trHeight w:val="270"/>
        </w:trPr>
        <w:tc>
          <w:tcPr>
            <w:tcW w:w="2552" w:type="dxa"/>
            <w:vMerge/>
            <w:tcBorders>
              <w:left w:val="single" w:sz="4" w:space="0" w:color="auto"/>
              <w:right w:val="single" w:sz="4" w:space="0" w:color="auto"/>
            </w:tcBorders>
            <w:shd w:val="clear" w:color="auto" w:fill="D9D9D9"/>
            <w:vAlign w:val="center"/>
          </w:tcPr>
          <w:p w:rsidR="001E0110" w:rsidRPr="00DC2698" w:rsidRDefault="001E0110" w:rsidP="00A03424">
            <w:pPr>
              <w:spacing w:after="0" w:line="240" w:lineRule="auto"/>
              <w:rPr>
                <w:rFonts w:ascii="Times New Roman" w:hAnsi="Times New Roman"/>
                <w:b/>
                <w:bCs/>
                <w:i/>
                <w:iCs/>
                <w:sz w:val="20"/>
                <w:szCs w:val="20"/>
              </w:rPr>
            </w:pPr>
          </w:p>
        </w:tc>
        <w:tc>
          <w:tcPr>
            <w:tcW w:w="2126" w:type="dxa"/>
            <w:vMerge/>
            <w:tcBorders>
              <w:left w:val="single" w:sz="4" w:space="0" w:color="auto"/>
              <w:right w:val="single" w:sz="4" w:space="0" w:color="auto"/>
            </w:tcBorders>
            <w:shd w:val="clear" w:color="auto" w:fill="D9D9D9"/>
            <w:vAlign w:val="center"/>
          </w:tcPr>
          <w:p w:rsidR="001E0110" w:rsidRPr="00DC2698" w:rsidRDefault="001E0110" w:rsidP="00A03424">
            <w:pPr>
              <w:spacing w:after="0" w:line="240" w:lineRule="auto"/>
              <w:rPr>
                <w:rFonts w:ascii="Times New Roman" w:hAnsi="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D9D9D9"/>
            <w:vAlign w:val="center"/>
          </w:tcPr>
          <w:p w:rsidR="001E0110" w:rsidRPr="00DC2698" w:rsidRDefault="001E0110" w:rsidP="00A03424">
            <w:pPr>
              <w:spacing w:after="0" w:line="240" w:lineRule="auto"/>
              <w:rPr>
                <w:rFonts w:ascii="Times New Roman" w:hAnsi="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D9D9D9"/>
            <w:vAlign w:val="center"/>
          </w:tcPr>
          <w:p w:rsidR="001E0110" w:rsidRPr="00DC2698" w:rsidRDefault="001E0110" w:rsidP="00A03424">
            <w:pPr>
              <w:spacing w:after="0" w:line="240" w:lineRule="auto"/>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shd w:val="clear" w:color="auto" w:fill="D9D9D9"/>
            <w:vAlign w:val="center"/>
          </w:tcPr>
          <w:p w:rsidR="001E0110" w:rsidRPr="00DC2698" w:rsidRDefault="001E0110" w:rsidP="00A03424">
            <w:pPr>
              <w:spacing w:after="0" w:line="240" w:lineRule="auto"/>
              <w:jc w:val="center"/>
              <w:rPr>
                <w:rFonts w:ascii="Times New Roman" w:hAnsi="Times New Roman"/>
                <w:b/>
                <w:bCs/>
                <w:i/>
                <w:iCs/>
                <w:sz w:val="20"/>
                <w:szCs w:val="20"/>
              </w:rPr>
            </w:pPr>
            <w:r w:rsidRPr="00DC2698">
              <w:rPr>
                <w:rFonts w:ascii="Times New Roman" w:hAnsi="Times New Roman"/>
                <w:b/>
                <w:bCs/>
                <w:i/>
                <w:iCs/>
                <w:sz w:val="20"/>
                <w:szCs w:val="20"/>
              </w:rPr>
              <w:t>2021</w:t>
            </w:r>
          </w:p>
        </w:tc>
        <w:tc>
          <w:tcPr>
            <w:tcW w:w="992" w:type="dxa"/>
            <w:tcBorders>
              <w:top w:val="single" w:sz="4" w:space="0" w:color="auto"/>
              <w:left w:val="nil"/>
              <w:bottom w:val="single" w:sz="4" w:space="0" w:color="auto"/>
              <w:right w:val="single" w:sz="4" w:space="0" w:color="auto"/>
            </w:tcBorders>
            <w:shd w:val="clear" w:color="auto" w:fill="D9D9D9"/>
            <w:vAlign w:val="center"/>
          </w:tcPr>
          <w:p w:rsidR="001E0110" w:rsidRPr="00DC2698" w:rsidRDefault="001E0110" w:rsidP="00A03424">
            <w:pPr>
              <w:spacing w:after="0" w:line="240" w:lineRule="auto"/>
              <w:jc w:val="center"/>
              <w:rPr>
                <w:rFonts w:ascii="Times New Roman" w:hAnsi="Times New Roman"/>
                <w:b/>
                <w:bCs/>
                <w:i/>
                <w:iCs/>
                <w:sz w:val="20"/>
                <w:szCs w:val="20"/>
              </w:rPr>
            </w:pPr>
            <w:r w:rsidRPr="00DC2698">
              <w:rPr>
                <w:rFonts w:ascii="Times New Roman" w:hAnsi="Times New Roman"/>
                <w:b/>
                <w:bCs/>
                <w:i/>
                <w:iCs/>
                <w:sz w:val="20"/>
                <w:szCs w:val="20"/>
              </w:rPr>
              <w:t>123,2</w:t>
            </w:r>
          </w:p>
        </w:tc>
        <w:tc>
          <w:tcPr>
            <w:tcW w:w="1418" w:type="dxa"/>
            <w:tcBorders>
              <w:top w:val="single" w:sz="4" w:space="0" w:color="auto"/>
              <w:left w:val="nil"/>
              <w:bottom w:val="single" w:sz="4" w:space="0" w:color="auto"/>
              <w:right w:val="single" w:sz="4" w:space="0" w:color="auto"/>
            </w:tcBorders>
            <w:shd w:val="clear" w:color="auto" w:fill="D9D9D9"/>
            <w:vAlign w:val="center"/>
          </w:tcPr>
          <w:p w:rsidR="001E0110" w:rsidRPr="00DC2698" w:rsidRDefault="001E0110" w:rsidP="00A03424">
            <w:pPr>
              <w:spacing w:after="0" w:line="240" w:lineRule="auto"/>
              <w:jc w:val="center"/>
              <w:rPr>
                <w:rFonts w:ascii="Times New Roman" w:hAnsi="Times New Roman"/>
                <w:b/>
                <w:bCs/>
                <w:i/>
                <w:iCs/>
                <w:sz w:val="20"/>
                <w:szCs w:val="20"/>
              </w:rPr>
            </w:pPr>
            <w:r w:rsidRPr="00DC2698">
              <w:rPr>
                <w:rFonts w:ascii="Times New Roman" w:hAnsi="Times New Roman"/>
                <w:b/>
                <w:bCs/>
                <w:i/>
                <w:iCs/>
                <w:sz w:val="20"/>
                <w:szCs w:val="20"/>
              </w:rPr>
              <w:t>0,0</w:t>
            </w:r>
          </w:p>
        </w:tc>
        <w:tc>
          <w:tcPr>
            <w:tcW w:w="1559" w:type="dxa"/>
            <w:tcBorders>
              <w:top w:val="single" w:sz="4" w:space="0" w:color="auto"/>
              <w:left w:val="nil"/>
              <w:bottom w:val="single" w:sz="4" w:space="0" w:color="auto"/>
              <w:right w:val="single" w:sz="4" w:space="0" w:color="auto"/>
            </w:tcBorders>
            <w:shd w:val="clear" w:color="auto" w:fill="D9D9D9"/>
            <w:vAlign w:val="center"/>
          </w:tcPr>
          <w:p w:rsidR="001E0110" w:rsidRPr="00DC2698" w:rsidRDefault="001E0110" w:rsidP="00A03424">
            <w:pPr>
              <w:spacing w:after="0" w:line="240" w:lineRule="auto"/>
              <w:jc w:val="center"/>
              <w:rPr>
                <w:rFonts w:ascii="Times New Roman" w:hAnsi="Times New Roman"/>
                <w:b/>
                <w:bCs/>
                <w:i/>
                <w:iCs/>
                <w:sz w:val="20"/>
                <w:szCs w:val="20"/>
              </w:rPr>
            </w:pPr>
            <w:r w:rsidRPr="00DC2698">
              <w:rPr>
                <w:rFonts w:ascii="Times New Roman" w:hAnsi="Times New Roman"/>
                <w:b/>
                <w:bCs/>
                <w:i/>
                <w:iCs/>
                <w:sz w:val="20"/>
                <w:szCs w:val="20"/>
              </w:rPr>
              <w:t>110,9</w:t>
            </w:r>
          </w:p>
        </w:tc>
        <w:tc>
          <w:tcPr>
            <w:tcW w:w="1414" w:type="dxa"/>
            <w:tcBorders>
              <w:top w:val="single" w:sz="4" w:space="0" w:color="auto"/>
              <w:left w:val="nil"/>
              <w:bottom w:val="single" w:sz="4" w:space="0" w:color="auto"/>
              <w:right w:val="single" w:sz="4" w:space="0" w:color="auto"/>
            </w:tcBorders>
            <w:shd w:val="clear" w:color="auto" w:fill="D9D9D9"/>
            <w:vAlign w:val="center"/>
          </w:tcPr>
          <w:p w:rsidR="001E0110" w:rsidRPr="00DC2698" w:rsidRDefault="001E0110" w:rsidP="00A03424">
            <w:pPr>
              <w:spacing w:after="0" w:line="240" w:lineRule="auto"/>
              <w:jc w:val="center"/>
              <w:rPr>
                <w:rFonts w:ascii="Times New Roman" w:hAnsi="Times New Roman"/>
                <w:b/>
                <w:bCs/>
                <w:i/>
                <w:iCs/>
                <w:sz w:val="20"/>
                <w:szCs w:val="20"/>
              </w:rPr>
            </w:pPr>
            <w:r w:rsidRPr="00DC2698">
              <w:rPr>
                <w:rFonts w:ascii="Times New Roman" w:hAnsi="Times New Roman"/>
                <w:b/>
                <w:bCs/>
                <w:i/>
                <w:iCs/>
                <w:sz w:val="20"/>
                <w:szCs w:val="20"/>
              </w:rPr>
              <w:t>12,3</w:t>
            </w:r>
          </w:p>
        </w:tc>
        <w:tc>
          <w:tcPr>
            <w:tcW w:w="1704" w:type="dxa"/>
            <w:tcBorders>
              <w:top w:val="single" w:sz="4" w:space="0" w:color="auto"/>
              <w:left w:val="nil"/>
              <w:bottom w:val="single" w:sz="4" w:space="0" w:color="auto"/>
              <w:right w:val="single" w:sz="4" w:space="0" w:color="auto"/>
            </w:tcBorders>
            <w:shd w:val="clear" w:color="auto" w:fill="D9D9D9"/>
            <w:vAlign w:val="center"/>
          </w:tcPr>
          <w:p w:rsidR="001E0110" w:rsidRPr="00DC2698" w:rsidRDefault="001E0110" w:rsidP="00A03424">
            <w:pPr>
              <w:spacing w:after="0" w:line="240" w:lineRule="auto"/>
              <w:jc w:val="center"/>
              <w:rPr>
                <w:rFonts w:ascii="Times New Roman" w:hAnsi="Times New Roman"/>
                <w:b/>
                <w:bCs/>
                <w:i/>
                <w:iCs/>
                <w:sz w:val="20"/>
                <w:szCs w:val="20"/>
              </w:rPr>
            </w:pPr>
            <w:r w:rsidRPr="00DC2698">
              <w:rPr>
                <w:rFonts w:ascii="Times New Roman" w:hAnsi="Times New Roman"/>
                <w:b/>
                <w:bCs/>
                <w:i/>
                <w:iCs/>
                <w:sz w:val="20"/>
                <w:szCs w:val="20"/>
              </w:rPr>
              <w:t>0,0</w:t>
            </w:r>
          </w:p>
        </w:tc>
      </w:tr>
      <w:tr w:rsidR="001E0110" w:rsidRPr="00D147B6" w:rsidTr="001E0110">
        <w:trPr>
          <w:trHeight w:val="270"/>
        </w:trPr>
        <w:tc>
          <w:tcPr>
            <w:tcW w:w="2552" w:type="dxa"/>
            <w:vMerge/>
            <w:tcBorders>
              <w:left w:val="single" w:sz="4" w:space="0" w:color="auto"/>
              <w:right w:val="single" w:sz="4" w:space="0" w:color="auto"/>
            </w:tcBorders>
            <w:shd w:val="clear" w:color="auto" w:fill="D9D9D9"/>
            <w:vAlign w:val="center"/>
          </w:tcPr>
          <w:p w:rsidR="001E0110" w:rsidRPr="00DC2698" w:rsidRDefault="001E0110" w:rsidP="00A03424">
            <w:pPr>
              <w:spacing w:after="0" w:line="240" w:lineRule="auto"/>
              <w:rPr>
                <w:rFonts w:ascii="Times New Roman" w:hAnsi="Times New Roman"/>
                <w:b/>
                <w:bCs/>
                <w:i/>
                <w:iCs/>
                <w:sz w:val="20"/>
                <w:szCs w:val="20"/>
              </w:rPr>
            </w:pPr>
          </w:p>
        </w:tc>
        <w:tc>
          <w:tcPr>
            <w:tcW w:w="2126" w:type="dxa"/>
            <w:vMerge/>
            <w:tcBorders>
              <w:left w:val="single" w:sz="4" w:space="0" w:color="auto"/>
              <w:right w:val="single" w:sz="4" w:space="0" w:color="auto"/>
            </w:tcBorders>
            <w:shd w:val="clear" w:color="auto" w:fill="D9D9D9"/>
            <w:vAlign w:val="center"/>
          </w:tcPr>
          <w:p w:rsidR="001E0110" w:rsidRPr="00DC2698" w:rsidRDefault="001E0110" w:rsidP="00A03424">
            <w:pPr>
              <w:spacing w:after="0" w:line="240" w:lineRule="auto"/>
              <w:rPr>
                <w:rFonts w:ascii="Times New Roman" w:hAnsi="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D9D9D9"/>
            <w:vAlign w:val="center"/>
          </w:tcPr>
          <w:p w:rsidR="001E0110" w:rsidRPr="00DC2698" w:rsidRDefault="001E0110" w:rsidP="00A03424">
            <w:pPr>
              <w:spacing w:after="0" w:line="240" w:lineRule="auto"/>
              <w:rPr>
                <w:rFonts w:ascii="Times New Roman" w:hAnsi="Times New Roman"/>
                <w:sz w:val="20"/>
                <w:szCs w:val="20"/>
              </w:rPr>
            </w:pPr>
            <w:r w:rsidRPr="00DC2698">
              <w:rPr>
                <w:rFonts w:ascii="Times New Roman" w:hAnsi="Times New Roman"/>
                <w:sz w:val="20"/>
                <w:szCs w:val="20"/>
              </w:rPr>
              <w:t> </w:t>
            </w:r>
          </w:p>
        </w:tc>
        <w:tc>
          <w:tcPr>
            <w:tcW w:w="1276" w:type="dxa"/>
            <w:tcBorders>
              <w:top w:val="single" w:sz="4" w:space="0" w:color="auto"/>
              <w:left w:val="nil"/>
              <w:bottom w:val="single" w:sz="4" w:space="0" w:color="auto"/>
              <w:right w:val="single" w:sz="4" w:space="0" w:color="auto"/>
            </w:tcBorders>
            <w:shd w:val="clear" w:color="auto" w:fill="D9D9D9"/>
            <w:vAlign w:val="center"/>
          </w:tcPr>
          <w:p w:rsidR="001E0110" w:rsidRPr="00DC2698" w:rsidRDefault="001E0110" w:rsidP="00A03424">
            <w:pPr>
              <w:spacing w:after="0" w:line="240" w:lineRule="auto"/>
              <w:rPr>
                <w:rFonts w:ascii="Times New Roman" w:hAnsi="Times New Roman"/>
                <w:sz w:val="20"/>
                <w:szCs w:val="20"/>
              </w:rPr>
            </w:pPr>
            <w:r w:rsidRPr="00DC2698">
              <w:rPr>
                <w:rFonts w:ascii="Times New Roman" w:hAnsi="Times New Roman"/>
                <w:sz w:val="20"/>
                <w:szCs w:val="20"/>
              </w:rPr>
              <w:t> </w:t>
            </w:r>
          </w:p>
        </w:tc>
        <w:tc>
          <w:tcPr>
            <w:tcW w:w="992" w:type="dxa"/>
            <w:tcBorders>
              <w:top w:val="single" w:sz="4" w:space="0" w:color="auto"/>
              <w:left w:val="nil"/>
              <w:bottom w:val="single" w:sz="4" w:space="0" w:color="auto"/>
              <w:right w:val="single" w:sz="4" w:space="0" w:color="auto"/>
            </w:tcBorders>
            <w:shd w:val="clear" w:color="auto" w:fill="D9D9D9"/>
            <w:vAlign w:val="center"/>
          </w:tcPr>
          <w:p w:rsidR="001E0110" w:rsidRPr="00DC2698" w:rsidRDefault="001E0110" w:rsidP="00A03424">
            <w:pPr>
              <w:spacing w:after="0" w:line="240" w:lineRule="auto"/>
              <w:jc w:val="center"/>
              <w:rPr>
                <w:rFonts w:ascii="Times New Roman" w:hAnsi="Times New Roman"/>
                <w:b/>
                <w:bCs/>
                <w:i/>
                <w:iCs/>
                <w:sz w:val="20"/>
                <w:szCs w:val="20"/>
              </w:rPr>
            </w:pPr>
            <w:r w:rsidRPr="00DC2698">
              <w:rPr>
                <w:rFonts w:ascii="Times New Roman" w:hAnsi="Times New Roman"/>
                <w:b/>
                <w:bCs/>
                <w:i/>
                <w:iCs/>
                <w:sz w:val="20"/>
                <w:szCs w:val="20"/>
              </w:rPr>
              <w:t>2022</w:t>
            </w:r>
          </w:p>
        </w:tc>
        <w:tc>
          <w:tcPr>
            <w:tcW w:w="992" w:type="dxa"/>
            <w:tcBorders>
              <w:top w:val="single" w:sz="4" w:space="0" w:color="auto"/>
              <w:left w:val="nil"/>
              <w:bottom w:val="single" w:sz="4" w:space="0" w:color="auto"/>
              <w:right w:val="single" w:sz="4" w:space="0" w:color="auto"/>
            </w:tcBorders>
            <w:shd w:val="clear" w:color="auto" w:fill="D9D9D9"/>
            <w:vAlign w:val="center"/>
          </w:tcPr>
          <w:p w:rsidR="001E0110" w:rsidRPr="00DC2698" w:rsidRDefault="001E0110" w:rsidP="00A03424">
            <w:pPr>
              <w:spacing w:after="0" w:line="240" w:lineRule="auto"/>
              <w:jc w:val="center"/>
              <w:rPr>
                <w:rFonts w:ascii="Times New Roman" w:hAnsi="Times New Roman"/>
                <w:b/>
                <w:bCs/>
                <w:i/>
                <w:iCs/>
                <w:sz w:val="20"/>
                <w:szCs w:val="20"/>
              </w:rPr>
            </w:pPr>
            <w:r w:rsidRPr="00DC2698">
              <w:rPr>
                <w:rFonts w:ascii="Times New Roman" w:hAnsi="Times New Roman"/>
                <w:b/>
                <w:bCs/>
                <w:i/>
                <w:iCs/>
                <w:sz w:val="20"/>
                <w:szCs w:val="20"/>
              </w:rPr>
              <w:t>0,0</w:t>
            </w:r>
          </w:p>
        </w:tc>
        <w:tc>
          <w:tcPr>
            <w:tcW w:w="1418" w:type="dxa"/>
            <w:tcBorders>
              <w:top w:val="single" w:sz="4" w:space="0" w:color="auto"/>
              <w:left w:val="nil"/>
              <w:bottom w:val="single" w:sz="4" w:space="0" w:color="auto"/>
              <w:right w:val="single" w:sz="4" w:space="0" w:color="auto"/>
            </w:tcBorders>
            <w:shd w:val="clear" w:color="auto" w:fill="D9D9D9"/>
            <w:vAlign w:val="center"/>
          </w:tcPr>
          <w:p w:rsidR="001E0110" w:rsidRPr="00DC2698" w:rsidRDefault="001E0110" w:rsidP="00A03424">
            <w:pPr>
              <w:spacing w:after="0" w:line="240" w:lineRule="auto"/>
              <w:jc w:val="center"/>
              <w:rPr>
                <w:rFonts w:ascii="Times New Roman" w:hAnsi="Times New Roman"/>
                <w:b/>
                <w:bCs/>
                <w:i/>
                <w:iCs/>
                <w:sz w:val="20"/>
                <w:szCs w:val="20"/>
              </w:rPr>
            </w:pPr>
            <w:r w:rsidRPr="00DC2698">
              <w:rPr>
                <w:rFonts w:ascii="Times New Roman" w:hAnsi="Times New Roman"/>
                <w:b/>
                <w:bCs/>
                <w:i/>
                <w:iCs/>
                <w:sz w:val="20"/>
                <w:szCs w:val="20"/>
              </w:rPr>
              <w:t>0,0</w:t>
            </w:r>
          </w:p>
        </w:tc>
        <w:tc>
          <w:tcPr>
            <w:tcW w:w="1559" w:type="dxa"/>
            <w:tcBorders>
              <w:top w:val="single" w:sz="4" w:space="0" w:color="auto"/>
              <w:left w:val="nil"/>
              <w:bottom w:val="single" w:sz="4" w:space="0" w:color="auto"/>
              <w:right w:val="single" w:sz="4" w:space="0" w:color="auto"/>
            </w:tcBorders>
            <w:shd w:val="clear" w:color="auto" w:fill="D9D9D9"/>
            <w:vAlign w:val="center"/>
          </w:tcPr>
          <w:p w:rsidR="001E0110" w:rsidRPr="00DC2698" w:rsidRDefault="001E0110" w:rsidP="00A03424">
            <w:pPr>
              <w:spacing w:after="0" w:line="240" w:lineRule="auto"/>
              <w:jc w:val="center"/>
              <w:rPr>
                <w:rFonts w:ascii="Times New Roman" w:hAnsi="Times New Roman"/>
                <w:b/>
                <w:bCs/>
                <w:i/>
                <w:iCs/>
                <w:sz w:val="20"/>
                <w:szCs w:val="20"/>
              </w:rPr>
            </w:pPr>
            <w:r w:rsidRPr="00DC2698">
              <w:rPr>
                <w:rFonts w:ascii="Times New Roman" w:hAnsi="Times New Roman"/>
                <w:b/>
                <w:bCs/>
                <w:i/>
                <w:iCs/>
                <w:sz w:val="20"/>
                <w:szCs w:val="20"/>
              </w:rPr>
              <w:t>0,0</w:t>
            </w:r>
          </w:p>
        </w:tc>
        <w:tc>
          <w:tcPr>
            <w:tcW w:w="1414" w:type="dxa"/>
            <w:tcBorders>
              <w:top w:val="single" w:sz="4" w:space="0" w:color="auto"/>
              <w:left w:val="nil"/>
              <w:bottom w:val="single" w:sz="4" w:space="0" w:color="auto"/>
              <w:right w:val="single" w:sz="4" w:space="0" w:color="auto"/>
            </w:tcBorders>
            <w:shd w:val="clear" w:color="auto" w:fill="D9D9D9"/>
            <w:vAlign w:val="center"/>
          </w:tcPr>
          <w:p w:rsidR="001E0110" w:rsidRPr="00DC2698" w:rsidRDefault="001E0110" w:rsidP="00A03424">
            <w:pPr>
              <w:spacing w:after="0" w:line="240" w:lineRule="auto"/>
              <w:jc w:val="center"/>
              <w:rPr>
                <w:rFonts w:ascii="Times New Roman" w:hAnsi="Times New Roman"/>
                <w:b/>
                <w:bCs/>
                <w:i/>
                <w:iCs/>
                <w:sz w:val="20"/>
                <w:szCs w:val="20"/>
              </w:rPr>
            </w:pPr>
            <w:r w:rsidRPr="00DC2698">
              <w:rPr>
                <w:rFonts w:ascii="Times New Roman" w:hAnsi="Times New Roman"/>
                <w:b/>
                <w:bCs/>
                <w:i/>
                <w:iCs/>
                <w:sz w:val="20"/>
                <w:szCs w:val="20"/>
              </w:rPr>
              <w:t>0,0</w:t>
            </w:r>
          </w:p>
        </w:tc>
        <w:tc>
          <w:tcPr>
            <w:tcW w:w="1704" w:type="dxa"/>
            <w:tcBorders>
              <w:top w:val="single" w:sz="4" w:space="0" w:color="auto"/>
              <w:left w:val="nil"/>
              <w:bottom w:val="single" w:sz="4" w:space="0" w:color="auto"/>
              <w:right w:val="single" w:sz="4" w:space="0" w:color="auto"/>
            </w:tcBorders>
            <w:shd w:val="clear" w:color="auto" w:fill="D9D9D9"/>
            <w:vAlign w:val="center"/>
          </w:tcPr>
          <w:p w:rsidR="001E0110" w:rsidRPr="00DC2698" w:rsidRDefault="001E0110" w:rsidP="00A03424">
            <w:pPr>
              <w:spacing w:after="0" w:line="240" w:lineRule="auto"/>
              <w:jc w:val="center"/>
              <w:rPr>
                <w:rFonts w:ascii="Times New Roman" w:hAnsi="Times New Roman"/>
                <w:b/>
                <w:bCs/>
                <w:i/>
                <w:iCs/>
                <w:sz w:val="20"/>
                <w:szCs w:val="20"/>
              </w:rPr>
            </w:pPr>
            <w:r w:rsidRPr="00DC2698">
              <w:rPr>
                <w:rFonts w:ascii="Times New Roman" w:hAnsi="Times New Roman"/>
                <w:b/>
                <w:bCs/>
                <w:i/>
                <w:iCs/>
                <w:sz w:val="20"/>
                <w:szCs w:val="20"/>
              </w:rPr>
              <w:t>0,0</w:t>
            </w:r>
          </w:p>
        </w:tc>
      </w:tr>
      <w:tr w:rsidR="001E0110" w:rsidRPr="00D147B6" w:rsidTr="001E0110">
        <w:trPr>
          <w:trHeight w:val="270"/>
        </w:trPr>
        <w:tc>
          <w:tcPr>
            <w:tcW w:w="2552" w:type="dxa"/>
            <w:vMerge/>
            <w:tcBorders>
              <w:left w:val="single" w:sz="4" w:space="0" w:color="auto"/>
              <w:right w:val="single" w:sz="4" w:space="0" w:color="auto"/>
            </w:tcBorders>
            <w:shd w:val="clear" w:color="auto" w:fill="D9D9D9"/>
            <w:vAlign w:val="center"/>
          </w:tcPr>
          <w:p w:rsidR="001E0110" w:rsidRPr="00DC2698" w:rsidRDefault="001E0110" w:rsidP="00A03424">
            <w:pPr>
              <w:spacing w:after="0" w:line="240" w:lineRule="auto"/>
              <w:rPr>
                <w:rFonts w:ascii="Times New Roman" w:hAnsi="Times New Roman"/>
                <w:b/>
                <w:bCs/>
                <w:i/>
                <w:iCs/>
                <w:sz w:val="20"/>
                <w:szCs w:val="20"/>
              </w:rPr>
            </w:pPr>
          </w:p>
        </w:tc>
        <w:tc>
          <w:tcPr>
            <w:tcW w:w="2126" w:type="dxa"/>
            <w:vMerge/>
            <w:tcBorders>
              <w:left w:val="single" w:sz="4" w:space="0" w:color="auto"/>
              <w:right w:val="single" w:sz="4" w:space="0" w:color="auto"/>
            </w:tcBorders>
            <w:shd w:val="clear" w:color="auto" w:fill="D9D9D9"/>
            <w:vAlign w:val="center"/>
          </w:tcPr>
          <w:p w:rsidR="001E0110" w:rsidRPr="00DC2698" w:rsidRDefault="001E0110" w:rsidP="00A03424">
            <w:pPr>
              <w:spacing w:after="0" w:line="240" w:lineRule="auto"/>
              <w:rPr>
                <w:rFonts w:ascii="Times New Roman" w:hAnsi="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D9D9D9"/>
            <w:vAlign w:val="center"/>
          </w:tcPr>
          <w:p w:rsidR="001E0110" w:rsidRPr="00DC2698" w:rsidRDefault="001E0110" w:rsidP="00A03424">
            <w:pPr>
              <w:spacing w:after="0" w:line="240" w:lineRule="auto"/>
              <w:rPr>
                <w:rFonts w:ascii="Times New Roman" w:hAnsi="Times New Roman"/>
                <w:sz w:val="20"/>
                <w:szCs w:val="20"/>
              </w:rPr>
            </w:pPr>
            <w:r w:rsidRPr="00DC2698">
              <w:rPr>
                <w:rFonts w:ascii="Times New Roman" w:hAnsi="Times New Roman"/>
                <w:sz w:val="20"/>
                <w:szCs w:val="20"/>
              </w:rPr>
              <w:t> </w:t>
            </w:r>
          </w:p>
        </w:tc>
        <w:tc>
          <w:tcPr>
            <w:tcW w:w="1276" w:type="dxa"/>
            <w:tcBorders>
              <w:top w:val="single" w:sz="4" w:space="0" w:color="auto"/>
              <w:left w:val="nil"/>
              <w:bottom w:val="single" w:sz="4" w:space="0" w:color="auto"/>
              <w:right w:val="single" w:sz="4" w:space="0" w:color="auto"/>
            </w:tcBorders>
            <w:shd w:val="clear" w:color="auto" w:fill="D9D9D9"/>
            <w:vAlign w:val="center"/>
          </w:tcPr>
          <w:p w:rsidR="001E0110" w:rsidRPr="00DC2698" w:rsidRDefault="001E0110" w:rsidP="00A03424">
            <w:pPr>
              <w:spacing w:after="0" w:line="240" w:lineRule="auto"/>
              <w:rPr>
                <w:rFonts w:ascii="Times New Roman" w:hAnsi="Times New Roman"/>
                <w:sz w:val="20"/>
                <w:szCs w:val="20"/>
              </w:rPr>
            </w:pPr>
            <w:r w:rsidRPr="00DC2698">
              <w:rPr>
                <w:rFonts w:ascii="Times New Roman" w:hAnsi="Times New Roman"/>
                <w:sz w:val="20"/>
                <w:szCs w:val="20"/>
              </w:rPr>
              <w:t> </w:t>
            </w:r>
          </w:p>
        </w:tc>
        <w:tc>
          <w:tcPr>
            <w:tcW w:w="992" w:type="dxa"/>
            <w:tcBorders>
              <w:top w:val="single" w:sz="4" w:space="0" w:color="auto"/>
              <w:left w:val="nil"/>
              <w:bottom w:val="single" w:sz="4" w:space="0" w:color="auto"/>
              <w:right w:val="single" w:sz="4" w:space="0" w:color="auto"/>
            </w:tcBorders>
            <w:shd w:val="clear" w:color="auto" w:fill="D9D9D9"/>
            <w:vAlign w:val="center"/>
          </w:tcPr>
          <w:p w:rsidR="001E0110" w:rsidRPr="00DC2698" w:rsidRDefault="001E0110" w:rsidP="00A03424">
            <w:pPr>
              <w:spacing w:after="0" w:line="240" w:lineRule="auto"/>
              <w:jc w:val="center"/>
              <w:rPr>
                <w:rFonts w:ascii="Times New Roman" w:hAnsi="Times New Roman"/>
                <w:b/>
                <w:bCs/>
                <w:i/>
                <w:iCs/>
                <w:sz w:val="20"/>
                <w:szCs w:val="20"/>
              </w:rPr>
            </w:pPr>
            <w:r w:rsidRPr="00DC2698">
              <w:rPr>
                <w:rFonts w:ascii="Times New Roman" w:hAnsi="Times New Roman"/>
                <w:b/>
                <w:bCs/>
                <w:i/>
                <w:iCs/>
                <w:sz w:val="20"/>
                <w:szCs w:val="20"/>
              </w:rPr>
              <w:t>2023</w:t>
            </w:r>
          </w:p>
        </w:tc>
        <w:tc>
          <w:tcPr>
            <w:tcW w:w="992" w:type="dxa"/>
            <w:tcBorders>
              <w:top w:val="single" w:sz="4" w:space="0" w:color="auto"/>
              <w:left w:val="nil"/>
              <w:bottom w:val="single" w:sz="4" w:space="0" w:color="auto"/>
              <w:right w:val="single" w:sz="4" w:space="0" w:color="auto"/>
            </w:tcBorders>
            <w:shd w:val="clear" w:color="auto" w:fill="D9D9D9"/>
            <w:vAlign w:val="center"/>
          </w:tcPr>
          <w:p w:rsidR="001E0110" w:rsidRPr="00DC2698" w:rsidRDefault="001E0110" w:rsidP="00A03424">
            <w:pPr>
              <w:spacing w:after="0" w:line="240" w:lineRule="auto"/>
              <w:jc w:val="center"/>
              <w:rPr>
                <w:rFonts w:ascii="Times New Roman" w:hAnsi="Times New Roman"/>
                <w:b/>
                <w:bCs/>
                <w:i/>
                <w:iCs/>
                <w:sz w:val="20"/>
                <w:szCs w:val="20"/>
              </w:rPr>
            </w:pPr>
            <w:r w:rsidRPr="00DC2698">
              <w:rPr>
                <w:rFonts w:ascii="Times New Roman" w:hAnsi="Times New Roman"/>
                <w:b/>
                <w:bCs/>
                <w:i/>
                <w:iCs/>
                <w:sz w:val="20"/>
                <w:szCs w:val="20"/>
              </w:rPr>
              <w:t>0,0</w:t>
            </w:r>
          </w:p>
        </w:tc>
        <w:tc>
          <w:tcPr>
            <w:tcW w:w="1418" w:type="dxa"/>
            <w:tcBorders>
              <w:top w:val="single" w:sz="4" w:space="0" w:color="auto"/>
              <w:left w:val="nil"/>
              <w:bottom w:val="single" w:sz="4" w:space="0" w:color="auto"/>
              <w:right w:val="single" w:sz="4" w:space="0" w:color="auto"/>
            </w:tcBorders>
            <w:shd w:val="clear" w:color="auto" w:fill="D9D9D9"/>
            <w:vAlign w:val="center"/>
          </w:tcPr>
          <w:p w:rsidR="001E0110" w:rsidRPr="00DC2698" w:rsidRDefault="001E0110" w:rsidP="00A03424">
            <w:pPr>
              <w:spacing w:after="0" w:line="240" w:lineRule="auto"/>
              <w:jc w:val="center"/>
              <w:rPr>
                <w:rFonts w:ascii="Times New Roman" w:hAnsi="Times New Roman"/>
                <w:b/>
                <w:bCs/>
                <w:i/>
                <w:iCs/>
                <w:sz w:val="20"/>
                <w:szCs w:val="20"/>
              </w:rPr>
            </w:pPr>
            <w:r w:rsidRPr="00DC2698">
              <w:rPr>
                <w:rFonts w:ascii="Times New Roman" w:hAnsi="Times New Roman"/>
                <w:b/>
                <w:bCs/>
                <w:i/>
                <w:iCs/>
                <w:sz w:val="20"/>
                <w:szCs w:val="20"/>
              </w:rPr>
              <w:t>0,0</w:t>
            </w:r>
          </w:p>
        </w:tc>
        <w:tc>
          <w:tcPr>
            <w:tcW w:w="1559" w:type="dxa"/>
            <w:tcBorders>
              <w:top w:val="single" w:sz="4" w:space="0" w:color="auto"/>
              <w:left w:val="nil"/>
              <w:bottom w:val="single" w:sz="4" w:space="0" w:color="auto"/>
              <w:right w:val="single" w:sz="4" w:space="0" w:color="auto"/>
            </w:tcBorders>
            <w:shd w:val="clear" w:color="auto" w:fill="D9D9D9"/>
            <w:vAlign w:val="center"/>
          </w:tcPr>
          <w:p w:rsidR="001E0110" w:rsidRPr="00DC2698" w:rsidRDefault="001E0110" w:rsidP="00A03424">
            <w:pPr>
              <w:spacing w:after="0" w:line="240" w:lineRule="auto"/>
              <w:jc w:val="center"/>
              <w:rPr>
                <w:rFonts w:ascii="Times New Roman" w:hAnsi="Times New Roman"/>
                <w:b/>
                <w:bCs/>
                <w:i/>
                <w:iCs/>
                <w:sz w:val="20"/>
                <w:szCs w:val="20"/>
              </w:rPr>
            </w:pPr>
            <w:r w:rsidRPr="00DC2698">
              <w:rPr>
                <w:rFonts w:ascii="Times New Roman" w:hAnsi="Times New Roman"/>
                <w:b/>
                <w:bCs/>
                <w:i/>
                <w:iCs/>
                <w:sz w:val="20"/>
                <w:szCs w:val="20"/>
              </w:rPr>
              <w:t>0,0</w:t>
            </w:r>
          </w:p>
        </w:tc>
        <w:tc>
          <w:tcPr>
            <w:tcW w:w="1414" w:type="dxa"/>
            <w:tcBorders>
              <w:top w:val="single" w:sz="4" w:space="0" w:color="auto"/>
              <w:left w:val="nil"/>
              <w:bottom w:val="single" w:sz="4" w:space="0" w:color="auto"/>
              <w:right w:val="single" w:sz="4" w:space="0" w:color="auto"/>
            </w:tcBorders>
            <w:shd w:val="clear" w:color="auto" w:fill="D9D9D9"/>
            <w:vAlign w:val="center"/>
          </w:tcPr>
          <w:p w:rsidR="001E0110" w:rsidRPr="00DC2698" w:rsidRDefault="001E0110" w:rsidP="00A03424">
            <w:pPr>
              <w:spacing w:after="0" w:line="240" w:lineRule="auto"/>
              <w:jc w:val="center"/>
              <w:rPr>
                <w:rFonts w:ascii="Times New Roman" w:hAnsi="Times New Roman"/>
                <w:b/>
                <w:bCs/>
                <w:i/>
                <w:iCs/>
                <w:sz w:val="20"/>
                <w:szCs w:val="20"/>
              </w:rPr>
            </w:pPr>
            <w:r w:rsidRPr="00DC2698">
              <w:rPr>
                <w:rFonts w:ascii="Times New Roman" w:hAnsi="Times New Roman"/>
                <w:b/>
                <w:bCs/>
                <w:i/>
                <w:iCs/>
                <w:sz w:val="20"/>
                <w:szCs w:val="20"/>
              </w:rPr>
              <w:t>0,0</w:t>
            </w:r>
          </w:p>
        </w:tc>
        <w:tc>
          <w:tcPr>
            <w:tcW w:w="1704" w:type="dxa"/>
            <w:tcBorders>
              <w:top w:val="single" w:sz="4" w:space="0" w:color="auto"/>
              <w:left w:val="nil"/>
              <w:bottom w:val="single" w:sz="4" w:space="0" w:color="auto"/>
              <w:right w:val="single" w:sz="4" w:space="0" w:color="auto"/>
            </w:tcBorders>
            <w:shd w:val="clear" w:color="auto" w:fill="D9D9D9"/>
            <w:vAlign w:val="center"/>
          </w:tcPr>
          <w:p w:rsidR="001E0110" w:rsidRPr="00DC2698" w:rsidRDefault="001E0110" w:rsidP="00A03424">
            <w:pPr>
              <w:spacing w:after="0" w:line="240" w:lineRule="auto"/>
              <w:jc w:val="center"/>
              <w:rPr>
                <w:rFonts w:ascii="Times New Roman" w:hAnsi="Times New Roman"/>
                <w:b/>
                <w:bCs/>
                <w:i/>
                <w:iCs/>
                <w:sz w:val="20"/>
                <w:szCs w:val="20"/>
              </w:rPr>
            </w:pPr>
            <w:r w:rsidRPr="00DC2698">
              <w:rPr>
                <w:rFonts w:ascii="Times New Roman" w:hAnsi="Times New Roman"/>
                <w:b/>
                <w:bCs/>
                <w:i/>
                <w:iCs/>
                <w:sz w:val="20"/>
                <w:szCs w:val="20"/>
              </w:rPr>
              <w:t>0,0</w:t>
            </w:r>
          </w:p>
        </w:tc>
      </w:tr>
      <w:tr w:rsidR="001E0110" w:rsidRPr="00D147B6" w:rsidTr="001E0110">
        <w:trPr>
          <w:trHeight w:val="270"/>
        </w:trPr>
        <w:tc>
          <w:tcPr>
            <w:tcW w:w="2552" w:type="dxa"/>
            <w:vMerge/>
            <w:tcBorders>
              <w:left w:val="single" w:sz="4" w:space="0" w:color="auto"/>
              <w:right w:val="single" w:sz="4" w:space="0" w:color="auto"/>
            </w:tcBorders>
            <w:shd w:val="clear" w:color="auto" w:fill="D9D9D9"/>
            <w:vAlign w:val="center"/>
          </w:tcPr>
          <w:p w:rsidR="001E0110" w:rsidRPr="00DC2698" w:rsidRDefault="001E0110" w:rsidP="00A03424">
            <w:pPr>
              <w:spacing w:after="0" w:line="240" w:lineRule="auto"/>
              <w:rPr>
                <w:rFonts w:ascii="Times New Roman" w:hAnsi="Times New Roman"/>
                <w:b/>
                <w:bCs/>
                <w:i/>
                <w:iCs/>
                <w:sz w:val="20"/>
                <w:szCs w:val="20"/>
              </w:rPr>
            </w:pPr>
          </w:p>
        </w:tc>
        <w:tc>
          <w:tcPr>
            <w:tcW w:w="2126" w:type="dxa"/>
            <w:vMerge/>
            <w:tcBorders>
              <w:left w:val="single" w:sz="4" w:space="0" w:color="auto"/>
              <w:right w:val="single" w:sz="4" w:space="0" w:color="auto"/>
            </w:tcBorders>
            <w:shd w:val="clear" w:color="auto" w:fill="D9D9D9"/>
            <w:vAlign w:val="center"/>
          </w:tcPr>
          <w:p w:rsidR="001E0110" w:rsidRPr="00DC2698" w:rsidRDefault="001E0110" w:rsidP="00A03424">
            <w:pPr>
              <w:spacing w:after="0" w:line="240" w:lineRule="auto"/>
              <w:rPr>
                <w:rFonts w:ascii="Times New Roman" w:hAnsi="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D9D9D9"/>
            <w:vAlign w:val="center"/>
          </w:tcPr>
          <w:p w:rsidR="001E0110" w:rsidRPr="00DC2698" w:rsidRDefault="001E0110" w:rsidP="00A03424">
            <w:pPr>
              <w:spacing w:after="0" w:line="240" w:lineRule="auto"/>
              <w:rPr>
                <w:rFonts w:ascii="Times New Roman" w:hAnsi="Times New Roman"/>
                <w:sz w:val="20"/>
                <w:szCs w:val="20"/>
              </w:rPr>
            </w:pPr>
            <w:r w:rsidRPr="00DC2698">
              <w:rPr>
                <w:rFonts w:ascii="Times New Roman" w:hAnsi="Times New Roman"/>
                <w:sz w:val="20"/>
                <w:szCs w:val="20"/>
              </w:rPr>
              <w:t> </w:t>
            </w:r>
          </w:p>
        </w:tc>
        <w:tc>
          <w:tcPr>
            <w:tcW w:w="1276" w:type="dxa"/>
            <w:tcBorders>
              <w:top w:val="single" w:sz="4" w:space="0" w:color="auto"/>
              <w:left w:val="nil"/>
              <w:bottom w:val="single" w:sz="4" w:space="0" w:color="auto"/>
              <w:right w:val="single" w:sz="4" w:space="0" w:color="auto"/>
            </w:tcBorders>
            <w:shd w:val="clear" w:color="auto" w:fill="D9D9D9"/>
            <w:vAlign w:val="center"/>
          </w:tcPr>
          <w:p w:rsidR="001E0110" w:rsidRPr="00DC2698" w:rsidRDefault="001E0110" w:rsidP="00A03424">
            <w:pPr>
              <w:spacing w:after="0" w:line="240" w:lineRule="auto"/>
              <w:rPr>
                <w:rFonts w:ascii="Times New Roman" w:hAnsi="Times New Roman"/>
                <w:sz w:val="20"/>
                <w:szCs w:val="20"/>
              </w:rPr>
            </w:pPr>
            <w:r w:rsidRPr="00DC2698">
              <w:rPr>
                <w:rFonts w:ascii="Times New Roman" w:hAnsi="Times New Roman"/>
                <w:sz w:val="20"/>
                <w:szCs w:val="20"/>
              </w:rPr>
              <w:t> </w:t>
            </w:r>
          </w:p>
        </w:tc>
        <w:tc>
          <w:tcPr>
            <w:tcW w:w="992" w:type="dxa"/>
            <w:tcBorders>
              <w:top w:val="single" w:sz="4" w:space="0" w:color="auto"/>
              <w:left w:val="nil"/>
              <w:bottom w:val="single" w:sz="4" w:space="0" w:color="auto"/>
              <w:right w:val="single" w:sz="4" w:space="0" w:color="auto"/>
            </w:tcBorders>
            <w:shd w:val="clear" w:color="auto" w:fill="D9D9D9"/>
            <w:vAlign w:val="center"/>
          </w:tcPr>
          <w:p w:rsidR="001E0110" w:rsidRPr="00DC2698" w:rsidRDefault="001E0110" w:rsidP="00A03424">
            <w:pPr>
              <w:spacing w:after="0" w:line="240" w:lineRule="auto"/>
              <w:jc w:val="center"/>
              <w:rPr>
                <w:rFonts w:ascii="Times New Roman" w:hAnsi="Times New Roman"/>
                <w:b/>
                <w:bCs/>
                <w:i/>
                <w:iCs/>
                <w:sz w:val="20"/>
                <w:szCs w:val="20"/>
              </w:rPr>
            </w:pPr>
            <w:r w:rsidRPr="00DC2698">
              <w:rPr>
                <w:rFonts w:ascii="Times New Roman" w:hAnsi="Times New Roman"/>
                <w:b/>
                <w:bCs/>
                <w:i/>
                <w:iCs/>
                <w:sz w:val="20"/>
                <w:szCs w:val="20"/>
              </w:rPr>
              <w:t>2024</w:t>
            </w:r>
          </w:p>
        </w:tc>
        <w:tc>
          <w:tcPr>
            <w:tcW w:w="992" w:type="dxa"/>
            <w:tcBorders>
              <w:top w:val="single" w:sz="4" w:space="0" w:color="auto"/>
              <w:left w:val="nil"/>
              <w:bottom w:val="single" w:sz="4" w:space="0" w:color="auto"/>
              <w:right w:val="single" w:sz="4" w:space="0" w:color="auto"/>
            </w:tcBorders>
            <w:shd w:val="clear" w:color="auto" w:fill="D9D9D9"/>
            <w:vAlign w:val="center"/>
          </w:tcPr>
          <w:p w:rsidR="001E0110" w:rsidRPr="00DC2698" w:rsidRDefault="001E0110" w:rsidP="00A03424">
            <w:pPr>
              <w:spacing w:after="0" w:line="240" w:lineRule="auto"/>
              <w:jc w:val="center"/>
              <w:rPr>
                <w:rFonts w:ascii="Times New Roman" w:hAnsi="Times New Roman"/>
                <w:b/>
                <w:bCs/>
                <w:i/>
                <w:iCs/>
                <w:sz w:val="20"/>
                <w:szCs w:val="20"/>
              </w:rPr>
            </w:pPr>
            <w:r w:rsidRPr="00DC2698">
              <w:rPr>
                <w:rFonts w:ascii="Times New Roman" w:hAnsi="Times New Roman"/>
                <w:b/>
                <w:bCs/>
                <w:i/>
                <w:iCs/>
                <w:sz w:val="20"/>
                <w:szCs w:val="20"/>
              </w:rPr>
              <w:t>0,0</w:t>
            </w:r>
          </w:p>
        </w:tc>
        <w:tc>
          <w:tcPr>
            <w:tcW w:w="1418" w:type="dxa"/>
            <w:tcBorders>
              <w:top w:val="single" w:sz="4" w:space="0" w:color="auto"/>
              <w:left w:val="nil"/>
              <w:bottom w:val="single" w:sz="4" w:space="0" w:color="auto"/>
              <w:right w:val="single" w:sz="4" w:space="0" w:color="auto"/>
            </w:tcBorders>
            <w:shd w:val="clear" w:color="auto" w:fill="D9D9D9"/>
            <w:vAlign w:val="center"/>
          </w:tcPr>
          <w:p w:rsidR="001E0110" w:rsidRPr="00DC2698" w:rsidRDefault="001E0110" w:rsidP="00A03424">
            <w:pPr>
              <w:spacing w:after="0" w:line="240" w:lineRule="auto"/>
              <w:jc w:val="center"/>
              <w:rPr>
                <w:rFonts w:ascii="Times New Roman" w:hAnsi="Times New Roman"/>
                <w:b/>
                <w:bCs/>
                <w:i/>
                <w:iCs/>
                <w:sz w:val="20"/>
                <w:szCs w:val="20"/>
              </w:rPr>
            </w:pPr>
            <w:r w:rsidRPr="00DC2698">
              <w:rPr>
                <w:rFonts w:ascii="Times New Roman" w:hAnsi="Times New Roman"/>
                <w:b/>
                <w:bCs/>
                <w:i/>
                <w:iCs/>
                <w:sz w:val="20"/>
                <w:szCs w:val="20"/>
              </w:rPr>
              <w:t>0,0</w:t>
            </w:r>
          </w:p>
        </w:tc>
        <w:tc>
          <w:tcPr>
            <w:tcW w:w="1559" w:type="dxa"/>
            <w:tcBorders>
              <w:top w:val="single" w:sz="4" w:space="0" w:color="auto"/>
              <w:left w:val="nil"/>
              <w:bottom w:val="single" w:sz="4" w:space="0" w:color="auto"/>
              <w:right w:val="single" w:sz="4" w:space="0" w:color="auto"/>
            </w:tcBorders>
            <w:shd w:val="clear" w:color="auto" w:fill="D9D9D9"/>
            <w:vAlign w:val="center"/>
          </w:tcPr>
          <w:p w:rsidR="001E0110" w:rsidRPr="00DC2698" w:rsidRDefault="001E0110" w:rsidP="00A03424">
            <w:pPr>
              <w:spacing w:after="0" w:line="240" w:lineRule="auto"/>
              <w:jc w:val="center"/>
              <w:rPr>
                <w:rFonts w:ascii="Times New Roman" w:hAnsi="Times New Roman"/>
                <w:b/>
                <w:bCs/>
                <w:i/>
                <w:iCs/>
                <w:sz w:val="20"/>
                <w:szCs w:val="20"/>
              </w:rPr>
            </w:pPr>
            <w:r w:rsidRPr="00DC2698">
              <w:rPr>
                <w:rFonts w:ascii="Times New Roman" w:hAnsi="Times New Roman"/>
                <w:b/>
                <w:bCs/>
                <w:i/>
                <w:iCs/>
                <w:sz w:val="20"/>
                <w:szCs w:val="20"/>
              </w:rPr>
              <w:t>0,0</w:t>
            </w:r>
          </w:p>
        </w:tc>
        <w:tc>
          <w:tcPr>
            <w:tcW w:w="1414" w:type="dxa"/>
            <w:tcBorders>
              <w:top w:val="single" w:sz="4" w:space="0" w:color="auto"/>
              <w:left w:val="nil"/>
              <w:bottom w:val="single" w:sz="4" w:space="0" w:color="auto"/>
              <w:right w:val="single" w:sz="4" w:space="0" w:color="auto"/>
            </w:tcBorders>
            <w:shd w:val="clear" w:color="auto" w:fill="D9D9D9"/>
            <w:vAlign w:val="center"/>
          </w:tcPr>
          <w:p w:rsidR="001E0110" w:rsidRPr="00DC2698" w:rsidRDefault="001E0110" w:rsidP="00A03424">
            <w:pPr>
              <w:spacing w:after="0" w:line="240" w:lineRule="auto"/>
              <w:jc w:val="center"/>
              <w:rPr>
                <w:rFonts w:ascii="Times New Roman" w:hAnsi="Times New Roman"/>
                <w:b/>
                <w:bCs/>
                <w:i/>
                <w:iCs/>
                <w:sz w:val="20"/>
                <w:szCs w:val="20"/>
              </w:rPr>
            </w:pPr>
            <w:r w:rsidRPr="00DC2698">
              <w:rPr>
                <w:rFonts w:ascii="Times New Roman" w:hAnsi="Times New Roman"/>
                <w:b/>
                <w:bCs/>
                <w:i/>
                <w:iCs/>
                <w:sz w:val="20"/>
                <w:szCs w:val="20"/>
              </w:rPr>
              <w:t>0,0</w:t>
            </w:r>
          </w:p>
        </w:tc>
        <w:tc>
          <w:tcPr>
            <w:tcW w:w="1704" w:type="dxa"/>
            <w:tcBorders>
              <w:top w:val="single" w:sz="4" w:space="0" w:color="auto"/>
              <w:left w:val="nil"/>
              <w:bottom w:val="single" w:sz="4" w:space="0" w:color="auto"/>
              <w:right w:val="single" w:sz="4" w:space="0" w:color="auto"/>
            </w:tcBorders>
            <w:shd w:val="clear" w:color="auto" w:fill="D9D9D9"/>
            <w:vAlign w:val="center"/>
          </w:tcPr>
          <w:p w:rsidR="001E0110" w:rsidRPr="00DC2698" w:rsidRDefault="001E0110" w:rsidP="00A03424">
            <w:pPr>
              <w:spacing w:after="0" w:line="240" w:lineRule="auto"/>
              <w:jc w:val="center"/>
              <w:rPr>
                <w:rFonts w:ascii="Times New Roman" w:hAnsi="Times New Roman"/>
                <w:b/>
                <w:bCs/>
                <w:i/>
                <w:iCs/>
                <w:sz w:val="20"/>
                <w:szCs w:val="20"/>
              </w:rPr>
            </w:pPr>
            <w:r w:rsidRPr="00DC2698">
              <w:rPr>
                <w:rFonts w:ascii="Times New Roman" w:hAnsi="Times New Roman"/>
                <w:b/>
                <w:bCs/>
                <w:i/>
                <w:iCs/>
                <w:sz w:val="20"/>
                <w:szCs w:val="20"/>
              </w:rPr>
              <w:t>0,0</w:t>
            </w:r>
          </w:p>
        </w:tc>
      </w:tr>
      <w:tr w:rsidR="001E0110" w:rsidRPr="00D147B6" w:rsidTr="001E0110">
        <w:trPr>
          <w:trHeight w:val="270"/>
        </w:trPr>
        <w:tc>
          <w:tcPr>
            <w:tcW w:w="2552" w:type="dxa"/>
            <w:vMerge/>
            <w:tcBorders>
              <w:left w:val="single" w:sz="4" w:space="0" w:color="auto"/>
              <w:bottom w:val="single" w:sz="4" w:space="0" w:color="auto"/>
              <w:right w:val="single" w:sz="4" w:space="0" w:color="auto"/>
            </w:tcBorders>
            <w:shd w:val="clear" w:color="auto" w:fill="D9D9D9"/>
            <w:vAlign w:val="center"/>
          </w:tcPr>
          <w:p w:rsidR="001E0110" w:rsidRPr="00DC2698" w:rsidRDefault="001E0110" w:rsidP="00A03424">
            <w:pPr>
              <w:spacing w:after="0" w:line="240" w:lineRule="auto"/>
              <w:rPr>
                <w:rFonts w:ascii="Times New Roman" w:hAnsi="Times New Roman"/>
                <w:b/>
                <w:bCs/>
                <w:i/>
                <w:iCs/>
                <w:sz w:val="20"/>
                <w:szCs w:val="20"/>
              </w:rPr>
            </w:pPr>
          </w:p>
        </w:tc>
        <w:tc>
          <w:tcPr>
            <w:tcW w:w="2126" w:type="dxa"/>
            <w:vMerge/>
            <w:tcBorders>
              <w:left w:val="single" w:sz="4" w:space="0" w:color="auto"/>
              <w:right w:val="single" w:sz="4" w:space="0" w:color="auto"/>
            </w:tcBorders>
            <w:shd w:val="clear" w:color="auto" w:fill="D9D9D9"/>
            <w:vAlign w:val="center"/>
          </w:tcPr>
          <w:p w:rsidR="001E0110" w:rsidRPr="00DC2698" w:rsidRDefault="001E0110" w:rsidP="00A03424">
            <w:pPr>
              <w:spacing w:after="0" w:line="240" w:lineRule="auto"/>
              <w:rPr>
                <w:rFonts w:ascii="Times New Roman" w:hAnsi="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D9D9D9"/>
            <w:vAlign w:val="center"/>
          </w:tcPr>
          <w:p w:rsidR="001E0110" w:rsidRPr="00DC2698" w:rsidRDefault="001E0110" w:rsidP="00A03424">
            <w:pPr>
              <w:spacing w:after="0" w:line="240" w:lineRule="auto"/>
              <w:rPr>
                <w:rFonts w:ascii="Times New Roman" w:hAnsi="Times New Roman"/>
                <w:sz w:val="20"/>
                <w:szCs w:val="20"/>
              </w:rPr>
            </w:pPr>
            <w:r w:rsidRPr="00DC2698">
              <w:rPr>
                <w:rFonts w:ascii="Times New Roman" w:hAnsi="Times New Roman"/>
                <w:sz w:val="20"/>
                <w:szCs w:val="20"/>
              </w:rPr>
              <w:t> </w:t>
            </w:r>
          </w:p>
        </w:tc>
        <w:tc>
          <w:tcPr>
            <w:tcW w:w="1276" w:type="dxa"/>
            <w:tcBorders>
              <w:top w:val="single" w:sz="4" w:space="0" w:color="auto"/>
              <w:left w:val="nil"/>
              <w:bottom w:val="single" w:sz="4" w:space="0" w:color="auto"/>
              <w:right w:val="single" w:sz="4" w:space="0" w:color="auto"/>
            </w:tcBorders>
            <w:shd w:val="clear" w:color="auto" w:fill="D9D9D9"/>
            <w:vAlign w:val="center"/>
          </w:tcPr>
          <w:p w:rsidR="001E0110" w:rsidRPr="00DC2698" w:rsidRDefault="001E0110" w:rsidP="00A03424">
            <w:pPr>
              <w:spacing w:after="0" w:line="240" w:lineRule="auto"/>
              <w:rPr>
                <w:rFonts w:ascii="Times New Roman" w:hAnsi="Times New Roman"/>
                <w:sz w:val="20"/>
                <w:szCs w:val="20"/>
              </w:rPr>
            </w:pPr>
            <w:r w:rsidRPr="00DC2698">
              <w:rPr>
                <w:rFonts w:ascii="Times New Roman" w:hAnsi="Times New Roman"/>
                <w:sz w:val="20"/>
                <w:szCs w:val="20"/>
              </w:rPr>
              <w:t> </w:t>
            </w:r>
          </w:p>
        </w:tc>
        <w:tc>
          <w:tcPr>
            <w:tcW w:w="992" w:type="dxa"/>
            <w:tcBorders>
              <w:top w:val="single" w:sz="4" w:space="0" w:color="auto"/>
              <w:left w:val="nil"/>
              <w:bottom w:val="single" w:sz="4" w:space="0" w:color="auto"/>
              <w:right w:val="single" w:sz="4" w:space="0" w:color="auto"/>
            </w:tcBorders>
            <w:shd w:val="clear" w:color="auto" w:fill="D9D9D9"/>
            <w:vAlign w:val="center"/>
          </w:tcPr>
          <w:p w:rsidR="001E0110" w:rsidRPr="00DC2698" w:rsidRDefault="001E0110" w:rsidP="00A03424">
            <w:pPr>
              <w:spacing w:after="0" w:line="240" w:lineRule="auto"/>
              <w:jc w:val="center"/>
              <w:rPr>
                <w:rFonts w:ascii="Times New Roman" w:hAnsi="Times New Roman"/>
                <w:b/>
                <w:bCs/>
                <w:i/>
                <w:iCs/>
                <w:sz w:val="20"/>
                <w:szCs w:val="20"/>
              </w:rPr>
            </w:pPr>
            <w:r w:rsidRPr="00DC2698">
              <w:rPr>
                <w:rFonts w:ascii="Times New Roman" w:hAnsi="Times New Roman"/>
                <w:b/>
                <w:bCs/>
                <w:i/>
                <w:iCs/>
                <w:sz w:val="20"/>
                <w:szCs w:val="20"/>
              </w:rPr>
              <w:t>2025</w:t>
            </w:r>
          </w:p>
        </w:tc>
        <w:tc>
          <w:tcPr>
            <w:tcW w:w="992" w:type="dxa"/>
            <w:tcBorders>
              <w:top w:val="single" w:sz="4" w:space="0" w:color="auto"/>
              <w:left w:val="nil"/>
              <w:bottom w:val="single" w:sz="4" w:space="0" w:color="auto"/>
              <w:right w:val="single" w:sz="4" w:space="0" w:color="auto"/>
            </w:tcBorders>
            <w:shd w:val="clear" w:color="auto" w:fill="D9D9D9"/>
            <w:vAlign w:val="center"/>
          </w:tcPr>
          <w:p w:rsidR="001E0110" w:rsidRPr="00DC2698" w:rsidRDefault="001E0110" w:rsidP="00A03424">
            <w:pPr>
              <w:spacing w:after="0" w:line="240" w:lineRule="auto"/>
              <w:jc w:val="center"/>
              <w:rPr>
                <w:rFonts w:ascii="Times New Roman" w:hAnsi="Times New Roman"/>
                <w:b/>
                <w:bCs/>
                <w:i/>
                <w:iCs/>
                <w:sz w:val="20"/>
                <w:szCs w:val="20"/>
              </w:rPr>
            </w:pPr>
            <w:r w:rsidRPr="00DC2698">
              <w:rPr>
                <w:rFonts w:ascii="Times New Roman" w:hAnsi="Times New Roman"/>
                <w:b/>
                <w:bCs/>
                <w:i/>
                <w:iCs/>
                <w:sz w:val="20"/>
                <w:szCs w:val="20"/>
              </w:rPr>
              <w:t>0,0</w:t>
            </w:r>
          </w:p>
        </w:tc>
        <w:tc>
          <w:tcPr>
            <w:tcW w:w="1418" w:type="dxa"/>
            <w:tcBorders>
              <w:top w:val="single" w:sz="4" w:space="0" w:color="auto"/>
              <w:left w:val="nil"/>
              <w:bottom w:val="single" w:sz="4" w:space="0" w:color="auto"/>
              <w:right w:val="single" w:sz="4" w:space="0" w:color="auto"/>
            </w:tcBorders>
            <w:shd w:val="clear" w:color="auto" w:fill="D9D9D9"/>
            <w:vAlign w:val="center"/>
          </w:tcPr>
          <w:p w:rsidR="001E0110" w:rsidRPr="00DC2698" w:rsidRDefault="001E0110" w:rsidP="00A03424">
            <w:pPr>
              <w:spacing w:after="0" w:line="240" w:lineRule="auto"/>
              <w:jc w:val="center"/>
              <w:rPr>
                <w:rFonts w:ascii="Times New Roman" w:hAnsi="Times New Roman"/>
                <w:b/>
                <w:bCs/>
                <w:i/>
                <w:iCs/>
                <w:sz w:val="20"/>
                <w:szCs w:val="20"/>
              </w:rPr>
            </w:pPr>
            <w:r w:rsidRPr="00DC2698">
              <w:rPr>
                <w:rFonts w:ascii="Times New Roman" w:hAnsi="Times New Roman"/>
                <w:b/>
                <w:bCs/>
                <w:i/>
                <w:iCs/>
                <w:sz w:val="20"/>
                <w:szCs w:val="20"/>
              </w:rPr>
              <w:t>0,0</w:t>
            </w:r>
          </w:p>
        </w:tc>
        <w:tc>
          <w:tcPr>
            <w:tcW w:w="1559" w:type="dxa"/>
            <w:tcBorders>
              <w:top w:val="single" w:sz="4" w:space="0" w:color="auto"/>
              <w:left w:val="nil"/>
              <w:bottom w:val="single" w:sz="4" w:space="0" w:color="auto"/>
              <w:right w:val="single" w:sz="4" w:space="0" w:color="auto"/>
            </w:tcBorders>
            <w:shd w:val="clear" w:color="auto" w:fill="D9D9D9"/>
            <w:vAlign w:val="center"/>
          </w:tcPr>
          <w:p w:rsidR="001E0110" w:rsidRPr="00DC2698" w:rsidRDefault="001E0110" w:rsidP="00A03424">
            <w:pPr>
              <w:spacing w:after="0" w:line="240" w:lineRule="auto"/>
              <w:jc w:val="center"/>
              <w:rPr>
                <w:rFonts w:ascii="Times New Roman" w:hAnsi="Times New Roman"/>
                <w:b/>
                <w:bCs/>
                <w:i/>
                <w:iCs/>
                <w:sz w:val="20"/>
                <w:szCs w:val="20"/>
              </w:rPr>
            </w:pPr>
            <w:r w:rsidRPr="00DC2698">
              <w:rPr>
                <w:rFonts w:ascii="Times New Roman" w:hAnsi="Times New Roman"/>
                <w:b/>
                <w:bCs/>
                <w:i/>
                <w:iCs/>
                <w:sz w:val="20"/>
                <w:szCs w:val="20"/>
              </w:rPr>
              <w:t>0,0</w:t>
            </w:r>
          </w:p>
        </w:tc>
        <w:tc>
          <w:tcPr>
            <w:tcW w:w="1414" w:type="dxa"/>
            <w:tcBorders>
              <w:top w:val="single" w:sz="4" w:space="0" w:color="auto"/>
              <w:left w:val="nil"/>
              <w:bottom w:val="single" w:sz="4" w:space="0" w:color="auto"/>
              <w:right w:val="single" w:sz="4" w:space="0" w:color="auto"/>
            </w:tcBorders>
            <w:shd w:val="clear" w:color="auto" w:fill="D9D9D9"/>
            <w:vAlign w:val="center"/>
          </w:tcPr>
          <w:p w:rsidR="001E0110" w:rsidRPr="00DC2698" w:rsidRDefault="001E0110" w:rsidP="00A03424">
            <w:pPr>
              <w:spacing w:after="0" w:line="240" w:lineRule="auto"/>
              <w:jc w:val="center"/>
              <w:rPr>
                <w:rFonts w:ascii="Times New Roman" w:hAnsi="Times New Roman"/>
                <w:b/>
                <w:bCs/>
                <w:i/>
                <w:iCs/>
                <w:sz w:val="20"/>
                <w:szCs w:val="20"/>
              </w:rPr>
            </w:pPr>
            <w:r w:rsidRPr="00DC2698">
              <w:rPr>
                <w:rFonts w:ascii="Times New Roman" w:hAnsi="Times New Roman"/>
                <w:b/>
                <w:bCs/>
                <w:i/>
                <w:iCs/>
                <w:sz w:val="20"/>
                <w:szCs w:val="20"/>
              </w:rPr>
              <w:t>0,0</w:t>
            </w:r>
          </w:p>
        </w:tc>
        <w:tc>
          <w:tcPr>
            <w:tcW w:w="1704" w:type="dxa"/>
            <w:tcBorders>
              <w:top w:val="single" w:sz="4" w:space="0" w:color="auto"/>
              <w:left w:val="nil"/>
              <w:bottom w:val="single" w:sz="4" w:space="0" w:color="auto"/>
              <w:right w:val="single" w:sz="4" w:space="0" w:color="auto"/>
            </w:tcBorders>
            <w:shd w:val="clear" w:color="auto" w:fill="D9D9D9"/>
            <w:vAlign w:val="center"/>
          </w:tcPr>
          <w:p w:rsidR="001E0110" w:rsidRPr="00DC2698" w:rsidRDefault="001E0110" w:rsidP="00A03424">
            <w:pPr>
              <w:spacing w:after="0" w:line="240" w:lineRule="auto"/>
              <w:jc w:val="center"/>
              <w:rPr>
                <w:rFonts w:ascii="Times New Roman" w:hAnsi="Times New Roman"/>
                <w:b/>
                <w:bCs/>
                <w:i/>
                <w:iCs/>
                <w:sz w:val="20"/>
                <w:szCs w:val="20"/>
              </w:rPr>
            </w:pPr>
            <w:r w:rsidRPr="00DC2698">
              <w:rPr>
                <w:rFonts w:ascii="Times New Roman" w:hAnsi="Times New Roman"/>
                <w:b/>
                <w:bCs/>
                <w:i/>
                <w:iCs/>
                <w:sz w:val="20"/>
                <w:szCs w:val="20"/>
              </w:rPr>
              <w:t>0,0</w:t>
            </w:r>
          </w:p>
        </w:tc>
      </w:tr>
      <w:tr w:rsidR="001E0110" w:rsidRPr="00D147B6" w:rsidTr="001E0110">
        <w:trPr>
          <w:trHeight w:val="270"/>
        </w:trPr>
        <w:tc>
          <w:tcPr>
            <w:tcW w:w="2552" w:type="dxa"/>
            <w:tcBorders>
              <w:top w:val="single" w:sz="4" w:space="0" w:color="auto"/>
              <w:left w:val="single" w:sz="4" w:space="0" w:color="auto"/>
              <w:bottom w:val="single" w:sz="4" w:space="0" w:color="auto"/>
              <w:right w:val="single" w:sz="4" w:space="0" w:color="auto"/>
            </w:tcBorders>
            <w:shd w:val="clear" w:color="auto" w:fill="D9D9D9"/>
            <w:vAlign w:val="center"/>
          </w:tcPr>
          <w:p w:rsidR="001E0110" w:rsidRPr="00DC2698" w:rsidRDefault="001E0110" w:rsidP="00A03424">
            <w:pPr>
              <w:spacing w:after="0" w:line="240" w:lineRule="auto"/>
              <w:rPr>
                <w:rFonts w:ascii="Times New Roman" w:hAnsi="Times New Roman"/>
                <w:b/>
                <w:bCs/>
                <w:i/>
                <w:iCs/>
                <w:sz w:val="20"/>
                <w:szCs w:val="20"/>
              </w:rPr>
            </w:pPr>
            <w:r w:rsidRPr="00DC2698">
              <w:rPr>
                <w:rFonts w:ascii="Times New Roman" w:hAnsi="Times New Roman"/>
                <w:b/>
                <w:bCs/>
                <w:i/>
                <w:iCs/>
                <w:sz w:val="20"/>
                <w:szCs w:val="20"/>
              </w:rPr>
              <w:t>Итого</w:t>
            </w:r>
          </w:p>
        </w:tc>
        <w:tc>
          <w:tcPr>
            <w:tcW w:w="2126" w:type="dxa"/>
            <w:vMerge/>
            <w:tcBorders>
              <w:left w:val="single" w:sz="4" w:space="0" w:color="auto"/>
              <w:bottom w:val="single" w:sz="4" w:space="0" w:color="auto"/>
              <w:right w:val="single" w:sz="4" w:space="0" w:color="auto"/>
            </w:tcBorders>
            <w:shd w:val="clear" w:color="auto" w:fill="D9D9D9"/>
            <w:vAlign w:val="center"/>
          </w:tcPr>
          <w:p w:rsidR="001E0110" w:rsidRPr="00DC2698" w:rsidRDefault="001E0110" w:rsidP="00A03424">
            <w:pPr>
              <w:spacing w:after="0" w:line="240" w:lineRule="auto"/>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rsidR="001E0110" w:rsidRPr="00DC2698" w:rsidRDefault="001E0110" w:rsidP="00A03424">
            <w:pPr>
              <w:spacing w:after="0" w:line="240" w:lineRule="auto"/>
              <w:rPr>
                <w:rFonts w:ascii="Times New Roman" w:hAnsi="Times New Roman"/>
                <w:sz w:val="20"/>
                <w:szCs w:val="20"/>
              </w:rPr>
            </w:pPr>
            <w:r w:rsidRPr="00DC2698">
              <w:rPr>
                <w:rFonts w:ascii="Times New Roman" w:hAnsi="Times New Roman"/>
                <w:sz w:val="20"/>
                <w:szCs w:val="20"/>
              </w:rPr>
              <w:t> </w:t>
            </w:r>
          </w:p>
        </w:tc>
        <w:tc>
          <w:tcPr>
            <w:tcW w:w="1276" w:type="dxa"/>
            <w:tcBorders>
              <w:top w:val="single" w:sz="4" w:space="0" w:color="auto"/>
              <w:left w:val="nil"/>
              <w:bottom w:val="single" w:sz="4" w:space="0" w:color="auto"/>
              <w:right w:val="single" w:sz="4" w:space="0" w:color="auto"/>
            </w:tcBorders>
            <w:shd w:val="clear" w:color="auto" w:fill="D9D9D9"/>
            <w:vAlign w:val="center"/>
          </w:tcPr>
          <w:p w:rsidR="001E0110" w:rsidRPr="00DC2698" w:rsidRDefault="001E0110" w:rsidP="00A03424">
            <w:pPr>
              <w:spacing w:after="0" w:line="240" w:lineRule="auto"/>
              <w:rPr>
                <w:rFonts w:ascii="Times New Roman" w:hAnsi="Times New Roman"/>
                <w:sz w:val="20"/>
                <w:szCs w:val="20"/>
              </w:rPr>
            </w:pPr>
            <w:r w:rsidRPr="00DC2698">
              <w:rPr>
                <w:rFonts w:ascii="Times New Roman" w:hAnsi="Times New Roman"/>
                <w:sz w:val="20"/>
                <w:szCs w:val="20"/>
              </w:rPr>
              <w:t> </w:t>
            </w:r>
          </w:p>
        </w:tc>
        <w:tc>
          <w:tcPr>
            <w:tcW w:w="992" w:type="dxa"/>
            <w:tcBorders>
              <w:top w:val="single" w:sz="4" w:space="0" w:color="auto"/>
              <w:left w:val="nil"/>
              <w:bottom w:val="single" w:sz="4" w:space="0" w:color="auto"/>
              <w:right w:val="single" w:sz="4" w:space="0" w:color="auto"/>
            </w:tcBorders>
            <w:shd w:val="clear" w:color="auto" w:fill="D9D9D9"/>
            <w:vAlign w:val="center"/>
          </w:tcPr>
          <w:p w:rsidR="001E0110" w:rsidRPr="00DC2698" w:rsidRDefault="001E0110" w:rsidP="00A03424">
            <w:pPr>
              <w:spacing w:after="0" w:line="240" w:lineRule="auto"/>
              <w:jc w:val="center"/>
              <w:rPr>
                <w:rFonts w:ascii="Times New Roman" w:hAnsi="Times New Roman"/>
                <w:b/>
                <w:bCs/>
                <w:i/>
                <w:iCs/>
                <w:sz w:val="20"/>
                <w:szCs w:val="20"/>
              </w:rPr>
            </w:pPr>
            <w:r w:rsidRPr="00DC2698">
              <w:rPr>
                <w:rFonts w:ascii="Times New Roman" w:hAnsi="Times New Roman"/>
                <w:b/>
                <w:bCs/>
                <w:i/>
                <w:iCs/>
                <w:sz w:val="20"/>
                <w:szCs w:val="20"/>
              </w:rPr>
              <w:t> </w:t>
            </w:r>
          </w:p>
        </w:tc>
        <w:tc>
          <w:tcPr>
            <w:tcW w:w="992" w:type="dxa"/>
            <w:tcBorders>
              <w:top w:val="single" w:sz="4" w:space="0" w:color="auto"/>
              <w:left w:val="nil"/>
              <w:bottom w:val="single" w:sz="4" w:space="0" w:color="auto"/>
              <w:right w:val="single" w:sz="4" w:space="0" w:color="auto"/>
            </w:tcBorders>
            <w:shd w:val="clear" w:color="auto" w:fill="D9D9D9"/>
            <w:vAlign w:val="center"/>
          </w:tcPr>
          <w:p w:rsidR="001E0110" w:rsidRPr="00DC2698" w:rsidRDefault="001E0110" w:rsidP="00A03424">
            <w:pPr>
              <w:spacing w:after="0" w:line="240" w:lineRule="auto"/>
              <w:jc w:val="center"/>
              <w:rPr>
                <w:rFonts w:ascii="Times New Roman" w:hAnsi="Times New Roman"/>
                <w:b/>
                <w:bCs/>
                <w:i/>
                <w:iCs/>
                <w:sz w:val="20"/>
                <w:szCs w:val="20"/>
              </w:rPr>
            </w:pPr>
            <w:r w:rsidRPr="00DC2698">
              <w:rPr>
                <w:rFonts w:ascii="Times New Roman" w:hAnsi="Times New Roman"/>
                <w:b/>
                <w:bCs/>
                <w:i/>
                <w:iCs/>
                <w:sz w:val="20"/>
                <w:szCs w:val="20"/>
              </w:rPr>
              <w:t>0,0</w:t>
            </w:r>
          </w:p>
        </w:tc>
        <w:tc>
          <w:tcPr>
            <w:tcW w:w="1418" w:type="dxa"/>
            <w:tcBorders>
              <w:top w:val="single" w:sz="4" w:space="0" w:color="auto"/>
              <w:left w:val="nil"/>
              <w:bottom w:val="single" w:sz="4" w:space="0" w:color="auto"/>
              <w:right w:val="single" w:sz="4" w:space="0" w:color="auto"/>
            </w:tcBorders>
            <w:shd w:val="clear" w:color="auto" w:fill="D9D9D9"/>
            <w:vAlign w:val="center"/>
          </w:tcPr>
          <w:p w:rsidR="001E0110" w:rsidRPr="00DC2698" w:rsidRDefault="001E0110" w:rsidP="00A03424">
            <w:pPr>
              <w:spacing w:after="0" w:line="240" w:lineRule="auto"/>
              <w:jc w:val="center"/>
              <w:rPr>
                <w:rFonts w:ascii="Times New Roman" w:hAnsi="Times New Roman"/>
                <w:b/>
                <w:bCs/>
                <w:i/>
                <w:iCs/>
                <w:sz w:val="20"/>
                <w:szCs w:val="20"/>
              </w:rPr>
            </w:pPr>
            <w:r w:rsidRPr="00DC2698">
              <w:rPr>
                <w:rFonts w:ascii="Times New Roman" w:hAnsi="Times New Roman"/>
                <w:b/>
                <w:bCs/>
                <w:i/>
                <w:iCs/>
                <w:sz w:val="20"/>
                <w:szCs w:val="20"/>
              </w:rPr>
              <w:t>0,0</w:t>
            </w:r>
          </w:p>
        </w:tc>
        <w:tc>
          <w:tcPr>
            <w:tcW w:w="1559" w:type="dxa"/>
            <w:tcBorders>
              <w:top w:val="single" w:sz="4" w:space="0" w:color="auto"/>
              <w:left w:val="nil"/>
              <w:bottom w:val="single" w:sz="4" w:space="0" w:color="auto"/>
              <w:right w:val="single" w:sz="4" w:space="0" w:color="auto"/>
            </w:tcBorders>
            <w:shd w:val="clear" w:color="auto" w:fill="D9D9D9"/>
            <w:vAlign w:val="center"/>
          </w:tcPr>
          <w:p w:rsidR="001E0110" w:rsidRPr="00DC2698" w:rsidRDefault="001E0110" w:rsidP="00A03424">
            <w:pPr>
              <w:spacing w:after="0" w:line="240" w:lineRule="auto"/>
              <w:jc w:val="center"/>
              <w:rPr>
                <w:rFonts w:ascii="Times New Roman" w:hAnsi="Times New Roman"/>
                <w:b/>
                <w:bCs/>
                <w:i/>
                <w:iCs/>
                <w:sz w:val="20"/>
                <w:szCs w:val="20"/>
              </w:rPr>
            </w:pPr>
            <w:r w:rsidRPr="00DC2698">
              <w:rPr>
                <w:rFonts w:ascii="Times New Roman" w:hAnsi="Times New Roman"/>
                <w:b/>
                <w:bCs/>
                <w:i/>
                <w:iCs/>
                <w:sz w:val="20"/>
                <w:szCs w:val="20"/>
              </w:rPr>
              <w:t>0,0</w:t>
            </w:r>
          </w:p>
        </w:tc>
        <w:tc>
          <w:tcPr>
            <w:tcW w:w="1414" w:type="dxa"/>
            <w:tcBorders>
              <w:top w:val="single" w:sz="4" w:space="0" w:color="auto"/>
              <w:left w:val="nil"/>
              <w:bottom w:val="single" w:sz="4" w:space="0" w:color="auto"/>
              <w:right w:val="single" w:sz="4" w:space="0" w:color="auto"/>
            </w:tcBorders>
            <w:shd w:val="clear" w:color="auto" w:fill="D9D9D9"/>
            <w:vAlign w:val="center"/>
          </w:tcPr>
          <w:p w:rsidR="001E0110" w:rsidRPr="00DC2698" w:rsidRDefault="001E0110" w:rsidP="00A03424">
            <w:pPr>
              <w:spacing w:after="0" w:line="240" w:lineRule="auto"/>
              <w:jc w:val="center"/>
              <w:rPr>
                <w:rFonts w:ascii="Times New Roman" w:hAnsi="Times New Roman"/>
                <w:b/>
                <w:bCs/>
                <w:i/>
                <w:iCs/>
                <w:sz w:val="20"/>
                <w:szCs w:val="20"/>
              </w:rPr>
            </w:pPr>
            <w:r w:rsidRPr="00DC2698">
              <w:rPr>
                <w:rFonts w:ascii="Times New Roman" w:hAnsi="Times New Roman"/>
                <w:b/>
                <w:bCs/>
                <w:i/>
                <w:iCs/>
                <w:sz w:val="20"/>
                <w:szCs w:val="20"/>
              </w:rPr>
              <w:t>0,0</w:t>
            </w:r>
          </w:p>
        </w:tc>
        <w:tc>
          <w:tcPr>
            <w:tcW w:w="1704" w:type="dxa"/>
            <w:tcBorders>
              <w:top w:val="single" w:sz="4" w:space="0" w:color="auto"/>
              <w:left w:val="nil"/>
              <w:bottom w:val="single" w:sz="4" w:space="0" w:color="auto"/>
              <w:right w:val="single" w:sz="4" w:space="0" w:color="auto"/>
            </w:tcBorders>
            <w:shd w:val="clear" w:color="auto" w:fill="D9D9D9"/>
            <w:vAlign w:val="center"/>
          </w:tcPr>
          <w:p w:rsidR="001E0110" w:rsidRPr="00DC2698" w:rsidRDefault="001E0110" w:rsidP="00A03424">
            <w:pPr>
              <w:spacing w:after="0" w:line="240" w:lineRule="auto"/>
              <w:jc w:val="center"/>
              <w:rPr>
                <w:rFonts w:ascii="Times New Roman" w:hAnsi="Times New Roman"/>
                <w:b/>
                <w:bCs/>
                <w:i/>
                <w:iCs/>
                <w:sz w:val="20"/>
                <w:szCs w:val="20"/>
              </w:rPr>
            </w:pPr>
            <w:r w:rsidRPr="00DC2698">
              <w:rPr>
                <w:rFonts w:ascii="Times New Roman" w:hAnsi="Times New Roman"/>
                <w:b/>
                <w:bCs/>
                <w:i/>
                <w:iCs/>
                <w:sz w:val="20"/>
                <w:szCs w:val="20"/>
              </w:rPr>
              <w:t>0,0</w:t>
            </w:r>
          </w:p>
        </w:tc>
      </w:tr>
      <w:tr w:rsidR="001E0110" w:rsidRPr="00D147B6" w:rsidTr="001E0110">
        <w:trPr>
          <w:trHeight w:val="270"/>
        </w:trPr>
        <w:tc>
          <w:tcPr>
            <w:tcW w:w="2552" w:type="dxa"/>
            <w:vMerge w:val="restart"/>
            <w:tcBorders>
              <w:top w:val="single" w:sz="4" w:space="0" w:color="auto"/>
              <w:left w:val="single" w:sz="4" w:space="0" w:color="auto"/>
              <w:right w:val="single" w:sz="4" w:space="0" w:color="auto"/>
            </w:tcBorders>
            <w:shd w:val="clear" w:color="auto" w:fill="FFFFFF"/>
          </w:tcPr>
          <w:p w:rsidR="001E0110" w:rsidRPr="00DC2698" w:rsidRDefault="001E0110" w:rsidP="00A03424">
            <w:pPr>
              <w:spacing w:after="0" w:line="240" w:lineRule="auto"/>
              <w:rPr>
                <w:rFonts w:ascii="Times New Roman" w:hAnsi="Times New Roman"/>
                <w:bCs/>
                <w:iCs/>
                <w:sz w:val="20"/>
                <w:szCs w:val="20"/>
              </w:rPr>
            </w:pPr>
            <w:r w:rsidRPr="00DC2698">
              <w:rPr>
                <w:rFonts w:ascii="Times New Roman" w:hAnsi="Times New Roman"/>
                <w:bCs/>
                <w:iCs/>
                <w:sz w:val="20"/>
                <w:szCs w:val="20"/>
              </w:rPr>
              <w:t>Мероприятие 7.1.</w:t>
            </w:r>
          </w:p>
          <w:p w:rsidR="001E0110" w:rsidRPr="00DC2698" w:rsidRDefault="001E0110" w:rsidP="00A03424">
            <w:pPr>
              <w:spacing w:after="0" w:line="240" w:lineRule="auto"/>
              <w:rPr>
                <w:rFonts w:ascii="Times New Roman" w:hAnsi="Times New Roman"/>
                <w:b/>
                <w:bCs/>
                <w:i/>
                <w:iCs/>
                <w:sz w:val="20"/>
                <w:szCs w:val="20"/>
              </w:rPr>
            </w:pPr>
            <w:r w:rsidRPr="00DC2698">
              <w:rPr>
                <w:rFonts w:ascii="Times New Roman" w:hAnsi="Times New Roman"/>
                <w:bCs/>
                <w:iCs/>
                <w:sz w:val="20"/>
                <w:szCs w:val="20"/>
              </w:rPr>
              <w:t>Организация и проведение мониторинга деятельности субъектов малого и среднего предпринимательства и потребительского рынка Волосовского муниципального района</w:t>
            </w:r>
          </w:p>
        </w:tc>
        <w:tc>
          <w:tcPr>
            <w:tcW w:w="2126" w:type="dxa"/>
            <w:tcBorders>
              <w:top w:val="single" w:sz="4" w:space="0" w:color="auto"/>
              <w:left w:val="single" w:sz="4" w:space="0" w:color="auto"/>
              <w:bottom w:val="nil"/>
              <w:right w:val="single" w:sz="4" w:space="0" w:color="auto"/>
            </w:tcBorders>
            <w:shd w:val="clear" w:color="auto" w:fill="FFFFFF"/>
            <w:vAlign w:val="center"/>
          </w:tcPr>
          <w:p w:rsidR="001E0110" w:rsidRPr="00DC2698" w:rsidRDefault="001E0110" w:rsidP="00A03424">
            <w:pPr>
              <w:spacing w:after="0" w:line="240" w:lineRule="auto"/>
              <w:rPr>
                <w:rFonts w:ascii="Times New Roman" w:hAnsi="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1E0110" w:rsidRPr="00DC2698" w:rsidRDefault="001E0110" w:rsidP="00A03424">
            <w:pPr>
              <w:spacing w:after="0" w:line="240" w:lineRule="auto"/>
              <w:rPr>
                <w:rFonts w:ascii="Times New Roman" w:hAnsi="Times New Roman"/>
                <w:sz w:val="20"/>
                <w:szCs w:val="20"/>
              </w:rPr>
            </w:pPr>
            <w:r w:rsidRPr="00DC2698">
              <w:rPr>
                <w:rFonts w:ascii="Times New Roman" w:hAnsi="Times New Roman"/>
                <w:sz w:val="20"/>
                <w:szCs w:val="20"/>
              </w:rPr>
              <w:t> </w:t>
            </w:r>
          </w:p>
        </w:tc>
        <w:tc>
          <w:tcPr>
            <w:tcW w:w="1276" w:type="dxa"/>
            <w:tcBorders>
              <w:top w:val="single" w:sz="4" w:space="0" w:color="auto"/>
              <w:left w:val="nil"/>
              <w:bottom w:val="single" w:sz="4" w:space="0" w:color="auto"/>
              <w:right w:val="single" w:sz="4" w:space="0" w:color="auto"/>
            </w:tcBorders>
            <w:shd w:val="clear" w:color="auto" w:fill="FFFFFF"/>
            <w:vAlign w:val="center"/>
          </w:tcPr>
          <w:p w:rsidR="001E0110" w:rsidRPr="00DC2698" w:rsidRDefault="001E0110" w:rsidP="00A03424">
            <w:pPr>
              <w:spacing w:after="0" w:line="240" w:lineRule="auto"/>
              <w:rPr>
                <w:rFonts w:ascii="Times New Roman" w:hAnsi="Times New Roman"/>
                <w:sz w:val="20"/>
                <w:szCs w:val="20"/>
              </w:rPr>
            </w:pPr>
            <w:r w:rsidRPr="00DC2698">
              <w:rPr>
                <w:rFonts w:ascii="Times New Roman" w:hAnsi="Times New Roman"/>
                <w:sz w:val="20"/>
                <w:szCs w:val="20"/>
              </w:rPr>
              <w:t> </w:t>
            </w:r>
          </w:p>
        </w:tc>
        <w:tc>
          <w:tcPr>
            <w:tcW w:w="992" w:type="dxa"/>
            <w:tcBorders>
              <w:top w:val="single" w:sz="4" w:space="0" w:color="auto"/>
              <w:left w:val="nil"/>
              <w:bottom w:val="single" w:sz="4" w:space="0" w:color="auto"/>
              <w:right w:val="single" w:sz="4" w:space="0" w:color="auto"/>
            </w:tcBorders>
            <w:shd w:val="clear" w:color="auto" w:fill="FFFFFF"/>
            <w:vAlign w:val="center"/>
          </w:tcPr>
          <w:p w:rsidR="001E0110" w:rsidRPr="00DC2698" w:rsidRDefault="001E0110" w:rsidP="00A03424">
            <w:pPr>
              <w:spacing w:after="0" w:line="240" w:lineRule="auto"/>
              <w:jc w:val="center"/>
              <w:rPr>
                <w:rFonts w:ascii="Times New Roman" w:hAnsi="Times New Roman"/>
                <w:bCs/>
                <w:iCs/>
                <w:sz w:val="20"/>
                <w:szCs w:val="20"/>
              </w:rPr>
            </w:pPr>
            <w:r w:rsidRPr="00DC2698">
              <w:rPr>
                <w:rFonts w:ascii="Times New Roman" w:hAnsi="Times New Roman"/>
                <w:bCs/>
                <w:iCs/>
                <w:sz w:val="20"/>
                <w:szCs w:val="20"/>
              </w:rPr>
              <w:t>2020 </w:t>
            </w:r>
          </w:p>
        </w:tc>
        <w:tc>
          <w:tcPr>
            <w:tcW w:w="992" w:type="dxa"/>
            <w:tcBorders>
              <w:top w:val="single" w:sz="4" w:space="0" w:color="auto"/>
              <w:left w:val="nil"/>
              <w:bottom w:val="single" w:sz="4" w:space="0" w:color="auto"/>
              <w:right w:val="single" w:sz="4" w:space="0" w:color="auto"/>
            </w:tcBorders>
            <w:shd w:val="clear" w:color="auto" w:fill="FFFFFF"/>
            <w:vAlign w:val="center"/>
          </w:tcPr>
          <w:p w:rsidR="001E0110" w:rsidRPr="00DC2698" w:rsidRDefault="001E0110" w:rsidP="00A03424">
            <w:pPr>
              <w:spacing w:after="0" w:line="240" w:lineRule="auto"/>
              <w:jc w:val="center"/>
              <w:rPr>
                <w:rFonts w:ascii="Times New Roman" w:hAnsi="Times New Roman"/>
                <w:bCs/>
                <w:iCs/>
                <w:sz w:val="20"/>
                <w:szCs w:val="20"/>
              </w:rPr>
            </w:pPr>
            <w:r w:rsidRPr="00DC2698">
              <w:rPr>
                <w:rFonts w:ascii="Times New Roman" w:hAnsi="Times New Roman"/>
                <w:bCs/>
                <w:iCs/>
                <w:sz w:val="20"/>
                <w:szCs w:val="20"/>
              </w:rPr>
              <w:t>122,6</w:t>
            </w:r>
          </w:p>
        </w:tc>
        <w:tc>
          <w:tcPr>
            <w:tcW w:w="1418" w:type="dxa"/>
            <w:tcBorders>
              <w:top w:val="single" w:sz="4" w:space="0" w:color="auto"/>
              <w:left w:val="nil"/>
              <w:bottom w:val="single" w:sz="4" w:space="0" w:color="auto"/>
              <w:right w:val="single" w:sz="4" w:space="0" w:color="auto"/>
            </w:tcBorders>
            <w:shd w:val="clear" w:color="auto" w:fill="FFFFFF"/>
            <w:vAlign w:val="center"/>
          </w:tcPr>
          <w:p w:rsidR="001E0110" w:rsidRPr="00DC2698" w:rsidRDefault="001E0110" w:rsidP="00A03424">
            <w:pPr>
              <w:spacing w:after="0" w:line="240" w:lineRule="auto"/>
              <w:jc w:val="center"/>
              <w:rPr>
                <w:rFonts w:ascii="Times New Roman" w:hAnsi="Times New Roman"/>
                <w:bCs/>
                <w:iCs/>
                <w:sz w:val="20"/>
                <w:szCs w:val="20"/>
              </w:rPr>
            </w:pPr>
            <w:r w:rsidRPr="00DC2698">
              <w:rPr>
                <w:rFonts w:ascii="Times New Roman" w:hAnsi="Times New Roman"/>
                <w:bCs/>
                <w:iCs/>
                <w:sz w:val="20"/>
                <w:szCs w:val="20"/>
              </w:rPr>
              <w:t>0,0</w:t>
            </w:r>
          </w:p>
        </w:tc>
        <w:tc>
          <w:tcPr>
            <w:tcW w:w="1559" w:type="dxa"/>
            <w:tcBorders>
              <w:top w:val="single" w:sz="4" w:space="0" w:color="auto"/>
              <w:left w:val="nil"/>
              <w:bottom w:val="single" w:sz="4" w:space="0" w:color="auto"/>
              <w:right w:val="single" w:sz="4" w:space="0" w:color="auto"/>
            </w:tcBorders>
            <w:shd w:val="clear" w:color="auto" w:fill="FFFFFF"/>
            <w:vAlign w:val="center"/>
          </w:tcPr>
          <w:p w:rsidR="001E0110" w:rsidRPr="00DC2698" w:rsidRDefault="001E0110" w:rsidP="00A03424">
            <w:pPr>
              <w:spacing w:after="0" w:line="240" w:lineRule="auto"/>
              <w:jc w:val="center"/>
              <w:rPr>
                <w:rFonts w:ascii="Times New Roman" w:hAnsi="Times New Roman"/>
                <w:bCs/>
                <w:iCs/>
                <w:sz w:val="20"/>
                <w:szCs w:val="20"/>
              </w:rPr>
            </w:pPr>
            <w:r w:rsidRPr="00DC2698">
              <w:rPr>
                <w:rFonts w:ascii="Times New Roman" w:hAnsi="Times New Roman"/>
                <w:bCs/>
                <w:iCs/>
                <w:sz w:val="20"/>
                <w:szCs w:val="20"/>
              </w:rPr>
              <w:t>110,3</w:t>
            </w:r>
          </w:p>
        </w:tc>
        <w:tc>
          <w:tcPr>
            <w:tcW w:w="1414" w:type="dxa"/>
            <w:tcBorders>
              <w:top w:val="single" w:sz="4" w:space="0" w:color="auto"/>
              <w:left w:val="nil"/>
              <w:bottom w:val="single" w:sz="4" w:space="0" w:color="auto"/>
              <w:right w:val="single" w:sz="4" w:space="0" w:color="auto"/>
            </w:tcBorders>
            <w:shd w:val="clear" w:color="auto" w:fill="FFFFFF"/>
            <w:vAlign w:val="center"/>
          </w:tcPr>
          <w:p w:rsidR="001E0110" w:rsidRPr="00DC2698" w:rsidRDefault="001E0110" w:rsidP="00A03424">
            <w:pPr>
              <w:spacing w:after="0" w:line="240" w:lineRule="auto"/>
              <w:jc w:val="center"/>
              <w:rPr>
                <w:rFonts w:ascii="Times New Roman" w:hAnsi="Times New Roman"/>
                <w:bCs/>
                <w:iCs/>
                <w:sz w:val="20"/>
                <w:szCs w:val="20"/>
              </w:rPr>
            </w:pPr>
            <w:r w:rsidRPr="00DC2698">
              <w:rPr>
                <w:rFonts w:ascii="Times New Roman" w:hAnsi="Times New Roman"/>
                <w:bCs/>
                <w:iCs/>
                <w:sz w:val="20"/>
                <w:szCs w:val="20"/>
              </w:rPr>
              <w:t>12,3</w:t>
            </w:r>
          </w:p>
        </w:tc>
        <w:tc>
          <w:tcPr>
            <w:tcW w:w="1704" w:type="dxa"/>
            <w:tcBorders>
              <w:top w:val="single" w:sz="4" w:space="0" w:color="auto"/>
              <w:left w:val="nil"/>
              <w:bottom w:val="single" w:sz="4" w:space="0" w:color="auto"/>
              <w:right w:val="single" w:sz="4" w:space="0" w:color="auto"/>
            </w:tcBorders>
            <w:shd w:val="clear" w:color="auto" w:fill="FFFFFF"/>
            <w:vAlign w:val="center"/>
          </w:tcPr>
          <w:p w:rsidR="001E0110" w:rsidRPr="00DC2698" w:rsidRDefault="001E0110" w:rsidP="00A03424">
            <w:pPr>
              <w:spacing w:after="0" w:line="240" w:lineRule="auto"/>
              <w:jc w:val="center"/>
              <w:rPr>
                <w:rFonts w:ascii="Times New Roman" w:hAnsi="Times New Roman"/>
                <w:sz w:val="20"/>
                <w:szCs w:val="20"/>
              </w:rPr>
            </w:pPr>
            <w:r w:rsidRPr="00DC2698">
              <w:rPr>
                <w:rFonts w:ascii="Times New Roman" w:hAnsi="Times New Roman"/>
                <w:sz w:val="20"/>
                <w:szCs w:val="20"/>
              </w:rPr>
              <w:t>0,0</w:t>
            </w:r>
          </w:p>
        </w:tc>
      </w:tr>
      <w:tr w:rsidR="001E0110" w:rsidRPr="00D147B6" w:rsidTr="001E0110">
        <w:trPr>
          <w:trHeight w:val="270"/>
        </w:trPr>
        <w:tc>
          <w:tcPr>
            <w:tcW w:w="2552" w:type="dxa"/>
            <w:vMerge/>
            <w:tcBorders>
              <w:left w:val="single" w:sz="4" w:space="0" w:color="auto"/>
              <w:right w:val="single" w:sz="4" w:space="0" w:color="auto"/>
            </w:tcBorders>
            <w:shd w:val="clear" w:color="auto" w:fill="FFFFFF"/>
          </w:tcPr>
          <w:p w:rsidR="001E0110" w:rsidRPr="00DC2698" w:rsidRDefault="001E0110" w:rsidP="00A03424">
            <w:pPr>
              <w:spacing w:after="0" w:line="240" w:lineRule="auto"/>
              <w:rPr>
                <w:rFonts w:ascii="Times New Roman" w:hAnsi="Times New Roman"/>
                <w:bCs/>
                <w:iCs/>
                <w:sz w:val="20"/>
                <w:szCs w:val="20"/>
              </w:rPr>
            </w:pPr>
          </w:p>
        </w:tc>
        <w:tc>
          <w:tcPr>
            <w:tcW w:w="2126" w:type="dxa"/>
            <w:tcBorders>
              <w:top w:val="nil"/>
              <w:left w:val="single" w:sz="4" w:space="0" w:color="auto"/>
              <w:bottom w:val="nil"/>
              <w:right w:val="single" w:sz="4" w:space="0" w:color="auto"/>
            </w:tcBorders>
            <w:shd w:val="clear" w:color="auto" w:fill="FFFFFF"/>
            <w:vAlign w:val="center"/>
          </w:tcPr>
          <w:p w:rsidR="001E0110" w:rsidRPr="00DC2698" w:rsidRDefault="001E0110" w:rsidP="00A03424">
            <w:pPr>
              <w:spacing w:after="0" w:line="240" w:lineRule="auto"/>
              <w:jc w:val="center"/>
              <w:rPr>
                <w:rFonts w:ascii="Times New Roman" w:hAnsi="Times New Roman"/>
                <w:sz w:val="20"/>
                <w:szCs w:val="20"/>
              </w:rPr>
            </w:pPr>
            <w:r w:rsidRPr="00DC2698">
              <w:rPr>
                <w:rFonts w:ascii="Times New Roman" w:hAnsi="Times New Roman"/>
                <w:sz w:val="20"/>
                <w:szCs w:val="20"/>
              </w:rPr>
              <w:t>Отдел ЭР и ИД, ПР, РМ и СБ</w:t>
            </w:r>
          </w:p>
        </w:tc>
        <w:tc>
          <w:tcPr>
            <w:tcW w:w="1276" w:type="dxa"/>
            <w:tcBorders>
              <w:top w:val="single" w:sz="4" w:space="0" w:color="auto"/>
              <w:left w:val="nil"/>
              <w:bottom w:val="single" w:sz="4" w:space="0" w:color="auto"/>
              <w:right w:val="single" w:sz="4" w:space="0" w:color="auto"/>
            </w:tcBorders>
            <w:shd w:val="clear" w:color="auto" w:fill="FFFFFF"/>
            <w:vAlign w:val="center"/>
          </w:tcPr>
          <w:p w:rsidR="001E0110" w:rsidRPr="00DC2698" w:rsidRDefault="001E0110" w:rsidP="00A03424">
            <w:pPr>
              <w:spacing w:after="0" w:line="240" w:lineRule="auto"/>
              <w:rPr>
                <w:rFonts w:ascii="Times New Roman" w:hAnsi="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1E0110" w:rsidRPr="00DC2698" w:rsidRDefault="001E0110" w:rsidP="00A03424">
            <w:pPr>
              <w:spacing w:after="0" w:line="240" w:lineRule="auto"/>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1E0110" w:rsidRPr="00DC2698" w:rsidRDefault="001E0110" w:rsidP="00A03424">
            <w:pPr>
              <w:spacing w:after="0" w:line="240" w:lineRule="auto"/>
              <w:jc w:val="center"/>
              <w:rPr>
                <w:rFonts w:ascii="Times New Roman" w:hAnsi="Times New Roman"/>
                <w:sz w:val="20"/>
                <w:szCs w:val="20"/>
              </w:rPr>
            </w:pPr>
            <w:r w:rsidRPr="00DC2698">
              <w:rPr>
                <w:rFonts w:ascii="Times New Roman" w:hAnsi="Times New Roman"/>
                <w:sz w:val="20"/>
                <w:szCs w:val="20"/>
              </w:rPr>
              <w:t>2021</w:t>
            </w:r>
          </w:p>
        </w:tc>
        <w:tc>
          <w:tcPr>
            <w:tcW w:w="992" w:type="dxa"/>
            <w:tcBorders>
              <w:top w:val="single" w:sz="4" w:space="0" w:color="auto"/>
              <w:left w:val="nil"/>
              <w:bottom w:val="single" w:sz="4" w:space="0" w:color="auto"/>
              <w:right w:val="single" w:sz="4" w:space="0" w:color="auto"/>
            </w:tcBorders>
            <w:shd w:val="clear" w:color="auto" w:fill="FFFFFF"/>
            <w:vAlign w:val="center"/>
          </w:tcPr>
          <w:p w:rsidR="001E0110" w:rsidRPr="00DC2698" w:rsidRDefault="001E0110" w:rsidP="00A03424">
            <w:pPr>
              <w:spacing w:after="0" w:line="240" w:lineRule="auto"/>
              <w:jc w:val="center"/>
              <w:rPr>
                <w:rFonts w:ascii="Times New Roman" w:hAnsi="Times New Roman"/>
                <w:sz w:val="20"/>
                <w:szCs w:val="20"/>
              </w:rPr>
            </w:pPr>
            <w:r w:rsidRPr="00DC2698">
              <w:rPr>
                <w:rFonts w:ascii="Times New Roman" w:hAnsi="Times New Roman"/>
                <w:sz w:val="20"/>
                <w:szCs w:val="20"/>
              </w:rPr>
              <w:t>123,2</w:t>
            </w:r>
          </w:p>
        </w:tc>
        <w:tc>
          <w:tcPr>
            <w:tcW w:w="1418" w:type="dxa"/>
            <w:tcBorders>
              <w:top w:val="single" w:sz="4" w:space="0" w:color="auto"/>
              <w:left w:val="nil"/>
              <w:bottom w:val="single" w:sz="4" w:space="0" w:color="auto"/>
              <w:right w:val="single" w:sz="4" w:space="0" w:color="auto"/>
            </w:tcBorders>
            <w:shd w:val="clear" w:color="auto" w:fill="FFFFFF"/>
            <w:vAlign w:val="center"/>
          </w:tcPr>
          <w:p w:rsidR="001E0110" w:rsidRPr="00DC2698" w:rsidRDefault="001E0110" w:rsidP="00A03424">
            <w:pPr>
              <w:spacing w:after="0" w:line="240" w:lineRule="auto"/>
              <w:jc w:val="center"/>
              <w:rPr>
                <w:rFonts w:ascii="Times New Roman" w:hAnsi="Times New Roman"/>
                <w:sz w:val="20"/>
                <w:szCs w:val="20"/>
              </w:rPr>
            </w:pPr>
            <w:r w:rsidRPr="00DC2698">
              <w:rPr>
                <w:rFonts w:ascii="Times New Roman" w:hAnsi="Times New Roman"/>
                <w:sz w:val="20"/>
                <w:szCs w:val="20"/>
              </w:rPr>
              <w:t>0,0</w:t>
            </w:r>
          </w:p>
        </w:tc>
        <w:tc>
          <w:tcPr>
            <w:tcW w:w="1559" w:type="dxa"/>
            <w:tcBorders>
              <w:top w:val="single" w:sz="4" w:space="0" w:color="auto"/>
              <w:left w:val="nil"/>
              <w:bottom w:val="single" w:sz="4" w:space="0" w:color="auto"/>
              <w:right w:val="single" w:sz="4" w:space="0" w:color="auto"/>
            </w:tcBorders>
            <w:shd w:val="clear" w:color="auto" w:fill="FFFFFF"/>
            <w:vAlign w:val="center"/>
          </w:tcPr>
          <w:p w:rsidR="001E0110" w:rsidRPr="00DC2698" w:rsidRDefault="001E0110" w:rsidP="00A03424">
            <w:pPr>
              <w:spacing w:after="0" w:line="240" w:lineRule="auto"/>
              <w:jc w:val="center"/>
              <w:rPr>
                <w:rFonts w:ascii="Times New Roman" w:hAnsi="Times New Roman"/>
                <w:color w:val="000000"/>
                <w:sz w:val="20"/>
                <w:szCs w:val="20"/>
              </w:rPr>
            </w:pPr>
            <w:r w:rsidRPr="00DC2698">
              <w:rPr>
                <w:rFonts w:ascii="Times New Roman" w:hAnsi="Times New Roman"/>
                <w:color w:val="000000"/>
                <w:sz w:val="20"/>
                <w:szCs w:val="20"/>
              </w:rPr>
              <w:t>110,9</w:t>
            </w:r>
          </w:p>
        </w:tc>
        <w:tc>
          <w:tcPr>
            <w:tcW w:w="1414" w:type="dxa"/>
            <w:tcBorders>
              <w:top w:val="single" w:sz="4" w:space="0" w:color="auto"/>
              <w:left w:val="nil"/>
              <w:bottom w:val="single" w:sz="4" w:space="0" w:color="auto"/>
              <w:right w:val="single" w:sz="4" w:space="0" w:color="auto"/>
            </w:tcBorders>
            <w:shd w:val="clear" w:color="auto" w:fill="FFFFFF"/>
            <w:vAlign w:val="center"/>
          </w:tcPr>
          <w:p w:rsidR="001E0110" w:rsidRPr="00DC2698" w:rsidRDefault="001E0110" w:rsidP="00A03424">
            <w:pPr>
              <w:spacing w:after="0" w:line="240" w:lineRule="auto"/>
              <w:jc w:val="center"/>
              <w:rPr>
                <w:rFonts w:ascii="Times New Roman" w:hAnsi="Times New Roman"/>
                <w:sz w:val="20"/>
                <w:szCs w:val="20"/>
              </w:rPr>
            </w:pPr>
            <w:r w:rsidRPr="00DC2698">
              <w:rPr>
                <w:rFonts w:ascii="Times New Roman" w:hAnsi="Times New Roman"/>
                <w:sz w:val="20"/>
                <w:szCs w:val="20"/>
              </w:rPr>
              <w:t>12,3</w:t>
            </w:r>
          </w:p>
        </w:tc>
        <w:tc>
          <w:tcPr>
            <w:tcW w:w="1704" w:type="dxa"/>
            <w:tcBorders>
              <w:top w:val="single" w:sz="4" w:space="0" w:color="auto"/>
              <w:left w:val="nil"/>
              <w:bottom w:val="single" w:sz="4" w:space="0" w:color="auto"/>
              <w:right w:val="single" w:sz="4" w:space="0" w:color="auto"/>
            </w:tcBorders>
            <w:shd w:val="clear" w:color="auto" w:fill="FFFFFF"/>
            <w:vAlign w:val="center"/>
          </w:tcPr>
          <w:p w:rsidR="001E0110" w:rsidRPr="00DC2698" w:rsidRDefault="001E0110" w:rsidP="00A03424">
            <w:pPr>
              <w:spacing w:after="0" w:line="240" w:lineRule="auto"/>
              <w:jc w:val="center"/>
              <w:rPr>
                <w:rFonts w:ascii="Times New Roman" w:hAnsi="Times New Roman"/>
                <w:sz w:val="20"/>
                <w:szCs w:val="20"/>
              </w:rPr>
            </w:pPr>
            <w:r w:rsidRPr="00DC2698">
              <w:rPr>
                <w:rFonts w:ascii="Times New Roman" w:hAnsi="Times New Roman"/>
                <w:sz w:val="20"/>
                <w:szCs w:val="20"/>
              </w:rPr>
              <w:t>0,0</w:t>
            </w:r>
          </w:p>
        </w:tc>
      </w:tr>
      <w:tr w:rsidR="001E0110" w:rsidRPr="00D147B6" w:rsidTr="001E0110">
        <w:trPr>
          <w:trHeight w:val="270"/>
        </w:trPr>
        <w:tc>
          <w:tcPr>
            <w:tcW w:w="2552" w:type="dxa"/>
            <w:vMerge/>
            <w:tcBorders>
              <w:left w:val="single" w:sz="4" w:space="0" w:color="auto"/>
              <w:right w:val="single" w:sz="4" w:space="0" w:color="auto"/>
            </w:tcBorders>
            <w:shd w:val="clear" w:color="auto" w:fill="FFFFFF"/>
            <w:vAlign w:val="center"/>
          </w:tcPr>
          <w:p w:rsidR="001E0110" w:rsidRPr="00DC2698" w:rsidRDefault="001E0110" w:rsidP="00A03424">
            <w:pPr>
              <w:spacing w:after="0" w:line="240" w:lineRule="auto"/>
              <w:rPr>
                <w:rFonts w:ascii="Times New Roman" w:hAnsi="Times New Roman"/>
                <w:bCs/>
                <w:iCs/>
                <w:sz w:val="20"/>
                <w:szCs w:val="20"/>
              </w:rPr>
            </w:pPr>
          </w:p>
        </w:tc>
        <w:tc>
          <w:tcPr>
            <w:tcW w:w="2126" w:type="dxa"/>
            <w:tcBorders>
              <w:top w:val="nil"/>
              <w:left w:val="single" w:sz="4" w:space="0" w:color="auto"/>
              <w:bottom w:val="nil"/>
              <w:right w:val="single" w:sz="4" w:space="0" w:color="auto"/>
            </w:tcBorders>
            <w:shd w:val="clear" w:color="auto" w:fill="FFFFFF"/>
            <w:vAlign w:val="center"/>
          </w:tcPr>
          <w:p w:rsidR="001E0110" w:rsidRPr="00DC2698" w:rsidRDefault="001E0110" w:rsidP="00A03424">
            <w:pPr>
              <w:spacing w:after="0" w:line="240" w:lineRule="auto"/>
              <w:rPr>
                <w:rFonts w:ascii="Times New Roman" w:hAnsi="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1E0110" w:rsidRPr="00DC2698" w:rsidRDefault="001E0110" w:rsidP="00A03424">
            <w:pPr>
              <w:spacing w:after="0" w:line="240" w:lineRule="auto"/>
              <w:rPr>
                <w:rFonts w:ascii="Times New Roman" w:hAnsi="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1E0110" w:rsidRPr="00DC2698" w:rsidRDefault="001E0110" w:rsidP="00A03424">
            <w:pPr>
              <w:spacing w:after="0" w:line="240" w:lineRule="auto"/>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1E0110" w:rsidRPr="00DC2698" w:rsidRDefault="001E0110" w:rsidP="00A03424">
            <w:pPr>
              <w:spacing w:after="0" w:line="240" w:lineRule="auto"/>
              <w:jc w:val="center"/>
              <w:rPr>
                <w:rFonts w:ascii="Times New Roman" w:hAnsi="Times New Roman"/>
                <w:sz w:val="20"/>
                <w:szCs w:val="20"/>
              </w:rPr>
            </w:pPr>
            <w:r w:rsidRPr="00DC2698">
              <w:rPr>
                <w:rFonts w:ascii="Times New Roman" w:hAnsi="Times New Roman"/>
                <w:sz w:val="20"/>
                <w:szCs w:val="20"/>
              </w:rPr>
              <w:t>2022</w:t>
            </w:r>
          </w:p>
        </w:tc>
        <w:tc>
          <w:tcPr>
            <w:tcW w:w="992" w:type="dxa"/>
            <w:tcBorders>
              <w:top w:val="single" w:sz="4" w:space="0" w:color="auto"/>
              <w:left w:val="nil"/>
              <w:bottom w:val="single" w:sz="4" w:space="0" w:color="auto"/>
              <w:right w:val="single" w:sz="4" w:space="0" w:color="auto"/>
            </w:tcBorders>
            <w:shd w:val="clear" w:color="auto" w:fill="FFFFFF"/>
            <w:vAlign w:val="center"/>
          </w:tcPr>
          <w:p w:rsidR="001E0110" w:rsidRPr="00DC2698" w:rsidRDefault="001E0110" w:rsidP="00A03424">
            <w:pPr>
              <w:spacing w:after="0" w:line="240" w:lineRule="auto"/>
              <w:jc w:val="center"/>
              <w:rPr>
                <w:rFonts w:ascii="Times New Roman" w:hAnsi="Times New Roman"/>
                <w:sz w:val="20"/>
                <w:szCs w:val="20"/>
              </w:rPr>
            </w:pPr>
            <w:r w:rsidRPr="00DC2698">
              <w:rPr>
                <w:rFonts w:ascii="Times New Roman" w:hAnsi="Times New Roman"/>
                <w:sz w:val="20"/>
                <w:szCs w:val="20"/>
              </w:rPr>
              <w:t>0,0</w:t>
            </w:r>
          </w:p>
        </w:tc>
        <w:tc>
          <w:tcPr>
            <w:tcW w:w="1418" w:type="dxa"/>
            <w:tcBorders>
              <w:top w:val="single" w:sz="4" w:space="0" w:color="auto"/>
              <w:left w:val="nil"/>
              <w:bottom w:val="single" w:sz="4" w:space="0" w:color="auto"/>
              <w:right w:val="single" w:sz="4" w:space="0" w:color="auto"/>
            </w:tcBorders>
            <w:shd w:val="clear" w:color="auto" w:fill="FFFFFF"/>
            <w:vAlign w:val="center"/>
          </w:tcPr>
          <w:p w:rsidR="001E0110" w:rsidRPr="00DC2698" w:rsidRDefault="001E0110" w:rsidP="00A03424">
            <w:pPr>
              <w:spacing w:after="0" w:line="240" w:lineRule="auto"/>
              <w:jc w:val="center"/>
              <w:rPr>
                <w:rFonts w:ascii="Times New Roman" w:hAnsi="Times New Roman"/>
                <w:sz w:val="20"/>
                <w:szCs w:val="20"/>
              </w:rPr>
            </w:pPr>
            <w:r w:rsidRPr="00DC2698">
              <w:rPr>
                <w:rFonts w:ascii="Times New Roman" w:hAnsi="Times New Roman"/>
                <w:sz w:val="20"/>
                <w:szCs w:val="20"/>
              </w:rPr>
              <w:t>0,0</w:t>
            </w:r>
          </w:p>
        </w:tc>
        <w:tc>
          <w:tcPr>
            <w:tcW w:w="1559" w:type="dxa"/>
            <w:tcBorders>
              <w:top w:val="single" w:sz="4" w:space="0" w:color="auto"/>
              <w:left w:val="nil"/>
              <w:bottom w:val="single" w:sz="4" w:space="0" w:color="auto"/>
              <w:right w:val="single" w:sz="4" w:space="0" w:color="auto"/>
            </w:tcBorders>
            <w:shd w:val="clear" w:color="auto" w:fill="FFFFFF"/>
            <w:vAlign w:val="center"/>
          </w:tcPr>
          <w:p w:rsidR="001E0110" w:rsidRPr="00DC2698" w:rsidRDefault="001E0110" w:rsidP="00A03424">
            <w:pPr>
              <w:spacing w:after="0" w:line="240" w:lineRule="auto"/>
              <w:jc w:val="center"/>
              <w:rPr>
                <w:rFonts w:ascii="Times New Roman" w:hAnsi="Times New Roman"/>
                <w:sz w:val="20"/>
                <w:szCs w:val="20"/>
              </w:rPr>
            </w:pPr>
            <w:r w:rsidRPr="00DC2698">
              <w:rPr>
                <w:rFonts w:ascii="Times New Roman" w:hAnsi="Times New Roman"/>
                <w:sz w:val="20"/>
                <w:szCs w:val="20"/>
              </w:rPr>
              <w:t>0,0</w:t>
            </w:r>
          </w:p>
        </w:tc>
        <w:tc>
          <w:tcPr>
            <w:tcW w:w="1414" w:type="dxa"/>
            <w:tcBorders>
              <w:top w:val="single" w:sz="4" w:space="0" w:color="auto"/>
              <w:left w:val="nil"/>
              <w:bottom w:val="single" w:sz="4" w:space="0" w:color="auto"/>
              <w:right w:val="single" w:sz="4" w:space="0" w:color="auto"/>
            </w:tcBorders>
            <w:shd w:val="clear" w:color="auto" w:fill="FFFFFF"/>
            <w:vAlign w:val="center"/>
          </w:tcPr>
          <w:p w:rsidR="001E0110" w:rsidRPr="00DC2698" w:rsidRDefault="001E0110" w:rsidP="00A03424">
            <w:pPr>
              <w:spacing w:after="0" w:line="240" w:lineRule="auto"/>
              <w:jc w:val="center"/>
              <w:rPr>
                <w:rFonts w:ascii="Times New Roman" w:hAnsi="Times New Roman"/>
                <w:sz w:val="20"/>
                <w:szCs w:val="20"/>
              </w:rPr>
            </w:pPr>
            <w:r w:rsidRPr="00DC2698">
              <w:rPr>
                <w:rFonts w:ascii="Times New Roman" w:hAnsi="Times New Roman"/>
                <w:sz w:val="20"/>
                <w:szCs w:val="20"/>
              </w:rPr>
              <w:t>0,0</w:t>
            </w:r>
          </w:p>
        </w:tc>
        <w:tc>
          <w:tcPr>
            <w:tcW w:w="1704" w:type="dxa"/>
            <w:tcBorders>
              <w:top w:val="single" w:sz="4" w:space="0" w:color="auto"/>
              <w:left w:val="nil"/>
              <w:bottom w:val="single" w:sz="4" w:space="0" w:color="auto"/>
              <w:right w:val="single" w:sz="4" w:space="0" w:color="auto"/>
            </w:tcBorders>
            <w:shd w:val="clear" w:color="auto" w:fill="FFFFFF"/>
            <w:vAlign w:val="center"/>
          </w:tcPr>
          <w:p w:rsidR="001E0110" w:rsidRPr="00DC2698" w:rsidRDefault="001E0110" w:rsidP="00A03424">
            <w:pPr>
              <w:spacing w:after="0" w:line="240" w:lineRule="auto"/>
              <w:jc w:val="center"/>
              <w:rPr>
                <w:rFonts w:ascii="Times New Roman" w:hAnsi="Times New Roman"/>
                <w:sz w:val="20"/>
                <w:szCs w:val="20"/>
              </w:rPr>
            </w:pPr>
            <w:r w:rsidRPr="00DC2698">
              <w:rPr>
                <w:rFonts w:ascii="Times New Roman" w:hAnsi="Times New Roman"/>
                <w:sz w:val="20"/>
                <w:szCs w:val="20"/>
              </w:rPr>
              <w:t>0,0</w:t>
            </w:r>
          </w:p>
        </w:tc>
      </w:tr>
      <w:tr w:rsidR="001E0110" w:rsidRPr="00D147B6" w:rsidTr="001E0110">
        <w:trPr>
          <w:trHeight w:val="270"/>
        </w:trPr>
        <w:tc>
          <w:tcPr>
            <w:tcW w:w="2552" w:type="dxa"/>
            <w:vMerge/>
            <w:tcBorders>
              <w:left w:val="single" w:sz="4" w:space="0" w:color="auto"/>
              <w:right w:val="single" w:sz="4" w:space="0" w:color="auto"/>
            </w:tcBorders>
            <w:shd w:val="clear" w:color="auto" w:fill="FFFFFF"/>
            <w:vAlign w:val="center"/>
          </w:tcPr>
          <w:p w:rsidR="001E0110" w:rsidRPr="00DC2698" w:rsidRDefault="001E0110" w:rsidP="00A03424">
            <w:pPr>
              <w:spacing w:after="0" w:line="240" w:lineRule="auto"/>
              <w:rPr>
                <w:rFonts w:ascii="Times New Roman" w:hAnsi="Times New Roman"/>
                <w:bCs/>
                <w:iCs/>
                <w:sz w:val="20"/>
                <w:szCs w:val="20"/>
              </w:rPr>
            </w:pPr>
          </w:p>
        </w:tc>
        <w:tc>
          <w:tcPr>
            <w:tcW w:w="2126" w:type="dxa"/>
            <w:tcBorders>
              <w:top w:val="nil"/>
              <w:left w:val="single" w:sz="4" w:space="0" w:color="auto"/>
              <w:bottom w:val="nil"/>
              <w:right w:val="single" w:sz="4" w:space="0" w:color="auto"/>
            </w:tcBorders>
            <w:shd w:val="clear" w:color="auto" w:fill="FFFFFF"/>
            <w:vAlign w:val="center"/>
          </w:tcPr>
          <w:p w:rsidR="001E0110" w:rsidRPr="00DC2698" w:rsidRDefault="001E0110" w:rsidP="00A03424">
            <w:pPr>
              <w:spacing w:after="0" w:line="240" w:lineRule="auto"/>
              <w:rPr>
                <w:rFonts w:ascii="Times New Roman" w:hAnsi="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1E0110" w:rsidRPr="00DC2698" w:rsidRDefault="001E0110" w:rsidP="00A03424">
            <w:pPr>
              <w:spacing w:after="0" w:line="240" w:lineRule="auto"/>
              <w:rPr>
                <w:rFonts w:ascii="Times New Roman" w:hAnsi="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1E0110" w:rsidRPr="00DC2698" w:rsidRDefault="001E0110" w:rsidP="00A03424">
            <w:pPr>
              <w:spacing w:after="0" w:line="240" w:lineRule="auto"/>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1E0110" w:rsidRPr="00DC2698" w:rsidRDefault="001E0110" w:rsidP="00A03424">
            <w:pPr>
              <w:spacing w:after="0" w:line="240" w:lineRule="auto"/>
              <w:jc w:val="center"/>
              <w:rPr>
                <w:rFonts w:ascii="Times New Roman" w:hAnsi="Times New Roman"/>
                <w:sz w:val="20"/>
                <w:szCs w:val="20"/>
              </w:rPr>
            </w:pPr>
            <w:r w:rsidRPr="00DC2698">
              <w:rPr>
                <w:rFonts w:ascii="Times New Roman" w:hAnsi="Times New Roman"/>
                <w:sz w:val="20"/>
                <w:szCs w:val="20"/>
              </w:rPr>
              <w:t>2023</w:t>
            </w:r>
          </w:p>
        </w:tc>
        <w:tc>
          <w:tcPr>
            <w:tcW w:w="992" w:type="dxa"/>
            <w:tcBorders>
              <w:top w:val="single" w:sz="4" w:space="0" w:color="auto"/>
              <w:left w:val="nil"/>
              <w:bottom w:val="single" w:sz="4" w:space="0" w:color="auto"/>
              <w:right w:val="single" w:sz="4" w:space="0" w:color="auto"/>
            </w:tcBorders>
            <w:shd w:val="clear" w:color="auto" w:fill="FFFFFF"/>
            <w:vAlign w:val="center"/>
          </w:tcPr>
          <w:p w:rsidR="001E0110" w:rsidRPr="00DC2698" w:rsidRDefault="001E0110" w:rsidP="00A03424">
            <w:pPr>
              <w:spacing w:after="0" w:line="240" w:lineRule="auto"/>
              <w:jc w:val="center"/>
              <w:rPr>
                <w:rFonts w:ascii="Times New Roman" w:hAnsi="Times New Roman"/>
                <w:sz w:val="20"/>
                <w:szCs w:val="20"/>
              </w:rPr>
            </w:pPr>
            <w:r w:rsidRPr="00DC2698">
              <w:rPr>
                <w:rFonts w:ascii="Times New Roman" w:hAnsi="Times New Roman"/>
                <w:sz w:val="20"/>
                <w:szCs w:val="20"/>
              </w:rPr>
              <w:t>0,0</w:t>
            </w:r>
          </w:p>
        </w:tc>
        <w:tc>
          <w:tcPr>
            <w:tcW w:w="1418" w:type="dxa"/>
            <w:tcBorders>
              <w:top w:val="single" w:sz="4" w:space="0" w:color="auto"/>
              <w:left w:val="nil"/>
              <w:bottom w:val="single" w:sz="4" w:space="0" w:color="auto"/>
              <w:right w:val="single" w:sz="4" w:space="0" w:color="auto"/>
            </w:tcBorders>
            <w:shd w:val="clear" w:color="auto" w:fill="FFFFFF"/>
            <w:vAlign w:val="center"/>
          </w:tcPr>
          <w:p w:rsidR="001E0110" w:rsidRPr="00DC2698" w:rsidRDefault="001E0110" w:rsidP="00A03424">
            <w:pPr>
              <w:spacing w:after="0" w:line="240" w:lineRule="auto"/>
              <w:jc w:val="center"/>
              <w:rPr>
                <w:rFonts w:ascii="Times New Roman" w:hAnsi="Times New Roman"/>
                <w:sz w:val="20"/>
                <w:szCs w:val="20"/>
              </w:rPr>
            </w:pPr>
            <w:r w:rsidRPr="00DC2698">
              <w:rPr>
                <w:rFonts w:ascii="Times New Roman" w:hAnsi="Times New Roman"/>
                <w:sz w:val="20"/>
                <w:szCs w:val="20"/>
              </w:rPr>
              <w:t>0,0</w:t>
            </w:r>
          </w:p>
        </w:tc>
        <w:tc>
          <w:tcPr>
            <w:tcW w:w="1559" w:type="dxa"/>
            <w:tcBorders>
              <w:top w:val="single" w:sz="4" w:space="0" w:color="auto"/>
              <w:left w:val="nil"/>
              <w:bottom w:val="single" w:sz="4" w:space="0" w:color="auto"/>
              <w:right w:val="single" w:sz="4" w:space="0" w:color="auto"/>
            </w:tcBorders>
            <w:shd w:val="clear" w:color="auto" w:fill="FFFFFF"/>
            <w:vAlign w:val="center"/>
          </w:tcPr>
          <w:p w:rsidR="001E0110" w:rsidRPr="00DC2698" w:rsidRDefault="001E0110" w:rsidP="00A03424">
            <w:pPr>
              <w:spacing w:after="0" w:line="240" w:lineRule="auto"/>
              <w:jc w:val="center"/>
              <w:rPr>
                <w:rFonts w:ascii="Times New Roman" w:hAnsi="Times New Roman"/>
                <w:sz w:val="20"/>
                <w:szCs w:val="20"/>
              </w:rPr>
            </w:pPr>
            <w:r w:rsidRPr="00DC2698">
              <w:rPr>
                <w:rFonts w:ascii="Times New Roman" w:hAnsi="Times New Roman"/>
                <w:sz w:val="20"/>
                <w:szCs w:val="20"/>
              </w:rPr>
              <w:t>0,0</w:t>
            </w:r>
          </w:p>
        </w:tc>
        <w:tc>
          <w:tcPr>
            <w:tcW w:w="1414" w:type="dxa"/>
            <w:tcBorders>
              <w:top w:val="single" w:sz="4" w:space="0" w:color="auto"/>
              <w:left w:val="nil"/>
              <w:bottom w:val="single" w:sz="4" w:space="0" w:color="auto"/>
              <w:right w:val="single" w:sz="4" w:space="0" w:color="auto"/>
            </w:tcBorders>
            <w:shd w:val="clear" w:color="auto" w:fill="FFFFFF"/>
            <w:vAlign w:val="center"/>
          </w:tcPr>
          <w:p w:rsidR="001E0110" w:rsidRPr="00DC2698" w:rsidRDefault="001E0110" w:rsidP="00A03424">
            <w:pPr>
              <w:spacing w:after="0" w:line="240" w:lineRule="auto"/>
              <w:jc w:val="center"/>
              <w:rPr>
                <w:rFonts w:ascii="Times New Roman" w:hAnsi="Times New Roman"/>
                <w:sz w:val="20"/>
                <w:szCs w:val="20"/>
              </w:rPr>
            </w:pPr>
            <w:r w:rsidRPr="00DC2698">
              <w:rPr>
                <w:rFonts w:ascii="Times New Roman" w:hAnsi="Times New Roman"/>
                <w:sz w:val="20"/>
                <w:szCs w:val="20"/>
              </w:rPr>
              <w:t>0,0</w:t>
            </w:r>
          </w:p>
        </w:tc>
        <w:tc>
          <w:tcPr>
            <w:tcW w:w="1704" w:type="dxa"/>
            <w:tcBorders>
              <w:top w:val="single" w:sz="4" w:space="0" w:color="auto"/>
              <w:left w:val="nil"/>
              <w:bottom w:val="single" w:sz="4" w:space="0" w:color="auto"/>
              <w:right w:val="single" w:sz="4" w:space="0" w:color="auto"/>
            </w:tcBorders>
            <w:shd w:val="clear" w:color="auto" w:fill="FFFFFF"/>
            <w:vAlign w:val="center"/>
          </w:tcPr>
          <w:p w:rsidR="001E0110" w:rsidRPr="00DC2698" w:rsidRDefault="001E0110" w:rsidP="00A03424">
            <w:pPr>
              <w:spacing w:after="0" w:line="240" w:lineRule="auto"/>
              <w:jc w:val="center"/>
              <w:rPr>
                <w:rFonts w:ascii="Times New Roman" w:hAnsi="Times New Roman"/>
                <w:sz w:val="20"/>
                <w:szCs w:val="20"/>
              </w:rPr>
            </w:pPr>
            <w:r w:rsidRPr="00DC2698">
              <w:rPr>
                <w:rFonts w:ascii="Times New Roman" w:hAnsi="Times New Roman"/>
                <w:sz w:val="20"/>
                <w:szCs w:val="20"/>
              </w:rPr>
              <w:t>0,0</w:t>
            </w:r>
          </w:p>
        </w:tc>
      </w:tr>
      <w:tr w:rsidR="001E0110" w:rsidRPr="00D147B6" w:rsidTr="001E0110">
        <w:trPr>
          <w:trHeight w:val="270"/>
        </w:trPr>
        <w:tc>
          <w:tcPr>
            <w:tcW w:w="2552" w:type="dxa"/>
            <w:vMerge/>
            <w:tcBorders>
              <w:left w:val="single" w:sz="4" w:space="0" w:color="auto"/>
              <w:right w:val="single" w:sz="4" w:space="0" w:color="auto"/>
            </w:tcBorders>
            <w:shd w:val="clear" w:color="auto" w:fill="FFFFFF"/>
            <w:vAlign w:val="center"/>
          </w:tcPr>
          <w:p w:rsidR="001E0110" w:rsidRPr="00DC2698" w:rsidRDefault="001E0110" w:rsidP="00A03424">
            <w:pPr>
              <w:spacing w:after="0" w:line="240" w:lineRule="auto"/>
              <w:rPr>
                <w:rFonts w:ascii="Times New Roman" w:hAnsi="Times New Roman"/>
                <w:bCs/>
                <w:iCs/>
                <w:sz w:val="20"/>
                <w:szCs w:val="20"/>
              </w:rPr>
            </w:pPr>
          </w:p>
        </w:tc>
        <w:tc>
          <w:tcPr>
            <w:tcW w:w="2126" w:type="dxa"/>
            <w:tcBorders>
              <w:top w:val="nil"/>
              <w:left w:val="single" w:sz="4" w:space="0" w:color="auto"/>
              <w:bottom w:val="nil"/>
              <w:right w:val="single" w:sz="4" w:space="0" w:color="auto"/>
            </w:tcBorders>
            <w:shd w:val="clear" w:color="auto" w:fill="FFFFFF"/>
            <w:vAlign w:val="center"/>
          </w:tcPr>
          <w:p w:rsidR="001E0110" w:rsidRPr="00DC2698" w:rsidRDefault="001E0110" w:rsidP="00A03424">
            <w:pPr>
              <w:spacing w:after="0" w:line="240" w:lineRule="auto"/>
              <w:rPr>
                <w:rFonts w:ascii="Times New Roman" w:hAnsi="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1E0110" w:rsidRPr="00DC2698" w:rsidRDefault="001E0110" w:rsidP="00A03424">
            <w:pPr>
              <w:spacing w:after="0" w:line="240" w:lineRule="auto"/>
              <w:rPr>
                <w:rFonts w:ascii="Times New Roman" w:hAnsi="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1E0110" w:rsidRPr="00DC2698" w:rsidRDefault="001E0110" w:rsidP="00A03424">
            <w:pPr>
              <w:spacing w:after="0" w:line="240" w:lineRule="auto"/>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1E0110" w:rsidRPr="00DC2698" w:rsidRDefault="001E0110" w:rsidP="00A03424">
            <w:pPr>
              <w:spacing w:after="0" w:line="240" w:lineRule="auto"/>
              <w:jc w:val="center"/>
              <w:rPr>
                <w:rFonts w:ascii="Times New Roman" w:hAnsi="Times New Roman"/>
                <w:sz w:val="20"/>
                <w:szCs w:val="20"/>
              </w:rPr>
            </w:pPr>
            <w:r w:rsidRPr="00DC2698">
              <w:rPr>
                <w:rFonts w:ascii="Times New Roman" w:hAnsi="Times New Roman"/>
                <w:sz w:val="20"/>
                <w:szCs w:val="20"/>
              </w:rPr>
              <w:t>2024</w:t>
            </w:r>
          </w:p>
        </w:tc>
        <w:tc>
          <w:tcPr>
            <w:tcW w:w="992" w:type="dxa"/>
            <w:tcBorders>
              <w:top w:val="single" w:sz="4" w:space="0" w:color="auto"/>
              <w:left w:val="nil"/>
              <w:bottom w:val="single" w:sz="4" w:space="0" w:color="auto"/>
              <w:right w:val="single" w:sz="4" w:space="0" w:color="auto"/>
            </w:tcBorders>
            <w:shd w:val="clear" w:color="auto" w:fill="FFFFFF"/>
            <w:vAlign w:val="center"/>
          </w:tcPr>
          <w:p w:rsidR="001E0110" w:rsidRPr="00DC2698" w:rsidRDefault="001E0110" w:rsidP="00A03424">
            <w:pPr>
              <w:spacing w:after="0" w:line="240" w:lineRule="auto"/>
              <w:jc w:val="center"/>
              <w:rPr>
                <w:rFonts w:ascii="Times New Roman" w:hAnsi="Times New Roman"/>
                <w:sz w:val="20"/>
                <w:szCs w:val="20"/>
              </w:rPr>
            </w:pPr>
            <w:r w:rsidRPr="00DC2698">
              <w:rPr>
                <w:rFonts w:ascii="Times New Roman" w:hAnsi="Times New Roman"/>
                <w:sz w:val="20"/>
                <w:szCs w:val="20"/>
              </w:rPr>
              <w:t>0,0</w:t>
            </w:r>
          </w:p>
        </w:tc>
        <w:tc>
          <w:tcPr>
            <w:tcW w:w="1418" w:type="dxa"/>
            <w:tcBorders>
              <w:top w:val="single" w:sz="4" w:space="0" w:color="auto"/>
              <w:left w:val="nil"/>
              <w:bottom w:val="single" w:sz="4" w:space="0" w:color="auto"/>
              <w:right w:val="single" w:sz="4" w:space="0" w:color="auto"/>
            </w:tcBorders>
            <w:shd w:val="clear" w:color="auto" w:fill="FFFFFF"/>
            <w:vAlign w:val="center"/>
          </w:tcPr>
          <w:p w:rsidR="001E0110" w:rsidRPr="00DC2698" w:rsidRDefault="001E0110" w:rsidP="00A03424">
            <w:pPr>
              <w:spacing w:after="0" w:line="240" w:lineRule="auto"/>
              <w:jc w:val="center"/>
              <w:rPr>
                <w:rFonts w:ascii="Times New Roman" w:hAnsi="Times New Roman"/>
                <w:sz w:val="20"/>
                <w:szCs w:val="20"/>
              </w:rPr>
            </w:pPr>
            <w:r w:rsidRPr="00DC2698">
              <w:rPr>
                <w:rFonts w:ascii="Times New Roman" w:hAnsi="Times New Roman"/>
                <w:sz w:val="20"/>
                <w:szCs w:val="20"/>
              </w:rPr>
              <w:t>0,0</w:t>
            </w:r>
          </w:p>
        </w:tc>
        <w:tc>
          <w:tcPr>
            <w:tcW w:w="1559" w:type="dxa"/>
            <w:tcBorders>
              <w:top w:val="single" w:sz="4" w:space="0" w:color="auto"/>
              <w:left w:val="nil"/>
              <w:bottom w:val="single" w:sz="4" w:space="0" w:color="auto"/>
              <w:right w:val="single" w:sz="4" w:space="0" w:color="auto"/>
            </w:tcBorders>
            <w:shd w:val="clear" w:color="auto" w:fill="FFFFFF"/>
            <w:vAlign w:val="center"/>
          </w:tcPr>
          <w:p w:rsidR="001E0110" w:rsidRPr="00DC2698" w:rsidRDefault="001E0110" w:rsidP="00A03424">
            <w:pPr>
              <w:spacing w:after="0" w:line="240" w:lineRule="auto"/>
              <w:jc w:val="center"/>
              <w:rPr>
                <w:rFonts w:ascii="Times New Roman" w:hAnsi="Times New Roman"/>
                <w:sz w:val="20"/>
                <w:szCs w:val="20"/>
              </w:rPr>
            </w:pPr>
            <w:r w:rsidRPr="00DC2698">
              <w:rPr>
                <w:rFonts w:ascii="Times New Roman" w:hAnsi="Times New Roman"/>
                <w:sz w:val="20"/>
                <w:szCs w:val="20"/>
              </w:rPr>
              <w:t>0,0</w:t>
            </w:r>
          </w:p>
        </w:tc>
        <w:tc>
          <w:tcPr>
            <w:tcW w:w="1414" w:type="dxa"/>
            <w:tcBorders>
              <w:top w:val="single" w:sz="4" w:space="0" w:color="auto"/>
              <w:left w:val="nil"/>
              <w:bottom w:val="single" w:sz="4" w:space="0" w:color="auto"/>
              <w:right w:val="single" w:sz="4" w:space="0" w:color="auto"/>
            </w:tcBorders>
            <w:shd w:val="clear" w:color="auto" w:fill="FFFFFF"/>
            <w:vAlign w:val="center"/>
          </w:tcPr>
          <w:p w:rsidR="001E0110" w:rsidRPr="00DC2698" w:rsidRDefault="001E0110" w:rsidP="00A03424">
            <w:pPr>
              <w:spacing w:after="0" w:line="240" w:lineRule="auto"/>
              <w:jc w:val="center"/>
              <w:rPr>
                <w:rFonts w:ascii="Times New Roman" w:hAnsi="Times New Roman"/>
                <w:sz w:val="20"/>
                <w:szCs w:val="20"/>
              </w:rPr>
            </w:pPr>
            <w:r w:rsidRPr="00DC2698">
              <w:rPr>
                <w:rFonts w:ascii="Times New Roman" w:hAnsi="Times New Roman"/>
                <w:sz w:val="20"/>
                <w:szCs w:val="20"/>
              </w:rPr>
              <w:t>0,0</w:t>
            </w:r>
          </w:p>
        </w:tc>
        <w:tc>
          <w:tcPr>
            <w:tcW w:w="1704" w:type="dxa"/>
            <w:tcBorders>
              <w:top w:val="single" w:sz="4" w:space="0" w:color="auto"/>
              <w:left w:val="nil"/>
              <w:bottom w:val="single" w:sz="4" w:space="0" w:color="auto"/>
              <w:right w:val="single" w:sz="4" w:space="0" w:color="auto"/>
            </w:tcBorders>
            <w:shd w:val="clear" w:color="auto" w:fill="FFFFFF"/>
            <w:vAlign w:val="center"/>
          </w:tcPr>
          <w:p w:rsidR="001E0110" w:rsidRPr="00DC2698" w:rsidRDefault="001E0110" w:rsidP="00A03424">
            <w:pPr>
              <w:spacing w:after="0" w:line="240" w:lineRule="auto"/>
              <w:jc w:val="center"/>
              <w:rPr>
                <w:rFonts w:ascii="Times New Roman" w:hAnsi="Times New Roman"/>
                <w:sz w:val="20"/>
                <w:szCs w:val="20"/>
              </w:rPr>
            </w:pPr>
            <w:r w:rsidRPr="00DC2698">
              <w:rPr>
                <w:rFonts w:ascii="Times New Roman" w:hAnsi="Times New Roman"/>
                <w:sz w:val="20"/>
                <w:szCs w:val="20"/>
              </w:rPr>
              <w:t>0,0</w:t>
            </w:r>
          </w:p>
        </w:tc>
      </w:tr>
      <w:tr w:rsidR="001E0110" w:rsidRPr="00D147B6" w:rsidTr="001E0110">
        <w:trPr>
          <w:trHeight w:val="270"/>
        </w:trPr>
        <w:tc>
          <w:tcPr>
            <w:tcW w:w="2552" w:type="dxa"/>
            <w:vMerge/>
            <w:tcBorders>
              <w:left w:val="single" w:sz="4" w:space="0" w:color="auto"/>
              <w:bottom w:val="single" w:sz="4" w:space="0" w:color="auto"/>
              <w:right w:val="single" w:sz="4" w:space="0" w:color="auto"/>
            </w:tcBorders>
            <w:shd w:val="clear" w:color="auto" w:fill="FFFFFF"/>
            <w:vAlign w:val="center"/>
          </w:tcPr>
          <w:p w:rsidR="001E0110" w:rsidRPr="00DC2698" w:rsidRDefault="001E0110" w:rsidP="00A03424">
            <w:pPr>
              <w:spacing w:after="0" w:line="240" w:lineRule="auto"/>
              <w:rPr>
                <w:rFonts w:ascii="Times New Roman" w:hAnsi="Times New Roman"/>
                <w:bCs/>
                <w:iCs/>
                <w:sz w:val="20"/>
                <w:szCs w:val="20"/>
              </w:rPr>
            </w:pPr>
          </w:p>
        </w:tc>
        <w:tc>
          <w:tcPr>
            <w:tcW w:w="2126" w:type="dxa"/>
            <w:tcBorders>
              <w:top w:val="nil"/>
              <w:left w:val="single" w:sz="4" w:space="0" w:color="auto"/>
              <w:bottom w:val="single" w:sz="4" w:space="0" w:color="auto"/>
              <w:right w:val="single" w:sz="4" w:space="0" w:color="auto"/>
            </w:tcBorders>
            <w:shd w:val="clear" w:color="auto" w:fill="FFFFFF"/>
            <w:vAlign w:val="center"/>
          </w:tcPr>
          <w:p w:rsidR="001E0110" w:rsidRPr="00DC2698" w:rsidRDefault="001E0110" w:rsidP="00A03424">
            <w:pPr>
              <w:spacing w:after="0" w:line="240" w:lineRule="auto"/>
              <w:rPr>
                <w:rFonts w:ascii="Times New Roman" w:hAnsi="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1E0110" w:rsidRPr="00DC2698" w:rsidRDefault="001E0110" w:rsidP="00A03424">
            <w:pPr>
              <w:spacing w:after="0" w:line="240" w:lineRule="auto"/>
              <w:rPr>
                <w:rFonts w:ascii="Times New Roman" w:hAnsi="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1E0110" w:rsidRPr="00DC2698" w:rsidRDefault="001E0110" w:rsidP="00A03424">
            <w:pPr>
              <w:spacing w:after="0" w:line="240" w:lineRule="auto"/>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1E0110" w:rsidRPr="00DC2698" w:rsidRDefault="001E0110" w:rsidP="00A03424">
            <w:pPr>
              <w:spacing w:after="0" w:line="240" w:lineRule="auto"/>
              <w:jc w:val="center"/>
              <w:rPr>
                <w:rFonts w:ascii="Times New Roman" w:hAnsi="Times New Roman"/>
                <w:sz w:val="20"/>
                <w:szCs w:val="20"/>
              </w:rPr>
            </w:pPr>
            <w:r w:rsidRPr="00DC2698">
              <w:rPr>
                <w:rFonts w:ascii="Times New Roman" w:hAnsi="Times New Roman"/>
                <w:sz w:val="20"/>
                <w:szCs w:val="20"/>
              </w:rPr>
              <w:t>2025</w:t>
            </w:r>
          </w:p>
        </w:tc>
        <w:tc>
          <w:tcPr>
            <w:tcW w:w="992" w:type="dxa"/>
            <w:tcBorders>
              <w:top w:val="single" w:sz="4" w:space="0" w:color="auto"/>
              <w:left w:val="nil"/>
              <w:bottom w:val="single" w:sz="4" w:space="0" w:color="auto"/>
              <w:right w:val="single" w:sz="4" w:space="0" w:color="auto"/>
            </w:tcBorders>
            <w:shd w:val="clear" w:color="auto" w:fill="FFFFFF"/>
            <w:vAlign w:val="center"/>
          </w:tcPr>
          <w:p w:rsidR="001E0110" w:rsidRPr="00DC2698" w:rsidRDefault="001E0110" w:rsidP="00A03424">
            <w:pPr>
              <w:spacing w:after="0" w:line="240" w:lineRule="auto"/>
              <w:jc w:val="center"/>
              <w:rPr>
                <w:rFonts w:ascii="Times New Roman" w:hAnsi="Times New Roman"/>
                <w:sz w:val="20"/>
                <w:szCs w:val="20"/>
              </w:rPr>
            </w:pPr>
            <w:r w:rsidRPr="00DC2698">
              <w:rPr>
                <w:rFonts w:ascii="Times New Roman" w:hAnsi="Times New Roman"/>
                <w:sz w:val="20"/>
                <w:szCs w:val="20"/>
              </w:rPr>
              <w:t>0,0</w:t>
            </w:r>
          </w:p>
        </w:tc>
        <w:tc>
          <w:tcPr>
            <w:tcW w:w="1418" w:type="dxa"/>
            <w:tcBorders>
              <w:top w:val="single" w:sz="4" w:space="0" w:color="auto"/>
              <w:left w:val="nil"/>
              <w:bottom w:val="single" w:sz="4" w:space="0" w:color="auto"/>
              <w:right w:val="single" w:sz="4" w:space="0" w:color="auto"/>
            </w:tcBorders>
            <w:shd w:val="clear" w:color="auto" w:fill="FFFFFF"/>
            <w:vAlign w:val="center"/>
          </w:tcPr>
          <w:p w:rsidR="001E0110" w:rsidRPr="00DC2698" w:rsidRDefault="001E0110" w:rsidP="00A03424">
            <w:pPr>
              <w:spacing w:after="0" w:line="240" w:lineRule="auto"/>
              <w:jc w:val="center"/>
              <w:rPr>
                <w:rFonts w:ascii="Times New Roman" w:hAnsi="Times New Roman"/>
                <w:sz w:val="20"/>
                <w:szCs w:val="20"/>
              </w:rPr>
            </w:pPr>
            <w:r w:rsidRPr="00DC2698">
              <w:rPr>
                <w:rFonts w:ascii="Times New Roman" w:hAnsi="Times New Roman"/>
                <w:sz w:val="20"/>
                <w:szCs w:val="20"/>
              </w:rPr>
              <w:t>0,0</w:t>
            </w:r>
          </w:p>
        </w:tc>
        <w:tc>
          <w:tcPr>
            <w:tcW w:w="1559" w:type="dxa"/>
            <w:tcBorders>
              <w:top w:val="single" w:sz="4" w:space="0" w:color="auto"/>
              <w:left w:val="nil"/>
              <w:bottom w:val="single" w:sz="4" w:space="0" w:color="auto"/>
              <w:right w:val="single" w:sz="4" w:space="0" w:color="auto"/>
            </w:tcBorders>
            <w:shd w:val="clear" w:color="auto" w:fill="FFFFFF"/>
            <w:vAlign w:val="center"/>
          </w:tcPr>
          <w:p w:rsidR="001E0110" w:rsidRPr="00DC2698" w:rsidRDefault="001E0110" w:rsidP="00A03424">
            <w:pPr>
              <w:spacing w:after="0" w:line="240" w:lineRule="auto"/>
              <w:jc w:val="center"/>
              <w:rPr>
                <w:rFonts w:ascii="Times New Roman" w:hAnsi="Times New Roman"/>
                <w:sz w:val="20"/>
                <w:szCs w:val="20"/>
              </w:rPr>
            </w:pPr>
            <w:r w:rsidRPr="00DC2698">
              <w:rPr>
                <w:rFonts w:ascii="Times New Roman" w:hAnsi="Times New Roman"/>
                <w:sz w:val="20"/>
                <w:szCs w:val="20"/>
              </w:rPr>
              <w:t>0,0</w:t>
            </w:r>
          </w:p>
        </w:tc>
        <w:tc>
          <w:tcPr>
            <w:tcW w:w="1414" w:type="dxa"/>
            <w:tcBorders>
              <w:top w:val="single" w:sz="4" w:space="0" w:color="auto"/>
              <w:left w:val="nil"/>
              <w:bottom w:val="single" w:sz="4" w:space="0" w:color="auto"/>
              <w:right w:val="single" w:sz="4" w:space="0" w:color="auto"/>
            </w:tcBorders>
            <w:shd w:val="clear" w:color="auto" w:fill="FFFFFF"/>
            <w:vAlign w:val="center"/>
          </w:tcPr>
          <w:p w:rsidR="001E0110" w:rsidRPr="00DC2698" w:rsidRDefault="001E0110" w:rsidP="00A03424">
            <w:pPr>
              <w:spacing w:after="0" w:line="240" w:lineRule="auto"/>
              <w:jc w:val="center"/>
              <w:rPr>
                <w:rFonts w:ascii="Times New Roman" w:hAnsi="Times New Roman"/>
                <w:sz w:val="20"/>
                <w:szCs w:val="20"/>
              </w:rPr>
            </w:pPr>
            <w:r w:rsidRPr="00DC2698">
              <w:rPr>
                <w:rFonts w:ascii="Times New Roman" w:hAnsi="Times New Roman"/>
                <w:sz w:val="20"/>
                <w:szCs w:val="20"/>
              </w:rPr>
              <w:t>0,0</w:t>
            </w:r>
          </w:p>
        </w:tc>
        <w:tc>
          <w:tcPr>
            <w:tcW w:w="1704" w:type="dxa"/>
            <w:tcBorders>
              <w:top w:val="single" w:sz="4" w:space="0" w:color="auto"/>
              <w:left w:val="nil"/>
              <w:bottom w:val="single" w:sz="4" w:space="0" w:color="auto"/>
              <w:right w:val="single" w:sz="4" w:space="0" w:color="auto"/>
            </w:tcBorders>
            <w:shd w:val="clear" w:color="auto" w:fill="FFFFFF"/>
            <w:vAlign w:val="center"/>
          </w:tcPr>
          <w:p w:rsidR="001E0110" w:rsidRPr="00DC2698" w:rsidRDefault="001E0110" w:rsidP="00A03424">
            <w:pPr>
              <w:spacing w:after="0" w:line="240" w:lineRule="auto"/>
              <w:jc w:val="center"/>
              <w:rPr>
                <w:rFonts w:ascii="Times New Roman" w:hAnsi="Times New Roman"/>
                <w:sz w:val="20"/>
                <w:szCs w:val="20"/>
              </w:rPr>
            </w:pPr>
            <w:r w:rsidRPr="00DC2698">
              <w:rPr>
                <w:rFonts w:ascii="Times New Roman" w:hAnsi="Times New Roman"/>
                <w:sz w:val="20"/>
                <w:szCs w:val="20"/>
              </w:rPr>
              <w:t>0,0</w:t>
            </w:r>
          </w:p>
        </w:tc>
      </w:tr>
    </w:tbl>
    <w:p w:rsidR="009C3896" w:rsidRDefault="009C3896" w:rsidP="001E31E2">
      <w:pPr>
        <w:spacing w:after="0" w:line="240" w:lineRule="auto"/>
        <w:jc w:val="center"/>
        <w:rPr>
          <w:rFonts w:ascii="Times New Roman" w:hAnsi="Times New Roman"/>
          <w:b/>
          <w:sz w:val="24"/>
          <w:szCs w:val="24"/>
        </w:rPr>
      </w:pPr>
    </w:p>
    <w:p w:rsidR="00706555" w:rsidRPr="000F6829" w:rsidRDefault="00706555" w:rsidP="00706555">
      <w:pPr>
        <w:spacing w:after="0" w:line="240" w:lineRule="auto"/>
        <w:rPr>
          <w:rFonts w:ascii="Times New Roman" w:hAnsi="Times New Roman"/>
          <w:b/>
          <w:sz w:val="24"/>
          <w:szCs w:val="24"/>
        </w:rPr>
      </w:pPr>
    </w:p>
    <w:p w:rsidR="000F6829" w:rsidRDefault="000F6829" w:rsidP="00B05E7B">
      <w:pPr>
        <w:spacing w:after="0" w:line="240" w:lineRule="auto"/>
        <w:rPr>
          <w:rFonts w:ascii="Times New Roman" w:hAnsi="Times New Roman"/>
          <w:bCs/>
          <w:sz w:val="24"/>
          <w:szCs w:val="24"/>
        </w:rPr>
        <w:sectPr w:rsidR="000F6829" w:rsidSect="00D33B24">
          <w:pgSz w:w="16838" w:h="11906" w:orient="landscape"/>
          <w:pgMar w:top="1418" w:right="1134" w:bottom="709" w:left="1134" w:header="708" w:footer="708" w:gutter="0"/>
          <w:cols w:space="708"/>
          <w:docGrid w:linePitch="360"/>
        </w:sectPr>
      </w:pPr>
    </w:p>
    <w:p w:rsidR="000F6829" w:rsidRDefault="000F6829" w:rsidP="001E0110">
      <w:pPr>
        <w:numPr>
          <w:ilvl w:val="0"/>
          <w:numId w:val="40"/>
        </w:numPr>
        <w:spacing w:after="0" w:line="240" w:lineRule="auto"/>
        <w:jc w:val="both"/>
        <w:rPr>
          <w:rFonts w:ascii="Times New Roman" w:hAnsi="Times New Roman"/>
          <w:sz w:val="24"/>
          <w:szCs w:val="24"/>
        </w:rPr>
      </w:pPr>
      <w:r w:rsidRPr="00835263">
        <w:rPr>
          <w:rFonts w:ascii="Times New Roman" w:hAnsi="Times New Roman"/>
          <w:sz w:val="24"/>
          <w:szCs w:val="24"/>
        </w:rPr>
        <w:lastRenderedPageBreak/>
        <w:t xml:space="preserve"> В подпрограмму №</w:t>
      </w:r>
      <w:r w:rsidR="00F50D0C">
        <w:rPr>
          <w:rFonts w:ascii="Times New Roman" w:hAnsi="Times New Roman"/>
          <w:sz w:val="24"/>
          <w:szCs w:val="24"/>
        </w:rPr>
        <w:t>4</w:t>
      </w:r>
      <w:r w:rsidRPr="00835263">
        <w:rPr>
          <w:rFonts w:ascii="Times New Roman" w:hAnsi="Times New Roman"/>
          <w:sz w:val="24"/>
          <w:szCs w:val="24"/>
        </w:rPr>
        <w:t xml:space="preserve"> «</w:t>
      </w:r>
      <w:r>
        <w:rPr>
          <w:rFonts w:ascii="Times New Roman" w:hAnsi="Times New Roman"/>
          <w:sz w:val="24"/>
          <w:szCs w:val="24"/>
        </w:rPr>
        <w:t xml:space="preserve">Развитие </w:t>
      </w:r>
      <w:r w:rsidR="00F50D0C">
        <w:rPr>
          <w:rFonts w:ascii="Times New Roman" w:hAnsi="Times New Roman"/>
          <w:sz w:val="24"/>
          <w:szCs w:val="24"/>
        </w:rPr>
        <w:t xml:space="preserve">автомобильных дорог Волосовского муниципального района Ленинградской </w:t>
      </w:r>
      <w:r w:rsidR="007F77D1">
        <w:rPr>
          <w:rFonts w:ascii="Times New Roman" w:hAnsi="Times New Roman"/>
          <w:sz w:val="24"/>
          <w:szCs w:val="24"/>
        </w:rPr>
        <w:t>области» внести</w:t>
      </w:r>
      <w:r>
        <w:rPr>
          <w:rFonts w:ascii="Times New Roman" w:hAnsi="Times New Roman"/>
          <w:sz w:val="24"/>
          <w:szCs w:val="24"/>
        </w:rPr>
        <w:t xml:space="preserve"> следующие из</w:t>
      </w:r>
      <w:r w:rsidRPr="00835263">
        <w:rPr>
          <w:rFonts w:ascii="Times New Roman" w:hAnsi="Times New Roman"/>
          <w:sz w:val="24"/>
          <w:szCs w:val="24"/>
        </w:rPr>
        <w:t>менения:</w:t>
      </w:r>
    </w:p>
    <w:p w:rsidR="000F6829" w:rsidRDefault="00345C9E" w:rsidP="001E0110">
      <w:pPr>
        <w:spacing w:after="0" w:line="240" w:lineRule="auto"/>
        <w:ind w:firstLine="360"/>
        <w:jc w:val="both"/>
        <w:rPr>
          <w:rFonts w:ascii="Times New Roman" w:hAnsi="Times New Roman"/>
          <w:sz w:val="24"/>
          <w:szCs w:val="24"/>
        </w:rPr>
      </w:pPr>
      <w:r>
        <w:rPr>
          <w:rFonts w:ascii="Times New Roman" w:hAnsi="Times New Roman"/>
          <w:sz w:val="24"/>
          <w:szCs w:val="24"/>
        </w:rPr>
        <w:t>1</w:t>
      </w:r>
      <w:r w:rsidR="001E0110">
        <w:rPr>
          <w:rFonts w:ascii="Times New Roman" w:hAnsi="Times New Roman"/>
          <w:sz w:val="24"/>
          <w:szCs w:val="24"/>
        </w:rPr>
        <w:t>3</w:t>
      </w:r>
      <w:r w:rsidR="000F6829">
        <w:rPr>
          <w:rFonts w:ascii="Times New Roman" w:hAnsi="Times New Roman"/>
          <w:sz w:val="24"/>
          <w:szCs w:val="24"/>
        </w:rPr>
        <w:t>.</w:t>
      </w:r>
      <w:r w:rsidR="00661A82">
        <w:rPr>
          <w:rFonts w:ascii="Times New Roman" w:hAnsi="Times New Roman"/>
          <w:sz w:val="24"/>
          <w:szCs w:val="24"/>
        </w:rPr>
        <w:t>1</w:t>
      </w:r>
      <w:r w:rsidR="000F6829">
        <w:rPr>
          <w:rFonts w:ascii="Times New Roman" w:hAnsi="Times New Roman"/>
          <w:sz w:val="24"/>
          <w:szCs w:val="24"/>
        </w:rPr>
        <w:t xml:space="preserve">. </w:t>
      </w:r>
      <w:r w:rsidR="000F6829" w:rsidRPr="00E22CAF">
        <w:rPr>
          <w:rFonts w:ascii="Times New Roman" w:hAnsi="Times New Roman"/>
          <w:sz w:val="24"/>
          <w:szCs w:val="24"/>
        </w:rPr>
        <w:t xml:space="preserve">позицию </w:t>
      </w:r>
      <w:r w:rsidR="000F6829" w:rsidRPr="001B4679">
        <w:rPr>
          <w:rFonts w:ascii="Times New Roman" w:hAnsi="Times New Roman"/>
          <w:sz w:val="24"/>
          <w:szCs w:val="24"/>
        </w:rPr>
        <w:t xml:space="preserve">«Финансовое обеспечение подпрограммы - всего, в том числе по источникам финансирования» паспорта </w:t>
      </w:r>
      <w:r w:rsidR="00661A82" w:rsidRPr="001B4679">
        <w:rPr>
          <w:rFonts w:ascii="Times New Roman" w:hAnsi="Times New Roman"/>
          <w:sz w:val="24"/>
          <w:szCs w:val="24"/>
        </w:rPr>
        <w:t>подпрограммы изложить</w:t>
      </w:r>
      <w:r w:rsidR="000F6829" w:rsidRPr="001B4679">
        <w:rPr>
          <w:rFonts w:ascii="Times New Roman" w:hAnsi="Times New Roman"/>
          <w:sz w:val="24"/>
          <w:szCs w:val="24"/>
        </w:rPr>
        <w:t xml:space="preserve"> в следующей редакции:</w:t>
      </w:r>
    </w:p>
    <w:p w:rsidR="00645480" w:rsidRDefault="00645480" w:rsidP="000F6829">
      <w:pPr>
        <w:spacing w:after="0" w:line="240" w:lineRule="auto"/>
        <w:ind w:firstLine="709"/>
        <w:jc w:val="both"/>
        <w:rPr>
          <w:rFonts w:ascii="Times New Roman" w:hAnsi="Times New Roman"/>
          <w:sz w:val="24"/>
          <w:szCs w:val="24"/>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8221"/>
      </w:tblGrid>
      <w:tr w:rsidR="006F0019" w:rsidRPr="00143B3A" w:rsidTr="006F0019">
        <w:tc>
          <w:tcPr>
            <w:tcW w:w="1844" w:type="dxa"/>
          </w:tcPr>
          <w:p w:rsidR="006F0019" w:rsidRPr="00143B3A" w:rsidRDefault="006F0019" w:rsidP="006F0019">
            <w:pPr>
              <w:widowControl w:val="0"/>
              <w:spacing w:after="0" w:line="240" w:lineRule="auto"/>
              <w:jc w:val="both"/>
              <w:rPr>
                <w:rFonts w:ascii="Times New Roman" w:hAnsi="Times New Roman"/>
                <w:sz w:val="24"/>
                <w:szCs w:val="24"/>
              </w:rPr>
            </w:pPr>
            <w:r w:rsidRPr="00143B3A">
              <w:rPr>
                <w:rFonts w:ascii="Times New Roman" w:hAnsi="Times New Roman"/>
                <w:sz w:val="24"/>
                <w:szCs w:val="24"/>
              </w:rPr>
              <w:t>Объемы фи</w:t>
            </w:r>
            <w:r w:rsidRPr="00143B3A">
              <w:rPr>
                <w:rFonts w:ascii="Times New Roman" w:hAnsi="Times New Roman"/>
                <w:sz w:val="24"/>
                <w:szCs w:val="24"/>
              </w:rPr>
              <w:softHyphen/>
              <w:t xml:space="preserve">нансирования </w:t>
            </w:r>
          </w:p>
        </w:tc>
        <w:tc>
          <w:tcPr>
            <w:tcW w:w="8221" w:type="dxa"/>
          </w:tcPr>
          <w:p w:rsidR="006F0019" w:rsidRPr="00143B3A" w:rsidRDefault="006F0019" w:rsidP="006F0019">
            <w:pPr>
              <w:pStyle w:val="a8"/>
              <w:spacing w:after="0" w:line="240" w:lineRule="auto"/>
              <w:ind w:left="0"/>
              <w:contextualSpacing w:val="0"/>
              <w:jc w:val="both"/>
              <w:rPr>
                <w:rFonts w:ascii="Times New Roman" w:hAnsi="Times New Roman"/>
                <w:sz w:val="24"/>
                <w:szCs w:val="24"/>
              </w:rPr>
            </w:pPr>
            <w:r w:rsidRPr="00143B3A">
              <w:rPr>
                <w:rFonts w:ascii="Times New Roman" w:hAnsi="Times New Roman"/>
                <w:sz w:val="24"/>
                <w:szCs w:val="24"/>
              </w:rPr>
              <w:t>2020 г. – 1</w:t>
            </w:r>
            <w:r w:rsidR="00D92AFD">
              <w:rPr>
                <w:rFonts w:ascii="Times New Roman" w:hAnsi="Times New Roman"/>
                <w:sz w:val="24"/>
                <w:szCs w:val="24"/>
                <w:lang w:val="ru-RU"/>
              </w:rPr>
              <w:t>8</w:t>
            </w:r>
            <w:r w:rsidRPr="00143B3A">
              <w:rPr>
                <w:rFonts w:ascii="Times New Roman" w:hAnsi="Times New Roman"/>
                <w:sz w:val="24"/>
                <w:szCs w:val="24"/>
              </w:rPr>
              <w:t> </w:t>
            </w:r>
            <w:r w:rsidR="00D92AFD">
              <w:rPr>
                <w:rFonts w:ascii="Times New Roman" w:hAnsi="Times New Roman"/>
                <w:sz w:val="24"/>
                <w:szCs w:val="24"/>
                <w:lang w:val="ru-RU"/>
              </w:rPr>
              <w:t>863</w:t>
            </w:r>
            <w:r w:rsidRPr="00143B3A">
              <w:rPr>
                <w:rFonts w:ascii="Times New Roman" w:hAnsi="Times New Roman"/>
                <w:sz w:val="24"/>
                <w:szCs w:val="24"/>
              </w:rPr>
              <w:t>,0 тыс. рублей,</w:t>
            </w:r>
          </w:p>
          <w:p w:rsidR="006F0019" w:rsidRPr="00143B3A" w:rsidRDefault="006F0019" w:rsidP="006F0019">
            <w:pPr>
              <w:pStyle w:val="a8"/>
              <w:spacing w:after="0" w:line="240" w:lineRule="auto"/>
              <w:ind w:left="0"/>
              <w:contextualSpacing w:val="0"/>
              <w:jc w:val="both"/>
              <w:rPr>
                <w:rFonts w:ascii="Times New Roman" w:hAnsi="Times New Roman"/>
                <w:sz w:val="24"/>
                <w:szCs w:val="24"/>
              </w:rPr>
            </w:pPr>
            <w:r w:rsidRPr="00143B3A">
              <w:rPr>
                <w:rFonts w:ascii="Times New Roman" w:hAnsi="Times New Roman"/>
                <w:sz w:val="24"/>
                <w:szCs w:val="24"/>
              </w:rPr>
              <w:t>2021 г. – 15 624,0 тыс. рублей,</w:t>
            </w:r>
          </w:p>
          <w:p w:rsidR="006F0019" w:rsidRPr="00143B3A" w:rsidRDefault="006F0019" w:rsidP="006F0019">
            <w:pPr>
              <w:pStyle w:val="a8"/>
              <w:spacing w:after="0" w:line="240" w:lineRule="auto"/>
              <w:ind w:left="0"/>
              <w:contextualSpacing w:val="0"/>
              <w:jc w:val="both"/>
              <w:rPr>
                <w:rFonts w:ascii="Times New Roman" w:hAnsi="Times New Roman"/>
                <w:sz w:val="24"/>
                <w:szCs w:val="24"/>
              </w:rPr>
            </w:pPr>
            <w:r w:rsidRPr="00143B3A">
              <w:rPr>
                <w:rFonts w:ascii="Times New Roman" w:hAnsi="Times New Roman"/>
                <w:sz w:val="24"/>
                <w:szCs w:val="24"/>
              </w:rPr>
              <w:t>2022 г. – 10 782,0 тыс. рублей,</w:t>
            </w:r>
          </w:p>
          <w:p w:rsidR="006F0019" w:rsidRPr="00143B3A" w:rsidRDefault="006F0019" w:rsidP="006F0019">
            <w:pPr>
              <w:pStyle w:val="a8"/>
              <w:spacing w:after="0" w:line="240" w:lineRule="auto"/>
              <w:ind w:left="0"/>
              <w:contextualSpacing w:val="0"/>
              <w:jc w:val="both"/>
              <w:rPr>
                <w:rFonts w:ascii="Times New Roman" w:hAnsi="Times New Roman"/>
                <w:sz w:val="24"/>
                <w:szCs w:val="24"/>
              </w:rPr>
            </w:pPr>
            <w:r w:rsidRPr="00143B3A">
              <w:rPr>
                <w:rFonts w:ascii="Times New Roman" w:hAnsi="Times New Roman"/>
                <w:sz w:val="24"/>
                <w:szCs w:val="24"/>
              </w:rPr>
              <w:t xml:space="preserve">2023 г. – 13 837,0 тыс. рублей </w:t>
            </w:r>
          </w:p>
          <w:p w:rsidR="006F0019" w:rsidRPr="00143B3A" w:rsidRDefault="006F0019" w:rsidP="006F0019">
            <w:pPr>
              <w:pStyle w:val="a8"/>
              <w:spacing w:after="0" w:line="240" w:lineRule="auto"/>
              <w:ind w:left="0"/>
              <w:contextualSpacing w:val="0"/>
              <w:jc w:val="both"/>
              <w:rPr>
                <w:rFonts w:ascii="Times New Roman" w:hAnsi="Times New Roman"/>
                <w:sz w:val="24"/>
                <w:szCs w:val="24"/>
              </w:rPr>
            </w:pPr>
            <w:r w:rsidRPr="00143B3A">
              <w:rPr>
                <w:rFonts w:ascii="Times New Roman" w:hAnsi="Times New Roman"/>
                <w:sz w:val="24"/>
                <w:szCs w:val="24"/>
              </w:rPr>
              <w:t>2024 г. – 28 593,0 тыс. рублей,</w:t>
            </w:r>
          </w:p>
          <w:p w:rsidR="006F0019" w:rsidRPr="00143B3A" w:rsidRDefault="006F0019" w:rsidP="006F0019">
            <w:pPr>
              <w:pStyle w:val="a8"/>
              <w:spacing w:after="0" w:line="240" w:lineRule="auto"/>
              <w:ind w:left="0"/>
              <w:contextualSpacing w:val="0"/>
              <w:jc w:val="both"/>
              <w:rPr>
                <w:rFonts w:ascii="Times New Roman" w:hAnsi="Times New Roman"/>
                <w:sz w:val="24"/>
                <w:szCs w:val="24"/>
              </w:rPr>
            </w:pPr>
            <w:r w:rsidRPr="00143B3A">
              <w:rPr>
                <w:rFonts w:ascii="Times New Roman" w:hAnsi="Times New Roman"/>
                <w:sz w:val="24"/>
                <w:szCs w:val="24"/>
              </w:rPr>
              <w:t>2025 г. – 10 762,0 тыс. рублей,</w:t>
            </w:r>
          </w:p>
          <w:p w:rsidR="006F0019" w:rsidRPr="00143B3A" w:rsidRDefault="006F0019" w:rsidP="00D92AFD">
            <w:pPr>
              <w:pStyle w:val="a8"/>
              <w:spacing w:after="0" w:line="240" w:lineRule="auto"/>
              <w:ind w:left="0"/>
              <w:contextualSpacing w:val="0"/>
              <w:jc w:val="both"/>
              <w:rPr>
                <w:rFonts w:ascii="Times New Roman" w:hAnsi="Times New Roman"/>
                <w:sz w:val="24"/>
                <w:szCs w:val="24"/>
              </w:rPr>
            </w:pPr>
            <w:r w:rsidRPr="00143B3A">
              <w:rPr>
                <w:rFonts w:ascii="Times New Roman" w:hAnsi="Times New Roman"/>
                <w:sz w:val="24"/>
                <w:szCs w:val="24"/>
              </w:rPr>
              <w:t>Общий объем финансирования за весь период реализации составит 9</w:t>
            </w:r>
            <w:r w:rsidR="00D92AFD">
              <w:rPr>
                <w:rFonts w:ascii="Times New Roman" w:hAnsi="Times New Roman"/>
                <w:sz w:val="24"/>
                <w:szCs w:val="24"/>
                <w:lang w:val="ru-RU"/>
              </w:rPr>
              <w:t>8</w:t>
            </w:r>
            <w:r w:rsidRPr="00143B3A">
              <w:rPr>
                <w:rFonts w:ascii="Times New Roman" w:hAnsi="Times New Roman"/>
                <w:sz w:val="24"/>
                <w:szCs w:val="24"/>
              </w:rPr>
              <w:t> </w:t>
            </w:r>
            <w:r w:rsidR="00D92AFD">
              <w:rPr>
                <w:rFonts w:ascii="Times New Roman" w:hAnsi="Times New Roman"/>
                <w:sz w:val="24"/>
                <w:szCs w:val="24"/>
                <w:lang w:val="ru-RU"/>
              </w:rPr>
              <w:t>461</w:t>
            </w:r>
            <w:r w:rsidRPr="00143B3A">
              <w:rPr>
                <w:rFonts w:ascii="Times New Roman" w:hAnsi="Times New Roman"/>
                <w:sz w:val="24"/>
                <w:szCs w:val="24"/>
              </w:rPr>
              <w:t>,0 тыс. рублей.</w:t>
            </w:r>
          </w:p>
        </w:tc>
      </w:tr>
    </w:tbl>
    <w:p w:rsidR="00645480" w:rsidRPr="00143B3A" w:rsidRDefault="00645480" w:rsidP="000F6829">
      <w:pPr>
        <w:spacing w:after="0" w:line="240" w:lineRule="auto"/>
        <w:ind w:firstLine="709"/>
        <w:jc w:val="both"/>
        <w:rPr>
          <w:rFonts w:ascii="Times New Roman" w:hAnsi="Times New Roman"/>
          <w:sz w:val="24"/>
          <w:szCs w:val="24"/>
        </w:rPr>
      </w:pPr>
    </w:p>
    <w:p w:rsidR="000F6829" w:rsidRPr="00143B3A" w:rsidRDefault="00345C9E" w:rsidP="000F6829">
      <w:pPr>
        <w:spacing w:after="0" w:line="240" w:lineRule="auto"/>
        <w:ind w:firstLine="709"/>
        <w:jc w:val="both"/>
        <w:rPr>
          <w:rFonts w:ascii="Times New Roman" w:hAnsi="Times New Roman"/>
          <w:sz w:val="24"/>
          <w:szCs w:val="24"/>
        </w:rPr>
      </w:pPr>
      <w:r w:rsidRPr="00143B3A">
        <w:rPr>
          <w:rFonts w:ascii="Times New Roman" w:hAnsi="Times New Roman"/>
          <w:sz w:val="24"/>
          <w:szCs w:val="24"/>
        </w:rPr>
        <w:t>1</w:t>
      </w:r>
      <w:r w:rsidR="00A03424">
        <w:rPr>
          <w:rFonts w:ascii="Times New Roman" w:hAnsi="Times New Roman"/>
          <w:sz w:val="24"/>
          <w:szCs w:val="24"/>
        </w:rPr>
        <w:t>3</w:t>
      </w:r>
      <w:r w:rsidR="000F6829" w:rsidRPr="00143B3A">
        <w:rPr>
          <w:rFonts w:ascii="Times New Roman" w:hAnsi="Times New Roman"/>
          <w:sz w:val="24"/>
          <w:szCs w:val="24"/>
        </w:rPr>
        <w:t>.</w:t>
      </w:r>
      <w:r w:rsidR="00661A82" w:rsidRPr="00143B3A">
        <w:rPr>
          <w:rFonts w:ascii="Times New Roman" w:hAnsi="Times New Roman"/>
          <w:sz w:val="24"/>
          <w:szCs w:val="24"/>
        </w:rPr>
        <w:t>2</w:t>
      </w:r>
      <w:r w:rsidR="000F6829" w:rsidRPr="00143B3A">
        <w:rPr>
          <w:rFonts w:ascii="Times New Roman" w:hAnsi="Times New Roman"/>
          <w:sz w:val="24"/>
          <w:szCs w:val="24"/>
        </w:rPr>
        <w:t xml:space="preserve">. </w:t>
      </w:r>
      <w:r w:rsidR="00BE4A53" w:rsidRPr="00143B3A">
        <w:rPr>
          <w:rFonts w:ascii="Times New Roman" w:hAnsi="Times New Roman"/>
          <w:sz w:val="24"/>
          <w:szCs w:val="24"/>
        </w:rPr>
        <w:t xml:space="preserve">абзац первый </w:t>
      </w:r>
      <w:r w:rsidR="00335328" w:rsidRPr="00143B3A">
        <w:rPr>
          <w:rFonts w:ascii="Times New Roman" w:hAnsi="Times New Roman"/>
          <w:sz w:val="24"/>
          <w:szCs w:val="24"/>
        </w:rPr>
        <w:t>р</w:t>
      </w:r>
      <w:r w:rsidR="000F6829" w:rsidRPr="00143B3A">
        <w:rPr>
          <w:rFonts w:ascii="Times New Roman" w:hAnsi="Times New Roman"/>
          <w:sz w:val="24"/>
          <w:szCs w:val="24"/>
        </w:rPr>
        <w:t>аздел</w:t>
      </w:r>
      <w:r w:rsidR="00BE4A53" w:rsidRPr="00143B3A">
        <w:rPr>
          <w:rFonts w:ascii="Times New Roman" w:hAnsi="Times New Roman"/>
          <w:sz w:val="24"/>
          <w:szCs w:val="24"/>
        </w:rPr>
        <w:t>а</w:t>
      </w:r>
      <w:r w:rsidR="000F6829" w:rsidRPr="00143B3A">
        <w:rPr>
          <w:rFonts w:ascii="Times New Roman" w:hAnsi="Times New Roman"/>
          <w:sz w:val="24"/>
          <w:szCs w:val="24"/>
        </w:rPr>
        <w:t xml:space="preserve"> </w:t>
      </w:r>
      <w:r w:rsidR="000F6829" w:rsidRPr="00143B3A">
        <w:rPr>
          <w:rFonts w:ascii="Times New Roman" w:hAnsi="Times New Roman"/>
          <w:sz w:val="24"/>
          <w:szCs w:val="24"/>
          <w:lang w:val="en-US"/>
        </w:rPr>
        <w:t>IV</w:t>
      </w:r>
      <w:r w:rsidR="000F6829" w:rsidRPr="00143B3A">
        <w:rPr>
          <w:rFonts w:ascii="Times New Roman" w:hAnsi="Times New Roman"/>
          <w:sz w:val="24"/>
          <w:szCs w:val="24"/>
        </w:rPr>
        <w:t xml:space="preserve"> «Информация о ресурсном обеспечении подпрограммы» текстовой части </w:t>
      </w:r>
      <w:r w:rsidR="00661A82" w:rsidRPr="00143B3A">
        <w:rPr>
          <w:rFonts w:ascii="Times New Roman" w:hAnsi="Times New Roman"/>
          <w:sz w:val="24"/>
          <w:szCs w:val="24"/>
        </w:rPr>
        <w:t>подпрограммы изложить</w:t>
      </w:r>
      <w:r w:rsidR="000F6829" w:rsidRPr="00143B3A">
        <w:rPr>
          <w:rFonts w:ascii="Times New Roman" w:hAnsi="Times New Roman"/>
          <w:sz w:val="24"/>
          <w:szCs w:val="24"/>
        </w:rPr>
        <w:t xml:space="preserve"> в следующей редакции:</w:t>
      </w:r>
    </w:p>
    <w:p w:rsidR="006F0019" w:rsidRPr="006F0019" w:rsidRDefault="006F0019" w:rsidP="006F0019">
      <w:pPr>
        <w:widowControl w:val="0"/>
        <w:autoSpaceDE w:val="0"/>
        <w:autoSpaceDN w:val="0"/>
        <w:adjustRightInd w:val="0"/>
        <w:ind w:firstLine="709"/>
        <w:jc w:val="both"/>
        <w:rPr>
          <w:rFonts w:ascii="Times New Roman" w:hAnsi="Times New Roman"/>
          <w:sz w:val="24"/>
          <w:szCs w:val="24"/>
        </w:rPr>
      </w:pPr>
      <w:r w:rsidRPr="00143B3A">
        <w:rPr>
          <w:rFonts w:ascii="Times New Roman" w:hAnsi="Times New Roman"/>
          <w:sz w:val="24"/>
          <w:szCs w:val="24"/>
        </w:rPr>
        <w:t>«Планируется, что объем финансирования подпрограммы в 2020 - 2025 годах из всех источников составит 9</w:t>
      </w:r>
      <w:r w:rsidR="00D92AFD">
        <w:rPr>
          <w:rFonts w:ascii="Times New Roman" w:hAnsi="Times New Roman"/>
          <w:sz w:val="24"/>
          <w:szCs w:val="24"/>
        </w:rPr>
        <w:t>8</w:t>
      </w:r>
      <w:r w:rsidRPr="00143B3A">
        <w:rPr>
          <w:rFonts w:ascii="Times New Roman" w:hAnsi="Times New Roman"/>
          <w:sz w:val="24"/>
          <w:szCs w:val="24"/>
        </w:rPr>
        <w:t> </w:t>
      </w:r>
      <w:r w:rsidR="00D92AFD">
        <w:rPr>
          <w:rFonts w:ascii="Times New Roman" w:hAnsi="Times New Roman"/>
          <w:sz w:val="24"/>
          <w:szCs w:val="24"/>
        </w:rPr>
        <w:t>461</w:t>
      </w:r>
      <w:r w:rsidRPr="00143B3A">
        <w:rPr>
          <w:rFonts w:ascii="Times New Roman" w:hAnsi="Times New Roman"/>
          <w:sz w:val="24"/>
          <w:szCs w:val="24"/>
        </w:rPr>
        <w:t>,0</w:t>
      </w:r>
      <w:r w:rsidRPr="00143B3A">
        <w:rPr>
          <w:rFonts w:ascii="Times New Roman" w:hAnsi="Times New Roman"/>
          <w:sz w:val="24"/>
          <w:szCs w:val="24"/>
          <w:lang w:eastAsia="en-US"/>
        </w:rPr>
        <w:t xml:space="preserve"> тыс.</w:t>
      </w:r>
      <w:r w:rsidRPr="00143B3A">
        <w:rPr>
          <w:rFonts w:ascii="Times New Roman" w:hAnsi="Times New Roman"/>
          <w:sz w:val="24"/>
          <w:szCs w:val="24"/>
        </w:rPr>
        <w:t xml:space="preserve"> рублей., в том числе </w:t>
      </w:r>
      <w:r w:rsidR="00D92AFD">
        <w:rPr>
          <w:rFonts w:ascii="Times New Roman" w:hAnsi="Times New Roman"/>
          <w:sz w:val="24"/>
          <w:szCs w:val="24"/>
        </w:rPr>
        <w:t>82</w:t>
      </w:r>
      <w:r w:rsidRPr="00143B3A">
        <w:rPr>
          <w:rFonts w:ascii="Times New Roman" w:hAnsi="Times New Roman"/>
          <w:sz w:val="24"/>
          <w:szCs w:val="24"/>
        </w:rPr>
        <w:t> </w:t>
      </w:r>
      <w:r w:rsidR="00D92AFD">
        <w:rPr>
          <w:rFonts w:ascii="Times New Roman" w:hAnsi="Times New Roman"/>
          <w:sz w:val="24"/>
          <w:szCs w:val="24"/>
        </w:rPr>
        <w:t>027</w:t>
      </w:r>
      <w:r w:rsidRPr="00143B3A">
        <w:rPr>
          <w:rFonts w:ascii="Times New Roman" w:hAnsi="Times New Roman"/>
          <w:sz w:val="24"/>
          <w:szCs w:val="24"/>
        </w:rPr>
        <w:t>,2 тыс. рублей из средств бюджета Волосовского муниципального района Ленинградской области.»</w:t>
      </w:r>
    </w:p>
    <w:p w:rsidR="00645480" w:rsidRDefault="00645480" w:rsidP="000E207D">
      <w:pPr>
        <w:widowControl w:val="0"/>
        <w:autoSpaceDE w:val="0"/>
        <w:autoSpaceDN w:val="0"/>
        <w:adjustRightInd w:val="0"/>
        <w:spacing w:after="0" w:line="240" w:lineRule="auto"/>
        <w:ind w:firstLine="709"/>
        <w:jc w:val="both"/>
        <w:rPr>
          <w:rFonts w:ascii="Times New Roman" w:hAnsi="Times New Roman"/>
          <w:sz w:val="24"/>
          <w:szCs w:val="24"/>
        </w:rPr>
      </w:pPr>
    </w:p>
    <w:p w:rsidR="000F6829" w:rsidRDefault="00345C9E" w:rsidP="000E207D">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w:t>
      </w:r>
      <w:r w:rsidR="00A03424">
        <w:rPr>
          <w:rFonts w:ascii="Times New Roman" w:hAnsi="Times New Roman"/>
          <w:sz w:val="24"/>
          <w:szCs w:val="24"/>
        </w:rPr>
        <w:t>3</w:t>
      </w:r>
      <w:r w:rsidR="000F6829">
        <w:rPr>
          <w:rFonts w:ascii="Times New Roman" w:hAnsi="Times New Roman"/>
          <w:sz w:val="24"/>
          <w:szCs w:val="24"/>
        </w:rPr>
        <w:t>.</w:t>
      </w:r>
      <w:r w:rsidR="00661A82">
        <w:rPr>
          <w:rFonts w:ascii="Times New Roman" w:hAnsi="Times New Roman"/>
          <w:sz w:val="24"/>
          <w:szCs w:val="24"/>
        </w:rPr>
        <w:t>3</w:t>
      </w:r>
      <w:r w:rsidR="000F6829">
        <w:rPr>
          <w:rFonts w:ascii="Times New Roman" w:hAnsi="Times New Roman"/>
          <w:sz w:val="24"/>
          <w:szCs w:val="24"/>
        </w:rPr>
        <w:t xml:space="preserve">. </w:t>
      </w:r>
      <w:r w:rsidR="000F6829" w:rsidRPr="00835263">
        <w:rPr>
          <w:rFonts w:ascii="Times New Roman" w:hAnsi="Times New Roman"/>
          <w:sz w:val="24"/>
          <w:szCs w:val="24"/>
        </w:rPr>
        <w:t>таблицу №2 «</w:t>
      </w:r>
      <w:r w:rsidR="000F6829" w:rsidRPr="00835263">
        <w:rPr>
          <w:rFonts w:ascii="Times New Roman" w:hAnsi="Times New Roman"/>
          <w:bCs/>
          <w:sz w:val="24"/>
          <w:szCs w:val="24"/>
        </w:rPr>
        <w:t xml:space="preserve">План реализации подпрограммы № </w:t>
      </w:r>
      <w:r w:rsidR="000E207D">
        <w:rPr>
          <w:rFonts w:ascii="Times New Roman" w:hAnsi="Times New Roman"/>
          <w:bCs/>
          <w:sz w:val="24"/>
          <w:szCs w:val="24"/>
        </w:rPr>
        <w:t>4</w:t>
      </w:r>
      <w:r w:rsidR="000F6829" w:rsidRPr="00835263">
        <w:rPr>
          <w:rFonts w:ascii="Times New Roman" w:hAnsi="Times New Roman"/>
          <w:bCs/>
          <w:sz w:val="24"/>
          <w:szCs w:val="24"/>
        </w:rPr>
        <w:t xml:space="preserve"> </w:t>
      </w:r>
      <w:r w:rsidR="000F6829" w:rsidRPr="00835263">
        <w:rPr>
          <w:rFonts w:ascii="Times New Roman" w:hAnsi="Times New Roman"/>
          <w:sz w:val="24"/>
          <w:szCs w:val="24"/>
        </w:rPr>
        <w:t>«</w:t>
      </w:r>
      <w:r w:rsidR="000F6829">
        <w:rPr>
          <w:rFonts w:ascii="Times New Roman" w:hAnsi="Times New Roman"/>
          <w:sz w:val="24"/>
          <w:szCs w:val="24"/>
        </w:rPr>
        <w:t xml:space="preserve">Развитие </w:t>
      </w:r>
      <w:r w:rsidR="000E207D">
        <w:rPr>
          <w:rFonts w:ascii="Times New Roman" w:hAnsi="Times New Roman"/>
          <w:sz w:val="24"/>
          <w:szCs w:val="24"/>
        </w:rPr>
        <w:t xml:space="preserve">автомобильных дорог Волосовского муниципального района Ленинградской </w:t>
      </w:r>
      <w:r w:rsidR="00661A82">
        <w:rPr>
          <w:rFonts w:ascii="Times New Roman" w:hAnsi="Times New Roman"/>
          <w:sz w:val="24"/>
          <w:szCs w:val="24"/>
        </w:rPr>
        <w:t>области» изложить</w:t>
      </w:r>
      <w:r w:rsidR="000F6829" w:rsidRPr="00835263">
        <w:rPr>
          <w:rFonts w:ascii="Times New Roman" w:hAnsi="Times New Roman"/>
          <w:bCs/>
          <w:sz w:val="24"/>
          <w:szCs w:val="24"/>
        </w:rPr>
        <w:t xml:space="preserve"> в следующей редакции:</w:t>
      </w:r>
    </w:p>
    <w:p w:rsidR="001E3484" w:rsidRDefault="001E3484" w:rsidP="00B05E7B">
      <w:pPr>
        <w:spacing w:after="0" w:line="240" w:lineRule="auto"/>
        <w:rPr>
          <w:rFonts w:ascii="Times New Roman" w:hAnsi="Times New Roman"/>
          <w:bCs/>
          <w:sz w:val="24"/>
          <w:szCs w:val="24"/>
        </w:rPr>
      </w:pPr>
    </w:p>
    <w:p w:rsidR="000F6829" w:rsidRDefault="000F6829" w:rsidP="00B05E7B">
      <w:pPr>
        <w:spacing w:after="0" w:line="240" w:lineRule="auto"/>
        <w:rPr>
          <w:rFonts w:ascii="Times New Roman" w:hAnsi="Times New Roman"/>
          <w:bCs/>
          <w:sz w:val="24"/>
          <w:szCs w:val="24"/>
        </w:rPr>
      </w:pPr>
    </w:p>
    <w:p w:rsidR="000F6829" w:rsidRDefault="000F6829" w:rsidP="00B05E7B">
      <w:pPr>
        <w:spacing w:after="0" w:line="240" w:lineRule="auto"/>
        <w:rPr>
          <w:rFonts w:ascii="Times New Roman" w:hAnsi="Times New Roman"/>
          <w:bCs/>
          <w:sz w:val="24"/>
          <w:szCs w:val="24"/>
        </w:rPr>
      </w:pPr>
    </w:p>
    <w:p w:rsidR="000F6829" w:rsidRDefault="000F6829" w:rsidP="00B05E7B">
      <w:pPr>
        <w:spacing w:after="0" w:line="240" w:lineRule="auto"/>
        <w:rPr>
          <w:rFonts w:ascii="Times New Roman" w:hAnsi="Times New Roman"/>
          <w:bCs/>
          <w:sz w:val="24"/>
          <w:szCs w:val="24"/>
        </w:rPr>
      </w:pPr>
    </w:p>
    <w:p w:rsidR="000F6829" w:rsidRDefault="000F6829" w:rsidP="00B05E7B">
      <w:pPr>
        <w:spacing w:after="0" w:line="240" w:lineRule="auto"/>
        <w:rPr>
          <w:rFonts w:ascii="Times New Roman" w:hAnsi="Times New Roman"/>
          <w:bCs/>
          <w:sz w:val="24"/>
          <w:szCs w:val="24"/>
        </w:rPr>
      </w:pPr>
    </w:p>
    <w:p w:rsidR="000E207D" w:rsidRDefault="000E207D" w:rsidP="00B05E7B">
      <w:pPr>
        <w:spacing w:after="0" w:line="240" w:lineRule="auto"/>
        <w:rPr>
          <w:rFonts w:ascii="Times New Roman" w:hAnsi="Times New Roman"/>
          <w:bCs/>
          <w:sz w:val="24"/>
          <w:szCs w:val="24"/>
        </w:rPr>
        <w:sectPr w:rsidR="000E207D" w:rsidSect="000F6829">
          <w:pgSz w:w="11906" w:h="16838"/>
          <w:pgMar w:top="1134" w:right="850" w:bottom="1134" w:left="1701" w:header="708" w:footer="708" w:gutter="0"/>
          <w:cols w:space="708"/>
          <w:docGrid w:linePitch="360"/>
        </w:sectPr>
      </w:pPr>
    </w:p>
    <w:p w:rsidR="00964C48" w:rsidRDefault="00964C48" w:rsidP="00964C48">
      <w:pPr>
        <w:spacing w:after="0" w:line="240" w:lineRule="auto"/>
        <w:jc w:val="center"/>
        <w:rPr>
          <w:rFonts w:ascii="Times New Roman" w:hAnsi="Times New Roman"/>
          <w:b/>
          <w:bCs/>
          <w:sz w:val="20"/>
          <w:szCs w:val="20"/>
        </w:rPr>
      </w:pPr>
    </w:p>
    <w:tbl>
      <w:tblPr>
        <w:tblW w:w="14600" w:type="dxa"/>
        <w:tblInd w:w="142" w:type="dxa"/>
        <w:tblLayout w:type="fixed"/>
        <w:tblLook w:val="04A0" w:firstRow="1" w:lastRow="0" w:firstColumn="1" w:lastColumn="0" w:noHBand="0" w:noVBand="1"/>
      </w:tblPr>
      <w:tblGrid>
        <w:gridCol w:w="3260"/>
        <w:gridCol w:w="1701"/>
        <w:gridCol w:w="993"/>
        <w:gridCol w:w="992"/>
        <w:gridCol w:w="992"/>
        <w:gridCol w:w="1418"/>
        <w:gridCol w:w="1417"/>
        <w:gridCol w:w="1276"/>
        <w:gridCol w:w="1276"/>
        <w:gridCol w:w="1275"/>
      </w:tblGrid>
      <w:tr w:rsidR="006F0019" w:rsidRPr="00051C34" w:rsidTr="006F0019">
        <w:trPr>
          <w:trHeight w:val="495"/>
        </w:trPr>
        <w:tc>
          <w:tcPr>
            <w:tcW w:w="14600" w:type="dxa"/>
            <w:gridSpan w:val="10"/>
            <w:tcBorders>
              <w:top w:val="nil"/>
              <w:left w:val="nil"/>
              <w:bottom w:val="nil"/>
              <w:right w:val="nil"/>
            </w:tcBorders>
            <w:shd w:val="clear" w:color="auto" w:fill="auto"/>
            <w:vAlign w:val="bottom"/>
            <w:hideMark/>
          </w:tcPr>
          <w:p w:rsidR="006F0019" w:rsidRDefault="006F0019" w:rsidP="006F0019">
            <w:pPr>
              <w:spacing w:after="0" w:line="240" w:lineRule="auto"/>
              <w:jc w:val="right"/>
              <w:rPr>
                <w:rFonts w:ascii="Times New Roman" w:hAnsi="Times New Roman"/>
                <w:b/>
                <w:bCs/>
                <w:sz w:val="20"/>
                <w:szCs w:val="20"/>
              </w:rPr>
            </w:pPr>
            <w:r>
              <w:rPr>
                <w:rFonts w:ascii="Times New Roman" w:hAnsi="Times New Roman"/>
                <w:b/>
                <w:bCs/>
                <w:sz w:val="20"/>
                <w:szCs w:val="20"/>
              </w:rPr>
              <w:t>Таблица 2</w:t>
            </w:r>
          </w:p>
          <w:p w:rsidR="006F0019" w:rsidRPr="006F0019" w:rsidRDefault="006F0019" w:rsidP="006F0019">
            <w:pPr>
              <w:spacing w:after="0" w:line="240" w:lineRule="auto"/>
              <w:jc w:val="center"/>
              <w:rPr>
                <w:rFonts w:ascii="Times New Roman" w:hAnsi="Times New Roman"/>
                <w:b/>
                <w:bCs/>
                <w:sz w:val="20"/>
                <w:szCs w:val="20"/>
              </w:rPr>
            </w:pPr>
            <w:r w:rsidRPr="006F0019">
              <w:rPr>
                <w:rFonts w:ascii="Times New Roman" w:hAnsi="Times New Roman"/>
                <w:b/>
                <w:bCs/>
                <w:sz w:val="20"/>
                <w:szCs w:val="20"/>
              </w:rPr>
              <w:t>План реализации подпрограммы № 4 «Развитие автомобильных дорог</w:t>
            </w:r>
          </w:p>
          <w:p w:rsidR="006F0019" w:rsidRPr="006F0019" w:rsidRDefault="006F0019" w:rsidP="006F0019">
            <w:pPr>
              <w:spacing w:after="0" w:line="240" w:lineRule="auto"/>
              <w:jc w:val="center"/>
              <w:rPr>
                <w:rFonts w:ascii="Times New Roman" w:hAnsi="Times New Roman"/>
                <w:b/>
                <w:bCs/>
                <w:sz w:val="20"/>
                <w:szCs w:val="20"/>
              </w:rPr>
            </w:pPr>
            <w:r w:rsidRPr="006F0019">
              <w:rPr>
                <w:rFonts w:ascii="Times New Roman" w:hAnsi="Times New Roman"/>
                <w:b/>
                <w:bCs/>
                <w:sz w:val="20"/>
                <w:szCs w:val="20"/>
              </w:rPr>
              <w:t>Волосовского муниципального района Ленинградской области»</w:t>
            </w:r>
          </w:p>
          <w:p w:rsidR="006F0019" w:rsidRPr="006F0019" w:rsidRDefault="006F0019" w:rsidP="006F0019">
            <w:pPr>
              <w:spacing w:after="0" w:line="240" w:lineRule="auto"/>
              <w:jc w:val="center"/>
              <w:rPr>
                <w:rFonts w:ascii="Times New Roman" w:hAnsi="Times New Roman"/>
                <w:b/>
                <w:bCs/>
                <w:sz w:val="20"/>
                <w:szCs w:val="20"/>
              </w:rPr>
            </w:pPr>
          </w:p>
        </w:tc>
      </w:tr>
      <w:tr w:rsidR="006F0019" w:rsidRPr="00447AEE" w:rsidTr="006F0019">
        <w:trPr>
          <w:trHeight w:val="452"/>
        </w:trPr>
        <w:tc>
          <w:tcPr>
            <w:tcW w:w="3260"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sz w:val="20"/>
                <w:szCs w:val="20"/>
              </w:rPr>
            </w:pPr>
            <w:r w:rsidRPr="006F0019">
              <w:rPr>
                <w:rFonts w:ascii="Times New Roman" w:hAnsi="Times New Roman"/>
                <w:sz w:val="20"/>
                <w:szCs w:val="20"/>
              </w:rPr>
              <w:t xml:space="preserve">Наименование основного мероприятия </w:t>
            </w:r>
          </w:p>
        </w:tc>
        <w:tc>
          <w:tcPr>
            <w:tcW w:w="1701"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sz w:val="20"/>
                <w:szCs w:val="20"/>
              </w:rPr>
            </w:pPr>
            <w:r w:rsidRPr="006F0019">
              <w:rPr>
                <w:rFonts w:ascii="Times New Roman" w:hAnsi="Times New Roman"/>
                <w:sz w:val="20"/>
                <w:szCs w:val="20"/>
              </w:rPr>
              <w:t>Ответственный исполнитель (ОИВ), соисполнитель, участник</w:t>
            </w:r>
          </w:p>
        </w:tc>
        <w:tc>
          <w:tcPr>
            <w:tcW w:w="1985" w:type="dxa"/>
            <w:gridSpan w:val="2"/>
            <w:tcBorders>
              <w:top w:val="single" w:sz="8" w:space="0" w:color="auto"/>
              <w:left w:val="nil"/>
              <w:bottom w:val="single" w:sz="4" w:space="0" w:color="auto"/>
              <w:right w:val="single" w:sz="4"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sz w:val="20"/>
                <w:szCs w:val="20"/>
              </w:rPr>
            </w:pPr>
            <w:r w:rsidRPr="006F0019">
              <w:rPr>
                <w:rFonts w:ascii="Times New Roman" w:hAnsi="Times New Roman"/>
                <w:sz w:val="20"/>
                <w:szCs w:val="20"/>
              </w:rPr>
              <w:t>Срок реализации</w:t>
            </w:r>
          </w:p>
        </w:tc>
        <w:tc>
          <w:tcPr>
            <w:tcW w:w="992"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sz w:val="20"/>
                <w:szCs w:val="20"/>
              </w:rPr>
            </w:pPr>
            <w:r w:rsidRPr="006F0019">
              <w:rPr>
                <w:rFonts w:ascii="Times New Roman" w:hAnsi="Times New Roman"/>
                <w:sz w:val="20"/>
                <w:szCs w:val="20"/>
              </w:rPr>
              <w:t>Годы реализации</w:t>
            </w:r>
          </w:p>
        </w:tc>
        <w:tc>
          <w:tcPr>
            <w:tcW w:w="6662" w:type="dxa"/>
            <w:gridSpan w:val="5"/>
            <w:tcBorders>
              <w:top w:val="single" w:sz="8" w:space="0" w:color="auto"/>
              <w:left w:val="nil"/>
              <w:bottom w:val="single" w:sz="4" w:space="0" w:color="auto"/>
              <w:right w:val="single" w:sz="8" w:space="0" w:color="000000"/>
            </w:tcBorders>
            <w:shd w:val="clear" w:color="auto" w:fill="auto"/>
            <w:vAlign w:val="center"/>
            <w:hideMark/>
          </w:tcPr>
          <w:p w:rsidR="006F0019" w:rsidRPr="006F0019" w:rsidRDefault="006F0019" w:rsidP="006F0019">
            <w:pPr>
              <w:spacing w:after="0" w:line="240" w:lineRule="auto"/>
              <w:jc w:val="center"/>
              <w:rPr>
                <w:rFonts w:ascii="Times New Roman" w:hAnsi="Times New Roman"/>
                <w:sz w:val="20"/>
                <w:szCs w:val="20"/>
              </w:rPr>
            </w:pPr>
            <w:r w:rsidRPr="006F0019">
              <w:rPr>
                <w:rFonts w:ascii="Times New Roman" w:hAnsi="Times New Roman"/>
                <w:sz w:val="20"/>
                <w:szCs w:val="20"/>
              </w:rPr>
              <w:t>Оценка расходов (тыс. руб., в ценах соответствующих лет)</w:t>
            </w:r>
          </w:p>
        </w:tc>
      </w:tr>
      <w:tr w:rsidR="006F0019" w:rsidRPr="00447AEE" w:rsidTr="006F0019">
        <w:trPr>
          <w:trHeight w:val="517"/>
        </w:trPr>
        <w:tc>
          <w:tcPr>
            <w:tcW w:w="3260" w:type="dxa"/>
            <w:vMerge/>
            <w:tcBorders>
              <w:top w:val="single" w:sz="8" w:space="0" w:color="auto"/>
              <w:left w:val="single" w:sz="8" w:space="0" w:color="auto"/>
              <w:bottom w:val="single" w:sz="4" w:space="0" w:color="auto"/>
              <w:right w:val="single" w:sz="4" w:space="0" w:color="auto"/>
            </w:tcBorders>
            <w:vAlign w:val="center"/>
            <w:hideMark/>
          </w:tcPr>
          <w:p w:rsidR="006F0019" w:rsidRPr="006F0019" w:rsidRDefault="006F0019" w:rsidP="006F0019">
            <w:pPr>
              <w:spacing w:after="0" w:line="240" w:lineRule="auto"/>
              <w:rPr>
                <w:rFonts w:ascii="Times New Roman" w:hAnsi="Times New Roman"/>
                <w:sz w:val="20"/>
                <w:szCs w:val="20"/>
              </w:rPr>
            </w:pPr>
          </w:p>
        </w:tc>
        <w:tc>
          <w:tcPr>
            <w:tcW w:w="1701" w:type="dxa"/>
            <w:vMerge/>
            <w:tcBorders>
              <w:top w:val="single" w:sz="8" w:space="0" w:color="auto"/>
              <w:left w:val="single" w:sz="4" w:space="0" w:color="auto"/>
              <w:bottom w:val="single" w:sz="4" w:space="0" w:color="auto"/>
              <w:right w:val="single" w:sz="4" w:space="0" w:color="auto"/>
            </w:tcBorders>
            <w:vAlign w:val="center"/>
            <w:hideMark/>
          </w:tcPr>
          <w:p w:rsidR="006F0019" w:rsidRPr="006F0019" w:rsidRDefault="006F0019" w:rsidP="006F0019">
            <w:pPr>
              <w:spacing w:after="0" w:line="240" w:lineRule="auto"/>
              <w:rPr>
                <w:rFonts w:ascii="Times New Roman" w:hAnsi="Times New Roman"/>
                <w:sz w:val="20"/>
                <w:szCs w:val="20"/>
              </w:rPr>
            </w:pP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sz w:val="20"/>
                <w:szCs w:val="20"/>
              </w:rPr>
            </w:pPr>
            <w:r w:rsidRPr="006F0019">
              <w:rPr>
                <w:rFonts w:ascii="Times New Roman" w:hAnsi="Times New Roman"/>
                <w:sz w:val="20"/>
                <w:szCs w:val="20"/>
              </w:rPr>
              <w:t>Начало реализации</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sz w:val="20"/>
                <w:szCs w:val="20"/>
              </w:rPr>
            </w:pPr>
            <w:r w:rsidRPr="006F0019">
              <w:rPr>
                <w:rFonts w:ascii="Times New Roman" w:hAnsi="Times New Roman"/>
                <w:sz w:val="20"/>
                <w:szCs w:val="20"/>
              </w:rPr>
              <w:t>Конец реализации</w:t>
            </w:r>
          </w:p>
        </w:tc>
        <w:tc>
          <w:tcPr>
            <w:tcW w:w="992" w:type="dxa"/>
            <w:vMerge/>
            <w:tcBorders>
              <w:top w:val="single" w:sz="8" w:space="0" w:color="auto"/>
              <w:left w:val="single" w:sz="4" w:space="0" w:color="auto"/>
              <w:bottom w:val="single" w:sz="4" w:space="0" w:color="auto"/>
              <w:right w:val="single" w:sz="4" w:space="0" w:color="auto"/>
            </w:tcBorders>
            <w:vAlign w:val="center"/>
            <w:hideMark/>
          </w:tcPr>
          <w:p w:rsidR="006F0019" w:rsidRPr="006F0019" w:rsidRDefault="006F0019" w:rsidP="006F0019">
            <w:pPr>
              <w:spacing w:after="0" w:line="240" w:lineRule="auto"/>
              <w:rPr>
                <w:rFonts w:ascii="Times New Roman" w:hAnsi="Times New Roman"/>
                <w:sz w:val="20"/>
                <w:szCs w:val="20"/>
              </w:rPr>
            </w:pP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sz w:val="20"/>
                <w:szCs w:val="20"/>
              </w:rPr>
            </w:pPr>
            <w:r w:rsidRPr="006F0019">
              <w:rPr>
                <w:rFonts w:ascii="Times New Roman" w:hAnsi="Times New Roman"/>
                <w:sz w:val="20"/>
                <w:szCs w:val="20"/>
              </w:rPr>
              <w:t>Всего</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sz w:val="20"/>
                <w:szCs w:val="20"/>
              </w:rPr>
            </w:pPr>
            <w:r w:rsidRPr="006F0019">
              <w:rPr>
                <w:rFonts w:ascii="Times New Roman" w:hAnsi="Times New Roman"/>
                <w:sz w:val="20"/>
                <w:szCs w:val="20"/>
              </w:rPr>
              <w:t>Федеральный бюджет</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sz w:val="20"/>
                <w:szCs w:val="20"/>
              </w:rPr>
            </w:pPr>
            <w:r w:rsidRPr="006F0019">
              <w:rPr>
                <w:rFonts w:ascii="Times New Roman" w:hAnsi="Times New Roman"/>
                <w:sz w:val="20"/>
                <w:szCs w:val="20"/>
              </w:rPr>
              <w:t>Областной бюджет Ленинградской области</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sz w:val="20"/>
                <w:szCs w:val="20"/>
              </w:rPr>
            </w:pPr>
            <w:r w:rsidRPr="006F0019">
              <w:rPr>
                <w:rFonts w:ascii="Times New Roman" w:hAnsi="Times New Roman"/>
                <w:sz w:val="20"/>
                <w:szCs w:val="20"/>
              </w:rPr>
              <w:t>Местный бюджет Волосовского муниципального района</w:t>
            </w:r>
          </w:p>
        </w:tc>
        <w:tc>
          <w:tcPr>
            <w:tcW w:w="1275" w:type="dxa"/>
            <w:vMerge w:val="restart"/>
            <w:tcBorders>
              <w:top w:val="nil"/>
              <w:left w:val="single" w:sz="4" w:space="0" w:color="auto"/>
              <w:bottom w:val="single" w:sz="4" w:space="0" w:color="auto"/>
              <w:right w:val="single" w:sz="8"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sz w:val="20"/>
                <w:szCs w:val="20"/>
              </w:rPr>
            </w:pPr>
            <w:r w:rsidRPr="006F0019">
              <w:rPr>
                <w:rFonts w:ascii="Times New Roman" w:hAnsi="Times New Roman"/>
                <w:sz w:val="20"/>
                <w:szCs w:val="20"/>
              </w:rPr>
              <w:t>Прочие источники финансирования</w:t>
            </w:r>
          </w:p>
        </w:tc>
      </w:tr>
      <w:tr w:rsidR="006F0019" w:rsidRPr="00447AEE" w:rsidTr="006F0019">
        <w:trPr>
          <w:trHeight w:val="517"/>
        </w:trPr>
        <w:tc>
          <w:tcPr>
            <w:tcW w:w="3260" w:type="dxa"/>
            <w:vMerge/>
            <w:tcBorders>
              <w:top w:val="single" w:sz="8" w:space="0" w:color="auto"/>
              <w:left w:val="single" w:sz="8" w:space="0" w:color="auto"/>
              <w:bottom w:val="single" w:sz="4" w:space="0" w:color="auto"/>
              <w:right w:val="single" w:sz="4" w:space="0" w:color="auto"/>
            </w:tcBorders>
            <w:vAlign w:val="center"/>
            <w:hideMark/>
          </w:tcPr>
          <w:p w:rsidR="006F0019" w:rsidRPr="006F0019" w:rsidRDefault="006F0019" w:rsidP="006F0019">
            <w:pPr>
              <w:spacing w:after="0" w:line="240" w:lineRule="auto"/>
              <w:rPr>
                <w:rFonts w:ascii="Times New Roman" w:hAnsi="Times New Roman"/>
                <w:sz w:val="20"/>
                <w:szCs w:val="20"/>
              </w:rPr>
            </w:pPr>
          </w:p>
        </w:tc>
        <w:tc>
          <w:tcPr>
            <w:tcW w:w="1701" w:type="dxa"/>
            <w:vMerge/>
            <w:tcBorders>
              <w:top w:val="single" w:sz="8" w:space="0" w:color="auto"/>
              <w:left w:val="single" w:sz="4" w:space="0" w:color="auto"/>
              <w:bottom w:val="single" w:sz="4" w:space="0" w:color="auto"/>
              <w:right w:val="single" w:sz="4" w:space="0" w:color="auto"/>
            </w:tcBorders>
            <w:vAlign w:val="center"/>
            <w:hideMark/>
          </w:tcPr>
          <w:p w:rsidR="006F0019" w:rsidRPr="006F0019" w:rsidRDefault="006F0019" w:rsidP="006F0019">
            <w:pPr>
              <w:spacing w:after="0" w:line="240" w:lineRule="auto"/>
              <w:rPr>
                <w:rFonts w:ascii="Times New Roman" w:hAnsi="Times New Roman"/>
                <w:sz w:val="20"/>
                <w:szCs w:val="20"/>
              </w:rPr>
            </w:pPr>
          </w:p>
        </w:tc>
        <w:tc>
          <w:tcPr>
            <w:tcW w:w="993" w:type="dxa"/>
            <w:vMerge/>
            <w:tcBorders>
              <w:top w:val="nil"/>
              <w:left w:val="single" w:sz="4" w:space="0" w:color="auto"/>
              <w:bottom w:val="single" w:sz="4" w:space="0" w:color="auto"/>
              <w:right w:val="single" w:sz="4" w:space="0" w:color="auto"/>
            </w:tcBorders>
            <w:vAlign w:val="center"/>
            <w:hideMark/>
          </w:tcPr>
          <w:p w:rsidR="006F0019" w:rsidRPr="006F0019" w:rsidRDefault="006F0019" w:rsidP="006F0019">
            <w:pPr>
              <w:spacing w:after="0" w:line="240" w:lineRule="auto"/>
              <w:rPr>
                <w:rFonts w:ascii="Times New Roman" w:hAnsi="Times New Roman"/>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6F0019" w:rsidRPr="006F0019" w:rsidRDefault="006F0019" w:rsidP="006F0019">
            <w:pPr>
              <w:spacing w:after="0" w:line="240" w:lineRule="auto"/>
              <w:rPr>
                <w:rFonts w:ascii="Times New Roman" w:hAnsi="Times New Roman"/>
                <w:sz w:val="20"/>
                <w:szCs w:val="20"/>
              </w:rPr>
            </w:pPr>
          </w:p>
        </w:tc>
        <w:tc>
          <w:tcPr>
            <w:tcW w:w="992" w:type="dxa"/>
            <w:vMerge/>
            <w:tcBorders>
              <w:top w:val="single" w:sz="8" w:space="0" w:color="auto"/>
              <w:left w:val="single" w:sz="4" w:space="0" w:color="auto"/>
              <w:bottom w:val="single" w:sz="4" w:space="0" w:color="auto"/>
              <w:right w:val="single" w:sz="4" w:space="0" w:color="auto"/>
            </w:tcBorders>
            <w:vAlign w:val="center"/>
            <w:hideMark/>
          </w:tcPr>
          <w:p w:rsidR="006F0019" w:rsidRPr="006F0019" w:rsidRDefault="006F0019" w:rsidP="006F0019">
            <w:pPr>
              <w:spacing w:after="0" w:line="240" w:lineRule="auto"/>
              <w:rPr>
                <w:rFonts w:ascii="Times New Roman" w:hAnsi="Times New Roman"/>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6F0019" w:rsidRPr="006F0019" w:rsidRDefault="006F0019" w:rsidP="006F0019">
            <w:pPr>
              <w:spacing w:after="0" w:line="240" w:lineRule="auto"/>
              <w:rPr>
                <w:rFonts w:ascii="Times New Roman" w:hAnsi="Times New Roman"/>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F0019" w:rsidRPr="006F0019" w:rsidRDefault="006F0019" w:rsidP="006F0019">
            <w:pPr>
              <w:spacing w:after="0" w:line="240" w:lineRule="auto"/>
              <w:rPr>
                <w:rFonts w:ascii="Times New Roman" w:hAnsi="Times New Roman"/>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0019" w:rsidRPr="006F0019" w:rsidRDefault="006F0019" w:rsidP="006F0019">
            <w:pPr>
              <w:spacing w:after="0" w:line="240" w:lineRule="auto"/>
              <w:rPr>
                <w:rFonts w:ascii="Times New Roman" w:hAnsi="Times New Roman"/>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0019" w:rsidRPr="006F0019" w:rsidRDefault="006F0019" w:rsidP="006F0019">
            <w:pPr>
              <w:spacing w:after="0" w:line="240" w:lineRule="auto"/>
              <w:rPr>
                <w:rFonts w:ascii="Times New Roman" w:hAnsi="Times New Roman"/>
                <w:sz w:val="20"/>
                <w:szCs w:val="20"/>
              </w:rPr>
            </w:pPr>
          </w:p>
        </w:tc>
        <w:tc>
          <w:tcPr>
            <w:tcW w:w="1275" w:type="dxa"/>
            <w:vMerge/>
            <w:tcBorders>
              <w:top w:val="nil"/>
              <w:left w:val="single" w:sz="4" w:space="0" w:color="auto"/>
              <w:bottom w:val="single" w:sz="4" w:space="0" w:color="auto"/>
              <w:right w:val="single" w:sz="8" w:space="0" w:color="auto"/>
            </w:tcBorders>
            <w:vAlign w:val="center"/>
            <w:hideMark/>
          </w:tcPr>
          <w:p w:rsidR="006F0019" w:rsidRPr="006F0019" w:rsidRDefault="006F0019" w:rsidP="006F0019">
            <w:pPr>
              <w:spacing w:after="0" w:line="240" w:lineRule="auto"/>
              <w:rPr>
                <w:rFonts w:ascii="Times New Roman" w:hAnsi="Times New Roman"/>
                <w:sz w:val="20"/>
                <w:szCs w:val="20"/>
              </w:rPr>
            </w:pPr>
          </w:p>
        </w:tc>
      </w:tr>
      <w:tr w:rsidR="006F0019" w:rsidRPr="00447AEE" w:rsidTr="006F0019">
        <w:trPr>
          <w:trHeight w:val="517"/>
        </w:trPr>
        <w:tc>
          <w:tcPr>
            <w:tcW w:w="3260" w:type="dxa"/>
            <w:vMerge/>
            <w:tcBorders>
              <w:top w:val="single" w:sz="8" w:space="0" w:color="auto"/>
              <w:left w:val="single" w:sz="8" w:space="0" w:color="auto"/>
              <w:bottom w:val="single" w:sz="4" w:space="0" w:color="auto"/>
              <w:right w:val="single" w:sz="4" w:space="0" w:color="auto"/>
            </w:tcBorders>
            <w:vAlign w:val="center"/>
            <w:hideMark/>
          </w:tcPr>
          <w:p w:rsidR="006F0019" w:rsidRPr="006F0019" w:rsidRDefault="006F0019" w:rsidP="006F0019">
            <w:pPr>
              <w:spacing w:after="0" w:line="240" w:lineRule="auto"/>
              <w:rPr>
                <w:rFonts w:ascii="Times New Roman" w:hAnsi="Times New Roman"/>
                <w:sz w:val="20"/>
                <w:szCs w:val="20"/>
              </w:rPr>
            </w:pPr>
          </w:p>
        </w:tc>
        <w:tc>
          <w:tcPr>
            <w:tcW w:w="1701" w:type="dxa"/>
            <w:vMerge/>
            <w:tcBorders>
              <w:top w:val="single" w:sz="8" w:space="0" w:color="auto"/>
              <w:left w:val="single" w:sz="4" w:space="0" w:color="auto"/>
              <w:bottom w:val="single" w:sz="4" w:space="0" w:color="auto"/>
              <w:right w:val="single" w:sz="4" w:space="0" w:color="auto"/>
            </w:tcBorders>
            <w:vAlign w:val="center"/>
            <w:hideMark/>
          </w:tcPr>
          <w:p w:rsidR="006F0019" w:rsidRPr="006F0019" w:rsidRDefault="006F0019" w:rsidP="006F0019">
            <w:pPr>
              <w:spacing w:after="0" w:line="240" w:lineRule="auto"/>
              <w:rPr>
                <w:rFonts w:ascii="Times New Roman" w:hAnsi="Times New Roman"/>
                <w:sz w:val="20"/>
                <w:szCs w:val="20"/>
              </w:rPr>
            </w:pPr>
          </w:p>
        </w:tc>
        <w:tc>
          <w:tcPr>
            <w:tcW w:w="993" w:type="dxa"/>
            <w:vMerge/>
            <w:tcBorders>
              <w:top w:val="nil"/>
              <w:left w:val="single" w:sz="4" w:space="0" w:color="auto"/>
              <w:bottom w:val="single" w:sz="4" w:space="0" w:color="auto"/>
              <w:right w:val="single" w:sz="4" w:space="0" w:color="auto"/>
            </w:tcBorders>
            <w:vAlign w:val="center"/>
            <w:hideMark/>
          </w:tcPr>
          <w:p w:rsidR="006F0019" w:rsidRPr="006F0019" w:rsidRDefault="006F0019" w:rsidP="006F0019">
            <w:pPr>
              <w:spacing w:after="0" w:line="240" w:lineRule="auto"/>
              <w:rPr>
                <w:rFonts w:ascii="Times New Roman" w:hAnsi="Times New Roman"/>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6F0019" w:rsidRPr="006F0019" w:rsidRDefault="006F0019" w:rsidP="006F0019">
            <w:pPr>
              <w:spacing w:after="0" w:line="240" w:lineRule="auto"/>
              <w:rPr>
                <w:rFonts w:ascii="Times New Roman" w:hAnsi="Times New Roman"/>
                <w:sz w:val="20"/>
                <w:szCs w:val="20"/>
              </w:rPr>
            </w:pPr>
          </w:p>
        </w:tc>
        <w:tc>
          <w:tcPr>
            <w:tcW w:w="992" w:type="dxa"/>
            <w:vMerge/>
            <w:tcBorders>
              <w:top w:val="single" w:sz="8" w:space="0" w:color="auto"/>
              <w:left w:val="single" w:sz="4" w:space="0" w:color="auto"/>
              <w:bottom w:val="single" w:sz="4" w:space="0" w:color="auto"/>
              <w:right w:val="single" w:sz="4" w:space="0" w:color="auto"/>
            </w:tcBorders>
            <w:vAlign w:val="center"/>
            <w:hideMark/>
          </w:tcPr>
          <w:p w:rsidR="006F0019" w:rsidRPr="006F0019" w:rsidRDefault="006F0019" w:rsidP="006F0019">
            <w:pPr>
              <w:spacing w:after="0" w:line="240" w:lineRule="auto"/>
              <w:rPr>
                <w:rFonts w:ascii="Times New Roman" w:hAnsi="Times New Roman"/>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6F0019" w:rsidRPr="006F0019" w:rsidRDefault="006F0019" w:rsidP="006F0019">
            <w:pPr>
              <w:spacing w:after="0" w:line="240" w:lineRule="auto"/>
              <w:rPr>
                <w:rFonts w:ascii="Times New Roman" w:hAnsi="Times New Roman"/>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F0019" w:rsidRPr="006F0019" w:rsidRDefault="006F0019" w:rsidP="006F0019">
            <w:pPr>
              <w:spacing w:after="0" w:line="240" w:lineRule="auto"/>
              <w:rPr>
                <w:rFonts w:ascii="Times New Roman" w:hAnsi="Times New Roman"/>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0019" w:rsidRPr="006F0019" w:rsidRDefault="006F0019" w:rsidP="006F0019">
            <w:pPr>
              <w:spacing w:after="0" w:line="240" w:lineRule="auto"/>
              <w:rPr>
                <w:rFonts w:ascii="Times New Roman" w:hAnsi="Times New Roman"/>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0019" w:rsidRPr="006F0019" w:rsidRDefault="006F0019" w:rsidP="006F0019">
            <w:pPr>
              <w:spacing w:after="0" w:line="240" w:lineRule="auto"/>
              <w:rPr>
                <w:rFonts w:ascii="Times New Roman" w:hAnsi="Times New Roman"/>
                <w:sz w:val="20"/>
                <w:szCs w:val="20"/>
              </w:rPr>
            </w:pPr>
          </w:p>
        </w:tc>
        <w:tc>
          <w:tcPr>
            <w:tcW w:w="1275" w:type="dxa"/>
            <w:vMerge/>
            <w:tcBorders>
              <w:top w:val="nil"/>
              <w:left w:val="single" w:sz="4" w:space="0" w:color="auto"/>
              <w:bottom w:val="single" w:sz="4" w:space="0" w:color="auto"/>
              <w:right w:val="single" w:sz="8" w:space="0" w:color="auto"/>
            </w:tcBorders>
            <w:vAlign w:val="center"/>
            <w:hideMark/>
          </w:tcPr>
          <w:p w:rsidR="006F0019" w:rsidRPr="006F0019" w:rsidRDefault="006F0019" w:rsidP="006F0019">
            <w:pPr>
              <w:spacing w:after="0" w:line="240" w:lineRule="auto"/>
              <w:rPr>
                <w:rFonts w:ascii="Times New Roman" w:hAnsi="Times New Roman"/>
                <w:sz w:val="20"/>
                <w:szCs w:val="20"/>
              </w:rPr>
            </w:pPr>
          </w:p>
        </w:tc>
      </w:tr>
      <w:tr w:rsidR="006F0019" w:rsidRPr="00447AEE" w:rsidTr="006F0019">
        <w:trPr>
          <w:trHeight w:val="517"/>
        </w:trPr>
        <w:tc>
          <w:tcPr>
            <w:tcW w:w="3260" w:type="dxa"/>
            <w:vMerge/>
            <w:tcBorders>
              <w:top w:val="single" w:sz="8" w:space="0" w:color="auto"/>
              <w:left w:val="single" w:sz="8" w:space="0" w:color="auto"/>
              <w:bottom w:val="single" w:sz="4" w:space="0" w:color="auto"/>
              <w:right w:val="single" w:sz="4" w:space="0" w:color="auto"/>
            </w:tcBorders>
            <w:vAlign w:val="center"/>
            <w:hideMark/>
          </w:tcPr>
          <w:p w:rsidR="006F0019" w:rsidRPr="006F0019" w:rsidRDefault="006F0019" w:rsidP="006F0019">
            <w:pPr>
              <w:spacing w:after="0" w:line="240" w:lineRule="auto"/>
              <w:rPr>
                <w:rFonts w:ascii="Times New Roman" w:hAnsi="Times New Roman"/>
                <w:sz w:val="20"/>
                <w:szCs w:val="20"/>
              </w:rPr>
            </w:pPr>
          </w:p>
        </w:tc>
        <w:tc>
          <w:tcPr>
            <w:tcW w:w="1701" w:type="dxa"/>
            <w:vMerge/>
            <w:tcBorders>
              <w:top w:val="single" w:sz="8" w:space="0" w:color="auto"/>
              <w:left w:val="single" w:sz="4" w:space="0" w:color="auto"/>
              <w:bottom w:val="single" w:sz="4" w:space="0" w:color="auto"/>
              <w:right w:val="single" w:sz="4" w:space="0" w:color="auto"/>
            </w:tcBorders>
            <w:vAlign w:val="center"/>
            <w:hideMark/>
          </w:tcPr>
          <w:p w:rsidR="006F0019" w:rsidRPr="006F0019" w:rsidRDefault="006F0019" w:rsidP="006F0019">
            <w:pPr>
              <w:spacing w:after="0" w:line="240" w:lineRule="auto"/>
              <w:rPr>
                <w:rFonts w:ascii="Times New Roman" w:hAnsi="Times New Roman"/>
                <w:sz w:val="20"/>
                <w:szCs w:val="20"/>
              </w:rPr>
            </w:pPr>
          </w:p>
        </w:tc>
        <w:tc>
          <w:tcPr>
            <w:tcW w:w="993" w:type="dxa"/>
            <w:vMerge/>
            <w:tcBorders>
              <w:top w:val="nil"/>
              <w:left w:val="single" w:sz="4" w:space="0" w:color="auto"/>
              <w:bottom w:val="single" w:sz="4" w:space="0" w:color="auto"/>
              <w:right w:val="single" w:sz="4" w:space="0" w:color="auto"/>
            </w:tcBorders>
            <w:vAlign w:val="center"/>
            <w:hideMark/>
          </w:tcPr>
          <w:p w:rsidR="006F0019" w:rsidRPr="006F0019" w:rsidRDefault="006F0019" w:rsidP="006F0019">
            <w:pPr>
              <w:spacing w:after="0" w:line="240" w:lineRule="auto"/>
              <w:rPr>
                <w:rFonts w:ascii="Times New Roman" w:hAnsi="Times New Roman"/>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6F0019" w:rsidRPr="006F0019" w:rsidRDefault="006F0019" w:rsidP="006F0019">
            <w:pPr>
              <w:spacing w:after="0" w:line="240" w:lineRule="auto"/>
              <w:rPr>
                <w:rFonts w:ascii="Times New Roman" w:hAnsi="Times New Roman"/>
                <w:sz w:val="20"/>
                <w:szCs w:val="20"/>
              </w:rPr>
            </w:pPr>
          </w:p>
        </w:tc>
        <w:tc>
          <w:tcPr>
            <w:tcW w:w="992" w:type="dxa"/>
            <w:vMerge/>
            <w:tcBorders>
              <w:top w:val="single" w:sz="8" w:space="0" w:color="auto"/>
              <w:left w:val="single" w:sz="4" w:space="0" w:color="auto"/>
              <w:bottom w:val="single" w:sz="4" w:space="0" w:color="auto"/>
              <w:right w:val="single" w:sz="4" w:space="0" w:color="auto"/>
            </w:tcBorders>
            <w:vAlign w:val="center"/>
            <w:hideMark/>
          </w:tcPr>
          <w:p w:rsidR="006F0019" w:rsidRPr="006F0019" w:rsidRDefault="006F0019" w:rsidP="006F0019">
            <w:pPr>
              <w:spacing w:after="0" w:line="240" w:lineRule="auto"/>
              <w:rPr>
                <w:rFonts w:ascii="Times New Roman" w:hAnsi="Times New Roman"/>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6F0019" w:rsidRPr="006F0019" w:rsidRDefault="006F0019" w:rsidP="006F0019">
            <w:pPr>
              <w:spacing w:after="0" w:line="240" w:lineRule="auto"/>
              <w:rPr>
                <w:rFonts w:ascii="Times New Roman" w:hAnsi="Times New Roman"/>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F0019" w:rsidRPr="006F0019" w:rsidRDefault="006F0019" w:rsidP="006F0019">
            <w:pPr>
              <w:spacing w:after="0" w:line="240" w:lineRule="auto"/>
              <w:rPr>
                <w:rFonts w:ascii="Times New Roman" w:hAnsi="Times New Roman"/>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0019" w:rsidRPr="006F0019" w:rsidRDefault="006F0019" w:rsidP="006F0019">
            <w:pPr>
              <w:spacing w:after="0" w:line="240" w:lineRule="auto"/>
              <w:rPr>
                <w:rFonts w:ascii="Times New Roman" w:hAnsi="Times New Roman"/>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0019" w:rsidRPr="006F0019" w:rsidRDefault="006F0019" w:rsidP="006F0019">
            <w:pPr>
              <w:spacing w:after="0" w:line="240" w:lineRule="auto"/>
              <w:rPr>
                <w:rFonts w:ascii="Times New Roman" w:hAnsi="Times New Roman"/>
                <w:sz w:val="20"/>
                <w:szCs w:val="20"/>
              </w:rPr>
            </w:pPr>
          </w:p>
        </w:tc>
        <w:tc>
          <w:tcPr>
            <w:tcW w:w="1275" w:type="dxa"/>
            <w:vMerge/>
            <w:tcBorders>
              <w:top w:val="nil"/>
              <w:left w:val="single" w:sz="4" w:space="0" w:color="auto"/>
              <w:bottom w:val="single" w:sz="4" w:space="0" w:color="auto"/>
              <w:right w:val="single" w:sz="8" w:space="0" w:color="auto"/>
            </w:tcBorders>
            <w:vAlign w:val="center"/>
            <w:hideMark/>
          </w:tcPr>
          <w:p w:rsidR="006F0019" w:rsidRPr="006F0019" w:rsidRDefault="006F0019" w:rsidP="006F0019">
            <w:pPr>
              <w:spacing w:after="0" w:line="240" w:lineRule="auto"/>
              <w:rPr>
                <w:rFonts w:ascii="Times New Roman" w:hAnsi="Times New Roman"/>
                <w:sz w:val="20"/>
                <w:szCs w:val="20"/>
              </w:rPr>
            </w:pPr>
          </w:p>
        </w:tc>
      </w:tr>
      <w:tr w:rsidR="006F0019" w:rsidRPr="00447AEE" w:rsidTr="006F0019">
        <w:trPr>
          <w:trHeight w:val="517"/>
        </w:trPr>
        <w:tc>
          <w:tcPr>
            <w:tcW w:w="3260" w:type="dxa"/>
            <w:vMerge/>
            <w:tcBorders>
              <w:top w:val="single" w:sz="8" w:space="0" w:color="auto"/>
              <w:left w:val="single" w:sz="8" w:space="0" w:color="auto"/>
              <w:bottom w:val="single" w:sz="4" w:space="0" w:color="auto"/>
              <w:right w:val="single" w:sz="4" w:space="0" w:color="auto"/>
            </w:tcBorders>
            <w:vAlign w:val="center"/>
            <w:hideMark/>
          </w:tcPr>
          <w:p w:rsidR="006F0019" w:rsidRPr="006F0019" w:rsidRDefault="006F0019" w:rsidP="006F0019">
            <w:pPr>
              <w:spacing w:after="0" w:line="240" w:lineRule="auto"/>
              <w:rPr>
                <w:rFonts w:ascii="Times New Roman" w:hAnsi="Times New Roman"/>
                <w:sz w:val="20"/>
                <w:szCs w:val="20"/>
              </w:rPr>
            </w:pPr>
          </w:p>
        </w:tc>
        <w:tc>
          <w:tcPr>
            <w:tcW w:w="1701" w:type="dxa"/>
            <w:vMerge/>
            <w:tcBorders>
              <w:top w:val="single" w:sz="8" w:space="0" w:color="auto"/>
              <w:left w:val="single" w:sz="4" w:space="0" w:color="auto"/>
              <w:bottom w:val="single" w:sz="4" w:space="0" w:color="auto"/>
              <w:right w:val="single" w:sz="4" w:space="0" w:color="auto"/>
            </w:tcBorders>
            <w:vAlign w:val="center"/>
            <w:hideMark/>
          </w:tcPr>
          <w:p w:rsidR="006F0019" w:rsidRPr="006F0019" w:rsidRDefault="006F0019" w:rsidP="006F0019">
            <w:pPr>
              <w:spacing w:after="0" w:line="240" w:lineRule="auto"/>
              <w:rPr>
                <w:rFonts w:ascii="Times New Roman" w:hAnsi="Times New Roman"/>
                <w:sz w:val="20"/>
                <w:szCs w:val="20"/>
              </w:rPr>
            </w:pPr>
          </w:p>
        </w:tc>
        <w:tc>
          <w:tcPr>
            <w:tcW w:w="993" w:type="dxa"/>
            <w:vMerge/>
            <w:tcBorders>
              <w:top w:val="nil"/>
              <w:left w:val="single" w:sz="4" w:space="0" w:color="auto"/>
              <w:bottom w:val="single" w:sz="4" w:space="0" w:color="auto"/>
              <w:right w:val="single" w:sz="4" w:space="0" w:color="auto"/>
            </w:tcBorders>
            <w:vAlign w:val="center"/>
            <w:hideMark/>
          </w:tcPr>
          <w:p w:rsidR="006F0019" w:rsidRPr="006F0019" w:rsidRDefault="006F0019" w:rsidP="006F0019">
            <w:pPr>
              <w:spacing w:after="0" w:line="240" w:lineRule="auto"/>
              <w:rPr>
                <w:rFonts w:ascii="Times New Roman" w:hAnsi="Times New Roman"/>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6F0019" w:rsidRPr="006F0019" w:rsidRDefault="006F0019" w:rsidP="006F0019">
            <w:pPr>
              <w:spacing w:after="0" w:line="240" w:lineRule="auto"/>
              <w:rPr>
                <w:rFonts w:ascii="Times New Roman" w:hAnsi="Times New Roman"/>
                <w:sz w:val="20"/>
                <w:szCs w:val="20"/>
              </w:rPr>
            </w:pPr>
          </w:p>
        </w:tc>
        <w:tc>
          <w:tcPr>
            <w:tcW w:w="992" w:type="dxa"/>
            <w:vMerge/>
            <w:tcBorders>
              <w:top w:val="single" w:sz="8" w:space="0" w:color="auto"/>
              <w:left w:val="single" w:sz="4" w:space="0" w:color="auto"/>
              <w:bottom w:val="single" w:sz="4" w:space="0" w:color="auto"/>
              <w:right w:val="single" w:sz="4" w:space="0" w:color="auto"/>
            </w:tcBorders>
            <w:vAlign w:val="center"/>
            <w:hideMark/>
          </w:tcPr>
          <w:p w:rsidR="006F0019" w:rsidRPr="006F0019" w:rsidRDefault="006F0019" w:rsidP="006F0019">
            <w:pPr>
              <w:spacing w:after="0" w:line="240" w:lineRule="auto"/>
              <w:rPr>
                <w:rFonts w:ascii="Times New Roman" w:hAnsi="Times New Roman"/>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6F0019" w:rsidRPr="006F0019" w:rsidRDefault="006F0019" w:rsidP="006F0019">
            <w:pPr>
              <w:spacing w:after="0" w:line="240" w:lineRule="auto"/>
              <w:rPr>
                <w:rFonts w:ascii="Times New Roman" w:hAnsi="Times New Roman"/>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6F0019" w:rsidRPr="006F0019" w:rsidRDefault="006F0019" w:rsidP="006F0019">
            <w:pPr>
              <w:spacing w:after="0" w:line="240" w:lineRule="auto"/>
              <w:rPr>
                <w:rFonts w:ascii="Times New Roman" w:hAnsi="Times New Roman"/>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0019" w:rsidRPr="006F0019" w:rsidRDefault="006F0019" w:rsidP="006F0019">
            <w:pPr>
              <w:spacing w:after="0" w:line="240" w:lineRule="auto"/>
              <w:rPr>
                <w:rFonts w:ascii="Times New Roman" w:hAnsi="Times New Roman"/>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6F0019" w:rsidRPr="006F0019" w:rsidRDefault="006F0019" w:rsidP="006F0019">
            <w:pPr>
              <w:spacing w:after="0" w:line="240" w:lineRule="auto"/>
              <w:rPr>
                <w:rFonts w:ascii="Times New Roman" w:hAnsi="Times New Roman"/>
                <w:sz w:val="20"/>
                <w:szCs w:val="20"/>
              </w:rPr>
            </w:pPr>
          </w:p>
        </w:tc>
        <w:tc>
          <w:tcPr>
            <w:tcW w:w="1275" w:type="dxa"/>
            <w:vMerge/>
            <w:tcBorders>
              <w:top w:val="nil"/>
              <w:left w:val="single" w:sz="4" w:space="0" w:color="auto"/>
              <w:bottom w:val="single" w:sz="4" w:space="0" w:color="auto"/>
              <w:right w:val="single" w:sz="8" w:space="0" w:color="auto"/>
            </w:tcBorders>
            <w:vAlign w:val="center"/>
            <w:hideMark/>
          </w:tcPr>
          <w:p w:rsidR="006F0019" w:rsidRPr="006F0019" w:rsidRDefault="006F0019" w:rsidP="006F0019">
            <w:pPr>
              <w:spacing w:after="0" w:line="240" w:lineRule="auto"/>
              <w:rPr>
                <w:rFonts w:ascii="Times New Roman" w:hAnsi="Times New Roman"/>
                <w:sz w:val="20"/>
                <w:szCs w:val="20"/>
              </w:rPr>
            </w:pPr>
          </w:p>
        </w:tc>
      </w:tr>
      <w:tr w:rsidR="006F0019" w:rsidRPr="00447AEE" w:rsidTr="006F0019">
        <w:trPr>
          <w:trHeight w:val="270"/>
        </w:trPr>
        <w:tc>
          <w:tcPr>
            <w:tcW w:w="3260" w:type="dxa"/>
            <w:tcBorders>
              <w:top w:val="nil"/>
              <w:left w:val="single" w:sz="8" w:space="0" w:color="auto"/>
              <w:bottom w:val="single" w:sz="8" w:space="0" w:color="auto"/>
              <w:right w:val="single" w:sz="4"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sz w:val="20"/>
                <w:szCs w:val="20"/>
              </w:rPr>
            </w:pPr>
            <w:r w:rsidRPr="006F0019">
              <w:rPr>
                <w:rFonts w:ascii="Times New Roman" w:hAnsi="Times New Roman"/>
                <w:sz w:val="20"/>
                <w:szCs w:val="20"/>
              </w:rPr>
              <w:t>1</w:t>
            </w:r>
          </w:p>
        </w:tc>
        <w:tc>
          <w:tcPr>
            <w:tcW w:w="1701" w:type="dxa"/>
            <w:tcBorders>
              <w:top w:val="nil"/>
              <w:left w:val="nil"/>
              <w:bottom w:val="single" w:sz="8" w:space="0" w:color="auto"/>
              <w:right w:val="single" w:sz="4"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sz w:val="20"/>
                <w:szCs w:val="20"/>
              </w:rPr>
            </w:pPr>
            <w:r w:rsidRPr="006F0019">
              <w:rPr>
                <w:rFonts w:ascii="Times New Roman" w:hAnsi="Times New Roman"/>
                <w:sz w:val="20"/>
                <w:szCs w:val="20"/>
              </w:rPr>
              <w:t>2</w:t>
            </w:r>
          </w:p>
        </w:tc>
        <w:tc>
          <w:tcPr>
            <w:tcW w:w="993" w:type="dxa"/>
            <w:tcBorders>
              <w:top w:val="nil"/>
              <w:left w:val="nil"/>
              <w:bottom w:val="single" w:sz="8" w:space="0" w:color="auto"/>
              <w:right w:val="single" w:sz="4"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sz w:val="20"/>
                <w:szCs w:val="20"/>
              </w:rPr>
            </w:pPr>
            <w:r w:rsidRPr="006F0019">
              <w:rPr>
                <w:rFonts w:ascii="Times New Roman" w:hAnsi="Times New Roman"/>
                <w:sz w:val="20"/>
                <w:szCs w:val="20"/>
              </w:rPr>
              <w:t>3</w:t>
            </w:r>
          </w:p>
        </w:tc>
        <w:tc>
          <w:tcPr>
            <w:tcW w:w="992" w:type="dxa"/>
            <w:tcBorders>
              <w:top w:val="nil"/>
              <w:left w:val="nil"/>
              <w:bottom w:val="single" w:sz="8" w:space="0" w:color="auto"/>
              <w:right w:val="single" w:sz="4"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sz w:val="20"/>
                <w:szCs w:val="20"/>
              </w:rPr>
            </w:pPr>
            <w:r w:rsidRPr="006F0019">
              <w:rPr>
                <w:rFonts w:ascii="Times New Roman" w:hAnsi="Times New Roman"/>
                <w:sz w:val="20"/>
                <w:szCs w:val="20"/>
              </w:rPr>
              <w:t>4</w:t>
            </w:r>
          </w:p>
        </w:tc>
        <w:tc>
          <w:tcPr>
            <w:tcW w:w="992" w:type="dxa"/>
            <w:tcBorders>
              <w:top w:val="nil"/>
              <w:left w:val="nil"/>
              <w:bottom w:val="single" w:sz="8" w:space="0" w:color="auto"/>
              <w:right w:val="single" w:sz="4"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sz w:val="20"/>
                <w:szCs w:val="20"/>
              </w:rPr>
            </w:pPr>
            <w:r w:rsidRPr="006F0019">
              <w:rPr>
                <w:rFonts w:ascii="Times New Roman" w:hAnsi="Times New Roman"/>
                <w:sz w:val="20"/>
                <w:szCs w:val="20"/>
              </w:rPr>
              <w:t>5</w:t>
            </w:r>
          </w:p>
        </w:tc>
        <w:tc>
          <w:tcPr>
            <w:tcW w:w="1418" w:type="dxa"/>
            <w:tcBorders>
              <w:top w:val="nil"/>
              <w:left w:val="nil"/>
              <w:bottom w:val="single" w:sz="8" w:space="0" w:color="auto"/>
              <w:right w:val="single" w:sz="4"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sz w:val="20"/>
                <w:szCs w:val="20"/>
              </w:rPr>
            </w:pPr>
            <w:r w:rsidRPr="006F0019">
              <w:rPr>
                <w:rFonts w:ascii="Times New Roman" w:hAnsi="Times New Roman"/>
                <w:sz w:val="20"/>
                <w:szCs w:val="20"/>
              </w:rPr>
              <w:t>6</w:t>
            </w:r>
          </w:p>
        </w:tc>
        <w:tc>
          <w:tcPr>
            <w:tcW w:w="1417" w:type="dxa"/>
            <w:tcBorders>
              <w:top w:val="nil"/>
              <w:left w:val="nil"/>
              <w:bottom w:val="single" w:sz="8" w:space="0" w:color="auto"/>
              <w:right w:val="single" w:sz="4"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sz w:val="20"/>
                <w:szCs w:val="20"/>
              </w:rPr>
            </w:pPr>
            <w:r w:rsidRPr="006F0019">
              <w:rPr>
                <w:rFonts w:ascii="Times New Roman" w:hAnsi="Times New Roman"/>
                <w:sz w:val="20"/>
                <w:szCs w:val="20"/>
              </w:rPr>
              <w:t>7</w:t>
            </w:r>
          </w:p>
        </w:tc>
        <w:tc>
          <w:tcPr>
            <w:tcW w:w="1276" w:type="dxa"/>
            <w:tcBorders>
              <w:top w:val="nil"/>
              <w:left w:val="nil"/>
              <w:bottom w:val="single" w:sz="8" w:space="0" w:color="auto"/>
              <w:right w:val="single" w:sz="4"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sz w:val="20"/>
                <w:szCs w:val="20"/>
              </w:rPr>
            </w:pPr>
            <w:r w:rsidRPr="006F0019">
              <w:rPr>
                <w:rFonts w:ascii="Times New Roman" w:hAnsi="Times New Roman"/>
                <w:sz w:val="20"/>
                <w:szCs w:val="20"/>
              </w:rPr>
              <w:t>8</w:t>
            </w:r>
          </w:p>
        </w:tc>
        <w:tc>
          <w:tcPr>
            <w:tcW w:w="1276" w:type="dxa"/>
            <w:tcBorders>
              <w:top w:val="nil"/>
              <w:left w:val="nil"/>
              <w:bottom w:val="single" w:sz="8" w:space="0" w:color="auto"/>
              <w:right w:val="single" w:sz="4"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sz w:val="20"/>
                <w:szCs w:val="20"/>
              </w:rPr>
            </w:pPr>
            <w:r w:rsidRPr="006F0019">
              <w:rPr>
                <w:rFonts w:ascii="Times New Roman" w:hAnsi="Times New Roman"/>
                <w:sz w:val="20"/>
                <w:szCs w:val="20"/>
              </w:rPr>
              <w:t>9</w:t>
            </w:r>
          </w:p>
        </w:tc>
        <w:tc>
          <w:tcPr>
            <w:tcW w:w="1275" w:type="dxa"/>
            <w:tcBorders>
              <w:top w:val="nil"/>
              <w:left w:val="nil"/>
              <w:bottom w:val="single" w:sz="8" w:space="0" w:color="auto"/>
              <w:right w:val="single" w:sz="8"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sz w:val="20"/>
                <w:szCs w:val="20"/>
              </w:rPr>
            </w:pPr>
            <w:r w:rsidRPr="006F0019">
              <w:rPr>
                <w:rFonts w:ascii="Times New Roman" w:hAnsi="Times New Roman"/>
                <w:sz w:val="20"/>
                <w:szCs w:val="20"/>
              </w:rPr>
              <w:t>10</w:t>
            </w:r>
          </w:p>
        </w:tc>
      </w:tr>
      <w:tr w:rsidR="006F0019" w:rsidRPr="00447AEE" w:rsidTr="006F0019">
        <w:trPr>
          <w:trHeight w:val="270"/>
        </w:trPr>
        <w:tc>
          <w:tcPr>
            <w:tcW w:w="3260" w:type="dxa"/>
            <w:vMerge w:val="restart"/>
            <w:tcBorders>
              <w:top w:val="nil"/>
              <w:left w:val="single" w:sz="8" w:space="0" w:color="auto"/>
              <w:bottom w:val="nil"/>
              <w:right w:val="single" w:sz="4" w:space="0" w:color="auto"/>
            </w:tcBorders>
            <w:shd w:val="clear" w:color="auto" w:fill="auto"/>
            <w:hideMark/>
          </w:tcPr>
          <w:p w:rsidR="006F0019" w:rsidRPr="006F0019" w:rsidRDefault="006F0019" w:rsidP="006F0019">
            <w:pPr>
              <w:spacing w:after="0" w:line="240" w:lineRule="auto"/>
              <w:jc w:val="center"/>
              <w:rPr>
                <w:rFonts w:ascii="Times New Roman" w:hAnsi="Times New Roman"/>
                <w:b/>
                <w:bCs/>
                <w:sz w:val="20"/>
                <w:szCs w:val="20"/>
              </w:rPr>
            </w:pPr>
            <w:r w:rsidRPr="006F0019">
              <w:rPr>
                <w:rFonts w:ascii="Times New Roman" w:hAnsi="Times New Roman"/>
                <w:b/>
                <w:bCs/>
                <w:sz w:val="20"/>
                <w:szCs w:val="20"/>
              </w:rPr>
              <w:t>"Развитие автомобильных дорог Волосовского муниципального района Ленинградской области "</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sz w:val="20"/>
                <w:szCs w:val="20"/>
              </w:rPr>
            </w:pPr>
            <w:r w:rsidRPr="006F0019">
              <w:rPr>
                <w:rFonts w:ascii="Times New Roman" w:hAnsi="Times New Roman"/>
                <w:sz w:val="20"/>
                <w:szCs w:val="20"/>
              </w:rPr>
              <w:t xml:space="preserve">Отдел ЖКХ </w:t>
            </w:r>
          </w:p>
        </w:tc>
        <w:tc>
          <w:tcPr>
            <w:tcW w:w="993" w:type="dxa"/>
            <w:tcBorders>
              <w:top w:val="nil"/>
              <w:left w:val="nil"/>
              <w:bottom w:val="single" w:sz="4" w:space="0" w:color="auto"/>
              <w:right w:val="single" w:sz="4" w:space="0" w:color="auto"/>
            </w:tcBorders>
            <w:shd w:val="clear" w:color="auto" w:fill="auto"/>
            <w:vAlign w:val="center"/>
            <w:hideMark/>
          </w:tcPr>
          <w:p w:rsidR="006F0019" w:rsidRPr="006F0019" w:rsidRDefault="006F0019" w:rsidP="006F0019">
            <w:pPr>
              <w:spacing w:after="0" w:line="240" w:lineRule="auto"/>
              <w:rPr>
                <w:rFonts w:ascii="Times New Roman" w:hAnsi="Times New Roman"/>
                <w:sz w:val="20"/>
                <w:szCs w:val="20"/>
              </w:rPr>
            </w:pPr>
            <w:r w:rsidRPr="006F0019">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6F0019" w:rsidRPr="006F0019" w:rsidRDefault="006F0019" w:rsidP="006F0019">
            <w:pPr>
              <w:spacing w:after="0" w:line="240" w:lineRule="auto"/>
              <w:rPr>
                <w:rFonts w:ascii="Times New Roman" w:hAnsi="Times New Roman"/>
                <w:sz w:val="20"/>
                <w:szCs w:val="20"/>
              </w:rPr>
            </w:pPr>
            <w:r w:rsidRPr="006F0019">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b/>
                <w:bCs/>
                <w:i/>
                <w:iCs/>
                <w:sz w:val="20"/>
                <w:szCs w:val="20"/>
              </w:rPr>
            </w:pPr>
            <w:r w:rsidRPr="006F0019">
              <w:rPr>
                <w:rFonts w:ascii="Times New Roman" w:hAnsi="Times New Roman"/>
                <w:b/>
                <w:bCs/>
                <w:i/>
                <w:iCs/>
                <w:sz w:val="20"/>
                <w:szCs w:val="20"/>
              </w:rPr>
              <w:t>2020</w:t>
            </w:r>
          </w:p>
        </w:tc>
        <w:tc>
          <w:tcPr>
            <w:tcW w:w="1418" w:type="dxa"/>
            <w:tcBorders>
              <w:top w:val="nil"/>
              <w:left w:val="nil"/>
              <w:bottom w:val="single" w:sz="4" w:space="0" w:color="auto"/>
              <w:right w:val="single" w:sz="4" w:space="0" w:color="auto"/>
            </w:tcBorders>
            <w:shd w:val="clear" w:color="auto" w:fill="auto"/>
            <w:vAlign w:val="center"/>
            <w:hideMark/>
          </w:tcPr>
          <w:p w:rsidR="006F0019" w:rsidRPr="006F0019" w:rsidRDefault="006F0019" w:rsidP="00BD50FC">
            <w:pPr>
              <w:spacing w:after="0" w:line="240" w:lineRule="auto"/>
              <w:jc w:val="center"/>
              <w:rPr>
                <w:rFonts w:ascii="Times New Roman" w:hAnsi="Times New Roman"/>
                <w:b/>
                <w:bCs/>
                <w:sz w:val="20"/>
                <w:szCs w:val="20"/>
              </w:rPr>
            </w:pPr>
            <w:r w:rsidRPr="006F0019">
              <w:rPr>
                <w:rFonts w:ascii="Times New Roman" w:hAnsi="Times New Roman"/>
                <w:b/>
                <w:bCs/>
                <w:sz w:val="20"/>
                <w:szCs w:val="20"/>
              </w:rPr>
              <w:t>1</w:t>
            </w:r>
            <w:r w:rsidR="00BD50FC">
              <w:rPr>
                <w:rFonts w:ascii="Times New Roman" w:hAnsi="Times New Roman"/>
                <w:b/>
                <w:bCs/>
                <w:sz w:val="20"/>
                <w:szCs w:val="20"/>
              </w:rPr>
              <w:t>8</w:t>
            </w:r>
            <w:r w:rsidRPr="006F0019">
              <w:rPr>
                <w:rFonts w:ascii="Times New Roman" w:hAnsi="Times New Roman"/>
                <w:b/>
                <w:bCs/>
                <w:sz w:val="20"/>
                <w:szCs w:val="20"/>
              </w:rPr>
              <w:t xml:space="preserve"> </w:t>
            </w:r>
            <w:r w:rsidR="00BD50FC">
              <w:rPr>
                <w:rFonts w:ascii="Times New Roman" w:hAnsi="Times New Roman"/>
                <w:b/>
                <w:bCs/>
                <w:sz w:val="20"/>
                <w:szCs w:val="20"/>
              </w:rPr>
              <w:t>863</w:t>
            </w:r>
            <w:r w:rsidRPr="006F0019">
              <w:rPr>
                <w:rFonts w:ascii="Times New Roman" w:hAnsi="Times New Roman"/>
                <w:b/>
                <w:bCs/>
                <w:sz w:val="20"/>
                <w:szCs w:val="20"/>
              </w:rPr>
              <w:t>,0</w:t>
            </w:r>
          </w:p>
        </w:tc>
        <w:tc>
          <w:tcPr>
            <w:tcW w:w="1417" w:type="dxa"/>
            <w:tcBorders>
              <w:top w:val="nil"/>
              <w:left w:val="nil"/>
              <w:bottom w:val="single" w:sz="4" w:space="0" w:color="auto"/>
              <w:right w:val="single" w:sz="4"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b/>
                <w:bCs/>
                <w:sz w:val="20"/>
                <w:szCs w:val="20"/>
              </w:rPr>
            </w:pPr>
            <w:r w:rsidRPr="006F0019">
              <w:rPr>
                <w:rFonts w:ascii="Times New Roman" w:hAnsi="Times New Roman"/>
                <w:b/>
                <w:bCs/>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b/>
                <w:bCs/>
                <w:sz w:val="20"/>
                <w:szCs w:val="20"/>
              </w:rPr>
            </w:pPr>
            <w:r w:rsidRPr="006F0019">
              <w:rPr>
                <w:rFonts w:ascii="Times New Roman" w:hAnsi="Times New Roman"/>
                <w:b/>
                <w:bCs/>
                <w:sz w:val="20"/>
                <w:szCs w:val="20"/>
              </w:rPr>
              <w:t>6 381,3</w:t>
            </w:r>
          </w:p>
        </w:tc>
        <w:tc>
          <w:tcPr>
            <w:tcW w:w="1276" w:type="dxa"/>
            <w:tcBorders>
              <w:top w:val="nil"/>
              <w:left w:val="nil"/>
              <w:bottom w:val="single" w:sz="4" w:space="0" w:color="auto"/>
              <w:right w:val="single" w:sz="4" w:space="0" w:color="auto"/>
            </w:tcBorders>
            <w:shd w:val="clear" w:color="auto" w:fill="auto"/>
            <w:vAlign w:val="center"/>
            <w:hideMark/>
          </w:tcPr>
          <w:p w:rsidR="006F0019" w:rsidRPr="006F0019" w:rsidRDefault="00BD50FC" w:rsidP="00BD50FC">
            <w:pPr>
              <w:spacing w:after="0" w:line="240" w:lineRule="auto"/>
              <w:jc w:val="center"/>
              <w:rPr>
                <w:rFonts w:ascii="Times New Roman" w:hAnsi="Times New Roman"/>
                <w:b/>
                <w:bCs/>
                <w:sz w:val="20"/>
                <w:szCs w:val="20"/>
              </w:rPr>
            </w:pPr>
            <w:r>
              <w:rPr>
                <w:rFonts w:ascii="Times New Roman" w:hAnsi="Times New Roman"/>
                <w:b/>
                <w:bCs/>
                <w:sz w:val="20"/>
                <w:szCs w:val="20"/>
              </w:rPr>
              <w:t>12</w:t>
            </w:r>
            <w:r w:rsidR="006F0019" w:rsidRPr="006F0019">
              <w:rPr>
                <w:rFonts w:ascii="Times New Roman" w:hAnsi="Times New Roman"/>
                <w:b/>
                <w:bCs/>
                <w:sz w:val="20"/>
                <w:szCs w:val="20"/>
              </w:rPr>
              <w:t xml:space="preserve"> </w:t>
            </w:r>
            <w:r>
              <w:rPr>
                <w:rFonts w:ascii="Times New Roman" w:hAnsi="Times New Roman"/>
                <w:b/>
                <w:bCs/>
                <w:sz w:val="20"/>
                <w:szCs w:val="20"/>
              </w:rPr>
              <w:t>481</w:t>
            </w:r>
            <w:r w:rsidR="006F0019" w:rsidRPr="006F0019">
              <w:rPr>
                <w:rFonts w:ascii="Times New Roman" w:hAnsi="Times New Roman"/>
                <w:b/>
                <w:bCs/>
                <w:sz w:val="20"/>
                <w:szCs w:val="20"/>
              </w:rPr>
              <w:t>,7</w:t>
            </w:r>
          </w:p>
        </w:tc>
        <w:tc>
          <w:tcPr>
            <w:tcW w:w="1275" w:type="dxa"/>
            <w:tcBorders>
              <w:top w:val="nil"/>
              <w:left w:val="nil"/>
              <w:bottom w:val="single" w:sz="4" w:space="0" w:color="auto"/>
              <w:right w:val="single" w:sz="8"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b/>
                <w:bCs/>
                <w:sz w:val="20"/>
                <w:szCs w:val="20"/>
              </w:rPr>
            </w:pPr>
            <w:r w:rsidRPr="006F0019">
              <w:rPr>
                <w:rFonts w:ascii="Times New Roman" w:hAnsi="Times New Roman"/>
                <w:b/>
                <w:bCs/>
                <w:sz w:val="20"/>
                <w:szCs w:val="20"/>
              </w:rPr>
              <w:t>0,0</w:t>
            </w:r>
          </w:p>
        </w:tc>
      </w:tr>
      <w:tr w:rsidR="006F0019" w:rsidRPr="00447AEE" w:rsidTr="006F0019">
        <w:trPr>
          <w:trHeight w:val="270"/>
        </w:trPr>
        <w:tc>
          <w:tcPr>
            <w:tcW w:w="3260" w:type="dxa"/>
            <w:vMerge/>
            <w:tcBorders>
              <w:top w:val="nil"/>
              <w:left w:val="single" w:sz="8" w:space="0" w:color="auto"/>
              <w:bottom w:val="nil"/>
              <w:right w:val="single" w:sz="4" w:space="0" w:color="auto"/>
            </w:tcBorders>
            <w:vAlign w:val="center"/>
            <w:hideMark/>
          </w:tcPr>
          <w:p w:rsidR="006F0019" w:rsidRPr="006F0019" w:rsidRDefault="006F0019" w:rsidP="006F0019">
            <w:pPr>
              <w:spacing w:after="0" w:line="240" w:lineRule="auto"/>
              <w:rPr>
                <w:rFonts w:ascii="Times New Roman" w:hAnsi="Times New Roman"/>
                <w:b/>
                <w:bCs/>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6F0019" w:rsidRPr="006F0019" w:rsidRDefault="006F0019" w:rsidP="006F0019">
            <w:pPr>
              <w:spacing w:after="0" w:line="240" w:lineRule="auto"/>
              <w:rPr>
                <w:rFonts w:ascii="Times New Roman" w:hAnsi="Times New Roman"/>
                <w:sz w:val="20"/>
                <w:szCs w:val="20"/>
              </w:rPr>
            </w:pPr>
          </w:p>
        </w:tc>
        <w:tc>
          <w:tcPr>
            <w:tcW w:w="993" w:type="dxa"/>
            <w:tcBorders>
              <w:top w:val="nil"/>
              <w:left w:val="nil"/>
              <w:bottom w:val="single" w:sz="4" w:space="0" w:color="auto"/>
              <w:right w:val="single" w:sz="4" w:space="0" w:color="auto"/>
            </w:tcBorders>
            <w:shd w:val="clear" w:color="auto" w:fill="auto"/>
            <w:vAlign w:val="center"/>
            <w:hideMark/>
          </w:tcPr>
          <w:p w:rsidR="006F0019" w:rsidRPr="006F0019" w:rsidRDefault="006F0019" w:rsidP="006F0019">
            <w:pPr>
              <w:spacing w:after="0" w:line="240" w:lineRule="auto"/>
              <w:rPr>
                <w:rFonts w:ascii="Times New Roman" w:hAnsi="Times New Roman"/>
                <w:sz w:val="20"/>
                <w:szCs w:val="20"/>
              </w:rPr>
            </w:pPr>
            <w:r w:rsidRPr="006F0019">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6F0019" w:rsidRPr="006F0019" w:rsidRDefault="006F0019" w:rsidP="006F0019">
            <w:pPr>
              <w:spacing w:after="0" w:line="240" w:lineRule="auto"/>
              <w:rPr>
                <w:rFonts w:ascii="Times New Roman" w:hAnsi="Times New Roman"/>
                <w:sz w:val="20"/>
                <w:szCs w:val="20"/>
              </w:rPr>
            </w:pPr>
            <w:r w:rsidRPr="006F0019">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b/>
                <w:bCs/>
                <w:i/>
                <w:iCs/>
                <w:sz w:val="20"/>
                <w:szCs w:val="20"/>
              </w:rPr>
            </w:pPr>
            <w:r w:rsidRPr="006F0019">
              <w:rPr>
                <w:rFonts w:ascii="Times New Roman" w:hAnsi="Times New Roman"/>
                <w:b/>
                <w:bCs/>
                <w:i/>
                <w:iCs/>
                <w:sz w:val="20"/>
                <w:szCs w:val="20"/>
              </w:rPr>
              <w:t>2021</w:t>
            </w:r>
          </w:p>
        </w:tc>
        <w:tc>
          <w:tcPr>
            <w:tcW w:w="1418" w:type="dxa"/>
            <w:tcBorders>
              <w:top w:val="nil"/>
              <w:left w:val="nil"/>
              <w:bottom w:val="single" w:sz="4" w:space="0" w:color="auto"/>
              <w:right w:val="single" w:sz="4"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b/>
                <w:bCs/>
                <w:sz w:val="20"/>
                <w:szCs w:val="20"/>
              </w:rPr>
            </w:pPr>
            <w:r w:rsidRPr="006F0019">
              <w:rPr>
                <w:rFonts w:ascii="Times New Roman" w:hAnsi="Times New Roman"/>
                <w:b/>
                <w:bCs/>
                <w:sz w:val="20"/>
                <w:szCs w:val="20"/>
              </w:rPr>
              <w:t>15 624,0</w:t>
            </w:r>
          </w:p>
        </w:tc>
        <w:tc>
          <w:tcPr>
            <w:tcW w:w="1417" w:type="dxa"/>
            <w:tcBorders>
              <w:top w:val="nil"/>
              <w:left w:val="nil"/>
              <w:bottom w:val="single" w:sz="4" w:space="0" w:color="auto"/>
              <w:right w:val="single" w:sz="4"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b/>
                <w:bCs/>
                <w:sz w:val="20"/>
                <w:szCs w:val="20"/>
              </w:rPr>
            </w:pPr>
            <w:r w:rsidRPr="006F0019">
              <w:rPr>
                <w:rFonts w:ascii="Times New Roman" w:hAnsi="Times New Roman"/>
                <w:b/>
                <w:bCs/>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b/>
                <w:bCs/>
                <w:sz w:val="20"/>
                <w:szCs w:val="20"/>
              </w:rPr>
            </w:pPr>
            <w:r w:rsidRPr="006F0019">
              <w:rPr>
                <w:rFonts w:ascii="Times New Roman" w:hAnsi="Times New Roman"/>
                <w:b/>
                <w:bCs/>
                <w:sz w:val="20"/>
                <w:szCs w:val="20"/>
              </w:rPr>
              <w:t>2 010,5</w:t>
            </w:r>
          </w:p>
        </w:tc>
        <w:tc>
          <w:tcPr>
            <w:tcW w:w="1276" w:type="dxa"/>
            <w:tcBorders>
              <w:top w:val="nil"/>
              <w:left w:val="nil"/>
              <w:bottom w:val="single" w:sz="4" w:space="0" w:color="auto"/>
              <w:right w:val="single" w:sz="4"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b/>
                <w:bCs/>
                <w:sz w:val="20"/>
                <w:szCs w:val="20"/>
              </w:rPr>
            </w:pPr>
            <w:r w:rsidRPr="006F0019">
              <w:rPr>
                <w:rFonts w:ascii="Times New Roman" w:hAnsi="Times New Roman"/>
                <w:b/>
                <w:bCs/>
                <w:sz w:val="20"/>
                <w:szCs w:val="20"/>
              </w:rPr>
              <w:t>13 613,5</w:t>
            </w:r>
          </w:p>
        </w:tc>
        <w:tc>
          <w:tcPr>
            <w:tcW w:w="1275" w:type="dxa"/>
            <w:tcBorders>
              <w:top w:val="nil"/>
              <w:left w:val="nil"/>
              <w:bottom w:val="single" w:sz="4" w:space="0" w:color="auto"/>
              <w:right w:val="single" w:sz="8"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b/>
                <w:bCs/>
                <w:sz w:val="20"/>
                <w:szCs w:val="20"/>
              </w:rPr>
            </w:pPr>
            <w:r w:rsidRPr="006F0019">
              <w:rPr>
                <w:rFonts w:ascii="Times New Roman" w:hAnsi="Times New Roman"/>
                <w:b/>
                <w:bCs/>
                <w:sz w:val="20"/>
                <w:szCs w:val="20"/>
              </w:rPr>
              <w:t>0,0</w:t>
            </w:r>
          </w:p>
        </w:tc>
      </w:tr>
      <w:tr w:rsidR="006F0019" w:rsidRPr="00447AEE" w:rsidTr="006F0019">
        <w:trPr>
          <w:trHeight w:val="300"/>
        </w:trPr>
        <w:tc>
          <w:tcPr>
            <w:tcW w:w="3260" w:type="dxa"/>
            <w:vMerge/>
            <w:tcBorders>
              <w:top w:val="nil"/>
              <w:left w:val="single" w:sz="8" w:space="0" w:color="auto"/>
              <w:bottom w:val="nil"/>
              <w:right w:val="single" w:sz="4" w:space="0" w:color="auto"/>
            </w:tcBorders>
            <w:vAlign w:val="center"/>
            <w:hideMark/>
          </w:tcPr>
          <w:p w:rsidR="006F0019" w:rsidRPr="006F0019" w:rsidRDefault="006F0019" w:rsidP="006F0019">
            <w:pPr>
              <w:spacing w:after="0" w:line="240" w:lineRule="auto"/>
              <w:rPr>
                <w:rFonts w:ascii="Times New Roman" w:hAnsi="Times New Roman"/>
                <w:b/>
                <w:bCs/>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6F0019" w:rsidRPr="006F0019" w:rsidRDefault="006F0019" w:rsidP="006F0019">
            <w:pPr>
              <w:spacing w:after="0" w:line="240" w:lineRule="auto"/>
              <w:rPr>
                <w:rFonts w:ascii="Times New Roman" w:hAnsi="Times New Roman"/>
                <w:sz w:val="20"/>
                <w:szCs w:val="20"/>
              </w:rPr>
            </w:pPr>
          </w:p>
        </w:tc>
        <w:tc>
          <w:tcPr>
            <w:tcW w:w="993" w:type="dxa"/>
            <w:tcBorders>
              <w:top w:val="nil"/>
              <w:left w:val="nil"/>
              <w:bottom w:val="single" w:sz="4" w:space="0" w:color="auto"/>
              <w:right w:val="single" w:sz="4" w:space="0" w:color="auto"/>
            </w:tcBorders>
            <w:shd w:val="clear" w:color="auto" w:fill="auto"/>
            <w:vAlign w:val="center"/>
            <w:hideMark/>
          </w:tcPr>
          <w:p w:rsidR="006F0019" w:rsidRPr="006F0019" w:rsidRDefault="006F0019" w:rsidP="006F0019">
            <w:pPr>
              <w:spacing w:after="0" w:line="240" w:lineRule="auto"/>
              <w:rPr>
                <w:rFonts w:ascii="Times New Roman" w:hAnsi="Times New Roman"/>
                <w:sz w:val="20"/>
                <w:szCs w:val="20"/>
              </w:rPr>
            </w:pPr>
            <w:r w:rsidRPr="006F0019">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6F0019" w:rsidRPr="006F0019" w:rsidRDefault="006F0019" w:rsidP="006F0019">
            <w:pPr>
              <w:spacing w:after="0" w:line="240" w:lineRule="auto"/>
              <w:rPr>
                <w:rFonts w:ascii="Times New Roman" w:hAnsi="Times New Roman"/>
                <w:sz w:val="20"/>
                <w:szCs w:val="20"/>
              </w:rPr>
            </w:pPr>
            <w:r w:rsidRPr="006F0019">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b/>
                <w:bCs/>
                <w:i/>
                <w:iCs/>
                <w:sz w:val="20"/>
                <w:szCs w:val="20"/>
              </w:rPr>
            </w:pPr>
            <w:r w:rsidRPr="006F0019">
              <w:rPr>
                <w:rFonts w:ascii="Times New Roman" w:hAnsi="Times New Roman"/>
                <w:b/>
                <w:bCs/>
                <w:i/>
                <w:iCs/>
                <w:sz w:val="20"/>
                <w:szCs w:val="20"/>
              </w:rPr>
              <w:t>2022</w:t>
            </w:r>
          </w:p>
        </w:tc>
        <w:tc>
          <w:tcPr>
            <w:tcW w:w="1418" w:type="dxa"/>
            <w:tcBorders>
              <w:top w:val="nil"/>
              <w:left w:val="nil"/>
              <w:bottom w:val="single" w:sz="4" w:space="0" w:color="auto"/>
              <w:right w:val="single" w:sz="4"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b/>
                <w:bCs/>
                <w:sz w:val="20"/>
                <w:szCs w:val="20"/>
              </w:rPr>
            </w:pPr>
            <w:r w:rsidRPr="006F0019">
              <w:rPr>
                <w:rFonts w:ascii="Times New Roman" w:hAnsi="Times New Roman"/>
                <w:b/>
                <w:bCs/>
                <w:sz w:val="20"/>
                <w:szCs w:val="20"/>
              </w:rPr>
              <w:t>10 782,0</w:t>
            </w:r>
          </w:p>
        </w:tc>
        <w:tc>
          <w:tcPr>
            <w:tcW w:w="1417" w:type="dxa"/>
            <w:tcBorders>
              <w:top w:val="nil"/>
              <w:left w:val="nil"/>
              <w:bottom w:val="single" w:sz="4" w:space="0" w:color="auto"/>
              <w:right w:val="single" w:sz="4"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b/>
                <w:bCs/>
                <w:sz w:val="20"/>
                <w:szCs w:val="20"/>
              </w:rPr>
            </w:pPr>
            <w:r w:rsidRPr="006F0019">
              <w:rPr>
                <w:rFonts w:ascii="Times New Roman" w:hAnsi="Times New Roman"/>
                <w:b/>
                <w:bCs/>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b/>
                <w:bCs/>
                <w:sz w:val="20"/>
                <w:szCs w:val="20"/>
              </w:rPr>
            </w:pPr>
            <w:r w:rsidRPr="006F0019">
              <w:rPr>
                <w:rFonts w:ascii="Times New Roman" w:hAnsi="Times New Roman"/>
                <w:b/>
                <w:bCs/>
                <w:sz w:val="20"/>
                <w:szCs w:val="20"/>
              </w:rPr>
              <w:t>2 010,5</w:t>
            </w:r>
          </w:p>
        </w:tc>
        <w:tc>
          <w:tcPr>
            <w:tcW w:w="1276" w:type="dxa"/>
            <w:tcBorders>
              <w:top w:val="nil"/>
              <w:left w:val="nil"/>
              <w:bottom w:val="single" w:sz="4" w:space="0" w:color="auto"/>
              <w:right w:val="single" w:sz="4"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b/>
                <w:bCs/>
                <w:sz w:val="20"/>
                <w:szCs w:val="20"/>
              </w:rPr>
            </w:pPr>
            <w:r w:rsidRPr="006F0019">
              <w:rPr>
                <w:rFonts w:ascii="Times New Roman" w:hAnsi="Times New Roman"/>
                <w:b/>
                <w:bCs/>
                <w:sz w:val="20"/>
                <w:szCs w:val="20"/>
              </w:rPr>
              <w:t>8 771,5</w:t>
            </w:r>
          </w:p>
        </w:tc>
        <w:tc>
          <w:tcPr>
            <w:tcW w:w="1275" w:type="dxa"/>
            <w:tcBorders>
              <w:top w:val="nil"/>
              <w:left w:val="nil"/>
              <w:bottom w:val="single" w:sz="4" w:space="0" w:color="auto"/>
              <w:right w:val="single" w:sz="8"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b/>
                <w:bCs/>
                <w:sz w:val="20"/>
                <w:szCs w:val="20"/>
              </w:rPr>
            </w:pPr>
            <w:r w:rsidRPr="006F0019">
              <w:rPr>
                <w:rFonts w:ascii="Times New Roman" w:hAnsi="Times New Roman"/>
                <w:b/>
                <w:bCs/>
                <w:sz w:val="20"/>
                <w:szCs w:val="20"/>
              </w:rPr>
              <w:t>0,0</w:t>
            </w:r>
          </w:p>
        </w:tc>
      </w:tr>
      <w:tr w:rsidR="006F0019" w:rsidRPr="00447AEE" w:rsidTr="006F0019">
        <w:trPr>
          <w:trHeight w:val="300"/>
        </w:trPr>
        <w:tc>
          <w:tcPr>
            <w:tcW w:w="3260" w:type="dxa"/>
            <w:vMerge/>
            <w:tcBorders>
              <w:top w:val="nil"/>
              <w:left w:val="single" w:sz="8" w:space="0" w:color="auto"/>
              <w:bottom w:val="nil"/>
              <w:right w:val="single" w:sz="4" w:space="0" w:color="auto"/>
            </w:tcBorders>
            <w:vAlign w:val="center"/>
            <w:hideMark/>
          </w:tcPr>
          <w:p w:rsidR="006F0019" w:rsidRPr="006F0019" w:rsidRDefault="006F0019" w:rsidP="006F0019">
            <w:pPr>
              <w:spacing w:after="0" w:line="240" w:lineRule="auto"/>
              <w:rPr>
                <w:rFonts w:ascii="Times New Roman" w:hAnsi="Times New Roman"/>
                <w:b/>
                <w:bCs/>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6F0019" w:rsidRPr="006F0019" w:rsidRDefault="006F0019" w:rsidP="006F0019">
            <w:pPr>
              <w:spacing w:after="0" w:line="240" w:lineRule="auto"/>
              <w:rPr>
                <w:rFonts w:ascii="Times New Roman" w:hAnsi="Times New Roman"/>
                <w:sz w:val="20"/>
                <w:szCs w:val="20"/>
              </w:rPr>
            </w:pPr>
          </w:p>
        </w:tc>
        <w:tc>
          <w:tcPr>
            <w:tcW w:w="993" w:type="dxa"/>
            <w:tcBorders>
              <w:top w:val="nil"/>
              <w:left w:val="nil"/>
              <w:bottom w:val="single" w:sz="4" w:space="0" w:color="auto"/>
              <w:right w:val="single" w:sz="4" w:space="0" w:color="auto"/>
            </w:tcBorders>
            <w:shd w:val="clear" w:color="auto" w:fill="auto"/>
            <w:vAlign w:val="center"/>
            <w:hideMark/>
          </w:tcPr>
          <w:p w:rsidR="006F0019" w:rsidRPr="006F0019" w:rsidRDefault="006F0019" w:rsidP="006F0019">
            <w:pPr>
              <w:spacing w:after="0" w:line="240" w:lineRule="auto"/>
              <w:rPr>
                <w:rFonts w:ascii="Times New Roman" w:hAnsi="Times New Roman"/>
                <w:sz w:val="20"/>
                <w:szCs w:val="20"/>
              </w:rPr>
            </w:pPr>
            <w:r w:rsidRPr="006F0019">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6F0019" w:rsidRPr="006F0019" w:rsidRDefault="006F0019" w:rsidP="006F0019">
            <w:pPr>
              <w:spacing w:after="0" w:line="240" w:lineRule="auto"/>
              <w:rPr>
                <w:rFonts w:ascii="Times New Roman" w:hAnsi="Times New Roman"/>
                <w:sz w:val="20"/>
                <w:szCs w:val="20"/>
              </w:rPr>
            </w:pPr>
            <w:r w:rsidRPr="006F0019">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b/>
                <w:bCs/>
                <w:i/>
                <w:iCs/>
                <w:sz w:val="20"/>
                <w:szCs w:val="20"/>
              </w:rPr>
            </w:pPr>
            <w:r w:rsidRPr="006F0019">
              <w:rPr>
                <w:rFonts w:ascii="Times New Roman" w:hAnsi="Times New Roman"/>
                <w:b/>
                <w:bCs/>
                <w:i/>
                <w:iCs/>
                <w:sz w:val="20"/>
                <w:szCs w:val="20"/>
              </w:rPr>
              <w:t>2023</w:t>
            </w:r>
          </w:p>
        </w:tc>
        <w:tc>
          <w:tcPr>
            <w:tcW w:w="1418" w:type="dxa"/>
            <w:tcBorders>
              <w:top w:val="nil"/>
              <w:left w:val="nil"/>
              <w:bottom w:val="single" w:sz="4" w:space="0" w:color="auto"/>
              <w:right w:val="single" w:sz="4"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b/>
                <w:bCs/>
                <w:sz w:val="20"/>
                <w:szCs w:val="20"/>
              </w:rPr>
            </w:pPr>
            <w:r w:rsidRPr="006F0019">
              <w:rPr>
                <w:rFonts w:ascii="Times New Roman" w:hAnsi="Times New Roman"/>
                <w:b/>
                <w:bCs/>
                <w:sz w:val="20"/>
                <w:szCs w:val="20"/>
              </w:rPr>
              <w:t>13 837,0</w:t>
            </w:r>
          </w:p>
        </w:tc>
        <w:tc>
          <w:tcPr>
            <w:tcW w:w="1417" w:type="dxa"/>
            <w:tcBorders>
              <w:top w:val="nil"/>
              <w:left w:val="nil"/>
              <w:bottom w:val="single" w:sz="4" w:space="0" w:color="auto"/>
              <w:right w:val="single" w:sz="4"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b/>
                <w:bCs/>
                <w:sz w:val="20"/>
                <w:szCs w:val="20"/>
              </w:rPr>
            </w:pPr>
            <w:r w:rsidRPr="006F0019">
              <w:rPr>
                <w:rFonts w:ascii="Times New Roman" w:hAnsi="Times New Roman"/>
                <w:b/>
                <w:bCs/>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b/>
                <w:bCs/>
                <w:sz w:val="20"/>
                <w:szCs w:val="20"/>
              </w:rPr>
            </w:pPr>
            <w:r w:rsidRPr="006F0019">
              <w:rPr>
                <w:rFonts w:ascii="Times New Roman" w:hAnsi="Times New Roman"/>
                <w:b/>
                <w:bCs/>
                <w:sz w:val="20"/>
                <w:szCs w:val="20"/>
              </w:rPr>
              <w:t>2 010,5</w:t>
            </w:r>
          </w:p>
        </w:tc>
        <w:tc>
          <w:tcPr>
            <w:tcW w:w="1276" w:type="dxa"/>
            <w:tcBorders>
              <w:top w:val="nil"/>
              <w:left w:val="nil"/>
              <w:bottom w:val="single" w:sz="4" w:space="0" w:color="auto"/>
              <w:right w:val="single" w:sz="4"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b/>
                <w:bCs/>
                <w:sz w:val="20"/>
                <w:szCs w:val="20"/>
              </w:rPr>
            </w:pPr>
            <w:r w:rsidRPr="006F0019">
              <w:rPr>
                <w:rFonts w:ascii="Times New Roman" w:hAnsi="Times New Roman"/>
                <w:b/>
                <w:bCs/>
                <w:sz w:val="20"/>
                <w:szCs w:val="20"/>
              </w:rPr>
              <w:t>11 826,5</w:t>
            </w:r>
          </w:p>
        </w:tc>
        <w:tc>
          <w:tcPr>
            <w:tcW w:w="1275" w:type="dxa"/>
            <w:tcBorders>
              <w:top w:val="nil"/>
              <w:left w:val="nil"/>
              <w:bottom w:val="single" w:sz="4" w:space="0" w:color="auto"/>
              <w:right w:val="single" w:sz="8"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b/>
                <w:bCs/>
                <w:sz w:val="20"/>
                <w:szCs w:val="20"/>
              </w:rPr>
            </w:pPr>
            <w:r w:rsidRPr="006F0019">
              <w:rPr>
                <w:rFonts w:ascii="Times New Roman" w:hAnsi="Times New Roman"/>
                <w:b/>
                <w:bCs/>
                <w:sz w:val="20"/>
                <w:szCs w:val="20"/>
              </w:rPr>
              <w:t>0,0</w:t>
            </w:r>
          </w:p>
        </w:tc>
      </w:tr>
      <w:tr w:rsidR="006F0019" w:rsidRPr="00447AEE" w:rsidTr="006F0019">
        <w:trPr>
          <w:trHeight w:val="300"/>
        </w:trPr>
        <w:tc>
          <w:tcPr>
            <w:tcW w:w="3260" w:type="dxa"/>
            <w:vMerge/>
            <w:tcBorders>
              <w:top w:val="nil"/>
              <w:left w:val="single" w:sz="8" w:space="0" w:color="auto"/>
              <w:bottom w:val="nil"/>
              <w:right w:val="single" w:sz="4" w:space="0" w:color="auto"/>
            </w:tcBorders>
            <w:vAlign w:val="center"/>
            <w:hideMark/>
          </w:tcPr>
          <w:p w:rsidR="006F0019" w:rsidRPr="006F0019" w:rsidRDefault="006F0019" w:rsidP="006F0019">
            <w:pPr>
              <w:spacing w:after="0" w:line="240" w:lineRule="auto"/>
              <w:rPr>
                <w:rFonts w:ascii="Times New Roman" w:hAnsi="Times New Roman"/>
                <w:b/>
                <w:bCs/>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6F0019" w:rsidRPr="006F0019" w:rsidRDefault="006F0019" w:rsidP="006F0019">
            <w:pPr>
              <w:spacing w:after="0" w:line="240" w:lineRule="auto"/>
              <w:rPr>
                <w:rFonts w:ascii="Times New Roman" w:hAnsi="Times New Roman"/>
                <w:sz w:val="20"/>
                <w:szCs w:val="20"/>
              </w:rPr>
            </w:pPr>
          </w:p>
        </w:tc>
        <w:tc>
          <w:tcPr>
            <w:tcW w:w="993" w:type="dxa"/>
            <w:tcBorders>
              <w:top w:val="nil"/>
              <w:left w:val="nil"/>
              <w:bottom w:val="single" w:sz="4" w:space="0" w:color="auto"/>
              <w:right w:val="single" w:sz="4" w:space="0" w:color="auto"/>
            </w:tcBorders>
            <w:shd w:val="clear" w:color="auto" w:fill="auto"/>
            <w:vAlign w:val="center"/>
            <w:hideMark/>
          </w:tcPr>
          <w:p w:rsidR="006F0019" w:rsidRPr="006F0019" w:rsidRDefault="006F0019" w:rsidP="006F0019">
            <w:pPr>
              <w:spacing w:after="0" w:line="240" w:lineRule="auto"/>
              <w:rPr>
                <w:rFonts w:ascii="Times New Roman" w:hAnsi="Times New Roman"/>
                <w:sz w:val="20"/>
                <w:szCs w:val="20"/>
              </w:rPr>
            </w:pPr>
            <w:r w:rsidRPr="006F0019">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6F0019" w:rsidRPr="006F0019" w:rsidRDefault="006F0019" w:rsidP="006F0019">
            <w:pPr>
              <w:spacing w:after="0" w:line="240" w:lineRule="auto"/>
              <w:rPr>
                <w:rFonts w:ascii="Times New Roman" w:hAnsi="Times New Roman"/>
                <w:sz w:val="20"/>
                <w:szCs w:val="20"/>
              </w:rPr>
            </w:pPr>
            <w:r w:rsidRPr="006F0019">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b/>
                <w:bCs/>
                <w:i/>
                <w:iCs/>
                <w:sz w:val="20"/>
                <w:szCs w:val="20"/>
              </w:rPr>
            </w:pPr>
            <w:r w:rsidRPr="006F0019">
              <w:rPr>
                <w:rFonts w:ascii="Times New Roman" w:hAnsi="Times New Roman"/>
                <w:b/>
                <w:bCs/>
                <w:i/>
                <w:iCs/>
                <w:sz w:val="20"/>
                <w:szCs w:val="20"/>
              </w:rPr>
              <w:t>2024</w:t>
            </w:r>
          </w:p>
        </w:tc>
        <w:tc>
          <w:tcPr>
            <w:tcW w:w="1418" w:type="dxa"/>
            <w:tcBorders>
              <w:top w:val="nil"/>
              <w:left w:val="nil"/>
              <w:bottom w:val="single" w:sz="4" w:space="0" w:color="auto"/>
              <w:right w:val="single" w:sz="4"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b/>
                <w:bCs/>
                <w:sz w:val="20"/>
                <w:szCs w:val="20"/>
              </w:rPr>
            </w:pPr>
            <w:r w:rsidRPr="006F0019">
              <w:rPr>
                <w:rFonts w:ascii="Times New Roman" w:hAnsi="Times New Roman"/>
                <w:b/>
                <w:bCs/>
                <w:sz w:val="20"/>
                <w:szCs w:val="20"/>
              </w:rPr>
              <w:t>28 593,0</w:t>
            </w:r>
          </w:p>
        </w:tc>
        <w:tc>
          <w:tcPr>
            <w:tcW w:w="1417" w:type="dxa"/>
            <w:tcBorders>
              <w:top w:val="nil"/>
              <w:left w:val="nil"/>
              <w:bottom w:val="single" w:sz="4" w:space="0" w:color="auto"/>
              <w:right w:val="single" w:sz="4"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b/>
                <w:bCs/>
                <w:sz w:val="20"/>
                <w:szCs w:val="20"/>
              </w:rPr>
            </w:pPr>
            <w:r w:rsidRPr="006F0019">
              <w:rPr>
                <w:rFonts w:ascii="Times New Roman" w:hAnsi="Times New Roman"/>
                <w:b/>
                <w:bCs/>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b/>
                <w:bCs/>
                <w:sz w:val="20"/>
                <w:szCs w:val="20"/>
              </w:rPr>
            </w:pPr>
            <w:r w:rsidRPr="006F0019">
              <w:rPr>
                <w:rFonts w:ascii="Times New Roman" w:hAnsi="Times New Roman"/>
                <w:b/>
                <w:bCs/>
                <w:sz w:val="20"/>
                <w:szCs w:val="20"/>
              </w:rPr>
              <w:t>2 010,5</w:t>
            </w:r>
          </w:p>
        </w:tc>
        <w:tc>
          <w:tcPr>
            <w:tcW w:w="1276" w:type="dxa"/>
            <w:tcBorders>
              <w:top w:val="nil"/>
              <w:left w:val="nil"/>
              <w:bottom w:val="single" w:sz="4" w:space="0" w:color="auto"/>
              <w:right w:val="single" w:sz="4"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b/>
                <w:bCs/>
                <w:sz w:val="20"/>
                <w:szCs w:val="20"/>
              </w:rPr>
            </w:pPr>
            <w:r w:rsidRPr="006F0019">
              <w:rPr>
                <w:rFonts w:ascii="Times New Roman" w:hAnsi="Times New Roman"/>
                <w:b/>
                <w:bCs/>
                <w:sz w:val="20"/>
                <w:szCs w:val="20"/>
              </w:rPr>
              <w:t>26 582,5</w:t>
            </w:r>
          </w:p>
        </w:tc>
        <w:tc>
          <w:tcPr>
            <w:tcW w:w="1275" w:type="dxa"/>
            <w:tcBorders>
              <w:top w:val="nil"/>
              <w:left w:val="nil"/>
              <w:bottom w:val="single" w:sz="4" w:space="0" w:color="auto"/>
              <w:right w:val="single" w:sz="8"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b/>
                <w:bCs/>
                <w:sz w:val="20"/>
                <w:szCs w:val="20"/>
              </w:rPr>
            </w:pPr>
            <w:r w:rsidRPr="006F0019">
              <w:rPr>
                <w:rFonts w:ascii="Times New Roman" w:hAnsi="Times New Roman"/>
                <w:b/>
                <w:bCs/>
                <w:sz w:val="20"/>
                <w:szCs w:val="20"/>
              </w:rPr>
              <w:t>0,0</w:t>
            </w:r>
          </w:p>
        </w:tc>
      </w:tr>
      <w:tr w:rsidR="006F0019" w:rsidRPr="00447AEE" w:rsidTr="006F0019">
        <w:trPr>
          <w:trHeight w:val="300"/>
        </w:trPr>
        <w:tc>
          <w:tcPr>
            <w:tcW w:w="3260" w:type="dxa"/>
            <w:vMerge/>
            <w:tcBorders>
              <w:top w:val="nil"/>
              <w:left w:val="single" w:sz="8" w:space="0" w:color="auto"/>
              <w:bottom w:val="nil"/>
              <w:right w:val="single" w:sz="4" w:space="0" w:color="auto"/>
            </w:tcBorders>
            <w:vAlign w:val="center"/>
            <w:hideMark/>
          </w:tcPr>
          <w:p w:rsidR="006F0019" w:rsidRPr="006F0019" w:rsidRDefault="006F0019" w:rsidP="006F0019">
            <w:pPr>
              <w:spacing w:after="0" w:line="240" w:lineRule="auto"/>
              <w:rPr>
                <w:rFonts w:ascii="Times New Roman" w:hAnsi="Times New Roman"/>
                <w:b/>
                <w:bCs/>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6F0019" w:rsidRPr="006F0019" w:rsidRDefault="006F0019" w:rsidP="006F0019">
            <w:pPr>
              <w:spacing w:after="0" w:line="240" w:lineRule="auto"/>
              <w:rPr>
                <w:rFonts w:ascii="Times New Roman" w:hAnsi="Times New Roman"/>
                <w:sz w:val="20"/>
                <w:szCs w:val="20"/>
              </w:rPr>
            </w:pPr>
          </w:p>
        </w:tc>
        <w:tc>
          <w:tcPr>
            <w:tcW w:w="993" w:type="dxa"/>
            <w:tcBorders>
              <w:top w:val="nil"/>
              <w:left w:val="nil"/>
              <w:bottom w:val="single" w:sz="4" w:space="0" w:color="auto"/>
              <w:right w:val="single" w:sz="4" w:space="0" w:color="auto"/>
            </w:tcBorders>
            <w:shd w:val="clear" w:color="auto" w:fill="auto"/>
            <w:vAlign w:val="center"/>
            <w:hideMark/>
          </w:tcPr>
          <w:p w:rsidR="006F0019" w:rsidRPr="006F0019" w:rsidRDefault="006F0019" w:rsidP="006F0019">
            <w:pPr>
              <w:spacing w:after="0" w:line="240" w:lineRule="auto"/>
              <w:rPr>
                <w:rFonts w:ascii="Times New Roman" w:hAnsi="Times New Roman"/>
                <w:sz w:val="20"/>
                <w:szCs w:val="20"/>
              </w:rPr>
            </w:pPr>
            <w:r w:rsidRPr="006F0019">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6F0019" w:rsidRPr="006F0019" w:rsidRDefault="006F0019" w:rsidP="006F0019">
            <w:pPr>
              <w:spacing w:after="0" w:line="240" w:lineRule="auto"/>
              <w:rPr>
                <w:rFonts w:ascii="Times New Roman" w:hAnsi="Times New Roman"/>
                <w:sz w:val="20"/>
                <w:szCs w:val="20"/>
              </w:rPr>
            </w:pPr>
            <w:r w:rsidRPr="006F0019">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b/>
                <w:bCs/>
                <w:i/>
                <w:iCs/>
                <w:sz w:val="20"/>
                <w:szCs w:val="20"/>
              </w:rPr>
            </w:pPr>
            <w:r w:rsidRPr="006F0019">
              <w:rPr>
                <w:rFonts w:ascii="Times New Roman" w:hAnsi="Times New Roman"/>
                <w:b/>
                <w:bCs/>
                <w:i/>
                <w:iCs/>
                <w:sz w:val="20"/>
                <w:szCs w:val="20"/>
              </w:rPr>
              <w:t>2025</w:t>
            </w:r>
          </w:p>
        </w:tc>
        <w:tc>
          <w:tcPr>
            <w:tcW w:w="1418" w:type="dxa"/>
            <w:tcBorders>
              <w:top w:val="nil"/>
              <w:left w:val="nil"/>
              <w:bottom w:val="single" w:sz="4" w:space="0" w:color="auto"/>
              <w:right w:val="single" w:sz="4"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b/>
                <w:bCs/>
                <w:sz w:val="20"/>
                <w:szCs w:val="20"/>
              </w:rPr>
            </w:pPr>
            <w:r w:rsidRPr="006F0019">
              <w:rPr>
                <w:rFonts w:ascii="Times New Roman" w:hAnsi="Times New Roman"/>
                <w:b/>
                <w:bCs/>
                <w:sz w:val="20"/>
                <w:szCs w:val="20"/>
              </w:rPr>
              <w:t>10 762,0</w:t>
            </w:r>
          </w:p>
        </w:tc>
        <w:tc>
          <w:tcPr>
            <w:tcW w:w="1417" w:type="dxa"/>
            <w:tcBorders>
              <w:top w:val="nil"/>
              <w:left w:val="nil"/>
              <w:bottom w:val="single" w:sz="4" w:space="0" w:color="auto"/>
              <w:right w:val="single" w:sz="4"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b/>
                <w:bCs/>
                <w:sz w:val="20"/>
                <w:szCs w:val="20"/>
              </w:rPr>
            </w:pPr>
            <w:r w:rsidRPr="006F0019">
              <w:rPr>
                <w:rFonts w:ascii="Times New Roman" w:hAnsi="Times New Roman"/>
                <w:b/>
                <w:bCs/>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b/>
                <w:bCs/>
                <w:sz w:val="20"/>
                <w:szCs w:val="20"/>
              </w:rPr>
            </w:pPr>
            <w:r w:rsidRPr="006F0019">
              <w:rPr>
                <w:rFonts w:ascii="Times New Roman" w:hAnsi="Times New Roman"/>
                <w:b/>
                <w:bCs/>
                <w:sz w:val="20"/>
                <w:szCs w:val="20"/>
              </w:rPr>
              <w:t>2 010,5</w:t>
            </w:r>
          </w:p>
        </w:tc>
        <w:tc>
          <w:tcPr>
            <w:tcW w:w="1276" w:type="dxa"/>
            <w:tcBorders>
              <w:top w:val="nil"/>
              <w:left w:val="nil"/>
              <w:bottom w:val="single" w:sz="4" w:space="0" w:color="auto"/>
              <w:right w:val="single" w:sz="4"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b/>
                <w:bCs/>
                <w:sz w:val="20"/>
                <w:szCs w:val="20"/>
              </w:rPr>
            </w:pPr>
            <w:r w:rsidRPr="006F0019">
              <w:rPr>
                <w:rFonts w:ascii="Times New Roman" w:hAnsi="Times New Roman"/>
                <w:b/>
                <w:bCs/>
                <w:sz w:val="20"/>
                <w:szCs w:val="20"/>
              </w:rPr>
              <w:t>8 751,5</w:t>
            </w:r>
          </w:p>
        </w:tc>
        <w:tc>
          <w:tcPr>
            <w:tcW w:w="1275" w:type="dxa"/>
            <w:tcBorders>
              <w:top w:val="nil"/>
              <w:left w:val="nil"/>
              <w:bottom w:val="single" w:sz="4" w:space="0" w:color="auto"/>
              <w:right w:val="single" w:sz="8"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b/>
                <w:bCs/>
                <w:sz w:val="20"/>
                <w:szCs w:val="20"/>
              </w:rPr>
            </w:pPr>
            <w:r w:rsidRPr="006F0019">
              <w:rPr>
                <w:rFonts w:ascii="Times New Roman" w:hAnsi="Times New Roman"/>
                <w:b/>
                <w:bCs/>
                <w:sz w:val="20"/>
                <w:szCs w:val="20"/>
              </w:rPr>
              <w:t>0,0</w:t>
            </w:r>
          </w:p>
        </w:tc>
      </w:tr>
      <w:tr w:rsidR="006F0019" w:rsidRPr="00447AEE" w:rsidTr="006F0019">
        <w:trPr>
          <w:trHeight w:val="315"/>
        </w:trPr>
        <w:tc>
          <w:tcPr>
            <w:tcW w:w="3260"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6F0019" w:rsidRPr="006F0019" w:rsidRDefault="006F0019" w:rsidP="006F0019">
            <w:pPr>
              <w:spacing w:after="0" w:line="240" w:lineRule="auto"/>
              <w:rPr>
                <w:rFonts w:ascii="Times New Roman" w:hAnsi="Times New Roman"/>
                <w:b/>
                <w:bCs/>
                <w:sz w:val="20"/>
                <w:szCs w:val="20"/>
              </w:rPr>
            </w:pPr>
            <w:r w:rsidRPr="006F0019">
              <w:rPr>
                <w:rFonts w:ascii="Times New Roman" w:hAnsi="Times New Roman"/>
                <w:b/>
                <w:bCs/>
                <w:sz w:val="20"/>
                <w:szCs w:val="20"/>
              </w:rPr>
              <w:t>Итого</w:t>
            </w:r>
          </w:p>
        </w:tc>
        <w:tc>
          <w:tcPr>
            <w:tcW w:w="1701" w:type="dxa"/>
            <w:vMerge/>
            <w:tcBorders>
              <w:top w:val="nil"/>
              <w:left w:val="single" w:sz="4" w:space="0" w:color="auto"/>
              <w:bottom w:val="single" w:sz="8" w:space="0" w:color="000000"/>
              <w:right w:val="single" w:sz="4" w:space="0" w:color="auto"/>
            </w:tcBorders>
            <w:vAlign w:val="center"/>
            <w:hideMark/>
          </w:tcPr>
          <w:p w:rsidR="006F0019" w:rsidRPr="006F0019" w:rsidRDefault="006F0019" w:rsidP="006F0019">
            <w:pPr>
              <w:spacing w:after="0" w:line="240" w:lineRule="auto"/>
              <w:rPr>
                <w:rFonts w:ascii="Times New Roman" w:hAnsi="Times New Roman"/>
                <w:sz w:val="20"/>
                <w:szCs w:val="20"/>
              </w:rPr>
            </w:pPr>
          </w:p>
        </w:tc>
        <w:tc>
          <w:tcPr>
            <w:tcW w:w="993" w:type="dxa"/>
            <w:tcBorders>
              <w:top w:val="nil"/>
              <w:left w:val="nil"/>
              <w:bottom w:val="single" w:sz="8" w:space="0" w:color="auto"/>
              <w:right w:val="single" w:sz="4" w:space="0" w:color="auto"/>
            </w:tcBorders>
            <w:shd w:val="clear" w:color="auto" w:fill="auto"/>
            <w:vAlign w:val="center"/>
            <w:hideMark/>
          </w:tcPr>
          <w:p w:rsidR="006F0019" w:rsidRPr="006F0019" w:rsidRDefault="006F0019" w:rsidP="006F0019">
            <w:pPr>
              <w:spacing w:after="0" w:line="240" w:lineRule="auto"/>
              <w:rPr>
                <w:rFonts w:ascii="Times New Roman" w:hAnsi="Times New Roman"/>
                <w:sz w:val="20"/>
                <w:szCs w:val="20"/>
              </w:rPr>
            </w:pPr>
            <w:r w:rsidRPr="006F0019">
              <w:rPr>
                <w:rFonts w:ascii="Times New Roman" w:hAnsi="Times New Roman"/>
                <w:sz w:val="20"/>
                <w:szCs w:val="20"/>
              </w:rPr>
              <w:t> </w:t>
            </w:r>
          </w:p>
        </w:tc>
        <w:tc>
          <w:tcPr>
            <w:tcW w:w="992" w:type="dxa"/>
            <w:tcBorders>
              <w:top w:val="nil"/>
              <w:left w:val="nil"/>
              <w:bottom w:val="single" w:sz="8" w:space="0" w:color="auto"/>
              <w:right w:val="single" w:sz="4" w:space="0" w:color="auto"/>
            </w:tcBorders>
            <w:shd w:val="clear" w:color="auto" w:fill="auto"/>
            <w:vAlign w:val="center"/>
            <w:hideMark/>
          </w:tcPr>
          <w:p w:rsidR="006F0019" w:rsidRPr="006F0019" w:rsidRDefault="006F0019" w:rsidP="006F0019">
            <w:pPr>
              <w:spacing w:after="0" w:line="240" w:lineRule="auto"/>
              <w:rPr>
                <w:rFonts w:ascii="Times New Roman" w:hAnsi="Times New Roman"/>
                <w:sz w:val="20"/>
                <w:szCs w:val="20"/>
              </w:rPr>
            </w:pPr>
            <w:r w:rsidRPr="006F0019">
              <w:rPr>
                <w:rFonts w:ascii="Times New Roman" w:hAnsi="Times New Roman"/>
                <w:sz w:val="20"/>
                <w:szCs w:val="20"/>
              </w:rPr>
              <w:t> </w:t>
            </w:r>
          </w:p>
        </w:tc>
        <w:tc>
          <w:tcPr>
            <w:tcW w:w="992" w:type="dxa"/>
            <w:tcBorders>
              <w:top w:val="nil"/>
              <w:left w:val="nil"/>
              <w:bottom w:val="single" w:sz="8" w:space="0" w:color="auto"/>
              <w:right w:val="single" w:sz="4"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b/>
                <w:bCs/>
                <w:sz w:val="20"/>
                <w:szCs w:val="20"/>
              </w:rPr>
            </w:pPr>
            <w:r w:rsidRPr="006F0019">
              <w:rPr>
                <w:rFonts w:ascii="Times New Roman" w:hAnsi="Times New Roman"/>
                <w:b/>
                <w:bCs/>
                <w:sz w:val="20"/>
                <w:szCs w:val="20"/>
              </w:rPr>
              <w:t> </w:t>
            </w:r>
          </w:p>
        </w:tc>
        <w:tc>
          <w:tcPr>
            <w:tcW w:w="1418" w:type="dxa"/>
            <w:tcBorders>
              <w:top w:val="nil"/>
              <w:left w:val="nil"/>
              <w:bottom w:val="single" w:sz="8" w:space="0" w:color="auto"/>
              <w:right w:val="single" w:sz="4" w:space="0" w:color="auto"/>
            </w:tcBorders>
            <w:shd w:val="clear" w:color="auto" w:fill="auto"/>
            <w:vAlign w:val="center"/>
            <w:hideMark/>
          </w:tcPr>
          <w:p w:rsidR="006F0019" w:rsidRPr="006F0019" w:rsidRDefault="006F0019" w:rsidP="00BD50FC">
            <w:pPr>
              <w:spacing w:after="0" w:line="240" w:lineRule="auto"/>
              <w:jc w:val="center"/>
              <w:rPr>
                <w:rFonts w:ascii="Times New Roman" w:hAnsi="Times New Roman"/>
                <w:b/>
                <w:bCs/>
                <w:sz w:val="20"/>
                <w:szCs w:val="20"/>
              </w:rPr>
            </w:pPr>
            <w:r w:rsidRPr="006F0019">
              <w:rPr>
                <w:rFonts w:ascii="Times New Roman" w:hAnsi="Times New Roman"/>
                <w:b/>
                <w:bCs/>
                <w:sz w:val="20"/>
                <w:szCs w:val="20"/>
              </w:rPr>
              <w:t>9</w:t>
            </w:r>
            <w:r w:rsidR="00BD50FC">
              <w:rPr>
                <w:rFonts w:ascii="Times New Roman" w:hAnsi="Times New Roman"/>
                <w:b/>
                <w:bCs/>
                <w:sz w:val="20"/>
                <w:szCs w:val="20"/>
              </w:rPr>
              <w:t>8</w:t>
            </w:r>
            <w:r w:rsidRPr="006F0019">
              <w:rPr>
                <w:rFonts w:ascii="Times New Roman" w:hAnsi="Times New Roman"/>
                <w:b/>
                <w:bCs/>
                <w:sz w:val="20"/>
                <w:szCs w:val="20"/>
              </w:rPr>
              <w:t xml:space="preserve"> </w:t>
            </w:r>
            <w:r w:rsidR="00BD50FC">
              <w:rPr>
                <w:rFonts w:ascii="Times New Roman" w:hAnsi="Times New Roman"/>
                <w:b/>
                <w:bCs/>
                <w:sz w:val="20"/>
                <w:szCs w:val="20"/>
              </w:rPr>
              <w:t>461</w:t>
            </w:r>
            <w:r w:rsidRPr="006F0019">
              <w:rPr>
                <w:rFonts w:ascii="Times New Roman" w:hAnsi="Times New Roman"/>
                <w:b/>
                <w:bCs/>
                <w:sz w:val="20"/>
                <w:szCs w:val="20"/>
              </w:rPr>
              <w:t>,0</w:t>
            </w:r>
          </w:p>
        </w:tc>
        <w:tc>
          <w:tcPr>
            <w:tcW w:w="1417" w:type="dxa"/>
            <w:tcBorders>
              <w:top w:val="nil"/>
              <w:left w:val="nil"/>
              <w:bottom w:val="single" w:sz="8" w:space="0" w:color="auto"/>
              <w:right w:val="single" w:sz="4"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b/>
                <w:bCs/>
                <w:sz w:val="20"/>
                <w:szCs w:val="20"/>
              </w:rPr>
            </w:pPr>
            <w:r w:rsidRPr="006F0019">
              <w:rPr>
                <w:rFonts w:ascii="Times New Roman" w:hAnsi="Times New Roman"/>
                <w:b/>
                <w:bCs/>
                <w:sz w:val="20"/>
                <w:szCs w:val="20"/>
              </w:rPr>
              <w:t>0,0</w:t>
            </w:r>
          </w:p>
        </w:tc>
        <w:tc>
          <w:tcPr>
            <w:tcW w:w="1276" w:type="dxa"/>
            <w:tcBorders>
              <w:top w:val="nil"/>
              <w:left w:val="nil"/>
              <w:bottom w:val="single" w:sz="8" w:space="0" w:color="auto"/>
              <w:right w:val="single" w:sz="4"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b/>
                <w:bCs/>
                <w:sz w:val="20"/>
                <w:szCs w:val="20"/>
              </w:rPr>
            </w:pPr>
            <w:r w:rsidRPr="006F0019">
              <w:rPr>
                <w:rFonts w:ascii="Times New Roman" w:hAnsi="Times New Roman"/>
                <w:b/>
                <w:bCs/>
                <w:sz w:val="20"/>
                <w:szCs w:val="20"/>
              </w:rPr>
              <w:t>16 433,8</w:t>
            </w:r>
          </w:p>
        </w:tc>
        <w:tc>
          <w:tcPr>
            <w:tcW w:w="1276" w:type="dxa"/>
            <w:tcBorders>
              <w:top w:val="nil"/>
              <w:left w:val="nil"/>
              <w:bottom w:val="single" w:sz="8" w:space="0" w:color="auto"/>
              <w:right w:val="single" w:sz="4" w:space="0" w:color="auto"/>
            </w:tcBorders>
            <w:shd w:val="clear" w:color="auto" w:fill="auto"/>
            <w:vAlign w:val="center"/>
            <w:hideMark/>
          </w:tcPr>
          <w:p w:rsidR="006F0019" w:rsidRPr="006F0019" w:rsidRDefault="00BD50FC" w:rsidP="00BD50FC">
            <w:pPr>
              <w:spacing w:after="0" w:line="240" w:lineRule="auto"/>
              <w:jc w:val="center"/>
              <w:rPr>
                <w:rFonts w:ascii="Times New Roman" w:hAnsi="Times New Roman"/>
                <w:b/>
                <w:bCs/>
                <w:sz w:val="20"/>
                <w:szCs w:val="20"/>
              </w:rPr>
            </w:pPr>
            <w:r>
              <w:rPr>
                <w:rFonts w:ascii="Times New Roman" w:hAnsi="Times New Roman"/>
                <w:b/>
                <w:bCs/>
                <w:sz w:val="20"/>
                <w:szCs w:val="20"/>
              </w:rPr>
              <w:t>82</w:t>
            </w:r>
            <w:r w:rsidR="006F0019" w:rsidRPr="006F0019">
              <w:rPr>
                <w:rFonts w:ascii="Times New Roman" w:hAnsi="Times New Roman"/>
                <w:b/>
                <w:bCs/>
                <w:sz w:val="20"/>
                <w:szCs w:val="20"/>
              </w:rPr>
              <w:t xml:space="preserve"> </w:t>
            </w:r>
            <w:r>
              <w:rPr>
                <w:rFonts w:ascii="Times New Roman" w:hAnsi="Times New Roman"/>
                <w:b/>
                <w:bCs/>
                <w:sz w:val="20"/>
                <w:szCs w:val="20"/>
              </w:rPr>
              <w:t>027</w:t>
            </w:r>
            <w:r w:rsidR="006F0019" w:rsidRPr="006F0019">
              <w:rPr>
                <w:rFonts w:ascii="Times New Roman" w:hAnsi="Times New Roman"/>
                <w:b/>
                <w:bCs/>
                <w:sz w:val="20"/>
                <w:szCs w:val="20"/>
              </w:rPr>
              <w:t>,2</w:t>
            </w:r>
          </w:p>
        </w:tc>
        <w:tc>
          <w:tcPr>
            <w:tcW w:w="1275" w:type="dxa"/>
            <w:tcBorders>
              <w:top w:val="nil"/>
              <w:left w:val="nil"/>
              <w:bottom w:val="single" w:sz="8" w:space="0" w:color="auto"/>
              <w:right w:val="single" w:sz="8"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b/>
                <w:bCs/>
                <w:sz w:val="20"/>
                <w:szCs w:val="20"/>
              </w:rPr>
            </w:pPr>
            <w:r w:rsidRPr="006F0019">
              <w:rPr>
                <w:rFonts w:ascii="Times New Roman" w:hAnsi="Times New Roman"/>
                <w:b/>
                <w:bCs/>
                <w:sz w:val="20"/>
                <w:szCs w:val="20"/>
              </w:rPr>
              <w:t>0,0</w:t>
            </w:r>
          </w:p>
        </w:tc>
      </w:tr>
      <w:tr w:rsidR="006F0019" w:rsidRPr="00447AEE" w:rsidTr="006F0019">
        <w:trPr>
          <w:trHeight w:val="315"/>
        </w:trPr>
        <w:tc>
          <w:tcPr>
            <w:tcW w:w="3260" w:type="dxa"/>
            <w:vMerge w:val="restart"/>
            <w:tcBorders>
              <w:top w:val="nil"/>
              <w:left w:val="single" w:sz="8" w:space="0" w:color="auto"/>
              <w:bottom w:val="nil"/>
              <w:right w:val="single" w:sz="4" w:space="0" w:color="auto"/>
            </w:tcBorders>
            <w:shd w:val="clear" w:color="auto" w:fill="auto"/>
            <w:hideMark/>
          </w:tcPr>
          <w:p w:rsidR="006F0019" w:rsidRPr="006F0019" w:rsidRDefault="006F0019" w:rsidP="006F0019">
            <w:pPr>
              <w:spacing w:after="0" w:line="240" w:lineRule="auto"/>
              <w:jc w:val="center"/>
              <w:rPr>
                <w:rFonts w:ascii="Times New Roman" w:hAnsi="Times New Roman"/>
                <w:b/>
                <w:bCs/>
                <w:i/>
                <w:iCs/>
                <w:sz w:val="20"/>
                <w:szCs w:val="20"/>
              </w:rPr>
            </w:pPr>
            <w:r w:rsidRPr="006F0019">
              <w:rPr>
                <w:rFonts w:ascii="Times New Roman" w:hAnsi="Times New Roman"/>
                <w:b/>
                <w:bCs/>
                <w:i/>
                <w:iCs/>
                <w:sz w:val="20"/>
                <w:szCs w:val="20"/>
              </w:rPr>
              <w:t>Основное мероприятие 1. Строительство и реконструкция дорог муниципального значения</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sz w:val="20"/>
                <w:szCs w:val="20"/>
              </w:rPr>
            </w:pPr>
            <w:r w:rsidRPr="006F0019">
              <w:rPr>
                <w:rFonts w:ascii="Times New Roman" w:hAnsi="Times New Roman"/>
                <w:sz w:val="20"/>
                <w:szCs w:val="20"/>
              </w:rPr>
              <w:t xml:space="preserve">Отдел ЖКХ </w:t>
            </w:r>
          </w:p>
        </w:tc>
        <w:tc>
          <w:tcPr>
            <w:tcW w:w="993" w:type="dxa"/>
            <w:tcBorders>
              <w:top w:val="nil"/>
              <w:left w:val="nil"/>
              <w:bottom w:val="single" w:sz="4" w:space="0" w:color="auto"/>
              <w:right w:val="single" w:sz="4" w:space="0" w:color="auto"/>
            </w:tcBorders>
            <w:shd w:val="clear" w:color="auto" w:fill="auto"/>
            <w:vAlign w:val="center"/>
            <w:hideMark/>
          </w:tcPr>
          <w:p w:rsidR="006F0019" w:rsidRPr="006F0019" w:rsidRDefault="006F0019" w:rsidP="006F0019">
            <w:pPr>
              <w:spacing w:after="0" w:line="240" w:lineRule="auto"/>
              <w:rPr>
                <w:rFonts w:ascii="Times New Roman" w:hAnsi="Times New Roman"/>
                <w:sz w:val="20"/>
                <w:szCs w:val="20"/>
              </w:rPr>
            </w:pPr>
            <w:r w:rsidRPr="006F0019">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6F0019" w:rsidRPr="006F0019" w:rsidRDefault="006F0019" w:rsidP="006F0019">
            <w:pPr>
              <w:spacing w:after="0" w:line="240" w:lineRule="auto"/>
              <w:rPr>
                <w:rFonts w:ascii="Times New Roman" w:hAnsi="Times New Roman"/>
                <w:sz w:val="20"/>
                <w:szCs w:val="20"/>
              </w:rPr>
            </w:pPr>
            <w:r w:rsidRPr="006F0019">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b/>
                <w:bCs/>
                <w:i/>
                <w:iCs/>
                <w:sz w:val="20"/>
                <w:szCs w:val="20"/>
              </w:rPr>
            </w:pPr>
            <w:r w:rsidRPr="006F0019">
              <w:rPr>
                <w:rFonts w:ascii="Times New Roman" w:hAnsi="Times New Roman"/>
                <w:b/>
                <w:bCs/>
                <w:i/>
                <w:iCs/>
                <w:sz w:val="20"/>
                <w:szCs w:val="20"/>
              </w:rPr>
              <w:t>2020</w:t>
            </w:r>
          </w:p>
        </w:tc>
        <w:tc>
          <w:tcPr>
            <w:tcW w:w="1418" w:type="dxa"/>
            <w:tcBorders>
              <w:top w:val="nil"/>
              <w:left w:val="nil"/>
              <w:bottom w:val="single" w:sz="4" w:space="0" w:color="auto"/>
              <w:right w:val="single" w:sz="4"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b/>
                <w:bCs/>
                <w:i/>
                <w:iCs/>
                <w:sz w:val="20"/>
                <w:szCs w:val="20"/>
              </w:rPr>
            </w:pPr>
            <w:r w:rsidRPr="006F0019">
              <w:rPr>
                <w:rFonts w:ascii="Times New Roman" w:hAnsi="Times New Roman"/>
                <w:b/>
                <w:bCs/>
                <w:i/>
                <w:iCs/>
                <w:sz w:val="20"/>
                <w:szCs w:val="20"/>
              </w:rPr>
              <w:t>1 100,0</w:t>
            </w:r>
          </w:p>
        </w:tc>
        <w:tc>
          <w:tcPr>
            <w:tcW w:w="1417" w:type="dxa"/>
            <w:tcBorders>
              <w:top w:val="nil"/>
              <w:left w:val="nil"/>
              <w:bottom w:val="single" w:sz="4" w:space="0" w:color="auto"/>
              <w:right w:val="single" w:sz="4"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b/>
                <w:bCs/>
                <w:i/>
                <w:iCs/>
                <w:sz w:val="20"/>
                <w:szCs w:val="20"/>
              </w:rPr>
            </w:pPr>
            <w:r w:rsidRPr="006F0019">
              <w:rPr>
                <w:rFonts w:ascii="Times New Roman" w:hAnsi="Times New Roman"/>
                <w:b/>
                <w:bCs/>
                <w:i/>
                <w:iCs/>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b/>
                <w:bCs/>
                <w:i/>
                <w:iCs/>
                <w:sz w:val="20"/>
                <w:szCs w:val="20"/>
              </w:rPr>
            </w:pPr>
            <w:r w:rsidRPr="006F0019">
              <w:rPr>
                <w:rFonts w:ascii="Times New Roman" w:hAnsi="Times New Roman"/>
                <w:b/>
                <w:bCs/>
                <w:i/>
                <w:iCs/>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b/>
                <w:bCs/>
                <w:i/>
                <w:iCs/>
                <w:sz w:val="20"/>
                <w:szCs w:val="20"/>
              </w:rPr>
            </w:pPr>
            <w:r w:rsidRPr="006F0019">
              <w:rPr>
                <w:rFonts w:ascii="Times New Roman" w:hAnsi="Times New Roman"/>
                <w:b/>
                <w:bCs/>
                <w:i/>
                <w:iCs/>
                <w:sz w:val="20"/>
                <w:szCs w:val="20"/>
              </w:rPr>
              <w:t>1 100,0</w:t>
            </w:r>
          </w:p>
        </w:tc>
        <w:tc>
          <w:tcPr>
            <w:tcW w:w="1275" w:type="dxa"/>
            <w:tcBorders>
              <w:top w:val="nil"/>
              <w:left w:val="nil"/>
              <w:bottom w:val="single" w:sz="4" w:space="0" w:color="auto"/>
              <w:right w:val="single" w:sz="8"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b/>
                <w:bCs/>
                <w:i/>
                <w:iCs/>
                <w:sz w:val="20"/>
                <w:szCs w:val="20"/>
              </w:rPr>
            </w:pPr>
            <w:r w:rsidRPr="006F0019">
              <w:rPr>
                <w:rFonts w:ascii="Times New Roman" w:hAnsi="Times New Roman"/>
                <w:b/>
                <w:bCs/>
                <w:i/>
                <w:iCs/>
                <w:sz w:val="20"/>
                <w:szCs w:val="20"/>
              </w:rPr>
              <w:t>0,0</w:t>
            </w:r>
          </w:p>
        </w:tc>
      </w:tr>
      <w:tr w:rsidR="006F0019" w:rsidRPr="00447AEE" w:rsidTr="006F0019">
        <w:trPr>
          <w:trHeight w:val="270"/>
        </w:trPr>
        <w:tc>
          <w:tcPr>
            <w:tcW w:w="3260" w:type="dxa"/>
            <w:vMerge/>
            <w:tcBorders>
              <w:top w:val="nil"/>
              <w:left w:val="single" w:sz="8" w:space="0" w:color="auto"/>
              <w:bottom w:val="nil"/>
              <w:right w:val="single" w:sz="4" w:space="0" w:color="auto"/>
            </w:tcBorders>
            <w:vAlign w:val="center"/>
            <w:hideMark/>
          </w:tcPr>
          <w:p w:rsidR="006F0019" w:rsidRPr="006F0019" w:rsidRDefault="006F0019" w:rsidP="006F0019">
            <w:pPr>
              <w:spacing w:after="0" w:line="240" w:lineRule="auto"/>
              <w:rPr>
                <w:rFonts w:ascii="Times New Roman" w:hAnsi="Times New Roman"/>
                <w:b/>
                <w:bCs/>
                <w:i/>
                <w:iCs/>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6F0019" w:rsidRPr="006F0019" w:rsidRDefault="006F0019" w:rsidP="006F0019">
            <w:pPr>
              <w:spacing w:after="0" w:line="240" w:lineRule="auto"/>
              <w:rPr>
                <w:rFonts w:ascii="Times New Roman" w:hAnsi="Times New Roman"/>
                <w:sz w:val="20"/>
                <w:szCs w:val="20"/>
              </w:rPr>
            </w:pPr>
          </w:p>
        </w:tc>
        <w:tc>
          <w:tcPr>
            <w:tcW w:w="993" w:type="dxa"/>
            <w:tcBorders>
              <w:top w:val="nil"/>
              <w:left w:val="nil"/>
              <w:bottom w:val="single" w:sz="4" w:space="0" w:color="auto"/>
              <w:right w:val="single" w:sz="4" w:space="0" w:color="auto"/>
            </w:tcBorders>
            <w:shd w:val="clear" w:color="auto" w:fill="auto"/>
            <w:vAlign w:val="center"/>
            <w:hideMark/>
          </w:tcPr>
          <w:p w:rsidR="006F0019" w:rsidRPr="006F0019" w:rsidRDefault="006F0019" w:rsidP="006F0019">
            <w:pPr>
              <w:spacing w:after="0" w:line="240" w:lineRule="auto"/>
              <w:rPr>
                <w:rFonts w:ascii="Times New Roman" w:hAnsi="Times New Roman"/>
                <w:sz w:val="20"/>
                <w:szCs w:val="20"/>
              </w:rPr>
            </w:pPr>
            <w:r w:rsidRPr="006F0019">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6F0019" w:rsidRPr="006F0019" w:rsidRDefault="006F0019" w:rsidP="006F0019">
            <w:pPr>
              <w:spacing w:after="0" w:line="240" w:lineRule="auto"/>
              <w:rPr>
                <w:rFonts w:ascii="Times New Roman" w:hAnsi="Times New Roman"/>
                <w:sz w:val="20"/>
                <w:szCs w:val="20"/>
              </w:rPr>
            </w:pPr>
            <w:r w:rsidRPr="006F0019">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b/>
                <w:bCs/>
                <w:i/>
                <w:iCs/>
                <w:sz w:val="20"/>
                <w:szCs w:val="20"/>
              </w:rPr>
            </w:pPr>
            <w:r w:rsidRPr="006F0019">
              <w:rPr>
                <w:rFonts w:ascii="Times New Roman" w:hAnsi="Times New Roman"/>
                <w:b/>
                <w:bCs/>
                <w:i/>
                <w:iCs/>
                <w:sz w:val="20"/>
                <w:szCs w:val="20"/>
              </w:rPr>
              <w:t>2021</w:t>
            </w:r>
          </w:p>
        </w:tc>
        <w:tc>
          <w:tcPr>
            <w:tcW w:w="1418" w:type="dxa"/>
            <w:tcBorders>
              <w:top w:val="nil"/>
              <w:left w:val="nil"/>
              <w:bottom w:val="single" w:sz="4" w:space="0" w:color="auto"/>
              <w:right w:val="single" w:sz="4"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b/>
                <w:bCs/>
                <w:i/>
                <w:iCs/>
                <w:sz w:val="20"/>
                <w:szCs w:val="20"/>
              </w:rPr>
            </w:pPr>
            <w:r w:rsidRPr="006F0019">
              <w:rPr>
                <w:rFonts w:ascii="Times New Roman" w:hAnsi="Times New Roman"/>
                <w:b/>
                <w:bCs/>
                <w:i/>
                <w:iCs/>
                <w:sz w:val="20"/>
                <w:szCs w:val="20"/>
              </w:rPr>
              <w:t>500,0</w:t>
            </w:r>
          </w:p>
        </w:tc>
        <w:tc>
          <w:tcPr>
            <w:tcW w:w="1417" w:type="dxa"/>
            <w:tcBorders>
              <w:top w:val="nil"/>
              <w:left w:val="nil"/>
              <w:bottom w:val="single" w:sz="4" w:space="0" w:color="auto"/>
              <w:right w:val="single" w:sz="4"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b/>
                <w:bCs/>
                <w:i/>
                <w:iCs/>
                <w:sz w:val="20"/>
                <w:szCs w:val="20"/>
              </w:rPr>
            </w:pPr>
            <w:r w:rsidRPr="006F0019">
              <w:rPr>
                <w:rFonts w:ascii="Times New Roman" w:hAnsi="Times New Roman"/>
                <w:b/>
                <w:bCs/>
                <w:i/>
                <w:iCs/>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b/>
                <w:bCs/>
                <w:i/>
                <w:iCs/>
                <w:sz w:val="20"/>
                <w:szCs w:val="20"/>
              </w:rPr>
            </w:pPr>
            <w:r w:rsidRPr="006F0019">
              <w:rPr>
                <w:rFonts w:ascii="Times New Roman" w:hAnsi="Times New Roman"/>
                <w:b/>
                <w:bCs/>
                <w:i/>
                <w:iCs/>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b/>
                <w:bCs/>
                <w:i/>
                <w:iCs/>
                <w:sz w:val="20"/>
                <w:szCs w:val="20"/>
              </w:rPr>
            </w:pPr>
            <w:r w:rsidRPr="006F0019">
              <w:rPr>
                <w:rFonts w:ascii="Times New Roman" w:hAnsi="Times New Roman"/>
                <w:b/>
                <w:bCs/>
                <w:i/>
                <w:iCs/>
                <w:sz w:val="20"/>
                <w:szCs w:val="20"/>
              </w:rPr>
              <w:t>500,0</w:t>
            </w:r>
          </w:p>
        </w:tc>
        <w:tc>
          <w:tcPr>
            <w:tcW w:w="1275" w:type="dxa"/>
            <w:tcBorders>
              <w:top w:val="nil"/>
              <w:left w:val="nil"/>
              <w:bottom w:val="single" w:sz="4" w:space="0" w:color="auto"/>
              <w:right w:val="single" w:sz="8"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b/>
                <w:bCs/>
                <w:i/>
                <w:iCs/>
                <w:sz w:val="20"/>
                <w:szCs w:val="20"/>
              </w:rPr>
            </w:pPr>
            <w:r w:rsidRPr="006F0019">
              <w:rPr>
                <w:rFonts w:ascii="Times New Roman" w:hAnsi="Times New Roman"/>
                <w:b/>
                <w:bCs/>
                <w:i/>
                <w:iCs/>
                <w:sz w:val="20"/>
                <w:szCs w:val="20"/>
              </w:rPr>
              <w:t>0,0</w:t>
            </w:r>
          </w:p>
        </w:tc>
      </w:tr>
      <w:tr w:rsidR="006F0019" w:rsidRPr="00447AEE" w:rsidTr="006F0019">
        <w:trPr>
          <w:trHeight w:val="270"/>
        </w:trPr>
        <w:tc>
          <w:tcPr>
            <w:tcW w:w="3260" w:type="dxa"/>
            <w:vMerge/>
            <w:tcBorders>
              <w:top w:val="nil"/>
              <w:left w:val="single" w:sz="8" w:space="0" w:color="auto"/>
              <w:bottom w:val="nil"/>
              <w:right w:val="single" w:sz="4" w:space="0" w:color="auto"/>
            </w:tcBorders>
            <w:vAlign w:val="center"/>
            <w:hideMark/>
          </w:tcPr>
          <w:p w:rsidR="006F0019" w:rsidRPr="006F0019" w:rsidRDefault="006F0019" w:rsidP="006F0019">
            <w:pPr>
              <w:spacing w:after="0" w:line="240" w:lineRule="auto"/>
              <w:rPr>
                <w:rFonts w:ascii="Times New Roman" w:hAnsi="Times New Roman"/>
                <w:b/>
                <w:bCs/>
                <w:i/>
                <w:iCs/>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6F0019" w:rsidRPr="006F0019" w:rsidRDefault="006F0019" w:rsidP="006F0019">
            <w:pPr>
              <w:spacing w:after="0" w:line="240" w:lineRule="auto"/>
              <w:rPr>
                <w:rFonts w:ascii="Times New Roman" w:hAnsi="Times New Roman"/>
                <w:sz w:val="20"/>
                <w:szCs w:val="20"/>
              </w:rPr>
            </w:pPr>
          </w:p>
        </w:tc>
        <w:tc>
          <w:tcPr>
            <w:tcW w:w="993" w:type="dxa"/>
            <w:tcBorders>
              <w:top w:val="nil"/>
              <w:left w:val="nil"/>
              <w:bottom w:val="single" w:sz="4" w:space="0" w:color="auto"/>
              <w:right w:val="single" w:sz="4" w:space="0" w:color="auto"/>
            </w:tcBorders>
            <w:shd w:val="clear" w:color="auto" w:fill="auto"/>
            <w:vAlign w:val="center"/>
            <w:hideMark/>
          </w:tcPr>
          <w:p w:rsidR="006F0019" w:rsidRPr="006F0019" w:rsidRDefault="006F0019" w:rsidP="006F0019">
            <w:pPr>
              <w:spacing w:after="0" w:line="240" w:lineRule="auto"/>
              <w:rPr>
                <w:rFonts w:ascii="Times New Roman" w:hAnsi="Times New Roman"/>
                <w:sz w:val="20"/>
                <w:szCs w:val="20"/>
              </w:rPr>
            </w:pPr>
            <w:r w:rsidRPr="006F0019">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6F0019" w:rsidRPr="006F0019" w:rsidRDefault="006F0019" w:rsidP="006F0019">
            <w:pPr>
              <w:spacing w:after="0" w:line="240" w:lineRule="auto"/>
              <w:rPr>
                <w:rFonts w:ascii="Times New Roman" w:hAnsi="Times New Roman"/>
                <w:sz w:val="20"/>
                <w:szCs w:val="20"/>
              </w:rPr>
            </w:pPr>
            <w:r w:rsidRPr="006F0019">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b/>
                <w:bCs/>
                <w:i/>
                <w:iCs/>
                <w:sz w:val="20"/>
                <w:szCs w:val="20"/>
              </w:rPr>
            </w:pPr>
            <w:r w:rsidRPr="006F0019">
              <w:rPr>
                <w:rFonts w:ascii="Times New Roman" w:hAnsi="Times New Roman"/>
                <w:b/>
                <w:bCs/>
                <w:i/>
                <w:iCs/>
                <w:sz w:val="20"/>
                <w:szCs w:val="20"/>
              </w:rPr>
              <w:t>2022</w:t>
            </w:r>
          </w:p>
        </w:tc>
        <w:tc>
          <w:tcPr>
            <w:tcW w:w="1418" w:type="dxa"/>
            <w:tcBorders>
              <w:top w:val="nil"/>
              <w:left w:val="nil"/>
              <w:bottom w:val="single" w:sz="4" w:space="0" w:color="auto"/>
              <w:right w:val="single" w:sz="4"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b/>
                <w:bCs/>
                <w:i/>
                <w:iCs/>
                <w:sz w:val="20"/>
                <w:szCs w:val="20"/>
              </w:rPr>
            </w:pPr>
            <w:r w:rsidRPr="006F0019">
              <w:rPr>
                <w:rFonts w:ascii="Times New Roman" w:hAnsi="Times New Roman"/>
                <w:b/>
                <w:bCs/>
                <w:i/>
                <w:iCs/>
                <w:sz w:val="20"/>
                <w:szCs w:val="20"/>
              </w:rPr>
              <w:t>500,0</w:t>
            </w:r>
          </w:p>
        </w:tc>
        <w:tc>
          <w:tcPr>
            <w:tcW w:w="1417" w:type="dxa"/>
            <w:tcBorders>
              <w:top w:val="nil"/>
              <w:left w:val="nil"/>
              <w:bottom w:val="single" w:sz="4" w:space="0" w:color="auto"/>
              <w:right w:val="single" w:sz="4"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b/>
                <w:bCs/>
                <w:i/>
                <w:iCs/>
                <w:sz w:val="20"/>
                <w:szCs w:val="20"/>
              </w:rPr>
            </w:pPr>
            <w:r w:rsidRPr="006F0019">
              <w:rPr>
                <w:rFonts w:ascii="Times New Roman" w:hAnsi="Times New Roman"/>
                <w:b/>
                <w:bCs/>
                <w:i/>
                <w:iCs/>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b/>
                <w:bCs/>
                <w:i/>
                <w:iCs/>
                <w:sz w:val="20"/>
                <w:szCs w:val="20"/>
              </w:rPr>
            </w:pPr>
            <w:r w:rsidRPr="006F0019">
              <w:rPr>
                <w:rFonts w:ascii="Times New Roman" w:hAnsi="Times New Roman"/>
                <w:b/>
                <w:bCs/>
                <w:i/>
                <w:iCs/>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b/>
                <w:bCs/>
                <w:i/>
                <w:iCs/>
                <w:sz w:val="20"/>
                <w:szCs w:val="20"/>
              </w:rPr>
            </w:pPr>
            <w:r w:rsidRPr="006F0019">
              <w:rPr>
                <w:rFonts w:ascii="Times New Roman" w:hAnsi="Times New Roman"/>
                <w:b/>
                <w:bCs/>
                <w:i/>
                <w:iCs/>
                <w:sz w:val="20"/>
                <w:szCs w:val="20"/>
              </w:rPr>
              <w:t>500,0</w:t>
            </w:r>
          </w:p>
        </w:tc>
        <w:tc>
          <w:tcPr>
            <w:tcW w:w="1275" w:type="dxa"/>
            <w:tcBorders>
              <w:top w:val="nil"/>
              <w:left w:val="nil"/>
              <w:bottom w:val="single" w:sz="4" w:space="0" w:color="auto"/>
              <w:right w:val="single" w:sz="8"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b/>
                <w:bCs/>
                <w:i/>
                <w:iCs/>
                <w:sz w:val="20"/>
                <w:szCs w:val="20"/>
              </w:rPr>
            </w:pPr>
            <w:r w:rsidRPr="006F0019">
              <w:rPr>
                <w:rFonts w:ascii="Times New Roman" w:hAnsi="Times New Roman"/>
                <w:b/>
                <w:bCs/>
                <w:i/>
                <w:iCs/>
                <w:sz w:val="20"/>
                <w:szCs w:val="20"/>
              </w:rPr>
              <w:t>0,0</w:t>
            </w:r>
          </w:p>
        </w:tc>
      </w:tr>
      <w:tr w:rsidR="006F0019" w:rsidRPr="00447AEE" w:rsidTr="006F0019">
        <w:trPr>
          <w:trHeight w:val="270"/>
        </w:trPr>
        <w:tc>
          <w:tcPr>
            <w:tcW w:w="3260" w:type="dxa"/>
            <w:vMerge/>
            <w:tcBorders>
              <w:top w:val="nil"/>
              <w:left w:val="single" w:sz="8" w:space="0" w:color="auto"/>
              <w:bottom w:val="nil"/>
              <w:right w:val="single" w:sz="4" w:space="0" w:color="auto"/>
            </w:tcBorders>
            <w:vAlign w:val="center"/>
            <w:hideMark/>
          </w:tcPr>
          <w:p w:rsidR="006F0019" w:rsidRPr="006F0019" w:rsidRDefault="006F0019" w:rsidP="006F0019">
            <w:pPr>
              <w:spacing w:after="0" w:line="240" w:lineRule="auto"/>
              <w:rPr>
                <w:rFonts w:ascii="Times New Roman" w:hAnsi="Times New Roman"/>
                <w:b/>
                <w:bCs/>
                <w:i/>
                <w:iCs/>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6F0019" w:rsidRPr="006F0019" w:rsidRDefault="006F0019" w:rsidP="006F0019">
            <w:pPr>
              <w:spacing w:after="0" w:line="240" w:lineRule="auto"/>
              <w:rPr>
                <w:rFonts w:ascii="Times New Roman" w:hAnsi="Times New Roman"/>
                <w:sz w:val="20"/>
                <w:szCs w:val="20"/>
              </w:rPr>
            </w:pPr>
          </w:p>
        </w:tc>
        <w:tc>
          <w:tcPr>
            <w:tcW w:w="993" w:type="dxa"/>
            <w:tcBorders>
              <w:top w:val="nil"/>
              <w:left w:val="nil"/>
              <w:bottom w:val="single" w:sz="4" w:space="0" w:color="auto"/>
              <w:right w:val="single" w:sz="4" w:space="0" w:color="auto"/>
            </w:tcBorders>
            <w:shd w:val="clear" w:color="auto" w:fill="auto"/>
            <w:vAlign w:val="center"/>
            <w:hideMark/>
          </w:tcPr>
          <w:p w:rsidR="006F0019" w:rsidRPr="006F0019" w:rsidRDefault="006F0019" w:rsidP="006F0019">
            <w:pPr>
              <w:spacing w:after="0" w:line="240" w:lineRule="auto"/>
              <w:rPr>
                <w:rFonts w:ascii="Times New Roman" w:hAnsi="Times New Roman"/>
                <w:sz w:val="20"/>
                <w:szCs w:val="20"/>
              </w:rPr>
            </w:pPr>
            <w:r w:rsidRPr="006F0019">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6F0019" w:rsidRPr="006F0019" w:rsidRDefault="006F0019" w:rsidP="006F0019">
            <w:pPr>
              <w:spacing w:after="0" w:line="240" w:lineRule="auto"/>
              <w:rPr>
                <w:rFonts w:ascii="Times New Roman" w:hAnsi="Times New Roman"/>
                <w:sz w:val="20"/>
                <w:szCs w:val="20"/>
              </w:rPr>
            </w:pPr>
            <w:r w:rsidRPr="006F0019">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b/>
                <w:bCs/>
                <w:i/>
                <w:iCs/>
                <w:sz w:val="20"/>
                <w:szCs w:val="20"/>
              </w:rPr>
            </w:pPr>
            <w:r w:rsidRPr="006F0019">
              <w:rPr>
                <w:rFonts w:ascii="Times New Roman" w:hAnsi="Times New Roman"/>
                <w:b/>
                <w:bCs/>
                <w:i/>
                <w:iCs/>
                <w:sz w:val="20"/>
                <w:szCs w:val="20"/>
              </w:rPr>
              <w:t>2023</w:t>
            </w:r>
          </w:p>
        </w:tc>
        <w:tc>
          <w:tcPr>
            <w:tcW w:w="1418" w:type="dxa"/>
            <w:tcBorders>
              <w:top w:val="nil"/>
              <w:left w:val="nil"/>
              <w:bottom w:val="single" w:sz="4" w:space="0" w:color="auto"/>
              <w:right w:val="single" w:sz="4"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b/>
                <w:bCs/>
                <w:i/>
                <w:iCs/>
                <w:sz w:val="20"/>
                <w:szCs w:val="20"/>
              </w:rPr>
            </w:pPr>
            <w:r w:rsidRPr="006F0019">
              <w:rPr>
                <w:rFonts w:ascii="Times New Roman" w:hAnsi="Times New Roman"/>
                <w:b/>
                <w:bCs/>
                <w:i/>
                <w:iCs/>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b/>
                <w:bCs/>
                <w:i/>
                <w:iCs/>
                <w:sz w:val="20"/>
                <w:szCs w:val="20"/>
              </w:rPr>
            </w:pPr>
            <w:r w:rsidRPr="006F0019">
              <w:rPr>
                <w:rFonts w:ascii="Times New Roman" w:hAnsi="Times New Roman"/>
                <w:b/>
                <w:bCs/>
                <w:i/>
                <w:iCs/>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b/>
                <w:bCs/>
                <w:i/>
                <w:iCs/>
                <w:sz w:val="20"/>
                <w:szCs w:val="20"/>
              </w:rPr>
            </w:pPr>
            <w:r w:rsidRPr="006F0019">
              <w:rPr>
                <w:rFonts w:ascii="Times New Roman" w:hAnsi="Times New Roman"/>
                <w:b/>
                <w:bCs/>
                <w:i/>
                <w:iCs/>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b/>
                <w:bCs/>
                <w:i/>
                <w:iCs/>
                <w:sz w:val="20"/>
                <w:szCs w:val="20"/>
              </w:rPr>
            </w:pPr>
            <w:r w:rsidRPr="006F0019">
              <w:rPr>
                <w:rFonts w:ascii="Times New Roman" w:hAnsi="Times New Roman"/>
                <w:b/>
                <w:bCs/>
                <w:i/>
                <w:iCs/>
                <w:sz w:val="20"/>
                <w:szCs w:val="20"/>
              </w:rPr>
              <w:t>0,0</w:t>
            </w:r>
          </w:p>
        </w:tc>
        <w:tc>
          <w:tcPr>
            <w:tcW w:w="1275" w:type="dxa"/>
            <w:tcBorders>
              <w:top w:val="nil"/>
              <w:left w:val="nil"/>
              <w:bottom w:val="single" w:sz="4" w:space="0" w:color="auto"/>
              <w:right w:val="single" w:sz="8"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b/>
                <w:bCs/>
                <w:i/>
                <w:iCs/>
                <w:sz w:val="20"/>
                <w:szCs w:val="20"/>
              </w:rPr>
            </w:pPr>
            <w:r w:rsidRPr="006F0019">
              <w:rPr>
                <w:rFonts w:ascii="Times New Roman" w:hAnsi="Times New Roman"/>
                <w:b/>
                <w:bCs/>
                <w:i/>
                <w:iCs/>
                <w:sz w:val="20"/>
                <w:szCs w:val="20"/>
              </w:rPr>
              <w:t>0,0</w:t>
            </w:r>
          </w:p>
        </w:tc>
      </w:tr>
      <w:tr w:rsidR="006F0019" w:rsidRPr="00447AEE" w:rsidTr="006F0019">
        <w:trPr>
          <w:trHeight w:val="270"/>
        </w:trPr>
        <w:tc>
          <w:tcPr>
            <w:tcW w:w="3260" w:type="dxa"/>
            <w:vMerge/>
            <w:tcBorders>
              <w:top w:val="nil"/>
              <w:left w:val="single" w:sz="8" w:space="0" w:color="auto"/>
              <w:bottom w:val="nil"/>
              <w:right w:val="single" w:sz="4" w:space="0" w:color="auto"/>
            </w:tcBorders>
            <w:vAlign w:val="center"/>
            <w:hideMark/>
          </w:tcPr>
          <w:p w:rsidR="006F0019" w:rsidRPr="006F0019" w:rsidRDefault="006F0019" w:rsidP="006F0019">
            <w:pPr>
              <w:spacing w:after="0" w:line="240" w:lineRule="auto"/>
              <w:rPr>
                <w:rFonts w:ascii="Times New Roman" w:hAnsi="Times New Roman"/>
                <w:b/>
                <w:bCs/>
                <w:i/>
                <w:iCs/>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6F0019" w:rsidRPr="006F0019" w:rsidRDefault="006F0019" w:rsidP="006F0019">
            <w:pPr>
              <w:spacing w:after="0" w:line="240" w:lineRule="auto"/>
              <w:rPr>
                <w:rFonts w:ascii="Times New Roman" w:hAnsi="Times New Roman"/>
                <w:sz w:val="20"/>
                <w:szCs w:val="20"/>
              </w:rPr>
            </w:pPr>
          </w:p>
        </w:tc>
        <w:tc>
          <w:tcPr>
            <w:tcW w:w="993" w:type="dxa"/>
            <w:tcBorders>
              <w:top w:val="nil"/>
              <w:left w:val="nil"/>
              <w:bottom w:val="single" w:sz="4" w:space="0" w:color="auto"/>
              <w:right w:val="single" w:sz="4" w:space="0" w:color="auto"/>
            </w:tcBorders>
            <w:shd w:val="clear" w:color="auto" w:fill="auto"/>
            <w:vAlign w:val="center"/>
            <w:hideMark/>
          </w:tcPr>
          <w:p w:rsidR="006F0019" w:rsidRPr="006F0019" w:rsidRDefault="006F0019" w:rsidP="006F0019">
            <w:pPr>
              <w:spacing w:after="0" w:line="240" w:lineRule="auto"/>
              <w:rPr>
                <w:rFonts w:ascii="Times New Roman" w:hAnsi="Times New Roman"/>
                <w:sz w:val="20"/>
                <w:szCs w:val="20"/>
              </w:rPr>
            </w:pPr>
            <w:r w:rsidRPr="006F0019">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6F0019" w:rsidRPr="006F0019" w:rsidRDefault="006F0019" w:rsidP="006F0019">
            <w:pPr>
              <w:spacing w:after="0" w:line="240" w:lineRule="auto"/>
              <w:rPr>
                <w:rFonts w:ascii="Times New Roman" w:hAnsi="Times New Roman"/>
                <w:sz w:val="20"/>
                <w:szCs w:val="20"/>
              </w:rPr>
            </w:pPr>
            <w:r w:rsidRPr="006F0019">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b/>
                <w:bCs/>
                <w:i/>
                <w:iCs/>
                <w:sz w:val="20"/>
                <w:szCs w:val="20"/>
              </w:rPr>
            </w:pPr>
            <w:r w:rsidRPr="006F0019">
              <w:rPr>
                <w:rFonts w:ascii="Times New Roman" w:hAnsi="Times New Roman"/>
                <w:b/>
                <w:bCs/>
                <w:i/>
                <w:iCs/>
                <w:sz w:val="20"/>
                <w:szCs w:val="20"/>
              </w:rPr>
              <w:t>2024</w:t>
            </w:r>
          </w:p>
        </w:tc>
        <w:tc>
          <w:tcPr>
            <w:tcW w:w="1418" w:type="dxa"/>
            <w:tcBorders>
              <w:top w:val="nil"/>
              <w:left w:val="nil"/>
              <w:bottom w:val="single" w:sz="4" w:space="0" w:color="auto"/>
              <w:right w:val="single" w:sz="4"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b/>
                <w:bCs/>
                <w:i/>
                <w:iCs/>
                <w:sz w:val="20"/>
                <w:szCs w:val="20"/>
              </w:rPr>
            </w:pPr>
            <w:r w:rsidRPr="006F0019">
              <w:rPr>
                <w:rFonts w:ascii="Times New Roman" w:hAnsi="Times New Roman"/>
                <w:b/>
                <w:bCs/>
                <w:i/>
                <w:iCs/>
                <w:sz w:val="20"/>
                <w:szCs w:val="20"/>
              </w:rPr>
              <w:t>18 000,0</w:t>
            </w:r>
          </w:p>
        </w:tc>
        <w:tc>
          <w:tcPr>
            <w:tcW w:w="1417" w:type="dxa"/>
            <w:tcBorders>
              <w:top w:val="nil"/>
              <w:left w:val="nil"/>
              <w:bottom w:val="single" w:sz="4" w:space="0" w:color="auto"/>
              <w:right w:val="single" w:sz="4"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b/>
                <w:bCs/>
                <w:i/>
                <w:iCs/>
                <w:sz w:val="20"/>
                <w:szCs w:val="20"/>
              </w:rPr>
            </w:pPr>
            <w:r w:rsidRPr="006F0019">
              <w:rPr>
                <w:rFonts w:ascii="Times New Roman" w:hAnsi="Times New Roman"/>
                <w:b/>
                <w:bCs/>
                <w:i/>
                <w:iCs/>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b/>
                <w:bCs/>
                <w:i/>
                <w:iCs/>
                <w:sz w:val="20"/>
                <w:szCs w:val="20"/>
              </w:rPr>
            </w:pPr>
            <w:r w:rsidRPr="006F0019">
              <w:rPr>
                <w:rFonts w:ascii="Times New Roman" w:hAnsi="Times New Roman"/>
                <w:b/>
                <w:bCs/>
                <w:i/>
                <w:iCs/>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b/>
                <w:bCs/>
                <w:i/>
                <w:iCs/>
                <w:sz w:val="20"/>
                <w:szCs w:val="20"/>
              </w:rPr>
            </w:pPr>
            <w:r w:rsidRPr="006F0019">
              <w:rPr>
                <w:rFonts w:ascii="Times New Roman" w:hAnsi="Times New Roman"/>
                <w:b/>
                <w:bCs/>
                <w:i/>
                <w:iCs/>
                <w:sz w:val="20"/>
                <w:szCs w:val="20"/>
              </w:rPr>
              <w:t>18 000,0</w:t>
            </w:r>
          </w:p>
        </w:tc>
        <w:tc>
          <w:tcPr>
            <w:tcW w:w="1275" w:type="dxa"/>
            <w:tcBorders>
              <w:top w:val="nil"/>
              <w:left w:val="nil"/>
              <w:bottom w:val="single" w:sz="4" w:space="0" w:color="auto"/>
              <w:right w:val="single" w:sz="8"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b/>
                <w:bCs/>
                <w:i/>
                <w:iCs/>
                <w:sz w:val="20"/>
                <w:szCs w:val="20"/>
              </w:rPr>
            </w:pPr>
            <w:r w:rsidRPr="006F0019">
              <w:rPr>
                <w:rFonts w:ascii="Times New Roman" w:hAnsi="Times New Roman"/>
                <w:b/>
                <w:bCs/>
                <w:i/>
                <w:iCs/>
                <w:sz w:val="20"/>
                <w:szCs w:val="20"/>
              </w:rPr>
              <w:t>0,0</w:t>
            </w:r>
          </w:p>
        </w:tc>
      </w:tr>
      <w:tr w:rsidR="006F0019" w:rsidRPr="00447AEE" w:rsidTr="006F0019">
        <w:trPr>
          <w:trHeight w:val="270"/>
        </w:trPr>
        <w:tc>
          <w:tcPr>
            <w:tcW w:w="3260" w:type="dxa"/>
            <w:vMerge/>
            <w:tcBorders>
              <w:top w:val="nil"/>
              <w:left w:val="single" w:sz="8" w:space="0" w:color="auto"/>
              <w:bottom w:val="nil"/>
              <w:right w:val="single" w:sz="4" w:space="0" w:color="auto"/>
            </w:tcBorders>
            <w:vAlign w:val="center"/>
            <w:hideMark/>
          </w:tcPr>
          <w:p w:rsidR="006F0019" w:rsidRPr="006F0019" w:rsidRDefault="006F0019" w:rsidP="006F0019">
            <w:pPr>
              <w:spacing w:after="0" w:line="240" w:lineRule="auto"/>
              <w:rPr>
                <w:rFonts w:ascii="Times New Roman" w:hAnsi="Times New Roman"/>
                <w:b/>
                <w:bCs/>
                <w:i/>
                <w:iCs/>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6F0019" w:rsidRPr="006F0019" w:rsidRDefault="006F0019" w:rsidP="006F0019">
            <w:pPr>
              <w:spacing w:after="0" w:line="240" w:lineRule="auto"/>
              <w:rPr>
                <w:rFonts w:ascii="Times New Roman" w:hAnsi="Times New Roman"/>
                <w:sz w:val="20"/>
                <w:szCs w:val="20"/>
              </w:rPr>
            </w:pPr>
          </w:p>
        </w:tc>
        <w:tc>
          <w:tcPr>
            <w:tcW w:w="993" w:type="dxa"/>
            <w:tcBorders>
              <w:top w:val="nil"/>
              <w:left w:val="nil"/>
              <w:bottom w:val="single" w:sz="4" w:space="0" w:color="auto"/>
              <w:right w:val="single" w:sz="4" w:space="0" w:color="auto"/>
            </w:tcBorders>
            <w:shd w:val="clear" w:color="auto" w:fill="auto"/>
            <w:vAlign w:val="center"/>
            <w:hideMark/>
          </w:tcPr>
          <w:p w:rsidR="006F0019" w:rsidRPr="006F0019" w:rsidRDefault="006F0019" w:rsidP="006F0019">
            <w:pPr>
              <w:spacing w:after="0" w:line="240" w:lineRule="auto"/>
              <w:rPr>
                <w:rFonts w:ascii="Times New Roman" w:hAnsi="Times New Roman"/>
                <w:sz w:val="20"/>
                <w:szCs w:val="20"/>
              </w:rPr>
            </w:pPr>
            <w:r w:rsidRPr="006F0019">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6F0019" w:rsidRPr="006F0019" w:rsidRDefault="006F0019" w:rsidP="006F0019">
            <w:pPr>
              <w:spacing w:after="0" w:line="240" w:lineRule="auto"/>
              <w:rPr>
                <w:rFonts w:ascii="Times New Roman" w:hAnsi="Times New Roman"/>
                <w:sz w:val="20"/>
                <w:szCs w:val="20"/>
              </w:rPr>
            </w:pPr>
            <w:r w:rsidRPr="006F0019">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b/>
                <w:bCs/>
                <w:i/>
                <w:iCs/>
                <w:sz w:val="20"/>
                <w:szCs w:val="20"/>
              </w:rPr>
            </w:pPr>
            <w:r w:rsidRPr="006F0019">
              <w:rPr>
                <w:rFonts w:ascii="Times New Roman" w:hAnsi="Times New Roman"/>
                <w:b/>
                <w:bCs/>
                <w:i/>
                <w:iCs/>
                <w:sz w:val="20"/>
                <w:szCs w:val="20"/>
              </w:rPr>
              <w:t>2025</w:t>
            </w:r>
          </w:p>
        </w:tc>
        <w:tc>
          <w:tcPr>
            <w:tcW w:w="1418" w:type="dxa"/>
            <w:tcBorders>
              <w:top w:val="nil"/>
              <w:left w:val="nil"/>
              <w:bottom w:val="single" w:sz="4" w:space="0" w:color="auto"/>
              <w:right w:val="single" w:sz="4"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b/>
                <w:bCs/>
                <w:i/>
                <w:iCs/>
                <w:sz w:val="20"/>
                <w:szCs w:val="20"/>
              </w:rPr>
            </w:pPr>
            <w:r w:rsidRPr="006F0019">
              <w:rPr>
                <w:rFonts w:ascii="Times New Roman" w:hAnsi="Times New Roman"/>
                <w:b/>
                <w:bCs/>
                <w:i/>
                <w:iCs/>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b/>
                <w:bCs/>
                <w:i/>
                <w:iCs/>
                <w:sz w:val="20"/>
                <w:szCs w:val="20"/>
              </w:rPr>
            </w:pPr>
            <w:r w:rsidRPr="006F0019">
              <w:rPr>
                <w:rFonts w:ascii="Times New Roman" w:hAnsi="Times New Roman"/>
                <w:b/>
                <w:bCs/>
                <w:i/>
                <w:iCs/>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b/>
                <w:bCs/>
                <w:i/>
                <w:iCs/>
                <w:sz w:val="20"/>
                <w:szCs w:val="20"/>
              </w:rPr>
            </w:pPr>
            <w:r w:rsidRPr="006F0019">
              <w:rPr>
                <w:rFonts w:ascii="Times New Roman" w:hAnsi="Times New Roman"/>
                <w:b/>
                <w:bCs/>
                <w:i/>
                <w:iCs/>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b/>
                <w:bCs/>
                <w:i/>
                <w:iCs/>
                <w:sz w:val="20"/>
                <w:szCs w:val="20"/>
              </w:rPr>
            </w:pPr>
            <w:r w:rsidRPr="006F0019">
              <w:rPr>
                <w:rFonts w:ascii="Times New Roman" w:hAnsi="Times New Roman"/>
                <w:b/>
                <w:bCs/>
                <w:i/>
                <w:iCs/>
                <w:sz w:val="20"/>
                <w:szCs w:val="20"/>
              </w:rPr>
              <w:t>0,0</w:t>
            </w:r>
          </w:p>
        </w:tc>
        <w:tc>
          <w:tcPr>
            <w:tcW w:w="1275" w:type="dxa"/>
            <w:tcBorders>
              <w:top w:val="nil"/>
              <w:left w:val="nil"/>
              <w:bottom w:val="single" w:sz="4" w:space="0" w:color="auto"/>
              <w:right w:val="single" w:sz="8"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b/>
                <w:bCs/>
                <w:i/>
                <w:iCs/>
                <w:sz w:val="20"/>
                <w:szCs w:val="20"/>
              </w:rPr>
            </w:pPr>
            <w:r w:rsidRPr="006F0019">
              <w:rPr>
                <w:rFonts w:ascii="Times New Roman" w:hAnsi="Times New Roman"/>
                <w:b/>
                <w:bCs/>
                <w:i/>
                <w:iCs/>
                <w:sz w:val="20"/>
                <w:szCs w:val="20"/>
              </w:rPr>
              <w:t>0,0</w:t>
            </w:r>
          </w:p>
        </w:tc>
      </w:tr>
      <w:tr w:rsidR="006F0019" w:rsidRPr="00447AEE" w:rsidTr="006F0019">
        <w:trPr>
          <w:trHeight w:val="270"/>
        </w:trPr>
        <w:tc>
          <w:tcPr>
            <w:tcW w:w="32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6F0019" w:rsidRPr="006F0019" w:rsidRDefault="006F0019" w:rsidP="006F0019">
            <w:pPr>
              <w:spacing w:after="0" w:line="240" w:lineRule="auto"/>
              <w:rPr>
                <w:rFonts w:ascii="Times New Roman" w:hAnsi="Times New Roman"/>
                <w:b/>
                <w:bCs/>
                <w:i/>
                <w:iCs/>
                <w:sz w:val="20"/>
                <w:szCs w:val="20"/>
              </w:rPr>
            </w:pPr>
            <w:r w:rsidRPr="006F0019">
              <w:rPr>
                <w:rFonts w:ascii="Times New Roman" w:hAnsi="Times New Roman"/>
                <w:b/>
                <w:bCs/>
                <w:i/>
                <w:iCs/>
                <w:sz w:val="20"/>
                <w:szCs w:val="20"/>
              </w:rPr>
              <w:t>Итого</w:t>
            </w:r>
          </w:p>
        </w:tc>
        <w:tc>
          <w:tcPr>
            <w:tcW w:w="1701" w:type="dxa"/>
            <w:vMerge/>
            <w:tcBorders>
              <w:top w:val="nil"/>
              <w:left w:val="single" w:sz="4" w:space="0" w:color="auto"/>
              <w:bottom w:val="single" w:sz="4" w:space="0" w:color="000000"/>
              <w:right w:val="single" w:sz="4" w:space="0" w:color="auto"/>
            </w:tcBorders>
            <w:vAlign w:val="center"/>
            <w:hideMark/>
          </w:tcPr>
          <w:p w:rsidR="006F0019" w:rsidRPr="006F0019" w:rsidRDefault="006F0019" w:rsidP="006F0019">
            <w:pPr>
              <w:spacing w:after="0" w:line="240" w:lineRule="auto"/>
              <w:rPr>
                <w:rFonts w:ascii="Times New Roman" w:hAnsi="Times New Roman"/>
                <w:sz w:val="20"/>
                <w:szCs w:val="20"/>
              </w:rPr>
            </w:pPr>
          </w:p>
        </w:tc>
        <w:tc>
          <w:tcPr>
            <w:tcW w:w="993" w:type="dxa"/>
            <w:tcBorders>
              <w:top w:val="nil"/>
              <w:left w:val="nil"/>
              <w:bottom w:val="single" w:sz="4" w:space="0" w:color="auto"/>
              <w:right w:val="single" w:sz="4" w:space="0" w:color="auto"/>
            </w:tcBorders>
            <w:shd w:val="clear" w:color="auto" w:fill="auto"/>
            <w:vAlign w:val="center"/>
            <w:hideMark/>
          </w:tcPr>
          <w:p w:rsidR="006F0019" w:rsidRPr="006F0019" w:rsidRDefault="006F0019" w:rsidP="006F0019">
            <w:pPr>
              <w:spacing w:after="0" w:line="240" w:lineRule="auto"/>
              <w:rPr>
                <w:rFonts w:ascii="Times New Roman" w:hAnsi="Times New Roman"/>
                <w:sz w:val="20"/>
                <w:szCs w:val="20"/>
              </w:rPr>
            </w:pPr>
            <w:r w:rsidRPr="006F0019">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6F0019" w:rsidRPr="006F0019" w:rsidRDefault="006F0019" w:rsidP="006F0019">
            <w:pPr>
              <w:spacing w:after="0" w:line="240" w:lineRule="auto"/>
              <w:rPr>
                <w:rFonts w:ascii="Times New Roman" w:hAnsi="Times New Roman"/>
                <w:sz w:val="20"/>
                <w:szCs w:val="20"/>
              </w:rPr>
            </w:pPr>
            <w:r w:rsidRPr="006F0019">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b/>
                <w:bCs/>
                <w:i/>
                <w:iCs/>
                <w:sz w:val="20"/>
                <w:szCs w:val="20"/>
              </w:rPr>
            </w:pPr>
            <w:r w:rsidRPr="006F0019">
              <w:rPr>
                <w:rFonts w:ascii="Times New Roman" w:hAnsi="Times New Roman"/>
                <w:b/>
                <w:bCs/>
                <w:i/>
                <w:iCs/>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b/>
                <w:bCs/>
                <w:i/>
                <w:iCs/>
                <w:sz w:val="20"/>
                <w:szCs w:val="20"/>
              </w:rPr>
            </w:pPr>
            <w:r w:rsidRPr="006F0019">
              <w:rPr>
                <w:rFonts w:ascii="Times New Roman" w:hAnsi="Times New Roman"/>
                <w:b/>
                <w:bCs/>
                <w:i/>
                <w:iCs/>
                <w:sz w:val="20"/>
                <w:szCs w:val="20"/>
              </w:rPr>
              <w:t>20 010,0</w:t>
            </w:r>
          </w:p>
        </w:tc>
        <w:tc>
          <w:tcPr>
            <w:tcW w:w="1417" w:type="dxa"/>
            <w:tcBorders>
              <w:top w:val="nil"/>
              <w:left w:val="nil"/>
              <w:bottom w:val="single" w:sz="4" w:space="0" w:color="auto"/>
              <w:right w:val="single" w:sz="4"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b/>
                <w:bCs/>
                <w:i/>
                <w:iCs/>
                <w:sz w:val="20"/>
                <w:szCs w:val="20"/>
              </w:rPr>
            </w:pPr>
            <w:r w:rsidRPr="006F0019">
              <w:rPr>
                <w:rFonts w:ascii="Times New Roman" w:hAnsi="Times New Roman"/>
                <w:b/>
                <w:bCs/>
                <w:i/>
                <w:iCs/>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b/>
                <w:bCs/>
                <w:i/>
                <w:iCs/>
                <w:sz w:val="20"/>
                <w:szCs w:val="20"/>
              </w:rPr>
            </w:pPr>
            <w:r w:rsidRPr="006F0019">
              <w:rPr>
                <w:rFonts w:ascii="Times New Roman" w:hAnsi="Times New Roman"/>
                <w:b/>
                <w:bCs/>
                <w:i/>
                <w:iCs/>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b/>
                <w:bCs/>
                <w:i/>
                <w:iCs/>
                <w:sz w:val="20"/>
                <w:szCs w:val="20"/>
              </w:rPr>
            </w:pPr>
            <w:r w:rsidRPr="006F0019">
              <w:rPr>
                <w:rFonts w:ascii="Times New Roman" w:hAnsi="Times New Roman"/>
                <w:b/>
                <w:bCs/>
                <w:i/>
                <w:iCs/>
                <w:sz w:val="20"/>
                <w:szCs w:val="20"/>
              </w:rPr>
              <w:t>20 010,0</w:t>
            </w:r>
          </w:p>
        </w:tc>
        <w:tc>
          <w:tcPr>
            <w:tcW w:w="1275" w:type="dxa"/>
            <w:tcBorders>
              <w:top w:val="nil"/>
              <w:left w:val="nil"/>
              <w:bottom w:val="single" w:sz="4" w:space="0" w:color="auto"/>
              <w:right w:val="single" w:sz="8"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b/>
                <w:bCs/>
                <w:i/>
                <w:iCs/>
                <w:sz w:val="20"/>
                <w:szCs w:val="20"/>
              </w:rPr>
            </w:pPr>
            <w:r w:rsidRPr="006F0019">
              <w:rPr>
                <w:rFonts w:ascii="Times New Roman" w:hAnsi="Times New Roman"/>
                <w:b/>
                <w:bCs/>
                <w:i/>
                <w:iCs/>
                <w:sz w:val="20"/>
                <w:szCs w:val="20"/>
              </w:rPr>
              <w:t>0,0</w:t>
            </w:r>
          </w:p>
        </w:tc>
      </w:tr>
      <w:tr w:rsidR="006F0019" w:rsidRPr="00447AEE" w:rsidTr="006F0019">
        <w:trPr>
          <w:trHeight w:val="300"/>
        </w:trPr>
        <w:tc>
          <w:tcPr>
            <w:tcW w:w="3260" w:type="dxa"/>
            <w:vMerge w:val="restart"/>
            <w:tcBorders>
              <w:top w:val="nil"/>
              <w:left w:val="single" w:sz="8" w:space="0" w:color="auto"/>
              <w:bottom w:val="nil"/>
              <w:right w:val="single" w:sz="4" w:space="0" w:color="auto"/>
            </w:tcBorders>
            <w:shd w:val="clear" w:color="auto" w:fill="auto"/>
            <w:hideMark/>
          </w:tcPr>
          <w:p w:rsidR="006F0019" w:rsidRPr="006F0019" w:rsidRDefault="006F0019" w:rsidP="006F0019">
            <w:pPr>
              <w:spacing w:after="0" w:line="240" w:lineRule="auto"/>
              <w:jc w:val="center"/>
              <w:rPr>
                <w:rFonts w:ascii="Times New Roman" w:hAnsi="Times New Roman"/>
                <w:sz w:val="20"/>
                <w:szCs w:val="20"/>
              </w:rPr>
            </w:pPr>
            <w:r w:rsidRPr="006F0019">
              <w:rPr>
                <w:rFonts w:ascii="Times New Roman" w:hAnsi="Times New Roman"/>
                <w:sz w:val="20"/>
                <w:szCs w:val="20"/>
              </w:rPr>
              <w:t xml:space="preserve">Мероприятие 1.1. Подготовка проектно-сметной документации и прохождение государственной </w:t>
            </w:r>
            <w:r w:rsidRPr="006F0019">
              <w:rPr>
                <w:rFonts w:ascii="Times New Roman" w:hAnsi="Times New Roman"/>
                <w:sz w:val="20"/>
                <w:szCs w:val="20"/>
              </w:rPr>
              <w:lastRenderedPageBreak/>
              <w:t>экспертизы, получение экспертного заключения</w:t>
            </w:r>
          </w:p>
        </w:tc>
        <w:tc>
          <w:tcPr>
            <w:tcW w:w="1701" w:type="dxa"/>
            <w:vMerge w:val="restart"/>
            <w:tcBorders>
              <w:top w:val="nil"/>
              <w:left w:val="single" w:sz="4" w:space="0" w:color="auto"/>
              <w:bottom w:val="nil"/>
              <w:right w:val="single" w:sz="4"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sz w:val="20"/>
                <w:szCs w:val="20"/>
              </w:rPr>
            </w:pPr>
            <w:r w:rsidRPr="006F0019">
              <w:rPr>
                <w:rFonts w:ascii="Times New Roman" w:hAnsi="Times New Roman"/>
                <w:sz w:val="20"/>
                <w:szCs w:val="20"/>
              </w:rPr>
              <w:lastRenderedPageBreak/>
              <w:t xml:space="preserve">Отдел ЖКХ </w:t>
            </w:r>
          </w:p>
        </w:tc>
        <w:tc>
          <w:tcPr>
            <w:tcW w:w="993" w:type="dxa"/>
            <w:vMerge w:val="restart"/>
            <w:tcBorders>
              <w:top w:val="single" w:sz="4" w:space="0" w:color="auto"/>
              <w:left w:val="nil"/>
              <w:right w:val="single" w:sz="4" w:space="0" w:color="auto"/>
            </w:tcBorders>
            <w:shd w:val="clear" w:color="auto" w:fill="auto"/>
            <w:vAlign w:val="center"/>
          </w:tcPr>
          <w:p w:rsidR="006F0019" w:rsidRPr="006F0019" w:rsidRDefault="006F0019" w:rsidP="006F0019">
            <w:pPr>
              <w:spacing w:after="0" w:line="240" w:lineRule="auto"/>
              <w:jc w:val="center"/>
              <w:rPr>
                <w:rFonts w:ascii="Times New Roman" w:hAnsi="Times New Roman"/>
                <w:sz w:val="20"/>
                <w:szCs w:val="20"/>
              </w:rPr>
            </w:pPr>
          </w:p>
        </w:tc>
        <w:tc>
          <w:tcPr>
            <w:tcW w:w="992" w:type="dxa"/>
            <w:vMerge w:val="restart"/>
            <w:tcBorders>
              <w:top w:val="single" w:sz="4" w:space="0" w:color="auto"/>
              <w:left w:val="nil"/>
              <w:right w:val="single" w:sz="4" w:space="0" w:color="auto"/>
            </w:tcBorders>
            <w:shd w:val="clear" w:color="auto" w:fill="auto"/>
            <w:vAlign w:val="center"/>
          </w:tcPr>
          <w:p w:rsidR="006F0019" w:rsidRPr="006F0019" w:rsidRDefault="006F0019" w:rsidP="006F001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b/>
                <w:bCs/>
                <w:i/>
                <w:iCs/>
                <w:sz w:val="20"/>
                <w:szCs w:val="20"/>
              </w:rPr>
            </w:pPr>
            <w:r w:rsidRPr="006F0019">
              <w:rPr>
                <w:rFonts w:ascii="Times New Roman" w:hAnsi="Times New Roman"/>
                <w:b/>
                <w:bCs/>
                <w:i/>
                <w:iCs/>
                <w:sz w:val="20"/>
                <w:szCs w:val="20"/>
              </w:rPr>
              <w:t>2020</w:t>
            </w:r>
          </w:p>
        </w:tc>
        <w:tc>
          <w:tcPr>
            <w:tcW w:w="1418" w:type="dxa"/>
            <w:tcBorders>
              <w:top w:val="nil"/>
              <w:left w:val="nil"/>
              <w:bottom w:val="single" w:sz="4" w:space="0" w:color="auto"/>
              <w:right w:val="single" w:sz="4"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sz w:val="20"/>
                <w:szCs w:val="20"/>
              </w:rPr>
            </w:pPr>
            <w:r w:rsidRPr="006F0019">
              <w:rPr>
                <w:rFonts w:ascii="Times New Roman" w:hAnsi="Times New Roman"/>
                <w:sz w:val="20"/>
                <w:szCs w:val="20"/>
              </w:rPr>
              <w:t>1 100,0</w:t>
            </w:r>
          </w:p>
        </w:tc>
        <w:tc>
          <w:tcPr>
            <w:tcW w:w="1417" w:type="dxa"/>
            <w:tcBorders>
              <w:top w:val="nil"/>
              <w:left w:val="nil"/>
              <w:bottom w:val="single" w:sz="4" w:space="0" w:color="auto"/>
              <w:right w:val="single" w:sz="4"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sz w:val="20"/>
                <w:szCs w:val="20"/>
              </w:rPr>
            </w:pPr>
            <w:r w:rsidRPr="006F0019">
              <w:rPr>
                <w:rFonts w:ascii="Times New Roman" w:hAnsi="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color w:val="000000"/>
                <w:sz w:val="20"/>
                <w:szCs w:val="20"/>
              </w:rPr>
            </w:pPr>
            <w:r w:rsidRPr="006F0019">
              <w:rPr>
                <w:rFonts w:ascii="Times New Roman" w:hAnsi="Times New Roman"/>
                <w:color w:val="000000"/>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sz w:val="20"/>
                <w:szCs w:val="20"/>
              </w:rPr>
            </w:pPr>
            <w:r w:rsidRPr="006F0019">
              <w:rPr>
                <w:rFonts w:ascii="Times New Roman" w:hAnsi="Times New Roman"/>
                <w:sz w:val="20"/>
                <w:szCs w:val="20"/>
              </w:rPr>
              <w:t>1 100,0</w:t>
            </w:r>
          </w:p>
        </w:tc>
        <w:tc>
          <w:tcPr>
            <w:tcW w:w="1275" w:type="dxa"/>
            <w:tcBorders>
              <w:top w:val="nil"/>
              <w:left w:val="nil"/>
              <w:bottom w:val="single" w:sz="4" w:space="0" w:color="auto"/>
              <w:right w:val="single" w:sz="8"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sz w:val="20"/>
                <w:szCs w:val="20"/>
              </w:rPr>
            </w:pPr>
            <w:r w:rsidRPr="006F0019">
              <w:rPr>
                <w:rFonts w:ascii="Times New Roman" w:hAnsi="Times New Roman"/>
                <w:sz w:val="20"/>
                <w:szCs w:val="20"/>
              </w:rPr>
              <w:t>0,0</w:t>
            </w:r>
          </w:p>
        </w:tc>
      </w:tr>
      <w:tr w:rsidR="006F0019" w:rsidRPr="00447AEE" w:rsidTr="006F0019">
        <w:trPr>
          <w:trHeight w:val="270"/>
        </w:trPr>
        <w:tc>
          <w:tcPr>
            <w:tcW w:w="3260" w:type="dxa"/>
            <w:vMerge/>
            <w:tcBorders>
              <w:top w:val="nil"/>
              <w:left w:val="single" w:sz="8" w:space="0" w:color="auto"/>
              <w:bottom w:val="nil"/>
              <w:right w:val="single" w:sz="4" w:space="0" w:color="auto"/>
            </w:tcBorders>
            <w:vAlign w:val="center"/>
            <w:hideMark/>
          </w:tcPr>
          <w:p w:rsidR="006F0019" w:rsidRPr="006F0019" w:rsidRDefault="006F0019" w:rsidP="006F0019">
            <w:pPr>
              <w:spacing w:after="0" w:line="240" w:lineRule="auto"/>
              <w:rPr>
                <w:rFonts w:ascii="Times New Roman" w:hAnsi="Times New Roman"/>
                <w:sz w:val="20"/>
                <w:szCs w:val="20"/>
              </w:rPr>
            </w:pPr>
          </w:p>
        </w:tc>
        <w:tc>
          <w:tcPr>
            <w:tcW w:w="1701" w:type="dxa"/>
            <w:vMerge/>
            <w:tcBorders>
              <w:top w:val="nil"/>
              <w:left w:val="single" w:sz="4" w:space="0" w:color="auto"/>
              <w:bottom w:val="nil"/>
              <w:right w:val="single" w:sz="4" w:space="0" w:color="auto"/>
            </w:tcBorders>
            <w:vAlign w:val="center"/>
            <w:hideMark/>
          </w:tcPr>
          <w:p w:rsidR="006F0019" w:rsidRPr="006F0019" w:rsidRDefault="006F0019" w:rsidP="006F0019">
            <w:pPr>
              <w:spacing w:after="0" w:line="240" w:lineRule="auto"/>
              <w:rPr>
                <w:rFonts w:ascii="Times New Roman" w:hAnsi="Times New Roman"/>
                <w:sz w:val="20"/>
                <w:szCs w:val="20"/>
              </w:rPr>
            </w:pPr>
          </w:p>
        </w:tc>
        <w:tc>
          <w:tcPr>
            <w:tcW w:w="993" w:type="dxa"/>
            <w:vMerge/>
            <w:tcBorders>
              <w:left w:val="nil"/>
              <w:right w:val="single" w:sz="4" w:space="0" w:color="auto"/>
            </w:tcBorders>
            <w:shd w:val="clear" w:color="auto" w:fill="auto"/>
            <w:vAlign w:val="center"/>
          </w:tcPr>
          <w:p w:rsidR="006F0019" w:rsidRPr="006F0019" w:rsidRDefault="006F0019" w:rsidP="006F0019">
            <w:pPr>
              <w:spacing w:after="0" w:line="240" w:lineRule="auto"/>
              <w:rPr>
                <w:rFonts w:ascii="Times New Roman" w:hAnsi="Times New Roman"/>
                <w:sz w:val="20"/>
                <w:szCs w:val="20"/>
              </w:rPr>
            </w:pPr>
          </w:p>
        </w:tc>
        <w:tc>
          <w:tcPr>
            <w:tcW w:w="992" w:type="dxa"/>
            <w:vMerge/>
            <w:tcBorders>
              <w:left w:val="nil"/>
              <w:right w:val="single" w:sz="4" w:space="0" w:color="auto"/>
            </w:tcBorders>
            <w:shd w:val="clear" w:color="auto" w:fill="auto"/>
            <w:vAlign w:val="center"/>
          </w:tcPr>
          <w:p w:rsidR="006F0019" w:rsidRPr="006F0019" w:rsidRDefault="006F0019" w:rsidP="006F0019">
            <w:pPr>
              <w:spacing w:after="0" w:line="240" w:lineRule="auto"/>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b/>
                <w:bCs/>
                <w:i/>
                <w:iCs/>
                <w:sz w:val="20"/>
                <w:szCs w:val="20"/>
              </w:rPr>
            </w:pPr>
            <w:r w:rsidRPr="006F0019">
              <w:rPr>
                <w:rFonts w:ascii="Times New Roman" w:hAnsi="Times New Roman"/>
                <w:b/>
                <w:bCs/>
                <w:i/>
                <w:iCs/>
                <w:sz w:val="20"/>
                <w:szCs w:val="20"/>
              </w:rPr>
              <w:t>2021</w:t>
            </w:r>
          </w:p>
        </w:tc>
        <w:tc>
          <w:tcPr>
            <w:tcW w:w="1418" w:type="dxa"/>
            <w:tcBorders>
              <w:top w:val="nil"/>
              <w:left w:val="nil"/>
              <w:bottom w:val="single" w:sz="4" w:space="0" w:color="auto"/>
              <w:right w:val="single" w:sz="4"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sz w:val="20"/>
                <w:szCs w:val="20"/>
              </w:rPr>
            </w:pPr>
            <w:r w:rsidRPr="006F0019">
              <w:rPr>
                <w:rFonts w:ascii="Times New Roman" w:hAnsi="Times New Roman"/>
                <w:sz w:val="20"/>
                <w:szCs w:val="20"/>
              </w:rPr>
              <w:t>500,0</w:t>
            </w:r>
          </w:p>
        </w:tc>
        <w:tc>
          <w:tcPr>
            <w:tcW w:w="1417" w:type="dxa"/>
            <w:tcBorders>
              <w:top w:val="nil"/>
              <w:left w:val="nil"/>
              <w:bottom w:val="single" w:sz="4" w:space="0" w:color="auto"/>
              <w:right w:val="single" w:sz="4"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sz w:val="20"/>
                <w:szCs w:val="20"/>
              </w:rPr>
            </w:pPr>
            <w:r w:rsidRPr="006F0019">
              <w:rPr>
                <w:rFonts w:ascii="Times New Roman" w:hAnsi="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color w:val="000000"/>
                <w:sz w:val="20"/>
                <w:szCs w:val="20"/>
              </w:rPr>
            </w:pPr>
            <w:r w:rsidRPr="006F0019">
              <w:rPr>
                <w:rFonts w:ascii="Times New Roman" w:hAnsi="Times New Roman"/>
                <w:color w:val="000000"/>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sz w:val="20"/>
                <w:szCs w:val="20"/>
              </w:rPr>
            </w:pPr>
            <w:r w:rsidRPr="006F0019">
              <w:rPr>
                <w:rFonts w:ascii="Times New Roman" w:hAnsi="Times New Roman"/>
                <w:sz w:val="20"/>
                <w:szCs w:val="20"/>
              </w:rPr>
              <w:t>500,0</w:t>
            </w:r>
          </w:p>
        </w:tc>
        <w:tc>
          <w:tcPr>
            <w:tcW w:w="1275" w:type="dxa"/>
            <w:tcBorders>
              <w:top w:val="nil"/>
              <w:left w:val="nil"/>
              <w:bottom w:val="single" w:sz="4" w:space="0" w:color="auto"/>
              <w:right w:val="single" w:sz="8"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sz w:val="20"/>
                <w:szCs w:val="20"/>
              </w:rPr>
            </w:pPr>
            <w:r w:rsidRPr="006F0019">
              <w:rPr>
                <w:rFonts w:ascii="Times New Roman" w:hAnsi="Times New Roman"/>
                <w:sz w:val="20"/>
                <w:szCs w:val="20"/>
              </w:rPr>
              <w:t>0,0</w:t>
            </w:r>
          </w:p>
        </w:tc>
      </w:tr>
      <w:tr w:rsidR="006F0019" w:rsidRPr="00447AEE" w:rsidTr="006F0019">
        <w:trPr>
          <w:trHeight w:val="270"/>
        </w:trPr>
        <w:tc>
          <w:tcPr>
            <w:tcW w:w="3260" w:type="dxa"/>
            <w:vMerge/>
            <w:tcBorders>
              <w:top w:val="nil"/>
              <w:left w:val="single" w:sz="8" w:space="0" w:color="auto"/>
              <w:bottom w:val="nil"/>
              <w:right w:val="single" w:sz="4" w:space="0" w:color="auto"/>
            </w:tcBorders>
            <w:vAlign w:val="center"/>
            <w:hideMark/>
          </w:tcPr>
          <w:p w:rsidR="006F0019" w:rsidRPr="006F0019" w:rsidRDefault="006F0019" w:rsidP="006F0019">
            <w:pPr>
              <w:spacing w:after="0" w:line="240" w:lineRule="auto"/>
              <w:rPr>
                <w:rFonts w:ascii="Times New Roman" w:hAnsi="Times New Roman"/>
                <w:sz w:val="20"/>
                <w:szCs w:val="20"/>
              </w:rPr>
            </w:pPr>
          </w:p>
        </w:tc>
        <w:tc>
          <w:tcPr>
            <w:tcW w:w="1701" w:type="dxa"/>
            <w:vMerge/>
            <w:tcBorders>
              <w:top w:val="nil"/>
              <w:left w:val="single" w:sz="4" w:space="0" w:color="auto"/>
              <w:bottom w:val="nil"/>
              <w:right w:val="single" w:sz="4" w:space="0" w:color="auto"/>
            </w:tcBorders>
            <w:vAlign w:val="center"/>
            <w:hideMark/>
          </w:tcPr>
          <w:p w:rsidR="006F0019" w:rsidRPr="006F0019" w:rsidRDefault="006F0019" w:rsidP="006F0019">
            <w:pPr>
              <w:spacing w:after="0" w:line="240" w:lineRule="auto"/>
              <w:rPr>
                <w:rFonts w:ascii="Times New Roman" w:hAnsi="Times New Roman"/>
                <w:sz w:val="20"/>
                <w:szCs w:val="20"/>
              </w:rPr>
            </w:pPr>
          </w:p>
        </w:tc>
        <w:tc>
          <w:tcPr>
            <w:tcW w:w="993" w:type="dxa"/>
            <w:vMerge/>
            <w:tcBorders>
              <w:left w:val="nil"/>
              <w:right w:val="single" w:sz="4" w:space="0" w:color="auto"/>
            </w:tcBorders>
            <w:shd w:val="clear" w:color="auto" w:fill="auto"/>
            <w:vAlign w:val="center"/>
          </w:tcPr>
          <w:p w:rsidR="006F0019" w:rsidRPr="006F0019" w:rsidRDefault="006F0019" w:rsidP="006F0019">
            <w:pPr>
              <w:spacing w:after="0" w:line="240" w:lineRule="auto"/>
              <w:rPr>
                <w:rFonts w:ascii="Times New Roman" w:hAnsi="Times New Roman"/>
                <w:sz w:val="20"/>
                <w:szCs w:val="20"/>
              </w:rPr>
            </w:pPr>
          </w:p>
        </w:tc>
        <w:tc>
          <w:tcPr>
            <w:tcW w:w="992" w:type="dxa"/>
            <w:vMerge/>
            <w:tcBorders>
              <w:left w:val="nil"/>
              <w:right w:val="single" w:sz="4" w:space="0" w:color="auto"/>
            </w:tcBorders>
            <w:shd w:val="clear" w:color="auto" w:fill="auto"/>
            <w:vAlign w:val="center"/>
          </w:tcPr>
          <w:p w:rsidR="006F0019" w:rsidRPr="006F0019" w:rsidRDefault="006F0019" w:rsidP="006F0019">
            <w:pPr>
              <w:spacing w:after="0" w:line="240" w:lineRule="auto"/>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b/>
                <w:bCs/>
                <w:i/>
                <w:iCs/>
                <w:sz w:val="20"/>
                <w:szCs w:val="20"/>
              </w:rPr>
            </w:pPr>
            <w:r w:rsidRPr="006F0019">
              <w:rPr>
                <w:rFonts w:ascii="Times New Roman" w:hAnsi="Times New Roman"/>
                <w:b/>
                <w:bCs/>
                <w:i/>
                <w:iCs/>
                <w:sz w:val="20"/>
                <w:szCs w:val="20"/>
              </w:rPr>
              <w:t>2022</w:t>
            </w:r>
          </w:p>
        </w:tc>
        <w:tc>
          <w:tcPr>
            <w:tcW w:w="1418" w:type="dxa"/>
            <w:tcBorders>
              <w:top w:val="nil"/>
              <w:left w:val="nil"/>
              <w:bottom w:val="single" w:sz="4" w:space="0" w:color="auto"/>
              <w:right w:val="single" w:sz="4"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sz w:val="20"/>
                <w:szCs w:val="20"/>
              </w:rPr>
            </w:pPr>
            <w:r w:rsidRPr="006F0019">
              <w:rPr>
                <w:rFonts w:ascii="Times New Roman" w:hAnsi="Times New Roman"/>
                <w:sz w:val="20"/>
                <w:szCs w:val="20"/>
              </w:rPr>
              <w:t>500,0</w:t>
            </w:r>
          </w:p>
        </w:tc>
        <w:tc>
          <w:tcPr>
            <w:tcW w:w="1417" w:type="dxa"/>
            <w:tcBorders>
              <w:top w:val="nil"/>
              <w:left w:val="nil"/>
              <w:bottom w:val="single" w:sz="4" w:space="0" w:color="auto"/>
              <w:right w:val="single" w:sz="4"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sz w:val="20"/>
                <w:szCs w:val="20"/>
              </w:rPr>
            </w:pPr>
            <w:r w:rsidRPr="006F0019">
              <w:rPr>
                <w:rFonts w:ascii="Times New Roman" w:hAnsi="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color w:val="000000"/>
                <w:sz w:val="20"/>
                <w:szCs w:val="20"/>
              </w:rPr>
            </w:pPr>
            <w:r w:rsidRPr="006F0019">
              <w:rPr>
                <w:rFonts w:ascii="Times New Roman" w:hAnsi="Times New Roman"/>
                <w:color w:val="000000"/>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sz w:val="20"/>
                <w:szCs w:val="20"/>
              </w:rPr>
            </w:pPr>
            <w:r w:rsidRPr="006F0019">
              <w:rPr>
                <w:rFonts w:ascii="Times New Roman" w:hAnsi="Times New Roman"/>
                <w:sz w:val="20"/>
                <w:szCs w:val="20"/>
              </w:rPr>
              <w:t>500,0</w:t>
            </w:r>
          </w:p>
        </w:tc>
        <w:tc>
          <w:tcPr>
            <w:tcW w:w="1275" w:type="dxa"/>
            <w:tcBorders>
              <w:top w:val="nil"/>
              <w:left w:val="nil"/>
              <w:bottom w:val="single" w:sz="4" w:space="0" w:color="auto"/>
              <w:right w:val="single" w:sz="8"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sz w:val="20"/>
                <w:szCs w:val="20"/>
              </w:rPr>
            </w:pPr>
            <w:r w:rsidRPr="006F0019">
              <w:rPr>
                <w:rFonts w:ascii="Times New Roman" w:hAnsi="Times New Roman"/>
                <w:sz w:val="20"/>
                <w:szCs w:val="20"/>
              </w:rPr>
              <w:t>0,0</w:t>
            </w:r>
          </w:p>
        </w:tc>
      </w:tr>
      <w:tr w:rsidR="006F0019" w:rsidRPr="00447AEE" w:rsidTr="006F0019">
        <w:trPr>
          <w:trHeight w:val="270"/>
        </w:trPr>
        <w:tc>
          <w:tcPr>
            <w:tcW w:w="3260" w:type="dxa"/>
            <w:vMerge/>
            <w:tcBorders>
              <w:top w:val="nil"/>
              <w:left w:val="single" w:sz="8" w:space="0" w:color="auto"/>
              <w:bottom w:val="nil"/>
              <w:right w:val="single" w:sz="4" w:space="0" w:color="auto"/>
            </w:tcBorders>
            <w:vAlign w:val="center"/>
            <w:hideMark/>
          </w:tcPr>
          <w:p w:rsidR="006F0019" w:rsidRPr="006F0019" w:rsidRDefault="006F0019" w:rsidP="006F0019">
            <w:pPr>
              <w:spacing w:after="0" w:line="240" w:lineRule="auto"/>
              <w:rPr>
                <w:rFonts w:ascii="Times New Roman" w:hAnsi="Times New Roman"/>
                <w:sz w:val="20"/>
                <w:szCs w:val="20"/>
              </w:rPr>
            </w:pPr>
          </w:p>
        </w:tc>
        <w:tc>
          <w:tcPr>
            <w:tcW w:w="1701" w:type="dxa"/>
            <w:vMerge/>
            <w:tcBorders>
              <w:top w:val="nil"/>
              <w:left w:val="single" w:sz="4" w:space="0" w:color="auto"/>
              <w:bottom w:val="nil"/>
              <w:right w:val="single" w:sz="4" w:space="0" w:color="auto"/>
            </w:tcBorders>
            <w:vAlign w:val="center"/>
            <w:hideMark/>
          </w:tcPr>
          <w:p w:rsidR="006F0019" w:rsidRPr="006F0019" w:rsidRDefault="006F0019" w:rsidP="006F0019">
            <w:pPr>
              <w:spacing w:after="0" w:line="240" w:lineRule="auto"/>
              <w:rPr>
                <w:rFonts w:ascii="Times New Roman" w:hAnsi="Times New Roman"/>
                <w:sz w:val="20"/>
                <w:szCs w:val="20"/>
              </w:rPr>
            </w:pPr>
          </w:p>
        </w:tc>
        <w:tc>
          <w:tcPr>
            <w:tcW w:w="993" w:type="dxa"/>
            <w:vMerge/>
            <w:tcBorders>
              <w:left w:val="nil"/>
              <w:right w:val="single" w:sz="4" w:space="0" w:color="auto"/>
            </w:tcBorders>
            <w:shd w:val="clear" w:color="auto" w:fill="auto"/>
            <w:vAlign w:val="center"/>
          </w:tcPr>
          <w:p w:rsidR="006F0019" w:rsidRPr="006F0019" w:rsidRDefault="006F0019" w:rsidP="006F0019">
            <w:pPr>
              <w:spacing w:after="0" w:line="240" w:lineRule="auto"/>
              <w:rPr>
                <w:rFonts w:ascii="Times New Roman" w:hAnsi="Times New Roman"/>
                <w:sz w:val="20"/>
                <w:szCs w:val="20"/>
              </w:rPr>
            </w:pPr>
          </w:p>
        </w:tc>
        <w:tc>
          <w:tcPr>
            <w:tcW w:w="992" w:type="dxa"/>
            <w:vMerge/>
            <w:tcBorders>
              <w:left w:val="nil"/>
              <w:right w:val="single" w:sz="4" w:space="0" w:color="auto"/>
            </w:tcBorders>
            <w:shd w:val="clear" w:color="auto" w:fill="auto"/>
            <w:vAlign w:val="center"/>
          </w:tcPr>
          <w:p w:rsidR="006F0019" w:rsidRPr="006F0019" w:rsidRDefault="006F0019" w:rsidP="006F0019">
            <w:pPr>
              <w:spacing w:after="0" w:line="240" w:lineRule="auto"/>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b/>
                <w:bCs/>
                <w:i/>
                <w:iCs/>
                <w:sz w:val="20"/>
                <w:szCs w:val="20"/>
              </w:rPr>
            </w:pPr>
            <w:r w:rsidRPr="006F0019">
              <w:rPr>
                <w:rFonts w:ascii="Times New Roman" w:hAnsi="Times New Roman"/>
                <w:b/>
                <w:bCs/>
                <w:i/>
                <w:iCs/>
                <w:sz w:val="20"/>
                <w:szCs w:val="20"/>
              </w:rPr>
              <w:t>2023</w:t>
            </w:r>
          </w:p>
        </w:tc>
        <w:tc>
          <w:tcPr>
            <w:tcW w:w="1418" w:type="dxa"/>
            <w:tcBorders>
              <w:top w:val="nil"/>
              <w:left w:val="nil"/>
              <w:bottom w:val="single" w:sz="4" w:space="0" w:color="auto"/>
              <w:right w:val="single" w:sz="4"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sz w:val="20"/>
                <w:szCs w:val="20"/>
              </w:rPr>
            </w:pPr>
            <w:r w:rsidRPr="006F0019">
              <w:rPr>
                <w:rFonts w:ascii="Times New Roman" w:hAnsi="Times New Roman"/>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sz w:val="20"/>
                <w:szCs w:val="20"/>
              </w:rPr>
            </w:pPr>
            <w:r w:rsidRPr="006F0019">
              <w:rPr>
                <w:rFonts w:ascii="Times New Roman" w:hAnsi="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color w:val="000000"/>
                <w:sz w:val="20"/>
                <w:szCs w:val="20"/>
              </w:rPr>
            </w:pPr>
            <w:r w:rsidRPr="006F0019">
              <w:rPr>
                <w:rFonts w:ascii="Times New Roman" w:hAnsi="Times New Roman"/>
                <w:color w:val="000000"/>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sz w:val="20"/>
                <w:szCs w:val="20"/>
              </w:rPr>
            </w:pPr>
            <w:r w:rsidRPr="006F0019">
              <w:rPr>
                <w:rFonts w:ascii="Times New Roman" w:hAnsi="Times New Roman"/>
                <w:sz w:val="20"/>
                <w:szCs w:val="20"/>
              </w:rPr>
              <w:t>0,0</w:t>
            </w:r>
          </w:p>
        </w:tc>
        <w:tc>
          <w:tcPr>
            <w:tcW w:w="1275" w:type="dxa"/>
            <w:tcBorders>
              <w:top w:val="nil"/>
              <w:left w:val="nil"/>
              <w:bottom w:val="single" w:sz="4" w:space="0" w:color="auto"/>
              <w:right w:val="single" w:sz="8"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sz w:val="20"/>
                <w:szCs w:val="20"/>
              </w:rPr>
            </w:pPr>
            <w:r w:rsidRPr="006F0019">
              <w:rPr>
                <w:rFonts w:ascii="Times New Roman" w:hAnsi="Times New Roman"/>
                <w:sz w:val="20"/>
                <w:szCs w:val="20"/>
              </w:rPr>
              <w:t>0,0</w:t>
            </w:r>
          </w:p>
        </w:tc>
      </w:tr>
      <w:tr w:rsidR="006F0019" w:rsidRPr="00447AEE" w:rsidTr="006F0019">
        <w:trPr>
          <w:trHeight w:val="270"/>
        </w:trPr>
        <w:tc>
          <w:tcPr>
            <w:tcW w:w="3260" w:type="dxa"/>
            <w:vMerge/>
            <w:tcBorders>
              <w:top w:val="nil"/>
              <w:left w:val="single" w:sz="8" w:space="0" w:color="auto"/>
              <w:bottom w:val="nil"/>
              <w:right w:val="single" w:sz="4" w:space="0" w:color="auto"/>
            </w:tcBorders>
            <w:vAlign w:val="center"/>
            <w:hideMark/>
          </w:tcPr>
          <w:p w:rsidR="006F0019" w:rsidRPr="006F0019" w:rsidRDefault="006F0019" w:rsidP="006F0019">
            <w:pPr>
              <w:spacing w:after="0" w:line="240" w:lineRule="auto"/>
              <w:rPr>
                <w:rFonts w:ascii="Times New Roman" w:hAnsi="Times New Roman"/>
                <w:sz w:val="20"/>
                <w:szCs w:val="20"/>
              </w:rPr>
            </w:pPr>
          </w:p>
        </w:tc>
        <w:tc>
          <w:tcPr>
            <w:tcW w:w="1701" w:type="dxa"/>
            <w:vMerge/>
            <w:tcBorders>
              <w:top w:val="nil"/>
              <w:left w:val="single" w:sz="4" w:space="0" w:color="auto"/>
              <w:bottom w:val="nil"/>
              <w:right w:val="single" w:sz="4" w:space="0" w:color="auto"/>
            </w:tcBorders>
            <w:vAlign w:val="center"/>
            <w:hideMark/>
          </w:tcPr>
          <w:p w:rsidR="006F0019" w:rsidRPr="006F0019" w:rsidRDefault="006F0019" w:rsidP="006F0019">
            <w:pPr>
              <w:spacing w:after="0" w:line="240" w:lineRule="auto"/>
              <w:rPr>
                <w:rFonts w:ascii="Times New Roman" w:hAnsi="Times New Roman"/>
                <w:sz w:val="20"/>
                <w:szCs w:val="20"/>
              </w:rPr>
            </w:pPr>
          </w:p>
        </w:tc>
        <w:tc>
          <w:tcPr>
            <w:tcW w:w="993" w:type="dxa"/>
            <w:vMerge/>
            <w:tcBorders>
              <w:left w:val="nil"/>
              <w:right w:val="single" w:sz="4" w:space="0" w:color="auto"/>
            </w:tcBorders>
            <w:shd w:val="clear" w:color="auto" w:fill="auto"/>
            <w:vAlign w:val="center"/>
          </w:tcPr>
          <w:p w:rsidR="006F0019" w:rsidRPr="006F0019" w:rsidRDefault="006F0019" w:rsidP="006F0019">
            <w:pPr>
              <w:spacing w:after="0" w:line="240" w:lineRule="auto"/>
              <w:rPr>
                <w:rFonts w:ascii="Times New Roman" w:hAnsi="Times New Roman"/>
                <w:sz w:val="20"/>
                <w:szCs w:val="20"/>
              </w:rPr>
            </w:pPr>
          </w:p>
        </w:tc>
        <w:tc>
          <w:tcPr>
            <w:tcW w:w="992" w:type="dxa"/>
            <w:vMerge/>
            <w:tcBorders>
              <w:left w:val="nil"/>
              <w:right w:val="single" w:sz="4" w:space="0" w:color="auto"/>
            </w:tcBorders>
            <w:shd w:val="clear" w:color="auto" w:fill="auto"/>
            <w:vAlign w:val="center"/>
          </w:tcPr>
          <w:p w:rsidR="006F0019" w:rsidRPr="006F0019" w:rsidRDefault="006F0019" w:rsidP="006F0019">
            <w:pPr>
              <w:spacing w:after="0" w:line="240" w:lineRule="auto"/>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b/>
                <w:bCs/>
                <w:i/>
                <w:iCs/>
                <w:sz w:val="20"/>
                <w:szCs w:val="20"/>
              </w:rPr>
            </w:pPr>
            <w:r w:rsidRPr="006F0019">
              <w:rPr>
                <w:rFonts w:ascii="Times New Roman" w:hAnsi="Times New Roman"/>
                <w:b/>
                <w:bCs/>
                <w:i/>
                <w:iCs/>
                <w:sz w:val="20"/>
                <w:szCs w:val="20"/>
              </w:rPr>
              <w:t>2024</w:t>
            </w:r>
          </w:p>
        </w:tc>
        <w:tc>
          <w:tcPr>
            <w:tcW w:w="1418" w:type="dxa"/>
            <w:tcBorders>
              <w:top w:val="nil"/>
              <w:left w:val="nil"/>
              <w:bottom w:val="single" w:sz="4" w:space="0" w:color="auto"/>
              <w:right w:val="single" w:sz="4"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sz w:val="20"/>
                <w:szCs w:val="20"/>
              </w:rPr>
            </w:pPr>
            <w:r w:rsidRPr="006F0019">
              <w:rPr>
                <w:rFonts w:ascii="Times New Roman" w:hAnsi="Times New Roman"/>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sz w:val="20"/>
                <w:szCs w:val="20"/>
              </w:rPr>
            </w:pPr>
            <w:r w:rsidRPr="006F0019">
              <w:rPr>
                <w:rFonts w:ascii="Times New Roman" w:hAnsi="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color w:val="000000"/>
                <w:sz w:val="20"/>
                <w:szCs w:val="20"/>
              </w:rPr>
            </w:pPr>
            <w:r w:rsidRPr="006F0019">
              <w:rPr>
                <w:rFonts w:ascii="Times New Roman" w:hAnsi="Times New Roman"/>
                <w:color w:val="000000"/>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sz w:val="20"/>
                <w:szCs w:val="20"/>
              </w:rPr>
            </w:pPr>
            <w:r w:rsidRPr="006F0019">
              <w:rPr>
                <w:rFonts w:ascii="Times New Roman" w:hAnsi="Times New Roman"/>
                <w:sz w:val="20"/>
                <w:szCs w:val="20"/>
              </w:rPr>
              <w:t>0,0</w:t>
            </w:r>
          </w:p>
        </w:tc>
        <w:tc>
          <w:tcPr>
            <w:tcW w:w="1275" w:type="dxa"/>
            <w:tcBorders>
              <w:top w:val="nil"/>
              <w:left w:val="nil"/>
              <w:bottom w:val="single" w:sz="4" w:space="0" w:color="auto"/>
              <w:right w:val="single" w:sz="8"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sz w:val="20"/>
                <w:szCs w:val="20"/>
              </w:rPr>
            </w:pPr>
            <w:r w:rsidRPr="006F0019">
              <w:rPr>
                <w:rFonts w:ascii="Times New Roman" w:hAnsi="Times New Roman"/>
                <w:sz w:val="20"/>
                <w:szCs w:val="20"/>
              </w:rPr>
              <w:t>0,0</w:t>
            </w:r>
          </w:p>
        </w:tc>
      </w:tr>
      <w:tr w:rsidR="006F0019" w:rsidRPr="00447AEE" w:rsidTr="006F0019">
        <w:trPr>
          <w:trHeight w:val="270"/>
        </w:trPr>
        <w:tc>
          <w:tcPr>
            <w:tcW w:w="3260" w:type="dxa"/>
            <w:vMerge/>
            <w:tcBorders>
              <w:top w:val="nil"/>
              <w:left w:val="single" w:sz="8" w:space="0" w:color="auto"/>
              <w:bottom w:val="single" w:sz="4" w:space="0" w:color="auto"/>
              <w:right w:val="single" w:sz="4" w:space="0" w:color="auto"/>
            </w:tcBorders>
            <w:vAlign w:val="center"/>
            <w:hideMark/>
          </w:tcPr>
          <w:p w:rsidR="006F0019" w:rsidRPr="006F0019" w:rsidRDefault="006F0019" w:rsidP="006F0019">
            <w:pPr>
              <w:spacing w:after="0" w:line="240" w:lineRule="auto"/>
              <w:rPr>
                <w:rFonts w:ascii="Times New Roman" w:hAnsi="Times New Roman"/>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6F0019" w:rsidRPr="006F0019" w:rsidRDefault="006F0019" w:rsidP="006F0019">
            <w:pPr>
              <w:spacing w:after="0" w:line="240" w:lineRule="auto"/>
              <w:rPr>
                <w:rFonts w:ascii="Times New Roman" w:hAnsi="Times New Roman"/>
                <w:sz w:val="20"/>
                <w:szCs w:val="20"/>
              </w:rPr>
            </w:pPr>
          </w:p>
        </w:tc>
        <w:tc>
          <w:tcPr>
            <w:tcW w:w="993" w:type="dxa"/>
            <w:vMerge/>
            <w:tcBorders>
              <w:left w:val="nil"/>
              <w:bottom w:val="single" w:sz="4" w:space="0" w:color="auto"/>
              <w:right w:val="single" w:sz="4" w:space="0" w:color="auto"/>
            </w:tcBorders>
            <w:shd w:val="clear" w:color="auto" w:fill="auto"/>
            <w:vAlign w:val="center"/>
          </w:tcPr>
          <w:p w:rsidR="006F0019" w:rsidRPr="006F0019" w:rsidRDefault="006F0019" w:rsidP="006F0019">
            <w:pPr>
              <w:spacing w:after="0" w:line="240" w:lineRule="auto"/>
              <w:rPr>
                <w:rFonts w:ascii="Times New Roman" w:hAnsi="Times New Roman"/>
                <w:sz w:val="20"/>
                <w:szCs w:val="20"/>
              </w:rPr>
            </w:pPr>
          </w:p>
        </w:tc>
        <w:tc>
          <w:tcPr>
            <w:tcW w:w="992" w:type="dxa"/>
            <w:vMerge/>
            <w:tcBorders>
              <w:left w:val="nil"/>
              <w:bottom w:val="single" w:sz="4" w:space="0" w:color="auto"/>
              <w:right w:val="single" w:sz="4" w:space="0" w:color="auto"/>
            </w:tcBorders>
            <w:shd w:val="clear" w:color="auto" w:fill="auto"/>
            <w:vAlign w:val="center"/>
          </w:tcPr>
          <w:p w:rsidR="006F0019" w:rsidRPr="006F0019" w:rsidRDefault="006F0019" w:rsidP="006F0019">
            <w:pPr>
              <w:spacing w:after="0" w:line="240" w:lineRule="auto"/>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b/>
                <w:bCs/>
                <w:i/>
                <w:iCs/>
                <w:sz w:val="20"/>
                <w:szCs w:val="20"/>
              </w:rPr>
            </w:pPr>
            <w:r w:rsidRPr="006F0019">
              <w:rPr>
                <w:rFonts w:ascii="Times New Roman" w:hAnsi="Times New Roman"/>
                <w:b/>
                <w:bCs/>
                <w:i/>
                <w:iCs/>
                <w:sz w:val="20"/>
                <w:szCs w:val="20"/>
              </w:rPr>
              <w:t>2025</w:t>
            </w:r>
          </w:p>
        </w:tc>
        <w:tc>
          <w:tcPr>
            <w:tcW w:w="1418" w:type="dxa"/>
            <w:tcBorders>
              <w:top w:val="nil"/>
              <w:left w:val="nil"/>
              <w:bottom w:val="single" w:sz="4" w:space="0" w:color="auto"/>
              <w:right w:val="single" w:sz="4"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sz w:val="20"/>
                <w:szCs w:val="20"/>
              </w:rPr>
            </w:pPr>
            <w:r w:rsidRPr="006F0019">
              <w:rPr>
                <w:rFonts w:ascii="Times New Roman" w:hAnsi="Times New Roman"/>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sz w:val="20"/>
                <w:szCs w:val="20"/>
              </w:rPr>
            </w:pPr>
            <w:r w:rsidRPr="006F0019">
              <w:rPr>
                <w:rFonts w:ascii="Times New Roman" w:hAnsi="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color w:val="000000"/>
                <w:sz w:val="20"/>
                <w:szCs w:val="20"/>
              </w:rPr>
            </w:pPr>
            <w:r w:rsidRPr="006F0019">
              <w:rPr>
                <w:rFonts w:ascii="Times New Roman" w:hAnsi="Times New Roman"/>
                <w:color w:val="000000"/>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sz w:val="20"/>
                <w:szCs w:val="20"/>
              </w:rPr>
            </w:pPr>
            <w:r w:rsidRPr="006F0019">
              <w:rPr>
                <w:rFonts w:ascii="Times New Roman" w:hAnsi="Times New Roman"/>
                <w:sz w:val="20"/>
                <w:szCs w:val="20"/>
              </w:rPr>
              <w:t>0,0</w:t>
            </w:r>
          </w:p>
        </w:tc>
        <w:tc>
          <w:tcPr>
            <w:tcW w:w="1275" w:type="dxa"/>
            <w:tcBorders>
              <w:top w:val="nil"/>
              <w:left w:val="nil"/>
              <w:bottom w:val="single" w:sz="4" w:space="0" w:color="auto"/>
              <w:right w:val="single" w:sz="8"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sz w:val="20"/>
                <w:szCs w:val="20"/>
              </w:rPr>
            </w:pPr>
            <w:r w:rsidRPr="006F0019">
              <w:rPr>
                <w:rFonts w:ascii="Times New Roman" w:hAnsi="Times New Roman"/>
                <w:sz w:val="20"/>
                <w:szCs w:val="20"/>
              </w:rPr>
              <w:t>0,0</w:t>
            </w:r>
          </w:p>
        </w:tc>
      </w:tr>
      <w:tr w:rsidR="006F0019" w:rsidRPr="00447AEE" w:rsidTr="006F0019">
        <w:trPr>
          <w:trHeight w:val="270"/>
        </w:trPr>
        <w:tc>
          <w:tcPr>
            <w:tcW w:w="3260" w:type="dxa"/>
            <w:vMerge w:val="restart"/>
            <w:tcBorders>
              <w:top w:val="single" w:sz="4" w:space="0" w:color="auto"/>
              <w:left w:val="single" w:sz="8" w:space="0" w:color="auto"/>
              <w:bottom w:val="single" w:sz="8" w:space="0" w:color="000000"/>
              <w:right w:val="single" w:sz="4" w:space="0" w:color="auto"/>
            </w:tcBorders>
            <w:shd w:val="clear" w:color="auto" w:fill="auto"/>
            <w:hideMark/>
          </w:tcPr>
          <w:p w:rsidR="006F0019" w:rsidRPr="006F0019" w:rsidRDefault="006F0019" w:rsidP="006F0019">
            <w:pPr>
              <w:spacing w:after="0" w:line="240" w:lineRule="auto"/>
              <w:jc w:val="center"/>
              <w:rPr>
                <w:rFonts w:ascii="Times New Roman" w:hAnsi="Times New Roman"/>
                <w:sz w:val="20"/>
                <w:szCs w:val="20"/>
              </w:rPr>
            </w:pPr>
            <w:r w:rsidRPr="006F0019">
              <w:rPr>
                <w:rFonts w:ascii="Times New Roman" w:hAnsi="Times New Roman"/>
                <w:sz w:val="20"/>
                <w:szCs w:val="20"/>
              </w:rPr>
              <w:t>Мероприятие 1.2. Строительство и реконструкция автомобильных дорог муниципального значения*</w:t>
            </w:r>
            <w:r w:rsidRPr="006F0019">
              <w:rPr>
                <w:rFonts w:ascii="Times New Roman" w:hAnsi="Times New Roman"/>
                <w:sz w:val="20"/>
                <w:szCs w:val="20"/>
                <w:vertAlign w:val="superscript"/>
              </w:rPr>
              <w:t>1</w:t>
            </w:r>
          </w:p>
        </w:tc>
        <w:tc>
          <w:tcPr>
            <w:tcW w:w="1701"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sz w:val="20"/>
                <w:szCs w:val="20"/>
              </w:rPr>
            </w:pPr>
            <w:r w:rsidRPr="006F0019">
              <w:rPr>
                <w:rFonts w:ascii="Times New Roman" w:hAnsi="Times New Roman"/>
                <w:sz w:val="20"/>
                <w:szCs w:val="20"/>
              </w:rPr>
              <w:t xml:space="preserve">Отдел ЖКХ </w:t>
            </w:r>
          </w:p>
        </w:tc>
        <w:tc>
          <w:tcPr>
            <w:tcW w:w="993" w:type="dxa"/>
            <w:vMerge w:val="restart"/>
            <w:tcBorders>
              <w:top w:val="single" w:sz="4" w:space="0" w:color="auto"/>
              <w:left w:val="nil"/>
              <w:right w:val="single" w:sz="4" w:space="0" w:color="auto"/>
            </w:tcBorders>
            <w:shd w:val="clear" w:color="auto" w:fill="auto"/>
            <w:vAlign w:val="center"/>
          </w:tcPr>
          <w:p w:rsidR="006F0019" w:rsidRPr="006F0019" w:rsidRDefault="006F0019" w:rsidP="006F0019">
            <w:pPr>
              <w:spacing w:after="0" w:line="240" w:lineRule="auto"/>
              <w:jc w:val="center"/>
              <w:rPr>
                <w:rFonts w:ascii="Times New Roman" w:hAnsi="Times New Roman"/>
                <w:sz w:val="20"/>
                <w:szCs w:val="20"/>
              </w:rPr>
            </w:pPr>
          </w:p>
        </w:tc>
        <w:tc>
          <w:tcPr>
            <w:tcW w:w="992" w:type="dxa"/>
            <w:vMerge w:val="restart"/>
            <w:tcBorders>
              <w:top w:val="single" w:sz="4" w:space="0" w:color="auto"/>
              <w:left w:val="nil"/>
              <w:right w:val="single" w:sz="4" w:space="0" w:color="auto"/>
            </w:tcBorders>
            <w:shd w:val="clear" w:color="auto" w:fill="auto"/>
            <w:vAlign w:val="center"/>
          </w:tcPr>
          <w:p w:rsidR="006F0019" w:rsidRPr="006F0019" w:rsidRDefault="006F0019" w:rsidP="006F0019">
            <w:pPr>
              <w:spacing w:after="0" w:line="240" w:lineRule="auto"/>
              <w:jc w:val="center"/>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b/>
                <w:bCs/>
                <w:i/>
                <w:iCs/>
                <w:sz w:val="20"/>
                <w:szCs w:val="20"/>
              </w:rPr>
            </w:pPr>
            <w:r w:rsidRPr="006F0019">
              <w:rPr>
                <w:rFonts w:ascii="Times New Roman" w:hAnsi="Times New Roman"/>
                <w:b/>
                <w:bCs/>
                <w:i/>
                <w:iCs/>
                <w:sz w:val="20"/>
                <w:szCs w:val="20"/>
              </w:rPr>
              <w:t>2020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sz w:val="20"/>
                <w:szCs w:val="20"/>
              </w:rPr>
            </w:pPr>
            <w:r w:rsidRPr="006F0019">
              <w:rPr>
                <w:rFonts w:ascii="Times New Roman" w:hAnsi="Times New Roman"/>
                <w:sz w:val="20"/>
                <w:szCs w:val="20"/>
              </w:rPr>
              <w:t>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sz w:val="20"/>
                <w:szCs w:val="20"/>
              </w:rPr>
            </w:pPr>
            <w:r w:rsidRPr="006F0019">
              <w:rPr>
                <w:rFonts w:ascii="Times New Roman" w:hAnsi="Times New Roman"/>
                <w:sz w:val="20"/>
                <w:szCs w:val="20"/>
              </w:rPr>
              <w:t>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color w:val="000000"/>
                <w:sz w:val="20"/>
                <w:szCs w:val="20"/>
              </w:rPr>
            </w:pPr>
            <w:r w:rsidRPr="006F0019">
              <w:rPr>
                <w:rFonts w:ascii="Times New Roman" w:hAnsi="Times New Roman"/>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sz w:val="20"/>
                <w:szCs w:val="20"/>
              </w:rPr>
            </w:pPr>
            <w:r w:rsidRPr="006F0019">
              <w:rPr>
                <w:rFonts w:ascii="Times New Roman" w:hAnsi="Times New Roman"/>
                <w:sz w:val="20"/>
                <w:szCs w:val="20"/>
              </w:rPr>
              <w:t>0,0</w:t>
            </w:r>
          </w:p>
        </w:tc>
        <w:tc>
          <w:tcPr>
            <w:tcW w:w="1275" w:type="dxa"/>
            <w:tcBorders>
              <w:top w:val="single" w:sz="4" w:space="0" w:color="auto"/>
              <w:left w:val="nil"/>
              <w:bottom w:val="single" w:sz="4" w:space="0" w:color="auto"/>
              <w:right w:val="single" w:sz="8"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sz w:val="20"/>
                <w:szCs w:val="20"/>
              </w:rPr>
            </w:pPr>
            <w:r w:rsidRPr="006F0019">
              <w:rPr>
                <w:rFonts w:ascii="Times New Roman" w:hAnsi="Times New Roman"/>
                <w:sz w:val="20"/>
                <w:szCs w:val="20"/>
              </w:rPr>
              <w:t>0,0</w:t>
            </w:r>
          </w:p>
        </w:tc>
      </w:tr>
      <w:tr w:rsidR="006F0019" w:rsidRPr="00447AEE" w:rsidTr="006F0019">
        <w:trPr>
          <w:trHeight w:val="270"/>
        </w:trPr>
        <w:tc>
          <w:tcPr>
            <w:tcW w:w="3260" w:type="dxa"/>
            <w:vMerge/>
            <w:tcBorders>
              <w:top w:val="single" w:sz="4" w:space="0" w:color="auto"/>
              <w:left w:val="single" w:sz="8" w:space="0" w:color="auto"/>
              <w:bottom w:val="single" w:sz="8" w:space="0" w:color="000000"/>
              <w:right w:val="single" w:sz="4" w:space="0" w:color="auto"/>
            </w:tcBorders>
            <w:vAlign w:val="center"/>
            <w:hideMark/>
          </w:tcPr>
          <w:p w:rsidR="006F0019" w:rsidRPr="006F0019" w:rsidRDefault="006F0019" w:rsidP="006F0019">
            <w:pPr>
              <w:spacing w:after="0" w:line="240" w:lineRule="auto"/>
              <w:rPr>
                <w:rFonts w:ascii="Times New Roman" w:hAnsi="Times New Roman"/>
                <w:sz w:val="20"/>
                <w:szCs w:val="20"/>
              </w:rPr>
            </w:pPr>
          </w:p>
        </w:tc>
        <w:tc>
          <w:tcPr>
            <w:tcW w:w="1701" w:type="dxa"/>
            <w:vMerge/>
            <w:tcBorders>
              <w:top w:val="single" w:sz="4" w:space="0" w:color="auto"/>
              <w:left w:val="single" w:sz="4" w:space="0" w:color="auto"/>
              <w:bottom w:val="single" w:sz="8" w:space="0" w:color="000000"/>
              <w:right w:val="single" w:sz="4" w:space="0" w:color="auto"/>
            </w:tcBorders>
            <w:vAlign w:val="center"/>
            <w:hideMark/>
          </w:tcPr>
          <w:p w:rsidR="006F0019" w:rsidRPr="006F0019" w:rsidRDefault="006F0019" w:rsidP="006F0019">
            <w:pPr>
              <w:spacing w:after="0" w:line="240" w:lineRule="auto"/>
              <w:rPr>
                <w:rFonts w:ascii="Times New Roman" w:hAnsi="Times New Roman"/>
                <w:sz w:val="20"/>
                <w:szCs w:val="20"/>
              </w:rPr>
            </w:pPr>
          </w:p>
        </w:tc>
        <w:tc>
          <w:tcPr>
            <w:tcW w:w="993" w:type="dxa"/>
            <w:vMerge/>
            <w:tcBorders>
              <w:left w:val="nil"/>
              <w:right w:val="single" w:sz="4" w:space="0" w:color="auto"/>
            </w:tcBorders>
            <w:shd w:val="clear" w:color="auto" w:fill="auto"/>
            <w:vAlign w:val="center"/>
          </w:tcPr>
          <w:p w:rsidR="006F0019" w:rsidRPr="006F0019" w:rsidRDefault="006F0019" w:rsidP="006F0019">
            <w:pPr>
              <w:spacing w:after="0" w:line="240" w:lineRule="auto"/>
              <w:rPr>
                <w:rFonts w:ascii="Times New Roman" w:hAnsi="Times New Roman"/>
                <w:sz w:val="20"/>
                <w:szCs w:val="20"/>
              </w:rPr>
            </w:pPr>
          </w:p>
        </w:tc>
        <w:tc>
          <w:tcPr>
            <w:tcW w:w="992" w:type="dxa"/>
            <w:vMerge/>
            <w:tcBorders>
              <w:left w:val="nil"/>
              <w:right w:val="single" w:sz="4" w:space="0" w:color="auto"/>
            </w:tcBorders>
            <w:shd w:val="clear" w:color="auto" w:fill="auto"/>
            <w:vAlign w:val="center"/>
          </w:tcPr>
          <w:p w:rsidR="006F0019" w:rsidRPr="006F0019" w:rsidRDefault="006F0019" w:rsidP="006F0019">
            <w:pPr>
              <w:spacing w:after="0" w:line="240" w:lineRule="auto"/>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b/>
                <w:bCs/>
                <w:i/>
                <w:iCs/>
                <w:sz w:val="20"/>
                <w:szCs w:val="20"/>
              </w:rPr>
            </w:pPr>
            <w:r w:rsidRPr="006F0019">
              <w:rPr>
                <w:rFonts w:ascii="Times New Roman" w:hAnsi="Times New Roman"/>
                <w:b/>
                <w:bCs/>
                <w:i/>
                <w:iCs/>
                <w:sz w:val="20"/>
                <w:szCs w:val="20"/>
              </w:rPr>
              <w:t>2021</w:t>
            </w:r>
          </w:p>
        </w:tc>
        <w:tc>
          <w:tcPr>
            <w:tcW w:w="1418" w:type="dxa"/>
            <w:tcBorders>
              <w:top w:val="nil"/>
              <w:left w:val="nil"/>
              <w:bottom w:val="single" w:sz="4" w:space="0" w:color="auto"/>
              <w:right w:val="single" w:sz="4"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sz w:val="20"/>
                <w:szCs w:val="20"/>
              </w:rPr>
            </w:pPr>
            <w:r w:rsidRPr="006F0019">
              <w:rPr>
                <w:rFonts w:ascii="Times New Roman" w:hAnsi="Times New Roman"/>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sz w:val="20"/>
                <w:szCs w:val="20"/>
              </w:rPr>
            </w:pPr>
            <w:r w:rsidRPr="006F0019">
              <w:rPr>
                <w:rFonts w:ascii="Times New Roman" w:hAnsi="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color w:val="000000"/>
                <w:sz w:val="20"/>
                <w:szCs w:val="20"/>
              </w:rPr>
            </w:pPr>
            <w:r w:rsidRPr="006F0019">
              <w:rPr>
                <w:rFonts w:ascii="Times New Roman" w:hAnsi="Times New Roman"/>
                <w:color w:val="000000"/>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sz w:val="20"/>
                <w:szCs w:val="20"/>
              </w:rPr>
            </w:pPr>
            <w:r w:rsidRPr="006F0019">
              <w:rPr>
                <w:rFonts w:ascii="Times New Roman" w:hAnsi="Times New Roman"/>
                <w:sz w:val="20"/>
                <w:szCs w:val="20"/>
              </w:rPr>
              <w:t>0,0</w:t>
            </w:r>
          </w:p>
        </w:tc>
        <w:tc>
          <w:tcPr>
            <w:tcW w:w="1275" w:type="dxa"/>
            <w:tcBorders>
              <w:top w:val="nil"/>
              <w:left w:val="nil"/>
              <w:bottom w:val="single" w:sz="4" w:space="0" w:color="auto"/>
              <w:right w:val="single" w:sz="8"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sz w:val="20"/>
                <w:szCs w:val="20"/>
              </w:rPr>
            </w:pPr>
            <w:r w:rsidRPr="006F0019">
              <w:rPr>
                <w:rFonts w:ascii="Times New Roman" w:hAnsi="Times New Roman"/>
                <w:sz w:val="20"/>
                <w:szCs w:val="20"/>
              </w:rPr>
              <w:t>0,0</w:t>
            </w:r>
          </w:p>
        </w:tc>
      </w:tr>
      <w:tr w:rsidR="006F0019" w:rsidRPr="00447AEE" w:rsidTr="006F0019">
        <w:trPr>
          <w:trHeight w:val="300"/>
        </w:trPr>
        <w:tc>
          <w:tcPr>
            <w:tcW w:w="3260" w:type="dxa"/>
            <w:vMerge/>
            <w:tcBorders>
              <w:top w:val="single" w:sz="4" w:space="0" w:color="auto"/>
              <w:left w:val="single" w:sz="8" w:space="0" w:color="auto"/>
              <w:bottom w:val="single" w:sz="8" w:space="0" w:color="000000"/>
              <w:right w:val="single" w:sz="4" w:space="0" w:color="auto"/>
            </w:tcBorders>
            <w:vAlign w:val="center"/>
            <w:hideMark/>
          </w:tcPr>
          <w:p w:rsidR="006F0019" w:rsidRPr="006F0019" w:rsidRDefault="006F0019" w:rsidP="006F0019">
            <w:pPr>
              <w:spacing w:after="0" w:line="240" w:lineRule="auto"/>
              <w:rPr>
                <w:rFonts w:ascii="Times New Roman" w:hAnsi="Times New Roman"/>
                <w:sz w:val="20"/>
                <w:szCs w:val="20"/>
              </w:rPr>
            </w:pPr>
          </w:p>
        </w:tc>
        <w:tc>
          <w:tcPr>
            <w:tcW w:w="1701" w:type="dxa"/>
            <w:vMerge/>
            <w:tcBorders>
              <w:top w:val="single" w:sz="4" w:space="0" w:color="auto"/>
              <w:left w:val="single" w:sz="4" w:space="0" w:color="auto"/>
              <w:bottom w:val="single" w:sz="8" w:space="0" w:color="000000"/>
              <w:right w:val="single" w:sz="4" w:space="0" w:color="auto"/>
            </w:tcBorders>
            <w:vAlign w:val="center"/>
            <w:hideMark/>
          </w:tcPr>
          <w:p w:rsidR="006F0019" w:rsidRPr="006F0019" w:rsidRDefault="006F0019" w:rsidP="006F0019">
            <w:pPr>
              <w:spacing w:after="0" w:line="240" w:lineRule="auto"/>
              <w:rPr>
                <w:rFonts w:ascii="Times New Roman" w:hAnsi="Times New Roman"/>
                <w:sz w:val="20"/>
                <w:szCs w:val="20"/>
              </w:rPr>
            </w:pPr>
          </w:p>
        </w:tc>
        <w:tc>
          <w:tcPr>
            <w:tcW w:w="993" w:type="dxa"/>
            <w:vMerge/>
            <w:tcBorders>
              <w:left w:val="nil"/>
              <w:right w:val="single" w:sz="4" w:space="0" w:color="auto"/>
            </w:tcBorders>
            <w:shd w:val="clear" w:color="auto" w:fill="auto"/>
            <w:vAlign w:val="center"/>
          </w:tcPr>
          <w:p w:rsidR="006F0019" w:rsidRPr="006F0019" w:rsidRDefault="006F0019" w:rsidP="006F0019">
            <w:pPr>
              <w:spacing w:after="0" w:line="240" w:lineRule="auto"/>
              <w:rPr>
                <w:rFonts w:ascii="Times New Roman" w:hAnsi="Times New Roman"/>
                <w:sz w:val="20"/>
                <w:szCs w:val="20"/>
              </w:rPr>
            </w:pPr>
          </w:p>
        </w:tc>
        <w:tc>
          <w:tcPr>
            <w:tcW w:w="992" w:type="dxa"/>
            <w:vMerge/>
            <w:tcBorders>
              <w:left w:val="nil"/>
              <w:right w:val="single" w:sz="4" w:space="0" w:color="auto"/>
            </w:tcBorders>
            <w:shd w:val="clear" w:color="auto" w:fill="auto"/>
            <w:vAlign w:val="center"/>
          </w:tcPr>
          <w:p w:rsidR="006F0019" w:rsidRPr="006F0019" w:rsidRDefault="006F0019" w:rsidP="006F0019">
            <w:pPr>
              <w:spacing w:after="0" w:line="240" w:lineRule="auto"/>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b/>
                <w:bCs/>
                <w:i/>
                <w:iCs/>
                <w:sz w:val="20"/>
                <w:szCs w:val="20"/>
              </w:rPr>
            </w:pPr>
            <w:r w:rsidRPr="006F0019">
              <w:rPr>
                <w:rFonts w:ascii="Times New Roman" w:hAnsi="Times New Roman"/>
                <w:b/>
                <w:bCs/>
                <w:i/>
                <w:iCs/>
                <w:sz w:val="20"/>
                <w:szCs w:val="20"/>
              </w:rPr>
              <w:t>2022</w:t>
            </w:r>
          </w:p>
        </w:tc>
        <w:tc>
          <w:tcPr>
            <w:tcW w:w="1418" w:type="dxa"/>
            <w:tcBorders>
              <w:top w:val="nil"/>
              <w:left w:val="nil"/>
              <w:bottom w:val="single" w:sz="4" w:space="0" w:color="auto"/>
              <w:right w:val="single" w:sz="4"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sz w:val="20"/>
                <w:szCs w:val="20"/>
              </w:rPr>
            </w:pPr>
            <w:r w:rsidRPr="006F0019">
              <w:rPr>
                <w:rFonts w:ascii="Times New Roman" w:hAnsi="Times New Roman"/>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sz w:val="20"/>
                <w:szCs w:val="20"/>
              </w:rPr>
            </w:pPr>
            <w:r w:rsidRPr="006F0019">
              <w:rPr>
                <w:rFonts w:ascii="Times New Roman" w:hAnsi="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color w:val="000000"/>
                <w:sz w:val="20"/>
                <w:szCs w:val="20"/>
              </w:rPr>
            </w:pPr>
            <w:r w:rsidRPr="006F0019">
              <w:rPr>
                <w:rFonts w:ascii="Times New Roman" w:hAnsi="Times New Roman"/>
                <w:color w:val="000000"/>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sz w:val="20"/>
                <w:szCs w:val="20"/>
              </w:rPr>
            </w:pPr>
            <w:r w:rsidRPr="006F0019">
              <w:rPr>
                <w:rFonts w:ascii="Times New Roman" w:hAnsi="Times New Roman"/>
                <w:sz w:val="20"/>
                <w:szCs w:val="20"/>
              </w:rPr>
              <w:t>0,0</w:t>
            </w:r>
          </w:p>
        </w:tc>
        <w:tc>
          <w:tcPr>
            <w:tcW w:w="1275" w:type="dxa"/>
            <w:tcBorders>
              <w:top w:val="nil"/>
              <w:left w:val="nil"/>
              <w:bottom w:val="single" w:sz="4" w:space="0" w:color="auto"/>
              <w:right w:val="single" w:sz="8"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sz w:val="20"/>
                <w:szCs w:val="20"/>
              </w:rPr>
            </w:pPr>
            <w:r w:rsidRPr="006F0019">
              <w:rPr>
                <w:rFonts w:ascii="Times New Roman" w:hAnsi="Times New Roman"/>
                <w:sz w:val="20"/>
                <w:szCs w:val="20"/>
              </w:rPr>
              <w:t>0,0</w:t>
            </w:r>
          </w:p>
        </w:tc>
      </w:tr>
      <w:tr w:rsidR="006F0019" w:rsidRPr="00447AEE" w:rsidTr="006F0019">
        <w:trPr>
          <w:trHeight w:val="300"/>
        </w:trPr>
        <w:tc>
          <w:tcPr>
            <w:tcW w:w="3260" w:type="dxa"/>
            <w:vMerge/>
            <w:tcBorders>
              <w:top w:val="single" w:sz="4" w:space="0" w:color="auto"/>
              <w:left w:val="single" w:sz="8" w:space="0" w:color="auto"/>
              <w:bottom w:val="single" w:sz="8" w:space="0" w:color="000000"/>
              <w:right w:val="single" w:sz="4" w:space="0" w:color="auto"/>
            </w:tcBorders>
            <w:vAlign w:val="center"/>
            <w:hideMark/>
          </w:tcPr>
          <w:p w:rsidR="006F0019" w:rsidRPr="006F0019" w:rsidRDefault="006F0019" w:rsidP="006F0019">
            <w:pPr>
              <w:spacing w:after="0" w:line="240" w:lineRule="auto"/>
              <w:rPr>
                <w:rFonts w:ascii="Times New Roman" w:hAnsi="Times New Roman"/>
                <w:sz w:val="20"/>
                <w:szCs w:val="20"/>
              </w:rPr>
            </w:pPr>
          </w:p>
        </w:tc>
        <w:tc>
          <w:tcPr>
            <w:tcW w:w="1701" w:type="dxa"/>
            <w:vMerge/>
            <w:tcBorders>
              <w:top w:val="single" w:sz="4" w:space="0" w:color="auto"/>
              <w:left w:val="single" w:sz="4" w:space="0" w:color="auto"/>
              <w:bottom w:val="single" w:sz="8" w:space="0" w:color="000000"/>
              <w:right w:val="single" w:sz="4" w:space="0" w:color="auto"/>
            </w:tcBorders>
            <w:vAlign w:val="center"/>
            <w:hideMark/>
          </w:tcPr>
          <w:p w:rsidR="006F0019" w:rsidRPr="006F0019" w:rsidRDefault="006F0019" w:rsidP="006F0019">
            <w:pPr>
              <w:spacing w:after="0" w:line="240" w:lineRule="auto"/>
              <w:rPr>
                <w:rFonts w:ascii="Times New Roman" w:hAnsi="Times New Roman"/>
                <w:sz w:val="20"/>
                <w:szCs w:val="20"/>
              </w:rPr>
            </w:pPr>
          </w:p>
        </w:tc>
        <w:tc>
          <w:tcPr>
            <w:tcW w:w="993" w:type="dxa"/>
            <w:vMerge/>
            <w:tcBorders>
              <w:left w:val="nil"/>
              <w:right w:val="single" w:sz="4" w:space="0" w:color="auto"/>
            </w:tcBorders>
            <w:shd w:val="clear" w:color="auto" w:fill="auto"/>
            <w:vAlign w:val="center"/>
          </w:tcPr>
          <w:p w:rsidR="006F0019" w:rsidRPr="006F0019" w:rsidRDefault="006F0019" w:rsidP="006F0019">
            <w:pPr>
              <w:spacing w:after="0" w:line="240" w:lineRule="auto"/>
              <w:rPr>
                <w:rFonts w:ascii="Times New Roman" w:hAnsi="Times New Roman"/>
                <w:sz w:val="20"/>
                <w:szCs w:val="20"/>
              </w:rPr>
            </w:pPr>
          </w:p>
        </w:tc>
        <w:tc>
          <w:tcPr>
            <w:tcW w:w="992" w:type="dxa"/>
            <w:vMerge/>
            <w:tcBorders>
              <w:left w:val="nil"/>
              <w:right w:val="single" w:sz="4" w:space="0" w:color="auto"/>
            </w:tcBorders>
            <w:shd w:val="clear" w:color="auto" w:fill="auto"/>
            <w:vAlign w:val="center"/>
          </w:tcPr>
          <w:p w:rsidR="006F0019" w:rsidRPr="006F0019" w:rsidRDefault="006F0019" w:rsidP="006F0019">
            <w:pPr>
              <w:spacing w:after="0" w:line="240" w:lineRule="auto"/>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b/>
                <w:bCs/>
                <w:i/>
                <w:iCs/>
                <w:sz w:val="20"/>
                <w:szCs w:val="20"/>
              </w:rPr>
            </w:pPr>
            <w:r w:rsidRPr="006F0019">
              <w:rPr>
                <w:rFonts w:ascii="Times New Roman" w:hAnsi="Times New Roman"/>
                <w:b/>
                <w:bCs/>
                <w:i/>
                <w:iCs/>
                <w:sz w:val="20"/>
                <w:szCs w:val="20"/>
              </w:rPr>
              <w:t>2023</w:t>
            </w:r>
          </w:p>
        </w:tc>
        <w:tc>
          <w:tcPr>
            <w:tcW w:w="1418" w:type="dxa"/>
            <w:tcBorders>
              <w:top w:val="nil"/>
              <w:left w:val="nil"/>
              <w:bottom w:val="single" w:sz="4" w:space="0" w:color="auto"/>
              <w:right w:val="single" w:sz="4"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sz w:val="20"/>
                <w:szCs w:val="20"/>
              </w:rPr>
            </w:pPr>
            <w:r w:rsidRPr="006F0019">
              <w:rPr>
                <w:rFonts w:ascii="Times New Roman" w:hAnsi="Times New Roman"/>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sz w:val="20"/>
                <w:szCs w:val="20"/>
              </w:rPr>
            </w:pPr>
            <w:r w:rsidRPr="006F0019">
              <w:rPr>
                <w:rFonts w:ascii="Times New Roman" w:hAnsi="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color w:val="000000"/>
                <w:sz w:val="20"/>
                <w:szCs w:val="20"/>
              </w:rPr>
            </w:pPr>
            <w:r w:rsidRPr="006F0019">
              <w:rPr>
                <w:rFonts w:ascii="Times New Roman" w:hAnsi="Times New Roman"/>
                <w:color w:val="000000"/>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sz w:val="20"/>
                <w:szCs w:val="20"/>
              </w:rPr>
            </w:pPr>
            <w:r w:rsidRPr="006F0019">
              <w:rPr>
                <w:rFonts w:ascii="Times New Roman" w:hAnsi="Times New Roman"/>
                <w:sz w:val="20"/>
                <w:szCs w:val="20"/>
              </w:rPr>
              <w:t>0,0</w:t>
            </w:r>
          </w:p>
        </w:tc>
        <w:tc>
          <w:tcPr>
            <w:tcW w:w="1275" w:type="dxa"/>
            <w:tcBorders>
              <w:top w:val="nil"/>
              <w:left w:val="nil"/>
              <w:bottom w:val="single" w:sz="4" w:space="0" w:color="auto"/>
              <w:right w:val="single" w:sz="8"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sz w:val="20"/>
                <w:szCs w:val="20"/>
              </w:rPr>
            </w:pPr>
            <w:r w:rsidRPr="006F0019">
              <w:rPr>
                <w:rFonts w:ascii="Times New Roman" w:hAnsi="Times New Roman"/>
                <w:sz w:val="20"/>
                <w:szCs w:val="20"/>
              </w:rPr>
              <w:t>0,0</w:t>
            </w:r>
          </w:p>
        </w:tc>
      </w:tr>
      <w:tr w:rsidR="006F0019" w:rsidRPr="00447AEE" w:rsidTr="006F0019">
        <w:trPr>
          <w:trHeight w:val="300"/>
        </w:trPr>
        <w:tc>
          <w:tcPr>
            <w:tcW w:w="3260" w:type="dxa"/>
            <w:vMerge/>
            <w:tcBorders>
              <w:top w:val="single" w:sz="4" w:space="0" w:color="auto"/>
              <w:left w:val="single" w:sz="8" w:space="0" w:color="auto"/>
              <w:bottom w:val="single" w:sz="8" w:space="0" w:color="000000"/>
              <w:right w:val="single" w:sz="4" w:space="0" w:color="auto"/>
            </w:tcBorders>
            <w:vAlign w:val="center"/>
            <w:hideMark/>
          </w:tcPr>
          <w:p w:rsidR="006F0019" w:rsidRPr="006F0019" w:rsidRDefault="006F0019" w:rsidP="006F0019">
            <w:pPr>
              <w:spacing w:after="0" w:line="240" w:lineRule="auto"/>
              <w:rPr>
                <w:rFonts w:ascii="Times New Roman" w:hAnsi="Times New Roman"/>
                <w:sz w:val="20"/>
                <w:szCs w:val="20"/>
              </w:rPr>
            </w:pPr>
          </w:p>
        </w:tc>
        <w:tc>
          <w:tcPr>
            <w:tcW w:w="1701" w:type="dxa"/>
            <w:vMerge/>
            <w:tcBorders>
              <w:top w:val="single" w:sz="4" w:space="0" w:color="auto"/>
              <w:left w:val="single" w:sz="4" w:space="0" w:color="auto"/>
              <w:bottom w:val="single" w:sz="8" w:space="0" w:color="000000"/>
              <w:right w:val="single" w:sz="4" w:space="0" w:color="auto"/>
            </w:tcBorders>
            <w:vAlign w:val="center"/>
            <w:hideMark/>
          </w:tcPr>
          <w:p w:rsidR="006F0019" w:rsidRPr="006F0019" w:rsidRDefault="006F0019" w:rsidP="006F0019">
            <w:pPr>
              <w:spacing w:after="0" w:line="240" w:lineRule="auto"/>
              <w:rPr>
                <w:rFonts w:ascii="Times New Roman" w:hAnsi="Times New Roman"/>
                <w:sz w:val="20"/>
                <w:szCs w:val="20"/>
              </w:rPr>
            </w:pPr>
          </w:p>
        </w:tc>
        <w:tc>
          <w:tcPr>
            <w:tcW w:w="993" w:type="dxa"/>
            <w:vMerge/>
            <w:tcBorders>
              <w:left w:val="nil"/>
              <w:right w:val="single" w:sz="4" w:space="0" w:color="auto"/>
            </w:tcBorders>
            <w:shd w:val="clear" w:color="auto" w:fill="auto"/>
            <w:vAlign w:val="center"/>
          </w:tcPr>
          <w:p w:rsidR="006F0019" w:rsidRPr="006F0019" w:rsidRDefault="006F0019" w:rsidP="006F0019">
            <w:pPr>
              <w:spacing w:after="0" w:line="240" w:lineRule="auto"/>
              <w:rPr>
                <w:rFonts w:ascii="Times New Roman" w:hAnsi="Times New Roman"/>
                <w:sz w:val="20"/>
                <w:szCs w:val="20"/>
              </w:rPr>
            </w:pPr>
          </w:p>
        </w:tc>
        <w:tc>
          <w:tcPr>
            <w:tcW w:w="992" w:type="dxa"/>
            <w:vMerge/>
            <w:tcBorders>
              <w:left w:val="nil"/>
              <w:right w:val="single" w:sz="4" w:space="0" w:color="auto"/>
            </w:tcBorders>
            <w:shd w:val="clear" w:color="auto" w:fill="auto"/>
            <w:vAlign w:val="center"/>
          </w:tcPr>
          <w:p w:rsidR="006F0019" w:rsidRPr="006F0019" w:rsidRDefault="006F0019" w:rsidP="006F0019">
            <w:pPr>
              <w:spacing w:after="0" w:line="240" w:lineRule="auto"/>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b/>
                <w:bCs/>
                <w:i/>
                <w:iCs/>
                <w:sz w:val="20"/>
                <w:szCs w:val="20"/>
              </w:rPr>
            </w:pPr>
            <w:r w:rsidRPr="006F0019">
              <w:rPr>
                <w:rFonts w:ascii="Times New Roman" w:hAnsi="Times New Roman"/>
                <w:b/>
                <w:bCs/>
                <w:i/>
                <w:iCs/>
                <w:sz w:val="20"/>
                <w:szCs w:val="20"/>
              </w:rPr>
              <w:t>2024</w:t>
            </w:r>
          </w:p>
        </w:tc>
        <w:tc>
          <w:tcPr>
            <w:tcW w:w="1418" w:type="dxa"/>
            <w:tcBorders>
              <w:top w:val="nil"/>
              <w:left w:val="nil"/>
              <w:bottom w:val="single" w:sz="4" w:space="0" w:color="auto"/>
              <w:right w:val="single" w:sz="4"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sz w:val="20"/>
                <w:szCs w:val="20"/>
              </w:rPr>
            </w:pPr>
            <w:r w:rsidRPr="006F0019">
              <w:rPr>
                <w:rFonts w:ascii="Times New Roman" w:hAnsi="Times New Roman"/>
                <w:sz w:val="20"/>
                <w:szCs w:val="20"/>
              </w:rPr>
              <w:t>18 000,0</w:t>
            </w:r>
          </w:p>
        </w:tc>
        <w:tc>
          <w:tcPr>
            <w:tcW w:w="1417" w:type="dxa"/>
            <w:tcBorders>
              <w:top w:val="nil"/>
              <w:left w:val="nil"/>
              <w:bottom w:val="single" w:sz="4" w:space="0" w:color="auto"/>
              <w:right w:val="single" w:sz="4"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sz w:val="20"/>
                <w:szCs w:val="20"/>
              </w:rPr>
            </w:pPr>
            <w:r w:rsidRPr="006F0019">
              <w:rPr>
                <w:rFonts w:ascii="Times New Roman" w:hAnsi="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color w:val="000000"/>
                <w:sz w:val="20"/>
                <w:szCs w:val="20"/>
              </w:rPr>
            </w:pPr>
            <w:r w:rsidRPr="006F0019">
              <w:rPr>
                <w:rFonts w:ascii="Times New Roman" w:hAnsi="Times New Roman"/>
                <w:color w:val="000000"/>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sz w:val="20"/>
                <w:szCs w:val="20"/>
              </w:rPr>
            </w:pPr>
            <w:r w:rsidRPr="006F0019">
              <w:rPr>
                <w:rFonts w:ascii="Times New Roman" w:hAnsi="Times New Roman"/>
                <w:sz w:val="20"/>
                <w:szCs w:val="20"/>
              </w:rPr>
              <w:t>18 000,0</w:t>
            </w:r>
          </w:p>
        </w:tc>
        <w:tc>
          <w:tcPr>
            <w:tcW w:w="1275" w:type="dxa"/>
            <w:tcBorders>
              <w:top w:val="nil"/>
              <w:left w:val="nil"/>
              <w:bottom w:val="single" w:sz="4" w:space="0" w:color="auto"/>
              <w:right w:val="single" w:sz="8"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sz w:val="20"/>
                <w:szCs w:val="20"/>
              </w:rPr>
            </w:pPr>
            <w:r w:rsidRPr="006F0019">
              <w:rPr>
                <w:rFonts w:ascii="Times New Roman" w:hAnsi="Times New Roman"/>
                <w:sz w:val="20"/>
                <w:szCs w:val="20"/>
              </w:rPr>
              <w:t>0,0</w:t>
            </w:r>
          </w:p>
        </w:tc>
      </w:tr>
      <w:tr w:rsidR="006F0019" w:rsidRPr="00447AEE" w:rsidTr="006F0019">
        <w:trPr>
          <w:trHeight w:val="300"/>
        </w:trPr>
        <w:tc>
          <w:tcPr>
            <w:tcW w:w="3260" w:type="dxa"/>
            <w:vMerge/>
            <w:tcBorders>
              <w:top w:val="single" w:sz="4" w:space="0" w:color="auto"/>
              <w:left w:val="single" w:sz="8" w:space="0" w:color="auto"/>
              <w:bottom w:val="single" w:sz="8" w:space="0" w:color="000000"/>
              <w:right w:val="single" w:sz="4" w:space="0" w:color="auto"/>
            </w:tcBorders>
            <w:vAlign w:val="center"/>
            <w:hideMark/>
          </w:tcPr>
          <w:p w:rsidR="006F0019" w:rsidRPr="006F0019" w:rsidRDefault="006F0019" w:rsidP="006F0019">
            <w:pPr>
              <w:spacing w:after="0" w:line="240" w:lineRule="auto"/>
              <w:rPr>
                <w:rFonts w:ascii="Times New Roman" w:hAnsi="Times New Roman"/>
                <w:sz w:val="20"/>
                <w:szCs w:val="20"/>
              </w:rPr>
            </w:pPr>
          </w:p>
        </w:tc>
        <w:tc>
          <w:tcPr>
            <w:tcW w:w="1701" w:type="dxa"/>
            <w:vMerge/>
            <w:tcBorders>
              <w:top w:val="single" w:sz="4" w:space="0" w:color="auto"/>
              <w:left w:val="single" w:sz="4" w:space="0" w:color="auto"/>
              <w:bottom w:val="single" w:sz="8" w:space="0" w:color="000000"/>
              <w:right w:val="single" w:sz="4" w:space="0" w:color="auto"/>
            </w:tcBorders>
            <w:vAlign w:val="center"/>
            <w:hideMark/>
          </w:tcPr>
          <w:p w:rsidR="006F0019" w:rsidRPr="006F0019" w:rsidRDefault="006F0019" w:rsidP="006F0019">
            <w:pPr>
              <w:spacing w:after="0" w:line="240" w:lineRule="auto"/>
              <w:rPr>
                <w:rFonts w:ascii="Times New Roman" w:hAnsi="Times New Roman"/>
                <w:sz w:val="20"/>
                <w:szCs w:val="20"/>
              </w:rPr>
            </w:pPr>
          </w:p>
        </w:tc>
        <w:tc>
          <w:tcPr>
            <w:tcW w:w="993" w:type="dxa"/>
            <w:vMerge/>
            <w:tcBorders>
              <w:left w:val="nil"/>
              <w:bottom w:val="single" w:sz="4" w:space="0" w:color="auto"/>
              <w:right w:val="single" w:sz="4" w:space="0" w:color="auto"/>
            </w:tcBorders>
            <w:shd w:val="clear" w:color="auto" w:fill="auto"/>
            <w:vAlign w:val="center"/>
          </w:tcPr>
          <w:p w:rsidR="006F0019" w:rsidRPr="006F0019" w:rsidRDefault="006F0019" w:rsidP="006F0019">
            <w:pPr>
              <w:spacing w:after="0" w:line="240" w:lineRule="auto"/>
              <w:rPr>
                <w:rFonts w:ascii="Times New Roman" w:hAnsi="Times New Roman"/>
                <w:sz w:val="20"/>
                <w:szCs w:val="20"/>
              </w:rPr>
            </w:pPr>
          </w:p>
        </w:tc>
        <w:tc>
          <w:tcPr>
            <w:tcW w:w="992" w:type="dxa"/>
            <w:vMerge/>
            <w:tcBorders>
              <w:left w:val="nil"/>
              <w:bottom w:val="single" w:sz="4" w:space="0" w:color="auto"/>
              <w:right w:val="single" w:sz="4" w:space="0" w:color="auto"/>
            </w:tcBorders>
            <w:shd w:val="clear" w:color="auto" w:fill="auto"/>
            <w:vAlign w:val="center"/>
          </w:tcPr>
          <w:p w:rsidR="006F0019" w:rsidRPr="006F0019" w:rsidRDefault="006F0019" w:rsidP="006F0019">
            <w:pPr>
              <w:spacing w:after="0" w:line="240" w:lineRule="auto"/>
              <w:rPr>
                <w:rFonts w:ascii="Times New Roman" w:hAnsi="Times New Roman"/>
                <w:sz w:val="20"/>
                <w:szCs w:val="20"/>
              </w:rPr>
            </w:pPr>
          </w:p>
        </w:tc>
        <w:tc>
          <w:tcPr>
            <w:tcW w:w="992" w:type="dxa"/>
            <w:tcBorders>
              <w:top w:val="nil"/>
              <w:left w:val="nil"/>
              <w:bottom w:val="single" w:sz="8" w:space="0" w:color="auto"/>
              <w:right w:val="single" w:sz="4"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b/>
                <w:bCs/>
                <w:i/>
                <w:iCs/>
                <w:sz w:val="20"/>
                <w:szCs w:val="20"/>
              </w:rPr>
            </w:pPr>
            <w:r w:rsidRPr="006F0019">
              <w:rPr>
                <w:rFonts w:ascii="Times New Roman" w:hAnsi="Times New Roman"/>
                <w:b/>
                <w:bCs/>
                <w:i/>
                <w:iCs/>
                <w:sz w:val="20"/>
                <w:szCs w:val="20"/>
              </w:rPr>
              <w:t>2025</w:t>
            </w:r>
          </w:p>
        </w:tc>
        <w:tc>
          <w:tcPr>
            <w:tcW w:w="1418" w:type="dxa"/>
            <w:tcBorders>
              <w:top w:val="nil"/>
              <w:left w:val="nil"/>
              <w:bottom w:val="single" w:sz="8" w:space="0" w:color="auto"/>
              <w:right w:val="single" w:sz="4"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sz w:val="20"/>
                <w:szCs w:val="20"/>
              </w:rPr>
            </w:pPr>
            <w:r w:rsidRPr="006F0019">
              <w:rPr>
                <w:rFonts w:ascii="Times New Roman" w:hAnsi="Times New Roman"/>
                <w:sz w:val="20"/>
                <w:szCs w:val="20"/>
              </w:rPr>
              <w:t>0,0</w:t>
            </w:r>
          </w:p>
        </w:tc>
        <w:tc>
          <w:tcPr>
            <w:tcW w:w="1417" w:type="dxa"/>
            <w:tcBorders>
              <w:top w:val="nil"/>
              <w:left w:val="nil"/>
              <w:bottom w:val="single" w:sz="8" w:space="0" w:color="auto"/>
              <w:right w:val="single" w:sz="4"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sz w:val="20"/>
                <w:szCs w:val="20"/>
              </w:rPr>
            </w:pPr>
            <w:r w:rsidRPr="006F0019">
              <w:rPr>
                <w:rFonts w:ascii="Times New Roman" w:hAnsi="Times New Roman"/>
                <w:sz w:val="20"/>
                <w:szCs w:val="20"/>
              </w:rPr>
              <w:t>0,0</w:t>
            </w:r>
          </w:p>
        </w:tc>
        <w:tc>
          <w:tcPr>
            <w:tcW w:w="1276" w:type="dxa"/>
            <w:tcBorders>
              <w:top w:val="nil"/>
              <w:left w:val="nil"/>
              <w:bottom w:val="single" w:sz="8" w:space="0" w:color="auto"/>
              <w:right w:val="single" w:sz="4"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color w:val="000000"/>
                <w:sz w:val="20"/>
                <w:szCs w:val="20"/>
              </w:rPr>
            </w:pPr>
            <w:r w:rsidRPr="006F0019">
              <w:rPr>
                <w:rFonts w:ascii="Times New Roman" w:hAnsi="Times New Roman"/>
                <w:color w:val="000000"/>
                <w:sz w:val="20"/>
                <w:szCs w:val="20"/>
              </w:rPr>
              <w:t>0,0</w:t>
            </w:r>
          </w:p>
        </w:tc>
        <w:tc>
          <w:tcPr>
            <w:tcW w:w="1276" w:type="dxa"/>
            <w:tcBorders>
              <w:top w:val="nil"/>
              <w:left w:val="nil"/>
              <w:bottom w:val="single" w:sz="8" w:space="0" w:color="auto"/>
              <w:right w:val="single" w:sz="4"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sz w:val="20"/>
                <w:szCs w:val="20"/>
              </w:rPr>
            </w:pPr>
            <w:r w:rsidRPr="006F0019">
              <w:rPr>
                <w:rFonts w:ascii="Times New Roman" w:hAnsi="Times New Roman"/>
                <w:sz w:val="20"/>
                <w:szCs w:val="20"/>
              </w:rPr>
              <w:t>0,0</w:t>
            </w:r>
          </w:p>
        </w:tc>
        <w:tc>
          <w:tcPr>
            <w:tcW w:w="1275" w:type="dxa"/>
            <w:tcBorders>
              <w:top w:val="nil"/>
              <w:left w:val="nil"/>
              <w:bottom w:val="single" w:sz="8" w:space="0" w:color="auto"/>
              <w:right w:val="single" w:sz="8"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sz w:val="20"/>
                <w:szCs w:val="20"/>
              </w:rPr>
            </w:pPr>
            <w:r w:rsidRPr="006F0019">
              <w:rPr>
                <w:rFonts w:ascii="Times New Roman" w:hAnsi="Times New Roman"/>
                <w:sz w:val="20"/>
                <w:szCs w:val="20"/>
              </w:rPr>
              <w:t>0,0</w:t>
            </w:r>
          </w:p>
        </w:tc>
      </w:tr>
      <w:tr w:rsidR="002F3F09" w:rsidRPr="00447AEE" w:rsidTr="00326FF0">
        <w:trPr>
          <w:trHeight w:val="315"/>
        </w:trPr>
        <w:tc>
          <w:tcPr>
            <w:tcW w:w="3260" w:type="dxa"/>
            <w:vMerge w:val="restart"/>
            <w:tcBorders>
              <w:top w:val="nil"/>
              <w:left w:val="single" w:sz="8" w:space="0" w:color="auto"/>
              <w:bottom w:val="nil"/>
              <w:right w:val="single" w:sz="4" w:space="0" w:color="auto"/>
            </w:tcBorders>
            <w:shd w:val="clear" w:color="auto" w:fill="auto"/>
            <w:hideMark/>
          </w:tcPr>
          <w:p w:rsidR="002F3F09" w:rsidRPr="006F0019" w:rsidRDefault="002F3F09" w:rsidP="006F0019">
            <w:pPr>
              <w:spacing w:after="0" w:line="240" w:lineRule="auto"/>
              <w:jc w:val="center"/>
              <w:rPr>
                <w:rFonts w:ascii="Times New Roman" w:hAnsi="Times New Roman"/>
                <w:b/>
                <w:bCs/>
                <w:i/>
                <w:iCs/>
                <w:sz w:val="20"/>
                <w:szCs w:val="20"/>
              </w:rPr>
            </w:pPr>
            <w:r w:rsidRPr="006F0019">
              <w:rPr>
                <w:rFonts w:ascii="Times New Roman" w:hAnsi="Times New Roman"/>
                <w:b/>
                <w:bCs/>
                <w:i/>
                <w:iCs/>
                <w:sz w:val="20"/>
                <w:szCs w:val="20"/>
              </w:rPr>
              <w:t>Основное мероприятие 2. Ремонт автомобильных дорог муниципального значения</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2F3F09" w:rsidRPr="006F0019" w:rsidRDefault="002F3F09" w:rsidP="006F0019">
            <w:pPr>
              <w:spacing w:after="0" w:line="240" w:lineRule="auto"/>
              <w:jc w:val="center"/>
              <w:rPr>
                <w:rFonts w:ascii="Times New Roman" w:hAnsi="Times New Roman"/>
                <w:sz w:val="20"/>
                <w:szCs w:val="20"/>
              </w:rPr>
            </w:pPr>
            <w:r w:rsidRPr="006F0019">
              <w:rPr>
                <w:rFonts w:ascii="Times New Roman" w:hAnsi="Times New Roman"/>
                <w:sz w:val="20"/>
                <w:szCs w:val="20"/>
              </w:rPr>
              <w:t xml:space="preserve">Отдел ЖКХ </w:t>
            </w:r>
          </w:p>
        </w:tc>
        <w:tc>
          <w:tcPr>
            <w:tcW w:w="993" w:type="dxa"/>
            <w:vMerge w:val="restart"/>
            <w:tcBorders>
              <w:top w:val="single" w:sz="4" w:space="0" w:color="auto"/>
              <w:left w:val="nil"/>
              <w:right w:val="single" w:sz="4" w:space="0" w:color="auto"/>
            </w:tcBorders>
            <w:shd w:val="clear" w:color="auto" w:fill="auto"/>
            <w:vAlign w:val="center"/>
            <w:hideMark/>
          </w:tcPr>
          <w:p w:rsidR="002F3F09" w:rsidRPr="006F0019" w:rsidRDefault="002F3F09" w:rsidP="006F0019">
            <w:pPr>
              <w:spacing w:after="0" w:line="240" w:lineRule="auto"/>
              <w:rPr>
                <w:rFonts w:ascii="Times New Roman" w:hAnsi="Times New Roman"/>
                <w:sz w:val="20"/>
                <w:szCs w:val="20"/>
              </w:rPr>
            </w:pPr>
            <w:r w:rsidRPr="006F0019">
              <w:rPr>
                <w:rFonts w:ascii="Times New Roman" w:hAnsi="Times New Roman"/>
                <w:sz w:val="20"/>
                <w:szCs w:val="20"/>
              </w:rPr>
              <w:t> </w:t>
            </w:r>
          </w:p>
          <w:p w:rsidR="002F3F09" w:rsidRPr="006F0019" w:rsidRDefault="002F3F09" w:rsidP="006F0019">
            <w:pPr>
              <w:spacing w:after="0" w:line="240" w:lineRule="auto"/>
              <w:rPr>
                <w:rFonts w:ascii="Times New Roman" w:hAnsi="Times New Roman"/>
                <w:sz w:val="20"/>
                <w:szCs w:val="20"/>
              </w:rPr>
            </w:pPr>
            <w:r w:rsidRPr="006F0019">
              <w:rPr>
                <w:rFonts w:ascii="Times New Roman" w:hAnsi="Times New Roman"/>
                <w:sz w:val="20"/>
                <w:szCs w:val="20"/>
              </w:rPr>
              <w:t> </w:t>
            </w:r>
          </w:p>
          <w:p w:rsidR="002F3F09" w:rsidRPr="006F0019" w:rsidRDefault="002F3F09" w:rsidP="006F0019">
            <w:pPr>
              <w:spacing w:after="0" w:line="240" w:lineRule="auto"/>
              <w:rPr>
                <w:rFonts w:ascii="Times New Roman" w:hAnsi="Times New Roman"/>
                <w:sz w:val="20"/>
                <w:szCs w:val="20"/>
              </w:rPr>
            </w:pPr>
            <w:r w:rsidRPr="006F0019">
              <w:rPr>
                <w:rFonts w:ascii="Times New Roman" w:hAnsi="Times New Roman"/>
                <w:sz w:val="20"/>
                <w:szCs w:val="20"/>
              </w:rPr>
              <w:t> </w:t>
            </w:r>
          </w:p>
          <w:p w:rsidR="002F3F09" w:rsidRPr="006F0019" w:rsidRDefault="002F3F09" w:rsidP="006F0019">
            <w:pPr>
              <w:spacing w:after="0" w:line="240" w:lineRule="auto"/>
              <w:rPr>
                <w:rFonts w:ascii="Times New Roman" w:hAnsi="Times New Roman"/>
                <w:sz w:val="20"/>
                <w:szCs w:val="20"/>
              </w:rPr>
            </w:pPr>
            <w:r w:rsidRPr="006F0019">
              <w:rPr>
                <w:rFonts w:ascii="Times New Roman" w:hAnsi="Times New Roman"/>
                <w:sz w:val="20"/>
                <w:szCs w:val="20"/>
              </w:rPr>
              <w:t> </w:t>
            </w:r>
          </w:p>
          <w:p w:rsidR="002F3F09" w:rsidRPr="006F0019" w:rsidRDefault="002F3F09" w:rsidP="006F0019">
            <w:pPr>
              <w:spacing w:after="0" w:line="240" w:lineRule="auto"/>
              <w:rPr>
                <w:rFonts w:ascii="Times New Roman" w:hAnsi="Times New Roman"/>
                <w:sz w:val="20"/>
                <w:szCs w:val="20"/>
              </w:rPr>
            </w:pPr>
            <w:r w:rsidRPr="006F0019">
              <w:rPr>
                <w:rFonts w:ascii="Times New Roman" w:hAnsi="Times New Roman"/>
                <w:sz w:val="20"/>
                <w:szCs w:val="20"/>
              </w:rPr>
              <w:t> </w:t>
            </w:r>
          </w:p>
          <w:p w:rsidR="002F3F09" w:rsidRPr="006F0019" w:rsidRDefault="002F3F09" w:rsidP="006F0019">
            <w:pPr>
              <w:spacing w:after="0" w:line="240" w:lineRule="auto"/>
              <w:rPr>
                <w:rFonts w:ascii="Times New Roman" w:hAnsi="Times New Roman"/>
                <w:sz w:val="20"/>
                <w:szCs w:val="20"/>
              </w:rPr>
            </w:pPr>
            <w:r w:rsidRPr="006F0019">
              <w:rPr>
                <w:rFonts w:ascii="Times New Roman" w:hAnsi="Times New Roman"/>
                <w:sz w:val="20"/>
                <w:szCs w:val="20"/>
              </w:rPr>
              <w:t> </w:t>
            </w:r>
          </w:p>
          <w:p w:rsidR="002F3F09" w:rsidRPr="006F0019" w:rsidRDefault="002F3F09" w:rsidP="006F0019">
            <w:pPr>
              <w:spacing w:after="0" w:line="240" w:lineRule="auto"/>
              <w:rPr>
                <w:rFonts w:ascii="Times New Roman" w:hAnsi="Times New Roman"/>
                <w:sz w:val="20"/>
                <w:szCs w:val="20"/>
              </w:rPr>
            </w:pPr>
            <w:r w:rsidRPr="006F0019">
              <w:rPr>
                <w:rFonts w:ascii="Times New Roman" w:hAnsi="Times New Roman"/>
                <w:sz w:val="20"/>
                <w:szCs w:val="20"/>
              </w:rPr>
              <w:t> </w:t>
            </w:r>
          </w:p>
        </w:tc>
        <w:tc>
          <w:tcPr>
            <w:tcW w:w="992" w:type="dxa"/>
            <w:vMerge w:val="restart"/>
            <w:tcBorders>
              <w:top w:val="single" w:sz="4" w:space="0" w:color="auto"/>
              <w:left w:val="nil"/>
              <w:right w:val="single" w:sz="4" w:space="0" w:color="auto"/>
            </w:tcBorders>
            <w:shd w:val="clear" w:color="auto" w:fill="auto"/>
            <w:vAlign w:val="center"/>
            <w:hideMark/>
          </w:tcPr>
          <w:p w:rsidR="002F3F09" w:rsidRPr="006F0019" w:rsidRDefault="002F3F09" w:rsidP="006F0019">
            <w:pPr>
              <w:spacing w:after="0" w:line="240" w:lineRule="auto"/>
              <w:rPr>
                <w:rFonts w:ascii="Times New Roman" w:hAnsi="Times New Roman"/>
                <w:sz w:val="20"/>
                <w:szCs w:val="20"/>
              </w:rPr>
            </w:pPr>
            <w:r w:rsidRPr="006F0019">
              <w:rPr>
                <w:rFonts w:ascii="Times New Roman" w:hAnsi="Times New Roman"/>
                <w:sz w:val="20"/>
                <w:szCs w:val="20"/>
              </w:rPr>
              <w:t> </w:t>
            </w:r>
          </w:p>
          <w:p w:rsidR="002F3F09" w:rsidRPr="006F0019" w:rsidRDefault="002F3F09" w:rsidP="006F0019">
            <w:pPr>
              <w:spacing w:after="0" w:line="240" w:lineRule="auto"/>
              <w:rPr>
                <w:rFonts w:ascii="Times New Roman" w:hAnsi="Times New Roman"/>
                <w:sz w:val="20"/>
                <w:szCs w:val="20"/>
              </w:rPr>
            </w:pPr>
            <w:r w:rsidRPr="006F0019">
              <w:rPr>
                <w:rFonts w:ascii="Times New Roman" w:hAnsi="Times New Roman"/>
                <w:sz w:val="20"/>
                <w:szCs w:val="20"/>
              </w:rPr>
              <w:t> </w:t>
            </w:r>
          </w:p>
          <w:p w:rsidR="002F3F09" w:rsidRPr="006F0019" w:rsidRDefault="002F3F09" w:rsidP="006F0019">
            <w:pPr>
              <w:spacing w:after="0" w:line="240" w:lineRule="auto"/>
              <w:rPr>
                <w:rFonts w:ascii="Times New Roman" w:hAnsi="Times New Roman"/>
                <w:sz w:val="20"/>
                <w:szCs w:val="20"/>
              </w:rPr>
            </w:pPr>
            <w:r w:rsidRPr="006F0019">
              <w:rPr>
                <w:rFonts w:ascii="Times New Roman" w:hAnsi="Times New Roman"/>
                <w:sz w:val="20"/>
                <w:szCs w:val="20"/>
              </w:rPr>
              <w:t> </w:t>
            </w:r>
          </w:p>
          <w:p w:rsidR="002F3F09" w:rsidRPr="006F0019" w:rsidRDefault="002F3F09" w:rsidP="006F0019">
            <w:pPr>
              <w:spacing w:after="0" w:line="240" w:lineRule="auto"/>
              <w:rPr>
                <w:rFonts w:ascii="Times New Roman" w:hAnsi="Times New Roman"/>
                <w:sz w:val="20"/>
                <w:szCs w:val="20"/>
              </w:rPr>
            </w:pPr>
            <w:r w:rsidRPr="006F0019">
              <w:rPr>
                <w:rFonts w:ascii="Times New Roman" w:hAnsi="Times New Roman"/>
                <w:sz w:val="20"/>
                <w:szCs w:val="20"/>
              </w:rPr>
              <w:t> </w:t>
            </w:r>
          </w:p>
          <w:p w:rsidR="002F3F09" w:rsidRPr="006F0019" w:rsidRDefault="002F3F09" w:rsidP="006F0019">
            <w:pPr>
              <w:spacing w:after="0" w:line="240" w:lineRule="auto"/>
              <w:rPr>
                <w:rFonts w:ascii="Times New Roman" w:hAnsi="Times New Roman"/>
                <w:sz w:val="20"/>
                <w:szCs w:val="20"/>
              </w:rPr>
            </w:pPr>
            <w:r w:rsidRPr="006F0019">
              <w:rPr>
                <w:rFonts w:ascii="Times New Roman" w:hAnsi="Times New Roman"/>
                <w:sz w:val="20"/>
                <w:szCs w:val="20"/>
              </w:rPr>
              <w:t> </w:t>
            </w:r>
          </w:p>
          <w:p w:rsidR="002F3F09" w:rsidRPr="006F0019" w:rsidRDefault="002F3F09" w:rsidP="006F0019">
            <w:pPr>
              <w:spacing w:after="0" w:line="240" w:lineRule="auto"/>
              <w:rPr>
                <w:rFonts w:ascii="Times New Roman" w:hAnsi="Times New Roman"/>
                <w:sz w:val="20"/>
                <w:szCs w:val="20"/>
              </w:rPr>
            </w:pPr>
            <w:r w:rsidRPr="006F0019">
              <w:rPr>
                <w:rFonts w:ascii="Times New Roman" w:hAnsi="Times New Roman"/>
                <w:sz w:val="20"/>
                <w:szCs w:val="20"/>
              </w:rPr>
              <w:t> </w:t>
            </w:r>
          </w:p>
          <w:p w:rsidR="002F3F09" w:rsidRPr="006F0019" w:rsidRDefault="002F3F09" w:rsidP="006F0019">
            <w:pPr>
              <w:spacing w:after="0" w:line="240" w:lineRule="auto"/>
              <w:rPr>
                <w:rFonts w:ascii="Times New Roman" w:hAnsi="Times New Roman"/>
                <w:sz w:val="20"/>
                <w:szCs w:val="20"/>
              </w:rPr>
            </w:pPr>
            <w:r w:rsidRPr="006F0019">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2F3F09" w:rsidRPr="006F0019" w:rsidRDefault="002F3F09" w:rsidP="006F0019">
            <w:pPr>
              <w:spacing w:after="0" w:line="240" w:lineRule="auto"/>
              <w:jc w:val="center"/>
              <w:rPr>
                <w:rFonts w:ascii="Times New Roman" w:hAnsi="Times New Roman"/>
                <w:b/>
                <w:bCs/>
                <w:i/>
                <w:iCs/>
                <w:sz w:val="20"/>
                <w:szCs w:val="20"/>
              </w:rPr>
            </w:pPr>
            <w:r w:rsidRPr="006F0019">
              <w:rPr>
                <w:rFonts w:ascii="Times New Roman" w:hAnsi="Times New Roman"/>
                <w:b/>
                <w:bCs/>
                <w:i/>
                <w:iCs/>
                <w:sz w:val="20"/>
                <w:szCs w:val="20"/>
              </w:rPr>
              <w:t>2020</w:t>
            </w:r>
          </w:p>
        </w:tc>
        <w:tc>
          <w:tcPr>
            <w:tcW w:w="1418" w:type="dxa"/>
            <w:tcBorders>
              <w:top w:val="nil"/>
              <w:left w:val="nil"/>
              <w:bottom w:val="single" w:sz="4" w:space="0" w:color="auto"/>
              <w:right w:val="single" w:sz="4" w:space="0" w:color="auto"/>
            </w:tcBorders>
            <w:shd w:val="clear" w:color="auto" w:fill="auto"/>
            <w:vAlign w:val="center"/>
            <w:hideMark/>
          </w:tcPr>
          <w:p w:rsidR="002F3F09" w:rsidRPr="00DC2698" w:rsidRDefault="002F3F09" w:rsidP="00BD50FC">
            <w:pPr>
              <w:spacing w:after="0" w:line="240" w:lineRule="auto"/>
              <w:jc w:val="center"/>
              <w:rPr>
                <w:rFonts w:ascii="Times New Roman" w:hAnsi="Times New Roman"/>
                <w:b/>
                <w:bCs/>
                <w:i/>
                <w:iCs/>
                <w:sz w:val="20"/>
                <w:szCs w:val="20"/>
              </w:rPr>
            </w:pPr>
            <w:r w:rsidRPr="00DC2698">
              <w:rPr>
                <w:rFonts w:ascii="Times New Roman" w:hAnsi="Times New Roman"/>
                <w:b/>
                <w:bCs/>
                <w:i/>
                <w:iCs/>
                <w:sz w:val="20"/>
                <w:szCs w:val="20"/>
              </w:rPr>
              <w:t>1</w:t>
            </w:r>
            <w:r w:rsidR="00BD50FC" w:rsidRPr="00DC2698">
              <w:rPr>
                <w:rFonts w:ascii="Times New Roman" w:hAnsi="Times New Roman"/>
                <w:b/>
                <w:bCs/>
                <w:i/>
                <w:iCs/>
                <w:sz w:val="20"/>
                <w:szCs w:val="20"/>
              </w:rPr>
              <w:t>4</w:t>
            </w:r>
            <w:r w:rsidRPr="00DC2698">
              <w:rPr>
                <w:rFonts w:ascii="Times New Roman" w:hAnsi="Times New Roman"/>
                <w:b/>
                <w:bCs/>
                <w:i/>
                <w:iCs/>
                <w:sz w:val="20"/>
                <w:szCs w:val="20"/>
              </w:rPr>
              <w:t xml:space="preserve"> </w:t>
            </w:r>
            <w:r w:rsidR="00BD50FC" w:rsidRPr="00DC2698">
              <w:rPr>
                <w:rFonts w:ascii="Times New Roman" w:hAnsi="Times New Roman"/>
                <w:b/>
                <w:bCs/>
                <w:i/>
                <w:iCs/>
                <w:sz w:val="20"/>
                <w:szCs w:val="20"/>
              </w:rPr>
              <w:t>470</w:t>
            </w:r>
            <w:r w:rsidRPr="00DC2698">
              <w:rPr>
                <w:rFonts w:ascii="Times New Roman" w:hAnsi="Times New Roman"/>
                <w:b/>
                <w:bCs/>
                <w:i/>
                <w:iCs/>
                <w:sz w:val="20"/>
                <w:szCs w:val="20"/>
              </w:rPr>
              <w:t>,0</w:t>
            </w:r>
            <w:r w:rsidR="00BD50FC" w:rsidRPr="00DC2698">
              <w:rPr>
                <w:rFonts w:ascii="Times New Roman" w:hAnsi="Times New Roman"/>
                <w:b/>
                <w:bCs/>
                <w:i/>
                <w:iCs/>
                <w:sz w:val="20"/>
                <w:szCs w:val="20"/>
              </w:rPr>
              <w:t>0</w:t>
            </w:r>
          </w:p>
        </w:tc>
        <w:tc>
          <w:tcPr>
            <w:tcW w:w="1417" w:type="dxa"/>
            <w:tcBorders>
              <w:top w:val="nil"/>
              <w:left w:val="nil"/>
              <w:bottom w:val="single" w:sz="4" w:space="0" w:color="auto"/>
              <w:right w:val="single" w:sz="4" w:space="0" w:color="auto"/>
            </w:tcBorders>
            <w:shd w:val="clear" w:color="auto" w:fill="auto"/>
            <w:vAlign w:val="center"/>
            <w:hideMark/>
          </w:tcPr>
          <w:p w:rsidR="002F3F09" w:rsidRPr="00DC2698" w:rsidRDefault="002F3F09" w:rsidP="006F0019">
            <w:pPr>
              <w:spacing w:after="0" w:line="240" w:lineRule="auto"/>
              <w:jc w:val="center"/>
              <w:rPr>
                <w:rFonts w:ascii="Times New Roman" w:hAnsi="Times New Roman"/>
                <w:b/>
                <w:bCs/>
                <w:i/>
                <w:iCs/>
                <w:sz w:val="20"/>
                <w:szCs w:val="20"/>
              </w:rPr>
            </w:pPr>
            <w:r w:rsidRPr="00DC2698">
              <w:rPr>
                <w:rFonts w:ascii="Times New Roman" w:hAnsi="Times New Roman"/>
                <w:b/>
                <w:bCs/>
                <w:i/>
                <w:iCs/>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2F3F09" w:rsidRPr="00DC2698" w:rsidRDefault="002F3F09" w:rsidP="006F0019">
            <w:pPr>
              <w:spacing w:after="0" w:line="240" w:lineRule="auto"/>
              <w:jc w:val="center"/>
              <w:rPr>
                <w:rFonts w:ascii="Times New Roman" w:hAnsi="Times New Roman"/>
                <w:b/>
                <w:bCs/>
                <w:i/>
                <w:iCs/>
                <w:sz w:val="20"/>
                <w:szCs w:val="20"/>
              </w:rPr>
            </w:pPr>
            <w:r w:rsidRPr="00DC2698">
              <w:rPr>
                <w:rFonts w:ascii="Times New Roman" w:hAnsi="Times New Roman"/>
                <w:b/>
                <w:bCs/>
                <w:i/>
                <w:iCs/>
                <w:sz w:val="20"/>
                <w:szCs w:val="20"/>
              </w:rPr>
              <w:t>6 381,3</w:t>
            </w:r>
          </w:p>
        </w:tc>
        <w:tc>
          <w:tcPr>
            <w:tcW w:w="1276" w:type="dxa"/>
            <w:tcBorders>
              <w:top w:val="nil"/>
              <w:left w:val="nil"/>
              <w:bottom w:val="single" w:sz="4" w:space="0" w:color="auto"/>
              <w:right w:val="single" w:sz="4" w:space="0" w:color="auto"/>
            </w:tcBorders>
            <w:shd w:val="clear" w:color="auto" w:fill="auto"/>
            <w:vAlign w:val="center"/>
            <w:hideMark/>
          </w:tcPr>
          <w:p w:rsidR="002F3F09" w:rsidRPr="00DC2698" w:rsidRDefault="00522F97" w:rsidP="00522F97">
            <w:pPr>
              <w:spacing w:after="0" w:line="240" w:lineRule="auto"/>
              <w:jc w:val="center"/>
              <w:rPr>
                <w:rFonts w:ascii="Times New Roman" w:hAnsi="Times New Roman"/>
                <w:b/>
                <w:bCs/>
                <w:i/>
                <w:iCs/>
                <w:sz w:val="20"/>
                <w:szCs w:val="20"/>
              </w:rPr>
            </w:pPr>
            <w:r w:rsidRPr="00DC2698">
              <w:rPr>
                <w:rFonts w:ascii="Times New Roman" w:hAnsi="Times New Roman"/>
                <w:b/>
                <w:bCs/>
                <w:i/>
                <w:iCs/>
                <w:sz w:val="20"/>
                <w:szCs w:val="20"/>
              </w:rPr>
              <w:t>8</w:t>
            </w:r>
            <w:r w:rsidR="002F3F09" w:rsidRPr="00DC2698">
              <w:rPr>
                <w:rFonts w:ascii="Times New Roman" w:hAnsi="Times New Roman"/>
                <w:b/>
                <w:bCs/>
                <w:i/>
                <w:iCs/>
                <w:sz w:val="20"/>
                <w:szCs w:val="20"/>
              </w:rPr>
              <w:t xml:space="preserve"> </w:t>
            </w:r>
            <w:r w:rsidRPr="00DC2698">
              <w:rPr>
                <w:rFonts w:ascii="Times New Roman" w:hAnsi="Times New Roman"/>
                <w:b/>
                <w:bCs/>
                <w:i/>
                <w:iCs/>
                <w:sz w:val="20"/>
                <w:szCs w:val="20"/>
              </w:rPr>
              <w:t>088</w:t>
            </w:r>
            <w:r w:rsidR="002F3F09" w:rsidRPr="00DC2698">
              <w:rPr>
                <w:rFonts w:ascii="Times New Roman" w:hAnsi="Times New Roman"/>
                <w:b/>
                <w:bCs/>
                <w:i/>
                <w:iCs/>
                <w:sz w:val="20"/>
                <w:szCs w:val="20"/>
              </w:rPr>
              <w:t>,7</w:t>
            </w:r>
            <w:r w:rsidRPr="00DC2698">
              <w:rPr>
                <w:rFonts w:ascii="Times New Roman" w:hAnsi="Times New Roman"/>
                <w:b/>
                <w:bCs/>
                <w:i/>
                <w:iCs/>
                <w:sz w:val="20"/>
                <w:szCs w:val="20"/>
              </w:rPr>
              <w:t>0</w:t>
            </w:r>
          </w:p>
        </w:tc>
        <w:tc>
          <w:tcPr>
            <w:tcW w:w="1275" w:type="dxa"/>
            <w:tcBorders>
              <w:top w:val="nil"/>
              <w:left w:val="nil"/>
              <w:bottom w:val="single" w:sz="4" w:space="0" w:color="auto"/>
              <w:right w:val="single" w:sz="8" w:space="0" w:color="auto"/>
            </w:tcBorders>
            <w:shd w:val="clear" w:color="auto" w:fill="auto"/>
            <w:vAlign w:val="center"/>
            <w:hideMark/>
          </w:tcPr>
          <w:p w:rsidR="002F3F09" w:rsidRPr="006F0019" w:rsidRDefault="002F3F09" w:rsidP="006F0019">
            <w:pPr>
              <w:spacing w:after="0" w:line="240" w:lineRule="auto"/>
              <w:jc w:val="center"/>
              <w:rPr>
                <w:rFonts w:ascii="Times New Roman" w:hAnsi="Times New Roman"/>
                <w:b/>
                <w:bCs/>
                <w:i/>
                <w:iCs/>
                <w:sz w:val="20"/>
                <w:szCs w:val="20"/>
              </w:rPr>
            </w:pPr>
            <w:r w:rsidRPr="006F0019">
              <w:rPr>
                <w:rFonts w:ascii="Times New Roman" w:hAnsi="Times New Roman"/>
                <w:b/>
                <w:bCs/>
                <w:i/>
                <w:iCs/>
                <w:sz w:val="20"/>
                <w:szCs w:val="20"/>
              </w:rPr>
              <w:t>0,0</w:t>
            </w:r>
          </w:p>
        </w:tc>
      </w:tr>
      <w:tr w:rsidR="002F3F09" w:rsidRPr="00447AEE" w:rsidTr="00326FF0">
        <w:trPr>
          <w:trHeight w:val="270"/>
        </w:trPr>
        <w:tc>
          <w:tcPr>
            <w:tcW w:w="3260" w:type="dxa"/>
            <w:vMerge/>
            <w:tcBorders>
              <w:top w:val="nil"/>
              <w:left w:val="single" w:sz="8" w:space="0" w:color="auto"/>
              <w:bottom w:val="nil"/>
              <w:right w:val="single" w:sz="4" w:space="0" w:color="auto"/>
            </w:tcBorders>
            <w:vAlign w:val="center"/>
            <w:hideMark/>
          </w:tcPr>
          <w:p w:rsidR="002F3F09" w:rsidRPr="006F0019" w:rsidRDefault="002F3F09" w:rsidP="006F0019">
            <w:pPr>
              <w:spacing w:after="0" w:line="240" w:lineRule="auto"/>
              <w:rPr>
                <w:rFonts w:ascii="Times New Roman" w:hAnsi="Times New Roman"/>
                <w:b/>
                <w:bCs/>
                <w:i/>
                <w:iCs/>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2F3F09" w:rsidRPr="006F0019" w:rsidRDefault="002F3F09" w:rsidP="006F0019">
            <w:pPr>
              <w:spacing w:after="0" w:line="240" w:lineRule="auto"/>
              <w:rPr>
                <w:rFonts w:ascii="Times New Roman" w:hAnsi="Times New Roman"/>
                <w:sz w:val="20"/>
                <w:szCs w:val="20"/>
              </w:rPr>
            </w:pPr>
          </w:p>
        </w:tc>
        <w:tc>
          <w:tcPr>
            <w:tcW w:w="993" w:type="dxa"/>
            <w:vMerge/>
            <w:tcBorders>
              <w:left w:val="nil"/>
              <w:right w:val="single" w:sz="4" w:space="0" w:color="auto"/>
            </w:tcBorders>
            <w:shd w:val="clear" w:color="auto" w:fill="auto"/>
            <w:vAlign w:val="center"/>
            <w:hideMark/>
          </w:tcPr>
          <w:p w:rsidR="002F3F09" w:rsidRPr="006F0019" w:rsidRDefault="002F3F09" w:rsidP="006F0019">
            <w:pPr>
              <w:spacing w:after="0" w:line="240" w:lineRule="auto"/>
              <w:rPr>
                <w:rFonts w:ascii="Times New Roman" w:hAnsi="Times New Roman"/>
                <w:sz w:val="20"/>
                <w:szCs w:val="20"/>
              </w:rPr>
            </w:pPr>
          </w:p>
        </w:tc>
        <w:tc>
          <w:tcPr>
            <w:tcW w:w="992" w:type="dxa"/>
            <w:vMerge/>
            <w:tcBorders>
              <w:left w:val="nil"/>
              <w:right w:val="single" w:sz="4" w:space="0" w:color="auto"/>
            </w:tcBorders>
            <w:shd w:val="clear" w:color="auto" w:fill="auto"/>
            <w:vAlign w:val="center"/>
            <w:hideMark/>
          </w:tcPr>
          <w:p w:rsidR="002F3F09" w:rsidRPr="006F0019" w:rsidRDefault="002F3F09" w:rsidP="006F0019">
            <w:pPr>
              <w:spacing w:after="0" w:line="240" w:lineRule="auto"/>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2F3F09" w:rsidRPr="006F0019" w:rsidRDefault="002F3F09" w:rsidP="006F0019">
            <w:pPr>
              <w:spacing w:after="0" w:line="240" w:lineRule="auto"/>
              <w:jc w:val="center"/>
              <w:rPr>
                <w:rFonts w:ascii="Times New Roman" w:hAnsi="Times New Roman"/>
                <w:b/>
                <w:bCs/>
                <w:i/>
                <w:iCs/>
                <w:sz w:val="20"/>
                <w:szCs w:val="20"/>
              </w:rPr>
            </w:pPr>
            <w:r w:rsidRPr="006F0019">
              <w:rPr>
                <w:rFonts w:ascii="Times New Roman" w:hAnsi="Times New Roman"/>
                <w:b/>
                <w:bCs/>
                <w:i/>
                <w:iCs/>
                <w:sz w:val="20"/>
                <w:szCs w:val="20"/>
              </w:rPr>
              <w:t>2021</w:t>
            </w:r>
          </w:p>
        </w:tc>
        <w:tc>
          <w:tcPr>
            <w:tcW w:w="1418" w:type="dxa"/>
            <w:tcBorders>
              <w:top w:val="nil"/>
              <w:left w:val="nil"/>
              <w:bottom w:val="single" w:sz="4" w:space="0" w:color="auto"/>
              <w:right w:val="single" w:sz="4" w:space="0" w:color="auto"/>
            </w:tcBorders>
            <w:shd w:val="clear" w:color="auto" w:fill="auto"/>
            <w:vAlign w:val="center"/>
            <w:hideMark/>
          </w:tcPr>
          <w:p w:rsidR="002F3F09" w:rsidRPr="00DC2698" w:rsidRDefault="002F3F09" w:rsidP="006F0019">
            <w:pPr>
              <w:spacing w:after="0" w:line="240" w:lineRule="auto"/>
              <w:jc w:val="center"/>
              <w:rPr>
                <w:rFonts w:ascii="Times New Roman" w:hAnsi="Times New Roman"/>
                <w:b/>
                <w:bCs/>
                <w:i/>
                <w:iCs/>
                <w:sz w:val="20"/>
                <w:szCs w:val="20"/>
              </w:rPr>
            </w:pPr>
            <w:r w:rsidRPr="00DC2698">
              <w:rPr>
                <w:rFonts w:ascii="Times New Roman" w:hAnsi="Times New Roman"/>
                <w:b/>
                <w:bCs/>
                <w:i/>
                <w:iCs/>
                <w:sz w:val="20"/>
                <w:szCs w:val="20"/>
              </w:rPr>
              <w:t>11 611,0</w:t>
            </w:r>
          </w:p>
        </w:tc>
        <w:tc>
          <w:tcPr>
            <w:tcW w:w="1417" w:type="dxa"/>
            <w:tcBorders>
              <w:top w:val="nil"/>
              <w:left w:val="nil"/>
              <w:bottom w:val="single" w:sz="4" w:space="0" w:color="auto"/>
              <w:right w:val="single" w:sz="4" w:space="0" w:color="auto"/>
            </w:tcBorders>
            <w:shd w:val="clear" w:color="auto" w:fill="auto"/>
            <w:vAlign w:val="center"/>
            <w:hideMark/>
          </w:tcPr>
          <w:p w:rsidR="002F3F09" w:rsidRPr="00DC2698" w:rsidRDefault="002F3F09" w:rsidP="006F0019">
            <w:pPr>
              <w:spacing w:after="0" w:line="240" w:lineRule="auto"/>
              <w:jc w:val="center"/>
              <w:rPr>
                <w:rFonts w:ascii="Times New Roman" w:hAnsi="Times New Roman"/>
                <w:b/>
                <w:bCs/>
                <w:i/>
                <w:iCs/>
                <w:sz w:val="20"/>
                <w:szCs w:val="20"/>
              </w:rPr>
            </w:pPr>
            <w:r w:rsidRPr="00DC2698">
              <w:rPr>
                <w:rFonts w:ascii="Times New Roman" w:hAnsi="Times New Roman"/>
                <w:b/>
                <w:bCs/>
                <w:i/>
                <w:iCs/>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2F3F09" w:rsidRPr="00DC2698" w:rsidRDefault="002F3F09" w:rsidP="006F0019">
            <w:pPr>
              <w:spacing w:after="0" w:line="240" w:lineRule="auto"/>
              <w:jc w:val="center"/>
              <w:rPr>
                <w:rFonts w:ascii="Times New Roman" w:hAnsi="Times New Roman"/>
                <w:b/>
                <w:bCs/>
                <w:i/>
                <w:iCs/>
                <w:sz w:val="20"/>
                <w:szCs w:val="20"/>
              </w:rPr>
            </w:pPr>
            <w:r w:rsidRPr="00DC2698">
              <w:rPr>
                <w:rFonts w:ascii="Times New Roman" w:hAnsi="Times New Roman"/>
                <w:b/>
                <w:bCs/>
                <w:i/>
                <w:iCs/>
                <w:sz w:val="20"/>
                <w:szCs w:val="20"/>
              </w:rPr>
              <w:t>2 010,5</w:t>
            </w:r>
          </w:p>
        </w:tc>
        <w:tc>
          <w:tcPr>
            <w:tcW w:w="1276" w:type="dxa"/>
            <w:tcBorders>
              <w:top w:val="nil"/>
              <w:left w:val="nil"/>
              <w:bottom w:val="single" w:sz="4" w:space="0" w:color="auto"/>
              <w:right w:val="single" w:sz="4" w:space="0" w:color="auto"/>
            </w:tcBorders>
            <w:shd w:val="clear" w:color="auto" w:fill="auto"/>
            <w:vAlign w:val="center"/>
            <w:hideMark/>
          </w:tcPr>
          <w:p w:rsidR="002F3F09" w:rsidRPr="00DC2698" w:rsidRDefault="002F3F09" w:rsidP="006F0019">
            <w:pPr>
              <w:spacing w:after="0" w:line="240" w:lineRule="auto"/>
              <w:jc w:val="center"/>
              <w:rPr>
                <w:rFonts w:ascii="Times New Roman" w:hAnsi="Times New Roman"/>
                <w:b/>
                <w:bCs/>
                <w:i/>
                <w:iCs/>
                <w:sz w:val="20"/>
                <w:szCs w:val="20"/>
              </w:rPr>
            </w:pPr>
            <w:r w:rsidRPr="00DC2698">
              <w:rPr>
                <w:rFonts w:ascii="Times New Roman" w:hAnsi="Times New Roman"/>
                <w:b/>
                <w:bCs/>
                <w:i/>
                <w:iCs/>
                <w:sz w:val="20"/>
                <w:szCs w:val="20"/>
              </w:rPr>
              <w:t>9 600,5</w:t>
            </w:r>
          </w:p>
        </w:tc>
        <w:tc>
          <w:tcPr>
            <w:tcW w:w="1275" w:type="dxa"/>
            <w:tcBorders>
              <w:top w:val="nil"/>
              <w:left w:val="nil"/>
              <w:bottom w:val="single" w:sz="4" w:space="0" w:color="auto"/>
              <w:right w:val="single" w:sz="8" w:space="0" w:color="auto"/>
            </w:tcBorders>
            <w:shd w:val="clear" w:color="auto" w:fill="auto"/>
            <w:vAlign w:val="center"/>
            <w:hideMark/>
          </w:tcPr>
          <w:p w:rsidR="002F3F09" w:rsidRPr="006F0019" w:rsidRDefault="002F3F09" w:rsidP="006F0019">
            <w:pPr>
              <w:spacing w:after="0" w:line="240" w:lineRule="auto"/>
              <w:jc w:val="center"/>
              <w:rPr>
                <w:rFonts w:ascii="Times New Roman" w:hAnsi="Times New Roman"/>
                <w:b/>
                <w:bCs/>
                <w:i/>
                <w:iCs/>
                <w:sz w:val="20"/>
                <w:szCs w:val="20"/>
              </w:rPr>
            </w:pPr>
            <w:r w:rsidRPr="006F0019">
              <w:rPr>
                <w:rFonts w:ascii="Times New Roman" w:hAnsi="Times New Roman"/>
                <w:b/>
                <w:bCs/>
                <w:i/>
                <w:iCs/>
                <w:sz w:val="20"/>
                <w:szCs w:val="20"/>
              </w:rPr>
              <w:t>0,0</w:t>
            </w:r>
          </w:p>
        </w:tc>
      </w:tr>
      <w:tr w:rsidR="002F3F09" w:rsidRPr="00447AEE" w:rsidTr="00326FF0">
        <w:trPr>
          <w:trHeight w:val="270"/>
        </w:trPr>
        <w:tc>
          <w:tcPr>
            <w:tcW w:w="3260" w:type="dxa"/>
            <w:vMerge/>
            <w:tcBorders>
              <w:top w:val="nil"/>
              <w:left w:val="single" w:sz="8" w:space="0" w:color="auto"/>
              <w:bottom w:val="nil"/>
              <w:right w:val="single" w:sz="4" w:space="0" w:color="auto"/>
            </w:tcBorders>
            <w:vAlign w:val="center"/>
            <w:hideMark/>
          </w:tcPr>
          <w:p w:rsidR="002F3F09" w:rsidRPr="006F0019" w:rsidRDefault="002F3F09" w:rsidP="006F0019">
            <w:pPr>
              <w:spacing w:after="0" w:line="240" w:lineRule="auto"/>
              <w:rPr>
                <w:rFonts w:ascii="Times New Roman" w:hAnsi="Times New Roman"/>
                <w:b/>
                <w:bCs/>
                <w:i/>
                <w:iCs/>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2F3F09" w:rsidRPr="006F0019" w:rsidRDefault="002F3F09" w:rsidP="006F0019">
            <w:pPr>
              <w:spacing w:after="0" w:line="240" w:lineRule="auto"/>
              <w:rPr>
                <w:rFonts w:ascii="Times New Roman" w:hAnsi="Times New Roman"/>
                <w:sz w:val="20"/>
                <w:szCs w:val="20"/>
              </w:rPr>
            </w:pPr>
          </w:p>
        </w:tc>
        <w:tc>
          <w:tcPr>
            <w:tcW w:w="993" w:type="dxa"/>
            <w:vMerge/>
            <w:tcBorders>
              <w:left w:val="nil"/>
              <w:right w:val="single" w:sz="4" w:space="0" w:color="auto"/>
            </w:tcBorders>
            <w:shd w:val="clear" w:color="auto" w:fill="auto"/>
            <w:vAlign w:val="center"/>
            <w:hideMark/>
          </w:tcPr>
          <w:p w:rsidR="002F3F09" w:rsidRPr="006F0019" w:rsidRDefault="002F3F09" w:rsidP="006F0019">
            <w:pPr>
              <w:spacing w:after="0" w:line="240" w:lineRule="auto"/>
              <w:rPr>
                <w:rFonts w:ascii="Times New Roman" w:hAnsi="Times New Roman"/>
                <w:sz w:val="20"/>
                <w:szCs w:val="20"/>
              </w:rPr>
            </w:pPr>
          </w:p>
        </w:tc>
        <w:tc>
          <w:tcPr>
            <w:tcW w:w="992" w:type="dxa"/>
            <w:vMerge/>
            <w:tcBorders>
              <w:left w:val="nil"/>
              <w:right w:val="single" w:sz="4" w:space="0" w:color="auto"/>
            </w:tcBorders>
            <w:shd w:val="clear" w:color="auto" w:fill="auto"/>
            <w:vAlign w:val="center"/>
            <w:hideMark/>
          </w:tcPr>
          <w:p w:rsidR="002F3F09" w:rsidRPr="006F0019" w:rsidRDefault="002F3F09" w:rsidP="006F0019">
            <w:pPr>
              <w:spacing w:after="0" w:line="240" w:lineRule="auto"/>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2F3F09" w:rsidRPr="006F0019" w:rsidRDefault="002F3F09" w:rsidP="006F0019">
            <w:pPr>
              <w:spacing w:after="0" w:line="240" w:lineRule="auto"/>
              <w:jc w:val="center"/>
              <w:rPr>
                <w:rFonts w:ascii="Times New Roman" w:hAnsi="Times New Roman"/>
                <w:b/>
                <w:bCs/>
                <w:i/>
                <w:iCs/>
                <w:sz w:val="20"/>
                <w:szCs w:val="20"/>
              </w:rPr>
            </w:pPr>
            <w:r w:rsidRPr="006F0019">
              <w:rPr>
                <w:rFonts w:ascii="Times New Roman" w:hAnsi="Times New Roman"/>
                <w:b/>
                <w:bCs/>
                <w:i/>
                <w:iCs/>
                <w:sz w:val="20"/>
                <w:szCs w:val="20"/>
              </w:rPr>
              <w:t>2022</w:t>
            </w:r>
          </w:p>
        </w:tc>
        <w:tc>
          <w:tcPr>
            <w:tcW w:w="1418" w:type="dxa"/>
            <w:tcBorders>
              <w:top w:val="nil"/>
              <w:left w:val="nil"/>
              <w:bottom w:val="single" w:sz="4" w:space="0" w:color="auto"/>
              <w:right w:val="single" w:sz="4" w:space="0" w:color="auto"/>
            </w:tcBorders>
            <w:shd w:val="clear" w:color="auto" w:fill="auto"/>
            <w:vAlign w:val="center"/>
            <w:hideMark/>
          </w:tcPr>
          <w:p w:rsidR="002F3F09" w:rsidRPr="00DC2698" w:rsidRDefault="002F3F09" w:rsidP="006F0019">
            <w:pPr>
              <w:spacing w:after="0" w:line="240" w:lineRule="auto"/>
              <w:jc w:val="center"/>
              <w:rPr>
                <w:rFonts w:ascii="Times New Roman" w:hAnsi="Times New Roman"/>
                <w:b/>
                <w:bCs/>
                <w:i/>
                <w:iCs/>
                <w:sz w:val="20"/>
                <w:szCs w:val="20"/>
              </w:rPr>
            </w:pPr>
            <w:r w:rsidRPr="00DC2698">
              <w:rPr>
                <w:rFonts w:ascii="Times New Roman" w:hAnsi="Times New Roman"/>
                <w:b/>
                <w:bCs/>
                <w:i/>
                <w:iCs/>
                <w:sz w:val="20"/>
                <w:szCs w:val="20"/>
              </w:rPr>
              <w:t>6 611,0</w:t>
            </w:r>
          </w:p>
        </w:tc>
        <w:tc>
          <w:tcPr>
            <w:tcW w:w="1417" w:type="dxa"/>
            <w:tcBorders>
              <w:top w:val="nil"/>
              <w:left w:val="nil"/>
              <w:bottom w:val="single" w:sz="4" w:space="0" w:color="auto"/>
              <w:right w:val="single" w:sz="4" w:space="0" w:color="auto"/>
            </w:tcBorders>
            <w:shd w:val="clear" w:color="auto" w:fill="auto"/>
            <w:vAlign w:val="center"/>
            <w:hideMark/>
          </w:tcPr>
          <w:p w:rsidR="002F3F09" w:rsidRPr="00DC2698" w:rsidRDefault="002F3F09" w:rsidP="006F0019">
            <w:pPr>
              <w:spacing w:after="0" w:line="240" w:lineRule="auto"/>
              <w:jc w:val="center"/>
              <w:rPr>
                <w:rFonts w:ascii="Times New Roman" w:hAnsi="Times New Roman"/>
                <w:b/>
                <w:bCs/>
                <w:i/>
                <w:iCs/>
                <w:sz w:val="20"/>
                <w:szCs w:val="20"/>
              </w:rPr>
            </w:pPr>
            <w:r w:rsidRPr="00DC2698">
              <w:rPr>
                <w:rFonts w:ascii="Times New Roman" w:hAnsi="Times New Roman"/>
                <w:b/>
                <w:bCs/>
                <w:i/>
                <w:iCs/>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2F3F09" w:rsidRPr="00DC2698" w:rsidRDefault="002F3F09" w:rsidP="006F0019">
            <w:pPr>
              <w:spacing w:after="0" w:line="240" w:lineRule="auto"/>
              <w:jc w:val="center"/>
              <w:rPr>
                <w:rFonts w:ascii="Times New Roman" w:hAnsi="Times New Roman"/>
                <w:b/>
                <w:bCs/>
                <w:i/>
                <w:iCs/>
                <w:sz w:val="20"/>
                <w:szCs w:val="20"/>
              </w:rPr>
            </w:pPr>
            <w:r w:rsidRPr="00DC2698">
              <w:rPr>
                <w:rFonts w:ascii="Times New Roman" w:hAnsi="Times New Roman"/>
                <w:b/>
                <w:bCs/>
                <w:i/>
                <w:iCs/>
                <w:sz w:val="20"/>
                <w:szCs w:val="20"/>
              </w:rPr>
              <w:t>2 010,5</w:t>
            </w:r>
          </w:p>
        </w:tc>
        <w:tc>
          <w:tcPr>
            <w:tcW w:w="1276" w:type="dxa"/>
            <w:tcBorders>
              <w:top w:val="nil"/>
              <w:left w:val="nil"/>
              <w:bottom w:val="single" w:sz="4" w:space="0" w:color="auto"/>
              <w:right w:val="single" w:sz="4" w:space="0" w:color="auto"/>
            </w:tcBorders>
            <w:shd w:val="clear" w:color="auto" w:fill="auto"/>
            <w:vAlign w:val="center"/>
            <w:hideMark/>
          </w:tcPr>
          <w:p w:rsidR="002F3F09" w:rsidRPr="00DC2698" w:rsidRDefault="002F3F09" w:rsidP="006F0019">
            <w:pPr>
              <w:spacing w:after="0" w:line="240" w:lineRule="auto"/>
              <w:jc w:val="center"/>
              <w:rPr>
                <w:rFonts w:ascii="Times New Roman" w:hAnsi="Times New Roman"/>
                <w:b/>
                <w:bCs/>
                <w:i/>
                <w:iCs/>
                <w:sz w:val="20"/>
                <w:szCs w:val="20"/>
              </w:rPr>
            </w:pPr>
            <w:r w:rsidRPr="00DC2698">
              <w:rPr>
                <w:rFonts w:ascii="Times New Roman" w:hAnsi="Times New Roman"/>
                <w:b/>
                <w:bCs/>
                <w:i/>
                <w:iCs/>
                <w:sz w:val="20"/>
                <w:szCs w:val="20"/>
              </w:rPr>
              <w:t>4 600,5</w:t>
            </w:r>
          </w:p>
        </w:tc>
        <w:tc>
          <w:tcPr>
            <w:tcW w:w="1275" w:type="dxa"/>
            <w:tcBorders>
              <w:top w:val="nil"/>
              <w:left w:val="nil"/>
              <w:bottom w:val="single" w:sz="4" w:space="0" w:color="auto"/>
              <w:right w:val="single" w:sz="8" w:space="0" w:color="auto"/>
            </w:tcBorders>
            <w:shd w:val="clear" w:color="auto" w:fill="auto"/>
            <w:vAlign w:val="center"/>
            <w:hideMark/>
          </w:tcPr>
          <w:p w:rsidR="002F3F09" w:rsidRPr="006F0019" w:rsidRDefault="002F3F09" w:rsidP="006F0019">
            <w:pPr>
              <w:spacing w:after="0" w:line="240" w:lineRule="auto"/>
              <w:jc w:val="center"/>
              <w:rPr>
                <w:rFonts w:ascii="Times New Roman" w:hAnsi="Times New Roman"/>
                <w:b/>
                <w:bCs/>
                <w:i/>
                <w:iCs/>
                <w:sz w:val="20"/>
                <w:szCs w:val="20"/>
              </w:rPr>
            </w:pPr>
            <w:r w:rsidRPr="006F0019">
              <w:rPr>
                <w:rFonts w:ascii="Times New Roman" w:hAnsi="Times New Roman"/>
                <w:b/>
                <w:bCs/>
                <w:i/>
                <w:iCs/>
                <w:sz w:val="20"/>
                <w:szCs w:val="20"/>
              </w:rPr>
              <w:t>0,0</w:t>
            </w:r>
          </w:p>
        </w:tc>
      </w:tr>
      <w:tr w:rsidR="002F3F09" w:rsidRPr="00447AEE" w:rsidTr="00326FF0">
        <w:trPr>
          <w:trHeight w:val="270"/>
        </w:trPr>
        <w:tc>
          <w:tcPr>
            <w:tcW w:w="3260" w:type="dxa"/>
            <w:vMerge/>
            <w:tcBorders>
              <w:top w:val="nil"/>
              <w:left w:val="single" w:sz="8" w:space="0" w:color="auto"/>
              <w:bottom w:val="nil"/>
              <w:right w:val="single" w:sz="4" w:space="0" w:color="auto"/>
            </w:tcBorders>
            <w:vAlign w:val="center"/>
            <w:hideMark/>
          </w:tcPr>
          <w:p w:rsidR="002F3F09" w:rsidRPr="006F0019" w:rsidRDefault="002F3F09" w:rsidP="006F0019">
            <w:pPr>
              <w:spacing w:after="0" w:line="240" w:lineRule="auto"/>
              <w:rPr>
                <w:rFonts w:ascii="Times New Roman" w:hAnsi="Times New Roman"/>
                <w:b/>
                <w:bCs/>
                <w:i/>
                <w:iCs/>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2F3F09" w:rsidRPr="006F0019" w:rsidRDefault="002F3F09" w:rsidP="006F0019">
            <w:pPr>
              <w:spacing w:after="0" w:line="240" w:lineRule="auto"/>
              <w:rPr>
                <w:rFonts w:ascii="Times New Roman" w:hAnsi="Times New Roman"/>
                <w:sz w:val="20"/>
                <w:szCs w:val="20"/>
              </w:rPr>
            </w:pPr>
          </w:p>
        </w:tc>
        <w:tc>
          <w:tcPr>
            <w:tcW w:w="993" w:type="dxa"/>
            <w:vMerge/>
            <w:tcBorders>
              <w:left w:val="nil"/>
              <w:right w:val="single" w:sz="4" w:space="0" w:color="auto"/>
            </w:tcBorders>
            <w:shd w:val="clear" w:color="auto" w:fill="auto"/>
            <w:vAlign w:val="center"/>
            <w:hideMark/>
          </w:tcPr>
          <w:p w:rsidR="002F3F09" w:rsidRPr="006F0019" w:rsidRDefault="002F3F09" w:rsidP="006F0019">
            <w:pPr>
              <w:spacing w:after="0" w:line="240" w:lineRule="auto"/>
              <w:rPr>
                <w:rFonts w:ascii="Times New Roman" w:hAnsi="Times New Roman"/>
                <w:sz w:val="20"/>
                <w:szCs w:val="20"/>
              </w:rPr>
            </w:pPr>
          </w:p>
        </w:tc>
        <w:tc>
          <w:tcPr>
            <w:tcW w:w="992" w:type="dxa"/>
            <w:vMerge/>
            <w:tcBorders>
              <w:left w:val="nil"/>
              <w:right w:val="single" w:sz="4" w:space="0" w:color="auto"/>
            </w:tcBorders>
            <w:shd w:val="clear" w:color="auto" w:fill="auto"/>
            <w:vAlign w:val="center"/>
            <w:hideMark/>
          </w:tcPr>
          <w:p w:rsidR="002F3F09" w:rsidRPr="006F0019" w:rsidRDefault="002F3F09" w:rsidP="006F0019">
            <w:pPr>
              <w:spacing w:after="0" w:line="240" w:lineRule="auto"/>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2F3F09" w:rsidRPr="006F0019" w:rsidRDefault="002F3F09" w:rsidP="006F0019">
            <w:pPr>
              <w:spacing w:after="0" w:line="240" w:lineRule="auto"/>
              <w:jc w:val="center"/>
              <w:rPr>
                <w:rFonts w:ascii="Times New Roman" w:hAnsi="Times New Roman"/>
                <w:b/>
                <w:bCs/>
                <w:i/>
                <w:iCs/>
                <w:sz w:val="20"/>
                <w:szCs w:val="20"/>
              </w:rPr>
            </w:pPr>
            <w:r w:rsidRPr="006F0019">
              <w:rPr>
                <w:rFonts w:ascii="Times New Roman" w:hAnsi="Times New Roman"/>
                <w:b/>
                <w:bCs/>
                <w:i/>
                <w:iCs/>
                <w:sz w:val="20"/>
                <w:szCs w:val="20"/>
              </w:rPr>
              <w:t>2023</w:t>
            </w:r>
          </w:p>
        </w:tc>
        <w:tc>
          <w:tcPr>
            <w:tcW w:w="1418" w:type="dxa"/>
            <w:tcBorders>
              <w:top w:val="nil"/>
              <w:left w:val="nil"/>
              <w:bottom w:val="single" w:sz="4" w:space="0" w:color="auto"/>
              <w:right w:val="single" w:sz="4" w:space="0" w:color="auto"/>
            </w:tcBorders>
            <w:shd w:val="clear" w:color="auto" w:fill="auto"/>
            <w:vAlign w:val="center"/>
            <w:hideMark/>
          </w:tcPr>
          <w:p w:rsidR="002F3F09" w:rsidRPr="00DC2698" w:rsidRDefault="002F3F09" w:rsidP="006F0019">
            <w:pPr>
              <w:spacing w:after="0" w:line="240" w:lineRule="auto"/>
              <w:jc w:val="center"/>
              <w:rPr>
                <w:rFonts w:ascii="Times New Roman" w:hAnsi="Times New Roman"/>
                <w:b/>
                <w:bCs/>
                <w:i/>
                <w:iCs/>
                <w:sz w:val="20"/>
                <w:szCs w:val="20"/>
              </w:rPr>
            </w:pPr>
            <w:r w:rsidRPr="00DC2698">
              <w:rPr>
                <w:rFonts w:ascii="Times New Roman" w:hAnsi="Times New Roman"/>
                <w:b/>
                <w:bCs/>
                <w:i/>
                <w:iCs/>
                <w:sz w:val="20"/>
                <w:szCs w:val="20"/>
              </w:rPr>
              <w:t>10 011,0</w:t>
            </w:r>
          </w:p>
        </w:tc>
        <w:tc>
          <w:tcPr>
            <w:tcW w:w="1417" w:type="dxa"/>
            <w:tcBorders>
              <w:top w:val="nil"/>
              <w:left w:val="nil"/>
              <w:bottom w:val="single" w:sz="4" w:space="0" w:color="auto"/>
              <w:right w:val="single" w:sz="4" w:space="0" w:color="auto"/>
            </w:tcBorders>
            <w:shd w:val="clear" w:color="auto" w:fill="auto"/>
            <w:vAlign w:val="center"/>
            <w:hideMark/>
          </w:tcPr>
          <w:p w:rsidR="002F3F09" w:rsidRPr="00DC2698" w:rsidRDefault="002F3F09" w:rsidP="006F0019">
            <w:pPr>
              <w:spacing w:after="0" w:line="240" w:lineRule="auto"/>
              <w:jc w:val="center"/>
              <w:rPr>
                <w:rFonts w:ascii="Times New Roman" w:hAnsi="Times New Roman"/>
                <w:b/>
                <w:bCs/>
                <w:i/>
                <w:iCs/>
                <w:sz w:val="20"/>
                <w:szCs w:val="20"/>
              </w:rPr>
            </w:pPr>
            <w:r w:rsidRPr="00DC2698">
              <w:rPr>
                <w:rFonts w:ascii="Times New Roman" w:hAnsi="Times New Roman"/>
                <w:b/>
                <w:bCs/>
                <w:i/>
                <w:iCs/>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2F3F09" w:rsidRPr="00DC2698" w:rsidRDefault="002F3F09" w:rsidP="006F0019">
            <w:pPr>
              <w:spacing w:after="0" w:line="240" w:lineRule="auto"/>
              <w:jc w:val="center"/>
              <w:rPr>
                <w:rFonts w:ascii="Times New Roman" w:hAnsi="Times New Roman"/>
                <w:b/>
                <w:bCs/>
                <w:i/>
                <w:iCs/>
                <w:sz w:val="20"/>
                <w:szCs w:val="20"/>
              </w:rPr>
            </w:pPr>
            <w:r w:rsidRPr="00DC2698">
              <w:rPr>
                <w:rFonts w:ascii="Times New Roman" w:hAnsi="Times New Roman"/>
                <w:b/>
                <w:bCs/>
                <w:i/>
                <w:iCs/>
                <w:sz w:val="20"/>
                <w:szCs w:val="20"/>
              </w:rPr>
              <w:t>2 010,5</w:t>
            </w:r>
          </w:p>
        </w:tc>
        <w:tc>
          <w:tcPr>
            <w:tcW w:w="1276" w:type="dxa"/>
            <w:tcBorders>
              <w:top w:val="nil"/>
              <w:left w:val="nil"/>
              <w:bottom w:val="single" w:sz="4" w:space="0" w:color="auto"/>
              <w:right w:val="single" w:sz="4" w:space="0" w:color="auto"/>
            </w:tcBorders>
            <w:shd w:val="clear" w:color="auto" w:fill="auto"/>
            <w:vAlign w:val="center"/>
            <w:hideMark/>
          </w:tcPr>
          <w:p w:rsidR="002F3F09" w:rsidRPr="00DC2698" w:rsidRDefault="002F3F09" w:rsidP="006F0019">
            <w:pPr>
              <w:spacing w:after="0" w:line="240" w:lineRule="auto"/>
              <w:jc w:val="center"/>
              <w:rPr>
                <w:rFonts w:ascii="Times New Roman" w:hAnsi="Times New Roman"/>
                <w:b/>
                <w:bCs/>
                <w:i/>
                <w:iCs/>
                <w:sz w:val="20"/>
                <w:szCs w:val="20"/>
              </w:rPr>
            </w:pPr>
            <w:r w:rsidRPr="00DC2698">
              <w:rPr>
                <w:rFonts w:ascii="Times New Roman" w:hAnsi="Times New Roman"/>
                <w:b/>
                <w:bCs/>
                <w:i/>
                <w:iCs/>
                <w:sz w:val="20"/>
                <w:szCs w:val="20"/>
              </w:rPr>
              <w:t>8 000,5</w:t>
            </w:r>
          </w:p>
        </w:tc>
        <w:tc>
          <w:tcPr>
            <w:tcW w:w="1275" w:type="dxa"/>
            <w:tcBorders>
              <w:top w:val="nil"/>
              <w:left w:val="nil"/>
              <w:bottom w:val="single" w:sz="4" w:space="0" w:color="auto"/>
              <w:right w:val="single" w:sz="8" w:space="0" w:color="auto"/>
            </w:tcBorders>
            <w:shd w:val="clear" w:color="auto" w:fill="auto"/>
            <w:vAlign w:val="center"/>
            <w:hideMark/>
          </w:tcPr>
          <w:p w:rsidR="002F3F09" w:rsidRPr="006F0019" w:rsidRDefault="002F3F09" w:rsidP="006F0019">
            <w:pPr>
              <w:spacing w:after="0" w:line="240" w:lineRule="auto"/>
              <w:jc w:val="center"/>
              <w:rPr>
                <w:rFonts w:ascii="Times New Roman" w:hAnsi="Times New Roman"/>
                <w:b/>
                <w:bCs/>
                <w:i/>
                <w:iCs/>
                <w:sz w:val="20"/>
                <w:szCs w:val="20"/>
              </w:rPr>
            </w:pPr>
            <w:r w:rsidRPr="006F0019">
              <w:rPr>
                <w:rFonts w:ascii="Times New Roman" w:hAnsi="Times New Roman"/>
                <w:b/>
                <w:bCs/>
                <w:i/>
                <w:iCs/>
                <w:sz w:val="20"/>
                <w:szCs w:val="20"/>
              </w:rPr>
              <w:t>0,0</w:t>
            </w:r>
          </w:p>
        </w:tc>
      </w:tr>
      <w:tr w:rsidR="002F3F09" w:rsidRPr="00447AEE" w:rsidTr="00326FF0">
        <w:trPr>
          <w:trHeight w:val="270"/>
        </w:trPr>
        <w:tc>
          <w:tcPr>
            <w:tcW w:w="3260" w:type="dxa"/>
            <w:vMerge/>
            <w:tcBorders>
              <w:top w:val="nil"/>
              <w:left w:val="single" w:sz="8" w:space="0" w:color="auto"/>
              <w:bottom w:val="nil"/>
              <w:right w:val="single" w:sz="4" w:space="0" w:color="auto"/>
            </w:tcBorders>
            <w:vAlign w:val="center"/>
            <w:hideMark/>
          </w:tcPr>
          <w:p w:rsidR="002F3F09" w:rsidRPr="006F0019" w:rsidRDefault="002F3F09" w:rsidP="006F0019">
            <w:pPr>
              <w:spacing w:after="0" w:line="240" w:lineRule="auto"/>
              <w:rPr>
                <w:rFonts w:ascii="Times New Roman" w:hAnsi="Times New Roman"/>
                <w:b/>
                <w:bCs/>
                <w:i/>
                <w:iCs/>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2F3F09" w:rsidRPr="006F0019" w:rsidRDefault="002F3F09" w:rsidP="006F0019">
            <w:pPr>
              <w:spacing w:after="0" w:line="240" w:lineRule="auto"/>
              <w:rPr>
                <w:rFonts w:ascii="Times New Roman" w:hAnsi="Times New Roman"/>
                <w:sz w:val="20"/>
                <w:szCs w:val="20"/>
              </w:rPr>
            </w:pPr>
          </w:p>
        </w:tc>
        <w:tc>
          <w:tcPr>
            <w:tcW w:w="993" w:type="dxa"/>
            <w:vMerge/>
            <w:tcBorders>
              <w:left w:val="nil"/>
              <w:right w:val="single" w:sz="4" w:space="0" w:color="auto"/>
            </w:tcBorders>
            <w:shd w:val="clear" w:color="auto" w:fill="auto"/>
            <w:vAlign w:val="center"/>
            <w:hideMark/>
          </w:tcPr>
          <w:p w:rsidR="002F3F09" w:rsidRPr="006F0019" w:rsidRDefault="002F3F09" w:rsidP="006F0019">
            <w:pPr>
              <w:spacing w:after="0" w:line="240" w:lineRule="auto"/>
              <w:rPr>
                <w:rFonts w:ascii="Times New Roman" w:hAnsi="Times New Roman"/>
                <w:sz w:val="20"/>
                <w:szCs w:val="20"/>
              </w:rPr>
            </w:pPr>
          </w:p>
        </w:tc>
        <w:tc>
          <w:tcPr>
            <w:tcW w:w="992" w:type="dxa"/>
            <w:vMerge/>
            <w:tcBorders>
              <w:left w:val="nil"/>
              <w:right w:val="single" w:sz="4" w:space="0" w:color="auto"/>
            </w:tcBorders>
            <w:shd w:val="clear" w:color="auto" w:fill="auto"/>
            <w:vAlign w:val="center"/>
            <w:hideMark/>
          </w:tcPr>
          <w:p w:rsidR="002F3F09" w:rsidRPr="006F0019" w:rsidRDefault="002F3F09" w:rsidP="006F0019">
            <w:pPr>
              <w:spacing w:after="0" w:line="240" w:lineRule="auto"/>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2F3F09" w:rsidRPr="006F0019" w:rsidRDefault="002F3F09" w:rsidP="006F0019">
            <w:pPr>
              <w:spacing w:after="0" w:line="240" w:lineRule="auto"/>
              <w:jc w:val="center"/>
              <w:rPr>
                <w:rFonts w:ascii="Times New Roman" w:hAnsi="Times New Roman"/>
                <w:b/>
                <w:bCs/>
                <w:i/>
                <w:iCs/>
                <w:sz w:val="20"/>
                <w:szCs w:val="20"/>
              </w:rPr>
            </w:pPr>
            <w:r w:rsidRPr="006F0019">
              <w:rPr>
                <w:rFonts w:ascii="Times New Roman" w:hAnsi="Times New Roman"/>
                <w:b/>
                <w:bCs/>
                <w:i/>
                <w:iCs/>
                <w:sz w:val="20"/>
                <w:szCs w:val="20"/>
              </w:rPr>
              <w:t>2024</w:t>
            </w:r>
          </w:p>
        </w:tc>
        <w:tc>
          <w:tcPr>
            <w:tcW w:w="1418" w:type="dxa"/>
            <w:tcBorders>
              <w:top w:val="nil"/>
              <w:left w:val="nil"/>
              <w:bottom w:val="single" w:sz="4" w:space="0" w:color="auto"/>
              <w:right w:val="single" w:sz="4" w:space="0" w:color="auto"/>
            </w:tcBorders>
            <w:shd w:val="clear" w:color="auto" w:fill="auto"/>
            <w:vAlign w:val="center"/>
            <w:hideMark/>
          </w:tcPr>
          <w:p w:rsidR="002F3F09" w:rsidRPr="00DC2698" w:rsidRDefault="002F3F09" w:rsidP="006F0019">
            <w:pPr>
              <w:spacing w:after="0" w:line="240" w:lineRule="auto"/>
              <w:jc w:val="center"/>
              <w:rPr>
                <w:rFonts w:ascii="Times New Roman" w:hAnsi="Times New Roman"/>
                <w:b/>
                <w:bCs/>
                <w:i/>
                <w:iCs/>
                <w:sz w:val="20"/>
                <w:szCs w:val="20"/>
              </w:rPr>
            </w:pPr>
            <w:r w:rsidRPr="00DC2698">
              <w:rPr>
                <w:rFonts w:ascii="Times New Roman" w:hAnsi="Times New Roman"/>
                <w:b/>
                <w:bCs/>
                <w:i/>
                <w:iCs/>
                <w:sz w:val="20"/>
                <w:szCs w:val="20"/>
              </w:rPr>
              <w:t>6 611,0</w:t>
            </w:r>
          </w:p>
        </w:tc>
        <w:tc>
          <w:tcPr>
            <w:tcW w:w="1417" w:type="dxa"/>
            <w:tcBorders>
              <w:top w:val="nil"/>
              <w:left w:val="nil"/>
              <w:bottom w:val="single" w:sz="4" w:space="0" w:color="auto"/>
              <w:right w:val="single" w:sz="4" w:space="0" w:color="auto"/>
            </w:tcBorders>
            <w:shd w:val="clear" w:color="auto" w:fill="auto"/>
            <w:vAlign w:val="center"/>
            <w:hideMark/>
          </w:tcPr>
          <w:p w:rsidR="002F3F09" w:rsidRPr="00DC2698" w:rsidRDefault="002F3F09" w:rsidP="006F0019">
            <w:pPr>
              <w:spacing w:after="0" w:line="240" w:lineRule="auto"/>
              <w:jc w:val="center"/>
              <w:rPr>
                <w:rFonts w:ascii="Times New Roman" w:hAnsi="Times New Roman"/>
                <w:b/>
                <w:bCs/>
                <w:i/>
                <w:iCs/>
                <w:sz w:val="20"/>
                <w:szCs w:val="20"/>
              </w:rPr>
            </w:pPr>
            <w:r w:rsidRPr="00DC2698">
              <w:rPr>
                <w:rFonts w:ascii="Times New Roman" w:hAnsi="Times New Roman"/>
                <w:b/>
                <w:bCs/>
                <w:i/>
                <w:iCs/>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2F3F09" w:rsidRPr="00DC2698" w:rsidRDefault="002F3F09" w:rsidP="006F0019">
            <w:pPr>
              <w:spacing w:after="0" w:line="240" w:lineRule="auto"/>
              <w:jc w:val="center"/>
              <w:rPr>
                <w:rFonts w:ascii="Times New Roman" w:hAnsi="Times New Roman"/>
                <w:b/>
                <w:bCs/>
                <w:i/>
                <w:iCs/>
                <w:sz w:val="20"/>
                <w:szCs w:val="20"/>
              </w:rPr>
            </w:pPr>
            <w:r w:rsidRPr="00DC2698">
              <w:rPr>
                <w:rFonts w:ascii="Times New Roman" w:hAnsi="Times New Roman"/>
                <w:b/>
                <w:bCs/>
                <w:i/>
                <w:iCs/>
                <w:sz w:val="20"/>
                <w:szCs w:val="20"/>
              </w:rPr>
              <w:t>2 010,5</w:t>
            </w:r>
          </w:p>
        </w:tc>
        <w:tc>
          <w:tcPr>
            <w:tcW w:w="1276" w:type="dxa"/>
            <w:tcBorders>
              <w:top w:val="nil"/>
              <w:left w:val="nil"/>
              <w:bottom w:val="single" w:sz="4" w:space="0" w:color="auto"/>
              <w:right w:val="single" w:sz="4" w:space="0" w:color="auto"/>
            </w:tcBorders>
            <w:shd w:val="clear" w:color="auto" w:fill="auto"/>
            <w:vAlign w:val="center"/>
            <w:hideMark/>
          </w:tcPr>
          <w:p w:rsidR="002F3F09" w:rsidRPr="00DC2698" w:rsidRDefault="002F3F09" w:rsidP="006F0019">
            <w:pPr>
              <w:spacing w:after="0" w:line="240" w:lineRule="auto"/>
              <w:jc w:val="center"/>
              <w:rPr>
                <w:rFonts w:ascii="Times New Roman" w:hAnsi="Times New Roman"/>
                <w:b/>
                <w:bCs/>
                <w:i/>
                <w:iCs/>
                <w:sz w:val="20"/>
                <w:szCs w:val="20"/>
              </w:rPr>
            </w:pPr>
            <w:r w:rsidRPr="00DC2698">
              <w:rPr>
                <w:rFonts w:ascii="Times New Roman" w:hAnsi="Times New Roman"/>
                <w:b/>
                <w:bCs/>
                <w:i/>
                <w:iCs/>
                <w:sz w:val="20"/>
                <w:szCs w:val="20"/>
              </w:rPr>
              <w:t>4 600,5</w:t>
            </w:r>
          </w:p>
        </w:tc>
        <w:tc>
          <w:tcPr>
            <w:tcW w:w="1275" w:type="dxa"/>
            <w:tcBorders>
              <w:top w:val="nil"/>
              <w:left w:val="nil"/>
              <w:bottom w:val="single" w:sz="4" w:space="0" w:color="auto"/>
              <w:right w:val="single" w:sz="8" w:space="0" w:color="auto"/>
            </w:tcBorders>
            <w:shd w:val="clear" w:color="auto" w:fill="auto"/>
            <w:vAlign w:val="center"/>
            <w:hideMark/>
          </w:tcPr>
          <w:p w:rsidR="002F3F09" w:rsidRPr="006F0019" w:rsidRDefault="002F3F09" w:rsidP="006F0019">
            <w:pPr>
              <w:spacing w:after="0" w:line="240" w:lineRule="auto"/>
              <w:jc w:val="center"/>
              <w:rPr>
                <w:rFonts w:ascii="Times New Roman" w:hAnsi="Times New Roman"/>
                <w:b/>
                <w:bCs/>
                <w:i/>
                <w:iCs/>
                <w:sz w:val="20"/>
                <w:szCs w:val="20"/>
              </w:rPr>
            </w:pPr>
            <w:r w:rsidRPr="006F0019">
              <w:rPr>
                <w:rFonts w:ascii="Times New Roman" w:hAnsi="Times New Roman"/>
                <w:b/>
                <w:bCs/>
                <w:i/>
                <w:iCs/>
                <w:sz w:val="20"/>
                <w:szCs w:val="20"/>
              </w:rPr>
              <w:t>0,0</w:t>
            </w:r>
          </w:p>
        </w:tc>
      </w:tr>
      <w:tr w:rsidR="002F3F09" w:rsidRPr="00447AEE" w:rsidTr="00326FF0">
        <w:trPr>
          <w:trHeight w:val="270"/>
        </w:trPr>
        <w:tc>
          <w:tcPr>
            <w:tcW w:w="3260" w:type="dxa"/>
            <w:vMerge/>
            <w:tcBorders>
              <w:top w:val="nil"/>
              <w:left w:val="single" w:sz="8" w:space="0" w:color="auto"/>
              <w:bottom w:val="nil"/>
              <w:right w:val="single" w:sz="4" w:space="0" w:color="auto"/>
            </w:tcBorders>
            <w:vAlign w:val="center"/>
            <w:hideMark/>
          </w:tcPr>
          <w:p w:rsidR="002F3F09" w:rsidRPr="006F0019" w:rsidRDefault="002F3F09" w:rsidP="006F0019">
            <w:pPr>
              <w:spacing w:after="0" w:line="240" w:lineRule="auto"/>
              <w:rPr>
                <w:rFonts w:ascii="Times New Roman" w:hAnsi="Times New Roman"/>
                <w:b/>
                <w:bCs/>
                <w:i/>
                <w:iCs/>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2F3F09" w:rsidRPr="006F0019" w:rsidRDefault="002F3F09" w:rsidP="006F0019">
            <w:pPr>
              <w:spacing w:after="0" w:line="240" w:lineRule="auto"/>
              <w:rPr>
                <w:rFonts w:ascii="Times New Roman" w:hAnsi="Times New Roman"/>
                <w:sz w:val="20"/>
                <w:szCs w:val="20"/>
              </w:rPr>
            </w:pPr>
          </w:p>
        </w:tc>
        <w:tc>
          <w:tcPr>
            <w:tcW w:w="993" w:type="dxa"/>
            <w:vMerge/>
            <w:tcBorders>
              <w:left w:val="nil"/>
              <w:right w:val="single" w:sz="4" w:space="0" w:color="auto"/>
            </w:tcBorders>
            <w:shd w:val="clear" w:color="auto" w:fill="auto"/>
            <w:vAlign w:val="center"/>
            <w:hideMark/>
          </w:tcPr>
          <w:p w:rsidR="002F3F09" w:rsidRPr="006F0019" w:rsidRDefault="002F3F09" w:rsidP="006F0019">
            <w:pPr>
              <w:spacing w:after="0" w:line="240" w:lineRule="auto"/>
              <w:rPr>
                <w:rFonts w:ascii="Times New Roman" w:hAnsi="Times New Roman"/>
                <w:sz w:val="20"/>
                <w:szCs w:val="20"/>
              </w:rPr>
            </w:pPr>
          </w:p>
        </w:tc>
        <w:tc>
          <w:tcPr>
            <w:tcW w:w="992" w:type="dxa"/>
            <w:vMerge/>
            <w:tcBorders>
              <w:left w:val="nil"/>
              <w:right w:val="single" w:sz="4" w:space="0" w:color="auto"/>
            </w:tcBorders>
            <w:shd w:val="clear" w:color="auto" w:fill="auto"/>
            <w:vAlign w:val="center"/>
            <w:hideMark/>
          </w:tcPr>
          <w:p w:rsidR="002F3F09" w:rsidRPr="006F0019" w:rsidRDefault="002F3F09" w:rsidP="006F0019">
            <w:pPr>
              <w:spacing w:after="0" w:line="240" w:lineRule="auto"/>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2F3F09" w:rsidRPr="006F0019" w:rsidRDefault="002F3F09" w:rsidP="006F0019">
            <w:pPr>
              <w:spacing w:after="0" w:line="240" w:lineRule="auto"/>
              <w:jc w:val="center"/>
              <w:rPr>
                <w:rFonts w:ascii="Times New Roman" w:hAnsi="Times New Roman"/>
                <w:b/>
                <w:bCs/>
                <w:i/>
                <w:iCs/>
                <w:sz w:val="20"/>
                <w:szCs w:val="20"/>
              </w:rPr>
            </w:pPr>
            <w:r w:rsidRPr="006F0019">
              <w:rPr>
                <w:rFonts w:ascii="Times New Roman" w:hAnsi="Times New Roman"/>
                <w:b/>
                <w:bCs/>
                <w:i/>
                <w:iCs/>
                <w:sz w:val="20"/>
                <w:szCs w:val="20"/>
              </w:rPr>
              <w:t>2025</w:t>
            </w:r>
          </w:p>
        </w:tc>
        <w:tc>
          <w:tcPr>
            <w:tcW w:w="1418" w:type="dxa"/>
            <w:tcBorders>
              <w:top w:val="nil"/>
              <w:left w:val="nil"/>
              <w:bottom w:val="single" w:sz="4" w:space="0" w:color="auto"/>
              <w:right w:val="single" w:sz="4" w:space="0" w:color="auto"/>
            </w:tcBorders>
            <w:shd w:val="clear" w:color="auto" w:fill="auto"/>
            <w:vAlign w:val="center"/>
            <w:hideMark/>
          </w:tcPr>
          <w:p w:rsidR="002F3F09" w:rsidRPr="00DC2698" w:rsidRDefault="002F3F09" w:rsidP="006F0019">
            <w:pPr>
              <w:spacing w:after="0" w:line="240" w:lineRule="auto"/>
              <w:jc w:val="center"/>
              <w:rPr>
                <w:rFonts w:ascii="Times New Roman" w:hAnsi="Times New Roman"/>
                <w:b/>
                <w:bCs/>
                <w:i/>
                <w:iCs/>
                <w:sz w:val="20"/>
                <w:szCs w:val="20"/>
              </w:rPr>
            </w:pPr>
            <w:r w:rsidRPr="00DC2698">
              <w:rPr>
                <w:rFonts w:ascii="Times New Roman" w:hAnsi="Times New Roman"/>
                <w:b/>
                <w:bCs/>
                <w:i/>
                <w:iCs/>
                <w:sz w:val="20"/>
                <w:szCs w:val="20"/>
              </w:rPr>
              <w:t>6 611,0</w:t>
            </w:r>
          </w:p>
        </w:tc>
        <w:tc>
          <w:tcPr>
            <w:tcW w:w="1417" w:type="dxa"/>
            <w:tcBorders>
              <w:top w:val="nil"/>
              <w:left w:val="nil"/>
              <w:bottom w:val="single" w:sz="4" w:space="0" w:color="auto"/>
              <w:right w:val="single" w:sz="4" w:space="0" w:color="auto"/>
            </w:tcBorders>
            <w:shd w:val="clear" w:color="auto" w:fill="auto"/>
            <w:vAlign w:val="center"/>
            <w:hideMark/>
          </w:tcPr>
          <w:p w:rsidR="002F3F09" w:rsidRPr="00DC2698" w:rsidRDefault="002F3F09" w:rsidP="006F0019">
            <w:pPr>
              <w:spacing w:after="0" w:line="240" w:lineRule="auto"/>
              <w:jc w:val="center"/>
              <w:rPr>
                <w:rFonts w:ascii="Times New Roman" w:hAnsi="Times New Roman"/>
                <w:b/>
                <w:bCs/>
                <w:i/>
                <w:iCs/>
                <w:sz w:val="20"/>
                <w:szCs w:val="20"/>
              </w:rPr>
            </w:pPr>
            <w:r w:rsidRPr="00DC2698">
              <w:rPr>
                <w:rFonts w:ascii="Times New Roman" w:hAnsi="Times New Roman"/>
                <w:b/>
                <w:bCs/>
                <w:i/>
                <w:iCs/>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2F3F09" w:rsidRPr="00DC2698" w:rsidRDefault="002F3F09" w:rsidP="006F0019">
            <w:pPr>
              <w:spacing w:after="0" w:line="240" w:lineRule="auto"/>
              <w:jc w:val="center"/>
              <w:rPr>
                <w:rFonts w:ascii="Times New Roman" w:hAnsi="Times New Roman"/>
                <w:b/>
                <w:bCs/>
                <w:i/>
                <w:iCs/>
                <w:sz w:val="20"/>
                <w:szCs w:val="20"/>
              </w:rPr>
            </w:pPr>
            <w:r w:rsidRPr="00DC2698">
              <w:rPr>
                <w:rFonts w:ascii="Times New Roman" w:hAnsi="Times New Roman"/>
                <w:b/>
                <w:bCs/>
                <w:i/>
                <w:iCs/>
                <w:sz w:val="20"/>
                <w:szCs w:val="20"/>
              </w:rPr>
              <w:t>2 010,5</w:t>
            </w:r>
          </w:p>
        </w:tc>
        <w:tc>
          <w:tcPr>
            <w:tcW w:w="1276" w:type="dxa"/>
            <w:tcBorders>
              <w:top w:val="nil"/>
              <w:left w:val="nil"/>
              <w:bottom w:val="single" w:sz="4" w:space="0" w:color="auto"/>
              <w:right w:val="single" w:sz="4" w:space="0" w:color="auto"/>
            </w:tcBorders>
            <w:shd w:val="clear" w:color="auto" w:fill="auto"/>
            <w:vAlign w:val="center"/>
            <w:hideMark/>
          </w:tcPr>
          <w:p w:rsidR="002F3F09" w:rsidRPr="00DC2698" w:rsidRDefault="002F3F09" w:rsidP="006F0019">
            <w:pPr>
              <w:spacing w:after="0" w:line="240" w:lineRule="auto"/>
              <w:jc w:val="center"/>
              <w:rPr>
                <w:rFonts w:ascii="Times New Roman" w:hAnsi="Times New Roman"/>
                <w:b/>
                <w:bCs/>
                <w:i/>
                <w:iCs/>
                <w:sz w:val="20"/>
                <w:szCs w:val="20"/>
              </w:rPr>
            </w:pPr>
            <w:r w:rsidRPr="00DC2698">
              <w:rPr>
                <w:rFonts w:ascii="Times New Roman" w:hAnsi="Times New Roman"/>
                <w:b/>
                <w:bCs/>
                <w:i/>
                <w:iCs/>
                <w:sz w:val="20"/>
                <w:szCs w:val="20"/>
              </w:rPr>
              <w:t>4 600,5</w:t>
            </w:r>
          </w:p>
        </w:tc>
        <w:tc>
          <w:tcPr>
            <w:tcW w:w="1275" w:type="dxa"/>
            <w:tcBorders>
              <w:top w:val="nil"/>
              <w:left w:val="nil"/>
              <w:bottom w:val="single" w:sz="4" w:space="0" w:color="auto"/>
              <w:right w:val="single" w:sz="8" w:space="0" w:color="auto"/>
            </w:tcBorders>
            <w:shd w:val="clear" w:color="auto" w:fill="auto"/>
            <w:vAlign w:val="center"/>
            <w:hideMark/>
          </w:tcPr>
          <w:p w:rsidR="002F3F09" w:rsidRPr="006F0019" w:rsidRDefault="002F3F09" w:rsidP="006F0019">
            <w:pPr>
              <w:spacing w:after="0" w:line="240" w:lineRule="auto"/>
              <w:jc w:val="center"/>
              <w:rPr>
                <w:rFonts w:ascii="Times New Roman" w:hAnsi="Times New Roman"/>
                <w:b/>
                <w:bCs/>
                <w:i/>
                <w:iCs/>
                <w:sz w:val="20"/>
                <w:szCs w:val="20"/>
              </w:rPr>
            </w:pPr>
            <w:r w:rsidRPr="006F0019">
              <w:rPr>
                <w:rFonts w:ascii="Times New Roman" w:hAnsi="Times New Roman"/>
                <w:b/>
                <w:bCs/>
                <w:i/>
                <w:iCs/>
                <w:sz w:val="20"/>
                <w:szCs w:val="20"/>
              </w:rPr>
              <w:t>0,0</w:t>
            </w:r>
          </w:p>
        </w:tc>
      </w:tr>
      <w:tr w:rsidR="002F3F09" w:rsidRPr="00447AEE" w:rsidTr="00326FF0">
        <w:trPr>
          <w:trHeight w:val="270"/>
        </w:trPr>
        <w:tc>
          <w:tcPr>
            <w:tcW w:w="32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F3F09" w:rsidRPr="006F0019" w:rsidRDefault="002F3F09" w:rsidP="006F0019">
            <w:pPr>
              <w:spacing w:after="0" w:line="240" w:lineRule="auto"/>
              <w:rPr>
                <w:rFonts w:ascii="Times New Roman" w:hAnsi="Times New Roman"/>
                <w:b/>
                <w:bCs/>
                <w:i/>
                <w:iCs/>
                <w:sz w:val="20"/>
                <w:szCs w:val="20"/>
              </w:rPr>
            </w:pPr>
            <w:r w:rsidRPr="006F0019">
              <w:rPr>
                <w:rFonts w:ascii="Times New Roman" w:hAnsi="Times New Roman"/>
                <w:b/>
                <w:bCs/>
                <w:i/>
                <w:iCs/>
                <w:sz w:val="20"/>
                <w:szCs w:val="20"/>
              </w:rPr>
              <w:t>Итого</w:t>
            </w:r>
          </w:p>
        </w:tc>
        <w:tc>
          <w:tcPr>
            <w:tcW w:w="1701" w:type="dxa"/>
            <w:vMerge/>
            <w:tcBorders>
              <w:top w:val="nil"/>
              <w:left w:val="single" w:sz="4" w:space="0" w:color="auto"/>
              <w:bottom w:val="single" w:sz="4" w:space="0" w:color="000000"/>
              <w:right w:val="single" w:sz="4" w:space="0" w:color="auto"/>
            </w:tcBorders>
            <w:vAlign w:val="center"/>
            <w:hideMark/>
          </w:tcPr>
          <w:p w:rsidR="002F3F09" w:rsidRPr="006F0019" w:rsidRDefault="002F3F09" w:rsidP="006F0019">
            <w:pPr>
              <w:spacing w:after="0" w:line="240" w:lineRule="auto"/>
              <w:rPr>
                <w:rFonts w:ascii="Times New Roman" w:hAnsi="Times New Roman"/>
                <w:sz w:val="20"/>
                <w:szCs w:val="20"/>
              </w:rPr>
            </w:pPr>
          </w:p>
        </w:tc>
        <w:tc>
          <w:tcPr>
            <w:tcW w:w="993" w:type="dxa"/>
            <w:vMerge/>
            <w:tcBorders>
              <w:left w:val="nil"/>
              <w:bottom w:val="single" w:sz="4" w:space="0" w:color="auto"/>
              <w:right w:val="single" w:sz="4" w:space="0" w:color="auto"/>
            </w:tcBorders>
            <w:shd w:val="clear" w:color="auto" w:fill="auto"/>
            <w:vAlign w:val="center"/>
            <w:hideMark/>
          </w:tcPr>
          <w:p w:rsidR="002F3F09" w:rsidRPr="006F0019" w:rsidRDefault="002F3F09" w:rsidP="006F0019">
            <w:pPr>
              <w:spacing w:after="0" w:line="240" w:lineRule="auto"/>
              <w:rPr>
                <w:rFonts w:ascii="Times New Roman" w:hAnsi="Times New Roman"/>
                <w:sz w:val="20"/>
                <w:szCs w:val="20"/>
              </w:rPr>
            </w:pPr>
          </w:p>
        </w:tc>
        <w:tc>
          <w:tcPr>
            <w:tcW w:w="992" w:type="dxa"/>
            <w:vMerge/>
            <w:tcBorders>
              <w:left w:val="nil"/>
              <w:bottom w:val="single" w:sz="4" w:space="0" w:color="auto"/>
              <w:right w:val="single" w:sz="4" w:space="0" w:color="auto"/>
            </w:tcBorders>
            <w:shd w:val="clear" w:color="auto" w:fill="auto"/>
            <w:vAlign w:val="center"/>
            <w:hideMark/>
          </w:tcPr>
          <w:p w:rsidR="002F3F09" w:rsidRPr="006F0019" w:rsidRDefault="002F3F09" w:rsidP="006F0019">
            <w:pPr>
              <w:spacing w:after="0" w:line="240" w:lineRule="auto"/>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2F3F09" w:rsidRPr="006F0019" w:rsidRDefault="002F3F09" w:rsidP="006F0019">
            <w:pPr>
              <w:spacing w:after="0" w:line="240" w:lineRule="auto"/>
              <w:jc w:val="center"/>
              <w:rPr>
                <w:rFonts w:ascii="Times New Roman" w:hAnsi="Times New Roman"/>
                <w:b/>
                <w:bCs/>
                <w:i/>
                <w:iCs/>
                <w:sz w:val="20"/>
                <w:szCs w:val="20"/>
              </w:rPr>
            </w:pPr>
            <w:r w:rsidRPr="006F0019">
              <w:rPr>
                <w:rFonts w:ascii="Times New Roman" w:hAnsi="Times New Roman"/>
                <w:b/>
                <w:bCs/>
                <w:i/>
                <w:iCs/>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2F3F09" w:rsidRPr="00DC2698" w:rsidRDefault="002F3F09" w:rsidP="00522F97">
            <w:pPr>
              <w:spacing w:after="0" w:line="240" w:lineRule="auto"/>
              <w:jc w:val="center"/>
              <w:rPr>
                <w:rFonts w:ascii="Times New Roman" w:hAnsi="Times New Roman"/>
                <w:b/>
                <w:bCs/>
                <w:i/>
                <w:iCs/>
                <w:sz w:val="20"/>
                <w:szCs w:val="20"/>
              </w:rPr>
            </w:pPr>
            <w:r w:rsidRPr="00DC2698">
              <w:rPr>
                <w:rFonts w:ascii="Times New Roman" w:hAnsi="Times New Roman"/>
                <w:b/>
                <w:bCs/>
                <w:i/>
                <w:iCs/>
                <w:sz w:val="20"/>
                <w:szCs w:val="20"/>
              </w:rPr>
              <w:t>5</w:t>
            </w:r>
            <w:r w:rsidR="00522F97" w:rsidRPr="00DC2698">
              <w:rPr>
                <w:rFonts w:ascii="Times New Roman" w:hAnsi="Times New Roman"/>
                <w:b/>
                <w:bCs/>
                <w:i/>
                <w:iCs/>
                <w:sz w:val="20"/>
                <w:szCs w:val="20"/>
              </w:rPr>
              <w:t>5</w:t>
            </w:r>
            <w:r w:rsidRPr="00DC2698">
              <w:rPr>
                <w:rFonts w:ascii="Times New Roman" w:hAnsi="Times New Roman"/>
                <w:b/>
                <w:bCs/>
                <w:i/>
                <w:iCs/>
                <w:sz w:val="20"/>
                <w:szCs w:val="20"/>
              </w:rPr>
              <w:t xml:space="preserve"> </w:t>
            </w:r>
            <w:r w:rsidR="00522F97" w:rsidRPr="00DC2698">
              <w:rPr>
                <w:rFonts w:ascii="Times New Roman" w:hAnsi="Times New Roman"/>
                <w:b/>
                <w:bCs/>
                <w:i/>
                <w:iCs/>
                <w:sz w:val="20"/>
                <w:szCs w:val="20"/>
              </w:rPr>
              <w:t>925</w:t>
            </w:r>
            <w:r w:rsidRPr="00DC2698">
              <w:rPr>
                <w:rFonts w:ascii="Times New Roman" w:hAnsi="Times New Roman"/>
                <w:b/>
                <w:bCs/>
                <w:i/>
                <w:iCs/>
                <w:sz w:val="20"/>
                <w:szCs w:val="20"/>
              </w:rPr>
              <w:t>,0</w:t>
            </w:r>
          </w:p>
        </w:tc>
        <w:tc>
          <w:tcPr>
            <w:tcW w:w="1417" w:type="dxa"/>
            <w:tcBorders>
              <w:top w:val="nil"/>
              <w:left w:val="nil"/>
              <w:bottom w:val="single" w:sz="4" w:space="0" w:color="auto"/>
              <w:right w:val="single" w:sz="4" w:space="0" w:color="auto"/>
            </w:tcBorders>
            <w:shd w:val="clear" w:color="auto" w:fill="auto"/>
            <w:vAlign w:val="center"/>
            <w:hideMark/>
          </w:tcPr>
          <w:p w:rsidR="002F3F09" w:rsidRPr="00DC2698" w:rsidRDefault="002F3F09" w:rsidP="006F0019">
            <w:pPr>
              <w:spacing w:after="0" w:line="240" w:lineRule="auto"/>
              <w:jc w:val="center"/>
              <w:rPr>
                <w:rFonts w:ascii="Times New Roman" w:hAnsi="Times New Roman"/>
                <w:b/>
                <w:bCs/>
                <w:i/>
                <w:iCs/>
                <w:sz w:val="20"/>
                <w:szCs w:val="20"/>
              </w:rPr>
            </w:pPr>
            <w:r w:rsidRPr="00DC2698">
              <w:rPr>
                <w:rFonts w:ascii="Times New Roman" w:hAnsi="Times New Roman"/>
                <w:b/>
                <w:bCs/>
                <w:i/>
                <w:iCs/>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2F3F09" w:rsidRPr="00DC2698" w:rsidRDefault="002F3F09" w:rsidP="006F0019">
            <w:pPr>
              <w:spacing w:after="0" w:line="240" w:lineRule="auto"/>
              <w:jc w:val="center"/>
              <w:rPr>
                <w:rFonts w:ascii="Times New Roman" w:hAnsi="Times New Roman"/>
                <w:b/>
                <w:bCs/>
                <w:i/>
                <w:iCs/>
                <w:sz w:val="20"/>
                <w:szCs w:val="20"/>
              </w:rPr>
            </w:pPr>
            <w:r w:rsidRPr="00DC2698">
              <w:rPr>
                <w:rFonts w:ascii="Times New Roman" w:hAnsi="Times New Roman"/>
                <w:b/>
                <w:bCs/>
                <w:i/>
                <w:iCs/>
                <w:sz w:val="20"/>
                <w:szCs w:val="20"/>
              </w:rPr>
              <w:t>16 433,8</w:t>
            </w:r>
          </w:p>
        </w:tc>
        <w:tc>
          <w:tcPr>
            <w:tcW w:w="1276" w:type="dxa"/>
            <w:tcBorders>
              <w:top w:val="nil"/>
              <w:left w:val="nil"/>
              <w:bottom w:val="single" w:sz="4" w:space="0" w:color="auto"/>
              <w:right w:val="single" w:sz="4" w:space="0" w:color="auto"/>
            </w:tcBorders>
            <w:shd w:val="clear" w:color="auto" w:fill="auto"/>
            <w:vAlign w:val="center"/>
            <w:hideMark/>
          </w:tcPr>
          <w:p w:rsidR="002F3F09" w:rsidRPr="00DC2698" w:rsidRDefault="002F3F09" w:rsidP="00522F97">
            <w:pPr>
              <w:spacing w:after="0" w:line="240" w:lineRule="auto"/>
              <w:jc w:val="center"/>
              <w:rPr>
                <w:rFonts w:ascii="Times New Roman" w:hAnsi="Times New Roman"/>
                <w:b/>
                <w:bCs/>
                <w:i/>
                <w:iCs/>
                <w:sz w:val="20"/>
                <w:szCs w:val="20"/>
              </w:rPr>
            </w:pPr>
            <w:r w:rsidRPr="00DC2698">
              <w:rPr>
                <w:rFonts w:ascii="Times New Roman" w:hAnsi="Times New Roman"/>
                <w:b/>
                <w:bCs/>
                <w:i/>
                <w:iCs/>
                <w:sz w:val="20"/>
                <w:szCs w:val="20"/>
              </w:rPr>
              <w:t>3</w:t>
            </w:r>
            <w:r w:rsidR="00522F97" w:rsidRPr="00DC2698">
              <w:rPr>
                <w:rFonts w:ascii="Times New Roman" w:hAnsi="Times New Roman"/>
                <w:b/>
                <w:bCs/>
                <w:i/>
                <w:iCs/>
                <w:sz w:val="20"/>
                <w:szCs w:val="20"/>
              </w:rPr>
              <w:t>9</w:t>
            </w:r>
            <w:r w:rsidRPr="00DC2698">
              <w:rPr>
                <w:rFonts w:ascii="Times New Roman" w:hAnsi="Times New Roman"/>
                <w:b/>
                <w:bCs/>
                <w:i/>
                <w:iCs/>
                <w:sz w:val="20"/>
                <w:szCs w:val="20"/>
              </w:rPr>
              <w:t xml:space="preserve"> </w:t>
            </w:r>
            <w:r w:rsidR="00522F97" w:rsidRPr="00DC2698">
              <w:rPr>
                <w:rFonts w:ascii="Times New Roman" w:hAnsi="Times New Roman"/>
                <w:b/>
                <w:bCs/>
                <w:i/>
                <w:iCs/>
                <w:sz w:val="20"/>
                <w:szCs w:val="20"/>
              </w:rPr>
              <w:t>491</w:t>
            </w:r>
            <w:r w:rsidRPr="00DC2698">
              <w:rPr>
                <w:rFonts w:ascii="Times New Roman" w:hAnsi="Times New Roman"/>
                <w:b/>
                <w:bCs/>
                <w:i/>
                <w:iCs/>
                <w:sz w:val="20"/>
                <w:szCs w:val="20"/>
              </w:rPr>
              <w:t>,2</w:t>
            </w:r>
          </w:p>
        </w:tc>
        <w:tc>
          <w:tcPr>
            <w:tcW w:w="1275" w:type="dxa"/>
            <w:tcBorders>
              <w:top w:val="nil"/>
              <w:left w:val="nil"/>
              <w:bottom w:val="single" w:sz="4" w:space="0" w:color="auto"/>
              <w:right w:val="single" w:sz="8" w:space="0" w:color="auto"/>
            </w:tcBorders>
            <w:shd w:val="clear" w:color="auto" w:fill="auto"/>
            <w:vAlign w:val="center"/>
            <w:hideMark/>
          </w:tcPr>
          <w:p w:rsidR="002F3F09" w:rsidRPr="006F0019" w:rsidRDefault="002F3F09" w:rsidP="006F0019">
            <w:pPr>
              <w:spacing w:after="0" w:line="240" w:lineRule="auto"/>
              <w:jc w:val="center"/>
              <w:rPr>
                <w:rFonts w:ascii="Times New Roman" w:hAnsi="Times New Roman"/>
                <w:b/>
                <w:bCs/>
                <w:i/>
                <w:iCs/>
                <w:sz w:val="20"/>
                <w:szCs w:val="20"/>
              </w:rPr>
            </w:pPr>
            <w:r w:rsidRPr="006F0019">
              <w:rPr>
                <w:rFonts w:ascii="Times New Roman" w:hAnsi="Times New Roman"/>
                <w:b/>
                <w:bCs/>
                <w:i/>
                <w:iCs/>
                <w:sz w:val="20"/>
                <w:szCs w:val="20"/>
              </w:rPr>
              <w:t>0,0</w:t>
            </w:r>
          </w:p>
        </w:tc>
      </w:tr>
      <w:tr w:rsidR="006F0019" w:rsidRPr="00447AEE" w:rsidTr="006F0019">
        <w:trPr>
          <w:trHeight w:val="270"/>
        </w:trPr>
        <w:tc>
          <w:tcPr>
            <w:tcW w:w="3260" w:type="dxa"/>
            <w:vMerge w:val="restart"/>
            <w:tcBorders>
              <w:top w:val="nil"/>
              <w:left w:val="single" w:sz="8" w:space="0" w:color="auto"/>
              <w:bottom w:val="nil"/>
              <w:right w:val="single" w:sz="4" w:space="0" w:color="auto"/>
            </w:tcBorders>
            <w:shd w:val="clear" w:color="auto" w:fill="auto"/>
            <w:hideMark/>
          </w:tcPr>
          <w:p w:rsidR="006F0019" w:rsidRPr="006F0019" w:rsidRDefault="006F0019" w:rsidP="006F0019">
            <w:pPr>
              <w:spacing w:after="0" w:line="240" w:lineRule="auto"/>
              <w:jc w:val="center"/>
              <w:rPr>
                <w:rFonts w:ascii="Times New Roman" w:hAnsi="Times New Roman"/>
                <w:sz w:val="20"/>
                <w:szCs w:val="20"/>
              </w:rPr>
            </w:pPr>
            <w:r w:rsidRPr="006F0019">
              <w:rPr>
                <w:rFonts w:ascii="Times New Roman" w:hAnsi="Times New Roman"/>
                <w:sz w:val="20"/>
                <w:szCs w:val="20"/>
              </w:rPr>
              <w:t>Мероприятие 2.1. Подготовка проектно-сметной документации и прохождение государственной экспертизы, получение экспертного заключения</w:t>
            </w:r>
          </w:p>
        </w:tc>
        <w:tc>
          <w:tcPr>
            <w:tcW w:w="1701" w:type="dxa"/>
            <w:vMerge w:val="restart"/>
            <w:tcBorders>
              <w:top w:val="nil"/>
              <w:left w:val="single" w:sz="4" w:space="0" w:color="auto"/>
              <w:bottom w:val="nil"/>
              <w:right w:val="single" w:sz="4"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sz w:val="20"/>
                <w:szCs w:val="20"/>
              </w:rPr>
            </w:pPr>
            <w:r w:rsidRPr="006F0019">
              <w:rPr>
                <w:rFonts w:ascii="Times New Roman" w:hAnsi="Times New Roman"/>
                <w:sz w:val="20"/>
                <w:szCs w:val="20"/>
              </w:rPr>
              <w:t xml:space="preserve">Отдел ЖКХ </w:t>
            </w:r>
          </w:p>
        </w:tc>
        <w:tc>
          <w:tcPr>
            <w:tcW w:w="993" w:type="dxa"/>
            <w:vMerge w:val="restart"/>
            <w:tcBorders>
              <w:top w:val="nil"/>
              <w:left w:val="nil"/>
              <w:right w:val="single" w:sz="4" w:space="0" w:color="auto"/>
            </w:tcBorders>
            <w:shd w:val="clear" w:color="auto" w:fill="auto"/>
            <w:vAlign w:val="center"/>
          </w:tcPr>
          <w:p w:rsidR="006F0019" w:rsidRPr="006F0019" w:rsidRDefault="006F0019" w:rsidP="006F0019">
            <w:pPr>
              <w:spacing w:after="0" w:line="240" w:lineRule="auto"/>
              <w:jc w:val="center"/>
              <w:rPr>
                <w:rFonts w:ascii="Times New Roman" w:hAnsi="Times New Roman"/>
                <w:sz w:val="20"/>
                <w:szCs w:val="20"/>
              </w:rPr>
            </w:pPr>
          </w:p>
        </w:tc>
        <w:tc>
          <w:tcPr>
            <w:tcW w:w="992" w:type="dxa"/>
            <w:vMerge w:val="restart"/>
            <w:tcBorders>
              <w:top w:val="nil"/>
              <w:left w:val="nil"/>
              <w:right w:val="single" w:sz="4" w:space="0" w:color="auto"/>
            </w:tcBorders>
            <w:shd w:val="clear" w:color="auto" w:fill="auto"/>
            <w:vAlign w:val="center"/>
          </w:tcPr>
          <w:p w:rsidR="006F0019" w:rsidRPr="006F0019" w:rsidRDefault="006F0019" w:rsidP="006F001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b/>
                <w:bCs/>
                <w:i/>
                <w:iCs/>
                <w:sz w:val="20"/>
                <w:szCs w:val="20"/>
              </w:rPr>
            </w:pPr>
            <w:r w:rsidRPr="006F0019">
              <w:rPr>
                <w:rFonts w:ascii="Times New Roman" w:hAnsi="Times New Roman"/>
                <w:b/>
                <w:bCs/>
                <w:i/>
                <w:iCs/>
                <w:sz w:val="20"/>
                <w:szCs w:val="20"/>
              </w:rPr>
              <w:t>2020</w:t>
            </w:r>
          </w:p>
        </w:tc>
        <w:tc>
          <w:tcPr>
            <w:tcW w:w="1418" w:type="dxa"/>
            <w:tcBorders>
              <w:top w:val="nil"/>
              <w:left w:val="nil"/>
              <w:bottom w:val="single" w:sz="4" w:space="0" w:color="auto"/>
              <w:right w:val="single" w:sz="4" w:space="0" w:color="auto"/>
            </w:tcBorders>
            <w:shd w:val="clear" w:color="auto" w:fill="auto"/>
            <w:hideMark/>
          </w:tcPr>
          <w:p w:rsidR="006F0019" w:rsidRPr="00DC2698" w:rsidRDefault="006F0019" w:rsidP="006F0019">
            <w:pPr>
              <w:spacing w:after="0" w:line="240" w:lineRule="auto"/>
              <w:jc w:val="center"/>
              <w:rPr>
                <w:rFonts w:ascii="Times New Roman" w:hAnsi="Times New Roman"/>
                <w:sz w:val="20"/>
                <w:szCs w:val="20"/>
              </w:rPr>
            </w:pPr>
            <w:r w:rsidRPr="00DC2698">
              <w:rPr>
                <w:rFonts w:ascii="Times New Roman" w:hAnsi="Times New Roman"/>
                <w:sz w:val="20"/>
                <w:szCs w:val="20"/>
              </w:rPr>
              <w:t>1 630,0</w:t>
            </w:r>
          </w:p>
        </w:tc>
        <w:tc>
          <w:tcPr>
            <w:tcW w:w="1417" w:type="dxa"/>
            <w:tcBorders>
              <w:top w:val="nil"/>
              <w:left w:val="nil"/>
              <w:bottom w:val="single" w:sz="4" w:space="0" w:color="auto"/>
              <w:right w:val="single" w:sz="4" w:space="0" w:color="auto"/>
            </w:tcBorders>
            <w:shd w:val="clear" w:color="auto" w:fill="auto"/>
            <w:vAlign w:val="center"/>
            <w:hideMark/>
          </w:tcPr>
          <w:p w:rsidR="006F0019" w:rsidRPr="00DC2698" w:rsidRDefault="006F0019" w:rsidP="006F0019">
            <w:pPr>
              <w:spacing w:after="0" w:line="240" w:lineRule="auto"/>
              <w:jc w:val="center"/>
              <w:rPr>
                <w:rFonts w:ascii="Times New Roman" w:hAnsi="Times New Roman"/>
                <w:sz w:val="20"/>
                <w:szCs w:val="20"/>
              </w:rPr>
            </w:pPr>
            <w:r w:rsidRPr="00DC2698">
              <w:rPr>
                <w:rFonts w:ascii="Times New Roman" w:hAnsi="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F0019" w:rsidRPr="00DC2698" w:rsidRDefault="006F0019" w:rsidP="006F0019">
            <w:pPr>
              <w:spacing w:after="0" w:line="240" w:lineRule="auto"/>
              <w:jc w:val="center"/>
              <w:rPr>
                <w:rFonts w:ascii="Times New Roman" w:hAnsi="Times New Roman"/>
                <w:color w:val="000000"/>
                <w:sz w:val="20"/>
                <w:szCs w:val="20"/>
              </w:rPr>
            </w:pPr>
            <w:r w:rsidRPr="00DC2698">
              <w:rPr>
                <w:rFonts w:ascii="Times New Roman" w:hAnsi="Times New Roman"/>
                <w:color w:val="000000"/>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F0019" w:rsidRPr="00DC2698" w:rsidRDefault="006F0019" w:rsidP="006F0019">
            <w:pPr>
              <w:spacing w:after="0" w:line="240" w:lineRule="auto"/>
              <w:jc w:val="center"/>
              <w:rPr>
                <w:rFonts w:ascii="Times New Roman" w:hAnsi="Times New Roman"/>
                <w:sz w:val="20"/>
                <w:szCs w:val="20"/>
              </w:rPr>
            </w:pPr>
            <w:r w:rsidRPr="00DC2698">
              <w:rPr>
                <w:rFonts w:ascii="Times New Roman" w:hAnsi="Times New Roman"/>
                <w:sz w:val="20"/>
                <w:szCs w:val="20"/>
              </w:rPr>
              <w:t>1 630,0</w:t>
            </w:r>
          </w:p>
        </w:tc>
        <w:tc>
          <w:tcPr>
            <w:tcW w:w="1275" w:type="dxa"/>
            <w:tcBorders>
              <w:top w:val="nil"/>
              <w:left w:val="nil"/>
              <w:bottom w:val="single" w:sz="4" w:space="0" w:color="auto"/>
              <w:right w:val="single" w:sz="8"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sz w:val="20"/>
                <w:szCs w:val="20"/>
              </w:rPr>
            </w:pPr>
            <w:r w:rsidRPr="006F0019">
              <w:rPr>
                <w:rFonts w:ascii="Times New Roman" w:hAnsi="Times New Roman"/>
                <w:sz w:val="20"/>
                <w:szCs w:val="20"/>
              </w:rPr>
              <w:t>0,0</w:t>
            </w:r>
          </w:p>
        </w:tc>
      </w:tr>
      <w:tr w:rsidR="006F0019" w:rsidRPr="00447AEE" w:rsidTr="006F0019">
        <w:trPr>
          <w:trHeight w:val="270"/>
        </w:trPr>
        <w:tc>
          <w:tcPr>
            <w:tcW w:w="3260" w:type="dxa"/>
            <w:vMerge/>
            <w:tcBorders>
              <w:top w:val="nil"/>
              <w:left w:val="single" w:sz="8" w:space="0" w:color="auto"/>
              <w:bottom w:val="nil"/>
              <w:right w:val="single" w:sz="4" w:space="0" w:color="auto"/>
            </w:tcBorders>
            <w:vAlign w:val="center"/>
            <w:hideMark/>
          </w:tcPr>
          <w:p w:rsidR="006F0019" w:rsidRPr="006F0019" w:rsidRDefault="006F0019" w:rsidP="006F0019">
            <w:pPr>
              <w:spacing w:after="0" w:line="240" w:lineRule="auto"/>
              <w:rPr>
                <w:rFonts w:ascii="Times New Roman" w:hAnsi="Times New Roman"/>
                <w:sz w:val="20"/>
                <w:szCs w:val="20"/>
              </w:rPr>
            </w:pPr>
          </w:p>
        </w:tc>
        <w:tc>
          <w:tcPr>
            <w:tcW w:w="1701" w:type="dxa"/>
            <w:vMerge/>
            <w:tcBorders>
              <w:top w:val="nil"/>
              <w:left w:val="single" w:sz="4" w:space="0" w:color="auto"/>
              <w:bottom w:val="nil"/>
              <w:right w:val="single" w:sz="4" w:space="0" w:color="auto"/>
            </w:tcBorders>
            <w:vAlign w:val="center"/>
            <w:hideMark/>
          </w:tcPr>
          <w:p w:rsidR="006F0019" w:rsidRPr="006F0019" w:rsidRDefault="006F0019" w:rsidP="006F0019">
            <w:pPr>
              <w:spacing w:after="0" w:line="240" w:lineRule="auto"/>
              <w:rPr>
                <w:rFonts w:ascii="Times New Roman" w:hAnsi="Times New Roman"/>
                <w:sz w:val="20"/>
                <w:szCs w:val="20"/>
              </w:rPr>
            </w:pPr>
          </w:p>
        </w:tc>
        <w:tc>
          <w:tcPr>
            <w:tcW w:w="993" w:type="dxa"/>
            <w:vMerge/>
            <w:tcBorders>
              <w:left w:val="nil"/>
              <w:right w:val="single" w:sz="4" w:space="0" w:color="auto"/>
            </w:tcBorders>
            <w:shd w:val="clear" w:color="auto" w:fill="auto"/>
            <w:vAlign w:val="center"/>
          </w:tcPr>
          <w:p w:rsidR="006F0019" w:rsidRPr="006F0019" w:rsidRDefault="006F0019" w:rsidP="006F0019">
            <w:pPr>
              <w:spacing w:after="0" w:line="240" w:lineRule="auto"/>
              <w:rPr>
                <w:rFonts w:ascii="Times New Roman" w:hAnsi="Times New Roman"/>
                <w:sz w:val="20"/>
                <w:szCs w:val="20"/>
              </w:rPr>
            </w:pPr>
          </w:p>
        </w:tc>
        <w:tc>
          <w:tcPr>
            <w:tcW w:w="992" w:type="dxa"/>
            <w:vMerge/>
            <w:tcBorders>
              <w:left w:val="nil"/>
              <w:right w:val="single" w:sz="4" w:space="0" w:color="auto"/>
            </w:tcBorders>
            <w:shd w:val="clear" w:color="auto" w:fill="auto"/>
            <w:vAlign w:val="center"/>
          </w:tcPr>
          <w:p w:rsidR="006F0019" w:rsidRPr="006F0019" w:rsidRDefault="006F0019" w:rsidP="006F0019">
            <w:pPr>
              <w:spacing w:after="0" w:line="240" w:lineRule="auto"/>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b/>
                <w:bCs/>
                <w:i/>
                <w:iCs/>
                <w:sz w:val="20"/>
                <w:szCs w:val="20"/>
              </w:rPr>
            </w:pPr>
            <w:r w:rsidRPr="006F0019">
              <w:rPr>
                <w:rFonts w:ascii="Times New Roman" w:hAnsi="Times New Roman"/>
                <w:b/>
                <w:bCs/>
                <w:i/>
                <w:iCs/>
                <w:sz w:val="20"/>
                <w:szCs w:val="20"/>
              </w:rPr>
              <w:t>2021</w:t>
            </w:r>
          </w:p>
        </w:tc>
        <w:tc>
          <w:tcPr>
            <w:tcW w:w="1418" w:type="dxa"/>
            <w:tcBorders>
              <w:top w:val="nil"/>
              <w:left w:val="nil"/>
              <w:bottom w:val="single" w:sz="4" w:space="0" w:color="auto"/>
              <w:right w:val="single" w:sz="4" w:space="0" w:color="auto"/>
            </w:tcBorders>
            <w:shd w:val="clear" w:color="auto" w:fill="auto"/>
            <w:hideMark/>
          </w:tcPr>
          <w:p w:rsidR="006F0019" w:rsidRPr="00DC2698" w:rsidRDefault="006F0019" w:rsidP="006F0019">
            <w:pPr>
              <w:spacing w:after="0" w:line="240" w:lineRule="auto"/>
              <w:jc w:val="center"/>
              <w:rPr>
                <w:rFonts w:ascii="Times New Roman" w:hAnsi="Times New Roman"/>
                <w:sz w:val="20"/>
                <w:szCs w:val="20"/>
              </w:rPr>
            </w:pPr>
            <w:r w:rsidRPr="00DC2698">
              <w:rPr>
                <w:rFonts w:ascii="Times New Roman" w:hAnsi="Times New Roman"/>
                <w:sz w:val="20"/>
                <w:szCs w:val="20"/>
              </w:rPr>
              <w:t>500,0</w:t>
            </w:r>
          </w:p>
        </w:tc>
        <w:tc>
          <w:tcPr>
            <w:tcW w:w="1417" w:type="dxa"/>
            <w:tcBorders>
              <w:top w:val="nil"/>
              <w:left w:val="nil"/>
              <w:bottom w:val="single" w:sz="4" w:space="0" w:color="auto"/>
              <w:right w:val="single" w:sz="4" w:space="0" w:color="auto"/>
            </w:tcBorders>
            <w:shd w:val="clear" w:color="auto" w:fill="auto"/>
            <w:vAlign w:val="center"/>
            <w:hideMark/>
          </w:tcPr>
          <w:p w:rsidR="006F0019" w:rsidRPr="00DC2698" w:rsidRDefault="006F0019" w:rsidP="006F0019">
            <w:pPr>
              <w:spacing w:after="0" w:line="240" w:lineRule="auto"/>
              <w:jc w:val="center"/>
              <w:rPr>
                <w:rFonts w:ascii="Times New Roman" w:hAnsi="Times New Roman"/>
                <w:sz w:val="20"/>
                <w:szCs w:val="20"/>
              </w:rPr>
            </w:pPr>
            <w:r w:rsidRPr="00DC2698">
              <w:rPr>
                <w:rFonts w:ascii="Times New Roman" w:hAnsi="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F0019" w:rsidRPr="00DC2698" w:rsidRDefault="006F0019" w:rsidP="006F0019">
            <w:pPr>
              <w:spacing w:after="0" w:line="240" w:lineRule="auto"/>
              <w:jc w:val="center"/>
              <w:rPr>
                <w:rFonts w:ascii="Times New Roman" w:hAnsi="Times New Roman"/>
                <w:color w:val="000000"/>
                <w:sz w:val="20"/>
                <w:szCs w:val="20"/>
              </w:rPr>
            </w:pPr>
            <w:r w:rsidRPr="00DC2698">
              <w:rPr>
                <w:rFonts w:ascii="Times New Roman" w:hAnsi="Times New Roman"/>
                <w:color w:val="000000"/>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F0019" w:rsidRPr="00DC2698" w:rsidRDefault="006F0019" w:rsidP="006F0019">
            <w:pPr>
              <w:spacing w:after="0" w:line="240" w:lineRule="auto"/>
              <w:jc w:val="center"/>
              <w:rPr>
                <w:rFonts w:ascii="Times New Roman" w:hAnsi="Times New Roman"/>
                <w:sz w:val="20"/>
                <w:szCs w:val="20"/>
              </w:rPr>
            </w:pPr>
            <w:r w:rsidRPr="00DC2698">
              <w:rPr>
                <w:rFonts w:ascii="Times New Roman" w:hAnsi="Times New Roman"/>
                <w:sz w:val="20"/>
                <w:szCs w:val="20"/>
              </w:rPr>
              <w:t>500,0</w:t>
            </w:r>
          </w:p>
        </w:tc>
        <w:tc>
          <w:tcPr>
            <w:tcW w:w="1275" w:type="dxa"/>
            <w:tcBorders>
              <w:top w:val="nil"/>
              <w:left w:val="nil"/>
              <w:bottom w:val="single" w:sz="4" w:space="0" w:color="auto"/>
              <w:right w:val="single" w:sz="8"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sz w:val="20"/>
                <w:szCs w:val="20"/>
              </w:rPr>
            </w:pPr>
            <w:r w:rsidRPr="006F0019">
              <w:rPr>
                <w:rFonts w:ascii="Times New Roman" w:hAnsi="Times New Roman"/>
                <w:sz w:val="20"/>
                <w:szCs w:val="20"/>
              </w:rPr>
              <w:t>0,0</w:t>
            </w:r>
          </w:p>
        </w:tc>
      </w:tr>
      <w:tr w:rsidR="006F0019" w:rsidRPr="00447AEE" w:rsidTr="006F0019">
        <w:trPr>
          <w:trHeight w:val="270"/>
        </w:trPr>
        <w:tc>
          <w:tcPr>
            <w:tcW w:w="3260" w:type="dxa"/>
            <w:vMerge/>
            <w:tcBorders>
              <w:top w:val="nil"/>
              <w:left w:val="single" w:sz="8" w:space="0" w:color="auto"/>
              <w:bottom w:val="nil"/>
              <w:right w:val="single" w:sz="4" w:space="0" w:color="auto"/>
            </w:tcBorders>
            <w:vAlign w:val="center"/>
            <w:hideMark/>
          </w:tcPr>
          <w:p w:rsidR="006F0019" w:rsidRPr="006F0019" w:rsidRDefault="006F0019" w:rsidP="006F0019">
            <w:pPr>
              <w:spacing w:after="0" w:line="240" w:lineRule="auto"/>
              <w:rPr>
                <w:rFonts w:ascii="Times New Roman" w:hAnsi="Times New Roman"/>
                <w:sz w:val="20"/>
                <w:szCs w:val="20"/>
              </w:rPr>
            </w:pPr>
          </w:p>
        </w:tc>
        <w:tc>
          <w:tcPr>
            <w:tcW w:w="1701" w:type="dxa"/>
            <w:vMerge/>
            <w:tcBorders>
              <w:top w:val="nil"/>
              <w:left w:val="single" w:sz="4" w:space="0" w:color="auto"/>
              <w:bottom w:val="nil"/>
              <w:right w:val="single" w:sz="4" w:space="0" w:color="auto"/>
            </w:tcBorders>
            <w:vAlign w:val="center"/>
            <w:hideMark/>
          </w:tcPr>
          <w:p w:rsidR="006F0019" w:rsidRPr="006F0019" w:rsidRDefault="006F0019" w:rsidP="006F0019">
            <w:pPr>
              <w:spacing w:after="0" w:line="240" w:lineRule="auto"/>
              <w:rPr>
                <w:rFonts w:ascii="Times New Roman" w:hAnsi="Times New Roman"/>
                <w:sz w:val="20"/>
                <w:szCs w:val="20"/>
              </w:rPr>
            </w:pPr>
          </w:p>
        </w:tc>
        <w:tc>
          <w:tcPr>
            <w:tcW w:w="993" w:type="dxa"/>
            <w:vMerge/>
            <w:tcBorders>
              <w:left w:val="nil"/>
              <w:right w:val="single" w:sz="4" w:space="0" w:color="auto"/>
            </w:tcBorders>
            <w:shd w:val="clear" w:color="auto" w:fill="auto"/>
            <w:vAlign w:val="center"/>
          </w:tcPr>
          <w:p w:rsidR="006F0019" w:rsidRPr="006F0019" w:rsidRDefault="006F0019" w:rsidP="006F0019">
            <w:pPr>
              <w:spacing w:after="0" w:line="240" w:lineRule="auto"/>
              <w:rPr>
                <w:rFonts w:ascii="Times New Roman" w:hAnsi="Times New Roman"/>
                <w:sz w:val="20"/>
                <w:szCs w:val="20"/>
              </w:rPr>
            </w:pPr>
          </w:p>
        </w:tc>
        <w:tc>
          <w:tcPr>
            <w:tcW w:w="992" w:type="dxa"/>
            <w:vMerge/>
            <w:tcBorders>
              <w:left w:val="nil"/>
              <w:right w:val="single" w:sz="4" w:space="0" w:color="auto"/>
            </w:tcBorders>
            <w:shd w:val="clear" w:color="auto" w:fill="auto"/>
            <w:vAlign w:val="center"/>
          </w:tcPr>
          <w:p w:rsidR="006F0019" w:rsidRPr="006F0019" w:rsidRDefault="006F0019" w:rsidP="006F0019">
            <w:pPr>
              <w:spacing w:after="0" w:line="240" w:lineRule="auto"/>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b/>
                <w:bCs/>
                <w:i/>
                <w:iCs/>
                <w:sz w:val="20"/>
                <w:szCs w:val="20"/>
              </w:rPr>
            </w:pPr>
            <w:r w:rsidRPr="006F0019">
              <w:rPr>
                <w:rFonts w:ascii="Times New Roman" w:hAnsi="Times New Roman"/>
                <w:b/>
                <w:bCs/>
                <w:i/>
                <w:iCs/>
                <w:sz w:val="20"/>
                <w:szCs w:val="20"/>
              </w:rPr>
              <w:t>2022</w:t>
            </w:r>
          </w:p>
        </w:tc>
        <w:tc>
          <w:tcPr>
            <w:tcW w:w="1418" w:type="dxa"/>
            <w:tcBorders>
              <w:top w:val="nil"/>
              <w:left w:val="nil"/>
              <w:bottom w:val="single" w:sz="4" w:space="0" w:color="auto"/>
              <w:right w:val="single" w:sz="4" w:space="0" w:color="auto"/>
            </w:tcBorders>
            <w:shd w:val="clear" w:color="auto" w:fill="auto"/>
            <w:hideMark/>
          </w:tcPr>
          <w:p w:rsidR="006F0019" w:rsidRPr="00DC2698" w:rsidRDefault="006F0019" w:rsidP="006F0019">
            <w:pPr>
              <w:spacing w:after="0" w:line="240" w:lineRule="auto"/>
              <w:jc w:val="center"/>
              <w:rPr>
                <w:rFonts w:ascii="Times New Roman" w:hAnsi="Times New Roman"/>
                <w:sz w:val="20"/>
                <w:szCs w:val="20"/>
              </w:rPr>
            </w:pPr>
            <w:r w:rsidRPr="00DC2698">
              <w:rPr>
                <w:rFonts w:ascii="Times New Roman" w:hAnsi="Times New Roman"/>
                <w:sz w:val="20"/>
                <w:szCs w:val="20"/>
              </w:rPr>
              <w:t>500,0</w:t>
            </w:r>
          </w:p>
        </w:tc>
        <w:tc>
          <w:tcPr>
            <w:tcW w:w="1417" w:type="dxa"/>
            <w:tcBorders>
              <w:top w:val="nil"/>
              <w:left w:val="nil"/>
              <w:bottom w:val="single" w:sz="4" w:space="0" w:color="auto"/>
              <w:right w:val="single" w:sz="4" w:space="0" w:color="auto"/>
            </w:tcBorders>
            <w:shd w:val="clear" w:color="auto" w:fill="auto"/>
            <w:vAlign w:val="center"/>
            <w:hideMark/>
          </w:tcPr>
          <w:p w:rsidR="006F0019" w:rsidRPr="00DC2698" w:rsidRDefault="006F0019" w:rsidP="006F0019">
            <w:pPr>
              <w:spacing w:after="0" w:line="240" w:lineRule="auto"/>
              <w:jc w:val="center"/>
              <w:rPr>
                <w:rFonts w:ascii="Times New Roman" w:hAnsi="Times New Roman"/>
                <w:sz w:val="20"/>
                <w:szCs w:val="20"/>
              </w:rPr>
            </w:pPr>
            <w:r w:rsidRPr="00DC2698">
              <w:rPr>
                <w:rFonts w:ascii="Times New Roman" w:hAnsi="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F0019" w:rsidRPr="00DC2698" w:rsidRDefault="006F0019" w:rsidP="006F0019">
            <w:pPr>
              <w:spacing w:after="0" w:line="240" w:lineRule="auto"/>
              <w:jc w:val="center"/>
              <w:rPr>
                <w:rFonts w:ascii="Times New Roman" w:hAnsi="Times New Roman"/>
                <w:color w:val="000000"/>
                <w:sz w:val="20"/>
                <w:szCs w:val="20"/>
              </w:rPr>
            </w:pPr>
            <w:r w:rsidRPr="00DC2698">
              <w:rPr>
                <w:rFonts w:ascii="Times New Roman" w:hAnsi="Times New Roman"/>
                <w:color w:val="000000"/>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F0019" w:rsidRPr="00DC2698" w:rsidRDefault="006F0019" w:rsidP="006F0019">
            <w:pPr>
              <w:spacing w:after="0" w:line="240" w:lineRule="auto"/>
              <w:jc w:val="center"/>
              <w:rPr>
                <w:rFonts w:ascii="Times New Roman" w:hAnsi="Times New Roman"/>
                <w:sz w:val="20"/>
                <w:szCs w:val="20"/>
              </w:rPr>
            </w:pPr>
            <w:r w:rsidRPr="00DC2698">
              <w:rPr>
                <w:rFonts w:ascii="Times New Roman" w:hAnsi="Times New Roman"/>
                <w:sz w:val="20"/>
                <w:szCs w:val="20"/>
              </w:rPr>
              <w:t>500,0</w:t>
            </w:r>
          </w:p>
        </w:tc>
        <w:tc>
          <w:tcPr>
            <w:tcW w:w="1275" w:type="dxa"/>
            <w:tcBorders>
              <w:top w:val="nil"/>
              <w:left w:val="nil"/>
              <w:bottom w:val="single" w:sz="4" w:space="0" w:color="auto"/>
              <w:right w:val="single" w:sz="8"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sz w:val="20"/>
                <w:szCs w:val="20"/>
              </w:rPr>
            </w:pPr>
            <w:r w:rsidRPr="006F0019">
              <w:rPr>
                <w:rFonts w:ascii="Times New Roman" w:hAnsi="Times New Roman"/>
                <w:sz w:val="20"/>
                <w:szCs w:val="20"/>
              </w:rPr>
              <w:t>0,0</w:t>
            </w:r>
          </w:p>
        </w:tc>
      </w:tr>
      <w:tr w:rsidR="006F0019" w:rsidRPr="00447AEE" w:rsidTr="006F0019">
        <w:trPr>
          <w:trHeight w:val="270"/>
        </w:trPr>
        <w:tc>
          <w:tcPr>
            <w:tcW w:w="3260" w:type="dxa"/>
            <w:vMerge/>
            <w:tcBorders>
              <w:top w:val="nil"/>
              <w:left w:val="single" w:sz="8" w:space="0" w:color="auto"/>
              <w:bottom w:val="nil"/>
              <w:right w:val="single" w:sz="4" w:space="0" w:color="auto"/>
            </w:tcBorders>
            <w:vAlign w:val="center"/>
            <w:hideMark/>
          </w:tcPr>
          <w:p w:rsidR="006F0019" w:rsidRPr="006F0019" w:rsidRDefault="006F0019" w:rsidP="006F0019">
            <w:pPr>
              <w:spacing w:after="0" w:line="240" w:lineRule="auto"/>
              <w:rPr>
                <w:rFonts w:ascii="Times New Roman" w:hAnsi="Times New Roman"/>
                <w:sz w:val="20"/>
                <w:szCs w:val="20"/>
              </w:rPr>
            </w:pPr>
          </w:p>
        </w:tc>
        <w:tc>
          <w:tcPr>
            <w:tcW w:w="1701" w:type="dxa"/>
            <w:vMerge/>
            <w:tcBorders>
              <w:top w:val="nil"/>
              <w:left w:val="single" w:sz="4" w:space="0" w:color="auto"/>
              <w:bottom w:val="nil"/>
              <w:right w:val="single" w:sz="4" w:space="0" w:color="auto"/>
            </w:tcBorders>
            <w:vAlign w:val="center"/>
            <w:hideMark/>
          </w:tcPr>
          <w:p w:rsidR="006F0019" w:rsidRPr="006F0019" w:rsidRDefault="006F0019" w:rsidP="006F0019">
            <w:pPr>
              <w:spacing w:after="0" w:line="240" w:lineRule="auto"/>
              <w:rPr>
                <w:rFonts w:ascii="Times New Roman" w:hAnsi="Times New Roman"/>
                <w:sz w:val="20"/>
                <w:szCs w:val="20"/>
              </w:rPr>
            </w:pPr>
          </w:p>
        </w:tc>
        <w:tc>
          <w:tcPr>
            <w:tcW w:w="993" w:type="dxa"/>
            <w:vMerge/>
            <w:tcBorders>
              <w:left w:val="nil"/>
              <w:right w:val="single" w:sz="4" w:space="0" w:color="auto"/>
            </w:tcBorders>
            <w:shd w:val="clear" w:color="auto" w:fill="auto"/>
            <w:vAlign w:val="center"/>
          </w:tcPr>
          <w:p w:rsidR="006F0019" w:rsidRPr="006F0019" w:rsidRDefault="006F0019" w:rsidP="006F0019">
            <w:pPr>
              <w:spacing w:after="0" w:line="240" w:lineRule="auto"/>
              <w:rPr>
                <w:rFonts w:ascii="Times New Roman" w:hAnsi="Times New Roman"/>
                <w:sz w:val="20"/>
                <w:szCs w:val="20"/>
              </w:rPr>
            </w:pPr>
          </w:p>
        </w:tc>
        <w:tc>
          <w:tcPr>
            <w:tcW w:w="992" w:type="dxa"/>
            <w:vMerge/>
            <w:tcBorders>
              <w:left w:val="nil"/>
              <w:right w:val="single" w:sz="4" w:space="0" w:color="auto"/>
            </w:tcBorders>
            <w:shd w:val="clear" w:color="auto" w:fill="auto"/>
            <w:vAlign w:val="center"/>
          </w:tcPr>
          <w:p w:rsidR="006F0019" w:rsidRPr="006F0019" w:rsidRDefault="006F0019" w:rsidP="006F0019">
            <w:pPr>
              <w:spacing w:after="0" w:line="240" w:lineRule="auto"/>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b/>
                <w:bCs/>
                <w:i/>
                <w:iCs/>
                <w:sz w:val="20"/>
                <w:szCs w:val="20"/>
              </w:rPr>
            </w:pPr>
            <w:r w:rsidRPr="006F0019">
              <w:rPr>
                <w:rFonts w:ascii="Times New Roman" w:hAnsi="Times New Roman"/>
                <w:b/>
                <w:bCs/>
                <w:i/>
                <w:iCs/>
                <w:sz w:val="20"/>
                <w:szCs w:val="20"/>
              </w:rPr>
              <w:t>2023</w:t>
            </w:r>
          </w:p>
        </w:tc>
        <w:tc>
          <w:tcPr>
            <w:tcW w:w="1418" w:type="dxa"/>
            <w:tcBorders>
              <w:top w:val="nil"/>
              <w:left w:val="nil"/>
              <w:bottom w:val="single" w:sz="4" w:space="0" w:color="auto"/>
              <w:right w:val="single" w:sz="4" w:space="0" w:color="auto"/>
            </w:tcBorders>
            <w:shd w:val="clear" w:color="auto" w:fill="auto"/>
            <w:vAlign w:val="center"/>
            <w:hideMark/>
          </w:tcPr>
          <w:p w:rsidR="006F0019" w:rsidRPr="00DC2698" w:rsidRDefault="006F0019" w:rsidP="006F0019">
            <w:pPr>
              <w:spacing w:after="0" w:line="240" w:lineRule="auto"/>
              <w:jc w:val="center"/>
              <w:rPr>
                <w:rFonts w:ascii="Times New Roman" w:hAnsi="Times New Roman"/>
                <w:sz w:val="20"/>
                <w:szCs w:val="20"/>
              </w:rPr>
            </w:pPr>
            <w:r w:rsidRPr="00DC2698">
              <w:rPr>
                <w:rFonts w:ascii="Times New Roman" w:hAnsi="Times New Roman"/>
                <w:sz w:val="20"/>
                <w:szCs w:val="20"/>
              </w:rPr>
              <w:t>500,0</w:t>
            </w:r>
          </w:p>
        </w:tc>
        <w:tc>
          <w:tcPr>
            <w:tcW w:w="1417" w:type="dxa"/>
            <w:tcBorders>
              <w:top w:val="nil"/>
              <w:left w:val="nil"/>
              <w:bottom w:val="single" w:sz="4" w:space="0" w:color="auto"/>
              <w:right w:val="single" w:sz="4" w:space="0" w:color="auto"/>
            </w:tcBorders>
            <w:shd w:val="clear" w:color="auto" w:fill="auto"/>
            <w:vAlign w:val="center"/>
            <w:hideMark/>
          </w:tcPr>
          <w:p w:rsidR="006F0019" w:rsidRPr="00DC2698" w:rsidRDefault="006F0019" w:rsidP="006F0019">
            <w:pPr>
              <w:spacing w:after="0" w:line="240" w:lineRule="auto"/>
              <w:jc w:val="center"/>
              <w:rPr>
                <w:rFonts w:ascii="Times New Roman" w:hAnsi="Times New Roman"/>
                <w:sz w:val="20"/>
                <w:szCs w:val="20"/>
              </w:rPr>
            </w:pPr>
            <w:r w:rsidRPr="00DC2698">
              <w:rPr>
                <w:rFonts w:ascii="Times New Roman" w:hAnsi="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F0019" w:rsidRPr="00DC2698" w:rsidRDefault="006F0019" w:rsidP="006F0019">
            <w:pPr>
              <w:spacing w:after="0" w:line="240" w:lineRule="auto"/>
              <w:jc w:val="center"/>
              <w:rPr>
                <w:rFonts w:ascii="Times New Roman" w:hAnsi="Times New Roman"/>
                <w:color w:val="000000"/>
                <w:sz w:val="20"/>
                <w:szCs w:val="20"/>
              </w:rPr>
            </w:pPr>
            <w:r w:rsidRPr="00DC2698">
              <w:rPr>
                <w:rFonts w:ascii="Times New Roman" w:hAnsi="Times New Roman"/>
                <w:color w:val="000000"/>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F0019" w:rsidRPr="00DC2698" w:rsidRDefault="006F0019" w:rsidP="006F0019">
            <w:pPr>
              <w:spacing w:after="0" w:line="240" w:lineRule="auto"/>
              <w:jc w:val="center"/>
              <w:rPr>
                <w:rFonts w:ascii="Times New Roman" w:hAnsi="Times New Roman"/>
                <w:sz w:val="20"/>
                <w:szCs w:val="20"/>
              </w:rPr>
            </w:pPr>
            <w:r w:rsidRPr="00DC2698">
              <w:rPr>
                <w:rFonts w:ascii="Times New Roman" w:hAnsi="Times New Roman"/>
                <w:sz w:val="20"/>
                <w:szCs w:val="20"/>
              </w:rPr>
              <w:t>500,0</w:t>
            </w:r>
          </w:p>
        </w:tc>
        <w:tc>
          <w:tcPr>
            <w:tcW w:w="1275" w:type="dxa"/>
            <w:tcBorders>
              <w:top w:val="nil"/>
              <w:left w:val="nil"/>
              <w:bottom w:val="single" w:sz="4" w:space="0" w:color="auto"/>
              <w:right w:val="single" w:sz="8"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sz w:val="20"/>
                <w:szCs w:val="20"/>
              </w:rPr>
            </w:pPr>
            <w:r w:rsidRPr="006F0019">
              <w:rPr>
                <w:rFonts w:ascii="Times New Roman" w:hAnsi="Times New Roman"/>
                <w:sz w:val="20"/>
                <w:szCs w:val="20"/>
              </w:rPr>
              <w:t>0,0</w:t>
            </w:r>
          </w:p>
        </w:tc>
      </w:tr>
      <w:tr w:rsidR="006F0019" w:rsidRPr="00447AEE" w:rsidTr="006F0019">
        <w:trPr>
          <w:trHeight w:val="270"/>
        </w:trPr>
        <w:tc>
          <w:tcPr>
            <w:tcW w:w="3260" w:type="dxa"/>
            <w:vMerge/>
            <w:tcBorders>
              <w:top w:val="nil"/>
              <w:left w:val="single" w:sz="8" w:space="0" w:color="auto"/>
              <w:bottom w:val="nil"/>
              <w:right w:val="single" w:sz="4" w:space="0" w:color="auto"/>
            </w:tcBorders>
            <w:vAlign w:val="center"/>
            <w:hideMark/>
          </w:tcPr>
          <w:p w:rsidR="006F0019" w:rsidRPr="006F0019" w:rsidRDefault="006F0019" w:rsidP="006F0019">
            <w:pPr>
              <w:spacing w:after="0" w:line="240" w:lineRule="auto"/>
              <w:rPr>
                <w:rFonts w:ascii="Times New Roman" w:hAnsi="Times New Roman"/>
                <w:sz w:val="20"/>
                <w:szCs w:val="20"/>
              </w:rPr>
            </w:pPr>
          </w:p>
        </w:tc>
        <w:tc>
          <w:tcPr>
            <w:tcW w:w="1701" w:type="dxa"/>
            <w:vMerge/>
            <w:tcBorders>
              <w:top w:val="nil"/>
              <w:left w:val="single" w:sz="4" w:space="0" w:color="auto"/>
              <w:bottom w:val="nil"/>
              <w:right w:val="single" w:sz="4" w:space="0" w:color="auto"/>
            </w:tcBorders>
            <w:vAlign w:val="center"/>
            <w:hideMark/>
          </w:tcPr>
          <w:p w:rsidR="006F0019" w:rsidRPr="006F0019" w:rsidRDefault="006F0019" w:rsidP="006F0019">
            <w:pPr>
              <w:spacing w:after="0" w:line="240" w:lineRule="auto"/>
              <w:rPr>
                <w:rFonts w:ascii="Times New Roman" w:hAnsi="Times New Roman"/>
                <w:sz w:val="20"/>
                <w:szCs w:val="20"/>
              </w:rPr>
            </w:pPr>
          </w:p>
        </w:tc>
        <w:tc>
          <w:tcPr>
            <w:tcW w:w="993" w:type="dxa"/>
            <w:vMerge/>
            <w:tcBorders>
              <w:left w:val="nil"/>
              <w:right w:val="single" w:sz="4" w:space="0" w:color="auto"/>
            </w:tcBorders>
            <w:shd w:val="clear" w:color="auto" w:fill="auto"/>
            <w:vAlign w:val="center"/>
          </w:tcPr>
          <w:p w:rsidR="006F0019" w:rsidRPr="006F0019" w:rsidRDefault="006F0019" w:rsidP="006F0019">
            <w:pPr>
              <w:spacing w:after="0" w:line="240" w:lineRule="auto"/>
              <w:rPr>
                <w:rFonts w:ascii="Times New Roman" w:hAnsi="Times New Roman"/>
                <w:sz w:val="20"/>
                <w:szCs w:val="20"/>
              </w:rPr>
            </w:pPr>
          </w:p>
        </w:tc>
        <w:tc>
          <w:tcPr>
            <w:tcW w:w="992" w:type="dxa"/>
            <w:vMerge/>
            <w:tcBorders>
              <w:left w:val="nil"/>
              <w:right w:val="single" w:sz="4" w:space="0" w:color="auto"/>
            </w:tcBorders>
            <w:shd w:val="clear" w:color="auto" w:fill="auto"/>
            <w:vAlign w:val="center"/>
          </w:tcPr>
          <w:p w:rsidR="006F0019" w:rsidRPr="006F0019" w:rsidRDefault="006F0019" w:rsidP="006F0019">
            <w:pPr>
              <w:spacing w:after="0" w:line="240" w:lineRule="auto"/>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b/>
                <w:bCs/>
                <w:i/>
                <w:iCs/>
                <w:sz w:val="20"/>
                <w:szCs w:val="20"/>
              </w:rPr>
            </w:pPr>
            <w:r w:rsidRPr="006F0019">
              <w:rPr>
                <w:rFonts w:ascii="Times New Roman" w:hAnsi="Times New Roman"/>
                <w:b/>
                <w:bCs/>
                <w:i/>
                <w:iCs/>
                <w:sz w:val="20"/>
                <w:szCs w:val="20"/>
              </w:rPr>
              <w:t>2024</w:t>
            </w:r>
          </w:p>
        </w:tc>
        <w:tc>
          <w:tcPr>
            <w:tcW w:w="1418" w:type="dxa"/>
            <w:tcBorders>
              <w:top w:val="nil"/>
              <w:left w:val="nil"/>
              <w:bottom w:val="single" w:sz="4" w:space="0" w:color="auto"/>
              <w:right w:val="single" w:sz="4" w:space="0" w:color="auto"/>
            </w:tcBorders>
            <w:shd w:val="clear" w:color="auto" w:fill="auto"/>
            <w:vAlign w:val="center"/>
            <w:hideMark/>
          </w:tcPr>
          <w:p w:rsidR="006F0019" w:rsidRPr="00DC2698" w:rsidRDefault="006F0019" w:rsidP="006F0019">
            <w:pPr>
              <w:spacing w:after="0" w:line="240" w:lineRule="auto"/>
              <w:jc w:val="center"/>
              <w:rPr>
                <w:rFonts w:ascii="Times New Roman" w:hAnsi="Times New Roman"/>
                <w:sz w:val="20"/>
                <w:szCs w:val="20"/>
              </w:rPr>
            </w:pPr>
            <w:r w:rsidRPr="00DC2698">
              <w:rPr>
                <w:rFonts w:ascii="Times New Roman" w:hAnsi="Times New Roman"/>
                <w:sz w:val="20"/>
                <w:szCs w:val="20"/>
              </w:rPr>
              <w:t>500,0</w:t>
            </w:r>
          </w:p>
        </w:tc>
        <w:tc>
          <w:tcPr>
            <w:tcW w:w="1417" w:type="dxa"/>
            <w:tcBorders>
              <w:top w:val="nil"/>
              <w:left w:val="nil"/>
              <w:bottom w:val="single" w:sz="4" w:space="0" w:color="auto"/>
              <w:right w:val="single" w:sz="4" w:space="0" w:color="auto"/>
            </w:tcBorders>
            <w:shd w:val="clear" w:color="auto" w:fill="auto"/>
            <w:vAlign w:val="center"/>
            <w:hideMark/>
          </w:tcPr>
          <w:p w:rsidR="006F0019" w:rsidRPr="00DC2698" w:rsidRDefault="006F0019" w:rsidP="006F0019">
            <w:pPr>
              <w:spacing w:after="0" w:line="240" w:lineRule="auto"/>
              <w:jc w:val="center"/>
              <w:rPr>
                <w:rFonts w:ascii="Times New Roman" w:hAnsi="Times New Roman"/>
                <w:sz w:val="20"/>
                <w:szCs w:val="20"/>
              </w:rPr>
            </w:pPr>
            <w:r w:rsidRPr="00DC2698">
              <w:rPr>
                <w:rFonts w:ascii="Times New Roman" w:hAnsi="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F0019" w:rsidRPr="00DC2698" w:rsidRDefault="006F0019" w:rsidP="006F0019">
            <w:pPr>
              <w:spacing w:after="0" w:line="240" w:lineRule="auto"/>
              <w:jc w:val="center"/>
              <w:rPr>
                <w:rFonts w:ascii="Times New Roman" w:hAnsi="Times New Roman"/>
                <w:color w:val="000000"/>
                <w:sz w:val="20"/>
                <w:szCs w:val="20"/>
              </w:rPr>
            </w:pPr>
            <w:r w:rsidRPr="00DC2698">
              <w:rPr>
                <w:rFonts w:ascii="Times New Roman" w:hAnsi="Times New Roman"/>
                <w:color w:val="000000"/>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F0019" w:rsidRPr="00DC2698" w:rsidRDefault="006F0019" w:rsidP="006F0019">
            <w:pPr>
              <w:spacing w:after="0" w:line="240" w:lineRule="auto"/>
              <w:jc w:val="center"/>
              <w:rPr>
                <w:rFonts w:ascii="Times New Roman" w:hAnsi="Times New Roman"/>
                <w:sz w:val="20"/>
                <w:szCs w:val="20"/>
              </w:rPr>
            </w:pPr>
            <w:r w:rsidRPr="00DC2698">
              <w:rPr>
                <w:rFonts w:ascii="Times New Roman" w:hAnsi="Times New Roman"/>
                <w:sz w:val="20"/>
                <w:szCs w:val="20"/>
              </w:rPr>
              <w:t>500,0</w:t>
            </w:r>
          </w:p>
        </w:tc>
        <w:tc>
          <w:tcPr>
            <w:tcW w:w="1275" w:type="dxa"/>
            <w:tcBorders>
              <w:top w:val="nil"/>
              <w:left w:val="nil"/>
              <w:bottom w:val="single" w:sz="4" w:space="0" w:color="auto"/>
              <w:right w:val="single" w:sz="8"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sz w:val="20"/>
                <w:szCs w:val="20"/>
              </w:rPr>
            </w:pPr>
            <w:r w:rsidRPr="006F0019">
              <w:rPr>
                <w:rFonts w:ascii="Times New Roman" w:hAnsi="Times New Roman"/>
                <w:sz w:val="20"/>
                <w:szCs w:val="20"/>
              </w:rPr>
              <w:t>0,0</w:t>
            </w:r>
          </w:p>
        </w:tc>
      </w:tr>
      <w:tr w:rsidR="006F0019" w:rsidRPr="00447AEE" w:rsidTr="006F0019">
        <w:trPr>
          <w:trHeight w:val="270"/>
        </w:trPr>
        <w:tc>
          <w:tcPr>
            <w:tcW w:w="3260" w:type="dxa"/>
            <w:vMerge/>
            <w:tcBorders>
              <w:top w:val="nil"/>
              <w:left w:val="single" w:sz="8" w:space="0" w:color="auto"/>
              <w:bottom w:val="nil"/>
              <w:right w:val="single" w:sz="4" w:space="0" w:color="auto"/>
            </w:tcBorders>
            <w:vAlign w:val="center"/>
            <w:hideMark/>
          </w:tcPr>
          <w:p w:rsidR="006F0019" w:rsidRPr="006F0019" w:rsidRDefault="006F0019" w:rsidP="006F0019">
            <w:pPr>
              <w:spacing w:after="0" w:line="240" w:lineRule="auto"/>
              <w:rPr>
                <w:rFonts w:ascii="Times New Roman" w:hAnsi="Times New Roman"/>
                <w:sz w:val="20"/>
                <w:szCs w:val="20"/>
              </w:rPr>
            </w:pPr>
          </w:p>
        </w:tc>
        <w:tc>
          <w:tcPr>
            <w:tcW w:w="1701" w:type="dxa"/>
            <w:vMerge/>
            <w:tcBorders>
              <w:top w:val="nil"/>
              <w:left w:val="single" w:sz="4" w:space="0" w:color="auto"/>
              <w:bottom w:val="nil"/>
              <w:right w:val="single" w:sz="4" w:space="0" w:color="auto"/>
            </w:tcBorders>
            <w:vAlign w:val="center"/>
            <w:hideMark/>
          </w:tcPr>
          <w:p w:rsidR="006F0019" w:rsidRPr="006F0019" w:rsidRDefault="006F0019" w:rsidP="006F0019">
            <w:pPr>
              <w:spacing w:after="0" w:line="240" w:lineRule="auto"/>
              <w:rPr>
                <w:rFonts w:ascii="Times New Roman" w:hAnsi="Times New Roman"/>
                <w:sz w:val="20"/>
                <w:szCs w:val="20"/>
              </w:rPr>
            </w:pPr>
          </w:p>
        </w:tc>
        <w:tc>
          <w:tcPr>
            <w:tcW w:w="993" w:type="dxa"/>
            <w:vMerge/>
            <w:tcBorders>
              <w:left w:val="nil"/>
              <w:bottom w:val="single" w:sz="4" w:space="0" w:color="auto"/>
              <w:right w:val="single" w:sz="4" w:space="0" w:color="auto"/>
            </w:tcBorders>
            <w:shd w:val="clear" w:color="auto" w:fill="auto"/>
            <w:vAlign w:val="center"/>
          </w:tcPr>
          <w:p w:rsidR="006F0019" w:rsidRPr="006F0019" w:rsidRDefault="006F0019" w:rsidP="006F0019">
            <w:pPr>
              <w:spacing w:after="0" w:line="240" w:lineRule="auto"/>
              <w:rPr>
                <w:rFonts w:ascii="Times New Roman" w:hAnsi="Times New Roman"/>
                <w:sz w:val="20"/>
                <w:szCs w:val="20"/>
              </w:rPr>
            </w:pPr>
          </w:p>
        </w:tc>
        <w:tc>
          <w:tcPr>
            <w:tcW w:w="992" w:type="dxa"/>
            <w:vMerge/>
            <w:tcBorders>
              <w:left w:val="nil"/>
              <w:bottom w:val="single" w:sz="4" w:space="0" w:color="auto"/>
              <w:right w:val="single" w:sz="4" w:space="0" w:color="auto"/>
            </w:tcBorders>
            <w:shd w:val="clear" w:color="auto" w:fill="auto"/>
            <w:vAlign w:val="center"/>
          </w:tcPr>
          <w:p w:rsidR="006F0019" w:rsidRPr="006F0019" w:rsidRDefault="006F0019" w:rsidP="006F0019">
            <w:pPr>
              <w:spacing w:after="0" w:line="240" w:lineRule="auto"/>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b/>
                <w:bCs/>
                <w:i/>
                <w:iCs/>
                <w:sz w:val="20"/>
                <w:szCs w:val="20"/>
              </w:rPr>
            </w:pPr>
            <w:r w:rsidRPr="006F0019">
              <w:rPr>
                <w:rFonts w:ascii="Times New Roman" w:hAnsi="Times New Roman"/>
                <w:b/>
                <w:bCs/>
                <w:i/>
                <w:iCs/>
                <w:sz w:val="20"/>
                <w:szCs w:val="20"/>
              </w:rPr>
              <w:t>2025</w:t>
            </w:r>
          </w:p>
        </w:tc>
        <w:tc>
          <w:tcPr>
            <w:tcW w:w="1418" w:type="dxa"/>
            <w:tcBorders>
              <w:top w:val="nil"/>
              <w:left w:val="nil"/>
              <w:bottom w:val="single" w:sz="4" w:space="0" w:color="auto"/>
              <w:right w:val="single" w:sz="4" w:space="0" w:color="auto"/>
            </w:tcBorders>
            <w:shd w:val="clear" w:color="auto" w:fill="auto"/>
            <w:vAlign w:val="center"/>
            <w:hideMark/>
          </w:tcPr>
          <w:p w:rsidR="006F0019" w:rsidRPr="00DC2698" w:rsidRDefault="006F0019" w:rsidP="006F0019">
            <w:pPr>
              <w:spacing w:after="0" w:line="240" w:lineRule="auto"/>
              <w:jc w:val="center"/>
              <w:rPr>
                <w:rFonts w:ascii="Times New Roman" w:hAnsi="Times New Roman"/>
                <w:sz w:val="20"/>
                <w:szCs w:val="20"/>
              </w:rPr>
            </w:pPr>
            <w:r w:rsidRPr="00DC2698">
              <w:rPr>
                <w:rFonts w:ascii="Times New Roman" w:hAnsi="Times New Roman"/>
                <w:sz w:val="20"/>
                <w:szCs w:val="20"/>
              </w:rPr>
              <w:t>500,0</w:t>
            </w:r>
          </w:p>
        </w:tc>
        <w:tc>
          <w:tcPr>
            <w:tcW w:w="1417" w:type="dxa"/>
            <w:tcBorders>
              <w:top w:val="nil"/>
              <w:left w:val="nil"/>
              <w:bottom w:val="single" w:sz="4" w:space="0" w:color="auto"/>
              <w:right w:val="single" w:sz="4" w:space="0" w:color="auto"/>
            </w:tcBorders>
            <w:shd w:val="clear" w:color="auto" w:fill="auto"/>
            <w:vAlign w:val="center"/>
            <w:hideMark/>
          </w:tcPr>
          <w:p w:rsidR="006F0019" w:rsidRPr="00DC2698" w:rsidRDefault="006F0019" w:rsidP="006F0019">
            <w:pPr>
              <w:spacing w:after="0" w:line="240" w:lineRule="auto"/>
              <w:jc w:val="center"/>
              <w:rPr>
                <w:rFonts w:ascii="Times New Roman" w:hAnsi="Times New Roman"/>
                <w:sz w:val="20"/>
                <w:szCs w:val="20"/>
              </w:rPr>
            </w:pPr>
            <w:r w:rsidRPr="00DC2698">
              <w:rPr>
                <w:rFonts w:ascii="Times New Roman" w:hAnsi="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F0019" w:rsidRPr="00DC2698" w:rsidRDefault="006F0019" w:rsidP="006F0019">
            <w:pPr>
              <w:spacing w:after="0" w:line="240" w:lineRule="auto"/>
              <w:jc w:val="center"/>
              <w:rPr>
                <w:rFonts w:ascii="Times New Roman" w:hAnsi="Times New Roman"/>
                <w:color w:val="000000"/>
                <w:sz w:val="20"/>
                <w:szCs w:val="20"/>
              </w:rPr>
            </w:pPr>
            <w:r w:rsidRPr="00DC2698">
              <w:rPr>
                <w:rFonts w:ascii="Times New Roman" w:hAnsi="Times New Roman"/>
                <w:color w:val="000000"/>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F0019" w:rsidRPr="00DC2698" w:rsidRDefault="006F0019" w:rsidP="006F0019">
            <w:pPr>
              <w:spacing w:after="0" w:line="240" w:lineRule="auto"/>
              <w:jc w:val="center"/>
              <w:rPr>
                <w:rFonts w:ascii="Times New Roman" w:hAnsi="Times New Roman"/>
                <w:sz w:val="20"/>
                <w:szCs w:val="20"/>
              </w:rPr>
            </w:pPr>
            <w:r w:rsidRPr="00DC2698">
              <w:rPr>
                <w:rFonts w:ascii="Times New Roman" w:hAnsi="Times New Roman"/>
                <w:sz w:val="20"/>
                <w:szCs w:val="20"/>
              </w:rPr>
              <w:t>500,0</w:t>
            </w:r>
          </w:p>
        </w:tc>
        <w:tc>
          <w:tcPr>
            <w:tcW w:w="1275" w:type="dxa"/>
            <w:tcBorders>
              <w:top w:val="nil"/>
              <w:left w:val="nil"/>
              <w:bottom w:val="single" w:sz="4" w:space="0" w:color="auto"/>
              <w:right w:val="single" w:sz="8"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sz w:val="20"/>
                <w:szCs w:val="20"/>
              </w:rPr>
            </w:pPr>
            <w:r w:rsidRPr="006F0019">
              <w:rPr>
                <w:rFonts w:ascii="Times New Roman" w:hAnsi="Times New Roman"/>
                <w:sz w:val="20"/>
                <w:szCs w:val="20"/>
              </w:rPr>
              <w:t>0,0</w:t>
            </w:r>
          </w:p>
        </w:tc>
      </w:tr>
      <w:tr w:rsidR="006F0019" w:rsidRPr="00447AEE" w:rsidTr="006F0019">
        <w:trPr>
          <w:trHeight w:val="300"/>
        </w:trPr>
        <w:tc>
          <w:tcPr>
            <w:tcW w:w="3260" w:type="dxa"/>
            <w:vMerge w:val="restart"/>
            <w:tcBorders>
              <w:top w:val="single" w:sz="4" w:space="0" w:color="auto"/>
              <w:left w:val="single" w:sz="8" w:space="0" w:color="auto"/>
              <w:bottom w:val="nil"/>
              <w:right w:val="single" w:sz="4" w:space="0" w:color="auto"/>
            </w:tcBorders>
            <w:shd w:val="clear" w:color="auto" w:fill="auto"/>
            <w:hideMark/>
          </w:tcPr>
          <w:p w:rsidR="006F0019" w:rsidRPr="006F0019" w:rsidRDefault="006F0019" w:rsidP="006F0019">
            <w:pPr>
              <w:spacing w:after="0" w:line="240" w:lineRule="auto"/>
              <w:jc w:val="center"/>
              <w:rPr>
                <w:rFonts w:ascii="Times New Roman" w:hAnsi="Times New Roman"/>
                <w:sz w:val="20"/>
                <w:szCs w:val="20"/>
              </w:rPr>
            </w:pPr>
            <w:r w:rsidRPr="006F0019">
              <w:rPr>
                <w:rFonts w:ascii="Times New Roman" w:hAnsi="Times New Roman"/>
                <w:sz w:val="20"/>
                <w:szCs w:val="20"/>
              </w:rPr>
              <w:t>Мероприятие 2.2. Капитальный ремонт автомобильных дорог муниципального значения*1</w:t>
            </w:r>
          </w:p>
        </w:tc>
        <w:tc>
          <w:tcPr>
            <w:tcW w:w="1701" w:type="dxa"/>
            <w:vMerge w:val="restart"/>
            <w:tcBorders>
              <w:top w:val="single" w:sz="4" w:space="0" w:color="auto"/>
              <w:left w:val="single" w:sz="4" w:space="0" w:color="auto"/>
              <w:bottom w:val="nil"/>
              <w:right w:val="single" w:sz="4"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sz w:val="20"/>
                <w:szCs w:val="20"/>
              </w:rPr>
            </w:pPr>
            <w:r w:rsidRPr="006F0019">
              <w:rPr>
                <w:rFonts w:ascii="Times New Roman" w:hAnsi="Times New Roman"/>
                <w:sz w:val="20"/>
                <w:szCs w:val="20"/>
              </w:rPr>
              <w:t xml:space="preserve">Отдел ЖКХ </w:t>
            </w:r>
          </w:p>
        </w:tc>
        <w:tc>
          <w:tcPr>
            <w:tcW w:w="993" w:type="dxa"/>
            <w:vMerge w:val="restart"/>
            <w:tcBorders>
              <w:top w:val="nil"/>
              <w:left w:val="nil"/>
              <w:right w:val="single" w:sz="4" w:space="0" w:color="auto"/>
            </w:tcBorders>
            <w:shd w:val="clear" w:color="auto" w:fill="auto"/>
            <w:vAlign w:val="center"/>
          </w:tcPr>
          <w:p w:rsidR="006F0019" w:rsidRPr="006F0019" w:rsidRDefault="006F0019" w:rsidP="006F0019">
            <w:pPr>
              <w:spacing w:after="0" w:line="240" w:lineRule="auto"/>
              <w:jc w:val="center"/>
              <w:rPr>
                <w:rFonts w:ascii="Times New Roman" w:hAnsi="Times New Roman"/>
                <w:sz w:val="20"/>
                <w:szCs w:val="20"/>
              </w:rPr>
            </w:pPr>
          </w:p>
        </w:tc>
        <w:tc>
          <w:tcPr>
            <w:tcW w:w="992" w:type="dxa"/>
            <w:vMerge w:val="restart"/>
            <w:tcBorders>
              <w:top w:val="nil"/>
              <w:left w:val="nil"/>
              <w:right w:val="single" w:sz="4" w:space="0" w:color="auto"/>
            </w:tcBorders>
            <w:shd w:val="clear" w:color="auto" w:fill="auto"/>
            <w:vAlign w:val="center"/>
          </w:tcPr>
          <w:p w:rsidR="006F0019" w:rsidRPr="006F0019" w:rsidRDefault="006F0019" w:rsidP="006F001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b/>
                <w:bCs/>
                <w:i/>
                <w:iCs/>
                <w:sz w:val="20"/>
                <w:szCs w:val="20"/>
              </w:rPr>
            </w:pPr>
            <w:r w:rsidRPr="006F0019">
              <w:rPr>
                <w:rFonts w:ascii="Times New Roman" w:hAnsi="Times New Roman"/>
                <w:b/>
                <w:bCs/>
                <w:i/>
                <w:iCs/>
                <w:sz w:val="20"/>
                <w:szCs w:val="20"/>
              </w:rPr>
              <w:t>2020</w:t>
            </w:r>
          </w:p>
        </w:tc>
        <w:tc>
          <w:tcPr>
            <w:tcW w:w="1418" w:type="dxa"/>
            <w:tcBorders>
              <w:top w:val="nil"/>
              <w:left w:val="nil"/>
              <w:bottom w:val="single" w:sz="4" w:space="0" w:color="auto"/>
              <w:right w:val="single" w:sz="4" w:space="0" w:color="auto"/>
            </w:tcBorders>
            <w:shd w:val="clear" w:color="auto" w:fill="auto"/>
            <w:vAlign w:val="center"/>
            <w:hideMark/>
          </w:tcPr>
          <w:p w:rsidR="006F0019" w:rsidRPr="00DC2698" w:rsidRDefault="006F0019" w:rsidP="006F0019">
            <w:pPr>
              <w:spacing w:after="0" w:line="240" w:lineRule="auto"/>
              <w:jc w:val="center"/>
              <w:rPr>
                <w:rFonts w:ascii="Times New Roman" w:hAnsi="Times New Roman"/>
                <w:sz w:val="20"/>
                <w:szCs w:val="20"/>
              </w:rPr>
            </w:pPr>
            <w:r w:rsidRPr="00DC2698">
              <w:rPr>
                <w:rFonts w:ascii="Times New Roman" w:hAnsi="Times New Roman"/>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6F0019" w:rsidRPr="00DC2698" w:rsidRDefault="006F0019" w:rsidP="006F0019">
            <w:pPr>
              <w:spacing w:after="0" w:line="240" w:lineRule="auto"/>
              <w:jc w:val="center"/>
              <w:rPr>
                <w:rFonts w:ascii="Times New Roman" w:hAnsi="Times New Roman"/>
                <w:sz w:val="20"/>
                <w:szCs w:val="20"/>
              </w:rPr>
            </w:pPr>
            <w:r w:rsidRPr="00DC2698">
              <w:rPr>
                <w:rFonts w:ascii="Times New Roman" w:hAnsi="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F0019" w:rsidRPr="00DC2698" w:rsidRDefault="006F0019" w:rsidP="006F0019">
            <w:pPr>
              <w:spacing w:after="0" w:line="240" w:lineRule="auto"/>
              <w:jc w:val="center"/>
              <w:rPr>
                <w:rFonts w:ascii="Times New Roman" w:hAnsi="Times New Roman"/>
                <w:color w:val="000000"/>
                <w:sz w:val="20"/>
                <w:szCs w:val="20"/>
              </w:rPr>
            </w:pPr>
            <w:r w:rsidRPr="00DC2698">
              <w:rPr>
                <w:rFonts w:ascii="Times New Roman" w:hAnsi="Times New Roman"/>
                <w:color w:val="000000"/>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F0019" w:rsidRPr="00DC2698" w:rsidRDefault="006F0019" w:rsidP="006F0019">
            <w:pPr>
              <w:spacing w:after="0" w:line="240" w:lineRule="auto"/>
              <w:jc w:val="center"/>
              <w:rPr>
                <w:rFonts w:ascii="Times New Roman" w:hAnsi="Times New Roman"/>
                <w:sz w:val="20"/>
                <w:szCs w:val="20"/>
              </w:rPr>
            </w:pPr>
            <w:r w:rsidRPr="00DC2698">
              <w:rPr>
                <w:rFonts w:ascii="Times New Roman" w:hAnsi="Times New Roman"/>
                <w:sz w:val="20"/>
                <w:szCs w:val="20"/>
              </w:rPr>
              <w:t>0,0</w:t>
            </w:r>
          </w:p>
        </w:tc>
        <w:tc>
          <w:tcPr>
            <w:tcW w:w="1275" w:type="dxa"/>
            <w:tcBorders>
              <w:top w:val="nil"/>
              <w:left w:val="nil"/>
              <w:bottom w:val="single" w:sz="4" w:space="0" w:color="auto"/>
              <w:right w:val="single" w:sz="8"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sz w:val="20"/>
                <w:szCs w:val="20"/>
              </w:rPr>
            </w:pPr>
            <w:r w:rsidRPr="006F0019">
              <w:rPr>
                <w:rFonts w:ascii="Times New Roman" w:hAnsi="Times New Roman"/>
                <w:sz w:val="20"/>
                <w:szCs w:val="20"/>
              </w:rPr>
              <w:t>0,0</w:t>
            </w:r>
          </w:p>
        </w:tc>
      </w:tr>
      <w:tr w:rsidR="006F0019" w:rsidRPr="00447AEE" w:rsidTr="006F0019">
        <w:trPr>
          <w:trHeight w:val="270"/>
        </w:trPr>
        <w:tc>
          <w:tcPr>
            <w:tcW w:w="3260" w:type="dxa"/>
            <w:vMerge/>
            <w:tcBorders>
              <w:top w:val="single" w:sz="4" w:space="0" w:color="auto"/>
              <w:left w:val="single" w:sz="8" w:space="0" w:color="auto"/>
              <w:bottom w:val="nil"/>
              <w:right w:val="single" w:sz="4" w:space="0" w:color="auto"/>
            </w:tcBorders>
            <w:vAlign w:val="center"/>
            <w:hideMark/>
          </w:tcPr>
          <w:p w:rsidR="006F0019" w:rsidRPr="006F0019" w:rsidRDefault="006F0019" w:rsidP="006F0019">
            <w:pPr>
              <w:spacing w:after="0" w:line="240" w:lineRule="auto"/>
              <w:rPr>
                <w:rFonts w:ascii="Times New Roman" w:hAnsi="Times New Roman"/>
                <w:sz w:val="20"/>
                <w:szCs w:val="20"/>
              </w:rPr>
            </w:pPr>
          </w:p>
        </w:tc>
        <w:tc>
          <w:tcPr>
            <w:tcW w:w="1701" w:type="dxa"/>
            <w:vMerge/>
            <w:tcBorders>
              <w:top w:val="single" w:sz="4" w:space="0" w:color="auto"/>
              <w:left w:val="single" w:sz="4" w:space="0" w:color="auto"/>
              <w:bottom w:val="nil"/>
              <w:right w:val="single" w:sz="4" w:space="0" w:color="auto"/>
            </w:tcBorders>
            <w:vAlign w:val="center"/>
            <w:hideMark/>
          </w:tcPr>
          <w:p w:rsidR="006F0019" w:rsidRPr="006F0019" w:rsidRDefault="006F0019" w:rsidP="006F0019">
            <w:pPr>
              <w:spacing w:after="0" w:line="240" w:lineRule="auto"/>
              <w:rPr>
                <w:rFonts w:ascii="Times New Roman" w:hAnsi="Times New Roman"/>
                <w:sz w:val="20"/>
                <w:szCs w:val="20"/>
              </w:rPr>
            </w:pPr>
          </w:p>
        </w:tc>
        <w:tc>
          <w:tcPr>
            <w:tcW w:w="993" w:type="dxa"/>
            <w:vMerge/>
            <w:tcBorders>
              <w:left w:val="nil"/>
              <w:right w:val="single" w:sz="4" w:space="0" w:color="auto"/>
            </w:tcBorders>
            <w:shd w:val="clear" w:color="auto" w:fill="auto"/>
            <w:vAlign w:val="center"/>
          </w:tcPr>
          <w:p w:rsidR="006F0019" w:rsidRPr="006F0019" w:rsidRDefault="006F0019" w:rsidP="006F0019">
            <w:pPr>
              <w:spacing w:after="0" w:line="240" w:lineRule="auto"/>
              <w:rPr>
                <w:rFonts w:ascii="Times New Roman" w:hAnsi="Times New Roman"/>
                <w:sz w:val="20"/>
                <w:szCs w:val="20"/>
              </w:rPr>
            </w:pPr>
          </w:p>
        </w:tc>
        <w:tc>
          <w:tcPr>
            <w:tcW w:w="992" w:type="dxa"/>
            <w:vMerge/>
            <w:tcBorders>
              <w:left w:val="nil"/>
              <w:right w:val="single" w:sz="4" w:space="0" w:color="auto"/>
            </w:tcBorders>
            <w:shd w:val="clear" w:color="auto" w:fill="auto"/>
            <w:vAlign w:val="center"/>
          </w:tcPr>
          <w:p w:rsidR="006F0019" w:rsidRPr="006F0019" w:rsidRDefault="006F0019" w:rsidP="006F0019">
            <w:pPr>
              <w:spacing w:after="0" w:line="240" w:lineRule="auto"/>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b/>
                <w:bCs/>
                <w:i/>
                <w:iCs/>
                <w:sz w:val="20"/>
                <w:szCs w:val="20"/>
              </w:rPr>
            </w:pPr>
            <w:r w:rsidRPr="006F0019">
              <w:rPr>
                <w:rFonts w:ascii="Times New Roman" w:hAnsi="Times New Roman"/>
                <w:b/>
                <w:bCs/>
                <w:i/>
                <w:iCs/>
                <w:sz w:val="20"/>
                <w:szCs w:val="20"/>
              </w:rPr>
              <w:t>2021</w:t>
            </w:r>
          </w:p>
        </w:tc>
        <w:tc>
          <w:tcPr>
            <w:tcW w:w="1418" w:type="dxa"/>
            <w:tcBorders>
              <w:top w:val="nil"/>
              <w:left w:val="nil"/>
              <w:bottom w:val="single" w:sz="4" w:space="0" w:color="auto"/>
              <w:right w:val="single" w:sz="4" w:space="0" w:color="auto"/>
            </w:tcBorders>
            <w:shd w:val="clear" w:color="auto" w:fill="auto"/>
            <w:vAlign w:val="center"/>
            <w:hideMark/>
          </w:tcPr>
          <w:p w:rsidR="006F0019" w:rsidRPr="00DC2698" w:rsidRDefault="006F0019" w:rsidP="006F0019">
            <w:pPr>
              <w:spacing w:after="0" w:line="240" w:lineRule="auto"/>
              <w:jc w:val="center"/>
              <w:rPr>
                <w:rFonts w:ascii="Times New Roman" w:hAnsi="Times New Roman"/>
                <w:sz w:val="20"/>
                <w:szCs w:val="20"/>
              </w:rPr>
            </w:pPr>
            <w:r w:rsidRPr="00DC2698">
              <w:rPr>
                <w:rFonts w:ascii="Times New Roman" w:hAnsi="Times New Roman"/>
                <w:sz w:val="20"/>
                <w:szCs w:val="20"/>
              </w:rPr>
              <w:t>5 000,0</w:t>
            </w:r>
          </w:p>
        </w:tc>
        <w:tc>
          <w:tcPr>
            <w:tcW w:w="1417" w:type="dxa"/>
            <w:tcBorders>
              <w:top w:val="nil"/>
              <w:left w:val="nil"/>
              <w:bottom w:val="single" w:sz="4" w:space="0" w:color="auto"/>
              <w:right w:val="single" w:sz="4" w:space="0" w:color="auto"/>
            </w:tcBorders>
            <w:shd w:val="clear" w:color="auto" w:fill="auto"/>
            <w:vAlign w:val="center"/>
            <w:hideMark/>
          </w:tcPr>
          <w:p w:rsidR="006F0019" w:rsidRPr="00DC2698" w:rsidRDefault="006F0019" w:rsidP="006F0019">
            <w:pPr>
              <w:spacing w:after="0" w:line="240" w:lineRule="auto"/>
              <w:jc w:val="center"/>
              <w:rPr>
                <w:rFonts w:ascii="Times New Roman" w:hAnsi="Times New Roman"/>
                <w:sz w:val="20"/>
                <w:szCs w:val="20"/>
              </w:rPr>
            </w:pPr>
            <w:r w:rsidRPr="00DC2698">
              <w:rPr>
                <w:rFonts w:ascii="Times New Roman" w:hAnsi="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F0019" w:rsidRPr="00DC2698" w:rsidRDefault="006F0019" w:rsidP="006F0019">
            <w:pPr>
              <w:spacing w:after="0" w:line="240" w:lineRule="auto"/>
              <w:jc w:val="center"/>
              <w:rPr>
                <w:rFonts w:ascii="Times New Roman" w:hAnsi="Times New Roman"/>
                <w:color w:val="000000"/>
                <w:sz w:val="20"/>
                <w:szCs w:val="20"/>
              </w:rPr>
            </w:pPr>
            <w:r w:rsidRPr="00DC2698">
              <w:rPr>
                <w:rFonts w:ascii="Times New Roman" w:hAnsi="Times New Roman"/>
                <w:color w:val="000000"/>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F0019" w:rsidRPr="00DC2698" w:rsidRDefault="006F0019" w:rsidP="006F0019">
            <w:pPr>
              <w:spacing w:after="0" w:line="240" w:lineRule="auto"/>
              <w:jc w:val="center"/>
              <w:rPr>
                <w:rFonts w:ascii="Times New Roman" w:hAnsi="Times New Roman"/>
                <w:sz w:val="20"/>
                <w:szCs w:val="20"/>
              </w:rPr>
            </w:pPr>
            <w:r w:rsidRPr="00DC2698">
              <w:rPr>
                <w:rFonts w:ascii="Times New Roman" w:hAnsi="Times New Roman"/>
                <w:sz w:val="20"/>
                <w:szCs w:val="20"/>
              </w:rPr>
              <w:t>5 000,0</w:t>
            </w:r>
          </w:p>
        </w:tc>
        <w:tc>
          <w:tcPr>
            <w:tcW w:w="1275" w:type="dxa"/>
            <w:tcBorders>
              <w:top w:val="nil"/>
              <w:left w:val="nil"/>
              <w:bottom w:val="single" w:sz="4" w:space="0" w:color="auto"/>
              <w:right w:val="single" w:sz="8"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sz w:val="20"/>
                <w:szCs w:val="20"/>
              </w:rPr>
            </w:pPr>
            <w:r w:rsidRPr="006F0019">
              <w:rPr>
                <w:rFonts w:ascii="Times New Roman" w:hAnsi="Times New Roman"/>
                <w:sz w:val="20"/>
                <w:szCs w:val="20"/>
              </w:rPr>
              <w:t>0,0</w:t>
            </w:r>
          </w:p>
        </w:tc>
      </w:tr>
      <w:tr w:rsidR="006F0019" w:rsidRPr="00447AEE" w:rsidTr="006F0019">
        <w:trPr>
          <w:trHeight w:val="315"/>
        </w:trPr>
        <w:tc>
          <w:tcPr>
            <w:tcW w:w="3260" w:type="dxa"/>
            <w:vMerge/>
            <w:tcBorders>
              <w:top w:val="single" w:sz="4" w:space="0" w:color="auto"/>
              <w:left w:val="single" w:sz="8" w:space="0" w:color="auto"/>
              <w:bottom w:val="nil"/>
              <w:right w:val="single" w:sz="4" w:space="0" w:color="auto"/>
            </w:tcBorders>
            <w:vAlign w:val="center"/>
            <w:hideMark/>
          </w:tcPr>
          <w:p w:rsidR="006F0019" w:rsidRPr="006F0019" w:rsidRDefault="006F0019" w:rsidP="006F0019">
            <w:pPr>
              <w:spacing w:after="0" w:line="240" w:lineRule="auto"/>
              <w:rPr>
                <w:rFonts w:ascii="Times New Roman" w:hAnsi="Times New Roman"/>
                <w:sz w:val="20"/>
                <w:szCs w:val="20"/>
              </w:rPr>
            </w:pPr>
          </w:p>
        </w:tc>
        <w:tc>
          <w:tcPr>
            <w:tcW w:w="1701" w:type="dxa"/>
            <w:vMerge/>
            <w:tcBorders>
              <w:top w:val="single" w:sz="4" w:space="0" w:color="auto"/>
              <w:left w:val="single" w:sz="4" w:space="0" w:color="auto"/>
              <w:bottom w:val="nil"/>
              <w:right w:val="single" w:sz="4" w:space="0" w:color="auto"/>
            </w:tcBorders>
            <w:vAlign w:val="center"/>
            <w:hideMark/>
          </w:tcPr>
          <w:p w:rsidR="006F0019" w:rsidRPr="006F0019" w:rsidRDefault="006F0019" w:rsidP="006F0019">
            <w:pPr>
              <w:spacing w:after="0" w:line="240" w:lineRule="auto"/>
              <w:rPr>
                <w:rFonts w:ascii="Times New Roman" w:hAnsi="Times New Roman"/>
                <w:sz w:val="20"/>
                <w:szCs w:val="20"/>
              </w:rPr>
            </w:pPr>
          </w:p>
        </w:tc>
        <w:tc>
          <w:tcPr>
            <w:tcW w:w="993" w:type="dxa"/>
            <w:vMerge/>
            <w:tcBorders>
              <w:left w:val="nil"/>
              <w:right w:val="single" w:sz="4" w:space="0" w:color="auto"/>
            </w:tcBorders>
            <w:shd w:val="clear" w:color="auto" w:fill="auto"/>
            <w:vAlign w:val="center"/>
          </w:tcPr>
          <w:p w:rsidR="006F0019" w:rsidRPr="006F0019" w:rsidRDefault="006F0019" w:rsidP="006F0019">
            <w:pPr>
              <w:spacing w:after="0" w:line="240" w:lineRule="auto"/>
              <w:rPr>
                <w:rFonts w:ascii="Times New Roman" w:hAnsi="Times New Roman"/>
                <w:sz w:val="20"/>
                <w:szCs w:val="20"/>
              </w:rPr>
            </w:pPr>
          </w:p>
        </w:tc>
        <w:tc>
          <w:tcPr>
            <w:tcW w:w="992" w:type="dxa"/>
            <w:vMerge/>
            <w:tcBorders>
              <w:left w:val="nil"/>
              <w:right w:val="single" w:sz="4" w:space="0" w:color="auto"/>
            </w:tcBorders>
            <w:shd w:val="clear" w:color="auto" w:fill="auto"/>
            <w:vAlign w:val="center"/>
          </w:tcPr>
          <w:p w:rsidR="006F0019" w:rsidRPr="006F0019" w:rsidRDefault="006F0019" w:rsidP="006F0019">
            <w:pPr>
              <w:spacing w:after="0" w:line="240" w:lineRule="auto"/>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b/>
                <w:bCs/>
                <w:i/>
                <w:iCs/>
                <w:sz w:val="20"/>
                <w:szCs w:val="20"/>
              </w:rPr>
            </w:pPr>
            <w:r w:rsidRPr="006F0019">
              <w:rPr>
                <w:rFonts w:ascii="Times New Roman" w:hAnsi="Times New Roman"/>
                <w:b/>
                <w:bCs/>
                <w:i/>
                <w:iCs/>
                <w:sz w:val="20"/>
                <w:szCs w:val="20"/>
              </w:rPr>
              <w:t>2022</w:t>
            </w:r>
          </w:p>
        </w:tc>
        <w:tc>
          <w:tcPr>
            <w:tcW w:w="1418" w:type="dxa"/>
            <w:tcBorders>
              <w:top w:val="nil"/>
              <w:left w:val="nil"/>
              <w:bottom w:val="single" w:sz="4" w:space="0" w:color="auto"/>
              <w:right w:val="single" w:sz="4" w:space="0" w:color="auto"/>
            </w:tcBorders>
            <w:shd w:val="clear" w:color="auto" w:fill="auto"/>
            <w:vAlign w:val="center"/>
            <w:hideMark/>
          </w:tcPr>
          <w:p w:rsidR="006F0019" w:rsidRPr="00DC2698" w:rsidRDefault="006F0019" w:rsidP="006F0019">
            <w:pPr>
              <w:spacing w:after="0" w:line="240" w:lineRule="auto"/>
              <w:jc w:val="center"/>
              <w:rPr>
                <w:rFonts w:ascii="Times New Roman" w:hAnsi="Times New Roman"/>
                <w:sz w:val="20"/>
                <w:szCs w:val="20"/>
              </w:rPr>
            </w:pPr>
            <w:r w:rsidRPr="00DC2698">
              <w:rPr>
                <w:rFonts w:ascii="Times New Roman" w:hAnsi="Times New Roman"/>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6F0019" w:rsidRPr="00DC2698" w:rsidRDefault="006F0019" w:rsidP="006F0019">
            <w:pPr>
              <w:spacing w:after="0" w:line="240" w:lineRule="auto"/>
              <w:jc w:val="center"/>
              <w:rPr>
                <w:rFonts w:ascii="Times New Roman" w:hAnsi="Times New Roman"/>
                <w:sz w:val="20"/>
                <w:szCs w:val="20"/>
              </w:rPr>
            </w:pPr>
            <w:r w:rsidRPr="00DC2698">
              <w:rPr>
                <w:rFonts w:ascii="Times New Roman" w:hAnsi="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F0019" w:rsidRPr="00DC2698" w:rsidRDefault="006F0019" w:rsidP="006F0019">
            <w:pPr>
              <w:spacing w:after="0" w:line="240" w:lineRule="auto"/>
              <w:jc w:val="center"/>
              <w:rPr>
                <w:rFonts w:ascii="Times New Roman" w:hAnsi="Times New Roman"/>
                <w:color w:val="000000"/>
                <w:sz w:val="20"/>
                <w:szCs w:val="20"/>
              </w:rPr>
            </w:pPr>
            <w:r w:rsidRPr="00DC2698">
              <w:rPr>
                <w:rFonts w:ascii="Times New Roman" w:hAnsi="Times New Roman"/>
                <w:color w:val="000000"/>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F0019" w:rsidRPr="00DC2698" w:rsidRDefault="006F0019" w:rsidP="006F0019">
            <w:pPr>
              <w:spacing w:after="0" w:line="240" w:lineRule="auto"/>
              <w:jc w:val="center"/>
              <w:rPr>
                <w:rFonts w:ascii="Times New Roman" w:hAnsi="Times New Roman"/>
                <w:sz w:val="20"/>
                <w:szCs w:val="20"/>
              </w:rPr>
            </w:pPr>
            <w:r w:rsidRPr="00DC2698">
              <w:rPr>
                <w:rFonts w:ascii="Times New Roman" w:hAnsi="Times New Roman"/>
                <w:sz w:val="20"/>
                <w:szCs w:val="20"/>
              </w:rPr>
              <w:t>0,0</w:t>
            </w:r>
          </w:p>
        </w:tc>
        <w:tc>
          <w:tcPr>
            <w:tcW w:w="1275" w:type="dxa"/>
            <w:tcBorders>
              <w:top w:val="nil"/>
              <w:left w:val="nil"/>
              <w:bottom w:val="single" w:sz="4" w:space="0" w:color="auto"/>
              <w:right w:val="single" w:sz="8"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sz w:val="20"/>
                <w:szCs w:val="20"/>
              </w:rPr>
            </w:pPr>
            <w:r w:rsidRPr="006F0019">
              <w:rPr>
                <w:rFonts w:ascii="Times New Roman" w:hAnsi="Times New Roman"/>
                <w:sz w:val="20"/>
                <w:szCs w:val="20"/>
              </w:rPr>
              <w:t>0,0</w:t>
            </w:r>
          </w:p>
        </w:tc>
      </w:tr>
      <w:tr w:rsidR="006F0019" w:rsidRPr="00447AEE" w:rsidTr="006F0019">
        <w:trPr>
          <w:trHeight w:val="315"/>
        </w:trPr>
        <w:tc>
          <w:tcPr>
            <w:tcW w:w="3260" w:type="dxa"/>
            <w:vMerge/>
            <w:tcBorders>
              <w:top w:val="single" w:sz="4" w:space="0" w:color="auto"/>
              <w:left w:val="single" w:sz="8" w:space="0" w:color="auto"/>
              <w:bottom w:val="nil"/>
              <w:right w:val="single" w:sz="4" w:space="0" w:color="auto"/>
            </w:tcBorders>
            <w:vAlign w:val="center"/>
            <w:hideMark/>
          </w:tcPr>
          <w:p w:rsidR="006F0019" w:rsidRPr="006F0019" w:rsidRDefault="006F0019" w:rsidP="006F0019">
            <w:pPr>
              <w:spacing w:after="0" w:line="240" w:lineRule="auto"/>
              <w:rPr>
                <w:rFonts w:ascii="Times New Roman" w:hAnsi="Times New Roman"/>
                <w:sz w:val="20"/>
                <w:szCs w:val="20"/>
              </w:rPr>
            </w:pPr>
          </w:p>
        </w:tc>
        <w:tc>
          <w:tcPr>
            <w:tcW w:w="1701" w:type="dxa"/>
            <w:vMerge/>
            <w:tcBorders>
              <w:top w:val="single" w:sz="4" w:space="0" w:color="auto"/>
              <w:left w:val="single" w:sz="4" w:space="0" w:color="auto"/>
              <w:bottom w:val="nil"/>
              <w:right w:val="single" w:sz="4" w:space="0" w:color="auto"/>
            </w:tcBorders>
            <w:vAlign w:val="center"/>
            <w:hideMark/>
          </w:tcPr>
          <w:p w:rsidR="006F0019" w:rsidRPr="006F0019" w:rsidRDefault="006F0019" w:rsidP="006F0019">
            <w:pPr>
              <w:spacing w:after="0" w:line="240" w:lineRule="auto"/>
              <w:rPr>
                <w:rFonts w:ascii="Times New Roman" w:hAnsi="Times New Roman"/>
                <w:sz w:val="20"/>
                <w:szCs w:val="20"/>
              </w:rPr>
            </w:pPr>
          </w:p>
        </w:tc>
        <w:tc>
          <w:tcPr>
            <w:tcW w:w="993" w:type="dxa"/>
            <w:vMerge/>
            <w:tcBorders>
              <w:left w:val="nil"/>
              <w:right w:val="single" w:sz="4" w:space="0" w:color="auto"/>
            </w:tcBorders>
            <w:shd w:val="clear" w:color="auto" w:fill="auto"/>
            <w:vAlign w:val="center"/>
          </w:tcPr>
          <w:p w:rsidR="006F0019" w:rsidRPr="006F0019" w:rsidRDefault="006F0019" w:rsidP="006F0019">
            <w:pPr>
              <w:spacing w:after="0" w:line="240" w:lineRule="auto"/>
              <w:rPr>
                <w:rFonts w:ascii="Times New Roman" w:hAnsi="Times New Roman"/>
                <w:sz w:val="20"/>
                <w:szCs w:val="20"/>
              </w:rPr>
            </w:pPr>
          </w:p>
        </w:tc>
        <w:tc>
          <w:tcPr>
            <w:tcW w:w="992" w:type="dxa"/>
            <w:vMerge/>
            <w:tcBorders>
              <w:left w:val="nil"/>
              <w:right w:val="single" w:sz="4" w:space="0" w:color="auto"/>
            </w:tcBorders>
            <w:shd w:val="clear" w:color="auto" w:fill="auto"/>
            <w:vAlign w:val="center"/>
          </w:tcPr>
          <w:p w:rsidR="006F0019" w:rsidRPr="006F0019" w:rsidRDefault="006F0019" w:rsidP="006F0019">
            <w:pPr>
              <w:spacing w:after="0" w:line="240" w:lineRule="auto"/>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b/>
                <w:bCs/>
                <w:i/>
                <w:iCs/>
                <w:sz w:val="20"/>
                <w:szCs w:val="20"/>
              </w:rPr>
            </w:pPr>
            <w:r w:rsidRPr="006F0019">
              <w:rPr>
                <w:rFonts w:ascii="Times New Roman" w:hAnsi="Times New Roman"/>
                <w:b/>
                <w:bCs/>
                <w:i/>
                <w:iCs/>
                <w:sz w:val="20"/>
                <w:szCs w:val="20"/>
              </w:rPr>
              <w:t>2023</w:t>
            </w:r>
          </w:p>
        </w:tc>
        <w:tc>
          <w:tcPr>
            <w:tcW w:w="1418" w:type="dxa"/>
            <w:tcBorders>
              <w:top w:val="nil"/>
              <w:left w:val="nil"/>
              <w:bottom w:val="single" w:sz="4" w:space="0" w:color="auto"/>
              <w:right w:val="single" w:sz="4" w:space="0" w:color="auto"/>
            </w:tcBorders>
            <w:shd w:val="clear" w:color="auto" w:fill="auto"/>
            <w:vAlign w:val="center"/>
            <w:hideMark/>
          </w:tcPr>
          <w:p w:rsidR="006F0019" w:rsidRPr="00DC2698" w:rsidRDefault="006F0019" w:rsidP="006F0019">
            <w:pPr>
              <w:spacing w:after="0" w:line="240" w:lineRule="auto"/>
              <w:jc w:val="center"/>
              <w:rPr>
                <w:rFonts w:ascii="Times New Roman" w:hAnsi="Times New Roman"/>
                <w:sz w:val="20"/>
                <w:szCs w:val="20"/>
              </w:rPr>
            </w:pPr>
            <w:r w:rsidRPr="00DC2698">
              <w:rPr>
                <w:rFonts w:ascii="Times New Roman" w:hAnsi="Times New Roman"/>
                <w:sz w:val="20"/>
                <w:szCs w:val="20"/>
              </w:rPr>
              <w:t>3 400,0</w:t>
            </w:r>
          </w:p>
        </w:tc>
        <w:tc>
          <w:tcPr>
            <w:tcW w:w="1417" w:type="dxa"/>
            <w:tcBorders>
              <w:top w:val="nil"/>
              <w:left w:val="nil"/>
              <w:bottom w:val="single" w:sz="4" w:space="0" w:color="auto"/>
              <w:right w:val="single" w:sz="4" w:space="0" w:color="auto"/>
            </w:tcBorders>
            <w:shd w:val="clear" w:color="auto" w:fill="auto"/>
            <w:vAlign w:val="center"/>
            <w:hideMark/>
          </w:tcPr>
          <w:p w:rsidR="006F0019" w:rsidRPr="00DC2698" w:rsidRDefault="006F0019" w:rsidP="006F0019">
            <w:pPr>
              <w:spacing w:after="0" w:line="240" w:lineRule="auto"/>
              <w:jc w:val="center"/>
              <w:rPr>
                <w:rFonts w:ascii="Times New Roman" w:hAnsi="Times New Roman"/>
                <w:sz w:val="20"/>
                <w:szCs w:val="20"/>
              </w:rPr>
            </w:pPr>
            <w:r w:rsidRPr="00DC2698">
              <w:rPr>
                <w:rFonts w:ascii="Times New Roman" w:hAnsi="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F0019" w:rsidRPr="00DC2698" w:rsidRDefault="006F0019" w:rsidP="006F0019">
            <w:pPr>
              <w:spacing w:after="0" w:line="240" w:lineRule="auto"/>
              <w:jc w:val="center"/>
              <w:rPr>
                <w:rFonts w:ascii="Times New Roman" w:hAnsi="Times New Roman"/>
                <w:color w:val="000000"/>
                <w:sz w:val="20"/>
                <w:szCs w:val="20"/>
              </w:rPr>
            </w:pPr>
            <w:r w:rsidRPr="00DC2698">
              <w:rPr>
                <w:rFonts w:ascii="Times New Roman" w:hAnsi="Times New Roman"/>
                <w:color w:val="000000"/>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F0019" w:rsidRPr="00DC2698" w:rsidRDefault="006F0019" w:rsidP="006F0019">
            <w:pPr>
              <w:spacing w:after="0" w:line="240" w:lineRule="auto"/>
              <w:jc w:val="center"/>
              <w:rPr>
                <w:rFonts w:ascii="Times New Roman" w:hAnsi="Times New Roman"/>
                <w:sz w:val="20"/>
                <w:szCs w:val="20"/>
              </w:rPr>
            </w:pPr>
            <w:r w:rsidRPr="00DC2698">
              <w:rPr>
                <w:rFonts w:ascii="Times New Roman" w:hAnsi="Times New Roman"/>
                <w:sz w:val="20"/>
                <w:szCs w:val="20"/>
              </w:rPr>
              <w:t>3 400,0</w:t>
            </w:r>
          </w:p>
        </w:tc>
        <w:tc>
          <w:tcPr>
            <w:tcW w:w="1275" w:type="dxa"/>
            <w:tcBorders>
              <w:top w:val="nil"/>
              <w:left w:val="nil"/>
              <w:bottom w:val="single" w:sz="4" w:space="0" w:color="auto"/>
              <w:right w:val="single" w:sz="8"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sz w:val="20"/>
                <w:szCs w:val="20"/>
              </w:rPr>
            </w:pPr>
            <w:r w:rsidRPr="006F0019">
              <w:rPr>
                <w:rFonts w:ascii="Times New Roman" w:hAnsi="Times New Roman"/>
                <w:sz w:val="20"/>
                <w:szCs w:val="20"/>
              </w:rPr>
              <w:t>0,0</w:t>
            </w:r>
          </w:p>
        </w:tc>
      </w:tr>
      <w:tr w:rsidR="006F0019" w:rsidRPr="00447AEE" w:rsidTr="006F0019">
        <w:trPr>
          <w:trHeight w:val="270"/>
        </w:trPr>
        <w:tc>
          <w:tcPr>
            <w:tcW w:w="3260" w:type="dxa"/>
            <w:vMerge/>
            <w:tcBorders>
              <w:top w:val="single" w:sz="4" w:space="0" w:color="auto"/>
              <w:left w:val="single" w:sz="8" w:space="0" w:color="auto"/>
              <w:bottom w:val="nil"/>
              <w:right w:val="single" w:sz="4" w:space="0" w:color="auto"/>
            </w:tcBorders>
            <w:vAlign w:val="center"/>
            <w:hideMark/>
          </w:tcPr>
          <w:p w:rsidR="006F0019" w:rsidRPr="006F0019" w:rsidRDefault="006F0019" w:rsidP="006F0019">
            <w:pPr>
              <w:spacing w:after="0" w:line="240" w:lineRule="auto"/>
              <w:rPr>
                <w:rFonts w:ascii="Times New Roman" w:hAnsi="Times New Roman"/>
                <w:sz w:val="20"/>
                <w:szCs w:val="20"/>
              </w:rPr>
            </w:pPr>
          </w:p>
        </w:tc>
        <w:tc>
          <w:tcPr>
            <w:tcW w:w="1701" w:type="dxa"/>
            <w:vMerge/>
            <w:tcBorders>
              <w:top w:val="single" w:sz="4" w:space="0" w:color="auto"/>
              <w:left w:val="single" w:sz="4" w:space="0" w:color="auto"/>
              <w:bottom w:val="nil"/>
              <w:right w:val="single" w:sz="4" w:space="0" w:color="auto"/>
            </w:tcBorders>
            <w:vAlign w:val="center"/>
            <w:hideMark/>
          </w:tcPr>
          <w:p w:rsidR="006F0019" w:rsidRPr="006F0019" w:rsidRDefault="006F0019" w:rsidP="006F0019">
            <w:pPr>
              <w:spacing w:after="0" w:line="240" w:lineRule="auto"/>
              <w:rPr>
                <w:rFonts w:ascii="Times New Roman" w:hAnsi="Times New Roman"/>
                <w:sz w:val="20"/>
                <w:szCs w:val="20"/>
              </w:rPr>
            </w:pPr>
          </w:p>
        </w:tc>
        <w:tc>
          <w:tcPr>
            <w:tcW w:w="993" w:type="dxa"/>
            <w:vMerge/>
            <w:tcBorders>
              <w:left w:val="nil"/>
              <w:right w:val="single" w:sz="4" w:space="0" w:color="auto"/>
            </w:tcBorders>
            <w:shd w:val="clear" w:color="auto" w:fill="auto"/>
            <w:vAlign w:val="center"/>
          </w:tcPr>
          <w:p w:rsidR="006F0019" w:rsidRPr="006F0019" w:rsidRDefault="006F0019" w:rsidP="006F0019">
            <w:pPr>
              <w:spacing w:after="0" w:line="240" w:lineRule="auto"/>
              <w:rPr>
                <w:rFonts w:ascii="Times New Roman" w:hAnsi="Times New Roman"/>
                <w:sz w:val="20"/>
                <w:szCs w:val="20"/>
              </w:rPr>
            </w:pPr>
          </w:p>
        </w:tc>
        <w:tc>
          <w:tcPr>
            <w:tcW w:w="992" w:type="dxa"/>
            <w:vMerge/>
            <w:tcBorders>
              <w:left w:val="nil"/>
              <w:right w:val="single" w:sz="4" w:space="0" w:color="auto"/>
            </w:tcBorders>
            <w:shd w:val="clear" w:color="auto" w:fill="auto"/>
            <w:vAlign w:val="center"/>
          </w:tcPr>
          <w:p w:rsidR="006F0019" w:rsidRPr="006F0019" w:rsidRDefault="006F0019" w:rsidP="006F0019">
            <w:pPr>
              <w:spacing w:after="0" w:line="240" w:lineRule="auto"/>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b/>
                <w:bCs/>
                <w:i/>
                <w:iCs/>
                <w:sz w:val="20"/>
                <w:szCs w:val="20"/>
              </w:rPr>
            </w:pPr>
            <w:r w:rsidRPr="006F0019">
              <w:rPr>
                <w:rFonts w:ascii="Times New Roman" w:hAnsi="Times New Roman"/>
                <w:b/>
                <w:bCs/>
                <w:i/>
                <w:iCs/>
                <w:sz w:val="20"/>
                <w:szCs w:val="20"/>
              </w:rPr>
              <w:t>2024</w:t>
            </w:r>
          </w:p>
        </w:tc>
        <w:tc>
          <w:tcPr>
            <w:tcW w:w="1418" w:type="dxa"/>
            <w:tcBorders>
              <w:top w:val="nil"/>
              <w:left w:val="nil"/>
              <w:bottom w:val="single" w:sz="4" w:space="0" w:color="auto"/>
              <w:right w:val="single" w:sz="4" w:space="0" w:color="auto"/>
            </w:tcBorders>
            <w:shd w:val="clear" w:color="auto" w:fill="auto"/>
            <w:vAlign w:val="center"/>
            <w:hideMark/>
          </w:tcPr>
          <w:p w:rsidR="006F0019" w:rsidRPr="00DC2698" w:rsidRDefault="006F0019" w:rsidP="006F0019">
            <w:pPr>
              <w:spacing w:after="0" w:line="240" w:lineRule="auto"/>
              <w:jc w:val="center"/>
              <w:rPr>
                <w:rFonts w:ascii="Times New Roman" w:hAnsi="Times New Roman"/>
                <w:sz w:val="20"/>
                <w:szCs w:val="20"/>
              </w:rPr>
            </w:pPr>
            <w:r w:rsidRPr="00DC2698">
              <w:rPr>
                <w:rFonts w:ascii="Times New Roman" w:hAnsi="Times New Roman"/>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6F0019" w:rsidRPr="00DC2698" w:rsidRDefault="006F0019" w:rsidP="006F0019">
            <w:pPr>
              <w:spacing w:after="0" w:line="240" w:lineRule="auto"/>
              <w:jc w:val="center"/>
              <w:rPr>
                <w:rFonts w:ascii="Times New Roman" w:hAnsi="Times New Roman"/>
                <w:sz w:val="20"/>
                <w:szCs w:val="20"/>
              </w:rPr>
            </w:pPr>
            <w:r w:rsidRPr="00DC2698">
              <w:rPr>
                <w:rFonts w:ascii="Times New Roman" w:hAnsi="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F0019" w:rsidRPr="00DC2698" w:rsidRDefault="006F0019" w:rsidP="006F0019">
            <w:pPr>
              <w:spacing w:after="0" w:line="240" w:lineRule="auto"/>
              <w:jc w:val="center"/>
              <w:rPr>
                <w:rFonts w:ascii="Times New Roman" w:hAnsi="Times New Roman"/>
                <w:color w:val="000000"/>
                <w:sz w:val="20"/>
                <w:szCs w:val="20"/>
              </w:rPr>
            </w:pPr>
            <w:r w:rsidRPr="00DC2698">
              <w:rPr>
                <w:rFonts w:ascii="Times New Roman" w:hAnsi="Times New Roman"/>
                <w:color w:val="000000"/>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F0019" w:rsidRPr="00DC2698" w:rsidRDefault="006F0019" w:rsidP="006F0019">
            <w:pPr>
              <w:spacing w:after="0" w:line="240" w:lineRule="auto"/>
              <w:jc w:val="center"/>
              <w:rPr>
                <w:rFonts w:ascii="Times New Roman" w:hAnsi="Times New Roman"/>
                <w:sz w:val="20"/>
                <w:szCs w:val="20"/>
              </w:rPr>
            </w:pPr>
            <w:r w:rsidRPr="00DC2698">
              <w:rPr>
                <w:rFonts w:ascii="Times New Roman" w:hAnsi="Times New Roman"/>
                <w:sz w:val="20"/>
                <w:szCs w:val="20"/>
              </w:rPr>
              <w:t>0,0</w:t>
            </w:r>
          </w:p>
        </w:tc>
        <w:tc>
          <w:tcPr>
            <w:tcW w:w="1275" w:type="dxa"/>
            <w:tcBorders>
              <w:top w:val="nil"/>
              <w:left w:val="nil"/>
              <w:bottom w:val="single" w:sz="4" w:space="0" w:color="auto"/>
              <w:right w:val="single" w:sz="8"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sz w:val="20"/>
                <w:szCs w:val="20"/>
              </w:rPr>
            </w:pPr>
            <w:r w:rsidRPr="006F0019">
              <w:rPr>
                <w:rFonts w:ascii="Times New Roman" w:hAnsi="Times New Roman"/>
                <w:sz w:val="20"/>
                <w:szCs w:val="20"/>
              </w:rPr>
              <w:t>0,0</w:t>
            </w:r>
          </w:p>
        </w:tc>
      </w:tr>
      <w:tr w:rsidR="006F0019" w:rsidRPr="00447AEE" w:rsidTr="006F0019">
        <w:trPr>
          <w:trHeight w:val="270"/>
        </w:trPr>
        <w:tc>
          <w:tcPr>
            <w:tcW w:w="3260" w:type="dxa"/>
            <w:vMerge/>
            <w:tcBorders>
              <w:top w:val="single" w:sz="4" w:space="0" w:color="auto"/>
              <w:left w:val="single" w:sz="8" w:space="0" w:color="auto"/>
              <w:bottom w:val="nil"/>
              <w:right w:val="single" w:sz="4" w:space="0" w:color="auto"/>
            </w:tcBorders>
            <w:vAlign w:val="center"/>
            <w:hideMark/>
          </w:tcPr>
          <w:p w:rsidR="006F0019" w:rsidRPr="006F0019" w:rsidRDefault="006F0019" w:rsidP="006F0019">
            <w:pPr>
              <w:spacing w:after="0" w:line="240" w:lineRule="auto"/>
              <w:rPr>
                <w:rFonts w:ascii="Times New Roman" w:hAnsi="Times New Roman"/>
                <w:sz w:val="20"/>
                <w:szCs w:val="20"/>
              </w:rPr>
            </w:pPr>
          </w:p>
        </w:tc>
        <w:tc>
          <w:tcPr>
            <w:tcW w:w="1701" w:type="dxa"/>
            <w:vMerge/>
            <w:tcBorders>
              <w:top w:val="single" w:sz="4" w:space="0" w:color="auto"/>
              <w:left w:val="single" w:sz="4" w:space="0" w:color="auto"/>
              <w:bottom w:val="nil"/>
              <w:right w:val="single" w:sz="4" w:space="0" w:color="auto"/>
            </w:tcBorders>
            <w:vAlign w:val="center"/>
            <w:hideMark/>
          </w:tcPr>
          <w:p w:rsidR="006F0019" w:rsidRPr="006F0019" w:rsidRDefault="006F0019" w:rsidP="006F0019">
            <w:pPr>
              <w:spacing w:after="0" w:line="240" w:lineRule="auto"/>
              <w:rPr>
                <w:rFonts w:ascii="Times New Roman" w:hAnsi="Times New Roman"/>
                <w:sz w:val="20"/>
                <w:szCs w:val="20"/>
              </w:rPr>
            </w:pPr>
          </w:p>
        </w:tc>
        <w:tc>
          <w:tcPr>
            <w:tcW w:w="993" w:type="dxa"/>
            <w:vMerge/>
            <w:tcBorders>
              <w:left w:val="nil"/>
              <w:bottom w:val="single" w:sz="4" w:space="0" w:color="auto"/>
              <w:right w:val="single" w:sz="4" w:space="0" w:color="auto"/>
            </w:tcBorders>
            <w:shd w:val="clear" w:color="auto" w:fill="auto"/>
            <w:vAlign w:val="center"/>
          </w:tcPr>
          <w:p w:rsidR="006F0019" w:rsidRPr="006F0019" w:rsidRDefault="006F0019" w:rsidP="006F0019">
            <w:pPr>
              <w:spacing w:after="0" w:line="240" w:lineRule="auto"/>
              <w:rPr>
                <w:rFonts w:ascii="Times New Roman" w:hAnsi="Times New Roman"/>
                <w:sz w:val="20"/>
                <w:szCs w:val="20"/>
              </w:rPr>
            </w:pPr>
          </w:p>
        </w:tc>
        <w:tc>
          <w:tcPr>
            <w:tcW w:w="992" w:type="dxa"/>
            <w:vMerge/>
            <w:tcBorders>
              <w:left w:val="nil"/>
              <w:bottom w:val="single" w:sz="4" w:space="0" w:color="auto"/>
              <w:right w:val="single" w:sz="4" w:space="0" w:color="auto"/>
            </w:tcBorders>
            <w:shd w:val="clear" w:color="auto" w:fill="auto"/>
            <w:vAlign w:val="center"/>
          </w:tcPr>
          <w:p w:rsidR="006F0019" w:rsidRPr="006F0019" w:rsidRDefault="006F0019" w:rsidP="006F0019">
            <w:pPr>
              <w:spacing w:after="0" w:line="240" w:lineRule="auto"/>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b/>
                <w:bCs/>
                <w:i/>
                <w:iCs/>
                <w:sz w:val="20"/>
                <w:szCs w:val="20"/>
              </w:rPr>
            </w:pPr>
            <w:r w:rsidRPr="006F0019">
              <w:rPr>
                <w:rFonts w:ascii="Times New Roman" w:hAnsi="Times New Roman"/>
                <w:b/>
                <w:bCs/>
                <w:i/>
                <w:iCs/>
                <w:sz w:val="20"/>
                <w:szCs w:val="20"/>
              </w:rPr>
              <w:t>2025</w:t>
            </w:r>
          </w:p>
        </w:tc>
        <w:tc>
          <w:tcPr>
            <w:tcW w:w="1418" w:type="dxa"/>
            <w:tcBorders>
              <w:top w:val="nil"/>
              <w:left w:val="nil"/>
              <w:bottom w:val="single" w:sz="4" w:space="0" w:color="auto"/>
              <w:right w:val="single" w:sz="4" w:space="0" w:color="auto"/>
            </w:tcBorders>
            <w:shd w:val="clear" w:color="auto" w:fill="auto"/>
            <w:vAlign w:val="center"/>
            <w:hideMark/>
          </w:tcPr>
          <w:p w:rsidR="006F0019" w:rsidRPr="00DC2698" w:rsidRDefault="006F0019" w:rsidP="006F0019">
            <w:pPr>
              <w:spacing w:after="0" w:line="240" w:lineRule="auto"/>
              <w:jc w:val="center"/>
              <w:rPr>
                <w:rFonts w:ascii="Times New Roman" w:hAnsi="Times New Roman"/>
                <w:sz w:val="20"/>
                <w:szCs w:val="20"/>
              </w:rPr>
            </w:pPr>
            <w:r w:rsidRPr="00DC2698">
              <w:rPr>
                <w:rFonts w:ascii="Times New Roman" w:hAnsi="Times New Roman"/>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6F0019" w:rsidRPr="00DC2698" w:rsidRDefault="006F0019" w:rsidP="006F0019">
            <w:pPr>
              <w:spacing w:after="0" w:line="240" w:lineRule="auto"/>
              <w:jc w:val="center"/>
              <w:rPr>
                <w:rFonts w:ascii="Times New Roman" w:hAnsi="Times New Roman"/>
                <w:sz w:val="20"/>
                <w:szCs w:val="20"/>
              </w:rPr>
            </w:pPr>
            <w:r w:rsidRPr="00DC2698">
              <w:rPr>
                <w:rFonts w:ascii="Times New Roman" w:hAnsi="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F0019" w:rsidRPr="00DC2698" w:rsidRDefault="006F0019" w:rsidP="006F0019">
            <w:pPr>
              <w:spacing w:after="0" w:line="240" w:lineRule="auto"/>
              <w:jc w:val="center"/>
              <w:rPr>
                <w:rFonts w:ascii="Times New Roman" w:hAnsi="Times New Roman"/>
                <w:color w:val="000000"/>
                <w:sz w:val="20"/>
                <w:szCs w:val="20"/>
              </w:rPr>
            </w:pPr>
            <w:r w:rsidRPr="00DC2698">
              <w:rPr>
                <w:rFonts w:ascii="Times New Roman" w:hAnsi="Times New Roman"/>
                <w:color w:val="000000"/>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F0019" w:rsidRPr="00DC2698" w:rsidRDefault="006F0019" w:rsidP="006F0019">
            <w:pPr>
              <w:spacing w:after="0" w:line="240" w:lineRule="auto"/>
              <w:jc w:val="center"/>
              <w:rPr>
                <w:rFonts w:ascii="Times New Roman" w:hAnsi="Times New Roman"/>
                <w:sz w:val="20"/>
                <w:szCs w:val="20"/>
              </w:rPr>
            </w:pPr>
            <w:r w:rsidRPr="00DC2698">
              <w:rPr>
                <w:rFonts w:ascii="Times New Roman" w:hAnsi="Times New Roman"/>
                <w:sz w:val="20"/>
                <w:szCs w:val="20"/>
              </w:rPr>
              <w:t>0,0</w:t>
            </w:r>
          </w:p>
        </w:tc>
        <w:tc>
          <w:tcPr>
            <w:tcW w:w="1275" w:type="dxa"/>
            <w:tcBorders>
              <w:top w:val="nil"/>
              <w:left w:val="nil"/>
              <w:bottom w:val="single" w:sz="4" w:space="0" w:color="auto"/>
              <w:right w:val="single" w:sz="8"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sz w:val="20"/>
                <w:szCs w:val="20"/>
              </w:rPr>
            </w:pPr>
            <w:r w:rsidRPr="006F0019">
              <w:rPr>
                <w:rFonts w:ascii="Times New Roman" w:hAnsi="Times New Roman"/>
                <w:sz w:val="20"/>
                <w:szCs w:val="20"/>
              </w:rPr>
              <w:t>0,0</w:t>
            </w:r>
          </w:p>
        </w:tc>
      </w:tr>
      <w:tr w:rsidR="006F0019" w:rsidRPr="00447AEE" w:rsidTr="006F0019">
        <w:trPr>
          <w:trHeight w:val="300"/>
        </w:trPr>
        <w:tc>
          <w:tcPr>
            <w:tcW w:w="3260" w:type="dxa"/>
            <w:vMerge w:val="restart"/>
            <w:tcBorders>
              <w:top w:val="single" w:sz="4" w:space="0" w:color="auto"/>
              <w:left w:val="single" w:sz="8" w:space="0" w:color="auto"/>
              <w:bottom w:val="single" w:sz="8" w:space="0" w:color="000000"/>
              <w:right w:val="single" w:sz="4" w:space="0" w:color="auto"/>
            </w:tcBorders>
            <w:shd w:val="clear" w:color="auto" w:fill="auto"/>
            <w:hideMark/>
          </w:tcPr>
          <w:p w:rsidR="006F0019" w:rsidRPr="006F0019" w:rsidRDefault="006F0019" w:rsidP="006F0019">
            <w:pPr>
              <w:spacing w:after="0" w:line="240" w:lineRule="auto"/>
              <w:jc w:val="center"/>
              <w:rPr>
                <w:rFonts w:ascii="Times New Roman" w:hAnsi="Times New Roman"/>
                <w:color w:val="000000"/>
                <w:sz w:val="20"/>
                <w:szCs w:val="20"/>
              </w:rPr>
            </w:pPr>
            <w:r w:rsidRPr="006F0019">
              <w:rPr>
                <w:rFonts w:ascii="Times New Roman" w:hAnsi="Times New Roman"/>
                <w:color w:val="000000"/>
                <w:sz w:val="20"/>
                <w:szCs w:val="20"/>
              </w:rPr>
              <w:t>Мероприятие 2.3. Текущий ремонт автомобильных дорог муниципального значения*</w:t>
            </w:r>
            <w:r w:rsidRPr="006F0019">
              <w:rPr>
                <w:rFonts w:ascii="Times New Roman" w:hAnsi="Times New Roman"/>
                <w:color w:val="000000"/>
                <w:sz w:val="20"/>
                <w:szCs w:val="20"/>
                <w:vertAlign w:val="superscript"/>
              </w:rPr>
              <w:t xml:space="preserve">1 </w:t>
            </w:r>
            <w:r w:rsidRPr="006F0019">
              <w:rPr>
                <w:rFonts w:ascii="Times New Roman" w:hAnsi="Times New Roman"/>
                <w:color w:val="FFFFFF"/>
                <w:sz w:val="20"/>
                <w:szCs w:val="20"/>
                <w:vertAlign w:val="superscript"/>
              </w:rPr>
              <w:t xml:space="preserve">и 2 </w:t>
            </w:r>
            <w:r w:rsidRPr="006F0019">
              <w:rPr>
                <w:rFonts w:ascii="Times New Roman" w:hAnsi="Times New Roman"/>
                <w:color w:val="000000"/>
                <w:sz w:val="20"/>
                <w:szCs w:val="20"/>
              </w:rPr>
              <w:t>и</w:t>
            </w:r>
            <w:r w:rsidRPr="006F0019">
              <w:rPr>
                <w:rFonts w:ascii="Times New Roman" w:hAnsi="Times New Roman"/>
                <w:color w:val="000000"/>
                <w:sz w:val="20"/>
                <w:szCs w:val="20"/>
                <w:vertAlign w:val="superscript"/>
              </w:rPr>
              <w:t xml:space="preserve"> </w:t>
            </w:r>
            <w:r w:rsidRPr="006F0019">
              <w:rPr>
                <w:rFonts w:ascii="Times New Roman" w:hAnsi="Times New Roman"/>
                <w:color w:val="000000"/>
                <w:sz w:val="20"/>
                <w:szCs w:val="20"/>
              </w:rPr>
              <w:t>*</w:t>
            </w:r>
            <w:r w:rsidRPr="006F0019">
              <w:rPr>
                <w:rFonts w:ascii="Times New Roman" w:hAnsi="Times New Roman"/>
                <w:color w:val="000000"/>
                <w:sz w:val="20"/>
                <w:szCs w:val="20"/>
                <w:vertAlign w:val="superscript"/>
              </w:rPr>
              <w:t>3</w:t>
            </w:r>
          </w:p>
        </w:tc>
        <w:tc>
          <w:tcPr>
            <w:tcW w:w="1701"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sz w:val="20"/>
                <w:szCs w:val="20"/>
              </w:rPr>
            </w:pPr>
            <w:r w:rsidRPr="006F0019">
              <w:rPr>
                <w:rFonts w:ascii="Times New Roman" w:hAnsi="Times New Roman"/>
                <w:sz w:val="20"/>
                <w:szCs w:val="20"/>
              </w:rPr>
              <w:t xml:space="preserve">Отдел ЖКХ </w:t>
            </w:r>
          </w:p>
        </w:tc>
        <w:tc>
          <w:tcPr>
            <w:tcW w:w="993" w:type="dxa"/>
            <w:vMerge w:val="restart"/>
            <w:tcBorders>
              <w:top w:val="nil"/>
              <w:left w:val="nil"/>
              <w:right w:val="single" w:sz="4" w:space="0" w:color="auto"/>
            </w:tcBorders>
            <w:shd w:val="clear" w:color="auto" w:fill="auto"/>
            <w:vAlign w:val="center"/>
          </w:tcPr>
          <w:p w:rsidR="006F0019" w:rsidRPr="006F0019" w:rsidRDefault="006F0019" w:rsidP="006F0019">
            <w:pPr>
              <w:spacing w:after="0" w:line="240" w:lineRule="auto"/>
              <w:jc w:val="center"/>
              <w:rPr>
                <w:rFonts w:ascii="Times New Roman" w:hAnsi="Times New Roman"/>
                <w:sz w:val="20"/>
                <w:szCs w:val="20"/>
              </w:rPr>
            </w:pPr>
          </w:p>
        </w:tc>
        <w:tc>
          <w:tcPr>
            <w:tcW w:w="992" w:type="dxa"/>
            <w:vMerge w:val="restart"/>
            <w:tcBorders>
              <w:top w:val="nil"/>
              <w:left w:val="nil"/>
              <w:right w:val="single" w:sz="4" w:space="0" w:color="auto"/>
            </w:tcBorders>
            <w:shd w:val="clear" w:color="auto" w:fill="auto"/>
            <w:vAlign w:val="center"/>
          </w:tcPr>
          <w:p w:rsidR="006F0019" w:rsidRPr="006F0019" w:rsidRDefault="006F0019" w:rsidP="006F001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b/>
                <w:bCs/>
                <w:i/>
                <w:iCs/>
                <w:sz w:val="20"/>
                <w:szCs w:val="20"/>
              </w:rPr>
            </w:pPr>
            <w:r w:rsidRPr="006F0019">
              <w:rPr>
                <w:rFonts w:ascii="Times New Roman" w:hAnsi="Times New Roman"/>
                <w:b/>
                <w:bCs/>
                <w:i/>
                <w:iCs/>
                <w:sz w:val="20"/>
                <w:szCs w:val="20"/>
              </w:rPr>
              <w:t>2020</w:t>
            </w:r>
          </w:p>
        </w:tc>
        <w:tc>
          <w:tcPr>
            <w:tcW w:w="1418" w:type="dxa"/>
            <w:tcBorders>
              <w:top w:val="nil"/>
              <w:left w:val="nil"/>
              <w:bottom w:val="single" w:sz="4" w:space="0" w:color="auto"/>
              <w:right w:val="single" w:sz="4" w:space="0" w:color="auto"/>
            </w:tcBorders>
            <w:shd w:val="clear" w:color="auto" w:fill="auto"/>
            <w:vAlign w:val="center"/>
            <w:hideMark/>
          </w:tcPr>
          <w:p w:rsidR="006F0019" w:rsidRPr="00DC2698" w:rsidRDefault="00522F97" w:rsidP="00522F97">
            <w:pPr>
              <w:spacing w:after="0" w:line="240" w:lineRule="auto"/>
              <w:jc w:val="center"/>
              <w:rPr>
                <w:rFonts w:ascii="Times New Roman" w:hAnsi="Times New Roman"/>
                <w:sz w:val="20"/>
                <w:szCs w:val="20"/>
              </w:rPr>
            </w:pPr>
            <w:r w:rsidRPr="00DC2698">
              <w:rPr>
                <w:rFonts w:ascii="Times New Roman" w:hAnsi="Times New Roman"/>
                <w:sz w:val="20"/>
                <w:szCs w:val="20"/>
              </w:rPr>
              <w:t>12</w:t>
            </w:r>
            <w:r w:rsidR="006F0019" w:rsidRPr="00DC2698">
              <w:rPr>
                <w:rFonts w:ascii="Times New Roman" w:hAnsi="Times New Roman"/>
                <w:sz w:val="20"/>
                <w:szCs w:val="20"/>
              </w:rPr>
              <w:t xml:space="preserve"> </w:t>
            </w:r>
            <w:r w:rsidRPr="00DC2698">
              <w:rPr>
                <w:rFonts w:ascii="Times New Roman" w:hAnsi="Times New Roman"/>
                <w:sz w:val="20"/>
                <w:szCs w:val="20"/>
              </w:rPr>
              <w:t>840</w:t>
            </w:r>
            <w:r w:rsidR="006F0019" w:rsidRPr="00DC2698">
              <w:rPr>
                <w:rFonts w:ascii="Times New Roman" w:hAnsi="Times New Roman"/>
                <w:sz w:val="20"/>
                <w:szCs w:val="20"/>
              </w:rPr>
              <w:t>,0</w:t>
            </w:r>
          </w:p>
        </w:tc>
        <w:tc>
          <w:tcPr>
            <w:tcW w:w="1417" w:type="dxa"/>
            <w:tcBorders>
              <w:top w:val="nil"/>
              <w:left w:val="nil"/>
              <w:bottom w:val="single" w:sz="4" w:space="0" w:color="auto"/>
              <w:right w:val="single" w:sz="4" w:space="0" w:color="auto"/>
            </w:tcBorders>
            <w:shd w:val="clear" w:color="auto" w:fill="auto"/>
            <w:vAlign w:val="center"/>
            <w:hideMark/>
          </w:tcPr>
          <w:p w:rsidR="006F0019" w:rsidRPr="00DC2698" w:rsidRDefault="006F0019" w:rsidP="006F0019">
            <w:pPr>
              <w:spacing w:after="0" w:line="240" w:lineRule="auto"/>
              <w:jc w:val="center"/>
              <w:rPr>
                <w:rFonts w:ascii="Times New Roman" w:hAnsi="Times New Roman"/>
                <w:sz w:val="20"/>
                <w:szCs w:val="20"/>
              </w:rPr>
            </w:pPr>
            <w:r w:rsidRPr="00DC2698">
              <w:rPr>
                <w:rFonts w:ascii="Times New Roman" w:hAnsi="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F0019" w:rsidRPr="00DC2698" w:rsidRDefault="006F0019" w:rsidP="006F0019">
            <w:pPr>
              <w:spacing w:after="0" w:line="240" w:lineRule="auto"/>
              <w:jc w:val="center"/>
              <w:rPr>
                <w:rFonts w:ascii="Times New Roman" w:hAnsi="Times New Roman"/>
                <w:color w:val="000000"/>
                <w:sz w:val="20"/>
                <w:szCs w:val="20"/>
              </w:rPr>
            </w:pPr>
            <w:r w:rsidRPr="00DC2698">
              <w:rPr>
                <w:rFonts w:ascii="Times New Roman" w:hAnsi="Times New Roman"/>
                <w:color w:val="000000"/>
                <w:sz w:val="20"/>
                <w:szCs w:val="20"/>
              </w:rPr>
              <w:t>6 381,3</w:t>
            </w:r>
          </w:p>
        </w:tc>
        <w:tc>
          <w:tcPr>
            <w:tcW w:w="1276" w:type="dxa"/>
            <w:tcBorders>
              <w:top w:val="nil"/>
              <w:left w:val="nil"/>
              <w:bottom w:val="single" w:sz="4" w:space="0" w:color="auto"/>
              <w:right w:val="single" w:sz="4" w:space="0" w:color="auto"/>
            </w:tcBorders>
            <w:shd w:val="clear" w:color="auto" w:fill="auto"/>
            <w:vAlign w:val="center"/>
            <w:hideMark/>
          </w:tcPr>
          <w:p w:rsidR="006F0019" w:rsidRPr="00DC2698" w:rsidRDefault="00522F97" w:rsidP="00522F97">
            <w:pPr>
              <w:spacing w:after="0" w:line="240" w:lineRule="auto"/>
              <w:jc w:val="center"/>
              <w:rPr>
                <w:rFonts w:ascii="Times New Roman" w:hAnsi="Times New Roman"/>
                <w:sz w:val="20"/>
                <w:szCs w:val="20"/>
              </w:rPr>
            </w:pPr>
            <w:r w:rsidRPr="00DC2698">
              <w:rPr>
                <w:rFonts w:ascii="Times New Roman" w:hAnsi="Times New Roman"/>
                <w:sz w:val="20"/>
                <w:szCs w:val="20"/>
              </w:rPr>
              <w:t>6</w:t>
            </w:r>
            <w:r w:rsidR="006F0019" w:rsidRPr="00DC2698">
              <w:rPr>
                <w:rFonts w:ascii="Times New Roman" w:hAnsi="Times New Roman"/>
                <w:sz w:val="20"/>
                <w:szCs w:val="20"/>
              </w:rPr>
              <w:t xml:space="preserve"> </w:t>
            </w:r>
            <w:r w:rsidRPr="00DC2698">
              <w:rPr>
                <w:rFonts w:ascii="Times New Roman" w:hAnsi="Times New Roman"/>
                <w:sz w:val="20"/>
                <w:szCs w:val="20"/>
              </w:rPr>
              <w:t>458</w:t>
            </w:r>
            <w:r w:rsidR="006F0019" w:rsidRPr="00DC2698">
              <w:rPr>
                <w:rFonts w:ascii="Times New Roman" w:hAnsi="Times New Roman"/>
                <w:sz w:val="20"/>
                <w:szCs w:val="20"/>
              </w:rPr>
              <w:t>,7</w:t>
            </w:r>
          </w:p>
        </w:tc>
        <w:tc>
          <w:tcPr>
            <w:tcW w:w="1275" w:type="dxa"/>
            <w:tcBorders>
              <w:top w:val="nil"/>
              <w:left w:val="nil"/>
              <w:bottom w:val="single" w:sz="4" w:space="0" w:color="auto"/>
              <w:right w:val="single" w:sz="8"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sz w:val="20"/>
                <w:szCs w:val="20"/>
              </w:rPr>
            </w:pPr>
            <w:r w:rsidRPr="006F0019">
              <w:rPr>
                <w:rFonts w:ascii="Times New Roman" w:hAnsi="Times New Roman"/>
                <w:sz w:val="20"/>
                <w:szCs w:val="20"/>
              </w:rPr>
              <w:t>0,0</w:t>
            </w:r>
          </w:p>
        </w:tc>
      </w:tr>
      <w:tr w:rsidR="006F0019" w:rsidRPr="00447AEE" w:rsidTr="006F0019">
        <w:trPr>
          <w:trHeight w:val="270"/>
        </w:trPr>
        <w:tc>
          <w:tcPr>
            <w:tcW w:w="3260" w:type="dxa"/>
            <w:vMerge/>
            <w:tcBorders>
              <w:top w:val="single" w:sz="4" w:space="0" w:color="auto"/>
              <w:left w:val="single" w:sz="8" w:space="0" w:color="auto"/>
              <w:bottom w:val="single" w:sz="8" w:space="0" w:color="000000"/>
              <w:right w:val="single" w:sz="4" w:space="0" w:color="auto"/>
            </w:tcBorders>
            <w:vAlign w:val="center"/>
            <w:hideMark/>
          </w:tcPr>
          <w:p w:rsidR="006F0019" w:rsidRPr="006F0019" w:rsidRDefault="006F0019" w:rsidP="006F0019">
            <w:pPr>
              <w:spacing w:after="0" w:line="240" w:lineRule="auto"/>
              <w:rPr>
                <w:rFonts w:ascii="Times New Roman" w:hAnsi="Times New Roman"/>
                <w:color w:val="000000"/>
                <w:sz w:val="20"/>
                <w:szCs w:val="20"/>
              </w:rPr>
            </w:pPr>
          </w:p>
        </w:tc>
        <w:tc>
          <w:tcPr>
            <w:tcW w:w="1701" w:type="dxa"/>
            <w:vMerge/>
            <w:tcBorders>
              <w:top w:val="single" w:sz="4" w:space="0" w:color="auto"/>
              <w:left w:val="single" w:sz="4" w:space="0" w:color="auto"/>
              <w:bottom w:val="single" w:sz="8" w:space="0" w:color="000000"/>
              <w:right w:val="single" w:sz="4" w:space="0" w:color="auto"/>
            </w:tcBorders>
            <w:vAlign w:val="center"/>
            <w:hideMark/>
          </w:tcPr>
          <w:p w:rsidR="006F0019" w:rsidRPr="006F0019" w:rsidRDefault="006F0019" w:rsidP="006F0019">
            <w:pPr>
              <w:spacing w:after="0" w:line="240" w:lineRule="auto"/>
              <w:rPr>
                <w:rFonts w:ascii="Times New Roman" w:hAnsi="Times New Roman"/>
                <w:sz w:val="20"/>
                <w:szCs w:val="20"/>
              </w:rPr>
            </w:pPr>
          </w:p>
        </w:tc>
        <w:tc>
          <w:tcPr>
            <w:tcW w:w="993" w:type="dxa"/>
            <w:vMerge/>
            <w:tcBorders>
              <w:left w:val="nil"/>
              <w:right w:val="single" w:sz="4" w:space="0" w:color="auto"/>
            </w:tcBorders>
            <w:shd w:val="clear" w:color="auto" w:fill="auto"/>
            <w:vAlign w:val="center"/>
          </w:tcPr>
          <w:p w:rsidR="006F0019" w:rsidRPr="006F0019" w:rsidRDefault="006F0019" w:rsidP="006F0019">
            <w:pPr>
              <w:spacing w:after="0" w:line="240" w:lineRule="auto"/>
              <w:rPr>
                <w:rFonts w:ascii="Times New Roman" w:hAnsi="Times New Roman"/>
                <w:sz w:val="20"/>
                <w:szCs w:val="20"/>
              </w:rPr>
            </w:pPr>
          </w:p>
        </w:tc>
        <w:tc>
          <w:tcPr>
            <w:tcW w:w="992" w:type="dxa"/>
            <w:vMerge/>
            <w:tcBorders>
              <w:left w:val="nil"/>
              <w:right w:val="single" w:sz="4" w:space="0" w:color="auto"/>
            </w:tcBorders>
            <w:shd w:val="clear" w:color="auto" w:fill="auto"/>
            <w:vAlign w:val="center"/>
          </w:tcPr>
          <w:p w:rsidR="006F0019" w:rsidRPr="006F0019" w:rsidRDefault="006F0019" w:rsidP="006F0019">
            <w:pPr>
              <w:spacing w:after="0" w:line="240" w:lineRule="auto"/>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b/>
                <w:bCs/>
                <w:i/>
                <w:iCs/>
                <w:sz w:val="20"/>
                <w:szCs w:val="20"/>
              </w:rPr>
            </w:pPr>
            <w:r w:rsidRPr="006F0019">
              <w:rPr>
                <w:rFonts w:ascii="Times New Roman" w:hAnsi="Times New Roman"/>
                <w:b/>
                <w:bCs/>
                <w:i/>
                <w:iCs/>
                <w:sz w:val="20"/>
                <w:szCs w:val="20"/>
              </w:rPr>
              <w:t>2021</w:t>
            </w:r>
          </w:p>
        </w:tc>
        <w:tc>
          <w:tcPr>
            <w:tcW w:w="1418" w:type="dxa"/>
            <w:tcBorders>
              <w:top w:val="nil"/>
              <w:left w:val="nil"/>
              <w:bottom w:val="single" w:sz="4" w:space="0" w:color="auto"/>
              <w:right w:val="single" w:sz="4"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sz w:val="20"/>
                <w:szCs w:val="20"/>
              </w:rPr>
            </w:pPr>
            <w:r w:rsidRPr="006F0019">
              <w:rPr>
                <w:rFonts w:ascii="Times New Roman" w:hAnsi="Times New Roman"/>
                <w:sz w:val="20"/>
                <w:szCs w:val="20"/>
              </w:rPr>
              <w:t>6 111,0</w:t>
            </w:r>
          </w:p>
        </w:tc>
        <w:tc>
          <w:tcPr>
            <w:tcW w:w="1417" w:type="dxa"/>
            <w:tcBorders>
              <w:top w:val="nil"/>
              <w:left w:val="nil"/>
              <w:bottom w:val="single" w:sz="4" w:space="0" w:color="auto"/>
              <w:right w:val="single" w:sz="4"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sz w:val="20"/>
                <w:szCs w:val="20"/>
              </w:rPr>
            </w:pPr>
            <w:r w:rsidRPr="006F0019">
              <w:rPr>
                <w:rFonts w:ascii="Times New Roman" w:hAnsi="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color w:val="000000"/>
                <w:sz w:val="20"/>
                <w:szCs w:val="20"/>
              </w:rPr>
            </w:pPr>
            <w:r w:rsidRPr="006F0019">
              <w:rPr>
                <w:rFonts w:ascii="Times New Roman" w:hAnsi="Times New Roman"/>
                <w:color w:val="000000"/>
                <w:sz w:val="20"/>
                <w:szCs w:val="20"/>
              </w:rPr>
              <w:t>2 010,5</w:t>
            </w:r>
          </w:p>
        </w:tc>
        <w:tc>
          <w:tcPr>
            <w:tcW w:w="1276" w:type="dxa"/>
            <w:tcBorders>
              <w:top w:val="nil"/>
              <w:left w:val="nil"/>
              <w:bottom w:val="single" w:sz="4" w:space="0" w:color="auto"/>
              <w:right w:val="single" w:sz="4"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sz w:val="20"/>
                <w:szCs w:val="20"/>
              </w:rPr>
            </w:pPr>
            <w:r w:rsidRPr="006F0019">
              <w:rPr>
                <w:rFonts w:ascii="Times New Roman" w:hAnsi="Times New Roman"/>
                <w:sz w:val="20"/>
                <w:szCs w:val="20"/>
              </w:rPr>
              <w:t>4 100,5</w:t>
            </w:r>
          </w:p>
        </w:tc>
        <w:tc>
          <w:tcPr>
            <w:tcW w:w="1275" w:type="dxa"/>
            <w:tcBorders>
              <w:top w:val="nil"/>
              <w:left w:val="nil"/>
              <w:bottom w:val="single" w:sz="4" w:space="0" w:color="auto"/>
              <w:right w:val="single" w:sz="8"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sz w:val="20"/>
                <w:szCs w:val="20"/>
              </w:rPr>
            </w:pPr>
            <w:r w:rsidRPr="006F0019">
              <w:rPr>
                <w:rFonts w:ascii="Times New Roman" w:hAnsi="Times New Roman"/>
                <w:sz w:val="20"/>
                <w:szCs w:val="20"/>
              </w:rPr>
              <w:t>0,0</w:t>
            </w:r>
          </w:p>
        </w:tc>
      </w:tr>
      <w:tr w:rsidR="006F0019" w:rsidRPr="00447AEE" w:rsidTr="006F0019">
        <w:trPr>
          <w:trHeight w:val="270"/>
        </w:trPr>
        <w:tc>
          <w:tcPr>
            <w:tcW w:w="3260" w:type="dxa"/>
            <w:vMerge/>
            <w:tcBorders>
              <w:top w:val="single" w:sz="4" w:space="0" w:color="auto"/>
              <w:left w:val="single" w:sz="8" w:space="0" w:color="auto"/>
              <w:bottom w:val="single" w:sz="8" w:space="0" w:color="000000"/>
              <w:right w:val="single" w:sz="4" w:space="0" w:color="auto"/>
            </w:tcBorders>
            <w:vAlign w:val="center"/>
            <w:hideMark/>
          </w:tcPr>
          <w:p w:rsidR="006F0019" w:rsidRPr="006F0019" w:rsidRDefault="006F0019" w:rsidP="006F0019">
            <w:pPr>
              <w:spacing w:after="0" w:line="240" w:lineRule="auto"/>
              <w:rPr>
                <w:rFonts w:ascii="Times New Roman" w:hAnsi="Times New Roman"/>
                <w:color w:val="000000"/>
                <w:sz w:val="20"/>
                <w:szCs w:val="20"/>
              </w:rPr>
            </w:pPr>
          </w:p>
        </w:tc>
        <w:tc>
          <w:tcPr>
            <w:tcW w:w="1701" w:type="dxa"/>
            <w:vMerge/>
            <w:tcBorders>
              <w:top w:val="single" w:sz="4" w:space="0" w:color="auto"/>
              <w:left w:val="single" w:sz="4" w:space="0" w:color="auto"/>
              <w:bottom w:val="single" w:sz="8" w:space="0" w:color="000000"/>
              <w:right w:val="single" w:sz="4" w:space="0" w:color="auto"/>
            </w:tcBorders>
            <w:vAlign w:val="center"/>
            <w:hideMark/>
          </w:tcPr>
          <w:p w:rsidR="006F0019" w:rsidRPr="006F0019" w:rsidRDefault="006F0019" w:rsidP="006F0019">
            <w:pPr>
              <w:spacing w:after="0" w:line="240" w:lineRule="auto"/>
              <w:rPr>
                <w:rFonts w:ascii="Times New Roman" w:hAnsi="Times New Roman"/>
                <w:sz w:val="20"/>
                <w:szCs w:val="20"/>
              </w:rPr>
            </w:pPr>
          </w:p>
        </w:tc>
        <w:tc>
          <w:tcPr>
            <w:tcW w:w="993" w:type="dxa"/>
            <w:vMerge/>
            <w:tcBorders>
              <w:left w:val="nil"/>
              <w:right w:val="single" w:sz="4" w:space="0" w:color="auto"/>
            </w:tcBorders>
            <w:shd w:val="clear" w:color="auto" w:fill="auto"/>
            <w:vAlign w:val="center"/>
          </w:tcPr>
          <w:p w:rsidR="006F0019" w:rsidRPr="006F0019" w:rsidRDefault="006F0019" w:rsidP="006F0019">
            <w:pPr>
              <w:spacing w:after="0" w:line="240" w:lineRule="auto"/>
              <w:rPr>
                <w:rFonts w:ascii="Times New Roman" w:hAnsi="Times New Roman"/>
                <w:sz w:val="20"/>
                <w:szCs w:val="20"/>
              </w:rPr>
            </w:pPr>
          </w:p>
        </w:tc>
        <w:tc>
          <w:tcPr>
            <w:tcW w:w="992" w:type="dxa"/>
            <w:vMerge/>
            <w:tcBorders>
              <w:left w:val="nil"/>
              <w:right w:val="single" w:sz="4" w:space="0" w:color="auto"/>
            </w:tcBorders>
            <w:shd w:val="clear" w:color="auto" w:fill="auto"/>
            <w:vAlign w:val="center"/>
          </w:tcPr>
          <w:p w:rsidR="006F0019" w:rsidRPr="006F0019" w:rsidRDefault="006F0019" w:rsidP="006F0019">
            <w:pPr>
              <w:spacing w:after="0" w:line="240" w:lineRule="auto"/>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b/>
                <w:bCs/>
                <w:i/>
                <w:iCs/>
                <w:sz w:val="20"/>
                <w:szCs w:val="20"/>
              </w:rPr>
            </w:pPr>
            <w:r w:rsidRPr="006F0019">
              <w:rPr>
                <w:rFonts w:ascii="Times New Roman" w:hAnsi="Times New Roman"/>
                <w:b/>
                <w:bCs/>
                <w:i/>
                <w:iCs/>
                <w:sz w:val="20"/>
                <w:szCs w:val="20"/>
              </w:rPr>
              <w:t>2022</w:t>
            </w:r>
          </w:p>
        </w:tc>
        <w:tc>
          <w:tcPr>
            <w:tcW w:w="1418" w:type="dxa"/>
            <w:tcBorders>
              <w:top w:val="nil"/>
              <w:left w:val="nil"/>
              <w:bottom w:val="single" w:sz="4" w:space="0" w:color="auto"/>
              <w:right w:val="single" w:sz="4"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sz w:val="20"/>
                <w:szCs w:val="20"/>
              </w:rPr>
            </w:pPr>
            <w:r w:rsidRPr="006F0019">
              <w:rPr>
                <w:rFonts w:ascii="Times New Roman" w:hAnsi="Times New Roman"/>
                <w:sz w:val="20"/>
                <w:szCs w:val="20"/>
              </w:rPr>
              <w:t>6 111,0</w:t>
            </w:r>
          </w:p>
        </w:tc>
        <w:tc>
          <w:tcPr>
            <w:tcW w:w="1417" w:type="dxa"/>
            <w:tcBorders>
              <w:top w:val="nil"/>
              <w:left w:val="nil"/>
              <w:bottom w:val="single" w:sz="4" w:space="0" w:color="auto"/>
              <w:right w:val="single" w:sz="4"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sz w:val="20"/>
                <w:szCs w:val="20"/>
              </w:rPr>
            </w:pPr>
            <w:r w:rsidRPr="006F0019">
              <w:rPr>
                <w:rFonts w:ascii="Times New Roman" w:hAnsi="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color w:val="000000"/>
                <w:sz w:val="20"/>
                <w:szCs w:val="20"/>
              </w:rPr>
            </w:pPr>
            <w:r w:rsidRPr="006F0019">
              <w:rPr>
                <w:rFonts w:ascii="Times New Roman" w:hAnsi="Times New Roman"/>
                <w:color w:val="000000"/>
                <w:sz w:val="20"/>
                <w:szCs w:val="20"/>
              </w:rPr>
              <w:t>2 010,5</w:t>
            </w:r>
          </w:p>
        </w:tc>
        <w:tc>
          <w:tcPr>
            <w:tcW w:w="1276" w:type="dxa"/>
            <w:tcBorders>
              <w:top w:val="nil"/>
              <w:left w:val="nil"/>
              <w:bottom w:val="single" w:sz="4" w:space="0" w:color="auto"/>
              <w:right w:val="single" w:sz="4"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sz w:val="20"/>
                <w:szCs w:val="20"/>
              </w:rPr>
            </w:pPr>
            <w:r w:rsidRPr="006F0019">
              <w:rPr>
                <w:rFonts w:ascii="Times New Roman" w:hAnsi="Times New Roman"/>
                <w:sz w:val="20"/>
                <w:szCs w:val="20"/>
              </w:rPr>
              <w:t>4 100,5</w:t>
            </w:r>
          </w:p>
        </w:tc>
        <w:tc>
          <w:tcPr>
            <w:tcW w:w="1275" w:type="dxa"/>
            <w:tcBorders>
              <w:top w:val="nil"/>
              <w:left w:val="nil"/>
              <w:bottom w:val="single" w:sz="4" w:space="0" w:color="auto"/>
              <w:right w:val="single" w:sz="8"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sz w:val="20"/>
                <w:szCs w:val="20"/>
              </w:rPr>
            </w:pPr>
            <w:r w:rsidRPr="006F0019">
              <w:rPr>
                <w:rFonts w:ascii="Times New Roman" w:hAnsi="Times New Roman"/>
                <w:sz w:val="20"/>
                <w:szCs w:val="20"/>
              </w:rPr>
              <w:t>0,0</w:t>
            </w:r>
          </w:p>
        </w:tc>
      </w:tr>
      <w:tr w:rsidR="006F0019" w:rsidRPr="00447AEE" w:rsidTr="006F0019">
        <w:trPr>
          <w:trHeight w:val="270"/>
        </w:trPr>
        <w:tc>
          <w:tcPr>
            <w:tcW w:w="3260" w:type="dxa"/>
            <w:vMerge/>
            <w:tcBorders>
              <w:top w:val="single" w:sz="4" w:space="0" w:color="auto"/>
              <w:left w:val="single" w:sz="8" w:space="0" w:color="auto"/>
              <w:bottom w:val="single" w:sz="8" w:space="0" w:color="000000"/>
              <w:right w:val="single" w:sz="4" w:space="0" w:color="auto"/>
            </w:tcBorders>
            <w:vAlign w:val="center"/>
            <w:hideMark/>
          </w:tcPr>
          <w:p w:rsidR="006F0019" w:rsidRPr="006F0019" w:rsidRDefault="006F0019" w:rsidP="006F0019">
            <w:pPr>
              <w:spacing w:after="0" w:line="240" w:lineRule="auto"/>
              <w:rPr>
                <w:rFonts w:ascii="Times New Roman" w:hAnsi="Times New Roman"/>
                <w:color w:val="000000"/>
                <w:sz w:val="20"/>
                <w:szCs w:val="20"/>
              </w:rPr>
            </w:pPr>
          </w:p>
        </w:tc>
        <w:tc>
          <w:tcPr>
            <w:tcW w:w="1701" w:type="dxa"/>
            <w:vMerge/>
            <w:tcBorders>
              <w:top w:val="single" w:sz="4" w:space="0" w:color="auto"/>
              <w:left w:val="single" w:sz="4" w:space="0" w:color="auto"/>
              <w:bottom w:val="single" w:sz="8" w:space="0" w:color="000000"/>
              <w:right w:val="single" w:sz="4" w:space="0" w:color="auto"/>
            </w:tcBorders>
            <w:vAlign w:val="center"/>
            <w:hideMark/>
          </w:tcPr>
          <w:p w:rsidR="006F0019" w:rsidRPr="006F0019" w:rsidRDefault="006F0019" w:rsidP="006F0019">
            <w:pPr>
              <w:spacing w:after="0" w:line="240" w:lineRule="auto"/>
              <w:rPr>
                <w:rFonts w:ascii="Times New Roman" w:hAnsi="Times New Roman"/>
                <w:sz w:val="20"/>
                <w:szCs w:val="20"/>
              </w:rPr>
            </w:pPr>
          </w:p>
        </w:tc>
        <w:tc>
          <w:tcPr>
            <w:tcW w:w="993" w:type="dxa"/>
            <w:vMerge/>
            <w:tcBorders>
              <w:left w:val="nil"/>
              <w:right w:val="single" w:sz="4" w:space="0" w:color="auto"/>
            </w:tcBorders>
            <w:shd w:val="clear" w:color="auto" w:fill="auto"/>
            <w:vAlign w:val="center"/>
          </w:tcPr>
          <w:p w:rsidR="006F0019" w:rsidRPr="006F0019" w:rsidRDefault="006F0019" w:rsidP="006F0019">
            <w:pPr>
              <w:spacing w:after="0" w:line="240" w:lineRule="auto"/>
              <w:rPr>
                <w:rFonts w:ascii="Times New Roman" w:hAnsi="Times New Roman"/>
                <w:sz w:val="20"/>
                <w:szCs w:val="20"/>
              </w:rPr>
            </w:pPr>
          </w:p>
        </w:tc>
        <w:tc>
          <w:tcPr>
            <w:tcW w:w="992" w:type="dxa"/>
            <w:vMerge/>
            <w:tcBorders>
              <w:left w:val="nil"/>
              <w:right w:val="single" w:sz="4" w:space="0" w:color="auto"/>
            </w:tcBorders>
            <w:shd w:val="clear" w:color="auto" w:fill="auto"/>
            <w:vAlign w:val="center"/>
          </w:tcPr>
          <w:p w:rsidR="006F0019" w:rsidRPr="006F0019" w:rsidRDefault="006F0019" w:rsidP="006F0019">
            <w:pPr>
              <w:spacing w:after="0" w:line="240" w:lineRule="auto"/>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b/>
                <w:bCs/>
                <w:i/>
                <w:iCs/>
                <w:sz w:val="20"/>
                <w:szCs w:val="20"/>
              </w:rPr>
            </w:pPr>
            <w:r w:rsidRPr="006F0019">
              <w:rPr>
                <w:rFonts w:ascii="Times New Roman" w:hAnsi="Times New Roman"/>
                <w:b/>
                <w:bCs/>
                <w:i/>
                <w:iCs/>
                <w:sz w:val="20"/>
                <w:szCs w:val="20"/>
              </w:rPr>
              <w:t>2023</w:t>
            </w:r>
          </w:p>
        </w:tc>
        <w:tc>
          <w:tcPr>
            <w:tcW w:w="1418" w:type="dxa"/>
            <w:tcBorders>
              <w:top w:val="nil"/>
              <w:left w:val="nil"/>
              <w:bottom w:val="single" w:sz="4" w:space="0" w:color="auto"/>
              <w:right w:val="single" w:sz="4"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sz w:val="20"/>
                <w:szCs w:val="20"/>
              </w:rPr>
            </w:pPr>
            <w:r w:rsidRPr="006F0019">
              <w:rPr>
                <w:rFonts w:ascii="Times New Roman" w:hAnsi="Times New Roman"/>
                <w:sz w:val="20"/>
                <w:szCs w:val="20"/>
              </w:rPr>
              <w:t>6 111,0</w:t>
            </w:r>
          </w:p>
        </w:tc>
        <w:tc>
          <w:tcPr>
            <w:tcW w:w="1417" w:type="dxa"/>
            <w:tcBorders>
              <w:top w:val="nil"/>
              <w:left w:val="nil"/>
              <w:bottom w:val="single" w:sz="4" w:space="0" w:color="auto"/>
              <w:right w:val="single" w:sz="4"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sz w:val="20"/>
                <w:szCs w:val="20"/>
              </w:rPr>
            </w:pPr>
            <w:r w:rsidRPr="006F0019">
              <w:rPr>
                <w:rFonts w:ascii="Times New Roman" w:hAnsi="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color w:val="000000"/>
                <w:sz w:val="20"/>
                <w:szCs w:val="20"/>
              </w:rPr>
            </w:pPr>
            <w:r w:rsidRPr="006F0019">
              <w:rPr>
                <w:rFonts w:ascii="Times New Roman" w:hAnsi="Times New Roman"/>
                <w:color w:val="000000"/>
                <w:sz w:val="20"/>
                <w:szCs w:val="20"/>
              </w:rPr>
              <w:t>2 010,5</w:t>
            </w:r>
          </w:p>
        </w:tc>
        <w:tc>
          <w:tcPr>
            <w:tcW w:w="1276" w:type="dxa"/>
            <w:tcBorders>
              <w:top w:val="nil"/>
              <w:left w:val="nil"/>
              <w:bottom w:val="single" w:sz="4" w:space="0" w:color="auto"/>
              <w:right w:val="single" w:sz="4"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sz w:val="20"/>
                <w:szCs w:val="20"/>
              </w:rPr>
            </w:pPr>
            <w:r w:rsidRPr="006F0019">
              <w:rPr>
                <w:rFonts w:ascii="Times New Roman" w:hAnsi="Times New Roman"/>
                <w:sz w:val="20"/>
                <w:szCs w:val="20"/>
              </w:rPr>
              <w:t>4 100,5</w:t>
            </w:r>
          </w:p>
        </w:tc>
        <w:tc>
          <w:tcPr>
            <w:tcW w:w="1275" w:type="dxa"/>
            <w:tcBorders>
              <w:top w:val="nil"/>
              <w:left w:val="nil"/>
              <w:bottom w:val="single" w:sz="4" w:space="0" w:color="auto"/>
              <w:right w:val="single" w:sz="8"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sz w:val="20"/>
                <w:szCs w:val="20"/>
              </w:rPr>
            </w:pPr>
            <w:r w:rsidRPr="006F0019">
              <w:rPr>
                <w:rFonts w:ascii="Times New Roman" w:hAnsi="Times New Roman"/>
                <w:sz w:val="20"/>
                <w:szCs w:val="20"/>
              </w:rPr>
              <w:t>0,0</w:t>
            </w:r>
          </w:p>
        </w:tc>
      </w:tr>
      <w:tr w:rsidR="006F0019" w:rsidRPr="00447AEE" w:rsidTr="006F0019">
        <w:trPr>
          <w:trHeight w:val="270"/>
        </w:trPr>
        <w:tc>
          <w:tcPr>
            <w:tcW w:w="3260" w:type="dxa"/>
            <w:vMerge/>
            <w:tcBorders>
              <w:top w:val="single" w:sz="4" w:space="0" w:color="auto"/>
              <w:left w:val="single" w:sz="8" w:space="0" w:color="auto"/>
              <w:bottom w:val="single" w:sz="8" w:space="0" w:color="000000"/>
              <w:right w:val="single" w:sz="4" w:space="0" w:color="auto"/>
            </w:tcBorders>
            <w:vAlign w:val="center"/>
            <w:hideMark/>
          </w:tcPr>
          <w:p w:rsidR="006F0019" w:rsidRPr="006F0019" w:rsidRDefault="006F0019" w:rsidP="006F0019">
            <w:pPr>
              <w:spacing w:after="0" w:line="240" w:lineRule="auto"/>
              <w:rPr>
                <w:rFonts w:ascii="Times New Roman" w:hAnsi="Times New Roman"/>
                <w:color w:val="000000"/>
                <w:sz w:val="20"/>
                <w:szCs w:val="20"/>
              </w:rPr>
            </w:pPr>
          </w:p>
        </w:tc>
        <w:tc>
          <w:tcPr>
            <w:tcW w:w="1701" w:type="dxa"/>
            <w:vMerge/>
            <w:tcBorders>
              <w:top w:val="single" w:sz="4" w:space="0" w:color="auto"/>
              <w:left w:val="single" w:sz="4" w:space="0" w:color="auto"/>
              <w:bottom w:val="single" w:sz="8" w:space="0" w:color="000000"/>
              <w:right w:val="single" w:sz="4" w:space="0" w:color="auto"/>
            </w:tcBorders>
            <w:vAlign w:val="center"/>
            <w:hideMark/>
          </w:tcPr>
          <w:p w:rsidR="006F0019" w:rsidRPr="006F0019" w:rsidRDefault="006F0019" w:rsidP="006F0019">
            <w:pPr>
              <w:spacing w:after="0" w:line="240" w:lineRule="auto"/>
              <w:rPr>
                <w:rFonts w:ascii="Times New Roman" w:hAnsi="Times New Roman"/>
                <w:sz w:val="20"/>
                <w:szCs w:val="20"/>
              </w:rPr>
            </w:pPr>
          </w:p>
        </w:tc>
        <w:tc>
          <w:tcPr>
            <w:tcW w:w="993" w:type="dxa"/>
            <w:vMerge/>
            <w:tcBorders>
              <w:left w:val="nil"/>
              <w:right w:val="single" w:sz="4" w:space="0" w:color="auto"/>
            </w:tcBorders>
            <w:shd w:val="clear" w:color="auto" w:fill="auto"/>
            <w:vAlign w:val="center"/>
          </w:tcPr>
          <w:p w:rsidR="006F0019" w:rsidRPr="006F0019" w:rsidRDefault="006F0019" w:rsidP="006F0019">
            <w:pPr>
              <w:spacing w:after="0" w:line="240" w:lineRule="auto"/>
              <w:rPr>
                <w:rFonts w:ascii="Times New Roman" w:hAnsi="Times New Roman"/>
                <w:sz w:val="20"/>
                <w:szCs w:val="20"/>
              </w:rPr>
            </w:pPr>
          </w:p>
        </w:tc>
        <w:tc>
          <w:tcPr>
            <w:tcW w:w="992" w:type="dxa"/>
            <w:vMerge/>
            <w:tcBorders>
              <w:left w:val="nil"/>
              <w:right w:val="single" w:sz="4" w:space="0" w:color="auto"/>
            </w:tcBorders>
            <w:shd w:val="clear" w:color="auto" w:fill="auto"/>
            <w:vAlign w:val="center"/>
          </w:tcPr>
          <w:p w:rsidR="006F0019" w:rsidRPr="006F0019" w:rsidRDefault="006F0019" w:rsidP="006F0019">
            <w:pPr>
              <w:spacing w:after="0" w:line="240" w:lineRule="auto"/>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b/>
                <w:bCs/>
                <w:i/>
                <w:iCs/>
                <w:sz w:val="20"/>
                <w:szCs w:val="20"/>
              </w:rPr>
            </w:pPr>
            <w:r w:rsidRPr="006F0019">
              <w:rPr>
                <w:rFonts w:ascii="Times New Roman" w:hAnsi="Times New Roman"/>
                <w:b/>
                <w:bCs/>
                <w:i/>
                <w:iCs/>
                <w:sz w:val="20"/>
                <w:szCs w:val="20"/>
              </w:rPr>
              <w:t>2024</w:t>
            </w:r>
          </w:p>
        </w:tc>
        <w:tc>
          <w:tcPr>
            <w:tcW w:w="1418" w:type="dxa"/>
            <w:tcBorders>
              <w:top w:val="nil"/>
              <w:left w:val="nil"/>
              <w:bottom w:val="single" w:sz="4" w:space="0" w:color="auto"/>
              <w:right w:val="single" w:sz="4"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sz w:val="20"/>
                <w:szCs w:val="20"/>
              </w:rPr>
            </w:pPr>
            <w:r w:rsidRPr="006F0019">
              <w:rPr>
                <w:rFonts w:ascii="Times New Roman" w:hAnsi="Times New Roman"/>
                <w:sz w:val="20"/>
                <w:szCs w:val="20"/>
              </w:rPr>
              <w:t>6 111,0</w:t>
            </w:r>
          </w:p>
        </w:tc>
        <w:tc>
          <w:tcPr>
            <w:tcW w:w="1417" w:type="dxa"/>
            <w:tcBorders>
              <w:top w:val="nil"/>
              <w:left w:val="nil"/>
              <w:bottom w:val="single" w:sz="4" w:space="0" w:color="auto"/>
              <w:right w:val="single" w:sz="4"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sz w:val="20"/>
                <w:szCs w:val="20"/>
              </w:rPr>
            </w:pPr>
            <w:r w:rsidRPr="006F0019">
              <w:rPr>
                <w:rFonts w:ascii="Times New Roman" w:hAnsi="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color w:val="000000"/>
                <w:sz w:val="20"/>
                <w:szCs w:val="20"/>
              </w:rPr>
            </w:pPr>
            <w:r w:rsidRPr="006F0019">
              <w:rPr>
                <w:rFonts w:ascii="Times New Roman" w:hAnsi="Times New Roman"/>
                <w:color w:val="000000"/>
                <w:sz w:val="20"/>
                <w:szCs w:val="20"/>
              </w:rPr>
              <w:t>2 010,5</w:t>
            </w:r>
          </w:p>
        </w:tc>
        <w:tc>
          <w:tcPr>
            <w:tcW w:w="1276" w:type="dxa"/>
            <w:tcBorders>
              <w:top w:val="nil"/>
              <w:left w:val="nil"/>
              <w:bottom w:val="single" w:sz="4" w:space="0" w:color="auto"/>
              <w:right w:val="single" w:sz="4"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sz w:val="20"/>
                <w:szCs w:val="20"/>
              </w:rPr>
            </w:pPr>
            <w:r w:rsidRPr="006F0019">
              <w:rPr>
                <w:rFonts w:ascii="Times New Roman" w:hAnsi="Times New Roman"/>
                <w:sz w:val="20"/>
                <w:szCs w:val="20"/>
              </w:rPr>
              <w:t>4 100,5</w:t>
            </w:r>
          </w:p>
        </w:tc>
        <w:tc>
          <w:tcPr>
            <w:tcW w:w="1275" w:type="dxa"/>
            <w:tcBorders>
              <w:top w:val="nil"/>
              <w:left w:val="nil"/>
              <w:bottom w:val="single" w:sz="4" w:space="0" w:color="auto"/>
              <w:right w:val="single" w:sz="8"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sz w:val="20"/>
                <w:szCs w:val="20"/>
              </w:rPr>
            </w:pPr>
            <w:r w:rsidRPr="006F0019">
              <w:rPr>
                <w:rFonts w:ascii="Times New Roman" w:hAnsi="Times New Roman"/>
                <w:sz w:val="20"/>
                <w:szCs w:val="20"/>
              </w:rPr>
              <w:t>0,0</w:t>
            </w:r>
          </w:p>
        </w:tc>
      </w:tr>
      <w:tr w:rsidR="006F0019" w:rsidRPr="00447AEE" w:rsidTr="006F0019">
        <w:trPr>
          <w:trHeight w:val="285"/>
        </w:trPr>
        <w:tc>
          <w:tcPr>
            <w:tcW w:w="3260" w:type="dxa"/>
            <w:vMerge/>
            <w:tcBorders>
              <w:top w:val="single" w:sz="4" w:space="0" w:color="auto"/>
              <w:left w:val="single" w:sz="8" w:space="0" w:color="auto"/>
              <w:bottom w:val="single" w:sz="8" w:space="0" w:color="000000"/>
              <w:right w:val="single" w:sz="4" w:space="0" w:color="auto"/>
            </w:tcBorders>
            <w:vAlign w:val="center"/>
            <w:hideMark/>
          </w:tcPr>
          <w:p w:rsidR="006F0019" w:rsidRPr="006F0019" w:rsidRDefault="006F0019" w:rsidP="006F0019">
            <w:pPr>
              <w:spacing w:after="0" w:line="240" w:lineRule="auto"/>
              <w:rPr>
                <w:rFonts w:ascii="Times New Roman" w:hAnsi="Times New Roman"/>
                <w:color w:val="000000"/>
                <w:sz w:val="20"/>
                <w:szCs w:val="20"/>
              </w:rPr>
            </w:pPr>
          </w:p>
        </w:tc>
        <w:tc>
          <w:tcPr>
            <w:tcW w:w="1701" w:type="dxa"/>
            <w:vMerge/>
            <w:tcBorders>
              <w:top w:val="single" w:sz="4" w:space="0" w:color="auto"/>
              <w:left w:val="single" w:sz="4" w:space="0" w:color="auto"/>
              <w:bottom w:val="single" w:sz="8" w:space="0" w:color="000000"/>
              <w:right w:val="single" w:sz="4" w:space="0" w:color="auto"/>
            </w:tcBorders>
            <w:vAlign w:val="center"/>
            <w:hideMark/>
          </w:tcPr>
          <w:p w:rsidR="006F0019" w:rsidRPr="006F0019" w:rsidRDefault="006F0019" w:rsidP="006F0019">
            <w:pPr>
              <w:spacing w:after="0" w:line="240" w:lineRule="auto"/>
              <w:rPr>
                <w:rFonts w:ascii="Times New Roman" w:hAnsi="Times New Roman"/>
                <w:sz w:val="20"/>
                <w:szCs w:val="20"/>
              </w:rPr>
            </w:pPr>
          </w:p>
        </w:tc>
        <w:tc>
          <w:tcPr>
            <w:tcW w:w="993" w:type="dxa"/>
            <w:vMerge/>
            <w:tcBorders>
              <w:left w:val="nil"/>
              <w:bottom w:val="single" w:sz="8" w:space="0" w:color="auto"/>
              <w:right w:val="single" w:sz="4" w:space="0" w:color="auto"/>
            </w:tcBorders>
            <w:shd w:val="clear" w:color="auto" w:fill="auto"/>
            <w:vAlign w:val="center"/>
          </w:tcPr>
          <w:p w:rsidR="006F0019" w:rsidRPr="006F0019" w:rsidRDefault="006F0019" w:rsidP="006F0019">
            <w:pPr>
              <w:spacing w:after="0" w:line="240" w:lineRule="auto"/>
              <w:rPr>
                <w:rFonts w:ascii="Times New Roman" w:hAnsi="Times New Roman"/>
                <w:sz w:val="20"/>
                <w:szCs w:val="20"/>
              </w:rPr>
            </w:pPr>
          </w:p>
        </w:tc>
        <w:tc>
          <w:tcPr>
            <w:tcW w:w="992" w:type="dxa"/>
            <w:vMerge/>
            <w:tcBorders>
              <w:left w:val="nil"/>
              <w:bottom w:val="single" w:sz="8" w:space="0" w:color="auto"/>
              <w:right w:val="single" w:sz="4" w:space="0" w:color="auto"/>
            </w:tcBorders>
            <w:shd w:val="clear" w:color="auto" w:fill="auto"/>
            <w:vAlign w:val="center"/>
          </w:tcPr>
          <w:p w:rsidR="006F0019" w:rsidRPr="006F0019" w:rsidRDefault="006F0019" w:rsidP="006F0019">
            <w:pPr>
              <w:spacing w:after="0" w:line="240" w:lineRule="auto"/>
              <w:rPr>
                <w:rFonts w:ascii="Times New Roman" w:hAnsi="Times New Roman"/>
                <w:sz w:val="20"/>
                <w:szCs w:val="20"/>
              </w:rPr>
            </w:pPr>
          </w:p>
        </w:tc>
        <w:tc>
          <w:tcPr>
            <w:tcW w:w="992" w:type="dxa"/>
            <w:tcBorders>
              <w:top w:val="nil"/>
              <w:left w:val="nil"/>
              <w:bottom w:val="single" w:sz="8" w:space="0" w:color="auto"/>
              <w:right w:val="single" w:sz="4"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b/>
                <w:bCs/>
                <w:i/>
                <w:iCs/>
                <w:sz w:val="20"/>
                <w:szCs w:val="20"/>
              </w:rPr>
            </w:pPr>
            <w:r w:rsidRPr="006F0019">
              <w:rPr>
                <w:rFonts w:ascii="Times New Roman" w:hAnsi="Times New Roman"/>
                <w:b/>
                <w:bCs/>
                <w:i/>
                <w:iCs/>
                <w:sz w:val="20"/>
                <w:szCs w:val="20"/>
              </w:rPr>
              <w:t>2025</w:t>
            </w:r>
          </w:p>
        </w:tc>
        <w:tc>
          <w:tcPr>
            <w:tcW w:w="1418" w:type="dxa"/>
            <w:tcBorders>
              <w:top w:val="nil"/>
              <w:left w:val="nil"/>
              <w:bottom w:val="single" w:sz="8" w:space="0" w:color="auto"/>
              <w:right w:val="single" w:sz="4"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sz w:val="20"/>
                <w:szCs w:val="20"/>
              </w:rPr>
            </w:pPr>
            <w:r w:rsidRPr="006F0019">
              <w:rPr>
                <w:rFonts w:ascii="Times New Roman" w:hAnsi="Times New Roman"/>
                <w:sz w:val="20"/>
                <w:szCs w:val="20"/>
              </w:rPr>
              <w:t>6 111,0</w:t>
            </w:r>
          </w:p>
        </w:tc>
        <w:tc>
          <w:tcPr>
            <w:tcW w:w="1417" w:type="dxa"/>
            <w:tcBorders>
              <w:top w:val="nil"/>
              <w:left w:val="nil"/>
              <w:bottom w:val="single" w:sz="8" w:space="0" w:color="auto"/>
              <w:right w:val="single" w:sz="4"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sz w:val="20"/>
                <w:szCs w:val="20"/>
              </w:rPr>
            </w:pPr>
            <w:r w:rsidRPr="006F0019">
              <w:rPr>
                <w:rFonts w:ascii="Times New Roman" w:hAnsi="Times New Roman"/>
                <w:sz w:val="20"/>
                <w:szCs w:val="20"/>
              </w:rPr>
              <w:t>0,0</w:t>
            </w:r>
          </w:p>
        </w:tc>
        <w:tc>
          <w:tcPr>
            <w:tcW w:w="1276" w:type="dxa"/>
            <w:tcBorders>
              <w:top w:val="nil"/>
              <w:left w:val="nil"/>
              <w:bottom w:val="single" w:sz="8" w:space="0" w:color="auto"/>
              <w:right w:val="single" w:sz="4"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color w:val="000000"/>
                <w:sz w:val="20"/>
                <w:szCs w:val="20"/>
              </w:rPr>
            </w:pPr>
            <w:r w:rsidRPr="006F0019">
              <w:rPr>
                <w:rFonts w:ascii="Times New Roman" w:hAnsi="Times New Roman"/>
                <w:color w:val="000000"/>
                <w:sz w:val="20"/>
                <w:szCs w:val="20"/>
              </w:rPr>
              <w:t>2 010,5</w:t>
            </w:r>
          </w:p>
        </w:tc>
        <w:tc>
          <w:tcPr>
            <w:tcW w:w="1276" w:type="dxa"/>
            <w:tcBorders>
              <w:top w:val="nil"/>
              <w:left w:val="nil"/>
              <w:bottom w:val="single" w:sz="8" w:space="0" w:color="auto"/>
              <w:right w:val="single" w:sz="4"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sz w:val="20"/>
                <w:szCs w:val="20"/>
              </w:rPr>
            </w:pPr>
            <w:r w:rsidRPr="006F0019">
              <w:rPr>
                <w:rFonts w:ascii="Times New Roman" w:hAnsi="Times New Roman"/>
                <w:sz w:val="20"/>
                <w:szCs w:val="20"/>
              </w:rPr>
              <w:t>4 100,5</w:t>
            </w:r>
          </w:p>
        </w:tc>
        <w:tc>
          <w:tcPr>
            <w:tcW w:w="1275" w:type="dxa"/>
            <w:tcBorders>
              <w:top w:val="nil"/>
              <w:left w:val="nil"/>
              <w:bottom w:val="single" w:sz="8" w:space="0" w:color="auto"/>
              <w:right w:val="single" w:sz="8"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sz w:val="20"/>
                <w:szCs w:val="20"/>
              </w:rPr>
            </w:pPr>
            <w:r w:rsidRPr="006F0019">
              <w:rPr>
                <w:rFonts w:ascii="Times New Roman" w:hAnsi="Times New Roman"/>
                <w:sz w:val="20"/>
                <w:szCs w:val="20"/>
              </w:rPr>
              <w:t>0,0</w:t>
            </w:r>
          </w:p>
        </w:tc>
      </w:tr>
      <w:tr w:rsidR="002F3F09" w:rsidRPr="00447AEE" w:rsidTr="00326FF0">
        <w:trPr>
          <w:trHeight w:val="300"/>
        </w:trPr>
        <w:tc>
          <w:tcPr>
            <w:tcW w:w="3260" w:type="dxa"/>
            <w:vMerge w:val="restart"/>
            <w:tcBorders>
              <w:top w:val="nil"/>
              <w:left w:val="single" w:sz="8" w:space="0" w:color="auto"/>
              <w:bottom w:val="nil"/>
              <w:right w:val="single" w:sz="4" w:space="0" w:color="auto"/>
            </w:tcBorders>
            <w:shd w:val="clear" w:color="auto" w:fill="auto"/>
            <w:hideMark/>
          </w:tcPr>
          <w:p w:rsidR="002F3F09" w:rsidRPr="006F0019" w:rsidRDefault="002F3F09" w:rsidP="006F0019">
            <w:pPr>
              <w:spacing w:after="0" w:line="240" w:lineRule="auto"/>
              <w:jc w:val="center"/>
              <w:rPr>
                <w:rFonts w:ascii="Times New Roman" w:hAnsi="Times New Roman"/>
                <w:b/>
                <w:bCs/>
                <w:i/>
                <w:iCs/>
                <w:sz w:val="20"/>
                <w:szCs w:val="20"/>
              </w:rPr>
            </w:pPr>
            <w:r w:rsidRPr="006F0019">
              <w:rPr>
                <w:rFonts w:ascii="Times New Roman" w:hAnsi="Times New Roman"/>
                <w:b/>
                <w:bCs/>
                <w:i/>
                <w:iCs/>
                <w:sz w:val="20"/>
                <w:szCs w:val="20"/>
              </w:rPr>
              <w:lastRenderedPageBreak/>
              <w:t>Основное мероприятие 3. Содержание автомобильных дорог муниципального значения</w:t>
            </w:r>
          </w:p>
        </w:tc>
        <w:tc>
          <w:tcPr>
            <w:tcW w:w="1701" w:type="dxa"/>
            <w:vMerge w:val="restart"/>
            <w:tcBorders>
              <w:top w:val="nil"/>
              <w:left w:val="nil"/>
              <w:bottom w:val="single" w:sz="4" w:space="0" w:color="000000"/>
              <w:right w:val="single" w:sz="4" w:space="0" w:color="auto"/>
            </w:tcBorders>
            <w:shd w:val="clear" w:color="auto" w:fill="auto"/>
            <w:vAlign w:val="center"/>
            <w:hideMark/>
          </w:tcPr>
          <w:p w:rsidR="002F3F09" w:rsidRPr="006F0019" w:rsidRDefault="002F3F09" w:rsidP="006F0019">
            <w:pPr>
              <w:spacing w:after="0" w:line="240" w:lineRule="auto"/>
              <w:jc w:val="center"/>
              <w:rPr>
                <w:rFonts w:ascii="Times New Roman" w:hAnsi="Times New Roman"/>
                <w:sz w:val="20"/>
                <w:szCs w:val="20"/>
              </w:rPr>
            </w:pPr>
            <w:r w:rsidRPr="006F0019">
              <w:rPr>
                <w:rFonts w:ascii="Times New Roman" w:hAnsi="Times New Roman"/>
                <w:sz w:val="20"/>
                <w:szCs w:val="20"/>
              </w:rPr>
              <w:t xml:space="preserve">Отдел ЖКХ </w:t>
            </w:r>
          </w:p>
        </w:tc>
        <w:tc>
          <w:tcPr>
            <w:tcW w:w="993" w:type="dxa"/>
            <w:vMerge w:val="restart"/>
            <w:tcBorders>
              <w:top w:val="nil"/>
              <w:left w:val="nil"/>
              <w:right w:val="single" w:sz="4" w:space="0" w:color="auto"/>
            </w:tcBorders>
            <w:shd w:val="clear" w:color="auto" w:fill="auto"/>
            <w:vAlign w:val="center"/>
            <w:hideMark/>
          </w:tcPr>
          <w:p w:rsidR="002F3F09" w:rsidRPr="006F0019" w:rsidRDefault="002F3F09" w:rsidP="006F0019">
            <w:pPr>
              <w:spacing w:after="0" w:line="240" w:lineRule="auto"/>
              <w:rPr>
                <w:rFonts w:ascii="Times New Roman" w:hAnsi="Times New Roman"/>
                <w:sz w:val="20"/>
                <w:szCs w:val="20"/>
              </w:rPr>
            </w:pPr>
            <w:r w:rsidRPr="006F0019">
              <w:rPr>
                <w:rFonts w:ascii="Times New Roman" w:hAnsi="Times New Roman"/>
                <w:sz w:val="20"/>
                <w:szCs w:val="20"/>
              </w:rPr>
              <w:t> </w:t>
            </w:r>
          </w:p>
          <w:p w:rsidR="002F3F09" w:rsidRPr="006F0019" w:rsidRDefault="002F3F09" w:rsidP="006F0019">
            <w:pPr>
              <w:spacing w:after="0" w:line="240" w:lineRule="auto"/>
              <w:rPr>
                <w:rFonts w:ascii="Times New Roman" w:hAnsi="Times New Roman"/>
                <w:sz w:val="20"/>
                <w:szCs w:val="20"/>
              </w:rPr>
            </w:pPr>
            <w:r w:rsidRPr="006F0019">
              <w:rPr>
                <w:rFonts w:ascii="Times New Roman" w:hAnsi="Times New Roman"/>
                <w:sz w:val="20"/>
                <w:szCs w:val="20"/>
              </w:rPr>
              <w:t> </w:t>
            </w:r>
          </w:p>
          <w:p w:rsidR="002F3F09" w:rsidRPr="006F0019" w:rsidRDefault="002F3F09" w:rsidP="006F0019">
            <w:pPr>
              <w:spacing w:after="0" w:line="240" w:lineRule="auto"/>
              <w:rPr>
                <w:rFonts w:ascii="Times New Roman" w:hAnsi="Times New Roman"/>
                <w:sz w:val="20"/>
                <w:szCs w:val="20"/>
              </w:rPr>
            </w:pPr>
            <w:r w:rsidRPr="006F0019">
              <w:rPr>
                <w:rFonts w:ascii="Times New Roman" w:hAnsi="Times New Roman"/>
                <w:sz w:val="20"/>
                <w:szCs w:val="20"/>
              </w:rPr>
              <w:t> </w:t>
            </w:r>
          </w:p>
          <w:p w:rsidR="002F3F09" w:rsidRPr="006F0019" w:rsidRDefault="002F3F09" w:rsidP="006F0019">
            <w:pPr>
              <w:spacing w:after="0" w:line="240" w:lineRule="auto"/>
              <w:rPr>
                <w:rFonts w:ascii="Times New Roman" w:hAnsi="Times New Roman"/>
                <w:sz w:val="20"/>
                <w:szCs w:val="20"/>
              </w:rPr>
            </w:pPr>
            <w:r w:rsidRPr="006F0019">
              <w:rPr>
                <w:rFonts w:ascii="Times New Roman" w:hAnsi="Times New Roman"/>
                <w:sz w:val="20"/>
                <w:szCs w:val="20"/>
              </w:rPr>
              <w:t> </w:t>
            </w:r>
          </w:p>
          <w:p w:rsidR="002F3F09" w:rsidRPr="006F0019" w:rsidRDefault="002F3F09" w:rsidP="006F0019">
            <w:pPr>
              <w:spacing w:after="0" w:line="240" w:lineRule="auto"/>
              <w:rPr>
                <w:rFonts w:ascii="Times New Roman" w:hAnsi="Times New Roman"/>
                <w:sz w:val="20"/>
                <w:szCs w:val="20"/>
              </w:rPr>
            </w:pPr>
            <w:r w:rsidRPr="006F0019">
              <w:rPr>
                <w:rFonts w:ascii="Times New Roman" w:hAnsi="Times New Roman"/>
                <w:sz w:val="20"/>
                <w:szCs w:val="20"/>
              </w:rPr>
              <w:t> </w:t>
            </w:r>
          </w:p>
          <w:p w:rsidR="002F3F09" w:rsidRPr="006F0019" w:rsidRDefault="002F3F09" w:rsidP="006F0019">
            <w:pPr>
              <w:spacing w:after="0" w:line="240" w:lineRule="auto"/>
              <w:rPr>
                <w:rFonts w:ascii="Times New Roman" w:hAnsi="Times New Roman"/>
                <w:sz w:val="20"/>
                <w:szCs w:val="20"/>
              </w:rPr>
            </w:pPr>
            <w:r w:rsidRPr="006F0019">
              <w:rPr>
                <w:rFonts w:ascii="Times New Roman" w:hAnsi="Times New Roman"/>
                <w:sz w:val="20"/>
                <w:szCs w:val="20"/>
              </w:rPr>
              <w:t> </w:t>
            </w:r>
          </w:p>
          <w:p w:rsidR="002F3F09" w:rsidRPr="006F0019" w:rsidRDefault="002F3F09" w:rsidP="006F0019">
            <w:pPr>
              <w:spacing w:after="0" w:line="240" w:lineRule="auto"/>
              <w:rPr>
                <w:rFonts w:ascii="Times New Roman" w:hAnsi="Times New Roman"/>
                <w:sz w:val="20"/>
                <w:szCs w:val="20"/>
              </w:rPr>
            </w:pPr>
            <w:r w:rsidRPr="006F0019">
              <w:rPr>
                <w:rFonts w:ascii="Times New Roman" w:hAnsi="Times New Roman"/>
                <w:sz w:val="20"/>
                <w:szCs w:val="20"/>
              </w:rPr>
              <w:t> </w:t>
            </w:r>
          </w:p>
        </w:tc>
        <w:tc>
          <w:tcPr>
            <w:tcW w:w="992" w:type="dxa"/>
            <w:vMerge w:val="restart"/>
            <w:tcBorders>
              <w:top w:val="nil"/>
              <w:left w:val="nil"/>
              <w:right w:val="single" w:sz="4" w:space="0" w:color="auto"/>
            </w:tcBorders>
            <w:shd w:val="clear" w:color="auto" w:fill="auto"/>
            <w:vAlign w:val="center"/>
            <w:hideMark/>
          </w:tcPr>
          <w:p w:rsidR="002F3F09" w:rsidRPr="006F0019" w:rsidRDefault="002F3F09" w:rsidP="006F0019">
            <w:pPr>
              <w:spacing w:after="0" w:line="240" w:lineRule="auto"/>
              <w:rPr>
                <w:rFonts w:ascii="Times New Roman" w:hAnsi="Times New Roman"/>
                <w:sz w:val="20"/>
                <w:szCs w:val="20"/>
              </w:rPr>
            </w:pPr>
            <w:r w:rsidRPr="006F0019">
              <w:rPr>
                <w:rFonts w:ascii="Times New Roman" w:hAnsi="Times New Roman"/>
                <w:sz w:val="20"/>
                <w:szCs w:val="20"/>
              </w:rPr>
              <w:t> </w:t>
            </w:r>
          </w:p>
          <w:p w:rsidR="002F3F09" w:rsidRPr="006F0019" w:rsidRDefault="002F3F09" w:rsidP="006F0019">
            <w:pPr>
              <w:spacing w:after="0" w:line="240" w:lineRule="auto"/>
              <w:rPr>
                <w:rFonts w:ascii="Times New Roman" w:hAnsi="Times New Roman"/>
                <w:sz w:val="20"/>
                <w:szCs w:val="20"/>
              </w:rPr>
            </w:pPr>
            <w:r w:rsidRPr="006F0019">
              <w:rPr>
                <w:rFonts w:ascii="Times New Roman" w:hAnsi="Times New Roman"/>
                <w:sz w:val="20"/>
                <w:szCs w:val="20"/>
              </w:rPr>
              <w:t> </w:t>
            </w:r>
          </w:p>
          <w:p w:rsidR="002F3F09" w:rsidRPr="006F0019" w:rsidRDefault="002F3F09" w:rsidP="006F0019">
            <w:pPr>
              <w:spacing w:after="0" w:line="240" w:lineRule="auto"/>
              <w:rPr>
                <w:rFonts w:ascii="Times New Roman" w:hAnsi="Times New Roman"/>
                <w:sz w:val="20"/>
                <w:szCs w:val="20"/>
              </w:rPr>
            </w:pPr>
            <w:r w:rsidRPr="006F0019">
              <w:rPr>
                <w:rFonts w:ascii="Times New Roman" w:hAnsi="Times New Roman"/>
                <w:sz w:val="20"/>
                <w:szCs w:val="20"/>
              </w:rPr>
              <w:t> </w:t>
            </w:r>
          </w:p>
          <w:p w:rsidR="002F3F09" w:rsidRPr="006F0019" w:rsidRDefault="002F3F09" w:rsidP="006F0019">
            <w:pPr>
              <w:spacing w:after="0" w:line="240" w:lineRule="auto"/>
              <w:rPr>
                <w:rFonts w:ascii="Times New Roman" w:hAnsi="Times New Roman"/>
                <w:sz w:val="20"/>
                <w:szCs w:val="20"/>
              </w:rPr>
            </w:pPr>
            <w:r w:rsidRPr="006F0019">
              <w:rPr>
                <w:rFonts w:ascii="Times New Roman" w:hAnsi="Times New Roman"/>
                <w:sz w:val="20"/>
                <w:szCs w:val="20"/>
              </w:rPr>
              <w:t> </w:t>
            </w:r>
          </w:p>
          <w:p w:rsidR="002F3F09" w:rsidRPr="006F0019" w:rsidRDefault="002F3F09" w:rsidP="006F0019">
            <w:pPr>
              <w:spacing w:after="0" w:line="240" w:lineRule="auto"/>
              <w:rPr>
                <w:rFonts w:ascii="Times New Roman" w:hAnsi="Times New Roman"/>
                <w:sz w:val="20"/>
                <w:szCs w:val="20"/>
              </w:rPr>
            </w:pPr>
            <w:r w:rsidRPr="006F0019">
              <w:rPr>
                <w:rFonts w:ascii="Times New Roman" w:hAnsi="Times New Roman"/>
                <w:sz w:val="20"/>
                <w:szCs w:val="20"/>
              </w:rPr>
              <w:t> </w:t>
            </w:r>
          </w:p>
          <w:p w:rsidR="002F3F09" w:rsidRPr="006F0019" w:rsidRDefault="002F3F09" w:rsidP="006F0019">
            <w:pPr>
              <w:spacing w:after="0" w:line="240" w:lineRule="auto"/>
              <w:rPr>
                <w:rFonts w:ascii="Times New Roman" w:hAnsi="Times New Roman"/>
                <w:sz w:val="20"/>
                <w:szCs w:val="20"/>
              </w:rPr>
            </w:pPr>
            <w:r w:rsidRPr="006F0019">
              <w:rPr>
                <w:rFonts w:ascii="Times New Roman" w:hAnsi="Times New Roman"/>
                <w:sz w:val="20"/>
                <w:szCs w:val="20"/>
              </w:rPr>
              <w:t> </w:t>
            </w:r>
          </w:p>
          <w:p w:rsidR="002F3F09" w:rsidRPr="006F0019" w:rsidRDefault="002F3F09" w:rsidP="006F0019">
            <w:pPr>
              <w:spacing w:after="0" w:line="240" w:lineRule="auto"/>
              <w:rPr>
                <w:rFonts w:ascii="Times New Roman" w:hAnsi="Times New Roman"/>
                <w:sz w:val="20"/>
                <w:szCs w:val="20"/>
              </w:rPr>
            </w:pPr>
            <w:r w:rsidRPr="006F0019">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2F3F09" w:rsidRPr="006F0019" w:rsidRDefault="002F3F09" w:rsidP="006F0019">
            <w:pPr>
              <w:spacing w:after="0" w:line="240" w:lineRule="auto"/>
              <w:jc w:val="center"/>
              <w:rPr>
                <w:rFonts w:ascii="Times New Roman" w:hAnsi="Times New Roman"/>
                <w:b/>
                <w:bCs/>
                <w:i/>
                <w:iCs/>
                <w:sz w:val="20"/>
                <w:szCs w:val="20"/>
              </w:rPr>
            </w:pPr>
            <w:r w:rsidRPr="006F0019">
              <w:rPr>
                <w:rFonts w:ascii="Times New Roman" w:hAnsi="Times New Roman"/>
                <w:b/>
                <w:bCs/>
                <w:i/>
                <w:iCs/>
                <w:sz w:val="20"/>
                <w:szCs w:val="20"/>
              </w:rPr>
              <w:t>2020</w:t>
            </w:r>
          </w:p>
        </w:tc>
        <w:tc>
          <w:tcPr>
            <w:tcW w:w="1418" w:type="dxa"/>
            <w:tcBorders>
              <w:top w:val="nil"/>
              <w:left w:val="nil"/>
              <w:bottom w:val="single" w:sz="4" w:space="0" w:color="auto"/>
              <w:right w:val="single" w:sz="4" w:space="0" w:color="auto"/>
            </w:tcBorders>
            <w:shd w:val="clear" w:color="auto" w:fill="auto"/>
            <w:vAlign w:val="center"/>
            <w:hideMark/>
          </w:tcPr>
          <w:p w:rsidR="002F3F09" w:rsidRPr="006F0019" w:rsidRDefault="002F3F09" w:rsidP="006F0019">
            <w:pPr>
              <w:spacing w:after="0" w:line="240" w:lineRule="auto"/>
              <w:jc w:val="center"/>
              <w:rPr>
                <w:rFonts w:ascii="Times New Roman" w:hAnsi="Times New Roman"/>
                <w:b/>
                <w:bCs/>
                <w:i/>
                <w:iCs/>
                <w:sz w:val="20"/>
                <w:szCs w:val="20"/>
              </w:rPr>
            </w:pPr>
            <w:r w:rsidRPr="006F0019">
              <w:rPr>
                <w:rFonts w:ascii="Times New Roman" w:hAnsi="Times New Roman"/>
                <w:b/>
                <w:bCs/>
                <w:i/>
                <w:iCs/>
                <w:sz w:val="20"/>
                <w:szCs w:val="20"/>
              </w:rPr>
              <w:t>3 383,0</w:t>
            </w:r>
          </w:p>
        </w:tc>
        <w:tc>
          <w:tcPr>
            <w:tcW w:w="1417" w:type="dxa"/>
            <w:tcBorders>
              <w:top w:val="nil"/>
              <w:left w:val="nil"/>
              <w:bottom w:val="single" w:sz="4" w:space="0" w:color="auto"/>
              <w:right w:val="single" w:sz="4" w:space="0" w:color="auto"/>
            </w:tcBorders>
            <w:shd w:val="clear" w:color="auto" w:fill="auto"/>
            <w:vAlign w:val="center"/>
            <w:hideMark/>
          </w:tcPr>
          <w:p w:rsidR="002F3F09" w:rsidRPr="006F0019" w:rsidRDefault="002F3F09" w:rsidP="006F0019">
            <w:pPr>
              <w:spacing w:after="0" w:line="240" w:lineRule="auto"/>
              <w:jc w:val="center"/>
              <w:rPr>
                <w:rFonts w:ascii="Times New Roman" w:hAnsi="Times New Roman"/>
                <w:b/>
                <w:bCs/>
                <w:i/>
                <w:iCs/>
                <w:sz w:val="20"/>
                <w:szCs w:val="20"/>
              </w:rPr>
            </w:pPr>
            <w:r w:rsidRPr="006F0019">
              <w:rPr>
                <w:rFonts w:ascii="Times New Roman" w:hAnsi="Times New Roman"/>
                <w:b/>
                <w:bCs/>
                <w:i/>
                <w:iCs/>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2F3F09" w:rsidRPr="006F0019" w:rsidRDefault="002F3F09" w:rsidP="006F0019">
            <w:pPr>
              <w:spacing w:after="0" w:line="240" w:lineRule="auto"/>
              <w:jc w:val="center"/>
              <w:rPr>
                <w:rFonts w:ascii="Times New Roman" w:hAnsi="Times New Roman"/>
                <w:b/>
                <w:bCs/>
                <w:i/>
                <w:iCs/>
                <w:sz w:val="20"/>
                <w:szCs w:val="20"/>
              </w:rPr>
            </w:pPr>
            <w:r w:rsidRPr="006F0019">
              <w:rPr>
                <w:rFonts w:ascii="Times New Roman" w:hAnsi="Times New Roman"/>
                <w:b/>
                <w:bCs/>
                <w:i/>
                <w:iCs/>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2F3F09" w:rsidRPr="006F0019" w:rsidRDefault="002F3F09" w:rsidP="006F0019">
            <w:pPr>
              <w:spacing w:after="0" w:line="240" w:lineRule="auto"/>
              <w:jc w:val="center"/>
              <w:rPr>
                <w:rFonts w:ascii="Times New Roman" w:hAnsi="Times New Roman"/>
                <w:b/>
                <w:bCs/>
                <w:i/>
                <w:iCs/>
                <w:sz w:val="20"/>
                <w:szCs w:val="20"/>
              </w:rPr>
            </w:pPr>
            <w:r w:rsidRPr="006F0019">
              <w:rPr>
                <w:rFonts w:ascii="Times New Roman" w:hAnsi="Times New Roman"/>
                <w:b/>
                <w:bCs/>
                <w:i/>
                <w:iCs/>
                <w:sz w:val="20"/>
                <w:szCs w:val="20"/>
              </w:rPr>
              <w:t>3 383,0</w:t>
            </w:r>
          </w:p>
        </w:tc>
        <w:tc>
          <w:tcPr>
            <w:tcW w:w="1275" w:type="dxa"/>
            <w:tcBorders>
              <w:top w:val="nil"/>
              <w:left w:val="nil"/>
              <w:bottom w:val="single" w:sz="4" w:space="0" w:color="auto"/>
              <w:right w:val="single" w:sz="8" w:space="0" w:color="auto"/>
            </w:tcBorders>
            <w:shd w:val="clear" w:color="auto" w:fill="auto"/>
            <w:vAlign w:val="center"/>
            <w:hideMark/>
          </w:tcPr>
          <w:p w:rsidR="002F3F09" w:rsidRPr="006F0019" w:rsidRDefault="002F3F09" w:rsidP="006F0019">
            <w:pPr>
              <w:spacing w:after="0" w:line="240" w:lineRule="auto"/>
              <w:jc w:val="center"/>
              <w:rPr>
                <w:rFonts w:ascii="Times New Roman" w:hAnsi="Times New Roman"/>
                <w:b/>
                <w:bCs/>
                <w:i/>
                <w:iCs/>
                <w:sz w:val="20"/>
                <w:szCs w:val="20"/>
              </w:rPr>
            </w:pPr>
            <w:r w:rsidRPr="006F0019">
              <w:rPr>
                <w:rFonts w:ascii="Times New Roman" w:hAnsi="Times New Roman"/>
                <w:b/>
                <w:bCs/>
                <w:i/>
                <w:iCs/>
                <w:sz w:val="20"/>
                <w:szCs w:val="20"/>
              </w:rPr>
              <w:t>0,0</w:t>
            </w:r>
          </w:p>
        </w:tc>
      </w:tr>
      <w:tr w:rsidR="002F3F09" w:rsidRPr="00447AEE" w:rsidTr="00326FF0">
        <w:trPr>
          <w:trHeight w:val="270"/>
        </w:trPr>
        <w:tc>
          <w:tcPr>
            <w:tcW w:w="3260" w:type="dxa"/>
            <w:vMerge/>
            <w:tcBorders>
              <w:top w:val="nil"/>
              <w:left w:val="single" w:sz="8" w:space="0" w:color="auto"/>
              <w:bottom w:val="nil"/>
              <w:right w:val="single" w:sz="4" w:space="0" w:color="auto"/>
            </w:tcBorders>
            <w:vAlign w:val="center"/>
            <w:hideMark/>
          </w:tcPr>
          <w:p w:rsidR="002F3F09" w:rsidRPr="006F0019" w:rsidRDefault="002F3F09" w:rsidP="006F0019">
            <w:pPr>
              <w:spacing w:after="0" w:line="240" w:lineRule="auto"/>
              <w:rPr>
                <w:rFonts w:ascii="Times New Roman" w:hAnsi="Times New Roman"/>
                <w:b/>
                <w:bCs/>
                <w:i/>
                <w:iCs/>
                <w:sz w:val="20"/>
                <w:szCs w:val="20"/>
              </w:rPr>
            </w:pPr>
          </w:p>
        </w:tc>
        <w:tc>
          <w:tcPr>
            <w:tcW w:w="1701" w:type="dxa"/>
            <w:vMerge/>
            <w:tcBorders>
              <w:top w:val="nil"/>
              <w:left w:val="nil"/>
              <w:bottom w:val="single" w:sz="4" w:space="0" w:color="000000"/>
              <w:right w:val="single" w:sz="4" w:space="0" w:color="auto"/>
            </w:tcBorders>
            <w:vAlign w:val="center"/>
            <w:hideMark/>
          </w:tcPr>
          <w:p w:rsidR="002F3F09" w:rsidRPr="006F0019" w:rsidRDefault="002F3F09" w:rsidP="006F0019">
            <w:pPr>
              <w:spacing w:after="0" w:line="240" w:lineRule="auto"/>
              <w:rPr>
                <w:rFonts w:ascii="Times New Roman" w:hAnsi="Times New Roman"/>
                <w:sz w:val="20"/>
                <w:szCs w:val="20"/>
              </w:rPr>
            </w:pPr>
          </w:p>
        </w:tc>
        <w:tc>
          <w:tcPr>
            <w:tcW w:w="993" w:type="dxa"/>
            <w:vMerge/>
            <w:tcBorders>
              <w:left w:val="nil"/>
              <w:right w:val="single" w:sz="4" w:space="0" w:color="auto"/>
            </w:tcBorders>
            <w:shd w:val="clear" w:color="auto" w:fill="auto"/>
            <w:vAlign w:val="center"/>
            <w:hideMark/>
          </w:tcPr>
          <w:p w:rsidR="002F3F09" w:rsidRPr="006F0019" w:rsidRDefault="002F3F09" w:rsidP="006F0019">
            <w:pPr>
              <w:spacing w:after="0" w:line="240" w:lineRule="auto"/>
              <w:rPr>
                <w:rFonts w:ascii="Times New Roman" w:hAnsi="Times New Roman"/>
                <w:sz w:val="20"/>
                <w:szCs w:val="20"/>
              </w:rPr>
            </w:pPr>
          </w:p>
        </w:tc>
        <w:tc>
          <w:tcPr>
            <w:tcW w:w="992" w:type="dxa"/>
            <w:vMerge/>
            <w:tcBorders>
              <w:left w:val="nil"/>
              <w:right w:val="single" w:sz="4" w:space="0" w:color="auto"/>
            </w:tcBorders>
            <w:shd w:val="clear" w:color="auto" w:fill="auto"/>
            <w:vAlign w:val="center"/>
            <w:hideMark/>
          </w:tcPr>
          <w:p w:rsidR="002F3F09" w:rsidRPr="006F0019" w:rsidRDefault="002F3F09" w:rsidP="006F0019">
            <w:pPr>
              <w:spacing w:after="0" w:line="240" w:lineRule="auto"/>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2F3F09" w:rsidRPr="006F0019" w:rsidRDefault="002F3F09" w:rsidP="006F0019">
            <w:pPr>
              <w:spacing w:after="0" w:line="240" w:lineRule="auto"/>
              <w:jc w:val="center"/>
              <w:rPr>
                <w:rFonts w:ascii="Times New Roman" w:hAnsi="Times New Roman"/>
                <w:b/>
                <w:bCs/>
                <w:i/>
                <w:iCs/>
                <w:sz w:val="20"/>
                <w:szCs w:val="20"/>
              </w:rPr>
            </w:pPr>
            <w:r w:rsidRPr="006F0019">
              <w:rPr>
                <w:rFonts w:ascii="Times New Roman" w:hAnsi="Times New Roman"/>
                <w:b/>
                <w:bCs/>
                <w:i/>
                <w:iCs/>
                <w:sz w:val="20"/>
                <w:szCs w:val="20"/>
              </w:rPr>
              <w:t>2021</w:t>
            </w:r>
          </w:p>
        </w:tc>
        <w:tc>
          <w:tcPr>
            <w:tcW w:w="1418" w:type="dxa"/>
            <w:tcBorders>
              <w:top w:val="nil"/>
              <w:left w:val="nil"/>
              <w:bottom w:val="single" w:sz="4" w:space="0" w:color="auto"/>
              <w:right w:val="single" w:sz="4" w:space="0" w:color="auto"/>
            </w:tcBorders>
            <w:shd w:val="clear" w:color="auto" w:fill="auto"/>
            <w:vAlign w:val="center"/>
            <w:hideMark/>
          </w:tcPr>
          <w:p w:rsidR="002F3F09" w:rsidRPr="006F0019" w:rsidRDefault="002F3F09" w:rsidP="006F0019">
            <w:pPr>
              <w:spacing w:after="0" w:line="240" w:lineRule="auto"/>
              <w:jc w:val="center"/>
              <w:rPr>
                <w:rFonts w:ascii="Times New Roman" w:hAnsi="Times New Roman"/>
                <w:b/>
                <w:bCs/>
                <w:i/>
                <w:iCs/>
                <w:sz w:val="20"/>
                <w:szCs w:val="20"/>
              </w:rPr>
            </w:pPr>
            <w:r w:rsidRPr="006F0019">
              <w:rPr>
                <w:rFonts w:ascii="Times New Roman" w:hAnsi="Times New Roman"/>
                <w:b/>
                <w:bCs/>
                <w:i/>
                <w:iCs/>
                <w:sz w:val="20"/>
                <w:szCs w:val="20"/>
              </w:rPr>
              <w:t>3 513,0</w:t>
            </w:r>
          </w:p>
        </w:tc>
        <w:tc>
          <w:tcPr>
            <w:tcW w:w="1417" w:type="dxa"/>
            <w:tcBorders>
              <w:top w:val="nil"/>
              <w:left w:val="nil"/>
              <w:bottom w:val="single" w:sz="4" w:space="0" w:color="auto"/>
              <w:right w:val="single" w:sz="4" w:space="0" w:color="auto"/>
            </w:tcBorders>
            <w:shd w:val="clear" w:color="auto" w:fill="auto"/>
            <w:vAlign w:val="center"/>
            <w:hideMark/>
          </w:tcPr>
          <w:p w:rsidR="002F3F09" w:rsidRPr="006F0019" w:rsidRDefault="002F3F09" w:rsidP="006F0019">
            <w:pPr>
              <w:spacing w:after="0" w:line="240" w:lineRule="auto"/>
              <w:jc w:val="center"/>
              <w:rPr>
                <w:rFonts w:ascii="Times New Roman" w:hAnsi="Times New Roman"/>
                <w:b/>
                <w:bCs/>
                <w:i/>
                <w:iCs/>
                <w:sz w:val="20"/>
                <w:szCs w:val="20"/>
              </w:rPr>
            </w:pPr>
            <w:r w:rsidRPr="006F0019">
              <w:rPr>
                <w:rFonts w:ascii="Times New Roman" w:hAnsi="Times New Roman"/>
                <w:b/>
                <w:bCs/>
                <w:i/>
                <w:iCs/>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2F3F09" w:rsidRPr="006F0019" w:rsidRDefault="002F3F09" w:rsidP="006F0019">
            <w:pPr>
              <w:spacing w:after="0" w:line="240" w:lineRule="auto"/>
              <w:jc w:val="center"/>
              <w:rPr>
                <w:rFonts w:ascii="Times New Roman" w:hAnsi="Times New Roman"/>
                <w:b/>
                <w:bCs/>
                <w:i/>
                <w:iCs/>
                <w:sz w:val="20"/>
                <w:szCs w:val="20"/>
              </w:rPr>
            </w:pPr>
            <w:r w:rsidRPr="006F0019">
              <w:rPr>
                <w:rFonts w:ascii="Times New Roman" w:hAnsi="Times New Roman"/>
                <w:b/>
                <w:bCs/>
                <w:i/>
                <w:iCs/>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2F3F09" w:rsidRPr="006F0019" w:rsidRDefault="002F3F09" w:rsidP="006F0019">
            <w:pPr>
              <w:spacing w:after="0" w:line="240" w:lineRule="auto"/>
              <w:jc w:val="center"/>
              <w:rPr>
                <w:rFonts w:ascii="Times New Roman" w:hAnsi="Times New Roman"/>
                <w:b/>
                <w:bCs/>
                <w:i/>
                <w:iCs/>
                <w:sz w:val="20"/>
                <w:szCs w:val="20"/>
              </w:rPr>
            </w:pPr>
            <w:r w:rsidRPr="006F0019">
              <w:rPr>
                <w:rFonts w:ascii="Times New Roman" w:hAnsi="Times New Roman"/>
                <w:b/>
                <w:bCs/>
                <w:i/>
                <w:iCs/>
                <w:sz w:val="20"/>
                <w:szCs w:val="20"/>
              </w:rPr>
              <w:t>3 513,0</w:t>
            </w:r>
          </w:p>
        </w:tc>
        <w:tc>
          <w:tcPr>
            <w:tcW w:w="1275" w:type="dxa"/>
            <w:tcBorders>
              <w:top w:val="nil"/>
              <w:left w:val="nil"/>
              <w:bottom w:val="single" w:sz="4" w:space="0" w:color="auto"/>
              <w:right w:val="single" w:sz="8" w:space="0" w:color="auto"/>
            </w:tcBorders>
            <w:shd w:val="clear" w:color="auto" w:fill="auto"/>
            <w:vAlign w:val="center"/>
            <w:hideMark/>
          </w:tcPr>
          <w:p w:rsidR="002F3F09" w:rsidRPr="006F0019" w:rsidRDefault="002F3F09" w:rsidP="006F0019">
            <w:pPr>
              <w:spacing w:after="0" w:line="240" w:lineRule="auto"/>
              <w:jc w:val="center"/>
              <w:rPr>
                <w:rFonts w:ascii="Times New Roman" w:hAnsi="Times New Roman"/>
                <w:b/>
                <w:bCs/>
                <w:i/>
                <w:iCs/>
                <w:sz w:val="20"/>
                <w:szCs w:val="20"/>
              </w:rPr>
            </w:pPr>
            <w:r w:rsidRPr="006F0019">
              <w:rPr>
                <w:rFonts w:ascii="Times New Roman" w:hAnsi="Times New Roman"/>
                <w:b/>
                <w:bCs/>
                <w:i/>
                <w:iCs/>
                <w:sz w:val="20"/>
                <w:szCs w:val="20"/>
              </w:rPr>
              <w:t>0,0</w:t>
            </w:r>
          </w:p>
        </w:tc>
      </w:tr>
      <w:tr w:rsidR="002F3F09" w:rsidRPr="00447AEE" w:rsidTr="00326FF0">
        <w:trPr>
          <w:trHeight w:val="270"/>
        </w:trPr>
        <w:tc>
          <w:tcPr>
            <w:tcW w:w="3260" w:type="dxa"/>
            <w:vMerge/>
            <w:tcBorders>
              <w:top w:val="nil"/>
              <w:left w:val="single" w:sz="8" w:space="0" w:color="auto"/>
              <w:bottom w:val="nil"/>
              <w:right w:val="single" w:sz="4" w:space="0" w:color="auto"/>
            </w:tcBorders>
            <w:vAlign w:val="center"/>
            <w:hideMark/>
          </w:tcPr>
          <w:p w:rsidR="002F3F09" w:rsidRPr="006F0019" w:rsidRDefault="002F3F09" w:rsidP="006F0019">
            <w:pPr>
              <w:spacing w:after="0" w:line="240" w:lineRule="auto"/>
              <w:rPr>
                <w:rFonts w:ascii="Times New Roman" w:hAnsi="Times New Roman"/>
                <w:b/>
                <w:bCs/>
                <w:i/>
                <w:iCs/>
                <w:sz w:val="20"/>
                <w:szCs w:val="20"/>
              </w:rPr>
            </w:pPr>
          </w:p>
        </w:tc>
        <w:tc>
          <w:tcPr>
            <w:tcW w:w="1701" w:type="dxa"/>
            <w:vMerge/>
            <w:tcBorders>
              <w:top w:val="nil"/>
              <w:left w:val="nil"/>
              <w:bottom w:val="single" w:sz="4" w:space="0" w:color="000000"/>
              <w:right w:val="single" w:sz="4" w:space="0" w:color="auto"/>
            </w:tcBorders>
            <w:vAlign w:val="center"/>
            <w:hideMark/>
          </w:tcPr>
          <w:p w:rsidR="002F3F09" w:rsidRPr="006F0019" w:rsidRDefault="002F3F09" w:rsidP="006F0019">
            <w:pPr>
              <w:spacing w:after="0" w:line="240" w:lineRule="auto"/>
              <w:rPr>
                <w:rFonts w:ascii="Times New Roman" w:hAnsi="Times New Roman"/>
                <w:sz w:val="20"/>
                <w:szCs w:val="20"/>
              </w:rPr>
            </w:pPr>
          </w:p>
        </w:tc>
        <w:tc>
          <w:tcPr>
            <w:tcW w:w="993" w:type="dxa"/>
            <w:vMerge/>
            <w:tcBorders>
              <w:left w:val="nil"/>
              <w:right w:val="single" w:sz="4" w:space="0" w:color="auto"/>
            </w:tcBorders>
            <w:shd w:val="clear" w:color="auto" w:fill="auto"/>
            <w:vAlign w:val="center"/>
            <w:hideMark/>
          </w:tcPr>
          <w:p w:rsidR="002F3F09" w:rsidRPr="006F0019" w:rsidRDefault="002F3F09" w:rsidP="006F0019">
            <w:pPr>
              <w:spacing w:after="0" w:line="240" w:lineRule="auto"/>
              <w:rPr>
                <w:rFonts w:ascii="Times New Roman" w:hAnsi="Times New Roman"/>
                <w:sz w:val="20"/>
                <w:szCs w:val="20"/>
              </w:rPr>
            </w:pPr>
          </w:p>
        </w:tc>
        <w:tc>
          <w:tcPr>
            <w:tcW w:w="992" w:type="dxa"/>
            <w:vMerge/>
            <w:tcBorders>
              <w:left w:val="nil"/>
              <w:right w:val="single" w:sz="4" w:space="0" w:color="auto"/>
            </w:tcBorders>
            <w:shd w:val="clear" w:color="auto" w:fill="auto"/>
            <w:vAlign w:val="center"/>
            <w:hideMark/>
          </w:tcPr>
          <w:p w:rsidR="002F3F09" w:rsidRPr="006F0019" w:rsidRDefault="002F3F09" w:rsidP="006F0019">
            <w:pPr>
              <w:spacing w:after="0" w:line="240" w:lineRule="auto"/>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2F3F09" w:rsidRPr="006F0019" w:rsidRDefault="002F3F09" w:rsidP="006F0019">
            <w:pPr>
              <w:spacing w:after="0" w:line="240" w:lineRule="auto"/>
              <w:jc w:val="center"/>
              <w:rPr>
                <w:rFonts w:ascii="Times New Roman" w:hAnsi="Times New Roman"/>
                <w:b/>
                <w:bCs/>
                <w:i/>
                <w:iCs/>
                <w:sz w:val="20"/>
                <w:szCs w:val="20"/>
              </w:rPr>
            </w:pPr>
            <w:r w:rsidRPr="006F0019">
              <w:rPr>
                <w:rFonts w:ascii="Times New Roman" w:hAnsi="Times New Roman"/>
                <w:b/>
                <w:bCs/>
                <w:i/>
                <w:iCs/>
                <w:sz w:val="20"/>
                <w:szCs w:val="20"/>
              </w:rPr>
              <w:t>2022</w:t>
            </w:r>
          </w:p>
        </w:tc>
        <w:tc>
          <w:tcPr>
            <w:tcW w:w="1418" w:type="dxa"/>
            <w:tcBorders>
              <w:top w:val="nil"/>
              <w:left w:val="nil"/>
              <w:bottom w:val="single" w:sz="4" w:space="0" w:color="auto"/>
              <w:right w:val="single" w:sz="4" w:space="0" w:color="auto"/>
            </w:tcBorders>
            <w:shd w:val="clear" w:color="auto" w:fill="auto"/>
            <w:vAlign w:val="center"/>
            <w:hideMark/>
          </w:tcPr>
          <w:p w:rsidR="002F3F09" w:rsidRPr="006F0019" w:rsidRDefault="002F3F09" w:rsidP="006F0019">
            <w:pPr>
              <w:spacing w:after="0" w:line="240" w:lineRule="auto"/>
              <w:jc w:val="center"/>
              <w:rPr>
                <w:rFonts w:ascii="Times New Roman" w:hAnsi="Times New Roman"/>
                <w:b/>
                <w:bCs/>
                <w:i/>
                <w:iCs/>
                <w:sz w:val="20"/>
                <w:szCs w:val="20"/>
              </w:rPr>
            </w:pPr>
            <w:r w:rsidRPr="006F0019">
              <w:rPr>
                <w:rFonts w:ascii="Times New Roman" w:hAnsi="Times New Roman"/>
                <w:b/>
                <w:bCs/>
                <w:i/>
                <w:iCs/>
                <w:sz w:val="20"/>
                <w:szCs w:val="20"/>
              </w:rPr>
              <w:t>3 671,0</w:t>
            </w:r>
          </w:p>
        </w:tc>
        <w:tc>
          <w:tcPr>
            <w:tcW w:w="1417" w:type="dxa"/>
            <w:tcBorders>
              <w:top w:val="nil"/>
              <w:left w:val="nil"/>
              <w:bottom w:val="single" w:sz="4" w:space="0" w:color="auto"/>
              <w:right w:val="single" w:sz="4" w:space="0" w:color="auto"/>
            </w:tcBorders>
            <w:shd w:val="clear" w:color="auto" w:fill="auto"/>
            <w:vAlign w:val="center"/>
            <w:hideMark/>
          </w:tcPr>
          <w:p w:rsidR="002F3F09" w:rsidRPr="006F0019" w:rsidRDefault="002F3F09" w:rsidP="006F0019">
            <w:pPr>
              <w:spacing w:after="0" w:line="240" w:lineRule="auto"/>
              <w:jc w:val="center"/>
              <w:rPr>
                <w:rFonts w:ascii="Times New Roman" w:hAnsi="Times New Roman"/>
                <w:b/>
                <w:bCs/>
                <w:i/>
                <w:iCs/>
                <w:sz w:val="20"/>
                <w:szCs w:val="20"/>
              </w:rPr>
            </w:pPr>
            <w:r w:rsidRPr="006F0019">
              <w:rPr>
                <w:rFonts w:ascii="Times New Roman" w:hAnsi="Times New Roman"/>
                <w:b/>
                <w:bCs/>
                <w:i/>
                <w:iCs/>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2F3F09" w:rsidRPr="006F0019" w:rsidRDefault="002F3F09" w:rsidP="006F0019">
            <w:pPr>
              <w:spacing w:after="0" w:line="240" w:lineRule="auto"/>
              <w:jc w:val="center"/>
              <w:rPr>
                <w:rFonts w:ascii="Times New Roman" w:hAnsi="Times New Roman"/>
                <w:b/>
                <w:bCs/>
                <w:i/>
                <w:iCs/>
                <w:sz w:val="20"/>
                <w:szCs w:val="20"/>
              </w:rPr>
            </w:pPr>
            <w:r w:rsidRPr="006F0019">
              <w:rPr>
                <w:rFonts w:ascii="Times New Roman" w:hAnsi="Times New Roman"/>
                <w:b/>
                <w:bCs/>
                <w:i/>
                <w:iCs/>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2F3F09" w:rsidRPr="006F0019" w:rsidRDefault="002F3F09" w:rsidP="006F0019">
            <w:pPr>
              <w:spacing w:after="0" w:line="240" w:lineRule="auto"/>
              <w:jc w:val="center"/>
              <w:rPr>
                <w:rFonts w:ascii="Times New Roman" w:hAnsi="Times New Roman"/>
                <w:b/>
                <w:bCs/>
                <w:i/>
                <w:iCs/>
                <w:sz w:val="20"/>
                <w:szCs w:val="20"/>
              </w:rPr>
            </w:pPr>
            <w:r w:rsidRPr="006F0019">
              <w:rPr>
                <w:rFonts w:ascii="Times New Roman" w:hAnsi="Times New Roman"/>
                <w:b/>
                <w:bCs/>
                <w:i/>
                <w:iCs/>
                <w:sz w:val="20"/>
                <w:szCs w:val="20"/>
              </w:rPr>
              <w:t>3 671,0</w:t>
            </w:r>
          </w:p>
        </w:tc>
        <w:tc>
          <w:tcPr>
            <w:tcW w:w="1275" w:type="dxa"/>
            <w:tcBorders>
              <w:top w:val="nil"/>
              <w:left w:val="nil"/>
              <w:bottom w:val="single" w:sz="4" w:space="0" w:color="auto"/>
              <w:right w:val="single" w:sz="8" w:space="0" w:color="auto"/>
            </w:tcBorders>
            <w:shd w:val="clear" w:color="auto" w:fill="auto"/>
            <w:vAlign w:val="center"/>
            <w:hideMark/>
          </w:tcPr>
          <w:p w:rsidR="002F3F09" w:rsidRPr="006F0019" w:rsidRDefault="002F3F09" w:rsidP="006F0019">
            <w:pPr>
              <w:spacing w:after="0" w:line="240" w:lineRule="auto"/>
              <w:jc w:val="center"/>
              <w:rPr>
                <w:rFonts w:ascii="Times New Roman" w:hAnsi="Times New Roman"/>
                <w:b/>
                <w:bCs/>
                <w:i/>
                <w:iCs/>
                <w:sz w:val="20"/>
                <w:szCs w:val="20"/>
              </w:rPr>
            </w:pPr>
            <w:r w:rsidRPr="006F0019">
              <w:rPr>
                <w:rFonts w:ascii="Times New Roman" w:hAnsi="Times New Roman"/>
                <w:b/>
                <w:bCs/>
                <w:i/>
                <w:iCs/>
                <w:sz w:val="20"/>
                <w:szCs w:val="20"/>
              </w:rPr>
              <w:t>0,0</w:t>
            </w:r>
          </w:p>
        </w:tc>
      </w:tr>
      <w:tr w:rsidR="002F3F09" w:rsidRPr="00447AEE" w:rsidTr="00326FF0">
        <w:trPr>
          <w:trHeight w:val="270"/>
        </w:trPr>
        <w:tc>
          <w:tcPr>
            <w:tcW w:w="3260" w:type="dxa"/>
            <w:vMerge/>
            <w:tcBorders>
              <w:top w:val="nil"/>
              <w:left w:val="single" w:sz="8" w:space="0" w:color="auto"/>
              <w:bottom w:val="nil"/>
              <w:right w:val="single" w:sz="4" w:space="0" w:color="auto"/>
            </w:tcBorders>
            <w:vAlign w:val="center"/>
            <w:hideMark/>
          </w:tcPr>
          <w:p w:rsidR="002F3F09" w:rsidRPr="006F0019" w:rsidRDefault="002F3F09" w:rsidP="006F0019">
            <w:pPr>
              <w:spacing w:after="0" w:line="240" w:lineRule="auto"/>
              <w:rPr>
                <w:rFonts w:ascii="Times New Roman" w:hAnsi="Times New Roman"/>
                <w:b/>
                <w:bCs/>
                <w:i/>
                <w:iCs/>
                <w:sz w:val="20"/>
                <w:szCs w:val="20"/>
              </w:rPr>
            </w:pPr>
          </w:p>
        </w:tc>
        <w:tc>
          <w:tcPr>
            <w:tcW w:w="1701" w:type="dxa"/>
            <w:vMerge/>
            <w:tcBorders>
              <w:top w:val="nil"/>
              <w:left w:val="nil"/>
              <w:bottom w:val="single" w:sz="4" w:space="0" w:color="000000"/>
              <w:right w:val="single" w:sz="4" w:space="0" w:color="auto"/>
            </w:tcBorders>
            <w:vAlign w:val="center"/>
            <w:hideMark/>
          </w:tcPr>
          <w:p w:rsidR="002F3F09" w:rsidRPr="006F0019" w:rsidRDefault="002F3F09" w:rsidP="006F0019">
            <w:pPr>
              <w:spacing w:after="0" w:line="240" w:lineRule="auto"/>
              <w:rPr>
                <w:rFonts w:ascii="Times New Roman" w:hAnsi="Times New Roman"/>
                <w:sz w:val="20"/>
                <w:szCs w:val="20"/>
              </w:rPr>
            </w:pPr>
          </w:p>
        </w:tc>
        <w:tc>
          <w:tcPr>
            <w:tcW w:w="993" w:type="dxa"/>
            <w:vMerge/>
            <w:tcBorders>
              <w:left w:val="nil"/>
              <w:right w:val="single" w:sz="4" w:space="0" w:color="auto"/>
            </w:tcBorders>
            <w:shd w:val="clear" w:color="auto" w:fill="auto"/>
            <w:vAlign w:val="center"/>
            <w:hideMark/>
          </w:tcPr>
          <w:p w:rsidR="002F3F09" w:rsidRPr="006F0019" w:rsidRDefault="002F3F09" w:rsidP="006F0019">
            <w:pPr>
              <w:spacing w:after="0" w:line="240" w:lineRule="auto"/>
              <w:rPr>
                <w:rFonts w:ascii="Times New Roman" w:hAnsi="Times New Roman"/>
                <w:sz w:val="20"/>
                <w:szCs w:val="20"/>
              </w:rPr>
            </w:pPr>
          </w:p>
        </w:tc>
        <w:tc>
          <w:tcPr>
            <w:tcW w:w="992" w:type="dxa"/>
            <w:vMerge/>
            <w:tcBorders>
              <w:left w:val="nil"/>
              <w:right w:val="single" w:sz="4" w:space="0" w:color="auto"/>
            </w:tcBorders>
            <w:shd w:val="clear" w:color="auto" w:fill="auto"/>
            <w:vAlign w:val="center"/>
            <w:hideMark/>
          </w:tcPr>
          <w:p w:rsidR="002F3F09" w:rsidRPr="006F0019" w:rsidRDefault="002F3F09" w:rsidP="006F0019">
            <w:pPr>
              <w:spacing w:after="0" w:line="240" w:lineRule="auto"/>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2F3F09" w:rsidRPr="006F0019" w:rsidRDefault="002F3F09" w:rsidP="006F0019">
            <w:pPr>
              <w:spacing w:after="0" w:line="240" w:lineRule="auto"/>
              <w:jc w:val="center"/>
              <w:rPr>
                <w:rFonts w:ascii="Times New Roman" w:hAnsi="Times New Roman"/>
                <w:b/>
                <w:bCs/>
                <w:i/>
                <w:iCs/>
                <w:sz w:val="20"/>
                <w:szCs w:val="20"/>
              </w:rPr>
            </w:pPr>
            <w:r w:rsidRPr="006F0019">
              <w:rPr>
                <w:rFonts w:ascii="Times New Roman" w:hAnsi="Times New Roman"/>
                <w:b/>
                <w:bCs/>
                <w:i/>
                <w:iCs/>
                <w:sz w:val="20"/>
                <w:szCs w:val="20"/>
              </w:rPr>
              <w:t>2023</w:t>
            </w:r>
          </w:p>
        </w:tc>
        <w:tc>
          <w:tcPr>
            <w:tcW w:w="1418" w:type="dxa"/>
            <w:tcBorders>
              <w:top w:val="nil"/>
              <w:left w:val="nil"/>
              <w:bottom w:val="single" w:sz="4" w:space="0" w:color="auto"/>
              <w:right w:val="single" w:sz="4" w:space="0" w:color="auto"/>
            </w:tcBorders>
            <w:shd w:val="clear" w:color="auto" w:fill="auto"/>
            <w:vAlign w:val="center"/>
            <w:hideMark/>
          </w:tcPr>
          <w:p w:rsidR="002F3F09" w:rsidRPr="006F0019" w:rsidRDefault="002F3F09" w:rsidP="006F0019">
            <w:pPr>
              <w:spacing w:after="0" w:line="240" w:lineRule="auto"/>
              <w:jc w:val="center"/>
              <w:rPr>
                <w:rFonts w:ascii="Times New Roman" w:hAnsi="Times New Roman"/>
                <w:b/>
                <w:bCs/>
                <w:i/>
                <w:iCs/>
                <w:sz w:val="20"/>
                <w:szCs w:val="20"/>
              </w:rPr>
            </w:pPr>
            <w:r w:rsidRPr="006F0019">
              <w:rPr>
                <w:rFonts w:ascii="Times New Roman" w:hAnsi="Times New Roman"/>
                <w:b/>
                <w:bCs/>
                <w:i/>
                <w:iCs/>
                <w:sz w:val="20"/>
                <w:szCs w:val="20"/>
              </w:rPr>
              <w:t>3 826,0</w:t>
            </w:r>
          </w:p>
        </w:tc>
        <w:tc>
          <w:tcPr>
            <w:tcW w:w="1417" w:type="dxa"/>
            <w:tcBorders>
              <w:top w:val="nil"/>
              <w:left w:val="nil"/>
              <w:bottom w:val="single" w:sz="4" w:space="0" w:color="auto"/>
              <w:right w:val="single" w:sz="4" w:space="0" w:color="auto"/>
            </w:tcBorders>
            <w:shd w:val="clear" w:color="auto" w:fill="auto"/>
            <w:vAlign w:val="center"/>
            <w:hideMark/>
          </w:tcPr>
          <w:p w:rsidR="002F3F09" w:rsidRPr="006F0019" w:rsidRDefault="002F3F09" w:rsidP="006F0019">
            <w:pPr>
              <w:spacing w:after="0" w:line="240" w:lineRule="auto"/>
              <w:jc w:val="center"/>
              <w:rPr>
                <w:rFonts w:ascii="Times New Roman" w:hAnsi="Times New Roman"/>
                <w:b/>
                <w:bCs/>
                <w:i/>
                <w:iCs/>
                <w:sz w:val="20"/>
                <w:szCs w:val="20"/>
              </w:rPr>
            </w:pPr>
            <w:r w:rsidRPr="006F0019">
              <w:rPr>
                <w:rFonts w:ascii="Times New Roman" w:hAnsi="Times New Roman"/>
                <w:b/>
                <w:bCs/>
                <w:i/>
                <w:iCs/>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2F3F09" w:rsidRPr="006F0019" w:rsidRDefault="002F3F09" w:rsidP="006F0019">
            <w:pPr>
              <w:spacing w:after="0" w:line="240" w:lineRule="auto"/>
              <w:jc w:val="center"/>
              <w:rPr>
                <w:rFonts w:ascii="Times New Roman" w:hAnsi="Times New Roman"/>
                <w:b/>
                <w:bCs/>
                <w:i/>
                <w:iCs/>
                <w:sz w:val="20"/>
                <w:szCs w:val="20"/>
              </w:rPr>
            </w:pPr>
            <w:r w:rsidRPr="006F0019">
              <w:rPr>
                <w:rFonts w:ascii="Times New Roman" w:hAnsi="Times New Roman"/>
                <w:b/>
                <w:bCs/>
                <w:i/>
                <w:iCs/>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2F3F09" w:rsidRPr="006F0019" w:rsidRDefault="002F3F09" w:rsidP="006F0019">
            <w:pPr>
              <w:spacing w:after="0" w:line="240" w:lineRule="auto"/>
              <w:jc w:val="center"/>
              <w:rPr>
                <w:rFonts w:ascii="Times New Roman" w:hAnsi="Times New Roman"/>
                <w:b/>
                <w:bCs/>
                <w:i/>
                <w:iCs/>
                <w:sz w:val="20"/>
                <w:szCs w:val="20"/>
              </w:rPr>
            </w:pPr>
            <w:r w:rsidRPr="006F0019">
              <w:rPr>
                <w:rFonts w:ascii="Times New Roman" w:hAnsi="Times New Roman"/>
                <w:b/>
                <w:bCs/>
                <w:i/>
                <w:iCs/>
                <w:sz w:val="20"/>
                <w:szCs w:val="20"/>
              </w:rPr>
              <w:t>3 826,0</w:t>
            </w:r>
          </w:p>
        </w:tc>
        <w:tc>
          <w:tcPr>
            <w:tcW w:w="1275" w:type="dxa"/>
            <w:tcBorders>
              <w:top w:val="nil"/>
              <w:left w:val="nil"/>
              <w:bottom w:val="single" w:sz="4" w:space="0" w:color="auto"/>
              <w:right w:val="single" w:sz="8" w:space="0" w:color="auto"/>
            </w:tcBorders>
            <w:shd w:val="clear" w:color="auto" w:fill="auto"/>
            <w:vAlign w:val="center"/>
            <w:hideMark/>
          </w:tcPr>
          <w:p w:rsidR="002F3F09" w:rsidRPr="006F0019" w:rsidRDefault="002F3F09" w:rsidP="006F0019">
            <w:pPr>
              <w:spacing w:after="0" w:line="240" w:lineRule="auto"/>
              <w:jc w:val="center"/>
              <w:rPr>
                <w:rFonts w:ascii="Times New Roman" w:hAnsi="Times New Roman"/>
                <w:b/>
                <w:bCs/>
                <w:i/>
                <w:iCs/>
                <w:sz w:val="20"/>
                <w:szCs w:val="20"/>
              </w:rPr>
            </w:pPr>
            <w:r w:rsidRPr="006F0019">
              <w:rPr>
                <w:rFonts w:ascii="Times New Roman" w:hAnsi="Times New Roman"/>
                <w:b/>
                <w:bCs/>
                <w:i/>
                <w:iCs/>
                <w:sz w:val="20"/>
                <w:szCs w:val="20"/>
              </w:rPr>
              <w:t>0,0</w:t>
            </w:r>
          </w:p>
        </w:tc>
      </w:tr>
      <w:tr w:rsidR="002F3F09" w:rsidRPr="00447AEE" w:rsidTr="00326FF0">
        <w:trPr>
          <w:trHeight w:val="270"/>
        </w:trPr>
        <w:tc>
          <w:tcPr>
            <w:tcW w:w="3260" w:type="dxa"/>
            <w:vMerge/>
            <w:tcBorders>
              <w:top w:val="nil"/>
              <w:left w:val="single" w:sz="8" w:space="0" w:color="auto"/>
              <w:bottom w:val="nil"/>
              <w:right w:val="single" w:sz="4" w:space="0" w:color="auto"/>
            </w:tcBorders>
            <w:vAlign w:val="center"/>
            <w:hideMark/>
          </w:tcPr>
          <w:p w:rsidR="002F3F09" w:rsidRPr="006F0019" w:rsidRDefault="002F3F09" w:rsidP="006F0019">
            <w:pPr>
              <w:spacing w:after="0" w:line="240" w:lineRule="auto"/>
              <w:rPr>
                <w:rFonts w:ascii="Times New Roman" w:hAnsi="Times New Roman"/>
                <w:b/>
                <w:bCs/>
                <w:i/>
                <w:iCs/>
                <w:sz w:val="20"/>
                <w:szCs w:val="20"/>
              </w:rPr>
            </w:pPr>
          </w:p>
        </w:tc>
        <w:tc>
          <w:tcPr>
            <w:tcW w:w="1701" w:type="dxa"/>
            <w:vMerge/>
            <w:tcBorders>
              <w:top w:val="nil"/>
              <w:left w:val="nil"/>
              <w:bottom w:val="single" w:sz="4" w:space="0" w:color="000000"/>
              <w:right w:val="single" w:sz="4" w:space="0" w:color="auto"/>
            </w:tcBorders>
            <w:vAlign w:val="center"/>
            <w:hideMark/>
          </w:tcPr>
          <w:p w:rsidR="002F3F09" w:rsidRPr="006F0019" w:rsidRDefault="002F3F09" w:rsidP="006F0019">
            <w:pPr>
              <w:spacing w:after="0" w:line="240" w:lineRule="auto"/>
              <w:rPr>
                <w:rFonts w:ascii="Times New Roman" w:hAnsi="Times New Roman"/>
                <w:sz w:val="20"/>
                <w:szCs w:val="20"/>
              </w:rPr>
            </w:pPr>
          </w:p>
        </w:tc>
        <w:tc>
          <w:tcPr>
            <w:tcW w:w="993" w:type="dxa"/>
            <w:vMerge/>
            <w:tcBorders>
              <w:left w:val="nil"/>
              <w:right w:val="single" w:sz="4" w:space="0" w:color="auto"/>
            </w:tcBorders>
            <w:shd w:val="clear" w:color="auto" w:fill="auto"/>
            <w:vAlign w:val="center"/>
            <w:hideMark/>
          </w:tcPr>
          <w:p w:rsidR="002F3F09" w:rsidRPr="006F0019" w:rsidRDefault="002F3F09" w:rsidP="006F0019">
            <w:pPr>
              <w:spacing w:after="0" w:line="240" w:lineRule="auto"/>
              <w:rPr>
                <w:rFonts w:ascii="Times New Roman" w:hAnsi="Times New Roman"/>
                <w:sz w:val="20"/>
                <w:szCs w:val="20"/>
              </w:rPr>
            </w:pPr>
          </w:p>
        </w:tc>
        <w:tc>
          <w:tcPr>
            <w:tcW w:w="992" w:type="dxa"/>
            <w:vMerge/>
            <w:tcBorders>
              <w:left w:val="nil"/>
              <w:right w:val="single" w:sz="4" w:space="0" w:color="auto"/>
            </w:tcBorders>
            <w:shd w:val="clear" w:color="auto" w:fill="auto"/>
            <w:vAlign w:val="center"/>
            <w:hideMark/>
          </w:tcPr>
          <w:p w:rsidR="002F3F09" w:rsidRPr="006F0019" w:rsidRDefault="002F3F09" w:rsidP="006F0019">
            <w:pPr>
              <w:spacing w:after="0" w:line="240" w:lineRule="auto"/>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2F3F09" w:rsidRPr="006F0019" w:rsidRDefault="002F3F09" w:rsidP="006F0019">
            <w:pPr>
              <w:spacing w:after="0" w:line="240" w:lineRule="auto"/>
              <w:jc w:val="center"/>
              <w:rPr>
                <w:rFonts w:ascii="Times New Roman" w:hAnsi="Times New Roman"/>
                <w:b/>
                <w:bCs/>
                <w:i/>
                <w:iCs/>
                <w:sz w:val="20"/>
                <w:szCs w:val="20"/>
              </w:rPr>
            </w:pPr>
            <w:r w:rsidRPr="006F0019">
              <w:rPr>
                <w:rFonts w:ascii="Times New Roman" w:hAnsi="Times New Roman"/>
                <w:b/>
                <w:bCs/>
                <w:i/>
                <w:iCs/>
                <w:sz w:val="20"/>
                <w:szCs w:val="20"/>
              </w:rPr>
              <w:t>2024</w:t>
            </w:r>
          </w:p>
        </w:tc>
        <w:tc>
          <w:tcPr>
            <w:tcW w:w="1418" w:type="dxa"/>
            <w:tcBorders>
              <w:top w:val="nil"/>
              <w:left w:val="nil"/>
              <w:bottom w:val="single" w:sz="4" w:space="0" w:color="auto"/>
              <w:right w:val="single" w:sz="4" w:space="0" w:color="auto"/>
            </w:tcBorders>
            <w:shd w:val="clear" w:color="auto" w:fill="auto"/>
            <w:vAlign w:val="center"/>
            <w:hideMark/>
          </w:tcPr>
          <w:p w:rsidR="002F3F09" w:rsidRPr="006F0019" w:rsidRDefault="002F3F09" w:rsidP="006F0019">
            <w:pPr>
              <w:spacing w:after="0" w:line="240" w:lineRule="auto"/>
              <w:jc w:val="center"/>
              <w:rPr>
                <w:rFonts w:ascii="Times New Roman" w:hAnsi="Times New Roman"/>
                <w:b/>
                <w:bCs/>
                <w:i/>
                <w:iCs/>
                <w:sz w:val="20"/>
                <w:szCs w:val="20"/>
              </w:rPr>
            </w:pPr>
            <w:r w:rsidRPr="006F0019">
              <w:rPr>
                <w:rFonts w:ascii="Times New Roman" w:hAnsi="Times New Roman"/>
                <w:b/>
                <w:bCs/>
                <w:i/>
                <w:iCs/>
                <w:sz w:val="20"/>
                <w:szCs w:val="20"/>
              </w:rPr>
              <w:t>3 982,0</w:t>
            </w:r>
          </w:p>
        </w:tc>
        <w:tc>
          <w:tcPr>
            <w:tcW w:w="1417" w:type="dxa"/>
            <w:tcBorders>
              <w:top w:val="nil"/>
              <w:left w:val="nil"/>
              <w:bottom w:val="single" w:sz="4" w:space="0" w:color="auto"/>
              <w:right w:val="single" w:sz="4" w:space="0" w:color="auto"/>
            </w:tcBorders>
            <w:shd w:val="clear" w:color="auto" w:fill="auto"/>
            <w:vAlign w:val="center"/>
            <w:hideMark/>
          </w:tcPr>
          <w:p w:rsidR="002F3F09" w:rsidRPr="006F0019" w:rsidRDefault="002F3F09" w:rsidP="006F0019">
            <w:pPr>
              <w:spacing w:after="0" w:line="240" w:lineRule="auto"/>
              <w:jc w:val="center"/>
              <w:rPr>
                <w:rFonts w:ascii="Times New Roman" w:hAnsi="Times New Roman"/>
                <w:b/>
                <w:bCs/>
                <w:i/>
                <w:iCs/>
                <w:sz w:val="20"/>
                <w:szCs w:val="20"/>
              </w:rPr>
            </w:pPr>
            <w:r w:rsidRPr="006F0019">
              <w:rPr>
                <w:rFonts w:ascii="Times New Roman" w:hAnsi="Times New Roman"/>
                <w:b/>
                <w:bCs/>
                <w:i/>
                <w:iCs/>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2F3F09" w:rsidRPr="006F0019" w:rsidRDefault="002F3F09" w:rsidP="006F0019">
            <w:pPr>
              <w:spacing w:after="0" w:line="240" w:lineRule="auto"/>
              <w:jc w:val="center"/>
              <w:rPr>
                <w:rFonts w:ascii="Times New Roman" w:hAnsi="Times New Roman"/>
                <w:b/>
                <w:bCs/>
                <w:i/>
                <w:iCs/>
                <w:sz w:val="20"/>
                <w:szCs w:val="20"/>
              </w:rPr>
            </w:pPr>
            <w:r w:rsidRPr="006F0019">
              <w:rPr>
                <w:rFonts w:ascii="Times New Roman" w:hAnsi="Times New Roman"/>
                <w:b/>
                <w:bCs/>
                <w:i/>
                <w:iCs/>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2F3F09" w:rsidRPr="006F0019" w:rsidRDefault="002F3F09" w:rsidP="006F0019">
            <w:pPr>
              <w:spacing w:after="0" w:line="240" w:lineRule="auto"/>
              <w:jc w:val="center"/>
              <w:rPr>
                <w:rFonts w:ascii="Times New Roman" w:hAnsi="Times New Roman"/>
                <w:b/>
                <w:bCs/>
                <w:i/>
                <w:iCs/>
                <w:sz w:val="20"/>
                <w:szCs w:val="20"/>
              </w:rPr>
            </w:pPr>
            <w:r w:rsidRPr="006F0019">
              <w:rPr>
                <w:rFonts w:ascii="Times New Roman" w:hAnsi="Times New Roman"/>
                <w:b/>
                <w:bCs/>
                <w:i/>
                <w:iCs/>
                <w:sz w:val="20"/>
                <w:szCs w:val="20"/>
              </w:rPr>
              <w:t>3 982,0</w:t>
            </w:r>
          </w:p>
        </w:tc>
        <w:tc>
          <w:tcPr>
            <w:tcW w:w="1275" w:type="dxa"/>
            <w:tcBorders>
              <w:top w:val="nil"/>
              <w:left w:val="nil"/>
              <w:bottom w:val="single" w:sz="4" w:space="0" w:color="auto"/>
              <w:right w:val="single" w:sz="8" w:space="0" w:color="auto"/>
            </w:tcBorders>
            <w:shd w:val="clear" w:color="auto" w:fill="auto"/>
            <w:vAlign w:val="center"/>
            <w:hideMark/>
          </w:tcPr>
          <w:p w:rsidR="002F3F09" w:rsidRPr="006F0019" w:rsidRDefault="002F3F09" w:rsidP="006F0019">
            <w:pPr>
              <w:spacing w:after="0" w:line="240" w:lineRule="auto"/>
              <w:jc w:val="center"/>
              <w:rPr>
                <w:rFonts w:ascii="Times New Roman" w:hAnsi="Times New Roman"/>
                <w:b/>
                <w:bCs/>
                <w:i/>
                <w:iCs/>
                <w:sz w:val="20"/>
                <w:szCs w:val="20"/>
              </w:rPr>
            </w:pPr>
            <w:r w:rsidRPr="006F0019">
              <w:rPr>
                <w:rFonts w:ascii="Times New Roman" w:hAnsi="Times New Roman"/>
                <w:b/>
                <w:bCs/>
                <w:i/>
                <w:iCs/>
                <w:sz w:val="20"/>
                <w:szCs w:val="20"/>
              </w:rPr>
              <w:t>0,0</w:t>
            </w:r>
          </w:p>
        </w:tc>
      </w:tr>
      <w:tr w:rsidR="002F3F09" w:rsidRPr="00447AEE" w:rsidTr="00326FF0">
        <w:trPr>
          <w:trHeight w:val="70"/>
        </w:trPr>
        <w:tc>
          <w:tcPr>
            <w:tcW w:w="3260" w:type="dxa"/>
            <w:vMerge/>
            <w:tcBorders>
              <w:top w:val="nil"/>
              <w:left w:val="single" w:sz="8" w:space="0" w:color="auto"/>
              <w:bottom w:val="nil"/>
              <w:right w:val="single" w:sz="4" w:space="0" w:color="auto"/>
            </w:tcBorders>
            <w:vAlign w:val="center"/>
            <w:hideMark/>
          </w:tcPr>
          <w:p w:rsidR="002F3F09" w:rsidRPr="006F0019" w:rsidRDefault="002F3F09" w:rsidP="006F0019">
            <w:pPr>
              <w:spacing w:after="0" w:line="240" w:lineRule="auto"/>
              <w:rPr>
                <w:rFonts w:ascii="Times New Roman" w:hAnsi="Times New Roman"/>
                <w:b/>
                <w:bCs/>
                <w:i/>
                <w:iCs/>
                <w:sz w:val="20"/>
                <w:szCs w:val="20"/>
              </w:rPr>
            </w:pPr>
          </w:p>
        </w:tc>
        <w:tc>
          <w:tcPr>
            <w:tcW w:w="1701" w:type="dxa"/>
            <w:vMerge/>
            <w:tcBorders>
              <w:top w:val="nil"/>
              <w:left w:val="nil"/>
              <w:bottom w:val="single" w:sz="4" w:space="0" w:color="000000"/>
              <w:right w:val="single" w:sz="4" w:space="0" w:color="auto"/>
            </w:tcBorders>
            <w:vAlign w:val="center"/>
            <w:hideMark/>
          </w:tcPr>
          <w:p w:rsidR="002F3F09" w:rsidRPr="006F0019" w:rsidRDefault="002F3F09" w:rsidP="006F0019">
            <w:pPr>
              <w:spacing w:after="0" w:line="240" w:lineRule="auto"/>
              <w:rPr>
                <w:rFonts w:ascii="Times New Roman" w:hAnsi="Times New Roman"/>
                <w:sz w:val="20"/>
                <w:szCs w:val="20"/>
              </w:rPr>
            </w:pPr>
          </w:p>
        </w:tc>
        <w:tc>
          <w:tcPr>
            <w:tcW w:w="993" w:type="dxa"/>
            <w:vMerge/>
            <w:tcBorders>
              <w:left w:val="nil"/>
              <w:right w:val="single" w:sz="4" w:space="0" w:color="auto"/>
            </w:tcBorders>
            <w:shd w:val="clear" w:color="auto" w:fill="auto"/>
            <w:vAlign w:val="center"/>
            <w:hideMark/>
          </w:tcPr>
          <w:p w:rsidR="002F3F09" w:rsidRPr="006F0019" w:rsidRDefault="002F3F09" w:rsidP="006F0019">
            <w:pPr>
              <w:spacing w:after="0" w:line="240" w:lineRule="auto"/>
              <w:rPr>
                <w:rFonts w:ascii="Times New Roman" w:hAnsi="Times New Roman"/>
                <w:sz w:val="20"/>
                <w:szCs w:val="20"/>
              </w:rPr>
            </w:pPr>
          </w:p>
        </w:tc>
        <w:tc>
          <w:tcPr>
            <w:tcW w:w="992" w:type="dxa"/>
            <w:vMerge/>
            <w:tcBorders>
              <w:left w:val="nil"/>
              <w:right w:val="single" w:sz="4" w:space="0" w:color="auto"/>
            </w:tcBorders>
            <w:shd w:val="clear" w:color="auto" w:fill="auto"/>
            <w:vAlign w:val="center"/>
            <w:hideMark/>
          </w:tcPr>
          <w:p w:rsidR="002F3F09" w:rsidRPr="006F0019" w:rsidRDefault="002F3F09" w:rsidP="006F0019">
            <w:pPr>
              <w:spacing w:after="0" w:line="240" w:lineRule="auto"/>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2F3F09" w:rsidRPr="006F0019" w:rsidRDefault="002F3F09" w:rsidP="006F0019">
            <w:pPr>
              <w:spacing w:after="0" w:line="240" w:lineRule="auto"/>
              <w:jc w:val="center"/>
              <w:rPr>
                <w:rFonts w:ascii="Times New Roman" w:hAnsi="Times New Roman"/>
                <w:b/>
                <w:bCs/>
                <w:i/>
                <w:iCs/>
                <w:sz w:val="20"/>
                <w:szCs w:val="20"/>
              </w:rPr>
            </w:pPr>
            <w:r w:rsidRPr="006F0019">
              <w:rPr>
                <w:rFonts w:ascii="Times New Roman" w:hAnsi="Times New Roman"/>
                <w:b/>
                <w:bCs/>
                <w:i/>
                <w:iCs/>
                <w:sz w:val="20"/>
                <w:szCs w:val="20"/>
              </w:rPr>
              <w:t>2025</w:t>
            </w:r>
          </w:p>
        </w:tc>
        <w:tc>
          <w:tcPr>
            <w:tcW w:w="1418" w:type="dxa"/>
            <w:tcBorders>
              <w:top w:val="nil"/>
              <w:left w:val="nil"/>
              <w:bottom w:val="single" w:sz="4" w:space="0" w:color="auto"/>
              <w:right w:val="single" w:sz="4" w:space="0" w:color="auto"/>
            </w:tcBorders>
            <w:shd w:val="clear" w:color="auto" w:fill="auto"/>
            <w:vAlign w:val="center"/>
            <w:hideMark/>
          </w:tcPr>
          <w:p w:rsidR="002F3F09" w:rsidRPr="006F0019" w:rsidRDefault="002F3F09" w:rsidP="006F0019">
            <w:pPr>
              <w:spacing w:after="0" w:line="240" w:lineRule="auto"/>
              <w:jc w:val="center"/>
              <w:rPr>
                <w:rFonts w:ascii="Times New Roman" w:hAnsi="Times New Roman"/>
                <w:b/>
                <w:bCs/>
                <w:i/>
                <w:iCs/>
                <w:sz w:val="20"/>
                <w:szCs w:val="20"/>
              </w:rPr>
            </w:pPr>
            <w:r w:rsidRPr="006F0019">
              <w:rPr>
                <w:rFonts w:ascii="Times New Roman" w:hAnsi="Times New Roman"/>
                <w:b/>
                <w:bCs/>
                <w:i/>
                <w:iCs/>
                <w:sz w:val="20"/>
                <w:szCs w:val="20"/>
              </w:rPr>
              <w:t>4 151,0</w:t>
            </w:r>
          </w:p>
        </w:tc>
        <w:tc>
          <w:tcPr>
            <w:tcW w:w="1417" w:type="dxa"/>
            <w:tcBorders>
              <w:top w:val="nil"/>
              <w:left w:val="nil"/>
              <w:bottom w:val="single" w:sz="4" w:space="0" w:color="auto"/>
              <w:right w:val="single" w:sz="4" w:space="0" w:color="auto"/>
            </w:tcBorders>
            <w:shd w:val="clear" w:color="auto" w:fill="auto"/>
            <w:vAlign w:val="center"/>
            <w:hideMark/>
          </w:tcPr>
          <w:p w:rsidR="002F3F09" w:rsidRPr="006F0019" w:rsidRDefault="002F3F09" w:rsidP="006F0019">
            <w:pPr>
              <w:spacing w:after="0" w:line="240" w:lineRule="auto"/>
              <w:jc w:val="center"/>
              <w:rPr>
                <w:rFonts w:ascii="Times New Roman" w:hAnsi="Times New Roman"/>
                <w:b/>
                <w:bCs/>
                <w:i/>
                <w:iCs/>
                <w:sz w:val="20"/>
                <w:szCs w:val="20"/>
              </w:rPr>
            </w:pPr>
            <w:r w:rsidRPr="006F0019">
              <w:rPr>
                <w:rFonts w:ascii="Times New Roman" w:hAnsi="Times New Roman"/>
                <w:b/>
                <w:bCs/>
                <w:i/>
                <w:iCs/>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2F3F09" w:rsidRPr="006F0019" w:rsidRDefault="002F3F09" w:rsidP="006F0019">
            <w:pPr>
              <w:spacing w:after="0" w:line="240" w:lineRule="auto"/>
              <w:jc w:val="center"/>
              <w:rPr>
                <w:rFonts w:ascii="Times New Roman" w:hAnsi="Times New Roman"/>
                <w:b/>
                <w:bCs/>
                <w:i/>
                <w:iCs/>
                <w:sz w:val="20"/>
                <w:szCs w:val="20"/>
              </w:rPr>
            </w:pPr>
            <w:r w:rsidRPr="006F0019">
              <w:rPr>
                <w:rFonts w:ascii="Times New Roman" w:hAnsi="Times New Roman"/>
                <w:b/>
                <w:bCs/>
                <w:i/>
                <w:iCs/>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2F3F09" w:rsidRPr="006F0019" w:rsidRDefault="002F3F09" w:rsidP="006F0019">
            <w:pPr>
              <w:spacing w:after="0" w:line="240" w:lineRule="auto"/>
              <w:jc w:val="center"/>
              <w:rPr>
                <w:rFonts w:ascii="Times New Roman" w:hAnsi="Times New Roman"/>
                <w:b/>
                <w:bCs/>
                <w:i/>
                <w:iCs/>
                <w:sz w:val="20"/>
                <w:szCs w:val="20"/>
              </w:rPr>
            </w:pPr>
            <w:r w:rsidRPr="006F0019">
              <w:rPr>
                <w:rFonts w:ascii="Times New Roman" w:hAnsi="Times New Roman"/>
                <w:b/>
                <w:bCs/>
                <w:i/>
                <w:iCs/>
                <w:sz w:val="20"/>
                <w:szCs w:val="20"/>
              </w:rPr>
              <w:t>4 151,0</w:t>
            </w:r>
          </w:p>
        </w:tc>
        <w:tc>
          <w:tcPr>
            <w:tcW w:w="1275" w:type="dxa"/>
            <w:tcBorders>
              <w:top w:val="nil"/>
              <w:left w:val="nil"/>
              <w:bottom w:val="single" w:sz="4" w:space="0" w:color="auto"/>
              <w:right w:val="single" w:sz="8" w:space="0" w:color="auto"/>
            </w:tcBorders>
            <w:shd w:val="clear" w:color="auto" w:fill="auto"/>
            <w:vAlign w:val="center"/>
            <w:hideMark/>
          </w:tcPr>
          <w:p w:rsidR="002F3F09" w:rsidRPr="006F0019" w:rsidRDefault="002F3F09" w:rsidP="006F0019">
            <w:pPr>
              <w:spacing w:after="0" w:line="240" w:lineRule="auto"/>
              <w:jc w:val="center"/>
              <w:rPr>
                <w:rFonts w:ascii="Times New Roman" w:hAnsi="Times New Roman"/>
                <w:b/>
                <w:bCs/>
                <w:i/>
                <w:iCs/>
                <w:sz w:val="20"/>
                <w:szCs w:val="20"/>
              </w:rPr>
            </w:pPr>
            <w:r w:rsidRPr="006F0019">
              <w:rPr>
                <w:rFonts w:ascii="Times New Roman" w:hAnsi="Times New Roman"/>
                <w:b/>
                <w:bCs/>
                <w:i/>
                <w:iCs/>
                <w:sz w:val="20"/>
                <w:szCs w:val="20"/>
              </w:rPr>
              <w:t>0,0</w:t>
            </w:r>
          </w:p>
        </w:tc>
      </w:tr>
      <w:tr w:rsidR="002F3F09" w:rsidRPr="00447AEE" w:rsidTr="00326FF0">
        <w:trPr>
          <w:trHeight w:val="270"/>
        </w:trPr>
        <w:tc>
          <w:tcPr>
            <w:tcW w:w="32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F3F09" w:rsidRPr="006F0019" w:rsidRDefault="002F3F09" w:rsidP="006F0019">
            <w:pPr>
              <w:spacing w:after="0" w:line="240" w:lineRule="auto"/>
              <w:rPr>
                <w:rFonts w:ascii="Times New Roman" w:hAnsi="Times New Roman"/>
                <w:b/>
                <w:bCs/>
                <w:i/>
                <w:iCs/>
                <w:sz w:val="20"/>
                <w:szCs w:val="20"/>
              </w:rPr>
            </w:pPr>
            <w:r w:rsidRPr="006F0019">
              <w:rPr>
                <w:rFonts w:ascii="Times New Roman" w:hAnsi="Times New Roman"/>
                <w:b/>
                <w:bCs/>
                <w:i/>
                <w:iCs/>
                <w:sz w:val="20"/>
                <w:szCs w:val="20"/>
              </w:rPr>
              <w:t>Итого</w:t>
            </w:r>
          </w:p>
        </w:tc>
        <w:tc>
          <w:tcPr>
            <w:tcW w:w="1701" w:type="dxa"/>
            <w:vMerge/>
            <w:tcBorders>
              <w:top w:val="nil"/>
              <w:left w:val="nil"/>
              <w:bottom w:val="single" w:sz="4" w:space="0" w:color="000000"/>
              <w:right w:val="single" w:sz="4" w:space="0" w:color="auto"/>
            </w:tcBorders>
            <w:vAlign w:val="center"/>
            <w:hideMark/>
          </w:tcPr>
          <w:p w:rsidR="002F3F09" w:rsidRPr="006F0019" w:rsidRDefault="002F3F09" w:rsidP="006F0019">
            <w:pPr>
              <w:spacing w:after="0" w:line="240" w:lineRule="auto"/>
              <w:rPr>
                <w:rFonts w:ascii="Times New Roman" w:hAnsi="Times New Roman"/>
                <w:sz w:val="20"/>
                <w:szCs w:val="20"/>
              </w:rPr>
            </w:pPr>
          </w:p>
        </w:tc>
        <w:tc>
          <w:tcPr>
            <w:tcW w:w="993" w:type="dxa"/>
            <w:vMerge/>
            <w:tcBorders>
              <w:left w:val="nil"/>
              <w:bottom w:val="single" w:sz="4" w:space="0" w:color="auto"/>
              <w:right w:val="single" w:sz="4" w:space="0" w:color="auto"/>
            </w:tcBorders>
            <w:shd w:val="clear" w:color="auto" w:fill="auto"/>
            <w:vAlign w:val="center"/>
            <w:hideMark/>
          </w:tcPr>
          <w:p w:rsidR="002F3F09" w:rsidRPr="006F0019" w:rsidRDefault="002F3F09" w:rsidP="006F0019">
            <w:pPr>
              <w:spacing w:after="0" w:line="240" w:lineRule="auto"/>
              <w:rPr>
                <w:rFonts w:ascii="Times New Roman" w:hAnsi="Times New Roman"/>
                <w:sz w:val="20"/>
                <w:szCs w:val="20"/>
              </w:rPr>
            </w:pPr>
          </w:p>
        </w:tc>
        <w:tc>
          <w:tcPr>
            <w:tcW w:w="992" w:type="dxa"/>
            <w:vMerge/>
            <w:tcBorders>
              <w:left w:val="nil"/>
              <w:bottom w:val="single" w:sz="4" w:space="0" w:color="auto"/>
              <w:right w:val="single" w:sz="4" w:space="0" w:color="auto"/>
            </w:tcBorders>
            <w:shd w:val="clear" w:color="auto" w:fill="auto"/>
            <w:vAlign w:val="center"/>
            <w:hideMark/>
          </w:tcPr>
          <w:p w:rsidR="002F3F09" w:rsidRPr="006F0019" w:rsidRDefault="002F3F09" w:rsidP="006F0019">
            <w:pPr>
              <w:spacing w:after="0" w:line="240" w:lineRule="auto"/>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2F3F09" w:rsidRPr="006F0019" w:rsidRDefault="002F3F09" w:rsidP="006F0019">
            <w:pPr>
              <w:spacing w:after="0" w:line="240" w:lineRule="auto"/>
              <w:jc w:val="center"/>
              <w:rPr>
                <w:rFonts w:ascii="Times New Roman" w:hAnsi="Times New Roman"/>
                <w:b/>
                <w:bCs/>
                <w:i/>
                <w:iCs/>
                <w:sz w:val="20"/>
                <w:szCs w:val="20"/>
              </w:rPr>
            </w:pPr>
            <w:r w:rsidRPr="006F0019">
              <w:rPr>
                <w:rFonts w:ascii="Times New Roman" w:hAnsi="Times New Roman"/>
                <w:b/>
                <w:bCs/>
                <w:i/>
                <w:iCs/>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2F3F09" w:rsidRPr="006F0019" w:rsidRDefault="002F3F09" w:rsidP="006F0019">
            <w:pPr>
              <w:spacing w:after="0" w:line="240" w:lineRule="auto"/>
              <w:jc w:val="center"/>
              <w:rPr>
                <w:rFonts w:ascii="Times New Roman" w:hAnsi="Times New Roman"/>
                <w:b/>
                <w:bCs/>
                <w:i/>
                <w:iCs/>
                <w:sz w:val="20"/>
                <w:szCs w:val="20"/>
              </w:rPr>
            </w:pPr>
            <w:r w:rsidRPr="006F0019">
              <w:rPr>
                <w:rFonts w:ascii="Times New Roman" w:hAnsi="Times New Roman"/>
                <w:b/>
                <w:bCs/>
                <w:i/>
                <w:iCs/>
                <w:sz w:val="20"/>
                <w:szCs w:val="20"/>
              </w:rPr>
              <w:t>22 526,0</w:t>
            </w:r>
          </w:p>
        </w:tc>
        <w:tc>
          <w:tcPr>
            <w:tcW w:w="1417" w:type="dxa"/>
            <w:tcBorders>
              <w:top w:val="nil"/>
              <w:left w:val="nil"/>
              <w:bottom w:val="single" w:sz="4" w:space="0" w:color="auto"/>
              <w:right w:val="single" w:sz="4" w:space="0" w:color="auto"/>
            </w:tcBorders>
            <w:shd w:val="clear" w:color="auto" w:fill="auto"/>
            <w:vAlign w:val="center"/>
            <w:hideMark/>
          </w:tcPr>
          <w:p w:rsidR="002F3F09" w:rsidRPr="006F0019" w:rsidRDefault="002F3F09" w:rsidP="006F0019">
            <w:pPr>
              <w:spacing w:after="0" w:line="240" w:lineRule="auto"/>
              <w:jc w:val="center"/>
              <w:rPr>
                <w:rFonts w:ascii="Times New Roman" w:hAnsi="Times New Roman"/>
                <w:b/>
                <w:bCs/>
                <w:i/>
                <w:iCs/>
                <w:sz w:val="20"/>
                <w:szCs w:val="20"/>
              </w:rPr>
            </w:pPr>
            <w:r w:rsidRPr="006F0019">
              <w:rPr>
                <w:rFonts w:ascii="Times New Roman" w:hAnsi="Times New Roman"/>
                <w:b/>
                <w:bCs/>
                <w:i/>
                <w:iCs/>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2F3F09" w:rsidRPr="006F0019" w:rsidRDefault="002F3F09" w:rsidP="006F0019">
            <w:pPr>
              <w:spacing w:after="0" w:line="240" w:lineRule="auto"/>
              <w:jc w:val="center"/>
              <w:rPr>
                <w:rFonts w:ascii="Times New Roman" w:hAnsi="Times New Roman"/>
                <w:b/>
                <w:bCs/>
                <w:i/>
                <w:iCs/>
                <w:sz w:val="20"/>
                <w:szCs w:val="20"/>
              </w:rPr>
            </w:pPr>
            <w:r w:rsidRPr="006F0019">
              <w:rPr>
                <w:rFonts w:ascii="Times New Roman" w:hAnsi="Times New Roman"/>
                <w:b/>
                <w:bCs/>
                <w:i/>
                <w:iCs/>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2F3F09" w:rsidRPr="006F0019" w:rsidRDefault="002F3F09" w:rsidP="006F0019">
            <w:pPr>
              <w:spacing w:after="0" w:line="240" w:lineRule="auto"/>
              <w:jc w:val="center"/>
              <w:rPr>
                <w:rFonts w:ascii="Times New Roman" w:hAnsi="Times New Roman"/>
                <w:b/>
                <w:bCs/>
                <w:i/>
                <w:iCs/>
                <w:sz w:val="20"/>
                <w:szCs w:val="20"/>
              </w:rPr>
            </w:pPr>
            <w:r w:rsidRPr="006F0019">
              <w:rPr>
                <w:rFonts w:ascii="Times New Roman" w:hAnsi="Times New Roman"/>
                <w:b/>
                <w:bCs/>
                <w:i/>
                <w:iCs/>
                <w:sz w:val="20"/>
                <w:szCs w:val="20"/>
              </w:rPr>
              <w:t>22 526,0</w:t>
            </w:r>
          </w:p>
        </w:tc>
        <w:tc>
          <w:tcPr>
            <w:tcW w:w="1275" w:type="dxa"/>
            <w:tcBorders>
              <w:top w:val="nil"/>
              <w:left w:val="nil"/>
              <w:bottom w:val="single" w:sz="4" w:space="0" w:color="auto"/>
              <w:right w:val="single" w:sz="8" w:space="0" w:color="auto"/>
            </w:tcBorders>
            <w:shd w:val="clear" w:color="auto" w:fill="auto"/>
            <w:vAlign w:val="center"/>
            <w:hideMark/>
          </w:tcPr>
          <w:p w:rsidR="002F3F09" w:rsidRPr="006F0019" w:rsidRDefault="002F3F09" w:rsidP="006F0019">
            <w:pPr>
              <w:spacing w:after="0" w:line="240" w:lineRule="auto"/>
              <w:jc w:val="center"/>
              <w:rPr>
                <w:rFonts w:ascii="Times New Roman" w:hAnsi="Times New Roman"/>
                <w:b/>
                <w:bCs/>
                <w:i/>
                <w:iCs/>
                <w:sz w:val="20"/>
                <w:szCs w:val="20"/>
              </w:rPr>
            </w:pPr>
            <w:r w:rsidRPr="006F0019">
              <w:rPr>
                <w:rFonts w:ascii="Times New Roman" w:hAnsi="Times New Roman"/>
                <w:b/>
                <w:bCs/>
                <w:i/>
                <w:iCs/>
                <w:sz w:val="20"/>
                <w:szCs w:val="20"/>
              </w:rPr>
              <w:t>0,0</w:t>
            </w:r>
          </w:p>
        </w:tc>
      </w:tr>
      <w:tr w:rsidR="006F0019" w:rsidRPr="00447AEE" w:rsidTr="006F0019">
        <w:trPr>
          <w:trHeight w:val="300"/>
        </w:trPr>
        <w:tc>
          <w:tcPr>
            <w:tcW w:w="3260" w:type="dxa"/>
            <w:vMerge w:val="restart"/>
            <w:tcBorders>
              <w:top w:val="nil"/>
              <w:left w:val="single" w:sz="8" w:space="0" w:color="auto"/>
              <w:bottom w:val="nil"/>
              <w:right w:val="single" w:sz="4" w:space="0" w:color="auto"/>
            </w:tcBorders>
            <w:shd w:val="clear" w:color="auto" w:fill="auto"/>
            <w:hideMark/>
          </w:tcPr>
          <w:p w:rsidR="006F0019" w:rsidRPr="006F0019" w:rsidRDefault="006F0019" w:rsidP="006F0019">
            <w:pPr>
              <w:spacing w:after="0" w:line="240" w:lineRule="auto"/>
              <w:jc w:val="center"/>
              <w:rPr>
                <w:rFonts w:ascii="Times New Roman" w:hAnsi="Times New Roman"/>
                <w:sz w:val="20"/>
                <w:szCs w:val="20"/>
              </w:rPr>
            </w:pPr>
            <w:r w:rsidRPr="006F0019">
              <w:rPr>
                <w:rFonts w:ascii="Times New Roman" w:hAnsi="Times New Roman"/>
                <w:sz w:val="20"/>
                <w:szCs w:val="20"/>
              </w:rPr>
              <w:t>Мероприятие 3.1. Зимнее содержание автомобильных дорог муниципального значения</w:t>
            </w:r>
          </w:p>
        </w:tc>
        <w:tc>
          <w:tcPr>
            <w:tcW w:w="1701" w:type="dxa"/>
            <w:vMerge w:val="restart"/>
            <w:tcBorders>
              <w:top w:val="nil"/>
              <w:left w:val="single" w:sz="4" w:space="0" w:color="auto"/>
              <w:bottom w:val="nil"/>
              <w:right w:val="single" w:sz="4"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sz w:val="20"/>
                <w:szCs w:val="20"/>
              </w:rPr>
            </w:pPr>
            <w:r w:rsidRPr="006F0019">
              <w:rPr>
                <w:rFonts w:ascii="Times New Roman" w:hAnsi="Times New Roman"/>
                <w:sz w:val="20"/>
                <w:szCs w:val="20"/>
              </w:rPr>
              <w:t xml:space="preserve">Отдел ЖКХ </w:t>
            </w:r>
          </w:p>
        </w:tc>
        <w:tc>
          <w:tcPr>
            <w:tcW w:w="993" w:type="dxa"/>
            <w:vMerge w:val="restart"/>
            <w:tcBorders>
              <w:top w:val="nil"/>
              <w:left w:val="nil"/>
              <w:right w:val="single" w:sz="4" w:space="0" w:color="auto"/>
            </w:tcBorders>
            <w:shd w:val="clear" w:color="auto" w:fill="auto"/>
            <w:vAlign w:val="center"/>
          </w:tcPr>
          <w:p w:rsidR="006F0019" w:rsidRPr="006F0019" w:rsidRDefault="006F0019" w:rsidP="006F0019">
            <w:pPr>
              <w:spacing w:after="0" w:line="240" w:lineRule="auto"/>
              <w:jc w:val="center"/>
              <w:rPr>
                <w:rFonts w:ascii="Times New Roman" w:hAnsi="Times New Roman"/>
                <w:sz w:val="20"/>
                <w:szCs w:val="20"/>
              </w:rPr>
            </w:pPr>
          </w:p>
        </w:tc>
        <w:tc>
          <w:tcPr>
            <w:tcW w:w="992" w:type="dxa"/>
            <w:vMerge w:val="restart"/>
            <w:tcBorders>
              <w:top w:val="nil"/>
              <w:left w:val="nil"/>
              <w:right w:val="single" w:sz="4" w:space="0" w:color="auto"/>
            </w:tcBorders>
            <w:shd w:val="clear" w:color="auto" w:fill="auto"/>
            <w:vAlign w:val="center"/>
          </w:tcPr>
          <w:p w:rsidR="006F0019" w:rsidRPr="006F0019" w:rsidRDefault="006F0019" w:rsidP="006F001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b/>
                <w:bCs/>
                <w:i/>
                <w:iCs/>
                <w:sz w:val="20"/>
                <w:szCs w:val="20"/>
              </w:rPr>
            </w:pPr>
            <w:r w:rsidRPr="006F0019">
              <w:rPr>
                <w:rFonts w:ascii="Times New Roman" w:hAnsi="Times New Roman"/>
                <w:b/>
                <w:bCs/>
                <w:i/>
                <w:iCs/>
                <w:sz w:val="20"/>
                <w:szCs w:val="20"/>
              </w:rPr>
              <w:t>2020</w:t>
            </w:r>
          </w:p>
        </w:tc>
        <w:tc>
          <w:tcPr>
            <w:tcW w:w="1418" w:type="dxa"/>
            <w:tcBorders>
              <w:top w:val="nil"/>
              <w:left w:val="nil"/>
              <w:bottom w:val="single" w:sz="4" w:space="0" w:color="auto"/>
              <w:right w:val="single" w:sz="4"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sz w:val="20"/>
                <w:szCs w:val="20"/>
              </w:rPr>
            </w:pPr>
            <w:r w:rsidRPr="006F0019">
              <w:rPr>
                <w:rFonts w:ascii="Times New Roman" w:hAnsi="Times New Roman"/>
                <w:sz w:val="20"/>
                <w:szCs w:val="20"/>
              </w:rPr>
              <w:t>2 095,0</w:t>
            </w:r>
          </w:p>
        </w:tc>
        <w:tc>
          <w:tcPr>
            <w:tcW w:w="1417" w:type="dxa"/>
            <w:tcBorders>
              <w:top w:val="nil"/>
              <w:left w:val="nil"/>
              <w:bottom w:val="single" w:sz="4" w:space="0" w:color="auto"/>
              <w:right w:val="single" w:sz="4"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sz w:val="20"/>
                <w:szCs w:val="20"/>
              </w:rPr>
            </w:pPr>
            <w:r w:rsidRPr="006F0019">
              <w:rPr>
                <w:rFonts w:ascii="Times New Roman" w:hAnsi="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color w:val="000000"/>
                <w:sz w:val="20"/>
                <w:szCs w:val="20"/>
              </w:rPr>
            </w:pPr>
            <w:r w:rsidRPr="006F0019">
              <w:rPr>
                <w:rFonts w:ascii="Times New Roman" w:hAnsi="Times New Roman"/>
                <w:color w:val="000000"/>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sz w:val="20"/>
                <w:szCs w:val="20"/>
              </w:rPr>
            </w:pPr>
            <w:r w:rsidRPr="006F0019">
              <w:rPr>
                <w:rFonts w:ascii="Times New Roman" w:hAnsi="Times New Roman"/>
                <w:sz w:val="20"/>
                <w:szCs w:val="20"/>
              </w:rPr>
              <w:t>2 095,0</w:t>
            </w:r>
          </w:p>
        </w:tc>
        <w:tc>
          <w:tcPr>
            <w:tcW w:w="1275" w:type="dxa"/>
            <w:tcBorders>
              <w:top w:val="nil"/>
              <w:left w:val="nil"/>
              <w:bottom w:val="single" w:sz="4" w:space="0" w:color="auto"/>
              <w:right w:val="single" w:sz="8"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sz w:val="20"/>
                <w:szCs w:val="20"/>
              </w:rPr>
            </w:pPr>
            <w:r w:rsidRPr="006F0019">
              <w:rPr>
                <w:rFonts w:ascii="Times New Roman" w:hAnsi="Times New Roman"/>
                <w:sz w:val="20"/>
                <w:szCs w:val="20"/>
              </w:rPr>
              <w:t>0,0</w:t>
            </w:r>
          </w:p>
        </w:tc>
      </w:tr>
      <w:tr w:rsidR="006F0019" w:rsidRPr="00447AEE" w:rsidTr="006F0019">
        <w:trPr>
          <w:trHeight w:val="270"/>
        </w:trPr>
        <w:tc>
          <w:tcPr>
            <w:tcW w:w="3260" w:type="dxa"/>
            <w:vMerge/>
            <w:tcBorders>
              <w:top w:val="nil"/>
              <w:left w:val="single" w:sz="8" w:space="0" w:color="auto"/>
              <w:bottom w:val="nil"/>
              <w:right w:val="single" w:sz="4" w:space="0" w:color="auto"/>
            </w:tcBorders>
            <w:vAlign w:val="center"/>
            <w:hideMark/>
          </w:tcPr>
          <w:p w:rsidR="006F0019" w:rsidRPr="006F0019" w:rsidRDefault="006F0019" w:rsidP="006F0019">
            <w:pPr>
              <w:spacing w:after="0" w:line="240" w:lineRule="auto"/>
              <w:rPr>
                <w:rFonts w:ascii="Times New Roman" w:hAnsi="Times New Roman"/>
                <w:sz w:val="20"/>
                <w:szCs w:val="20"/>
              </w:rPr>
            </w:pPr>
          </w:p>
        </w:tc>
        <w:tc>
          <w:tcPr>
            <w:tcW w:w="1701" w:type="dxa"/>
            <w:vMerge/>
            <w:tcBorders>
              <w:top w:val="nil"/>
              <w:left w:val="single" w:sz="4" w:space="0" w:color="auto"/>
              <w:bottom w:val="nil"/>
              <w:right w:val="single" w:sz="4" w:space="0" w:color="auto"/>
            </w:tcBorders>
            <w:vAlign w:val="center"/>
            <w:hideMark/>
          </w:tcPr>
          <w:p w:rsidR="006F0019" w:rsidRPr="006F0019" w:rsidRDefault="006F0019" w:rsidP="006F0019">
            <w:pPr>
              <w:spacing w:after="0" w:line="240" w:lineRule="auto"/>
              <w:rPr>
                <w:rFonts w:ascii="Times New Roman" w:hAnsi="Times New Roman"/>
                <w:sz w:val="20"/>
                <w:szCs w:val="20"/>
              </w:rPr>
            </w:pPr>
          </w:p>
        </w:tc>
        <w:tc>
          <w:tcPr>
            <w:tcW w:w="993" w:type="dxa"/>
            <w:vMerge/>
            <w:tcBorders>
              <w:left w:val="nil"/>
              <w:right w:val="single" w:sz="4" w:space="0" w:color="auto"/>
            </w:tcBorders>
            <w:shd w:val="clear" w:color="auto" w:fill="auto"/>
            <w:vAlign w:val="center"/>
          </w:tcPr>
          <w:p w:rsidR="006F0019" w:rsidRPr="006F0019" w:rsidRDefault="006F0019" w:rsidP="006F0019">
            <w:pPr>
              <w:spacing w:after="0" w:line="240" w:lineRule="auto"/>
              <w:rPr>
                <w:rFonts w:ascii="Times New Roman" w:hAnsi="Times New Roman"/>
                <w:sz w:val="20"/>
                <w:szCs w:val="20"/>
              </w:rPr>
            </w:pPr>
          </w:p>
        </w:tc>
        <w:tc>
          <w:tcPr>
            <w:tcW w:w="992" w:type="dxa"/>
            <w:vMerge/>
            <w:tcBorders>
              <w:left w:val="nil"/>
              <w:right w:val="single" w:sz="4" w:space="0" w:color="auto"/>
            </w:tcBorders>
            <w:shd w:val="clear" w:color="auto" w:fill="auto"/>
            <w:vAlign w:val="center"/>
          </w:tcPr>
          <w:p w:rsidR="006F0019" w:rsidRPr="006F0019" w:rsidRDefault="006F0019" w:rsidP="006F0019">
            <w:pPr>
              <w:spacing w:after="0" w:line="240" w:lineRule="auto"/>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b/>
                <w:bCs/>
                <w:i/>
                <w:iCs/>
                <w:sz w:val="20"/>
                <w:szCs w:val="20"/>
              </w:rPr>
            </w:pPr>
            <w:r w:rsidRPr="006F0019">
              <w:rPr>
                <w:rFonts w:ascii="Times New Roman" w:hAnsi="Times New Roman"/>
                <w:b/>
                <w:bCs/>
                <w:i/>
                <w:iCs/>
                <w:sz w:val="20"/>
                <w:szCs w:val="20"/>
              </w:rPr>
              <w:t>2021</w:t>
            </w:r>
          </w:p>
        </w:tc>
        <w:tc>
          <w:tcPr>
            <w:tcW w:w="1418" w:type="dxa"/>
            <w:tcBorders>
              <w:top w:val="nil"/>
              <w:left w:val="nil"/>
              <w:bottom w:val="single" w:sz="4" w:space="0" w:color="auto"/>
              <w:right w:val="single" w:sz="4"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sz w:val="20"/>
                <w:szCs w:val="20"/>
              </w:rPr>
            </w:pPr>
            <w:r w:rsidRPr="006F0019">
              <w:rPr>
                <w:rFonts w:ascii="Times New Roman" w:hAnsi="Times New Roman"/>
                <w:sz w:val="20"/>
                <w:szCs w:val="20"/>
              </w:rPr>
              <w:t>2 179,0</w:t>
            </w:r>
          </w:p>
        </w:tc>
        <w:tc>
          <w:tcPr>
            <w:tcW w:w="1417" w:type="dxa"/>
            <w:tcBorders>
              <w:top w:val="nil"/>
              <w:left w:val="nil"/>
              <w:bottom w:val="single" w:sz="4" w:space="0" w:color="auto"/>
              <w:right w:val="single" w:sz="4"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sz w:val="20"/>
                <w:szCs w:val="20"/>
              </w:rPr>
            </w:pPr>
            <w:r w:rsidRPr="006F0019">
              <w:rPr>
                <w:rFonts w:ascii="Times New Roman" w:hAnsi="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color w:val="000000"/>
                <w:sz w:val="20"/>
                <w:szCs w:val="20"/>
              </w:rPr>
            </w:pPr>
            <w:r w:rsidRPr="006F0019">
              <w:rPr>
                <w:rFonts w:ascii="Times New Roman" w:hAnsi="Times New Roman"/>
                <w:color w:val="000000"/>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sz w:val="20"/>
                <w:szCs w:val="20"/>
              </w:rPr>
            </w:pPr>
            <w:r w:rsidRPr="006F0019">
              <w:rPr>
                <w:rFonts w:ascii="Times New Roman" w:hAnsi="Times New Roman"/>
                <w:sz w:val="20"/>
                <w:szCs w:val="20"/>
              </w:rPr>
              <w:t>2 179,0</w:t>
            </w:r>
          </w:p>
        </w:tc>
        <w:tc>
          <w:tcPr>
            <w:tcW w:w="1275" w:type="dxa"/>
            <w:tcBorders>
              <w:top w:val="nil"/>
              <w:left w:val="nil"/>
              <w:bottom w:val="single" w:sz="4" w:space="0" w:color="auto"/>
              <w:right w:val="single" w:sz="8"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sz w:val="20"/>
                <w:szCs w:val="20"/>
              </w:rPr>
            </w:pPr>
            <w:r w:rsidRPr="006F0019">
              <w:rPr>
                <w:rFonts w:ascii="Times New Roman" w:hAnsi="Times New Roman"/>
                <w:sz w:val="20"/>
                <w:szCs w:val="20"/>
              </w:rPr>
              <w:t>0,0</w:t>
            </w:r>
          </w:p>
        </w:tc>
      </w:tr>
      <w:tr w:rsidR="006F0019" w:rsidRPr="00447AEE" w:rsidTr="006F0019">
        <w:trPr>
          <w:trHeight w:val="270"/>
        </w:trPr>
        <w:tc>
          <w:tcPr>
            <w:tcW w:w="3260" w:type="dxa"/>
            <w:vMerge/>
            <w:tcBorders>
              <w:top w:val="nil"/>
              <w:left w:val="single" w:sz="8" w:space="0" w:color="auto"/>
              <w:bottom w:val="nil"/>
              <w:right w:val="single" w:sz="4" w:space="0" w:color="auto"/>
            </w:tcBorders>
            <w:vAlign w:val="center"/>
            <w:hideMark/>
          </w:tcPr>
          <w:p w:rsidR="006F0019" w:rsidRPr="006F0019" w:rsidRDefault="006F0019" w:rsidP="006F0019">
            <w:pPr>
              <w:spacing w:after="0" w:line="240" w:lineRule="auto"/>
              <w:rPr>
                <w:rFonts w:ascii="Times New Roman" w:hAnsi="Times New Roman"/>
                <w:sz w:val="20"/>
                <w:szCs w:val="20"/>
              </w:rPr>
            </w:pPr>
          </w:p>
        </w:tc>
        <w:tc>
          <w:tcPr>
            <w:tcW w:w="1701" w:type="dxa"/>
            <w:vMerge/>
            <w:tcBorders>
              <w:top w:val="nil"/>
              <w:left w:val="single" w:sz="4" w:space="0" w:color="auto"/>
              <w:bottom w:val="nil"/>
              <w:right w:val="single" w:sz="4" w:space="0" w:color="auto"/>
            </w:tcBorders>
            <w:vAlign w:val="center"/>
            <w:hideMark/>
          </w:tcPr>
          <w:p w:rsidR="006F0019" w:rsidRPr="006F0019" w:rsidRDefault="006F0019" w:rsidP="006F0019">
            <w:pPr>
              <w:spacing w:after="0" w:line="240" w:lineRule="auto"/>
              <w:rPr>
                <w:rFonts w:ascii="Times New Roman" w:hAnsi="Times New Roman"/>
                <w:sz w:val="20"/>
                <w:szCs w:val="20"/>
              </w:rPr>
            </w:pPr>
          </w:p>
        </w:tc>
        <w:tc>
          <w:tcPr>
            <w:tcW w:w="993" w:type="dxa"/>
            <w:vMerge/>
            <w:tcBorders>
              <w:left w:val="nil"/>
              <w:right w:val="single" w:sz="4" w:space="0" w:color="auto"/>
            </w:tcBorders>
            <w:shd w:val="clear" w:color="auto" w:fill="auto"/>
            <w:vAlign w:val="center"/>
          </w:tcPr>
          <w:p w:rsidR="006F0019" w:rsidRPr="006F0019" w:rsidRDefault="006F0019" w:rsidP="006F0019">
            <w:pPr>
              <w:spacing w:after="0" w:line="240" w:lineRule="auto"/>
              <w:rPr>
                <w:rFonts w:ascii="Times New Roman" w:hAnsi="Times New Roman"/>
                <w:sz w:val="20"/>
                <w:szCs w:val="20"/>
              </w:rPr>
            </w:pPr>
          </w:p>
        </w:tc>
        <w:tc>
          <w:tcPr>
            <w:tcW w:w="992" w:type="dxa"/>
            <w:vMerge/>
            <w:tcBorders>
              <w:left w:val="nil"/>
              <w:right w:val="single" w:sz="4" w:space="0" w:color="auto"/>
            </w:tcBorders>
            <w:shd w:val="clear" w:color="auto" w:fill="auto"/>
            <w:vAlign w:val="center"/>
          </w:tcPr>
          <w:p w:rsidR="006F0019" w:rsidRPr="006F0019" w:rsidRDefault="006F0019" w:rsidP="006F0019">
            <w:pPr>
              <w:spacing w:after="0" w:line="240" w:lineRule="auto"/>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b/>
                <w:bCs/>
                <w:i/>
                <w:iCs/>
                <w:sz w:val="20"/>
                <w:szCs w:val="20"/>
              </w:rPr>
            </w:pPr>
            <w:r w:rsidRPr="006F0019">
              <w:rPr>
                <w:rFonts w:ascii="Times New Roman" w:hAnsi="Times New Roman"/>
                <w:b/>
                <w:bCs/>
                <w:i/>
                <w:iCs/>
                <w:sz w:val="20"/>
                <w:szCs w:val="20"/>
              </w:rPr>
              <w:t>2022</w:t>
            </w:r>
          </w:p>
        </w:tc>
        <w:tc>
          <w:tcPr>
            <w:tcW w:w="1418" w:type="dxa"/>
            <w:tcBorders>
              <w:top w:val="nil"/>
              <w:left w:val="nil"/>
              <w:bottom w:val="single" w:sz="4" w:space="0" w:color="auto"/>
              <w:right w:val="single" w:sz="4"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sz w:val="20"/>
                <w:szCs w:val="20"/>
              </w:rPr>
            </w:pPr>
            <w:r w:rsidRPr="006F0019">
              <w:rPr>
                <w:rFonts w:ascii="Times New Roman" w:hAnsi="Times New Roman"/>
                <w:sz w:val="20"/>
                <w:szCs w:val="20"/>
              </w:rPr>
              <w:t>2 273,0</w:t>
            </w:r>
          </w:p>
        </w:tc>
        <w:tc>
          <w:tcPr>
            <w:tcW w:w="1417" w:type="dxa"/>
            <w:tcBorders>
              <w:top w:val="nil"/>
              <w:left w:val="nil"/>
              <w:bottom w:val="single" w:sz="4" w:space="0" w:color="auto"/>
              <w:right w:val="single" w:sz="4"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sz w:val="20"/>
                <w:szCs w:val="20"/>
              </w:rPr>
            </w:pPr>
            <w:r w:rsidRPr="006F0019">
              <w:rPr>
                <w:rFonts w:ascii="Times New Roman" w:hAnsi="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color w:val="000000"/>
                <w:sz w:val="20"/>
                <w:szCs w:val="20"/>
              </w:rPr>
            </w:pPr>
            <w:r w:rsidRPr="006F0019">
              <w:rPr>
                <w:rFonts w:ascii="Times New Roman" w:hAnsi="Times New Roman"/>
                <w:color w:val="000000"/>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sz w:val="20"/>
                <w:szCs w:val="20"/>
              </w:rPr>
            </w:pPr>
            <w:r w:rsidRPr="006F0019">
              <w:rPr>
                <w:rFonts w:ascii="Times New Roman" w:hAnsi="Times New Roman"/>
                <w:sz w:val="20"/>
                <w:szCs w:val="20"/>
              </w:rPr>
              <w:t>2 273,0</w:t>
            </w:r>
          </w:p>
        </w:tc>
        <w:tc>
          <w:tcPr>
            <w:tcW w:w="1275" w:type="dxa"/>
            <w:tcBorders>
              <w:top w:val="nil"/>
              <w:left w:val="nil"/>
              <w:bottom w:val="single" w:sz="4" w:space="0" w:color="auto"/>
              <w:right w:val="single" w:sz="8"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sz w:val="20"/>
                <w:szCs w:val="20"/>
              </w:rPr>
            </w:pPr>
            <w:r w:rsidRPr="006F0019">
              <w:rPr>
                <w:rFonts w:ascii="Times New Roman" w:hAnsi="Times New Roman"/>
                <w:sz w:val="20"/>
                <w:szCs w:val="20"/>
              </w:rPr>
              <w:t>0,0</w:t>
            </w:r>
          </w:p>
        </w:tc>
      </w:tr>
      <w:tr w:rsidR="006F0019" w:rsidRPr="00447AEE" w:rsidTr="006F0019">
        <w:trPr>
          <w:trHeight w:val="270"/>
        </w:trPr>
        <w:tc>
          <w:tcPr>
            <w:tcW w:w="3260" w:type="dxa"/>
            <w:vMerge/>
            <w:tcBorders>
              <w:top w:val="nil"/>
              <w:left w:val="single" w:sz="8" w:space="0" w:color="auto"/>
              <w:bottom w:val="nil"/>
              <w:right w:val="single" w:sz="4" w:space="0" w:color="auto"/>
            </w:tcBorders>
            <w:vAlign w:val="center"/>
            <w:hideMark/>
          </w:tcPr>
          <w:p w:rsidR="006F0019" w:rsidRPr="006F0019" w:rsidRDefault="006F0019" w:rsidP="006F0019">
            <w:pPr>
              <w:spacing w:after="0" w:line="240" w:lineRule="auto"/>
              <w:rPr>
                <w:rFonts w:ascii="Times New Roman" w:hAnsi="Times New Roman"/>
                <w:sz w:val="20"/>
                <w:szCs w:val="20"/>
              </w:rPr>
            </w:pPr>
          </w:p>
        </w:tc>
        <w:tc>
          <w:tcPr>
            <w:tcW w:w="1701" w:type="dxa"/>
            <w:vMerge/>
            <w:tcBorders>
              <w:top w:val="nil"/>
              <w:left w:val="single" w:sz="4" w:space="0" w:color="auto"/>
              <w:bottom w:val="nil"/>
              <w:right w:val="single" w:sz="4" w:space="0" w:color="auto"/>
            </w:tcBorders>
            <w:vAlign w:val="center"/>
            <w:hideMark/>
          </w:tcPr>
          <w:p w:rsidR="006F0019" w:rsidRPr="006F0019" w:rsidRDefault="006F0019" w:rsidP="006F0019">
            <w:pPr>
              <w:spacing w:after="0" w:line="240" w:lineRule="auto"/>
              <w:rPr>
                <w:rFonts w:ascii="Times New Roman" w:hAnsi="Times New Roman"/>
                <w:sz w:val="20"/>
                <w:szCs w:val="20"/>
              </w:rPr>
            </w:pPr>
          </w:p>
        </w:tc>
        <w:tc>
          <w:tcPr>
            <w:tcW w:w="993" w:type="dxa"/>
            <w:vMerge/>
            <w:tcBorders>
              <w:left w:val="nil"/>
              <w:right w:val="single" w:sz="4" w:space="0" w:color="auto"/>
            </w:tcBorders>
            <w:shd w:val="clear" w:color="auto" w:fill="auto"/>
            <w:vAlign w:val="center"/>
          </w:tcPr>
          <w:p w:rsidR="006F0019" w:rsidRPr="006F0019" w:rsidRDefault="006F0019" w:rsidP="006F0019">
            <w:pPr>
              <w:spacing w:after="0" w:line="240" w:lineRule="auto"/>
              <w:rPr>
                <w:rFonts w:ascii="Times New Roman" w:hAnsi="Times New Roman"/>
                <w:sz w:val="20"/>
                <w:szCs w:val="20"/>
              </w:rPr>
            </w:pPr>
          </w:p>
        </w:tc>
        <w:tc>
          <w:tcPr>
            <w:tcW w:w="992" w:type="dxa"/>
            <w:vMerge/>
            <w:tcBorders>
              <w:left w:val="nil"/>
              <w:right w:val="single" w:sz="4" w:space="0" w:color="auto"/>
            </w:tcBorders>
            <w:shd w:val="clear" w:color="auto" w:fill="auto"/>
            <w:vAlign w:val="center"/>
          </w:tcPr>
          <w:p w:rsidR="006F0019" w:rsidRPr="006F0019" w:rsidRDefault="006F0019" w:rsidP="006F0019">
            <w:pPr>
              <w:spacing w:after="0" w:line="240" w:lineRule="auto"/>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b/>
                <w:bCs/>
                <w:i/>
                <w:iCs/>
                <w:sz w:val="20"/>
                <w:szCs w:val="20"/>
              </w:rPr>
            </w:pPr>
            <w:r w:rsidRPr="006F0019">
              <w:rPr>
                <w:rFonts w:ascii="Times New Roman" w:hAnsi="Times New Roman"/>
                <w:b/>
                <w:bCs/>
                <w:i/>
                <w:iCs/>
                <w:sz w:val="20"/>
                <w:szCs w:val="20"/>
              </w:rPr>
              <w:t>2023</w:t>
            </w:r>
          </w:p>
        </w:tc>
        <w:tc>
          <w:tcPr>
            <w:tcW w:w="1418" w:type="dxa"/>
            <w:tcBorders>
              <w:top w:val="nil"/>
              <w:left w:val="nil"/>
              <w:bottom w:val="single" w:sz="4" w:space="0" w:color="auto"/>
              <w:right w:val="single" w:sz="4"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sz w:val="20"/>
                <w:szCs w:val="20"/>
              </w:rPr>
            </w:pPr>
            <w:r w:rsidRPr="006F0019">
              <w:rPr>
                <w:rFonts w:ascii="Times New Roman" w:hAnsi="Times New Roman"/>
                <w:sz w:val="20"/>
                <w:szCs w:val="20"/>
              </w:rPr>
              <w:t>2 371,0</w:t>
            </w:r>
          </w:p>
        </w:tc>
        <w:tc>
          <w:tcPr>
            <w:tcW w:w="1417" w:type="dxa"/>
            <w:tcBorders>
              <w:top w:val="nil"/>
              <w:left w:val="nil"/>
              <w:bottom w:val="single" w:sz="4" w:space="0" w:color="auto"/>
              <w:right w:val="single" w:sz="4"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sz w:val="20"/>
                <w:szCs w:val="20"/>
              </w:rPr>
            </w:pPr>
            <w:r w:rsidRPr="006F0019">
              <w:rPr>
                <w:rFonts w:ascii="Times New Roman" w:hAnsi="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color w:val="000000"/>
                <w:sz w:val="20"/>
                <w:szCs w:val="20"/>
              </w:rPr>
            </w:pPr>
            <w:r w:rsidRPr="006F0019">
              <w:rPr>
                <w:rFonts w:ascii="Times New Roman" w:hAnsi="Times New Roman"/>
                <w:color w:val="000000"/>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sz w:val="20"/>
                <w:szCs w:val="20"/>
              </w:rPr>
            </w:pPr>
            <w:r w:rsidRPr="006F0019">
              <w:rPr>
                <w:rFonts w:ascii="Times New Roman" w:hAnsi="Times New Roman"/>
                <w:sz w:val="20"/>
                <w:szCs w:val="20"/>
              </w:rPr>
              <w:t>2 371,0</w:t>
            </w:r>
          </w:p>
        </w:tc>
        <w:tc>
          <w:tcPr>
            <w:tcW w:w="1275" w:type="dxa"/>
            <w:tcBorders>
              <w:top w:val="nil"/>
              <w:left w:val="nil"/>
              <w:bottom w:val="single" w:sz="4" w:space="0" w:color="auto"/>
              <w:right w:val="single" w:sz="8"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sz w:val="20"/>
                <w:szCs w:val="20"/>
              </w:rPr>
            </w:pPr>
            <w:r w:rsidRPr="006F0019">
              <w:rPr>
                <w:rFonts w:ascii="Times New Roman" w:hAnsi="Times New Roman"/>
                <w:sz w:val="20"/>
                <w:szCs w:val="20"/>
              </w:rPr>
              <w:t>0,0</w:t>
            </w:r>
          </w:p>
        </w:tc>
      </w:tr>
      <w:tr w:rsidR="006F0019" w:rsidRPr="00447AEE" w:rsidTr="006F0019">
        <w:trPr>
          <w:trHeight w:val="270"/>
        </w:trPr>
        <w:tc>
          <w:tcPr>
            <w:tcW w:w="3260" w:type="dxa"/>
            <w:vMerge/>
            <w:tcBorders>
              <w:top w:val="nil"/>
              <w:left w:val="single" w:sz="8" w:space="0" w:color="auto"/>
              <w:bottom w:val="nil"/>
              <w:right w:val="single" w:sz="4" w:space="0" w:color="auto"/>
            </w:tcBorders>
            <w:vAlign w:val="center"/>
            <w:hideMark/>
          </w:tcPr>
          <w:p w:rsidR="006F0019" w:rsidRPr="006F0019" w:rsidRDefault="006F0019" w:rsidP="006F0019">
            <w:pPr>
              <w:spacing w:after="0" w:line="240" w:lineRule="auto"/>
              <w:rPr>
                <w:rFonts w:ascii="Times New Roman" w:hAnsi="Times New Roman"/>
                <w:sz w:val="20"/>
                <w:szCs w:val="20"/>
              </w:rPr>
            </w:pPr>
          </w:p>
        </w:tc>
        <w:tc>
          <w:tcPr>
            <w:tcW w:w="1701" w:type="dxa"/>
            <w:vMerge/>
            <w:tcBorders>
              <w:top w:val="nil"/>
              <w:left w:val="single" w:sz="4" w:space="0" w:color="auto"/>
              <w:bottom w:val="nil"/>
              <w:right w:val="single" w:sz="4" w:space="0" w:color="auto"/>
            </w:tcBorders>
            <w:vAlign w:val="center"/>
            <w:hideMark/>
          </w:tcPr>
          <w:p w:rsidR="006F0019" w:rsidRPr="006F0019" w:rsidRDefault="006F0019" w:rsidP="006F0019">
            <w:pPr>
              <w:spacing w:after="0" w:line="240" w:lineRule="auto"/>
              <w:rPr>
                <w:rFonts w:ascii="Times New Roman" w:hAnsi="Times New Roman"/>
                <w:sz w:val="20"/>
                <w:szCs w:val="20"/>
              </w:rPr>
            </w:pPr>
          </w:p>
        </w:tc>
        <w:tc>
          <w:tcPr>
            <w:tcW w:w="993" w:type="dxa"/>
            <w:vMerge/>
            <w:tcBorders>
              <w:left w:val="nil"/>
              <w:right w:val="single" w:sz="4" w:space="0" w:color="auto"/>
            </w:tcBorders>
            <w:shd w:val="clear" w:color="auto" w:fill="auto"/>
            <w:vAlign w:val="center"/>
          </w:tcPr>
          <w:p w:rsidR="006F0019" w:rsidRPr="006F0019" w:rsidRDefault="006F0019" w:rsidP="006F0019">
            <w:pPr>
              <w:spacing w:after="0" w:line="240" w:lineRule="auto"/>
              <w:rPr>
                <w:rFonts w:ascii="Times New Roman" w:hAnsi="Times New Roman"/>
                <w:sz w:val="20"/>
                <w:szCs w:val="20"/>
              </w:rPr>
            </w:pPr>
          </w:p>
        </w:tc>
        <w:tc>
          <w:tcPr>
            <w:tcW w:w="992" w:type="dxa"/>
            <w:vMerge/>
            <w:tcBorders>
              <w:left w:val="nil"/>
              <w:right w:val="single" w:sz="4" w:space="0" w:color="auto"/>
            </w:tcBorders>
            <w:shd w:val="clear" w:color="auto" w:fill="auto"/>
            <w:vAlign w:val="center"/>
          </w:tcPr>
          <w:p w:rsidR="006F0019" w:rsidRPr="006F0019" w:rsidRDefault="006F0019" w:rsidP="006F0019">
            <w:pPr>
              <w:spacing w:after="0" w:line="240" w:lineRule="auto"/>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b/>
                <w:bCs/>
                <w:i/>
                <w:iCs/>
                <w:sz w:val="20"/>
                <w:szCs w:val="20"/>
              </w:rPr>
            </w:pPr>
            <w:r w:rsidRPr="006F0019">
              <w:rPr>
                <w:rFonts w:ascii="Times New Roman" w:hAnsi="Times New Roman"/>
                <w:b/>
                <w:bCs/>
                <w:i/>
                <w:iCs/>
                <w:sz w:val="20"/>
                <w:szCs w:val="20"/>
              </w:rPr>
              <w:t>2024</w:t>
            </w:r>
          </w:p>
        </w:tc>
        <w:tc>
          <w:tcPr>
            <w:tcW w:w="1418" w:type="dxa"/>
            <w:tcBorders>
              <w:top w:val="nil"/>
              <w:left w:val="nil"/>
              <w:bottom w:val="single" w:sz="4" w:space="0" w:color="auto"/>
              <w:right w:val="single" w:sz="4"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sz w:val="20"/>
                <w:szCs w:val="20"/>
              </w:rPr>
            </w:pPr>
            <w:r w:rsidRPr="006F0019">
              <w:rPr>
                <w:rFonts w:ascii="Times New Roman" w:hAnsi="Times New Roman"/>
                <w:sz w:val="20"/>
                <w:szCs w:val="20"/>
              </w:rPr>
              <w:t>2 470,0</w:t>
            </w:r>
          </w:p>
        </w:tc>
        <w:tc>
          <w:tcPr>
            <w:tcW w:w="1417" w:type="dxa"/>
            <w:tcBorders>
              <w:top w:val="nil"/>
              <w:left w:val="nil"/>
              <w:bottom w:val="single" w:sz="4" w:space="0" w:color="auto"/>
              <w:right w:val="single" w:sz="4"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sz w:val="20"/>
                <w:szCs w:val="20"/>
              </w:rPr>
            </w:pPr>
            <w:r w:rsidRPr="006F0019">
              <w:rPr>
                <w:rFonts w:ascii="Times New Roman" w:hAnsi="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color w:val="000000"/>
                <w:sz w:val="20"/>
                <w:szCs w:val="20"/>
              </w:rPr>
            </w:pPr>
            <w:r w:rsidRPr="006F0019">
              <w:rPr>
                <w:rFonts w:ascii="Times New Roman" w:hAnsi="Times New Roman"/>
                <w:color w:val="000000"/>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sz w:val="20"/>
                <w:szCs w:val="20"/>
              </w:rPr>
            </w:pPr>
            <w:r w:rsidRPr="006F0019">
              <w:rPr>
                <w:rFonts w:ascii="Times New Roman" w:hAnsi="Times New Roman"/>
                <w:sz w:val="20"/>
                <w:szCs w:val="20"/>
              </w:rPr>
              <w:t>2 470,0</w:t>
            </w:r>
          </w:p>
        </w:tc>
        <w:tc>
          <w:tcPr>
            <w:tcW w:w="1275" w:type="dxa"/>
            <w:tcBorders>
              <w:top w:val="nil"/>
              <w:left w:val="nil"/>
              <w:bottom w:val="single" w:sz="4" w:space="0" w:color="auto"/>
              <w:right w:val="single" w:sz="8"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sz w:val="20"/>
                <w:szCs w:val="20"/>
              </w:rPr>
            </w:pPr>
            <w:r w:rsidRPr="006F0019">
              <w:rPr>
                <w:rFonts w:ascii="Times New Roman" w:hAnsi="Times New Roman"/>
                <w:sz w:val="20"/>
                <w:szCs w:val="20"/>
              </w:rPr>
              <w:t>0,0</w:t>
            </w:r>
          </w:p>
        </w:tc>
      </w:tr>
      <w:tr w:rsidR="006F0019" w:rsidRPr="00447AEE" w:rsidTr="006F0019">
        <w:trPr>
          <w:trHeight w:val="270"/>
        </w:trPr>
        <w:tc>
          <w:tcPr>
            <w:tcW w:w="3260" w:type="dxa"/>
            <w:vMerge/>
            <w:tcBorders>
              <w:top w:val="nil"/>
              <w:left w:val="single" w:sz="8" w:space="0" w:color="auto"/>
              <w:bottom w:val="nil"/>
              <w:right w:val="single" w:sz="4" w:space="0" w:color="auto"/>
            </w:tcBorders>
            <w:vAlign w:val="center"/>
            <w:hideMark/>
          </w:tcPr>
          <w:p w:rsidR="006F0019" w:rsidRPr="006F0019" w:rsidRDefault="006F0019" w:rsidP="006F0019">
            <w:pPr>
              <w:spacing w:after="0" w:line="240" w:lineRule="auto"/>
              <w:rPr>
                <w:rFonts w:ascii="Times New Roman" w:hAnsi="Times New Roman"/>
                <w:sz w:val="20"/>
                <w:szCs w:val="20"/>
              </w:rPr>
            </w:pPr>
          </w:p>
        </w:tc>
        <w:tc>
          <w:tcPr>
            <w:tcW w:w="1701" w:type="dxa"/>
            <w:vMerge/>
            <w:tcBorders>
              <w:top w:val="nil"/>
              <w:left w:val="single" w:sz="4" w:space="0" w:color="auto"/>
              <w:bottom w:val="nil"/>
              <w:right w:val="single" w:sz="4" w:space="0" w:color="auto"/>
            </w:tcBorders>
            <w:vAlign w:val="center"/>
            <w:hideMark/>
          </w:tcPr>
          <w:p w:rsidR="006F0019" w:rsidRPr="006F0019" w:rsidRDefault="006F0019" w:rsidP="006F0019">
            <w:pPr>
              <w:spacing w:after="0" w:line="240" w:lineRule="auto"/>
              <w:rPr>
                <w:rFonts w:ascii="Times New Roman" w:hAnsi="Times New Roman"/>
                <w:sz w:val="20"/>
                <w:szCs w:val="20"/>
              </w:rPr>
            </w:pPr>
          </w:p>
        </w:tc>
        <w:tc>
          <w:tcPr>
            <w:tcW w:w="993" w:type="dxa"/>
            <w:vMerge/>
            <w:tcBorders>
              <w:left w:val="nil"/>
              <w:bottom w:val="single" w:sz="4" w:space="0" w:color="auto"/>
              <w:right w:val="single" w:sz="4" w:space="0" w:color="auto"/>
            </w:tcBorders>
            <w:shd w:val="clear" w:color="auto" w:fill="auto"/>
            <w:vAlign w:val="center"/>
          </w:tcPr>
          <w:p w:rsidR="006F0019" w:rsidRPr="006F0019" w:rsidRDefault="006F0019" w:rsidP="006F0019">
            <w:pPr>
              <w:spacing w:after="0" w:line="240" w:lineRule="auto"/>
              <w:rPr>
                <w:rFonts w:ascii="Times New Roman" w:hAnsi="Times New Roman"/>
                <w:sz w:val="20"/>
                <w:szCs w:val="20"/>
              </w:rPr>
            </w:pPr>
          </w:p>
        </w:tc>
        <w:tc>
          <w:tcPr>
            <w:tcW w:w="992" w:type="dxa"/>
            <w:vMerge/>
            <w:tcBorders>
              <w:left w:val="nil"/>
              <w:bottom w:val="single" w:sz="4" w:space="0" w:color="auto"/>
              <w:right w:val="single" w:sz="4" w:space="0" w:color="auto"/>
            </w:tcBorders>
            <w:shd w:val="clear" w:color="auto" w:fill="auto"/>
            <w:vAlign w:val="center"/>
          </w:tcPr>
          <w:p w:rsidR="006F0019" w:rsidRPr="006F0019" w:rsidRDefault="006F0019" w:rsidP="006F0019">
            <w:pPr>
              <w:spacing w:after="0" w:line="240" w:lineRule="auto"/>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b/>
                <w:bCs/>
                <w:i/>
                <w:iCs/>
                <w:sz w:val="20"/>
                <w:szCs w:val="20"/>
              </w:rPr>
            </w:pPr>
            <w:r w:rsidRPr="006F0019">
              <w:rPr>
                <w:rFonts w:ascii="Times New Roman" w:hAnsi="Times New Roman"/>
                <w:b/>
                <w:bCs/>
                <w:i/>
                <w:iCs/>
                <w:sz w:val="20"/>
                <w:szCs w:val="20"/>
              </w:rPr>
              <w:t>2025</w:t>
            </w:r>
          </w:p>
        </w:tc>
        <w:tc>
          <w:tcPr>
            <w:tcW w:w="1418" w:type="dxa"/>
            <w:tcBorders>
              <w:top w:val="nil"/>
              <w:left w:val="nil"/>
              <w:bottom w:val="single" w:sz="4" w:space="0" w:color="auto"/>
              <w:right w:val="single" w:sz="4"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sz w:val="20"/>
                <w:szCs w:val="20"/>
              </w:rPr>
            </w:pPr>
            <w:r w:rsidRPr="006F0019">
              <w:rPr>
                <w:rFonts w:ascii="Times New Roman" w:hAnsi="Times New Roman"/>
                <w:sz w:val="20"/>
                <w:szCs w:val="20"/>
              </w:rPr>
              <w:t>2 575,0</w:t>
            </w:r>
          </w:p>
        </w:tc>
        <w:tc>
          <w:tcPr>
            <w:tcW w:w="1417" w:type="dxa"/>
            <w:tcBorders>
              <w:top w:val="nil"/>
              <w:left w:val="nil"/>
              <w:bottom w:val="single" w:sz="4" w:space="0" w:color="auto"/>
              <w:right w:val="single" w:sz="4"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sz w:val="20"/>
                <w:szCs w:val="20"/>
              </w:rPr>
            </w:pPr>
            <w:r w:rsidRPr="006F0019">
              <w:rPr>
                <w:rFonts w:ascii="Times New Roman" w:hAnsi="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color w:val="000000"/>
                <w:sz w:val="20"/>
                <w:szCs w:val="20"/>
              </w:rPr>
            </w:pPr>
            <w:r w:rsidRPr="006F0019">
              <w:rPr>
                <w:rFonts w:ascii="Times New Roman" w:hAnsi="Times New Roman"/>
                <w:color w:val="000000"/>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sz w:val="20"/>
                <w:szCs w:val="20"/>
              </w:rPr>
            </w:pPr>
            <w:r w:rsidRPr="006F0019">
              <w:rPr>
                <w:rFonts w:ascii="Times New Roman" w:hAnsi="Times New Roman"/>
                <w:sz w:val="20"/>
                <w:szCs w:val="20"/>
              </w:rPr>
              <w:t>2 575,0</w:t>
            </w:r>
          </w:p>
        </w:tc>
        <w:tc>
          <w:tcPr>
            <w:tcW w:w="1275" w:type="dxa"/>
            <w:tcBorders>
              <w:top w:val="nil"/>
              <w:left w:val="nil"/>
              <w:bottom w:val="single" w:sz="4" w:space="0" w:color="auto"/>
              <w:right w:val="single" w:sz="8"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sz w:val="20"/>
                <w:szCs w:val="20"/>
              </w:rPr>
            </w:pPr>
            <w:r w:rsidRPr="006F0019">
              <w:rPr>
                <w:rFonts w:ascii="Times New Roman" w:hAnsi="Times New Roman"/>
                <w:sz w:val="20"/>
                <w:szCs w:val="20"/>
              </w:rPr>
              <w:t>0,0</w:t>
            </w:r>
          </w:p>
        </w:tc>
      </w:tr>
      <w:tr w:rsidR="006F0019" w:rsidRPr="00447AEE" w:rsidTr="006F0019">
        <w:trPr>
          <w:trHeight w:val="270"/>
        </w:trPr>
        <w:tc>
          <w:tcPr>
            <w:tcW w:w="3260" w:type="dxa"/>
            <w:vMerge w:val="restart"/>
            <w:tcBorders>
              <w:top w:val="single" w:sz="4" w:space="0" w:color="auto"/>
              <w:left w:val="single" w:sz="8" w:space="0" w:color="auto"/>
              <w:bottom w:val="single" w:sz="8" w:space="0" w:color="000000"/>
              <w:right w:val="single" w:sz="4" w:space="0" w:color="auto"/>
            </w:tcBorders>
            <w:shd w:val="clear" w:color="auto" w:fill="auto"/>
            <w:hideMark/>
          </w:tcPr>
          <w:p w:rsidR="006F0019" w:rsidRPr="006F0019" w:rsidRDefault="006F0019" w:rsidP="006F0019">
            <w:pPr>
              <w:spacing w:after="0" w:line="240" w:lineRule="auto"/>
              <w:jc w:val="center"/>
              <w:rPr>
                <w:rFonts w:ascii="Times New Roman" w:hAnsi="Times New Roman"/>
                <w:sz w:val="20"/>
                <w:szCs w:val="20"/>
              </w:rPr>
            </w:pPr>
            <w:r w:rsidRPr="006F0019">
              <w:rPr>
                <w:rFonts w:ascii="Times New Roman" w:hAnsi="Times New Roman"/>
                <w:sz w:val="20"/>
                <w:szCs w:val="20"/>
              </w:rPr>
              <w:t>Мероприятие 3.2. Летнее  содержание автомобильных дорог муниципального значения</w:t>
            </w:r>
          </w:p>
        </w:tc>
        <w:tc>
          <w:tcPr>
            <w:tcW w:w="1701"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sz w:val="20"/>
                <w:szCs w:val="20"/>
              </w:rPr>
            </w:pPr>
            <w:r w:rsidRPr="006F0019">
              <w:rPr>
                <w:rFonts w:ascii="Times New Roman" w:hAnsi="Times New Roman"/>
                <w:sz w:val="20"/>
                <w:szCs w:val="20"/>
              </w:rPr>
              <w:t xml:space="preserve">Отдел ЖКХ </w:t>
            </w:r>
          </w:p>
        </w:tc>
        <w:tc>
          <w:tcPr>
            <w:tcW w:w="993" w:type="dxa"/>
            <w:vMerge w:val="restart"/>
            <w:tcBorders>
              <w:top w:val="nil"/>
              <w:left w:val="nil"/>
              <w:right w:val="single" w:sz="4" w:space="0" w:color="auto"/>
            </w:tcBorders>
            <w:shd w:val="clear" w:color="auto" w:fill="auto"/>
            <w:vAlign w:val="center"/>
          </w:tcPr>
          <w:p w:rsidR="006F0019" w:rsidRPr="006F0019" w:rsidRDefault="006F0019" w:rsidP="006F0019">
            <w:pPr>
              <w:spacing w:after="0" w:line="240" w:lineRule="auto"/>
              <w:jc w:val="center"/>
              <w:rPr>
                <w:rFonts w:ascii="Times New Roman" w:hAnsi="Times New Roman"/>
                <w:sz w:val="20"/>
                <w:szCs w:val="20"/>
              </w:rPr>
            </w:pPr>
          </w:p>
        </w:tc>
        <w:tc>
          <w:tcPr>
            <w:tcW w:w="992" w:type="dxa"/>
            <w:vMerge w:val="restart"/>
            <w:tcBorders>
              <w:top w:val="nil"/>
              <w:left w:val="nil"/>
              <w:right w:val="single" w:sz="4" w:space="0" w:color="auto"/>
            </w:tcBorders>
            <w:shd w:val="clear" w:color="auto" w:fill="auto"/>
            <w:vAlign w:val="center"/>
          </w:tcPr>
          <w:p w:rsidR="006F0019" w:rsidRPr="006F0019" w:rsidRDefault="006F0019" w:rsidP="006F001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b/>
                <w:bCs/>
                <w:i/>
                <w:iCs/>
                <w:sz w:val="20"/>
                <w:szCs w:val="20"/>
              </w:rPr>
            </w:pPr>
            <w:r w:rsidRPr="006F0019">
              <w:rPr>
                <w:rFonts w:ascii="Times New Roman" w:hAnsi="Times New Roman"/>
                <w:b/>
                <w:bCs/>
                <w:i/>
                <w:iCs/>
                <w:sz w:val="20"/>
                <w:szCs w:val="20"/>
              </w:rPr>
              <w:t>2020</w:t>
            </w:r>
          </w:p>
        </w:tc>
        <w:tc>
          <w:tcPr>
            <w:tcW w:w="1418" w:type="dxa"/>
            <w:tcBorders>
              <w:top w:val="nil"/>
              <w:left w:val="nil"/>
              <w:bottom w:val="single" w:sz="4" w:space="0" w:color="auto"/>
              <w:right w:val="single" w:sz="4"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sz w:val="20"/>
                <w:szCs w:val="20"/>
              </w:rPr>
            </w:pPr>
            <w:r w:rsidRPr="006F0019">
              <w:rPr>
                <w:rFonts w:ascii="Times New Roman" w:hAnsi="Times New Roman"/>
                <w:sz w:val="20"/>
                <w:szCs w:val="20"/>
              </w:rPr>
              <w:t>1 288,0</w:t>
            </w:r>
          </w:p>
        </w:tc>
        <w:tc>
          <w:tcPr>
            <w:tcW w:w="1417" w:type="dxa"/>
            <w:tcBorders>
              <w:top w:val="nil"/>
              <w:left w:val="nil"/>
              <w:bottom w:val="single" w:sz="4" w:space="0" w:color="auto"/>
              <w:right w:val="single" w:sz="4"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sz w:val="20"/>
                <w:szCs w:val="20"/>
              </w:rPr>
            </w:pPr>
            <w:r w:rsidRPr="006F0019">
              <w:rPr>
                <w:rFonts w:ascii="Times New Roman" w:hAnsi="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color w:val="000000"/>
                <w:sz w:val="20"/>
                <w:szCs w:val="20"/>
              </w:rPr>
            </w:pPr>
            <w:r w:rsidRPr="006F0019">
              <w:rPr>
                <w:rFonts w:ascii="Times New Roman" w:hAnsi="Times New Roman"/>
                <w:color w:val="000000"/>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sz w:val="20"/>
                <w:szCs w:val="20"/>
              </w:rPr>
            </w:pPr>
            <w:r w:rsidRPr="006F0019">
              <w:rPr>
                <w:rFonts w:ascii="Times New Roman" w:hAnsi="Times New Roman"/>
                <w:sz w:val="20"/>
                <w:szCs w:val="20"/>
              </w:rPr>
              <w:t>1 288,0</w:t>
            </w:r>
          </w:p>
        </w:tc>
        <w:tc>
          <w:tcPr>
            <w:tcW w:w="1275" w:type="dxa"/>
            <w:tcBorders>
              <w:top w:val="nil"/>
              <w:left w:val="nil"/>
              <w:bottom w:val="single" w:sz="4" w:space="0" w:color="auto"/>
              <w:right w:val="single" w:sz="8"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sz w:val="20"/>
                <w:szCs w:val="20"/>
              </w:rPr>
            </w:pPr>
            <w:r w:rsidRPr="006F0019">
              <w:rPr>
                <w:rFonts w:ascii="Times New Roman" w:hAnsi="Times New Roman"/>
                <w:sz w:val="20"/>
                <w:szCs w:val="20"/>
              </w:rPr>
              <w:t>0,0</w:t>
            </w:r>
          </w:p>
        </w:tc>
      </w:tr>
      <w:tr w:rsidR="006F0019" w:rsidRPr="00447AEE" w:rsidTr="006F0019">
        <w:trPr>
          <w:trHeight w:val="270"/>
        </w:trPr>
        <w:tc>
          <w:tcPr>
            <w:tcW w:w="3260" w:type="dxa"/>
            <w:vMerge/>
            <w:tcBorders>
              <w:top w:val="single" w:sz="4" w:space="0" w:color="auto"/>
              <w:left w:val="single" w:sz="8" w:space="0" w:color="auto"/>
              <w:bottom w:val="single" w:sz="8" w:space="0" w:color="000000"/>
              <w:right w:val="single" w:sz="4" w:space="0" w:color="auto"/>
            </w:tcBorders>
            <w:vAlign w:val="center"/>
            <w:hideMark/>
          </w:tcPr>
          <w:p w:rsidR="006F0019" w:rsidRPr="006F0019" w:rsidRDefault="006F0019" w:rsidP="006F0019">
            <w:pPr>
              <w:spacing w:after="0" w:line="240" w:lineRule="auto"/>
              <w:rPr>
                <w:rFonts w:ascii="Times New Roman" w:hAnsi="Times New Roman"/>
                <w:sz w:val="20"/>
                <w:szCs w:val="20"/>
              </w:rPr>
            </w:pPr>
          </w:p>
        </w:tc>
        <w:tc>
          <w:tcPr>
            <w:tcW w:w="1701" w:type="dxa"/>
            <w:vMerge/>
            <w:tcBorders>
              <w:top w:val="single" w:sz="4" w:space="0" w:color="auto"/>
              <w:left w:val="single" w:sz="4" w:space="0" w:color="auto"/>
              <w:bottom w:val="single" w:sz="8" w:space="0" w:color="000000"/>
              <w:right w:val="single" w:sz="4" w:space="0" w:color="auto"/>
            </w:tcBorders>
            <w:vAlign w:val="center"/>
            <w:hideMark/>
          </w:tcPr>
          <w:p w:rsidR="006F0019" w:rsidRPr="006F0019" w:rsidRDefault="006F0019" w:rsidP="006F0019">
            <w:pPr>
              <w:spacing w:after="0" w:line="240" w:lineRule="auto"/>
              <w:rPr>
                <w:rFonts w:ascii="Times New Roman" w:hAnsi="Times New Roman"/>
                <w:sz w:val="20"/>
                <w:szCs w:val="20"/>
              </w:rPr>
            </w:pPr>
          </w:p>
        </w:tc>
        <w:tc>
          <w:tcPr>
            <w:tcW w:w="993" w:type="dxa"/>
            <w:vMerge/>
            <w:tcBorders>
              <w:left w:val="nil"/>
              <w:right w:val="single" w:sz="4" w:space="0" w:color="auto"/>
            </w:tcBorders>
            <w:shd w:val="clear" w:color="auto" w:fill="auto"/>
            <w:vAlign w:val="center"/>
          </w:tcPr>
          <w:p w:rsidR="006F0019" w:rsidRPr="006F0019" w:rsidRDefault="006F0019" w:rsidP="006F0019">
            <w:pPr>
              <w:spacing w:after="0" w:line="240" w:lineRule="auto"/>
              <w:rPr>
                <w:rFonts w:ascii="Times New Roman" w:hAnsi="Times New Roman"/>
                <w:sz w:val="20"/>
                <w:szCs w:val="20"/>
              </w:rPr>
            </w:pPr>
          </w:p>
        </w:tc>
        <w:tc>
          <w:tcPr>
            <w:tcW w:w="992" w:type="dxa"/>
            <w:vMerge/>
            <w:tcBorders>
              <w:left w:val="nil"/>
              <w:right w:val="single" w:sz="4" w:space="0" w:color="auto"/>
            </w:tcBorders>
            <w:shd w:val="clear" w:color="auto" w:fill="auto"/>
            <w:vAlign w:val="center"/>
          </w:tcPr>
          <w:p w:rsidR="006F0019" w:rsidRPr="006F0019" w:rsidRDefault="006F0019" w:rsidP="006F0019">
            <w:pPr>
              <w:spacing w:after="0" w:line="240" w:lineRule="auto"/>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b/>
                <w:bCs/>
                <w:i/>
                <w:iCs/>
                <w:sz w:val="20"/>
                <w:szCs w:val="20"/>
              </w:rPr>
            </w:pPr>
            <w:r w:rsidRPr="006F0019">
              <w:rPr>
                <w:rFonts w:ascii="Times New Roman" w:hAnsi="Times New Roman"/>
                <w:b/>
                <w:bCs/>
                <w:i/>
                <w:iCs/>
                <w:sz w:val="20"/>
                <w:szCs w:val="20"/>
              </w:rPr>
              <w:t>2021</w:t>
            </w:r>
          </w:p>
        </w:tc>
        <w:tc>
          <w:tcPr>
            <w:tcW w:w="1418" w:type="dxa"/>
            <w:tcBorders>
              <w:top w:val="nil"/>
              <w:left w:val="nil"/>
              <w:bottom w:val="single" w:sz="4" w:space="0" w:color="auto"/>
              <w:right w:val="single" w:sz="4"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sz w:val="20"/>
                <w:szCs w:val="20"/>
              </w:rPr>
            </w:pPr>
            <w:r w:rsidRPr="006F0019">
              <w:rPr>
                <w:rFonts w:ascii="Times New Roman" w:hAnsi="Times New Roman"/>
                <w:sz w:val="20"/>
                <w:szCs w:val="20"/>
              </w:rPr>
              <w:t>1 334,0</w:t>
            </w:r>
          </w:p>
        </w:tc>
        <w:tc>
          <w:tcPr>
            <w:tcW w:w="1417" w:type="dxa"/>
            <w:tcBorders>
              <w:top w:val="nil"/>
              <w:left w:val="nil"/>
              <w:bottom w:val="single" w:sz="4" w:space="0" w:color="auto"/>
              <w:right w:val="single" w:sz="4"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sz w:val="20"/>
                <w:szCs w:val="20"/>
              </w:rPr>
            </w:pPr>
            <w:r w:rsidRPr="006F0019">
              <w:rPr>
                <w:rFonts w:ascii="Times New Roman" w:hAnsi="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color w:val="000000"/>
                <w:sz w:val="20"/>
                <w:szCs w:val="20"/>
              </w:rPr>
            </w:pPr>
            <w:r w:rsidRPr="006F0019">
              <w:rPr>
                <w:rFonts w:ascii="Times New Roman" w:hAnsi="Times New Roman"/>
                <w:color w:val="000000"/>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sz w:val="20"/>
                <w:szCs w:val="20"/>
              </w:rPr>
            </w:pPr>
            <w:r w:rsidRPr="006F0019">
              <w:rPr>
                <w:rFonts w:ascii="Times New Roman" w:hAnsi="Times New Roman"/>
                <w:sz w:val="20"/>
                <w:szCs w:val="20"/>
              </w:rPr>
              <w:t>1 334,0</w:t>
            </w:r>
          </w:p>
        </w:tc>
        <w:tc>
          <w:tcPr>
            <w:tcW w:w="1275" w:type="dxa"/>
            <w:tcBorders>
              <w:top w:val="nil"/>
              <w:left w:val="nil"/>
              <w:bottom w:val="single" w:sz="4" w:space="0" w:color="auto"/>
              <w:right w:val="single" w:sz="8"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sz w:val="20"/>
                <w:szCs w:val="20"/>
              </w:rPr>
            </w:pPr>
            <w:r w:rsidRPr="006F0019">
              <w:rPr>
                <w:rFonts w:ascii="Times New Roman" w:hAnsi="Times New Roman"/>
                <w:sz w:val="20"/>
                <w:szCs w:val="20"/>
              </w:rPr>
              <w:t>0,0</w:t>
            </w:r>
          </w:p>
        </w:tc>
      </w:tr>
      <w:tr w:rsidR="006F0019" w:rsidRPr="00447AEE" w:rsidTr="006F0019">
        <w:trPr>
          <w:trHeight w:val="300"/>
        </w:trPr>
        <w:tc>
          <w:tcPr>
            <w:tcW w:w="3260" w:type="dxa"/>
            <w:vMerge/>
            <w:tcBorders>
              <w:top w:val="single" w:sz="4" w:space="0" w:color="auto"/>
              <w:left w:val="single" w:sz="8" w:space="0" w:color="auto"/>
              <w:bottom w:val="single" w:sz="8" w:space="0" w:color="000000"/>
              <w:right w:val="single" w:sz="4" w:space="0" w:color="auto"/>
            </w:tcBorders>
            <w:vAlign w:val="center"/>
            <w:hideMark/>
          </w:tcPr>
          <w:p w:rsidR="006F0019" w:rsidRPr="006F0019" w:rsidRDefault="006F0019" w:rsidP="006F0019">
            <w:pPr>
              <w:spacing w:after="0" w:line="240" w:lineRule="auto"/>
              <w:rPr>
                <w:rFonts w:ascii="Times New Roman" w:hAnsi="Times New Roman"/>
                <w:sz w:val="20"/>
                <w:szCs w:val="20"/>
              </w:rPr>
            </w:pPr>
          </w:p>
        </w:tc>
        <w:tc>
          <w:tcPr>
            <w:tcW w:w="1701" w:type="dxa"/>
            <w:vMerge/>
            <w:tcBorders>
              <w:top w:val="single" w:sz="4" w:space="0" w:color="auto"/>
              <w:left w:val="single" w:sz="4" w:space="0" w:color="auto"/>
              <w:bottom w:val="single" w:sz="8" w:space="0" w:color="000000"/>
              <w:right w:val="single" w:sz="4" w:space="0" w:color="auto"/>
            </w:tcBorders>
            <w:vAlign w:val="center"/>
            <w:hideMark/>
          </w:tcPr>
          <w:p w:rsidR="006F0019" w:rsidRPr="006F0019" w:rsidRDefault="006F0019" w:rsidP="006F0019">
            <w:pPr>
              <w:spacing w:after="0" w:line="240" w:lineRule="auto"/>
              <w:rPr>
                <w:rFonts w:ascii="Times New Roman" w:hAnsi="Times New Roman"/>
                <w:sz w:val="20"/>
                <w:szCs w:val="20"/>
              </w:rPr>
            </w:pPr>
          </w:p>
        </w:tc>
        <w:tc>
          <w:tcPr>
            <w:tcW w:w="993" w:type="dxa"/>
            <w:vMerge/>
            <w:tcBorders>
              <w:left w:val="nil"/>
              <w:right w:val="single" w:sz="4" w:space="0" w:color="auto"/>
            </w:tcBorders>
            <w:shd w:val="clear" w:color="auto" w:fill="auto"/>
            <w:vAlign w:val="center"/>
          </w:tcPr>
          <w:p w:rsidR="006F0019" w:rsidRPr="006F0019" w:rsidRDefault="006F0019" w:rsidP="006F0019">
            <w:pPr>
              <w:spacing w:after="0" w:line="240" w:lineRule="auto"/>
              <w:rPr>
                <w:rFonts w:ascii="Times New Roman" w:hAnsi="Times New Roman"/>
                <w:sz w:val="20"/>
                <w:szCs w:val="20"/>
              </w:rPr>
            </w:pPr>
          </w:p>
        </w:tc>
        <w:tc>
          <w:tcPr>
            <w:tcW w:w="992" w:type="dxa"/>
            <w:vMerge/>
            <w:tcBorders>
              <w:left w:val="nil"/>
              <w:right w:val="single" w:sz="4" w:space="0" w:color="auto"/>
            </w:tcBorders>
            <w:shd w:val="clear" w:color="auto" w:fill="auto"/>
            <w:vAlign w:val="center"/>
          </w:tcPr>
          <w:p w:rsidR="006F0019" w:rsidRPr="006F0019" w:rsidRDefault="006F0019" w:rsidP="006F0019">
            <w:pPr>
              <w:spacing w:after="0" w:line="240" w:lineRule="auto"/>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b/>
                <w:bCs/>
                <w:i/>
                <w:iCs/>
                <w:sz w:val="20"/>
                <w:szCs w:val="20"/>
              </w:rPr>
            </w:pPr>
            <w:r w:rsidRPr="006F0019">
              <w:rPr>
                <w:rFonts w:ascii="Times New Roman" w:hAnsi="Times New Roman"/>
                <w:b/>
                <w:bCs/>
                <w:i/>
                <w:iCs/>
                <w:sz w:val="20"/>
                <w:szCs w:val="20"/>
              </w:rPr>
              <w:t>2022</w:t>
            </w:r>
          </w:p>
        </w:tc>
        <w:tc>
          <w:tcPr>
            <w:tcW w:w="1418" w:type="dxa"/>
            <w:tcBorders>
              <w:top w:val="nil"/>
              <w:left w:val="nil"/>
              <w:bottom w:val="single" w:sz="4" w:space="0" w:color="auto"/>
              <w:right w:val="single" w:sz="4"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sz w:val="20"/>
                <w:szCs w:val="20"/>
              </w:rPr>
            </w:pPr>
            <w:r w:rsidRPr="006F0019">
              <w:rPr>
                <w:rFonts w:ascii="Times New Roman" w:hAnsi="Times New Roman"/>
                <w:sz w:val="20"/>
                <w:szCs w:val="20"/>
              </w:rPr>
              <w:t>1 398,0</w:t>
            </w:r>
          </w:p>
        </w:tc>
        <w:tc>
          <w:tcPr>
            <w:tcW w:w="1417" w:type="dxa"/>
            <w:tcBorders>
              <w:top w:val="nil"/>
              <w:left w:val="nil"/>
              <w:bottom w:val="single" w:sz="4" w:space="0" w:color="auto"/>
              <w:right w:val="single" w:sz="4"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sz w:val="20"/>
                <w:szCs w:val="20"/>
              </w:rPr>
            </w:pPr>
            <w:r w:rsidRPr="006F0019">
              <w:rPr>
                <w:rFonts w:ascii="Times New Roman" w:hAnsi="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color w:val="000000"/>
                <w:sz w:val="20"/>
                <w:szCs w:val="20"/>
              </w:rPr>
            </w:pPr>
            <w:r w:rsidRPr="006F0019">
              <w:rPr>
                <w:rFonts w:ascii="Times New Roman" w:hAnsi="Times New Roman"/>
                <w:color w:val="000000"/>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sz w:val="20"/>
                <w:szCs w:val="20"/>
              </w:rPr>
            </w:pPr>
            <w:r w:rsidRPr="006F0019">
              <w:rPr>
                <w:rFonts w:ascii="Times New Roman" w:hAnsi="Times New Roman"/>
                <w:sz w:val="20"/>
                <w:szCs w:val="20"/>
              </w:rPr>
              <w:t>1 398,0</w:t>
            </w:r>
          </w:p>
        </w:tc>
        <w:tc>
          <w:tcPr>
            <w:tcW w:w="1275" w:type="dxa"/>
            <w:tcBorders>
              <w:top w:val="nil"/>
              <w:left w:val="nil"/>
              <w:bottom w:val="single" w:sz="4" w:space="0" w:color="auto"/>
              <w:right w:val="single" w:sz="8"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sz w:val="20"/>
                <w:szCs w:val="20"/>
              </w:rPr>
            </w:pPr>
            <w:r w:rsidRPr="006F0019">
              <w:rPr>
                <w:rFonts w:ascii="Times New Roman" w:hAnsi="Times New Roman"/>
                <w:sz w:val="20"/>
                <w:szCs w:val="20"/>
              </w:rPr>
              <w:t>0,0</w:t>
            </w:r>
          </w:p>
        </w:tc>
      </w:tr>
      <w:tr w:rsidR="006F0019" w:rsidRPr="00447AEE" w:rsidTr="006F0019">
        <w:trPr>
          <w:trHeight w:val="300"/>
        </w:trPr>
        <w:tc>
          <w:tcPr>
            <w:tcW w:w="3260" w:type="dxa"/>
            <w:vMerge/>
            <w:tcBorders>
              <w:top w:val="single" w:sz="4" w:space="0" w:color="auto"/>
              <w:left w:val="single" w:sz="8" w:space="0" w:color="auto"/>
              <w:bottom w:val="single" w:sz="8" w:space="0" w:color="000000"/>
              <w:right w:val="single" w:sz="4" w:space="0" w:color="auto"/>
            </w:tcBorders>
            <w:vAlign w:val="center"/>
            <w:hideMark/>
          </w:tcPr>
          <w:p w:rsidR="006F0019" w:rsidRPr="006F0019" w:rsidRDefault="006F0019" w:rsidP="006F0019">
            <w:pPr>
              <w:spacing w:after="0" w:line="240" w:lineRule="auto"/>
              <w:rPr>
                <w:rFonts w:ascii="Times New Roman" w:hAnsi="Times New Roman"/>
                <w:sz w:val="20"/>
                <w:szCs w:val="20"/>
              </w:rPr>
            </w:pPr>
          </w:p>
        </w:tc>
        <w:tc>
          <w:tcPr>
            <w:tcW w:w="1701" w:type="dxa"/>
            <w:vMerge/>
            <w:tcBorders>
              <w:top w:val="single" w:sz="4" w:space="0" w:color="auto"/>
              <w:left w:val="single" w:sz="4" w:space="0" w:color="auto"/>
              <w:bottom w:val="single" w:sz="8" w:space="0" w:color="000000"/>
              <w:right w:val="single" w:sz="4" w:space="0" w:color="auto"/>
            </w:tcBorders>
            <w:vAlign w:val="center"/>
            <w:hideMark/>
          </w:tcPr>
          <w:p w:rsidR="006F0019" w:rsidRPr="006F0019" w:rsidRDefault="006F0019" w:rsidP="006F0019">
            <w:pPr>
              <w:spacing w:after="0" w:line="240" w:lineRule="auto"/>
              <w:rPr>
                <w:rFonts w:ascii="Times New Roman" w:hAnsi="Times New Roman"/>
                <w:sz w:val="20"/>
                <w:szCs w:val="20"/>
              </w:rPr>
            </w:pPr>
          </w:p>
        </w:tc>
        <w:tc>
          <w:tcPr>
            <w:tcW w:w="993" w:type="dxa"/>
            <w:vMerge/>
            <w:tcBorders>
              <w:left w:val="nil"/>
              <w:right w:val="single" w:sz="4" w:space="0" w:color="auto"/>
            </w:tcBorders>
            <w:shd w:val="clear" w:color="auto" w:fill="auto"/>
            <w:vAlign w:val="center"/>
          </w:tcPr>
          <w:p w:rsidR="006F0019" w:rsidRPr="006F0019" w:rsidRDefault="006F0019" w:rsidP="006F0019">
            <w:pPr>
              <w:spacing w:after="0" w:line="240" w:lineRule="auto"/>
              <w:rPr>
                <w:rFonts w:ascii="Times New Roman" w:hAnsi="Times New Roman"/>
                <w:sz w:val="20"/>
                <w:szCs w:val="20"/>
              </w:rPr>
            </w:pPr>
          </w:p>
        </w:tc>
        <w:tc>
          <w:tcPr>
            <w:tcW w:w="992" w:type="dxa"/>
            <w:vMerge/>
            <w:tcBorders>
              <w:left w:val="nil"/>
              <w:right w:val="single" w:sz="4" w:space="0" w:color="auto"/>
            </w:tcBorders>
            <w:shd w:val="clear" w:color="auto" w:fill="auto"/>
            <w:vAlign w:val="center"/>
          </w:tcPr>
          <w:p w:rsidR="006F0019" w:rsidRPr="006F0019" w:rsidRDefault="006F0019" w:rsidP="006F0019">
            <w:pPr>
              <w:spacing w:after="0" w:line="240" w:lineRule="auto"/>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b/>
                <w:bCs/>
                <w:i/>
                <w:iCs/>
                <w:sz w:val="20"/>
                <w:szCs w:val="20"/>
              </w:rPr>
            </w:pPr>
            <w:r w:rsidRPr="006F0019">
              <w:rPr>
                <w:rFonts w:ascii="Times New Roman" w:hAnsi="Times New Roman"/>
                <w:b/>
                <w:bCs/>
                <w:i/>
                <w:iCs/>
                <w:sz w:val="20"/>
                <w:szCs w:val="20"/>
              </w:rPr>
              <w:t>2023</w:t>
            </w:r>
          </w:p>
        </w:tc>
        <w:tc>
          <w:tcPr>
            <w:tcW w:w="1418" w:type="dxa"/>
            <w:tcBorders>
              <w:top w:val="nil"/>
              <w:left w:val="nil"/>
              <w:bottom w:val="single" w:sz="4" w:space="0" w:color="auto"/>
              <w:right w:val="single" w:sz="4"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sz w:val="20"/>
                <w:szCs w:val="20"/>
              </w:rPr>
            </w:pPr>
            <w:r w:rsidRPr="006F0019">
              <w:rPr>
                <w:rFonts w:ascii="Times New Roman" w:hAnsi="Times New Roman"/>
                <w:sz w:val="20"/>
                <w:szCs w:val="20"/>
              </w:rPr>
              <w:t>1 455,0</w:t>
            </w:r>
          </w:p>
        </w:tc>
        <w:tc>
          <w:tcPr>
            <w:tcW w:w="1417" w:type="dxa"/>
            <w:tcBorders>
              <w:top w:val="nil"/>
              <w:left w:val="nil"/>
              <w:bottom w:val="single" w:sz="4" w:space="0" w:color="auto"/>
              <w:right w:val="single" w:sz="4"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sz w:val="20"/>
                <w:szCs w:val="20"/>
              </w:rPr>
            </w:pPr>
            <w:r w:rsidRPr="006F0019">
              <w:rPr>
                <w:rFonts w:ascii="Times New Roman" w:hAnsi="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color w:val="000000"/>
                <w:sz w:val="20"/>
                <w:szCs w:val="20"/>
              </w:rPr>
            </w:pPr>
            <w:r w:rsidRPr="006F0019">
              <w:rPr>
                <w:rFonts w:ascii="Times New Roman" w:hAnsi="Times New Roman"/>
                <w:color w:val="000000"/>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sz w:val="20"/>
                <w:szCs w:val="20"/>
              </w:rPr>
            </w:pPr>
            <w:r w:rsidRPr="006F0019">
              <w:rPr>
                <w:rFonts w:ascii="Times New Roman" w:hAnsi="Times New Roman"/>
                <w:sz w:val="20"/>
                <w:szCs w:val="20"/>
              </w:rPr>
              <w:t>1 455,0</w:t>
            </w:r>
          </w:p>
        </w:tc>
        <w:tc>
          <w:tcPr>
            <w:tcW w:w="1275" w:type="dxa"/>
            <w:tcBorders>
              <w:top w:val="nil"/>
              <w:left w:val="nil"/>
              <w:bottom w:val="single" w:sz="4" w:space="0" w:color="auto"/>
              <w:right w:val="single" w:sz="8"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sz w:val="20"/>
                <w:szCs w:val="20"/>
              </w:rPr>
            </w:pPr>
            <w:r w:rsidRPr="006F0019">
              <w:rPr>
                <w:rFonts w:ascii="Times New Roman" w:hAnsi="Times New Roman"/>
                <w:sz w:val="20"/>
                <w:szCs w:val="20"/>
              </w:rPr>
              <w:t>0,0</w:t>
            </w:r>
          </w:p>
        </w:tc>
      </w:tr>
      <w:tr w:rsidR="006F0019" w:rsidRPr="00447AEE" w:rsidTr="006F0019">
        <w:trPr>
          <w:trHeight w:val="300"/>
        </w:trPr>
        <w:tc>
          <w:tcPr>
            <w:tcW w:w="3260" w:type="dxa"/>
            <w:vMerge/>
            <w:tcBorders>
              <w:top w:val="single" w:sz="4" w:space="0" w:color="auto"/>
              <w:left w:val="single" w:sz="8" w:space="0" w:color="auto"/>
              <w:bottom w:val="single" w:sz="8" w:space="0" w:color="000000"/>
              <w:right w:val="single" w:sz="4" w:space="0" w:color="auto"/>
            </w:tcBorders>
            <w:vAlign w:val="center"/>
            <w:hideMark/>
          </w:tcPr>
          <w:p w:rsidR="006F0019" w:rsidRPr="006F0019" w:rsidRDefault="006F0019" w:rsidP="006F0019">
            <w:pPr>
              <w:spacing w:after="0" w:line="240" w:lineRule="auto"/>
              <w:rPr>
                <w:rFonts w:ascii="Times New Roman" w:hAnsi="Times New Roman"/>
                <w:sz w:val="20"/>
                <w:szCs w:val="20"/>
              </w:rPr>
            </w:pPr>
          </w:p>
        </w:tc>
        <w:tc>
          <w:tcPr>
            <w:tcW w:w="1701" w:type="dxa"/>
            <w:vMerge/>
            <w:tcBorders>
              <w:top w:val="single" w:sz="4" w:space="0" w:color="auto"/>
              <w:left w:val="single" w:sz="4" w:space="0" w:color="auto"/>
              <w:bottom w:val="single" w:sz="8" w:space="0" w:color="000000"/>
              <w:right w:val="single" w:sz="4" w:space="0" w:color="auto"/>
            </w:tcBorders>
            <w:vAlign w:val="center"/>
            <w:hideMark/>
          </w:tcPr>
          <w:p w:rsidR="006F0019" w:rsidRPr="006F0019" w:rsidRDefault="006F0019" w:rsidP="006F0019">
            <w:pPr>
              <w:spacing w:after="0" w:line="240" w:lineRule="auto"/>
              <w:rPr>
                <w:rFonts w:ascii="Times New Roman" w:hAnsi="Times New Roman"/>
                <w:sz w:val="20"/>
                <w:szCs w:val="20"/>
              </w:rPr>
            </w:pPr>
          </w:p>
        </w:tc>
        <w:tc>
          <w:tcPr>
            <w:tcW w:w="993" w:type="dxa"/>
            <w:vMerge/>
            <w:tcBorders>
              <w:left w:val="nil"/>
              <w:right w:val="single" w:sz="4" w:space="0" w:color="auto"/>
            </w:tcBorders>
            <w:shd w:val="clear" w:color="auto" w:fill="auto"/>
            <w:vAlign w:val="center"/>
          </w:tcPr>
          <w:p w:rsidR="006F0019" w:rsidRPr="006F0019" w:rsidRDefault="006F0019" w:rsidP="006F0019">
            <w:pPr>
              <w:spacing w:after="0" w:line="240" w:lineRule="auto"/>
              <w:rPr>
                <w:rFonts w:ascii="Times New Roman" w:hAnsi="Times New Roman"/>
                <w:sz w:val="20"/>
                <w:szCs w:val="20"/>
              </w:rPr>
            </w:pPr>
          </w:p>
        </w:tc>
        <w:tc>
          <w:tcPr>
            <w:tcW w:w="992" w:type="dxa"/>
            <w:vMerge/>
            <w:tcBorders>
              <w:left w:val="nil"/>
              <w:right w:val="single" w:sz="4" w:space="0" w:color="auto"/>
            </w:tcBorders>
            <w:shd w:val="clear" w:color="auto" w:fill="auto"/>
            <w:vAlign w:val="center"/>
          </w:tcPr>
          <w:p w:rsidR="006F0019" w:rsidRPr="006F0019" w:rsidRDefault="006F0019" w:rsidP="006F0019">
            <w:pPr>
              <w:spacing w:after="0" w:line="240" w:lineRule="auto"/>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b/>
                <w:bCs/>
                <w:i/>
                <w:iCs/>
                <w:sz w:val="20"/>
                <w:szCs w:val="20"/>
              </w:rPr>
            </w:pPr>
            <w:r w:rsidRPr="006F0019">
              <w:rPr>
                <w:rFonts w:ascii="Times New Roman" w:hAnsi="Times New Roman"/>
                <w:b/>
                <w:bCs/>
                <w:i/>
                <w:iCs/>
                <w:sz w:val="20"/>
                <w:szCs w:val="20"/>
              </w:rPr>
              <w:t>2024</w:t>
            </w:r>
          </w:p>
        </w:tc>
        <w:tc>
          <w:tcPr>
            <w:tcW w:w="1418" w:type="dxa"/>
            <w:tcBorders>
              <w:top w:val="nil"/>
              <w:left w:val="nil"/>
              <w:bottom w:val="single" w:sz="4" w:space="0" w:color="auto"/>
              <w:right w:val="single" w:sz="4"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sz w:val="20"/>
                <w:szCs w:val="20"/>
              </w:rPr>
            </w:pPr>
            <w:r w:rsidRPr="006F0019">
              <w:rPr>
                <w:rFonts w:ascii="Times New Roman" w:hAnsi="Times New Roman"/>
                <w:sz w:val="20"/>
                <w:szCs w:val="20"/>
              </w:rPr>
              <w:t>1 512,0</w:t>
            </w:r>
          </w:p>
        </w:tc>
        <w:tc>
          <w:tcPr>
            <w:tcW w:w="1417" w:type="dxa"/>
            <w:tcBorders>
              <w:top w:val="nil"/>
              <w:left w:val="nil"/>
              <w:bottom w:val="single" w:sz="4" w:space="0" w:color="auto"/>
              <w:right w:val="single" w:sz="4"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sz w:val="20"/>
                <w:szCs w:val="20"/>
              </w:rPr>
            </w:pPr>
            <w:r w:rsidRPr="006F0019">
              <w:rPr>
                <w:rFonts w:ascii="Times New Roman" w:hAnsi="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color w:val="000000"/>
                <w:sz w:val="20"/>
                <w:szCs w:val="20"/>
              </w:rPr>
            </w:pPr>
            <w:r w:rsidRPr="006F0019">
              <w:rPr>
                <w:rFonts w:ascii="Times New Roman" w:hAnsi="Times New Roman"/>
                <w:color w:val="000000"/>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sz w:val="20"/>
                <w:szCs w:val="20"/>
              </w:rPr>
            </w:pPr>
            <w:r w:rsidRPr="006F0019">
              <w:rPr>
                <w:rFonts w:ascii="Times New Roman" w:hAnsi="Times New Roman"/>
                <w:sz w:val="20"/>
                <w:szCs w:val="20"/>
              </w:rPr>
              <w:t>1 512,0</w:t>
            </w:r>
          </w:p>
        </w:tc>
        <w:tc>
          <w:tcPr>
            <w:tcW w:w="1275" w:type="dxa"/>
            <w:tcBorders>
              <w:top w:val="nil"/>
              <w:left w:val="nil"/>
              <w:bottom w:val="single" w:sz="4" w:space="0" w:color="auto"/>
              <w:right w:val="single" w:sz="8"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sz w:val="20"/>
                <w:szCs w:val="20"/>
              </w:rPr>
            </w:pPr>
            <w:r w:rsidRPr="006F0019">
              <w:rPr>
                <w:rFonts w:ascii="Times New Roman" w:hAnsi="Times New Roman"/>
                <w:sz w:val="20"/>
                <w:szCs w:val="20"/>
              </w:rPr>
              <w:t>0,0</w:t>
            </w:r>
          </w:p>
        </w:tc>
      </w:tr>
      <w:tr w:rsidR="006F0019" w:rsidRPr="00447AEE" w:rsidTr="006F0019">
        <w:trPr>
          <w:trHeight w:val="300"/>
        </w:trPr>
        <w:tc>
          <w:tcPr>
            <w:tcW w:w="3260" w:type="dxa"/>
            <w:vMerge/>
            <w:tcBorders>
              <w:top w:val="single" w:sz="4" w:space="0" w:color="auto"/>
              <w:left w:val="single" w:sz="8" w:space="0" w:color="auto"/>
              <w:bottom w:val="single" w:sz="8" w:space="0" w:color="000000"/>
              <w:right w:val="single" w:sz="4" w:space="0" w:color="auto"/>
            </w:tcBorders>
            <w:vAlign w:val="center"/>
            <w:hideMark/>
          </w:tcPr>
          <w:p w:rsidR="006F0019" w:rsidRPr="006F0019" w:rsidRDefault="006F0019" w:rsidP="006F0019">
            <w:pPr>
              <w:spacing w:after="0" w:line="240" w:lineRule="auto"/>
              <w:rPr>
                <w:rFonts w:ascii="Times New Roman" w:hAnsi="Times New Roman"/>
                <w:sz w:val="20"/>
                <w:szCs w:val="20"/>
              </w:rPr>
            </w:pPr>
          </w:p>
        </w:tc>
        <w:tc>
          <w:tcPr>
            <w:tcW w:w="1701" w:type="dxa"/>
            <w:vMerge/>
            <w:tcBorders>
              <w:top w:val="single" w:sz="4" w:space="0" w:color="auto"/>
              <w:left w:val="single" w:sz="4" w:space="0" w:color="auto"/>
              <w:bottom w:val="single" w:sz="8" w:space="0" w:color="000000"/>
              <w:right w:val="single" w:sz="4" w:space="0" w:color="auto"/>
            </w:tcBorders>
            <w:vAlign w:val="center"/>
            <w:hideMark/>
          </w:tcPr>
          <w:p w:rsidR="006F0019" w:rsidRPr="006F0019" w:rsidRDefault="006F0019" w:rsidP="006F0019">
            <w:pPr>
              <w:spacing w:after="0" w:line="240" w:lineRule="auto"/>
              <w:rPr>
                <w:rFonts w:ascii="Times New Roman" w:hAnsi="Times New Roman"/>
                <w:sz w:val="20"/>
                <w:szCs w:val="20"/>
              </w:rPr>
            </w:pPr>
          </w:p>
        </w:tc>
        <w:tc>
          <w:tcPr>
            <w:tcW w:w="993" w:type="dxa"/>
            <w:vMerge/>
            <w:tcBorders>
              <w:left w:val="nil"/>
              <w:bottom w:val="single" w:sz="8" w:space="0" w:color="auto"/>
              <w:right w:val="single" w:sz="4" w:space="0" w:color="auto"/>
            </w:tcBorders>
            <w:shd w:val="clear" w:color="auto" w:fill="auto"/>
            <w:vAlign w:val="center"/>
          </w:tcPr>
          <w:p w:rsidR="006F0019" w:rsidRPr="006F0019" w:rsidRDefault="006F0019" w:rsidP="006F0019">
            <w:pPr>
              <w:spacing w:after="0" w:line="240" w:lineRule="auto"/>
              <w:rPr>
                <w:rFonts w:ascii="Times New Roman" w:hAnsi="Times New Roman"/>
                <w:sz w:val="20"/>
                <w:szCs w:val="20"/>
              </w:rPr>
            </w:pPr>
          </w:p>
        </w:tc>
        <w:tc>
          <w:tcPr>
            <w:tcW w:w="992" w:type="dxa"/>
            <w:vMerge/>
            <w:tcBorders>
              <w:left w:val="nil"/>
              <w:bottom w:val="single" w:sz="8" w:space="0" w:color="auto"/>
              <w:right w:val="single" w:sz="4" w:space="0" w:color="auto"/>
            </w:tcBorders>
            <w:shd w:val="clear" w:color="auto" w:fill="auto"/>
            <w:vAlign w:val="center"/>
          </w:tcPr>
          <w:p w:rsidR="006F0019" w:rsidRPr="006F0019" w:rsidRDefault="006F0019" w:rsidP="006F0019">
            <w:pPr>
              <w:spacing w:after="0" w:line="240" w:lineRule="auto"/>
              <w:rPr>
                <w:rFonts w:ascii="Times New Roman" w:hAnsi="Times New Roman"/>
                <w:sz w:val="20"/>
                <w:szCs w:val="20"/>
              </w:rPr>
            </w:pPr>
          </w:p>
        </w:tc>
        <w:tc>
          <w:tcPr>
            <w:tcW w:w="992" w:type="dxa"/>
            <w:tcBorders>
              <w:top w:val="nil"/>
              <w:left w:val="nil"/>
              <w:bottom w:val="single" w:sz="8" w:space="0" w:color="auto"/>
              <w:right w:val="single" w:sz="4"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b/>
                <w:bCs/>
                <w:i/>
                <w:iCs/>
                <w:sz w:val="20"/>
                <w:szCs w:val="20"/>
              </w:rPr>
            </w:pPr>
            <w:r w:rsidRPr="006F0019">
              <w:rPr>
                <w:rFonts w:ascii="Times New Roman" w:hAnsi="Times New Roman"/>
                <w:b/>
                <w:bCs/>
                <w:i/>
                <w:iCs/>
                <w:sz w:val="20"/>
                <w:szCs w:val="20"/>
              </w:rPr>
              <w:t>2025</w:t>
            </w:r>
          </w:p>
        </w:tc>
        <w:tc>
          <w:tcPr>
            <w:tcW w:w="1418" w:type="dxa"/>
            <w:tcBorders>
              <w:top w:val="nil"/>
              <w:left w:val="nil"/>
              <w:bottom w:val="single" w:sz="8" w:space="0" w:color="auto"/>
              <w:right w:val="single" w:sz="4"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sz w:val="20"/>
                <w:szCs w:val="20"/>
              </w:rPr>
            </w:pPr>
            <w:r w:rsidRPr="006F0019">
              <w:rPr>
                <w:rFonts w:ascii="Times New Roman" w:hAnsi="Times New Roman"/>
                <w:sz w:val="20"/>
                <w:szCs w:val="20"/>
              </w:rPr>
              <w:t>1 576,0</w:t>
            </w:r>
          </w:p>
        </w:tc>
        <w:tc>
          <w:tcPr>
            <w:tcW w:w="1417" w:type="dxa"/>
            <w:tcBorders>
              <w:top w:val="nil"/>
              <w:left w:val="nil"/>
              <w:bottom w:val="single" w:sz="8" w:space="0" w:color="auto"/>
              <w:right w:val="single" w:sz="4"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sz w:val="20"/>
                <w:szCs w:val="20"/>
              </w:rPr>
            </w:pPr>
            <w:r w:rsidRPr="006F0019">
              <w:rPr>
                <w:rFonts w:ascii="Times New Roman" w:hAnsi="Times New Roman"/>
                <w:sz w:val="20"/>
                <w:szCs w:val="20"/>
              </w:rPr>
              <w:t>0,0</w:t>
            </w:r>
          </w:p>
        </w:tc>
        <w:tc>
          <w:tcPr>
            <w:tcW w:w="1276" w:type="dxa"/>
            <w:tcBorders>
              <w:top w:val="nil"/>
              <w:left w:val="nil"/>
              <w:bottom w:val="single" w:sz="8" w:space="0" w:color="auto"/>
              <w:right w:val="single" w:sz="4"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color w:val="000000"/>
                <w:sz w:val="20"/>
                <w:szCs w:val="20"/>
              </w:rPr>
            </w:pPr>
            <w:r w:rsidRPr="006F0019">
              <w:rPr>
                <w:rFonts w:ascii="Times New Roman" w:hAnsi="Times New Roman"/>
                <w:color w:val="000000"/>
                <w:sz w:val="20"/>
                <w:szCs w:val="20"/>
              </w:rPr>
              <w:t>0,0</w:t>
            </w:r>
          </w:p>
        </w:tc>
        <w:tc>
          <w:tcPr>
            <w:tcW w:w="1276" w:type="dxa"/>
            <w:tcBorders>
              <w:top w:val="nil"/>
              <w:left w:val="nil"/>
              <w:bottom w:val="single" w:sz="8" w:space="0" w:color="auto"/>
              <w:right w:val="single" w:sz="4"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sz w:val="20"/>
                <w:szCs w:val="20"/>
              </w:rPr>
            </w:pPr>
            <w:r w:rsidRPr="006F0019">
              <w:rPr>
                <w:rFonts w:ascii="Times New Roman" w:hAnsi="Times New Roman"/>
                <w:sz w:val="20"/>
                <w:szCs w:val="20"/>
              </w:rPr>
              <w:t>1 576,0</w:t>
            </w:r>
          </w:p>
        </w:tc>
        <w:tc>
          <w:tcPr>
            <w:tcW w:w="1275" w:type="dxa"/>
            <w:tcBorders>
              <w:top w:val="nil"/>
              <w:left w:val="nil"/>
              <w:bottom w:val="single" w:sz="8" w:space="0" w:color="auto"/>
              <w:right w:val="single" w:sz="8" w:space="0" w:color="auto"/>
            </w:tcBorders>
            <w:shd w:val="clear" w:color="auto" w:fill="auto"/>
            <w:vAlign w:val="center"/>
            <w:hideMark/>
          </w:tcPr>
          <w:p w:rsidR="006F0019" w:rsidRPr="006F0019" w:rsidRDefault="006F0019" w:rsidP="006F0019">
            <w:pPr>
              <w:spacing w:after="0" w:line="240" w:lineRule="auto"/>
              <w:jc w:val="center"/>
              <w:rPr>
                <w:rFonts w:ascii="Times New Roman" w:hAnsi="Times New Roman"/>
                <w:sz w:val="20"/>
                <w:szCs w:val="20"/>
              </w:rPr>
            </w:pPr>
            <w:r w:rsidRPr="006F0019">
              <w:rPr>
                <w:rFonts w:ascii="Times New Roman" w:hAnsi="Times New Roman"/>
                <w:sz w:val="20"/>
                <w:szCs w:val="20"/>
              </w:rPr>
              <w:t>0,0</w:t>
            </w:r>
          </w:p>
        </w:tc>
      </w:tr>
    </w:tbl>
    <w:p w:rsidR="0011523B" w:rsidRPr="007A0BF9" w:rsidRDefault="0011523B" w:rsidP="0011523B">
      <w:pPr>
        <w:rPr>
          <w:rFonts w:ascii="Times New Roman" w:hAnsi="Times New Roman"/>
          <w:sz w:val="24"/>
          <w:szCs w:val="24"/>
        </w:rPr>
        <w:sectPr w:rsidR="0011523B" w:rsidRPr="007A0BF9" w:rsidSect="000E207D">
          <w:pgSz w:w="16838" w:h="11906" w:orient="landscape"/>
          <w:pgMar w:top="1134" w:right="1134" w:bottom="851" w:left="1134" w:header="709" w:footer="709" w:gutter="0"/>
          <w:cols w:space="708"/>
          <w:docGrid w:linePitch="360"/>
        </w:sectPr>
      </w:pPr>
    </w:p>
    <w:p w:rsidR="00F81F6C" w:rsidRDefault="00F81F6C" w:rsidP="00F81F6C">
      <w:pPr>
        <w:numPr>
          <w:ilvl w:val="0"/>
          <w:numId w:val="40"/>
        </w:numPr>
        <w:spacing w:after="0" w:line="240" w:lineRule="auto"/>
        <w:jc w:val="both"/>
        <w:rPr>
          <w:rFonts w:ascii="Times New Roman" w:hAnsi="Times New Roman"/>
          <w:sz w:val="24"/>
          <w:szCs w:val="24"/>
        </w:rPr>
      </w:pPr>
      <w:r>
        <w:rPr>
          <w:rFonts w:ascii="Times New Roman" w:hAnsi="Times New Roman"/>
          <w:sz w:val="24"/>
          <w:szCs w:val="24"/>
        </w:rPr>
        <w:lastRenderedPageBreak/>
        <w:t>В таб</w:t>
      </w:r>
      <w:r w:rsidR="00356798">
        <w:rPr>
          <w:rFonts w:ascii="Times New Roman" w:hAnsi="Times New Roman"/>
          <w:sz w:val="24"/>
          <w:szCs w:val="24"/>
        </w:rPr>
        <w:t xml:space="preserve">лице 2 </w:t>
      </w:r>
      <w:r>
        <w:rPr>
          <w:rFonts w:ascii="Times New Roman" w:hAnsi="Times New Roman"/>
          <w:sz w:val="24"/>
          <w:szCs w:val="24"/>
        </w:rPr>
        <w:t>«План реализации подпро</w:t>
      </w:r>
      <w:r w:rsidR="00356798">
        <w:rPr>
          <w:rFonts w:ascii="Times New Roman" w:hAnsi="Times New Roman"/>
          <w:sz w:val="24"/>
          <w:szCs w:val="24"/>
        </w:rPr>
        <w:t>г</w:t>
      </w:r>
      <w:r>
        <w:rPr>
          <w:rFonts w:ascii="Times New Roman" w:hAnsi="Times New Roman"/>
          <w:sz w:val="24"/>
          <w:szCs w:val="24"/>
        </w:rPr>
        <w:t xml:space="preserve">раммы № 5 «Охрана окружающей среды в Волосовском муниципальном районе Ленинградской области» основное мероприятие 1 «Улучшение организации сбора, вывоза и утилизации (переработки) </w:t>
      </w:r>
      <w:r w:rsidR="00356798">
        <w:rPr>
          <w:rFonts w:ascii="Times New Roman" w:hAnsi="Times New Roman"/>
          <w:sz w:val="24"/>
          <w:szCs w:val="24"/>
        </w:rPr>
        <w:t>отходов изложить в следующей редакции:</w:t>
      </w:r>
    </w:p>
    <w:tbl>
      <w:tblPr>
        <w:tblW w:w="15270"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154"/>
        <w:gridCol w:w="2181"/>
        <w:gridCol w:w="1270"/>
        <w:gridCol w:w="1270"/>
        <w:gridCol w:w="1078"/>
        <w:gridCol w:w="1080"/>
        <w:gridCol w:w="1559"/>
        <w:gridCol w:w="1622"/>
        <w:gridCol w:w="1753"/>
        <w:gridCol w:w="1303"/>
      </w:tblGrid>
      <w:tr w:rsidR="00356798" w:rsidRPr="006047E0" w:rsidTr="00FD20BE">
        <w:trPr>
          <w:trHeight w:val="255"/>
        </w:trPr>
        <w:tc>
          <w:tcPr>
            <w:tcW w:w="2154" w:type="dxa"/>
            <w:vMerge w:val="restart"/>
            <w:shd w:val="clear" w:color="auto" w:fill="auto"/>
            <w:vAlign w:val="center"/>
            <w:hideMark/>
          </w:tcPr>
          <w:p w:rsidR="00356798" w:rsidRPr="006047E0" w:rsidRDefault="00356798" w:rsidP="00FD20BE">
            <w:pPr>
              <w:spacing w:after="0" w:line="240" w:lineRule="auto"/>
              <w:jc w:val="center"/>
              <w:rPr>
                <w:rFonts w:ascii="Times New Roman" w:hAnsi="Times New Roman"/>
                <w:b/>
                <w:bCs/>
                <w:color w:val="000000"/>
                <w:sz w:val="20"/>
                <w:szCs w:val="20"/>
              </w:rPr>
            </w:pPr>
            <w:r w:rsidRPr="006047E0">
              <w:rPr>
                <w:rFonts w:ascii="Times New Roman" w:hAnsi="Times New Roman"/>
                <w:b/>
                <w:bCs/>
                <w:color w:val="000000"/>
                <w:sz w:val="20"/>
                <w:szCs w:val="20"/>
              </w:rPr>
              <w:t xml:space="preserve">Наименование основного мероприятия </w:t>
            </w:r>
          </w:p>
        </w:tc>
        <w:tc>
          <w:tcPr>
            <w:tcW w:w="2181" w:type="dxa"/>
            <w:vMerge w:val="restart"/>
            <w:shd w:val="clear" w:color="auto" w:fill="auto"/>
            <w:vAlign w:val="center"/>
            <w:hideMark/>
          </w:tcPr>
          <w:p w:rsidR="00356798" w:rsidRPr="006047E0" w:rsidRDefault="00356798" w:rsidP="00FD20BE">
            <w:pPr>
              <w:spacing w:after="0" w:line="240" w:lineRule="auto"/>
              <w:jc w:val="center"/>
              <w:rPr>
                <w:rFonts w:ascii="Times New Roman" w:hAnsi="Times New Roman"/>
                <w:b/>
                <w:bCs/>
                <w:color w:val="000000"/>
                <w:sz w:val="20"/>
                <w:szCs w:val="20"/>
              </w:rPr>
            </w:pPr>
            <w:r w:rsidRPr="006047E0">
              <w:rPr>
                <w:rFonts w:ascii="Times New Roman" w:hAnsi="Times New Roman"/>
                <w:b/>
                <w:bCs/>
                <w:color w:val="000000"/>
                <w:sz w:val="20"/>
                <w:szCs w:val="20"/>
              </w:rPr>
              <w:t>Ответственный исполнитель (ОИВ), соисполнитель, участник</w:t>
            </w:r>
          </w:p>
        </w:tc>
        <w:tc>
          <w:tcPr>
            <w:tcW w:w="2540" w:type="dxa"/>
            <w:gridSpan w:val="2"/>
            <w:shd w:val="clear" w:color="auto" w:fill="auto"/>
            <w:vAlign w:val="center"/>
            <w:hideMark/>
          </w:tcPr>
          <w:p w:rsidR="00356798" w:rsidRPr="006047E0" w:rsidRDefault="00356798" w:rsidP="00FD20BE">
            <w:pPr>
              <w:spacing w:after="0" w:line="240" w:lineRule="auto"/>
              <w:jc w:val="center"/>
              <w:rPr>
                <w:rFonts w:ascii="Times New Roman" w:hAnsi="Times New Roman"/>
                <w:b/>
                <w:bCs/>
                <w:color w:val="000000"/>
                <w:sz w:val="20"/>
                <w:szCs w:val="20"/>
              </w:rPr>
            </w:pPr>
            <w:r w:rsidRPr="006047E0">
              <w:rPr>
                <w:rFonts w:ascii="Times New Roman" w:hAnsi="Times New Roman"/>
                <w:b/>
                <w:bCs/>
                <w:color w:val="000000"/>
                <w:sz w:val="20"/>
                <w:szCs w:val="20"/>
              </w:rPr>
              <w:t>Срок реализации</w:t>
            </w:r>
          </w:p>
        </w:tc>
        <w:tc>
          <w:tcPr>
            <w:tcW w:w="1078" w:type="dxa"/>
            <w:vMerge w:val="restart"/>
            <w:shd w:val="clear" w:color="auto" w:fill="auto"/>
            <w:vAlign w:val="center"/>
            <w:hideMark/>
          </w:tcPr>
          <w:p w:rsidR="00356798" w:rsidRPr="006047E0" w:rsidRDefault="00356798" w:rsidP="00FD20BE">
            <w:pPr>
              <w:spacing w:after="0" w:line="240" w:lineRule="auto"/>
              <w:jc w:val="center"/>
              <w:rPr>
                <w:rFonts w:ascii="Times New Roman" w:hAnsi="Times New Roman"/>
                <w:b/>
                <w:bCs/>
                <w:color w:val="000000"/>
                <w:sz w:val="20"/>
                <w:szCs w:val="20"/>
              </w:rPr>
            </w:pPr>
            <w:r w:rsidRPr="006047E0">
              <w:rPr>
                <w:rFonts w:ascii="Times New Roman" w:hAnsi="Times New Roman"/>
                <w:b/>
                <w:bCs/>
                <w:color w:val="000000"/>
                <w:sz w:val="20"/>
                <w:szCs w:val="20"/>
              </w:rPr>
              <w:t>Годы реализа-ции</w:t>
            </w:r>
          </w:p>
        </w:tc>
        <w:tc>
          <w:tcPr>
            <w:tcW w:w="7317" w:type="dxa"/>
            <w:gridSpan w:val="5"/>
            <w:shd w:val="clear" w:color="auto" w:fill="auto"/>
            <w:vAlign w:val="center"/>
            <w:hideMark/>
          </w:tcPr>
          <w:p w:rsidR="00356798" w:rsidRPr="006047E0" w:rsidRDefault="00356798" w:rsidP="00FD20BE">
            <w:pPr>
              <w:spacing w:after="0" w:line="240" w:lineRule="auto"/>
              <w:jc w:val="center"/>
              <w:rPr>
                <w:rFonts w:ascii="Times New Roman" w:hAnsi="Times New Roman"/>
                <w:b/>
                <w:bCs/>
                <w:color w:val="000000"/>
                <w:sz w:val="20"/>
                <w:szCs w:val="20"/>
              </w:rPr>
            </w:pPr>
            <w:r w:rsidRPr="006047E0">
              <w:rPr>
                <w:rFonts w:ascii="Times New Roman" w:hAnsi="Times New Roman"/>
                <w:b/>
                <w:bCs/>
                <w:color w:val="000000"/>
                <w:sz w:val="20"/>
                <w:szCs w:val="20"/>
              </w:rPr>
              <w:t>Оценка расходов (тыс. руб., в ценах соответствующих лет)</w:t>
            </w:r>
          </w:p>
        </w:tc>
      </w:tr>
      <w:tr w:rsidR="00356798" w:rsidRPr="006047E0" w:rsidTr="00FD20BE">
        <w:trPr>
          <w:trHeight w:val="315"/>
        </w:trPr>
        <w:tc>
          <w:tcPr>
            <w:tcW w:w="2154" w:type="dxa"/>
            <w:vMerge/>
            <w:vAlign w:val="center"/>
            <w:hideMark/>
          </w:tcPr>
          <w:p w:rsidR="00356798" w:rsidRPr="006047E0" w:rsidRDefault="00356798" w:rsidP="00FD20BE">
            <w:pPr>
              <w:spacing w:after="0" w:line="240" w:lineRule="auto"/>
              <w:rPr>
                <w:rFonts w:ascii="Times New Roman" w:hAnsi="Times New Roman"/>
                <w:b/>
                <w:bCs/>
                <w:color w:val="000000"/>
                <w:sz w:val="20"/>
                <w:szCs w:val="20"/>
              </w:rPr>
            </w:pPr>
          </w:p>
        </w:tc>
        <w:tc>
          <w:tcPr>
            <w:tcW w:w="2181" w:type="dxa"/>
            <w:vMerge/>
            <w:vAlign w:val="center"/>
            <w:hideMark/>
          </w:tcPr>
          <w:p w:rsidR="00356798" w:rsidRPr="006047E0" w:rsidRDefault="00356798" w:rsidP="00FD20BE">
            <w:pPr>
              <w:spacing w:after="0" w:line="240" w:lineRule="auto"/>
              <w:rPr>
                <w:rFonts w:ascii="Times New Roman" w:hAnsi="Times New Roman"/>
                <w:b/>
                <w:bCs/>
                <w:color w:val="000000"/>
                <w:sz w:val="20"/>
                <w:szCs w:val="20"/>
              </w:rPr>
            </w:pPr>
          </w:p>
        </w:tc>
        <w:tc>
          <w:tcPr>
            <w:tcW w:w="1270" w:type="dxa"/>
            <w:vMerge w:val="restart"/>
            <w:shd w:val="clear" w:color="auto" w:fill="auto"/>
            <w:vAlign w:val="center"/>
            <w:hideMark/>
          </w:tcPr>
          <w:p w:rsidR="00356798" w:rsidRPr="006047E0" w:rsidRDefault="00356798" w:rsidP="00FD20BE">
            <w:pPr>
              <w:spacing w:after="0" w:line="240" w:lineRule="auto"/>
              <w:jc w:val="center"/>
              <w:rPr>
                <w:rFonts w:ascii="Times New Roman" w:hAnsi="Times New Roman"/>
                <w:b/>
                <w:bCs/>
                <w:color w:val="000000"/>
                <w:sz w:val="20"/>
                <w:szCs w:val="20"/>
              </w:rPr>
            </w:pPr>
            <w:r w:rsidRPr="006047E0">
              <w:rPr>
                <w:rFonts w:ascii="Times New Roman" w:hAnsi="Times New Roman"/>
                <w:b/>
                <w:bCs/>
                <w:color w:val="000000"/>
                <w:sz w:val="20"/>
                <w:szCs w:val="20"/>
              </w:rPr>
              <w:t>Начало реализации</w:t>
            </w:r>
          </w:p>
        </w:tc>
        <w:tc>
          <w:tcPr>
            <w:tcW w:w="1270" w:type="dxa"/>
            <w:vMerge w:val="restart"/>
            <w:shd w:val="clear" w:color="auto" w:fill="auto"/>
            <w:vAlign w:val="center"/>
            <w:hideMark/>
          </w:tcPr>
          <w:p w:rsidR="00356798" w:rsidRPr="006047E0" w:rsidRDefault="00356798" w:rsidP="00FD20BE">
            <w:pPr>
              <w:spacing w:after="0" w:line="240" w:lineRule="auto"/>
              <w:jc w:val="center"/>
              <w:rPr>
                <w:rFonts w:ascii="Times New Roman" w:hAnsi="Times New Roman"/>
                <w:b/>
                <w:bCs/>
                <w:color w:val="000000"/>
                <w:sz w:val="20"/>
                <w:szCs w:val="20"/>
              </w:rPr>
            </w:pPr>
            <w:r w:rsidRPr="006047E0">
              <w:rPr>
                <w:rFonts w:ascii="Times New Roman" w:hAnsi="Times New Roman"/>
                <w:b/>
                <w:bCs/>
                <w:color w:val="000000"/>
                <w:sz w:val="20"/>
                <w:szCs w:val="20"/>
              </w:rPr>
              <w:t>Конец реализации</w:t>
            </w:r>
          </w:p>
        </w:tc>
        <w:tc>
          <w:tcPr>
            <w:tcW w:w="1078" w:type="dxa"/>
            <w:vMerge/>
            <w:vAlign w:val="center"/>
            <w:hideMark/>
          </w:tcPr>
          <w:p w:rsidR="00356798" w:rsidRPr="006047E0" w:rsidRDefault="00356798" w:rsidP="00FD20BE">
            <w:pPr>
              <w:spacing w:after="0" w:line="240" w:lineRule="auto"/>
              <w:rPr>
                <w:rFonts w:ascii="Times New Roman" w:hAnsi="Times New Roman"/>
                <w:b/>
                <w:bCs/>
                <w:color w:val="000000"/>
                <w:sz w:val="20"/>
                <w:szCs w:val="20"/>
              </w:rPr>
            </w:pPr>
          </w:p>
        </w:tc>
        <w:tc>
          <w:tcPr>
            <w:tcW w:w="1080" w:type="dxa"/>
            <w:vMerge w:val="restart"/>
            <w:shd w:val="clear" w:color="auto" w:fill="auto"/>
            <w:vAlign w:val="center"/>
            <w:hideMark/>
          </w:tcPr>
          <w:p w:rsidR="00356798" w:rsidRPr="006047E0" w:rsidRDefault="00356798" w:rsidP="00FD20BE">
            <w:pPr>
              <w:spacing w:after="0" w:line="240" w:lineRule="auto"/>
              <w:jc w:val="center"/>
              <w:rPr>
                <w:rFonts w:ascii="Times New Roman" w:hAnsi="Times New Roman"/>
                <w:b/>
                <w:bCs/>
                <w:color w:val="000000"/>
                <w:sz w:val="20"/>
                <w:szCs w:val="20"/>
              </w:rPr>
            </w:pPr>
            <w:r w:rsidRPr="006047E0">
              <w:rPr>
                <w:rFonts w:ascii="Times New Roman" w:hAnsi="Times New Roman"/>
                <w:b/>
                <w:bCs/>
                <w:color w:val="000000"/>
                <w:sz w:val="20"/>
                <w:szCs w:val="20"/>
              </w:rPr>
              <w:t>Всего</w:t>
            </w:r>
          </w:p>
        </w:tc>
        <w:tc>
          <w:tcPr>
            <w:tcW w:w="1559" w:type="dxa"/>
            <w:vMerge w:val="restart"/>
            <w:shd w:val="clear" w:color="auto" w:fill="auto"/>
            <w:vAlign w:val="center"/>
            <w:hideMark/>
          </w:tcPr>
          <w:p w:rsidR="00356798" w:rsidRPr="006047E0" w:rsidRDefault="00356798" w:rsidP="00FD20BE">
            <w:pPr>
              <w:spacing w:after="0" w:line="240" w:lineRule="auto"/>
              <w:jc w:val="center"/>
              <w:rPr>
                <w:rFonts w:ascii="Times New Roman" w:hAnsi="Times New Roman"/>
                <w:b/>
                <w:bCs/>
                <w:color w:val="000000"/>
                <w:sz w:val="20"/>
                <w:szCs w:val="20"/>
              </w:rPr>
            </w:pPr>
            <w:r w:rsidRPr="006047E0">
              <w:rPr>
                <w:rFonts w:ascii="Times New Roman" w:hAnsi="Times New Roman"/>
                <w:b/>
                <w:bCs/>
                <w:color w:val="000000"/>
                <w:sz w:val="20"/>
                <w:szCs w:val="20"/>
              </w:rPr>
              <w:t>Федеральный бюджет</w:t>
            </w:r>
          </w:p>
        </w:tc>
        <w:tc>
          <w:tcPr>
            <w:tcW w:w="1622" w:type="dxa"/>
            <w:vMerge w:val="restart"/>
            <w:shd w:val="clear" w:color="auto" w:fill="auto"/>
            <w:vAlign w:val="center"/>
            <w:hideMark/>
          </w:tcPr>
          <w:p w:rsidR="00356798" w:rsidRPr="006047E0" w:rsidRDefault="00356798" w:rsidP="00FD20BE">
            <w:pPr>
              <w:spacing w:after="0" w:line="240" w:lineRule="auto"/>
              <w:jc w:val="center"/>
              <w:rPr>
                <w:rFonts w:ascii="Times New Roman" w:hAnsi="Times New Roman"/>
                <w:b/>
                <w:bCs/>
                <w:color w:val="000000"/>
                <w:sz w:val="20"/>
                <w:szCs w:val="20"/>
              </w:rPr>
            </w:pPr>
            <w:r w:rsidRPr="006047E0">
              <w:rPr>
                <w:rFonts w:ascii="Times New Roman" w:hAnsi="Times New Roman"/>
                <w:b/>
                <w:bCs/>
                <w:color w:val="000000"/>
                <w:sz w:val="20"/>
                <w:szCs w:val="20"/>
              </w:rPr>
              <w:t>Областной бюджет Ленинградской области</w:t>
            </w:r>
          </w:p>
        </w:tc>
        <w:tc>
          <w:tcPr>
            <w:tcW w:w="1753" w:type="dxa"/>
            <w:vMerge w:val="restart"/>
            <w:shd w:val="clear" w:color="auto" w:fill="auto"/>
            <w:vAlign w:val="center"/>
            <w:hideMark/>
          </w:tcPr>
          <w:p w:rsidR="00356798" w:rsidRPr="006047E0" w:rsidRDefault="00356798" w:rsidP="00FD20BE">
            <w:pPr>
              <w:spacing w:after="0" w:line="240" w:lineRule="auto"/>
              <w:jc w:val="center"/>
              <w:rPr>
                <w:rFonts w:ascii="Times New Roman" w:hAnsi="Times New Roman"/>
                <w:b/>
                <w:bCs/>
                <w:color w:val="000000"/>
                <w:sz w:val="20"/>
                <w:szCs w:val="20"/>
              </w:rPr>
            </w:pPr>
            <w:r w:rsidRPr="006047E0">
              <w:rPr>
                <w:rFonts w:ascii="Times New Roman" w:hAnsi="Times New Roman"/>
                <w:b/>
                <w:bCs/>
                <w:color w:val="000000"/>
                <w:sz w:val="20"/>
                <w:szCs w:val="20"/>
              </w:rPr>
              <w:t>Местный бюджет Волосовского муниципального района</w:t>
            </w:r>
          </w:p>
        </w:tc>
        <w:tc>
          <w:tcPr>
            <w:tcW w:w="1303" w:type="dxa"/>
            <w:vMerge w:val="restart"/>
            <w:shd w:val="clear" w:color="auto" w:fill="auto"/>
            <w:vAlign w:val="center"/>
            <w:hideMark/>
          </w:tcPr>
          <w:p w:rsidR="00356798" w:rsidRPr="006047E0" w:rsidRDefault="00356798" w:rsidP="00FD20BE">
            <w:pPr>
              <w:spacing w:after="0" w:line="240" w:lineRule="auto"/>
              <w:jc w:val="center"/>
              <w:rPr>
                <w:rFonts w:ascii="Times New Roman" w:hAnsi="Times New Roman"/>
                <w:b/>
                <w:bCs/>
                <w:color w:val="000000"/>
                <w:sz w:val="20"/>
                <w:szCs w:val="20"/>
              </w:rPr>
            </w:pPr>
            <w:r w:rsidRPr="006047E0">
              <w:rPr>
                <w:rFonts w:ascii="Times New Roman" w:hAnsi="Times New Roman"/>
                <w:b/>
                <w:bCs/>
                <w:color w:val="000000"/>
                <w:sz w:val="20"/>
                <w:szCs w:val="20"/>
              </w:rPr>
              <w:t>Прочие источники финансирования</w:t>
            </w:r>
          </w:p>
        </w:tc>
      </w:tr>
      <w:tr w:rsidR="00356798" w:rsidRPr="006047E0" w:rsidTr="00FD20BE">
        <w:trPr>
          <w:trHeight w:val="255"/>
        </w:trPr>
        <w:tc>
          <w:tcPr>
            <w:tcW w:w="2154" w:type="dxa"/>
            <w:vMerge/>
            <w:vAlign w:val="center"/>
            <w:hideMark/>
          </w:tcPr>
          <w:p w:rsidR="00356798" w:rsidRPr="006047E0" w:rsidRDefault="00356798" w:rsidP="00FD20BE">
            <w:pPr>
              <w:spacing w:after="0" w:line="240" w:lineRule="auto"/>
              <w:rPr>
                <w:rFonts w:ascii="Times New Roman" w:hAnsi="Times New Roman"/>
                <w:b/>
                <w:bCs/>
                <w:color w:val="000000"/>
                <w:sz w:val="20"/>
                <w:szCs w:val="20"/>
              </w:rPr>
            </w:pPr>
          </w:p>
        </w:tc>
        <w:tc>
          <w:tcPr>
            <w:tcW w:w="2181" w:type="dxa"/>
            <w:vMerge/>
            <w:vAlign w:val="center"/>
            <w:hideMark/>
          </w:tcPr>
          <w:p w:rsidR="00356798" w:rsidRPr="006047E0" w:rsidRDefault="00356798" w:rsidP="00FD20BE">
            <w:pPr>
              <w:spacing w:after="0" w:line="240" w:lineRule="auto"/>
              <w:rPr>
                <w:rFonts w:ascii="Times New Roman" w:hAnsi="Times New Roman"/>
                <w:b/>
                <w:bCs/>
                <w:color w:val="000000"/>
                <w:sz w:val="20"/>
                <w:szCs w:val="20"/>
              </w:rPr>
            </w:pPr>
          </w:p>
        </w:tc>
        <w:tc>
          <w:tcPr>
            <w:tcW w:w="1270" w:type="dxa"/>
            <w:vMerge/>
            <w:vAlign w:val="center"/>
            <w:hideMark/>
          </w:tcPr>
          <w:p w:rsidR="00356798" w:rsidRPr="006047E0" w:rsidRDefault="00356798" w:rsidP="00FD20BE">
            <w:pPr>
              <w:spacing w:after="0" w:line="240" w:lineRule="auto"/>
              <w:rPr>
                <w:rFonts w:ascii="Times New Roman" w:hAnsi="Times New Roman"/>
                <w:b/>
                <w:bCs/>
                <w:color w:val="000000"/>
                <w:sz w:val="20"/>
                <w:szCs w:val="20"/>
              </w:rPr>
            </w:pPr>
          </w:p>
        </w:tc>
        <w:tc>
          <w:tcPr>
            <w:tcW w:w="1270" w:type="dxa"/>
            <w:vMerge/>
            <w:vAlign w:val="center"/>
            <w:hideMark/>
          </w:tcPr>
          <w:p w:rsidR="00356798" w:rsidRPr="006047E0" w:rsidRDefault="00356798" w:rsidP="00FD20BE">
            <w:pPr>
              <w:spacing w:after="0" w:line="240" w:lineRule="auto"/>
              <w:rPr>
                <w:rFonts w:ascii="Times New Roman" w:hAnsi="Times New Roman"/>
                <w:b/>
                <w:bCs/>
                <w:color w:val="000000"/>
                <w:sz w:val="20"/>
                <w:szCs w:val="20"/>
              </w:rPr>
            </w:pPr>
          </w:p>
        </w:tc>
        <w:tc>
          <w:tcPr>
            <w:tcW w:w="1078" w:type="dxa"/>
            <w:vMerge/>
            <w:vAlign w:val="center"/>
            <w:hideMark/>
          </w:tcPr>
          <w:p w:rsidR="00356798" w:rsidRPr="006047E0" w:rsidRDefault="00356798" w:rsidP="00FD20BE">
            <w:pPr>
              <w:spacing w:after="0" w:line="240" w:lineRule="auto"/>
              <w:rPr>
                <w:rFonts w:ascii="Times New Roman" w:hAnsi="Times New Roman"/>
                <w:b/>
                <w:bCs/>
                <w:color w:val="000000"/>
                <w:sz w:val="20"/>
                <w:szCs w:val="20"/>
              </w:rPr>
            </w:pPr>
          </w:p>
        </w:tc>
        <w:tc>
          <w:tcPr>
            <w:tcW w:w="1080" w:type="dxa"/>
            <w:vMerge/>
            <w:vAlign w:val="center"/>
            <w:hideMark/>
          </w:tcPr>
          <w:p w:rsidR="00356798" w:rsidRPr="006047E0" w:rsidRDefault="00356798" w:rsidP="00FD20BE">
            <w:pPr>
              <w:spacing w:after="0" w:line="240" w:lineRule="auto"/>
              <w:rPr>
                <w:rFonts w:ascii="Times New Roman" w:hAnsi="Times New Roman"/>
                <w:b/>
                <w:bCs/>
                <w:color w:val="000000"/>
                <w:sz w:val="20"/>
                <w:szCs w:val="20"/>
              </w:rPr>
            </w:pPr>
          </w:p>
        </w:tc>
        <w:tc>
          <w:tcPr>
            <w:tcW w:w="1559" w:type="dxa"/>
            <w:vMerge/>
            <w:vAlign w:val="center"/>
            <w:hideMark/>
          </w:tcPr>
          <w:p w:rsidR="00356798" w:rsidRPr="006047E0" w:rsidRDefault="00356798" w:rsidP="00FD20BE">
            <w:pPr>
              <w:spacing w:after="0" w:line="240" w:lineRule="auto"/>
              <w:rPr>
                <w:rFonts w:ascii="Times New Roman" w:hAnsi="Times New Roman"/>
                <w:b/>
                <w:bCs/>
                <w:color w:val="000000"/>
                <w:sz w:val="20"/>
                <w:szCs w:val="20"/>
              </w:rPr>
            </w:pPr>
          </w:p>
        </w:tc>
        <w:tc>
          <w:tcPr>
            <w:tcW w:w="1622" w:type="dxa"/>
            <w:vMerge/>
            <w:vAlign w:val="center"/>
            <w:hideMark/>
          </w:tcPr>
          <w:p w:rsidR="00356798" w:rsidRPr="006047E0" w:rsidRDefault="00356798" w:rsidP="00FD20BE">
            <w:pPr>
              <w:spacing w:after="0" w:line="240" w:lineRule="auto"/>
              <w:rPr>
                <w:rFonts w:ascii="Times New Roman" w:hAnsi="Times New Roman"/>
                <w:b/>
                <w:bCs/>
                <w:color w:val="000000"/>
                <w:sz w:val="20"/>
                <w:szCs w:val="20"/>
              </w:rPr>
            </w:pPr>
          </w:p>
        </w:tc>
        <w:tc>
          <w:tcPr>
            <w:tcW w:w="1753" w:type="dxa"/>
            <w:vMerge/>
            <w:vAlign w:val="center"/>
            <w:hideMark/>
          </w:tcPr>
          <w:p w:rsidR="00356798" w:rsidRPr="006047E0" w:rsidRDefault="00356798" w:rsidP="00FD20BE">
            <w:pPr>
              <w:spacing w:after="0" w:line="240" w:lineRule="auto"/>
              <w:rPr>
                <w:rFonts w:ascii="Times New Roman" w:hAnsi="Times New Roman"/>
                <w:b/>
                <w:bCs/>
                <w:color w:val="000000"/>
                <w:sz w:val="20"/>
                <w:szCs w:val="20"/>
              </w:rPr>
            </w:pPr>
          </w:p>
        </w:tc>
        <w:tc>
          <w:tcPr>
            <w:tcW w:w="1303" w:type="dxa"/>
            <w:vMerge/>
            <w:vAlign w:val="center"/>
            <w:hideMark/>
          </w:tcPr>
          <w:p w:rsidR="00356798" w:rsidRPr="006047E0" w:rsidRDefault="00356798" w:rsidP="00FD20BE">
            <w:pPr>
              <w:spacing w:after="0" w:line="240" w:lineRule="auto"/>
              <w:rPr>
                <w:rFonts w:ascii="Times New Roman" w:hAnsi="Times New Roman"/>
                <w:b/>
                <w:bCs/>
                <w:color w:val="000000"/>
                <w:sz w:val="20"/>
                <w:szCs w:val="20"/>
              </w:rPr>
            </w:pPr>
          </w:p>
        </w:tc>
      </w:tr>
      <w:tr w:rsidR="00356798" w:rsidRPr="006047E0" w:rsidTr="00FD20BE">
        <w:trPr>
          <w:trHeight w:val="255"/>
        </w:trPr>
        <w:tc>
          <w:tcPr>
            <w:tcW w:w="2154" w:type="dxa"/>
            <w:vMerge/>
            <w:vAlign w:val="center"/>
            <w:hideMark/>
          </w:tcPr>
          <w:p w:rsidR="00356798" w:rsidRPr="006047E0" w:rsidRDefault="00356798" w:rsidP="00FD20BE">
            <w:pPr>
              <w:spacing w:after="0" w:line="240" w:lineRule="auto"/>
              <w:rPr>
                <w:rFonts w:ascii="Times New Roman" w:hAnsi="Times New Roman"/>
                <w:b/>
                <w:bCs/>
                <w:color w:val="000000"/>
                <w:sz w:val="20"/>
                <w:szCs w:val="20"/>
              </w:rPr>
            </w:pPr>
          </w:p>
        </w:tc>
        <w:tc>
          <w:tcPr>
            <w:tcW w:w="2181" w:type="dxa"/>
            <w:vMerge/>
            <w:vAlign w:val="center"/>
            <w:hideMark/>
          </w:tcPr>
          <w:p w:rsidR="00356798" w:rsidRPr="006047E0" w:rsidRDefault="00356798" w:rsidP="00FD20BE">
            <w:pPr>
              <w:spacing w:after="0" w:line="240" w:lineRule="auto"/>
              <w:rPr>
                <w:rFonts w:ascii="Times New Roman" w:hAnsi="Times New Roman"/>
                <w:b/>
                <w:bCs/>
                <w:color w:val="000000"/>
                <w:sz w:val="20"/>
                <w:szCs w:val="20"/>
              </w:rPr>
            </w:pPr>
          </w:p>
        </w:tc>
        <w:tc>
          <w:tcPr>
            <w:tcW w:w="1270" w:type="dxa"/>
            <w:vMerge/>
            <w:vAlign w:val="center"/>
            <w:hideMark/>
          </w:tcPr>
          <w:p w:rsidR="00356798" w:rsidRPr="006047E0" w:rsidRDefault="00356798" w:rsidP="00FD20BE">
            <w:pPr>
              <w:spacing w:after="0" w:line="240" w:lineRule="auto"/>
              <w:rPr>
                <w:rFonts w:ascii="Times New Roman" w:hAnsi="Times New Roman"/>
                <w:b/>
                <w:bCs/>
                <w:color w:val="000000"/>
                <w:sz w:val="20"/>
                <w:szCs w:val="20"/>
              </w:rPr>
            </w:pPr>
          </w:p>
        </w:tc>
        <w:tc>
          <w:tcPr>
            <w:tcW w:w="1270" w:type="dxa"/>
            <w:vMerge/>
            <w:vAlign w:val="center"/>
            <w:hideMark/>
          </w:tcPr>
          <w:p w:rsidR="00356798" w:rsidRPr="006047E0" w:rsidRDefault="00356798" w:rsidP="00FD20BE">
            <w:pPr>
              <w:spacing w:after="0" w:line="240" w:lineRule="auto"/>
              <w:rPr>
                <w:rFonts w:ascii="Times New Roman" w:hAnsi="Times New Roman"/>
                <w:b/>
                <w:bCs/>
                <w:color w:val="000000"/>
                <w:sz w:val="20"/>
                <w:szCs w:val="20"/>
              </w:rPr>
            </w:pPr>
          </w:p>
        </w:tc>
        <w:tc>
          <w:tcPr>
            <w:tcW w:w="1078" w:type="dxa"/>
            <w:vMerge/>
            <w:vAlign w:val="center"/>
            <w:hideMark/>
          </w:tcPr>
          <w:p w:rsidR="00356798" w:rsidRPr="006047E0" w:rsidRDefault="00356798" w:rsidP="00FD20BE">
            <w:pPr>
              <w:spacing w:after="0" w:line="240" w:lineRule="auto"/>
              <w:rPr>
                <w:rFonts w:ascii="Times New Roman" w:hAnsi="Times New Roman"/>
                <w:b/>
                <w:bCs/>
                <w:color w:val="000000"/>
                <w:sz w:val="20"/>
                <w:szCs w:val="20"/>
              </w:rPr>
            </w:pPr>
          </w:p>
        </w:tc>
        <w:tc>
          <w:tcPr>
            <w:tcW w:w="1080" w:type="dxa"/>
            <w:vMerge/>
            <w:vAlign w:val="center"/>
            <w:hideMark/>
          </w:tcPr>
          <w:p w:rsidR="00356798" w:rsidRPr="006047E0" w:rsidRDefault="00356798" w:rsidP="00FD20BE">
            <w:pPr>
              <w:spacing w:after="0" w:line="240" w:lineRule="auto"/>
              <w:rPr>
                <w:rFonts w:ascii="Times New Roman" w:hAnsi="Times New Roman"/>
                <w:b/>
                <w:bCs/>
                <w:color w:val="000000"/>
                <w:sz w:val="20"/>
                <w:szCs w:val="20"/>
              </w:rPr>
            </w:pPr>
          </w:p>
        </w:tc>
        <w:tc>
          <w:tcPr>
            <w:tcW w:w="1559" w:type="dxa"/>
            <w:vMerge/>
            <w:vAlign w:val="center"/>
            <w:hideMark/>
          </w:tcPr>
          <w:p w:rsidR="00356798" w:rsidRPr="006047E0" w:rsidRDefault="00356798" w:rsidP="00FD20BE">
            <w:pPr>
              <w:spacing w:after="0" w:line="240" w:lineRule="auto"/>
              <w:rPr>
                <w:rFonts w:ascii="Times New Roman" w:hAnsi="Times New Roman"/>
                <w:b/>
                <w:bCs/>
                <w:color w:val="000000"/>
                <w:sz w:val="20"/>
                <w:szCs w:val="20"/>
              </w:rPr>
            </w:pPr>
          </w:p>
        </w:tc>
        <w:tc>
          <w:tcPr>
            <w:tcW w:w="1622" w:type="dxa"/>
            <w:vMerge/>
            <w:vAlign w:val="center"/>
            <w:hideMark/>
          </w:tcPr>
          <w:p w:rsidR="00356798" w:rsidRPr="006047E0" w:rsidRDefault="00356798" w:rsidP="00FD20BE">
            <w:pPr>
              <w:spacing w:after="0" w:line="240" w:lineRule="auto"/>
              <w:rPr>
                <w:rFonts w:ascii="Times New Roman" w:hAnsi="Times New Roman"/>
                <w:b/>
                <w:bCs/>
                <w:color w:val="000000"/>
                <w:sz w:val="20"/>
                <w:szCs w:val="20"/>
              </w:rPr>
            </w:pPr>
          </w:p>
        </w:tc>
        <w:tc>
          <w:tcPr>
            <w:tcW w:w="1753" w:type="dxa"/>
            <w:vMerge/>
            <w:vAlign w:val="center"/>
            <w:hideMark/>
          </w:tcPr>
          <w:p w:rsidR="00356798" w:rsidRPr="006047E0" w:rsidRDefault="00356798" w:rsidP="00FD20BE">
            <w:pPr>
              <w:spacing w:after="0" w:line="240" w:lineRule="auto"/>
              <w:rPr>
                <w:rFonts w:ascii="Times New Roman" w:hAnsi="Times New Roman"/>
                <w:b/>
                <w:bCs/>
                <w:color w:val="000000"/>
                <w:sz w:val="20"/>
                <w:szCs w:val="20"/>
              </w:rPr>
            </w:pPr>
          </w:p>
        </w:tc>
        <w:tc>
          <w:tcPr>
            <w:tcW w:w="1303" w:type="dxa"/>
            <w:vMerge/>
            <w:vAlign w:val="center"/>
            <w:hideMark/>
          </w:tcPr>
          <w:p w:rsidR="00356798" w:rsidRPr="006047E0" w:rsidRDefault="00356798" w:rsidP="00FD20BE">
            <w:pPr>
              <w:spacing w:after="0" w:line="240" w:lineRule="auto"/>
              <w:rPr>
                <w:rFonts w:ascii="Times New Roman" w:hAnsi="Times New Roman"/>
                <w:b/>
                <w:bCs/>
                <w:color w:val="000000"/>
                <w:sz w:val="20"/>
                <w:szCs w:val="20"/>
              </w:rPr>
            </w:pPr>
          </w:p>
        </w:tc>
      </w:tr>
      <w:tr w:rsidR="00356798" w:rsidRPr="006047E0" w:rsidTr="00FD20BE">
        <w:trPr>
          <w:trHeight w:val="255"/>
        </w:trPr>
        <w:tc>
          <w:tcPr>
            <w:tcW w:w="2154" w:type="dxa"/>
            <w:vMerge/>
            <w:vAlign w:val="center"/>
            <w:hideMark/>
          </w:tcPr>
          <w:p w:rsidR="00356798" w:rsidRPr="006047E0" w:rsidRDefault="00356798" w:rsidP="00FD20BE">
            <w:pPr>
              <w:spacing w:after="0" w:line="240" w:lineRule="auto"/>
              <w:rPr>
                <w:rFonts w:ascii="Times New Roman" w:hAnsi="Times New Roman"/>
                <w:b/>
                <w:bCs/>
                <w:color w:val="000000"/>
                <w:sz w:val="20"/>
                <w:szCs w:val="20"/>
              </w:rPr>
            </w:pPr>
          </w:p>
        </w:tc>
        <w:tc>
          <w:tcPr>
            <w:tcW w:w="2181" w:type="dxa"/>
            <w:vMerge/>
            <w:vAlign w:val="center"/>
            <w:hideMark/>
          </w:tcPr>
          <w:p w:rsidR="00356798" w:rsidRPr="006047E0" w:rsidRDefault="00356798" w:rsidP="00FD20BE">
            <w:pPr>
              <w:spacing w:after="0" w:line="240" w:lineRule="auto"/>
              <w:rPr>
                <w:rFonts w:ascii="Times New Roman" w:hAnsi="Times New Roman"/>
                <w:b/>
                <w:bCs/>
                <w:color w:val="000000"/>
                <w:sz w:val="20"/>
                <w:szCs w:val="20"/>
              </w:rPr>
            </w:pPr>
          </w:p>
        </w:tc>
        <w:tc>
          <w:tcPr>
            <w:tcW w:w="1270" w:type="dxa"/>
            <w:vMerge/>
            <w:vAlign w:val="center"/>
            <w:hideMark/>
          </w:tcPr>
          <w:p w:rsidR="00356798" w:rsidRPr="006047E0" w:rsidRDefault="00356798" w:rsidP="00FD20BE">
            <w:pPr>
              <w:spacing w:after="0" w:line="240" w:lineRule="auto"/>
              <w:rPr>
                <w:rFonts w:ascii="Times New Roman" w:hAnsi="Times New Roman"/>
                <w:b/>
                <w:bCs/>
                <w:color w:val="000000"/>
                <w:sz w:val="20"/>
                <w:szCs w:val="20"/>
              </w:rPr>
            </w:pPr>
          </w:p>
        </w:tc>
        <w:tc>
          <w:tcPr>
            <w:tcW w:w="1270" w:type="dxa"/>
            <w:vMerge/>
            <w:vAlign w:val="center"/>
            <w:hideMark/>
          </w:tcPr>
          <w:p w:rsidR="00356798" w:rsidRPr="006047E0" w:rsidRDefault="00356798" w:rsidP="00FD20BE">
            <w:pPr>
              <w:spacing w:after="0" w:line="240" w:lineRule="auto"/>
              <w:rPr>
                <w:rFonts w:ascii="Times New Roman" w:hAnsi="Times New Roman"/>
                <w:b/>
                <w:bCs/>
                <w:color w:val="000000"/>
                <w:sz w:val="20"/>
                <w:szCs w:val="20"/>
              </w:rPr>
            </w:pPr>
          </w:p>
        </w:tc>
        <w:tc>
          <w:tcPr>
            <w:tcW w:w="1078" w:type="dxa"/>
            <w:vMerge/>
            <w:vAlign w:val="center"/>
            <w:hideMark/>
          </w:tcPr>
          <w:p w:rsidR="00356798" w:rsidRPr="006047E0" w:rsidRDefault="00356798" w:rsidP="00FD20BE">
            <w:pPr>
              <w:spacing w:after="0" w:line="240" w:lineRule="auto"/>
              <w:rPr>
                <w:rFonts w:ascii="Times New Roman" w:hAnsi="Times New Roman"/>
                <w:b/>
                <w:bCs/>
                <w:color w:val="000000"/>
                <w:sz w:val="20"/>
                <w:szCs w:val="20"/>
              </w:rPr>
            </w:pPr>
          </w:p>
        </w:tc>
        <w:tc>
          <w:tcPr>
            <w:tcW w:w="1080" w:type="dxa"/>
            <w:vMerge/>
            <w:vAlign w:val="center"/>
            <w:hideMark/>
          </w:tcPr>
          <w:p w:rsidR="00356798" w:rsidRPr="006047E0" w:rsidRDefault="00356798" w:rsidP="00FD20BE">
            <w:pPr>
              <w:spacing w:after="0" w:line="240" w:lineRule="auto"/>
              <w:rPr>
                <w:rFonts w:ascii="Times New Roman" w:hAnsi="Times New Roman"/>
                <w:b/>
                <w:bCs/>
                <w:color w:val="000000"/>
                <w:sz w:val="20"/>
                <w:szCs w:val="20"/>
              </w:rPr>
            </w:pPr>
          </w:p>
        </w:tc>
        <w:tc>
          <w:tcPr>
            <w:tcW w:w="1559" w:type="dxa"/>
            <w:vMerge/>
            <w:vAlign w:val="center"/>
            <w:hideMark/>
          </w:tcPr>
          <w:p w:rsidR="00356798" w:rsidRPr="006047E0" w:rsidRDefault="00356798" w:rsidP="00FD20BE">
            <w:pPr>
              <w:spacing w:after="0" w:line="240" w:lineRule="auto"/>
              <w:rPr>
                <w:rFonts w:ascii="Times New Roman" w:hAnsi="Times New Roman"/>
                <w:b/>
                <w:bCs/>
                <w:color w:val="000000"/>
                <w:sz w:val="20"/>
                <w:szCs w:val="20"/>
              </w:rPr>
            </w:pPr>
          </w:p>
        </w:tc>
        <w:tc>
          <w:tcPr>
            <w:tcW w:w="1622" w:type="dxa"/>
            <w:vMerge/>
            <w:vAlign w:val="center"/>
            <w:hideMark/>
          </w:tcPr>
          <w:p w:rsidR="00356798" w:rsidRPr="006047E0" w:rsidRDefault="00356798" w:rsidP="00FD20BE">
            <w:pPr>
              <w:spacing w:after="0" w:line="240" w:lineRule="auto"/>
              <w:rPr>
                <w:rFonts w:ascii="Times New Roman" w:hAnsi="Times New Roman"/>
                <w:b/>
                <w:bCs/>
                <w:color w:val="000000"/>
                <w:sz w:val="20"/>
                <w:szCs w:val="20"/>
              </w:rPr>
            </w:pPr>
          </w:p>
        </w:tc>
        <w:tc>
          <w:tcPr>
            <w:tcW w:w="1753" w:type="dxa"/>
            <w:vMerge/>
            <w:vAlign w:val="center"/>
            <w:hideMark/>
          </w:tcPr>
          <w:p w:rsidR="00356798" w:rsidRPr="006047E0" w:rsidRDefault="00356798" w:rsidP="00FD20BE">
            <w:pPr>
              <w:spacing w:after="0" w:line="240" w:lineRule="auto"/>
              <w:rPr>
                <w:rFonts w:ascii="Times New Roman" w:hAnsi="Times New Roman"/>
                <w:b/>
                <w:bCs/>
                <w:color w:val="000000"/>
                <w:sz w:val="20"/>
                <w:szCs w:val="20"/>
              </w:rPr>
            </w:pPr>
          </w:p>
        </w:tc>
        <w:tc>
          <w:tcPr>
            <w:tcW w:w="1303" w:type="dxa"/>
            <w:vMerge/>
            <w:vAlign w:val="center"/>
            <w:hideMark/>
          </w:tcPr>
          <w:p w:rsidR="00356798" w:rsidRPr="006047E0" w:rsidRDefault="00356798" w:rsidP="00FD20BE">
            <w:pPr>
              <w:spacing w:after="0" w:line="240" w:lineRule="auto"/>
              <w:rPr>
                <w:rFonts w:ascii="Times New Roman" w:hAnsi="Times New Roman"/>
                <w:b/>
                <w:bCs/>
                <w:color w:val="000000"/>
                <w:sz w:val="20"/>
                <w:szCs w:val="20"/>
              </w:rPr>
            </w:pPr>
          </w:p>
        </w:tc>
      </w:tr>
      <w:tr w:rsidR="00356798" w:rsidRPr="006047E0" w:rsidTr="00FD20BE">
        <w:trPr>
          <w:trHeight w:val="255"/>
        </w:trPr>
        <w:tc>
          <w:tcPr>
            <w:tcW w:w="2154" w:type="dxa"/>
            <w:vMerge/>
            <w:vAlign w:val="center"/>
            <w:hideMark/>
          </w:tcPr>
          <w:p w:rsidR="00356798" w:rsidRPr="006047E0" w:rsidRDefault="00356798" w:rsidP="00FD20BE">
            <w:pPr>
              <w:spacing w:after="0" w:line="240" w:lineRule="auto"/>
              <w:rPr>
                <w:rFonts w:ascii="Times New Roman" w:hAnsi="Times New Roman"/>
                <w:b/>
                <w:bCs/>
                <w:color w:val="000000"/>
                <w:sz w:val="20"/>
                <w:szCs w:val="20"/>
              </w:rPr>
            </w:pPr>
          </w:p>
        </w:tc>
        <w:tc>
          <w:tcPr>
            <w:tcW w:w="2181" w:type="dxa"/>
            <w:vMerge/>
            <w:vAlign w:val="center"/>
            <w:hideMark/>
          </w:tcPr>
          <w:p w:rsidR="00356798" w:rsidRPr="006047E0" w:rsidRDefault="00356798" w:rsidP="00FD20BE">
            <w:pPr>
              <w:spacing w:after="0" w:line="240" w:lineRule="auto"/>
              <w:rPr>
                <w:rFonts w:ascii="Times New Roman" w:hAnsi="Times New Roman"/>
                <w:b/>
                <w:bCs/>
                <w:color w:val="000000"/>
                <w:sz w:val="20"/>
                <w:szCs w:val="20"/>
              </w:rPr>
            </w:pPr>
          </w:p>
        </w:tc>
        <w:tc>
          <w:tcPr>
            <w:tcW w:w="1270" w:type="dxa"/>
            <w:vMerge/>
            <w:vAlign w:val="center"/>
            <w:hideMark/>
          </w:tcPr>
          <w:p w:rsidR="00356798" w:rsidRPr="006047E0" w:rsidRDefault="00356798" w:rsidP="00FD20BE">
            <w:pPr>
              <w:spacing w:after="0" w:line="240" w:lineRule="auto"/>
              <w:rPr>
                <w:rFonts w:ascii="Times New Roman" w:hAnsi="Times New Roman"/>
                <w:b/>
                <w:bCs/>
                <w:color w:val="000000"/>
                <w:sz w:val="20"/>
                <w:szCs w:val="20"/>
              </w:rPr>
            </w:pPr>
          </w:p>
        </w:tc>
        <w:tc>
          <w:tcPr>
            <w:tcW w:w="1270" w:type="dxa"/>
            <w:vMerge/>
            <w:vAlign w:val="center"/>
            <w:hideMark/>
          </w:tcPr>
          <w:p w:rsidR="00356798" w:rsidRPr="006047E0" w:rsidRDefault="00356798" w:rsidP="00FD20BE">
            <w:pPr>
              <w:spacing w:after="0" w:line="240" w:lineRule="auto"/>
              <w:rPr>
                <w:rFonts w:ascii="Times New Roman" w:hAnsi="Times New Roman"/>
                <w:b/>
                <w:bCs/>
                <w:color w:val="000000"/>
                <w:sz w:val="20"/>
                <w:szCs w:val="20"/>
              </w:rPr>
            </w:pPr>
          </w:p>
        </w:tc>
        <w:tc>
          <w:tcPr>
            <w:tcW w:w="1078" w:type="dxa"/>
            <w:vMerge/>
            <w:vAlign w:val="center"/>
            <w:hideMark/>
          </w:tcPr>
          <w:p w:rsidR="00356798" w:rsidRPr="006047E0" w:rsidRDefault="00356798" w:rsidP="00FD20BE">
            <w:pPr>
              <w:spacing w:after="0" w:line="240" w:lineRule="auto"/>
              <w:rPr>
                <w:rFonts w:ascii="Times New Roman" w:hAnsi="Times New Roman"/>
                <w:b/>
                <w:bCs/>
                <w:color w:val="000000"/>
                <w:sz w:val="20"/>
                <w:szCs w:val="20"/>
              </w:rPr>
            </w:pPr>
          </w:p>
        </w:tc>
        <w:tc>
          <w:tcPr>
            <w:tcW w:w="1080" w:type="dxa"/>
            <w:vMerge/>
            <w:vAlign w:val="center"/>
            <w:hideMark/>
          </w:tcPr>
          <w:p w:rsidR="00356798" w:rsidRPr="006047E0" w:rsidRDefault="00356798" w:rsidP="00FD20BE">
            <w:pPr>
              <w:spacing w:after="0" w:line="240" w:lineRule="auto"/>
              <w:rPr>
                <w:rFonts w:ascii="Times New Roman" w:hAnsi="Times New Roman"/>
                <w:b/>
                <w:bCs/>
                <w:color w:val="000000"/>
                <w:sz w:val="20"/>
                <w:szCs w:val="20"/>
              </w:rPr>
            </w:pPr>
          </w:p>
        </w:tc>
        <w:tc>
          <w:tcPr>
            <w:tcW w:w="1559" w:type="dxa"/>
            <w:vMerge/>
            <w:vAlign w:val="center"/>
            <w:hideMark/>
          </w:tcPr>
          <w:p w:rsidR="00356798" w:rsidRPr="006047E0" w:rsidRDefault="00356798" w:rsidP="00FD20BE">
            <w:pPr>
              <w:spacing w:after="0" w:line="240" w:lineRule="auto"/>
              <w:rPr>
                <w:rFonts w:ascii="Times New Roman" w:hAnsi="Times New Roman"/>
                <w:b/>
                <w:bCs/>
                <w:color w:val="000000"/>
                <w:sz w:val="20"/>
                <w:szCs w:val="20"/>
              </w:rPr>
            </w:pPr>
          </w:p>
        </w:tc>
        <w:tc>
          <w:tcPr>
            <w:tcW w:w="1622" w:type="dxa"/>
            <w:vMerge/>
            <w:vAlign w:val="center"/>
            <w:hideMark/>
          </w:tcPr>
          <w:p w:rsidR="00356798" w:rsidRPr="006047E0" w:rsidRDefault="00356798" w:rsidP="00FD20BE">
            <w:pPr>
              <w:spacing w:after="0" w:line="240" w:lineRule="auto"/>
              <w:rPr>
                <w:rFonts w:ascii="Times New Roman" w:hAnsi="Times New Roman"/>
                <w:b/>
                <w:bCs/>
                <w:color w:val="000000"/>
                <w:sz w:val="20"/>
                <w:szCs w:val="20"/>
              </w:rPr>
            </w:pPr>
          </w:p>
        </w:tc>
        <w:tc>
          <w:tcPr>
            <w:tcW w:w="1753" w:type="dxa"/>
            <w:vMerge/>
            <w:vAlign w:val="center"/>
            <w:hideMark/>
          </w:tcPr>
          <w:p w:rsidR="00356798" w:rsidRPr="006047E0" w:rsidRDefault="00356798" w:rsidP="00FD20BE">
            <w:pPr>
              <w:spacing w:after="0" w:line="240" w:lineRule="auto"/>
              <w:rPr>
                <w:rFonts w:ascii="Times New Roman" w:hAnsi="Times New Roman"/>
                <w:b/>
                <w:bCs/>
                <w:color w:val="000000"/>
                <w:sz w:val="20"/>
                <w:szCs w:val="20"/>
              </w:rPr>
            </w:pPr>
          </w:p>
        </w:tc>
        <w:tc>
          <w:tcPr>
            <w:tcW w:w="1303" w:type="dxa"/>
            <w:vMerge/>
            <w:vAlign w:val="center"/>
            <w:hideMark/>
          </w:tcPr>
          <w:p w:rsidR="00356798" w:rsidRPr="006047E0" w:rsidRDefault="00356798" w:rsidP="00FD20BE">
            <w:pPr>
              <w:spacing w:after="0" w:line="240" w:lineRule="auto"/>
              <w:rPr>
                <w:rFonts w:ascii="Times New Roman" w:hAnsi="Times New Roman"/>
                <w:b/>
                <w:bCs/>
                <w:color w:val="000000"/>
                <w:sz w:val="20"/>
                <w:szCs w:val="20"/>
              </w:rPr>
            </w:pPr>
          </w:p>
        </w:tc>
      </w:tr>
      <w:tr w:rsidR="00356798" w:rsidRPr="006047E0" w:rsidTr="00FD20BE">
        <w:trPr>
          <w:trHeight w:val="255"/>
        </w:trPr>
        <w:tc>
          <w:tcPr>
            <w:tcW w:w="2154" w:type="dxa"/>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sidRPr="006047E0">
              <w:rPr>
                <w:rFonts w:ascii="Times New Roman" w:hAnsi="Times New Roman"/>
                <w:color w:val="000000"/>
                <w:sz w:val="20"/>
                <w:szCs w:val="20"/>
              </w:rPr>
              <w:t>1</w:t>
            </w:r>
          </w:p>
        </w:tc>
        <w:tc>
          <w:tcPr>
            <w:tcW w:w="2181" w:type="dxa"/>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sidRPr="006047E0">
              <w:rPr>
                <w:rFonts w:ascii="Times New Roman" w:hAnsi="Times New Roman"/>
                <w:color w:val="000000"/>
                <w:sz w:val="20"/>
                <w:szCs w:val="20"/>
              </w:rPr>
              <w:t>2</w:t>
            </w:r>
          </w:p>
        </w:tc>
        <w:tc>
          <w:tcPr>
            <w:tcW w:w="1270" w:type="dxa"/>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sidRPr="006047E0">
              <w:rPr>
                <w:rFonts w:ascii="Times New Roman" w:hAnsi="Times New Roman"/>
                <w:color w:val="000000"/>
                <w:sz w:val="20"/>
                <w:szCs w:val="20"/>
              </w:rPr>
              <w:t>3</w:t>
            </w:r>
          </w:p>
        </w:tc>
        <w:tc>
          <w:tcPr>
            <w:tcW w:w="1270" w:type="dxa"/>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sidRPr="006047E0">
              <w:rPr>
                <w:rFonts w:ascii="Times New Roman" w:hAnsi="Times New Roman"/>
                <w:color w:val="000000"/>
                <w:sz w:val="20"/>
                <w:szCs w:val="20"/>
              </w:rPr>
              <w:t>4</w:t>
            </w:r>
          </w:p>
        </w:tc>
        <w:tc>
          <w:tcPr>
            <w:tcW w:w="1078" w:type="dxa"/>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sidRPr="006047E0">
              <w:rPr>
                <w:rFonts w:ascii="Times New Roman" w:hAnsi="Times New Roman"/>
                <w:color w:val="000000"/>
                <w:sz w:val="20"/>
                <w:szCs w:val="20"/>
              </w:rPr>
              <w:t>5</w:t>
            </w:r>
          </w:p>
        </w:tc>
        <w:tc>
          <w:tcPr>
            <w:tcW w:w="1080" w:type="dxa"/>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sidRPr="006047E0">
              <w:rPr>
                <w:rFonts w:ascii="Times New Roman" w:hAnsi="Times New Roman"/>
                <w:color w:val="000000"/>
                <w:sz w:val="20"/>
                <w:szCs w:val="20"/>
              </w:rPr>
              <w:t>6</w:t>
            </w:r>
          </w:p>
        </w:tc>
        <w:tc>
          <w:tcPr>
            <w:tcW w:w="1559" w:type="dxa"/>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sidRPr="006047E0">
              <w:rPr>
                <w:rFonts w:ascii="Times New Roman" w:hAnsi="Times New Roman"/>
                <w:color w:val="000000"/>
                <w:sz w:val="20"/>
                <w:szCs w:val="20"/>
              </w:rPr>
              <w:t>7</w:t>
            </w:r>
          </w:p>
        </w:tc>
        <w:tc>
          <w:tcPr>
            <w:tcW w:w="1622" w:type="dxa"/>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sidRPr="006047E0">
              <w:rPr>
                <w:rFonts w:ascii="Times New Roman" w:hAnsi="Times New Roman"/>
                <w:color w:val="000000"/>
                <w:sz w:val="20"/>
                <w:szCs w:val="20"/>
              </w:rPr>
              <w:t>8</w:t>
            </w:r>
          </w:p>
        </w:tc>
        <w:tc>
          <w:tcPr>
            <w:tcW w:w="1753" w:type="dxa"/>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sidRPr="006047E0">
              <w:rPr>
                <w:rFonts w:ascii="Times New Roman" w:hAnsi="Times New Roman"/>
                <w:color w:val="000000"/>
                <w:sz w:val="20"/>
                <w:szCs w:val="20"/>
              </w:rPr>
              <w:t>9</w:t>
            </w:r>
          </w:p>
        </w:tc>
        <w:tc>
          <w:tcPr>
            <w:tcW w:w="1303" w:type="dxa"/>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sidRPr="006047E0">
              <w:rPr>
                <w:rFonts w:ascii="Times New Roman" w:hAnsi="Times New Roman"/>
                <w:color w:val="000000"/>
                <w:sz w:val="20"/>
                <w:szCs w:val="20"/>
              </w:rPr>
              <w:t>10</w:t>
            </w:r>
          </w:p>
        </w:tc>
      </w:tr>
      <w:tr w:rsidR="00356798" w:rsidRPr="006047E0" w:rsidTr="00FD20BE">
        <w:trPr>
          <w:trHeight w:val="255"/>
        </w:trPr>
        <w:tc>
          <w:tcPr>
            <w:tcW w:w="2154" w:type="dxa"/>
            <w:vMerge w:val="restart"/>
            <w:shd w:val="clear" w:color="000000" w:fill="D8D8D8"/>
            <w:vAlign w:val="center"/>
            <w:hideMark/>
          </w:tcPr>
          <w:p w:rsidR="00356798" w:rsidRPr="006047E0" w:rsidRDefault="00356798" w:rsidP="00FD20BE">
            <w:pPr>
              <w:spacing w:after="0" w:line="240" w:lineRule="auto"/>
              <w:jc w:val="center"/>
              <w:rPr>
                <w:rFonts w:ascii="Times New Roman" w:hAnsi="Times New Roman"/>
                <w:i/>
                <w:iCs/>
                <w:color w:val="000000"/>
                <w:sz w:val="20"/>
                <w:szCs w:val="20"/>
              </w:rPr>
            </w:pPr>
            <w:r w:rsidRPr="006047E0">
              <w:rPr>
                <w:rFonts w:ascii="Times New Roman" w:hAnsi="Times New Roman"/>
                <w:i/>
                <w:iCs/>
                <w:color w:val="000000"/>
                <w:sz w:val="20"/>
                <w:szCs w:val="20"/>
              </w:rPr>
              <w:t>Основное мероприятие 1. Улучшение организации сбора, вывоза и переработки (утилизации</w:t>
            </w:r>
            <w:r>
              <w:rPr>
                <w:rFonts w:ascii="Times New Roman" w:hAnsi="Times New Roman"/>
                <w:i/>
                <w:iCs/>
                <w:color w:val="000000"/>
                <w:sz w:val="20"/>
                <w:szCs w:val="20"/>
              </w:rPr>
              <w:t>) отходов</w:t>
            </w:r>
            <w:r w:rsidRPr="006047E0">
              <w:rPr>
                <w:rFonts w:ascii="Times New Roman" w:hAnsi="Times New Roman"/>
                <w:i/>
                <w:iCs/>
                <w:color w:val="000000"/>
                <w:sz w:val="20"/>
                <w:szCs w:val="20"/>
              </w:rPr>
              <w:t>.</w:t>
            </w:r>
          </w:p>
        </w:tc>
        <w:tc>
          <w:tcPr>
            <w:tcW w:w="2181" w:type="dxa"/>
            <w:vMerge w:val="restart"/>
            <w:shd w:val="clear" w:color="000000" w:fill="D8D8D8"/>
            <w:vAlign w:val="center"/>
            <w:hideMark/>
          </w:tcPr>
          <w:p w:rsidR="00356798" w:rsidRPr="006047E0" w:rsidRDefault="00356798" w:rsidP="00FD20BE">
            <w:pPr>
              <w:spacing w:after="0" w:line="240" w:lineRule="auto"/>
              <w:jc w:val="center"/>
              <w:rPr>
                <w:rFonts w:ascii="Times New Roman" w:hAnsi="Times New Roman"/>
                <w:i/>
                <w:iCs/>
                <w:color w:val="000000"/>
                <w:sz w:val="20"/>
                <w:szCs w:val="20"/>
              </w:rPr>
            </w:pPr>
            <w:r w:rsidRPr="006047E0">
              <w:rPr>
                <w:rFonts w:ascii="Times New Roman" w:hAnsi="Times New Roman"/>
                <w:i/>
                <w:iCs/>
                <w:color w:val="000000"/>
                <w:sz w:val="20"/>
                <w:szCs w:val="20"/>
              </w:rPr>
              <w:t> </w:t>
            </w:r>
          </w:p>
        </w:tc>
        <w:tc>
          <w:tcPr>
            <w:tcW w:w="1270" w:type="dxa"/>
            <w:shd w:val="clear" w:color="000000" w:fill="D8D8D8"/>
            <w:vAlign w:val="center"/>
            <w:hideMark/>
          </w:tcPr>
          <w:p w:rsidR="00356798" w:rsidRPr="006047E0" w:rsidRDefault="00356798" w:rsidP="00FD20BE">
            <w:pPr>
              <w:spacing w:after="0" w:line="240" w:lineRule="auto"/>
              <w:jc w:val="center"/>
              <w:rPr>
                <w:rFonts w:ascii="Times New Roman" w:hAnsi="Times New Roman"/>
                <w:i/>
                <w:iCs/>
                <w:color w:val="000000"/>
                <w:sz w:val="20"/>
                <w:szCs w:val="20"/>
              </w:rPr>
            </w:pPr>
            <w:r w:rsidRPr="006047E0">
              <w:rPr>
                <w:rFonts w:ascii="Times New Roman" w:hAnsi="Times New Roman"/>
                <w:i/>
                <w:iCs/>
                <w:color w:val="000000"/>
                <w:sz w:val="20"/>
                <w:szCs w:val="20"/>
              </w:rPr>
              <w:t> </w:t>
            </w:r>
          </w:p>
        </w:tc>
        <w:tc>
          <w:tcPr>
            <w:tcW w:w="1270" w:type="dxa"/>
            <w:shd w:val="clear" w:color="000000" w:fill="D8D8D8"/>
            <w:vAlign w:val="center"/>
            <w:hideMark/>
          </w:tcPr>
          <w:p w:rsidR="00356798" w:rsidRPr="006047E0" w:rsidRDefault="00356798" w:rsidP="00FD20BE">
            <w:pPr>
              <w:spacing w:after="0" w:line="240" w:lineRule="auto"/>
              <w:jc w:val="center"/>
              <w:rPr>
                <w:rFonts w:ascii="Times New Roman" w:hAnsi="Times New Roman"/>
                <w:i/>
                <w:iCs/>
                <w:color w:val="000000"/>
                <w:sz w:val="20"/>
                <w:szCs w:val="20"/>
              </w:rPr>
            </w:pPr>
            <w:r w:rsidRPr="006047E0">
              <w:rPr>
                <w:rFonts w:ascii="Times New Roman" w:hAnsi="Times New Roman"/>
                <w:i/>
                <w:iCs/>
                <w:color w:val="000000"/>
                <w:sz w:val="20"/>
                <w:szCs w:val="20"/>
              </w:rPr>
              <w:t> </w:t>
            </w:r>
          </w:p>
        </w:tc>
        <w:tc>
          <w:tcPr>
            <w:tcW w:w="1078" w:type="dxa"/>
            <w:shd w:val="clear" w:color="000000" w:fill="D8D8D8"/>
            <w:vAlign w:val="center"/>
            <w:hideMark/>
          </w:tcPr>
          <w:p w:rsidR="00356798" w:rsidRPr="006047E0" w:rsidRDefault="00356798" w:rsidP="00FD20BE">
            <w:pPr>
              <w:spacing w:after="0" w:line="240" w:lineRule="auto"/>
              <w:jc w:val="center"/>
              <w:rPr>
                <w:rFonts w:ascii="Times New Roman" w:hAnsi="Times New Roman"/>
                <w:i/>
                <w:iCs/>
                <w:color w:val="000000"/>
                <w:sz w:val="20"/>
                <w:szCs w:val="20"/>
              </w:rPr>
            </w:pPr>
            <w:r>
              <w:rPr>
                <w:rFonts w:ascii="Times New Roman" w:hAnsi="Times New Roman"/>
                <w:i/>
                <w:iCs/>
                <w:color w:val="000000"/>
                <w:sz w:val="20"/>
                <w:szCs w:val="20"/>
              </w:rPr>
              <w:t>2020</w:t>
            </w:r>
          </w:p>
        </w:tc>
        <w:tc>
          <w:tcPr>
            <w:tcW w:w="1080" w:type="dxa"/>
            <w:shd w:val="clear" w:color="000000" w:fill="D8D8D8"/>
            <w:vAlign w:val="center"/>
            <w:hideMark/>
          </w:tcPr>
          <w:p w:rsidR="00356798" w:rsidRPr="006047E0" w:rsidRDefault="00356798" w:rsidP="00FD20BE">
            <w:pPr>
              <w:spacing w:after="0" w:line="240" w:lineRule="auto"/>
              <w:jc w:val="center"/>
              <w:rPr>
                <w:rFonts w:ascii="Times New Roman" w:hAnsi="Times New Roman"/>
                <w:i/>
                <w:iCs/>
                <w:color w:val="000000"/>
                <w:sz w:val="20"/>
                <w:szCs w:val="20"/>
              </w:rPr>
            </w:pPr>
            <w:r>
              <w:rPr>
                <w:rFonts w:ascii="Times New Roman" w:hAnsi="Times New Roman"/>
                <w:i/>
                <w:iCs/>
                <w:color w:val="000000"/>
                <w:sz w:val="20"/>
                <w:szCs w:val="20"/>
              </w:rPr>
              <w:t>250,0</w:t>
            </w:r>
          </w:p>
        </w:tc>
        <w:tc>
          <w:tcPr>
            <w:tcW w:w="1559" w:type="dxa"/>
            <w:shd w:val="clear" w:color="000000" w:fill="D8D8D8"/>
            <w:vAlign w:val="center"/>
            <w:hideMark/>
          </w:tcPr>
          <w:p w:rsidR="00356798" w:rsidRPr="006047E0" w:rsidRDefault="00356798" w:rsidP="00FD20BE">
            <w:pPr>
              <w:spacing w:after="0" w:line="240" w:lineRule="auto"/>
              <w:jc w:val="center"/>
              <w:rPr>
                <w:rFonts w:ascii="Times New Roman" w:hAnsi="Times New Roman"/>
                <w:i/>
                <w:iCs/>
                <w:color w:val="000000"/>
                <w:sz w:val="20"/>
                <w:szCs w:val="20"/>
              </w:rPr>
            </w:pPr>
            <w:r w:rsidRPr="006047E0">
              <w:rPr>
                <w:rFonts w:ascii="Times New Roman" w:hAnsi="Times New Roman"/>
                <w:i/>
                <w:iCs/>
                <w:color w:val="000000"/>
                <w:sz w:val="20"/>
                <w:szCs w:val="20"/>
              </w:rPr>
              <w:t>0</w:t>
            </w:r>
          </w:p>
        </w:tc>
        <w:tc>
          <w:tcPr>
            <w:tcW w:w="1622" w:type="dxa"/>
            <w:shd w:val="clear" w:color="000000" w:fill="D8D8D8"/>
            <w:vAlign w:val="center"/>
            <w:hideMark/>
          </w:tcPr>
          <w:p w:rsidR="00356798" w:rsidRPr="006047E0" w:rsidRDefault="00356798" w:rsidP="00FD20BE">
            <w:pPr>
              <w:spacing w:after="0" w:line="240" w:lineRule="auto"/>
              <w:jc w:val="center"/>
              <w:rPr>
                <w:rFonts w:ascii="Times New Roman" w:hAnsi="Times New Roman"/>
                <w:i/>
                <w:iCs/>
                <w:color w:val="000000"/>
                <w:sz w:val="20"/>
                <w:szCs w:val="20"/>
              </w:rPr>
            </w:pPr>
            <w:r w:rsidRPr="006047E0">
              <w:rPr>
                <w:rFonts w:ascii="Times New Roman" w:hAnsi="Times New Roman"/>
                <w:i/>
                <w:iCs/>
                <w:color w:val="000000"/>
                <w:sz w:val="20"/>
                <w:szCs w:val="20"/>
              </w:rPr>
              <w:t>0</w:t>
            </w:r>
          </w:p>
        </w:tc>
        <w:tc>
          <w:tcPr>
            <w:tcW w:w="1753" w:type="dxa"/>
            <w:shd w:val="clear" w:color="000000" w:fill="D8D8D8"/>
            <w:vAlign w:val="center"/>
            <w:hideMark/>
          </w:tcPr>
          <w:p w:rsidR="00356798" w:rsidRPr="006047E0" w:rsidRDefault="00356798" w:rsidP="00FD20BE">
            <w:pPr>
              <w:spacing w:after="0" w:line="240" w:lineRule="auto"/>
              <w:jc w:val="center"/>
              <w:rPr>
                <w:rFonts w:ascii="Times New Roman" w:hAnsi="Times New Roman"/>
                <w:i/>
                <w:iCs/>
                <w:color w:val="000000"/>
                <w:sz w:val="20"/>
                <w:szCs w:val="20"/>
              </w:rPr>
            </w:pPr>
            <w:r>
              <w:rPr>
                <w:rFonts w:ascii="Times New Roman" w:hAnsi="Times New Roman"/>
                <w:i/>
                <w:iCs/>
                <w:color w:val="000000"/>
                <w:sz w:val="20"/>
                <w:szCs w:val="20"/>
              </w:rPr>
              <w:t>250,0</w:t>
            </w:r>
          </w:p>
        </w:tc>
        <w:tc>
          <w:tcPr>
            <w:tcW w:w="1303" w:type="dxa"/>
            <w:shd w:val="clear" w:color="000000" w:fill="D8D8D8"/>
            <w:vAlign w:val="center"/>
            <w:hideMark/>
          </w:tcPr>
          <w:p w:rsidR="00356798" w:rsidRPr="006047E0" w:rsidRDefault="00356798" w:rsidP="00FD20BE">
            <w:pPr>
              <w:spacing w:after="0" w:line="240" w:lineRule="auto"/>
              <w:jc w:val="center"/>
              <w:rPr>
                <w:rFonts w:ascii="Times New Roman" w:hAnsi="Times New Roman"/>
                <w:i/>
                <w:iCs/>
                <w:color w:val="000000"/>
                <w:sz w:val="20"/>
                <w:szCs w:val="20"/>
              </w:rPr>
            </w:pPr>
            <w:r w:rsidRPr="006047E0">
              <w:rPr>
                <w:rFonts w:ascii="Times New Roman" w:hAnsi="Times New Roman"/>
                <w:i/>
                <w:iCs/>
                <w:color w:val="000000"/>
                <w:sz w:val="20"/>
                <w:szCs w:val="20"/>
              </w:rPr>
              <w:t>0</w:t>
            </w:r>
          </w:p>
        </w:tc>
      </w:tr>
      <w:tr w:rsidR="00356798" w:rsidRPr="006047E0" w:rsidTr="00FD20BE">
        <w:trPr>
          <w:trHeight w:val="255"/>
        </w:trPr>
        <w:tc>
          <w:tcPr>
            <w:tcW w:w="2154" w:type="dxa"/>
            <w:vMerge/>
            <w:vAlign w:val="center"/>
            <w:hideMark/>
          </w:tcPr>
          <w:p w:rsidR="00356798" w:rsidRPr="006047E0" w:rsidRDefault="00356798" w:rsidP="00FD20BE">
            <w:pPr>
              <w:spacing w:after="0" w:line="240" w:lineRule="auto"/>
              <w:rPr>
                <w:rFonts w:ascii="Times New Roman" w:hAnsi="Times New Roman"/>
                <w:i/>
                <w:iCs/>
                <w:color w:val="000000"/>
                <w:sz w:val="20"/>
                <w:szCs w:val="20"/>
              </w:rPr>
            </w:pPr>
          </w:p>
        </w:tc>
        <w:tc>
          <w:tcPr>
            <w:tcW w:w="2181" w:type="dxa"/>
            <w:vMerge/>
            <w:vAlign w:val="center"/>
            <w:hideMark/>
          </w:tcPr>
          <w:p w:rsidR="00356798" w:rsidRPr="006047E0" w:rsidRDefault="00356798" w:rsidP="00FD20BE">
            <w:pPr>
              <w:spacing w:after="0" w:line="240" w:lineRule="auto"/>
              <w:rPr>
                <w:rFonts w:ascii="Times New Roman" w:hAnsi="Times New Roman"/>
                <w:i/>
                <w:iCs/>
                <w:color w:val="000000"/>
                <w:sz w:val="20"/>
                <w:szCs w:val="20"/>
              </w:rPr>
            </w:pPr>
          </w:p>
        </w:tc>
        <w:tc>
          <w:tcPr>
            <w:tcW w:w="1270" w:type="dxa"/>
            <w:shd w:val="clear" w:color="000000" w:fill="D8D8D8"/>
            <w:vAlign w:val="center"/>
            <w:hideMark/>
          </w:tcPr>
          <w:p w:rsidR="00356798" w:rsidRPr="006047E0" w:rsidRDefault="00356798" w:rsidP="00FD20BE">
            <w:pPr>
              <w:spacing w:after="0" w:line="240" w:lineRule="auto"/>
              <w:jc w:val="center"/>
              <w:rPr>
                <w:rFonts w:ascii="Times New Roman" w:hAnsi="Times New Roman"/>
                <w:i/>
                <w:iCs/>
                <w:color w:val="000000"/>
                <w:sz w:val="20"/>
                <w:szCs w:val="20"/>
              </w:rPr>
            </w:pPr>
            <w:r w:rsidRPr="006047E0">
              <w:rPr>
                <w:rFonts w:ascii="Times New Roman" w:hAnsi="Times New Roman"/>
                <w:i/>
                <w:iCs/>
                <w:color w:val="000000"/>
                <w:sz w:val="20"/>
                <w:szCs w:val="20"/>
              </w:rPr>
              <w:t> </w:t>
            </w:r>
          </w:p>
        </w:tc>
        <w:tc>
          <w:tcPr>
            <w:tcW w:w="1270" w:type="dxa"/>
            <w:shd w:val="clear" w:color="000000" w:fill="D8D8D8"/>
            <w:vAlign w:val="center"/>
            <w:hideMark/>
          </w:tcPr>
          <w:p w:rsidR="00356798" w:rsidRPr="006047E0" w:rsidRDefault="00356798" w:rsidP="00FD20BE">
            <w:pPr>
              <w:spacing w:after="0" w:line="240" w:lineRule="auto"/>
              <w:jc w:val="center"/>
              <w:rPr>
                <w:rFonts w:ascii="Times New Roman" w:hAnsi="Times New Roman"/>
                <w:i/>
                <w:iCs/>
                <w:color w:val="000000"/>
                <w:sz w:val="20"/>
                <w:szCs w:val="20"/>
              </w:rPr>
            </w:pPr>
            <w:r w:rsidRPr="006047E0">
              <w:rPr>
                <w:rFonts w:ascii="Times New Roman" w:hAnsi="Times New Roman"/>
                <w:i/>
                <w:iCs/>
                <w:color w:val="000000"/>
                <w:sz w:val="20"/>
                <w:szCs w:val="20"/>
              </w:rPr>
              <w:t> </w:t>
            </w:r>
          </w:p>
        </w:tc>
        <w:tc>
          <w:tcPr>
            <w:tcW w:w="1078" w:type="dxa"/>
            <w:shd w:val="clear" w:color="000000" w:fill="D8D8D8"/>
            <w:vAlign w:val="center"/>
            <w:hideMark/>
          </w:tcPr>
          <w:p w:rsidR="00356798" w:rsidRPr="006047E0" w:rsidRDefault="00356798" w:rsidP="00FD20BE">
            <w:pPr>
              <w:spacing w:after="0" w:line="240" w:lineRule="auto"/>
              <w:jc w:val="center"/>
              <w:rPr>
                <w:rFonts w:ascii="Times New Roman" w:hAnsi="Times New Roman"/>
                <w:i/>
                <w:iCs/>
                <w:color w:val="000000"/>
                <w:sz w:val="20"/>
                <w:szCs w:val="20"/>
              </w:rPr>
            </w:pPr>
            <w:r>
              <w:rPr>
                <w:rFonts w:ascii="Times New Roman" w:hAnsi="Times New Roman"/>
                <w:i/>
                <w:iCs/>
                <w:color w:val="000000"/>
                <w:sz w:val="20"/>
                <w:szCs w:val="20"/>
              </w:rPr>
              <w:t>2021</w:t>
            </w:r>
          </w:p>
        </w:tc>
        <w:tc>
          <w:tcPr>
            <w:tcW w:w="1080" w:type="dxa"/>
            <w:shd w:val="clear" w:color="000000" w:fill="D8D8D8"/>
            <w:vAlign w:val="center"/>
          </w:tcPr>
          <w:p w:rsidR="00356798" w:rsidRPr="006047E0" w:rsidRDefault="00356798" w:rsidP="00FD20BE">
            <w:pPr>
              <w:spacing w:after="0" w:line="240" w:lineRule="auto"/>
              <w:jc w:val="center"/>
              <w:rPr>
                <w:rFonts w:ascii="Times New Roman" w:hAnsi="Times New Roman"/>
                <w:i/>
                <w:iCs/>
                <w:color w:val="000000"/>
                <w:sz w:val="20"/>
                <w:szCs w:val="20"/>
              </w:rPr>
            </w:pPr>
            <w:r>
              <w:rPr>
                <w:rFonts w:ascii="Times New Roman" w:hAnsi="Times New Roman"/>
                <w:i/>
                <w:iCs/>
                <w:color w:val="000000"/>
                <w:sz w:val="20"/>
                <w:szCs w:val="20"/>
              </w:rPr>
              <w:t>250,0</w:t>
            </w:r>
          </w:p>
        </w:tc>
        <w:tc>
          <w:tcPr>
            <w:tcW w:w="1559" w:type="dxa"/>
            <w:shd w:val="clear" w:color="000000" w:fill="D8D8D8"/>
            <w:vAlign w:val="center"/>
            <w:hideMark/>
          </w:tcPr>
          <w:p w:rsidR="00356798" w:rsidRPr="006047E0" w:rsidRDefault="00356798" w:rsidP="00FD20BE">
            <w:pPr>
              <w:spacing w:after="0" w:line="240" w:lineRule="auto"/>
              <w:jc w:val="center"/>
              <w:rPr>
                <w:rFonts w:ascii="Times New Roman" w:hAnsi="Times New Roman"/>
                <w:i/>
                <w:iCs/>
                <w:color w:val="000000"/>
                <w:sz w:val="20"/>
                <w:szCs w:val="20"/>
              </w:rPr>
            </w:pPr>
            <w:r w:rsidRPr="006047E0">
              <w:rPr>
                <w:rFonts w:ascii="Times New Roman" w:hAnsi="Times New Roman"/>
                <w:i/>
                <w:iCs/>
                <w:color w:val="000000"/>
                <w:sz w:val="20"/>
                <w:szCs w:val="20"/>
              </w:rPr>
              <w:t>0</w:t>
            </w:r>
          </w:p>
        </w:tc>
        <w:tc>
          <w:tcPr>
            <w:tcW w:w="1622" w:type="dxa"/>
            <w:shd w:val="clear" w:color="000000" w:fill="D8D8D8"/>
            <w:vAlign w:val="center"/>
            <w:hideMark/>
          </w:tcPr>
          <w:p w:rsidR="00356798" w:rsidRPr="006047E0" w:rsidRDefault="00356798" w:rsidP="00FD20BE">
            <w:pPr>
              <w:spacing w:after="0" w:line="240" w:lineRule="auto"/>
              <w:jc w:val="center"/>
              <w:rPr>
                <w:rFonts w:ascii="Times New Roman" w:hAnsi="Times New Roman"/>
                <w:i/>
                <w:iCs/>
                <w:color w:val="000000"/>
                <w:sz w:val="20"/>
                <w:szCs w:val="20"/>
              </w:rPr>
            </w:pPr>
            <w:r w:rsidRPr="006047E0">
              <w:rPr>
                <w:rFonts w:ascii="Times New Roman" w:hAnsi="Times New Roman"/>
                <w:i/>
                <w:iCs/>
                <w:color w:val="000000"/>
                <w:sz w:val="20"/>
                <w:szCs w:val="20"/>
              </w:rPr>
              <w:t>0</w:t>
            </w:r>
          </w:p>
        </w:tc>
        <w:tc>
          <w:tcPr>
            <w:tcW w:w="1753" w:type="dxa"/>
            <w:shd w:val="clear" w:color="000000" w:fill="D8D8D8"/>
            <w:vAlign w:val="center"/>
          </w:tcPr>
          <w:p w:rsidR="00356798" w:rsidRPr="006047E0" w:rsidRDefault="00356798" w:rsidP="00FD20BE">
            <w:pPr>
              <w:spacing w:after="0" w:line="240" w:lineRule="auto"/>
              <w:jc w:val="center"/>
              <w:rPr>
                <w:rFonts w:ascii="Times New Roman" w:hAnsi="Times New Roman"/>
                <w:i/>
                <w:iCs/>
                <w:color w:val="000000"/>
                <w:sz w:val="20"/>
                <w:szCs w:val="20"/>
              </w:rPr>
            </w:pPr>
            <w:r>
              <w:rPr>
                <w:rFonts w:ascii="Times New Roman" w:hAnsi="Times New Roman"/>
                <w:i/>
                <w:iCs/>
                <w:color w:val="000000"/>
                <w:sz w:val="20"/>
                <w:szCs w:val="20"/>
              </w:rPr>
              <w:t>250,0</w:t>
            </w:r>
          </w:p>
        </w:tc>
        <w:tc>
          <w:tcPr>
            <w:tcW w:w="1303" w:type="dxa"/>
            <w:shd w:val="clear" w:color="000000" w:fill="D8D8D8"/>
            <w:vAlign w:val="center"/>
            <w:hideMark/>
          </w:tcPr>
          <w:p w:rsidR="00356798" w:rsidRPr="006047E0" w:rsidRDefault="00356798" w:rsidP="00FD20BE">
            <w:pPr>
              <w:spacing w:after="0" w:line="240" w:lineRule="auto"/>
              <w:jc w:val="center"/>
              <w:rPr>
                <w:rFonts w:ascii="Times New Roman" w:hAnsi="Times New Roman"/>
                <w:i/>
                <w:iCs/>
                <w:color w:val="000000"/>
                <w:sz w:val="20"/>
                <w:szCs w:val="20"/>
              </w:rPr>
            </w:pPr>
            <w:r w:rsidRPr="006047E0">
              <w:rPr>
                <w:rFonts w:ascii="Times New Roman" w:hAnsi="Times New Roman"/>
                <w:i/>
                <w:iCs/>
                <w:color w:val="000000"/>
                <w:sz w:val="20"/>
                <w:szCs w:val="20"/>
              </w:rPr>
              <w:t>0</w:t>
            </w:r>
          </w:p>
        </w:tc>
      </w:tr>
      <w:tr w:rsidR="00356798" w:rsidRPr="006047E0" w:rsidTr="00FD20BE">
        <w:trPr>
          <w:trHeight w:val="255"/>
        </w:trPr>
        <w:tc>
          <w:tcPr>
            <w:tcW w:w="2154" w:type="dxa"/>
            <w:vMerge/>
            <w:vAlign w:val="center"/>
            <w:hideMark/>
          </w:tcPr>
          <w:p w:rsidR="00356798" w:rsidRPr="006047E0" w:rsidRDefault="00356798" w:rsidP="00FD20BE">
            <w:pPr>
              <w:spacing w:after="0" w:line="240" w:lineRule="auto"/>
              <w:rPr>
                <w:rFonts w:ascii="Times New Roman" w:hAnsi="Times New Roman"/>
                <w:i/>
                <w:iCs/>
                <w:color w:val="000000"/>
                <w:sz w:val="20"/>
                <w:szCs w:val="20"/>
              </w:rPr>
            </w:pPr>
          </w:p>
        </w:tc>
        <w:tc>
          <w:tcPr>
            <w:tcW w:w="2181" w:type="dxa"/>
            <w:vMerge/>
            <w:vAlign w:val="center"/>
            <w:hideMark/>
          </w:tcPr>
          <w:p w:rsidR="00356798" w:rsidRPr="006047E0" w:rsidRDefault="00356798" w:rsidP="00FD20BE">
            <w:pPr>
              <w:spacing w:after="0" w:line="240" w:lineRule="auto"/>
              <w:rPr>
                <w:rFonts w:ascii="Times New Roman" w:hAnsi="Times New Roman"/>
                <w:i/>
                <w:iCs/>
                <w:color w:val="000000"/>
                <w:sz w:val="20"/>
                <w:szCs w:val="20"/>
              </w:rPr>
            </w:pPr>
          </w:p>
        </w:tc>
        <w:tc>
          <w:tcPr>
            <w:tcW w:w="1270" w:type="dxa"/>
            <w:shd w:val="clear" w:color="000000" w:fill="D8D8D8"/>
            <w:vAlign w:val="center"/>
            <w:hideMark/>
          </w:tcPr>
          <w:p w:rsidR="00356798" w:rsidRPr="006047E0" w:rsidRDefault="00356798" w:rsidP="00FD20BE">
            <w:pPr>
              <w:spacing w:after="0" w:line="240" w:lineRule="auto"/>
              <w:jc w:val="center"/>
              <w:rPr>
                <w:rFonts w:ascii="Times New Roman" w:hAnsi="Times New Roman"/>
                <w:i/>
                <w:iCs/>
                <w:color w:val="000000"/>
                <w:sz w:val="20"/>
                <w:szCs w:val="20"/>
              </w:rPr>
            </w:pPr>
            <w:r w:rsidRPr="006047E0">
              <w:rPr>
                <w:rFonts w:ascii="Times New Roman" w:hAnsi="Times New Roman"/>
                <w:i/>
                <w:iCs/>
                <w:color w:val="000000"/>
                <w:sz w:val="20"/>
                <w:szCs w:val="20"/>
              </w:rPr>
              <w:t> </w:t>
            </w:r>
          </w:p>
        </w:tc>
        <w:tc>
          <w:tcPr>
            <w:tcW w:w="1270" w:type="dxa"/>
            <w:shd w:val="clear" w:color="000000" w:fill="D8D8D8"/>
            <w:vAlign w:val="center"/>
            <w:hideMark/>
          </w:tcPr>
          <w:p w:rsidR="00356798" w:rsidRPr="006047E0" w:rsidRDefault="00356798" w:rsidP="00FD20BE">
            <w:pPr>
              <w:spacing w:after="0" w:line="240" w:lineRule="auto"/>
              <w:jc w:val="center"/>
              <w:rPr>
                <w:rFonts w:ascii="Times New Roman" w:hAnsi="Times New Roman"/>
                <w:i/>
                <w:iCs/>
                <w:color w:val="000000"/>
                <w:sz w:val="20"/>
                <w:szCs w:val="20"/>
              </w:rPr>
            </w:pPr>
            <w:r w:rsidRPr="006047E0">
              <w:rPr>
                <w:rFonts w:ascii="Times New Roman" w:hAnsi="Times New Roman"/>
                <w:i/>
                <w:iCs/>
                <w:color w:val="000000"/>
                <w:sz w:val="20"/>
                <w:szCs w:val="20"/>
              </w:rPr>
              <w:t> </w:t>
            </w:r>
          </w:p>
        </w:tc>
        <w:tc>
          <w:tcPr>
            <w:tcW w:w="1078" w:type="dxa"/>
            <w:shd w:val="clear" w:color="000000" w:fill="D8D8D8"/>
            <w:vAlign w:val="center"/>
            <w:hideMark/>
          </w:tcPr>
          <w:p w:rsidR="00356798" w:rsidRPr="006047E0" w:rsidRDefault="00356798" w:rsidP="00FD20BE">
            <w:pPr>
              <w:spacing w:after="0" w:line="240" w:lineRule="auto"/>
              <w:jc w:val="center"/>
              <w:rPr>
                <w:rFonts w:ascii="Times New Roman" w:hAnsi="Times New Roman"/>
                <w:i/>
                <w:iCs/>
                <w:color w:val="000000"/>
                <w:sz w:val="20"/>
                <w:szCs w:val="20"/>
              </w:rPr>
            </w:pPr>
            <w:r>
              <w:rPr>
                <w:rFonts w:ascii="Times New Roman" w:hAnsi="Times New Roman"/>
                <w:i/>
                <w:iCs/>
                <w:color w:val="000000"/>
                <w:sz w:val="20"/>
                <w:szCs w:val="20"/>
              </w:rPr>
              <w:t>2022</w:t>
            </w:r>
          </w:p>
        </w:tc>
        <w:tc>
          <w:tcPr>
            <w:tcW w:w="1080" w:type="dxa"/>
            <w:shd w:val="clear" w:color="000000" w:fill="D8D8D8"/>
            <w:vAlign w:val="center"/>
          </w:tcPr>
          <w:p w:rsidR="00356798" w:rsidRPr="006047E0" w:rsidRDefault="00356798" w:rsidP="00FD20BE">
            <w:pPr>
              <w:spacing w:after="0" w:line="240" w:lineRule="auto"/>
              <w:jc w:val="center"/>
              <w:rPr>
                <w:rFonts w:ascii="Times New Roman" w:hAnsi="Times New Roman"/>
                <w:i/>
                <w:iCs/>
                <w:color w:val="000000"/>
                <w:sz w:val="20"/>
                <w:szCs w:val="20"/>
              </w:rPr>
            </w:pPr>
            <w:r>
              <w:rPr>
                <w:rFonts w:ascii="Times New Roman" w:hAnsi="Times New Roman"/>
                <w:i/>
                <w:iCs/>
                <w:color w:val="000000"/>
                <w:sz w:val="20"/>
                <w:szCs w:val="20"/>
              </w:rPr>
              <w:t>250,0</w:t>
            </w:r>
          </w:p>
        </w:tc>
        <w:tc>
          <w:tcPr>
            <w:tcW w:w="1559" w:type="dxa"/>
            <w:shd w:val="clear" w:color="000000" w:fill="D8D8D8"/>
            <w:vAlign w:val="center"/>
            <w:hideMark/>
          </w:tcPr>
          <w:p w:rsidR="00356798" w:rsidRPr="006047E0" w:rsidRDefault="00356798" w:rsidP="00FD20BE">
            <w:pPr>
              <w:spacing w:after="0" w:line="240" w:lineRule="auto"/>
              <w:jc w:val="center"/>
              <w:rPr>
                <w:rFonts w:ascii="Times New Roman" w:hAnsi="Times New Roman"/>
                <w:i/>
                <w:iCs/>
                <w:color w:val="000000"/>
                <w:sz w:val="20"/>
                <w:szCs w:val="20"/>
              </w:rPr>
            </w:pPr>
            <w:r w:rsidRPr="006047E0">
              <w:rPr>
                <w:rFonts w:ascii="Times New Roman" w:hAnsi="Times New Roman"/>
                <w:i/>
                <w:iCs/>
                <w:color w:val="000000"/>
                <w:sz w:val="20"/>
                <w:szCs w:val="20"/>
              </w:rPr>
              <w:t>0</w:t>
            </w:r>
          </w:p>
        </w:tc>
        <w:tc>
          <w:tcPr>
            <w:tcW w:w="1622" w:type="dxa"/>
            <w:shd w:val="clear" w:color="000000" w:fill="D8D8D8"/>
            <w:vAlign w:val="center"/>
            <w:hideMark/>
          </w:tcPr>
          <w:p w:rsidR="00356798" w:rsidRPr="006047E0" w:rsidRDefault="00356798" w:rsidP="00FD20BE">
            <w:pPr>
              <w:spacing w:after="0" w:line="240" w:lineRule="auto"/>
              <w:jc w:val="center"/>
              <w:rPr>
                <w:rFonts w:ascii="Times New Roman" w:hAnsi="Times New Roman"/>
                <w:i/>
                <w:iCs/>
                <w:color w:val="000000"/>
                <w:sz w:val="20"/>
                <w:szCs w:val="20"/>
              </w:rPr>
            </w:pPr>
            <w:r w:rsidRPr="006047E0">
              <w:rPr>
                <w:rFonts w:ascii="Times New Roman" w:hAnsi="Times New Roman"/>
                <w:i/>
                <w:iCs/>
                <w:color w:val="000000"/>
                <w:sz w:val="20"/>
                <w:szCs w:val="20"/>
              </w:rPr>
              <w:t>0</w:t>
            </w:r>
          </w:p>
        </w:tc>
        <w:tc>
          <w:tcPr>
            <w:tcW w:w="1753" w:type="dxa"/>
            <w:shd w:val="clear" w:color="000000" w:fill="D8D8D8"/>
            <w:vAlign w:val="center"/>
          </w:tcPr>
          <w:p w:rsidR="00356798" w:rsidRPr="006047E0" w:rsidRDefault="00356798" w:rsidP="00FD20BE">
            <w:pPr>
              <w:spacing w:after="0" w:line="240" w:lineRule="auto"/>
              <w:jc w:val="center"/>
              <w:rPr>
                <w:rFonts w:ascii="Times New Roman" w:hAnsi="Times New Roman"/>
                <w:i/>
                <w:iCs/>
                <w:color w:val="000000"/>
                <w:sz w:val="20"/>
                <w:szCs w:val="20"/>
              </w:rPr>
            </w:pPr>
            <w:r>
              <w:rPr>
                <w:rFonts w:ascii="Times New Roman" w:hAnsi="Times New Roman"/>
                <w:i/>
                <w:iCs/>
                <w:color w:val="000000"/>
                <w:sz w:val="20"/>
                <w:szCs w:val="20"/>
              </w:rPr>
              <w:t>250,0</w:t>
            </w:r>
          </w:p>
        </w:tc>
        <w:tc>
          <w:tcPr>
            <w:tcW w:w="1303" w:type="dxa"/>
            <w:shd w:val="clear" w:color="000000" w:fill="D8D8D8"/>
            <w:vAlign w:val="center"/>
            <w:hideMark/>
          </w:tcPr>
          <w:p w:rsidR="00356798" w:rsidRPr="006047E0" w:rsidRDefault="00356798" w:rsidP="00FD20BE">
            <w:pPr>
              <w:spacing w:after="0" w:line="240" w:lineRule="auto"/>
              <w:jc w:val="center"/>
              <w:rPr>
                <w:rFonts w:ascii="Times New Roman" w:hAnsi="Times New Roman"/>
                <w:i/>
                <w:iCs/>
                <w:color w:val="000000"/>
                <w:sz w:val="20"/>
                <w:szCs w:val="20"/>
              </w:rPr>
            </w:pPr>
            <w:r w:rsidRPr="006047E0">
              <w:rPr>
                <w:rFonts w:ascii="Times New Roman" w:hAnsi="Times New Roman"/>
                <w:i/>
                <w:iCs/>
                <w:color w:val="000000"/>
                <w:sz w:val="20"/>
                <w:szCs w:val="20"/>
              </w:rPr>
              <w:t>0</w:t>
            </w:r>
          </w:p>
        </w:tc>
      </w:tr>
      <w:tr w:rsidR="00356798" w:rsidRPr="006047E0" w:rsidTr="00FD20BE">
        <w:trPr>
          <w:trHeight w:val="255"/>
        </w:trPr>
        <w:tc>
          <w:tcPr>
            <w:tcW w:w="2154" w:type="dxa"/>
            <w:vMerge/>
            <w:vAlign w:val="center"/>
            <w:hideMark/>
          </w:tcPr>
          <w:p w:rsidR="00356798" w:rsidRPr="006047E0" w:rsidRDefault="00356798" w:rsidP="00FD20BE">
            <w:pPr>
              <w:spacing w:after="0" w:line="240" w:lineRule="auto"/>
              <w:rPr>
                <w:rFonts w:ascii="Times New Roman" w:hAnsi="Times New Roman"/>
                <w:i/>
                <w:iCs/>
                <w:color w:val="000000"/>
                <w:sz w:val="20"/>
                <w:szCs w:val="20"/>
              </w:rPr>
            </w:pPr>
          </w:p>
        </w:tc>
        <w:tc>
          <w:tcPr>
            <w:tcW w:w="2181" w:type="dxa"/>
            <w:vMerge/>
            <w:vAlign w:val="center"/>
            <w:hideMark/>
          </w:tcPr>
          <w:p w:rsidR="00356798" w:rsidRPr="006047E0" w:rsidRDefault="00356798" w:rsidP="00FD20BE">
            <w:pPr>
              <w:spacing w:after="0" w:line="240" w:lineRule="auto"/>
              <w:rPr>
                <w:rFonts w:ascii="Times New Roman" w:hAnsi="Times New Roman"/>
                <w:i/>
                <w:iCs/>
                <w:color w:val="000000"/>
                <w:sz w:val="20"/>
                <w:szCs w:val="20"/>
              </w:rPr>
            </w:pPr>
          </w:p>
        </w:tc>
        <w:tc>
          <w:tcPr>
            <w:tcW w:w="1270" w:type="dxa"/>
            <w:shd w:val="clear" w:color="000000" w:fill="D8D8D8"/>
            <w:vAlign w:val="center"/>
            <w:hideMark/>
          </w:tcPr>
          <w:p w:rsidR="00356798" w:rsidRPr="006047E0" w:rsidRDefault="00356798" w:rsidP="00FD20BE">
            <w:pPr>
              <w:spacing w:after="0" w:line="240" w:lineRule="auto"/>
              <w:jc w:val="center"/>
              <w:rPr>
                <w:rFonts w:ascii="Times New Roman" w:hAnsi="Times New Roman"/>
                <w:i/>
                <w:iCs/>
                <w:color w:val="000000"/>
                <w:sz w:val="20"/>
                <w:szCs w:val="20"/>
              </w:rPr>
            </w:pPr>
            <w:r w:rsidRPr="006047E0">
              <w:rPr>
                <w:rFonts w:ascii="Times New Roman" w:hAnsi="Times New Roman"/>
                <w:i/>
                <w:iCs/>
                <w:color w:val="000000"/>
                <w:sz w:val="20"/>
                <w:szCs w:val="20"/>
              </w:rPr>
              <w:t> </w:t>
            </w:r>
          </w:p>
        </w:tc>
        <w:tc>
          <w:tcPr>
            <w:tcW w:w="1270" w:type="dxa"/>
            <w:shd w:val="clear" w:color="000000" w:fill="D8D8D8"/>
            <w:vAlign w:val="center"/>
            <w:hideMark/>
          </w:tcPr>
          <w:p w:rsidR="00356798" w:rsidRPr="006047E0" w:rsidRDefault="00356798" w:rsidP="00FD20BE">
            <w:pPr>
              <w:spacing w:after="0" w:line="240" w:lineRule="auto"/>
              <w:jc w:val="center"/>
              <w:rPr>
                <w:rFonts w:ascii="Times New Roman" w:hAnsi="Times New Roman"/>
                <w:i/>
                <w:iCs/>
                <w:color w:val="000000"/>
                <w:sz w:val="20"/>
                <w:szCs w:val="20"/>
              </w:rPr>
            </w:pPr>
            <w:r w:rsidRPr="006047E0">
              <w:rPr>
                <w:rFonts w:ascii="Times New Roman" w:hAnsi="Times New Roman"/>
                <w:i/>
                <w:iCs/>
                <w:color w:val="000000"/>
                <w:sz w:val="20"/>
                <w:szCs w:val="20"/>
              </w:rPr>
              <w:t> </w:t>
            </w:r>
          </w:p>
        </w:tc>
        <w:tc>
          <w:tcPr>
            <w:tcW w:w="1078" w:type="dxa"/>
            <w:shd w:val="clear" w:color="000000" w:fill="D8D8D8"/>
            <w:vAlign w:val="center"/>
            <w:hideMark/>
          </w:tcPr>
          <w:p w:rsidR="00356798" w:rsidRPr="006047E0" w:rsidRDefault="00356798" w:rsidP="00FD20BE">
            <w:pPr>
              <w:spacing w:after="0" w:line="240" w:lineRule="auto"/>
              <w:jc w:val="center"/>
              <w:rPr>
                <w:rFonts w:ascii="Times New Roman" w:hAnsi="Times New Roman"/>
                <w:i/>
                <w:iCs/>
                <w:color w:val="000000"/>
                <w:sz w:val="20"/>
                <w:szCs w:val="20"/>
              </w:rPr>
            </w:pPr>
            <w:r>
              <w:rPr>
                <w:rFonts w:ascii="Times New Roman" w:hAnsi="Times New Roman"/>
                <w:i/>
                <w:iCs/>
                <w:color w:val="000000"/>
                <w:sz w:val="20"/>
                <w:szCs w:val="20"/>
              </w:rPr>
              <w:t>2023</w:t>
            </w:r>
          </w:p>
        </w:tc>
        <w:tc>
          <w:tcPr>
            <w:tcW w:w="1080" w:type="dxa"/>
            <w:shd w:val="clear" w:color="000000" w:fill="D8D8D8"/>
            <w:vAlign w:val="center"/>
          </w:tcPr>
          <w:p w:rsidR="00356798" w:rsidRPr="006047E0" w:rsidRDefault="00356798" w:rsidP="00FD20BE">
            <w:pPr>
              <w:spacing w:after="0" w:line="240" w:lineRule="auto"/>
              <w:jc w:val="center"/>
              <w:rPr>
                <w:rFonts w:ascii="Times New Roman" w:hAnsi="Times New Roman"/>
                <w:i/>
                <w:iCs/>
                <w:color w:val="000000"/>
                <w:sz w:val="20"/>
                <w:szCs w:val="20"/>
              </w:rPr>
            </w:pPr>
            <w:r>
              <w:rPr>
                <w:rFonts w:ascii="Times New Roman" w:hAnsi="Times New Roman"/>
                <w:i/>
                <w:iCs/>
                <w:color w:val="000000"/>
                <w:sz w:val="20"/>
                <w:szCs w:val="20"/>
              </w:rPr>
              <w:t>300,0</w:t>
            </w:r>
          </w:p>
        </w:tc>
        <w:tc>
          <w:tcPr>
            <w:tcW w:w="1559" w:type="dxa"/>
            <w:shd w:val="clear" w:color="000000" w:fill="D8D8D8"/>
            <w:vAlign w:val="center"/>
            <w:hideMark/>
          </w:tcPr>
          <w:p w:rsidR="00356798" w:rsidRPr="006047E0" w:rsidRDefault="00356798" w:rsidP="00FD20BE">
            <w:pPr>
              <w:spacing w:after="0" w:line="240" w:lineRule="auto"/>
              <w:jc w:val="center"/>
              <w:rPr>
                <w:rFonts w:ascii="Times New Roman" w:hAnsi="Times New Roman"/>
                <w:i/>
                <w:iCs/>
                <w:color w:val="000000"/>
                <w:sz w:val="20"/>
                <w:szCs w:val="20"/>
              </w:rPr>
            </w:pPr>
            <w:r w:rsidRPr="006047E0">
              <w:rPr>
                <w:rFonts w:ascii="Times New Roman" w:hAnsi="Times New Roman"/>
                <w:i/>
                <w:iCs/>
                <w:color w:val="000000"/>
                <w:sz w:val="20"/>
                <w:szCs w:val="20"/>
              </w:rPr>
              <w:t>0</w:t>
            </w:r>
          </w:p>
        </w:tc>
        <w:tc>
          <w:tcPr>
            <w:tcW w:w="1622" w:type="dxa"/>
            <w:shd w:val="clear" w:color="000000" w:fill="D8D8D8"/>
            <w:vAlign w:val="center"/>
            <w:hideMark/>
          </w:tcPr>
          <w:p w:rsidR="00356798" w:rsidRPr="006047E0" w:rsidRDefault="00356798" w:rsidP="00FD20BE">
            <w:pPr>
              <w:spacing w:after="0" w:line="240" w:lineRule="auto"/>
              <w:jc w:val="center"/>
              <w:rPr>
                <w:rFonts w:ascii="Times New Roman" w:hAnsi="Times New Roman"/>
                <w:i/>
                <w:iCs/>
                <w:color w:val="000000"/>
                <w:sz w:val="20"/>
                <w:szCs w:val="20"/>
              </w:rPr>
            </w:pPr>
            <w:r w:rsidRPr="006047E0">
              <w:rPr>
                <w:rFonts w:ascii="Times New Roman" w:hAnsi="Times New Roman"/>
                <w:i/>
                <w:iCs/>
                <w:color w:val="000000"/>
                <w:sz w:val="20"/>
                <w:szCs w:val="20"/>
              </w:rPr>
              <w:t>0</w:t>
            </w:r>
          </w:p>
        </w:tc>
        <w:tc>
          <w:tcPr>
            <w:tcW w:w="1753" w:type="dxa"/>
            <w:shd w:val="clear" w:color="000000" w:fill="D8D8D8"/>
            <w:vAlign w:val="center"/>
          </w:tcPr>
          <w:p w:rsidR="00356798" w:rsidRPr="006047E0" w:rsidRDefault="00356798" w:rsidP="00FD20BE">
            <w:pPr>
              <w:spacing w:after="0" w:line="240" w:lineRule="auto"/>
              <w:jc w:val="center"/>
              <w:rPr>
                <w:rFonts w:ascii="Times New Roman" w:hAnsi="Times New Roman"/>
                <w:i/>
                <w:iCs/>
                <w:color w:val="000000"/>
                <w:sz w:val="20"/>
                <w:szCs w:val="20"/>
              </w:rPr>
            </w:pPr>
            <w:r>
              <w:rPr>
                <w:rFonts w:ascii="Times New Roman" w:hAnsi="Times New Roman"/>
                <w:i/>
                <w:iCs/>
                <w:color w:val="000000"/>
                <w:sz w:val="20"/>
                <w:szCs w:val="20"/>
              </w:rPr>
              <w:t>300,0</w:t>
            </w:r>
          </w:p>
        </w:tc>
        <w:tc>
          <w:tcPr>
            <w:tcW w:w="1303" w:type="dxa"/>
            <w:shd w:val="clear" w:color="000000" w:fill="D8D8D8"/>
            <w:vAlign w:val="center"/>
            <w:hideMark/>
          </w:tcPr>
          <w:p w:rsidR="00356798" w:rsidRPr="006047E0" w:rsidRDefault="00356798" w:rsidP="00FD20BE">
            <w:pPr>
              <w:spacing w:after="0" w:line="240" w:lineRule="auto"/>
              <w:jc w:val="center"/>
              <w:rPr>
                <w:rFonts w:ascii="Times New Roman" w:hAnsi="Times New Roman"/>
                <w:i/>
                <w:iCs/>
                <w:color w:val="000000"/>
                <w:sz w:val="20"/>
                <w:szCs w:val="20"/>
              </w:rPr>
            </w:pPr>
            <w:r w:rsidRPr="006047E0">
              <w:rPr>
                <w:rFonts w:ascii="Times New Roman" w:hAnsi="Times New Roman"/>
                <w:i/>
                <w:iCs/>
                <w:color w:val="000000"/>
                <w:sz w:val="20"/>
                <w:szCs w:val="20"/>
              </w:rPr>
              <w:t>0</w:t>
            </w:r>
          </w:p>
        </w:tc>
      </w:tr>
      <w:tr w:rsidR="00356798" w:rsidRPr="006047E0" w:rsidTr="00FD20BE">
        <w:trPr>
          <w:trHeight w:val="255"/>
        </w:trPr>
        <w:tc>
          <w:tcPr>
            <w:tcW w:w="2154" w:type="dxa"/>
            <w:vMerge/>
            <w:vAlign w:val="center"/>
            <w:hideMark/>
          </w:tcPr>
          <w:p w:rsidR="00356798" w:rsidRPr="006047E0" w:rsidRDefault="00356798" w:rsidP="00FD20BE">
            <w:pPr>
              <w:spacing w:after="0" w:line="240" w:lineRule="auto"/>
              <w:rPr>
                <w:rFonts w:ascii="Times New Roman" w:hAnsi="Times New Roman"/>
                <w:i/>
                <w:iCs/>
                <w:color w:val="000000"/>
                <w:sz w:val="20"/>
                <w:szCs w:val="20"/>
              </w:rPr>
            </w:pPr>
          </w:p>
        </w:tc>
        <w:tc>
          <w:tcPr>
            <w:tcW w:w="2181" w:type="dxa"/>
            <w:vMerge/>
            <w:vAlign w:val="center"/>
            <w:hideMark/>
          </w:tcPr>
          <w:p w:rsidR="00356798" w:rsidRPr="006047E0" w:rsidRDefault="00356798" w:rsidP="00FD20BE">
            <w:pPr>
              <w:spacing w:after="0" w:line="240" w:lineRule="auto"/>
              <w:rPr>
                <w:rFonts w:ascii="Times New Roman" w:hAnsi="Times New Roman"/>
                <w:i/>
                <w:iCs/>
                <w:color w:val="000000"/>
                <w:sz w:val="20"/>
                <w:szCs w:val="20"/>
              </w:rPr>
            </w:pPr>
          </w:p>
        </w:tc>
        <w:tc>
          <w:tcPr>
            <w:tcW w:w="1270" w:type="dxa"/>
            <w:shd w:val="clear" w:color="000000" w:fill="D8D8D8"/>
            <w:vAlign w:val="center"/>
            <w:hideMark/>
          </w:tcPr>
          <w:p w:rsidR="00356798" w:rsidRPr="006047E0" w:rsidRDefault="00356798" w:rsidP="00FD20BE">
            <w:pPr>
              <w:spacing w:after="0" w:line="240" w:lineRule="auto"/>
              <w:jc w:val="center"/>
              <w:rPr>
                <w:rFonts w:ascii="Times New Roman" w:hAnsi="Times New Roman"/>
                <w:i/>
                <w:iCs/>
                <w:color w:val="000000"/>
                <w:sz w:val="20"/>
                <w:szCs w:val="20"/>
              </w:rPr>
            </w:pPr>
            <w:r w:rsidRPr="006047E0">
              <w:rPr>
                <w:rFonts w:ascii="Times New Roman" w:hAnsi="Times New Roman"/>
                <w:i/>
                <w:iCs/>
                <w:color w:val="000000"/>
                <w:sz w:val="20"/>
                <w:szCs w:val="20"/>
              </w:rPr>
              <w:t> </w:t>
            </w:r>
          </w:p>
        </w:tc>
        <w:tc>
          <w:tcPr>
            <w:tcW w:w="1270" w:type="dxa"/>
            <w:shd w:val="clear" w:color="000000" w:fill="D8D8D8"/>
            <w:vAlign w:val="center"/>
            <w:hideMark/>
          </w:tcPr>
          <w:p w:rsidR="00356798" w:rsidRPr="006047E0" w:rsidRDefault="00356798" w:rsidP="00FD20BE">
            <w:pPr>
              <w:spacing w:after="0" w:line="240" w:lineRule="auto"/>
              <w:jc w:val="center"/>
              <w:rPr>
                <w:rFonts w:ascii="Times New Roman" w:hAnsi="Times New Roman"/>
                <w:i/>
                <w:iCs/>
                <w:color w:val="000000"/>
                <w:sz w:val="20"/>
                <w:szCs w:val="20"/>
              </w:rPr>
            </w:pPr>
            <w:r w:rsidRPr="006047E0">
              <w:rPr>
                <w:rFonts w:ascii="Times New Roman" w:hAnsi="Times New Roman"/>
                <w:i/>
                <w:iCs/>
                <w:color w:val="000000"/>
                <w:sz w:val="20"/>
                <w:szCs w:val="20"/>
              </w:rPr>
              <w:t> </w:t>
            </w:r>
          </w:p>
        </w:tc>
        <w:tc>
          <w:tcPr>
            <w:tcW w:w="1078" w:type="dxa"/>
            <w:shd w:val="clear" w:color="000000" w:fill="D8D8D8"/>
            <w:vAlign w:val="center"/>
            <w:hideMark/>
          </w:tcPr>
          <w:p w:rsidR="00356798" w:rsidRPr="006047E0" w:rsidRDefault="00356798" w:rsidP="00FD20BE">
            <w:pPr>
              <w:spacing w:after="0" w:line="240" w:lineRule="auto"/>
              <w:jc w:val="center"/>
              <w:rPr>
                <w:rFonts w:ascii="Times New Roman" w:hAnsi="Times New Roman"/>
                <w:i/>
                <w:iCs/>
                <w:color w:val="000000"/>
                <w:sz w:val="20"/>
                <w:szCs w:val="20"/>
              </w:rPr>
            </w:pPr>
            <w:r>
              <w:rPr>
                <w:rFonts w:ascii="Times New Roman" w:hAnsi="Times New Roman"/>
                <w:i/>
                <w:iCs/>
                <w:color w:val="000000"/>
                <w:sz w:val="20"/>
                <w:szCs w:val="20"/>
              </w:rPr>
              <w:t>2024</w:t>
            </w:r>
          </w:p>
        </w:tc>
        <w:tc>
          <w:tcPr>
            <w:tcW w:w="1080" w:type="dxa"/>
            <w:shd w:val="clear" w:color="000000" w:fill="D8D8D8"/>
            <w:vAlign w:val="center"/>
          </w:tcPr>
          <w:p w:rsidR="00356798" w:rsidRPr="006047E0" w:rsidRDefault="00356798" w:rsidP="00FD20BE">
            <w:pPr>
              <w:spacing w:after="0" w:line="240" w:lineRule="auto"/>
              <w:jc w:val="center"/>
              <w:rPr>
                <w:rFonts w:ascii="Times New Roman" w:hAnsi="Times New Roman"/>
                <w:i/>
                <w:iCs/>
                <w:color w:val="000000"/>
                <w:sz w:val="20"/>
                <w:szCs w:val="20"/>
              </w:rPr>
            </w:pPr>
            <w:r>
              <w:rPr>
                <w:rFonts w:ascii="Times New Roman" w:hAnsi="Times New Roman"/>
                <w:i/>
                <w:iCs/>
                <w:color w:val="000000"/>
                <w:sz w:val="20"/>
                <w:szCs w:val="20"/>
              </w:rPr>
              <w:t>250,0</w:t>
            </w:r>
          </w:p>
        </w:tc>
        <w:tc>
          <w:tcPr>
            <w:tcW w:w="1559" w:type="dxa"/>
            <w:shd w:val="clear" w:color="000000" w:fill="D8D8D8"/>
            <w:vAlign w:val="center"/>
            <w:hideMark/>
          </w:tcPr>
          <w:p w:rsidR="00356798" w:rsidRPr="006047E0" w:rsidRDefault="00356798" w:rsidP="00FD20BE">
            <w:pPr>
              <w:spacing w:after="0" w:line="240" w:lineRule="auto"/>
              <w:jc w:val="center"/>
              <w:rPr>
                <w:rFonts w:ascii="Times New Roman" w:hAnsi="Times New Roman"/>
                <w:i/>
                <w:iCs/>
                <w:color w:val="000000"/>
                <w:sz w:val="20"/>
                <w:szCs w:val="20"/>
              </w:rPr>
            </w:pPr>
            <w:r w:rsidRPr="006047E0">
              <w:rPr>
                <w:rFonts w:ascii="Times New Roman" w:hAnsi="Times New Roman"/>
                <w:i/>
                <w:iCs/>
                <w:color w:val="000000"/>
                <w:sz w:val="20"/>
                <w:szCs w:val="20"/>
              </w:rPr>
              <w:t>0</w:t>
            </w:r>
          </w:p>
        </w:tc>
        <w:tc>
          <w:tcPr>
            <w:tcW w:w="1622" w:type="dxa"/>
            <w:shd w:val="clear" w:color="000000" w:fill="D8D8D8"/>
            <w:vAlign w:val="center"/>
            <w:hideMark/>
          </w:tcPr>
          <w:p w:rsidR="00356798" w:rsidRPr="006047E0" w:rsidRDefault="00356798" w:rsidP="00FD20BE">
            <w:pPr>
              <w:spacing w:after="0" w:line="240" w:lineRule="auto"/>
              <w:jc w:val="center"/>
              <w:rPr>
                <w:rFonts w:ascii="Times New Roman" w:hAnsi="Times New Roman"/>
                <w:i/>
                <w:iCs/>
                <w:color w:val="000000"/>
                <w:sz w:val="20"/>
                <w:szCs w:val="20"/>
              </w:rPr>
            </w:pPr>
            <w:r w:rsidRPr="006047E0">
              <w:rPr>
                <w:rFonts w:ascii="Times New Roman" w:hAnsi="Times New Roman"/>
                <w:i/>
                <w:iCs/>
                <w:color w:val="000000"/>
                <w:sz w:val="20"/>
                <w:szCs w:val="20"/>
              </w:rPr>
              <w:t>0</w:t>
            </w:r>
          </w:p>
        </w:tc>
        <w:tc>
          <w:tcPr>
            <w:tcW w:w="1753" w:type="dxa"/>
            <w:shd w:val="clear" w:color="000000" w:fill="D8D8D8"/>
            <w:vAlign w:val="center"/>
          </w:tcPr>
          <w:p w:rsidR="00356798" w:rsidRPr="006047E0" w:rsidRDefault="00356798" w:rsidP="00FD20BE">
            <w:pPr>
              <w:spacing w:after="0" w:line="240" w:lineRule="auto"/>
              <w:jc w:val="center"/>
              <w:rPr>
                <w:rFonts w:ascii="Times New Roman" w:hAnsi="Times New Roman"/>
                <w:i/>
                <w:iCs/>
                <w:color w:val="000000"/>
                <w:sz w:val="20"/>
                <w:szCs w:val="20"/>
              </w:rPr>
            </w:pPr>
            <w:r>
              <w:rPr>
                <w:rFonts w:ascii="Times New Roman" w:hAnsi="Times New Roman"/>
                <w:i/>
                <w:iCs/>
                <w:color w:val="000000"/>
                <w:sz w:val="20"/>
                <w:szCs w:val="20"/>
              </w:rPr>
              <w:t>250,0</w:t>
            </w:r>
          </w:p>
        </w:tc>
        <w:tc>
          <w:tcPr>
            <w:tcW w:w="1303" w:type="dxa"/>
            <w:shd w:val="clear" w:color="000000" w:fill="D8D8D8"/>
            <w:vAlign w:val="center"/>
            <w:hideMark/>
          </w:tcPr>
          <w:p w:rsidR="00356798" w:rsidRPr="006047E0" w:rsidRDefault="00356798" w:rsidP="00FD20BE">
            <w:pPr>
              <w:spacing w:after="0" w:line="240" w:lineRule="auto"/>
              <w:jc w:val="center"/>
              <w:rPr>
                <w:rFonts w:ascii="Times New Roman" w:hAnsi="Times New Roman"/>
                <w:i/>
                <w:iCs/>
                <w:color w:val="000000"/>
                <w:sz w:val="20"/>
                <w:szCs w:val="20"/>
              </w:rPr>
            </w:pPr>
            <w:r w:rsidRPr="006047E0">
              <w:rPr>
                <w:rFonts w:ascii="Times New Roman" w:hAnsi="Times New Roman"/>
                <w:i/>
                <w:iCs/>
                <w:color w:val="000000"/>
                <w:sz w:val="20"/>
                <w:szCs w:val="20"/>
              </w:rPr>
              <w:t>0</w:t>
            </w:r>
          </w:p>
        </w:tc>
      </w:tr>
      <w:tr w:rsidR="00356798" w:rsidRPr="006047E0" w:rsidTr="00FD20BE">
        <w:trPr>
          <w:trHeight w:val="255"/>
        </w:trPr>
        <w:tc>
          <w:tcPr>
            <w:tcW w:w="2154" w:type="dxa"/>
            <w:vMerge/>
            <w:vAlign w:val="center"/>
            <w:hideMark/>
          </w:tcPr>
          <w:p w:rsidR="00356798" w:rsidRPr="006047E0" w:rsidRDefault="00356798" w:rsidP="00FD20BE">
            <w:pPr>
              <w:spacing w:after="0" w:line="240" w:lineRule="auto"/>
              <w:rPr>
                <w:rFonts w:ascii="Times New Roman" w:hAnsi="Times New Roman"/>
                <w:i/>
                <w:iCs/>
                <w:color w:val="000000"/>
                <w:sz w:val="20"/>
                <w:szCs w:val="20"/>
              </w:rPr>
            </w:pPr>
          </w:p>
        </w:tc>
        <w:tc>
          <w:tcPr>
            <w:tcW w:w="2181" w:type="dxa"/>
            <w:vMerge/>
            <w:vAlign w:val="center"/>
            <w:hideMark/>
          </w:tcPr>
          <w:p w:rsidR="00356798" w:rsidRPr="006047E0" w:rsidRDefault="00356798" w:rsidP="00FD20BE">
            <w:pPr>
              <w:spacing w:after="0" w:line="240" w:lineRule="auto"/>
              <w:rPr>
                <w:rFonts w:ascii="Times New Roman" w:hAnsi="Times New Roman"/>
                <w:i/>
                <w:iCs/>
                <w:color w:val="000000"/>
                <w:sz w:val="20"/>
                <w:szCs w:val="20"/>
              </w:rPr>
            </w:pPr>
          </w:p>
        </w:tc>
        <w:tc>
          <w:tcPr>
            <w:tcW w:w="1270" w:type="dxa"/>
            <w:shd w:val="clear" w:color="000000" w:fill="D8D8D8"/>
            <w:vAlign w:val="center"/>
            <w:hideMark/>
          </w:tcPr>
          <w:p w:rsidR="00356798" w:rsidRPr="006047E0" w:rsidRDefault="00356798" w:rsidP="00FD20BE">
            <w:pPr>
              <w:spacing w:after="0" w:line="240" w:lineRule="auto"/>
              <w:jc w:val="center"/>
              <w:rPr>
                <w:rFonts w:ascii="Times New Roman" w:hAnsi="Times New Roman"/>
                <w:i/>
                <w:iCs/>
                <w:color w:val="000000"/>
                <w:sz w:val="20"/>
                <w:szCs w:val="20"/>
              </w:rPr>
            </w:pPr>
            <w:r w:rsidRPr="006047E0">
              <w:rPr>
                <w:rFonts w:ascii="Times New Roman" w:hAnsi="Times New Roman"/>
                <w:i/>
                <w:iCs/>
                <w:color w:val="000000"/>
                <w:sz w:val="20"/>
                <w:szCs w:val="20"/>
              </w:rPr>
              <w:t> </w:t>
            </w:r>
          </w:p>
        </w:tc>
        <w:tc>
          <w:tcPr>
            <w:tcW w:w="1270" w:type="dxa"/>
            <w:shd w:val="clear" w:color="000000" w:fill="D8D8D8"/>
            <w:vAlign w:val="center"/>
            <w:hideMark/>
          </w:tcPr>
          <w:p w:rsidR="00356798" w:rsidRPr="006047E0" w:rsidRDefault="00356798" w:rsidP="00FD20BE">
            <w:pPr>
              <w:spacing w:after="0" w:line="240" w:lineRule="auto"/>
              <w:jc w:val="center"/>
              <w:rPr>
                <w:rFonts w:ascii="Times New Roman" w:hAnsi="Times New Roman"/>
                <w:i/>
                <w:iCs/>
                <w:color w:val="000000"/>
                <w:sz w:val="20"/>
                <w:szCs w:val="20"/>
              </w:rPr>
            </w:pPr>
            <w:r w:rsidRPr="006047E0">
              <w:rPr>
                <w:rFonts w:ascii="Times New Roman" w:hAnsi="Times New Roman"/>
                <w:i/>
                <w:iCs/>
                <w:color w:val="000000"/>
                <w:sz w:val="20"/>
                <w:szCs w:val="20"/>
              </w:rPr>
              <w:t> </w:t>
            </w:r>
          </w:p>
        </w:tc>
        <w:tc>
          <w:tcPr>
            <w:tcW w:w="1078" w:type="dxa"/>
            <w:shd w:val="clear" w:color="000000" w:fill="D8D8D8"/>
            <w:vAlign w:val="center"/>
            <w:hideMark/>
          </w:tcPr>
          <w:p w:rsidR="00356798" w:rsidRPr="006047E0" w:rsidRDefault="00356798" w:rsidP="00FD20BE">
            <w:pPr>
              <w:spacing w:after="0" w:line="240" w:lineRule="auto"/>
              <w:jc w:val="center"/>
              <w:rPr>
                <w:rFonts w:ascii="Times New Roman" w:hAnsi="Times New Roman"/>
                <w:i/>
                <w:iCs/>
                <w:color w:val="000000"/>
                <w:sz w:val="20"/>
                <w:szCs w:val="20"/>
              </w:rPr>
            </w:pPr>
            <w:r>
              <w:rPr>
                <w:rFonts w:ascii="Times New Roman" w:hAnsi="Times New Roman"/>
                <w:i/>
                <w:iCs/>
                <w:color w:val="000000"/>
                <w:sz w:val="20"/>
                <w:szCs w:val="20"/>
              </w:rPr>
              <w:t>2025</w:t>
            </w:r>
          </w:p>
        </w:tc>
        <w:tc>
          <w:tcPr>
            <w:tcW w:w="1080" w:type="dxa"/>
            <w:shd w:val="clear" w:color="000000" w:fill="D8D8D8"/>
            <w:vAlign w:val="center"/>
          </w:tcPr>
          <w:p w:rsidR="00356798" w:rsidRPr="006047E0" w:rsidRDefault="00356798" w:rsidP="00FD20BE">
            <w:pPr>
              <w:spacing w:after="0" w:line="240" w:lineRule="auto"/>
              <w:jc w:val="center"/>
              <w:rPr>
                <w:rFonts w:ascii="Times New Roman" w:hAnsi="Times New Roman"/>
                <w:i/>
                <w:iCs/>
                <w:color w:val="000000"/>
                <w:sz w:val="20"/>
                <w:szCs w:val="20"/>
              </w:rPr>
            </w:pPr>
            <w:r>
              <w:rPr>
                <w:rFonts w:ascii="Times New Roman" w:hAnsi="Times New Roman"/>
                <w:i/>
                <w:iCs/>
                <w:color w:val="000000"/>
                <w:sz w:val="20"/>
                <w:szCs w:val="20"/>
              </w:rPr>
              <w:t>290,0</w:t>
            </w:r>
          </w:p>
        </w:tc>
        <w:tc>
          <w:tcPr>
            <w:tcW w:w="1559" w:type="dxa"/>
            <w:shd w:val="clear" w:color="000000" w:fill="D8D8D8"/>
            <w:vAlign w:val="center"/>
            <w:hideMark/>
          </w:tcPr>
          <w:p w:rsidR="00356798" w:rsidRPr="006047E0" w:rsidRDefault="00356798" w:rsidP="00FD20BE">
            <w:pPr>
              <w:spacing w:after="0" w:line="240" w:lineRule="auto"/>
              <w:jc w:val="center"/>
              <w:rPr>
                <w:rFonts w:ascii="Times New Roman" w:hAnsi="Times New Roman"/>
                <w:i/>
                <w:iCs/>
                <w:color w:val="000000"/>
                <w:sz w:val="20"/>
                <w:szCs w:val="20"/>
              </w:rPr>
            </w:pPr>
            <w:r w:rsidRPr="006047E0">
              <w:rPr>
                <w:rFonts w:ascii="Times New Roman" w:hAnsi="Times New Roman"/>
                <w:i/>
                <w:iCs/>
                <w:color w:val="000000"/>
                <w:sz w:val="20"/>
                <w:szCs w:val="20"/>
              </w:rPr>
              <w:t>0</w:t>
            </w:r>
          </w:p>
        </w:tc>
        <w:tc>
          <w:tcPr>
            <w:tcW w:w="1622" w:type="dxa"/>
            <w:shd w:val="clear" w:color="000000" w:fill="D8D8D8"/>
            <w:vAlign w:val="center"/>
            <w:hideMark/>
          </w:tcPr>
          <w:p w:rsidR="00356798" w:rsidRPr="006047E0" w:rsidRDefault="00356798" w:rsidP="00FD20BE">
            <w:pPr>
              <w:spacing w:after="0" w:line="240" w:lineRule="auto"/>
              <w:jc w:val="center"/>
              <w:rPr>
                <w:rFonts w:ascii="Times New Roman" w:hAnsi="Times New Roman"/>
                <w:i/>
                <w:iCs/>
                <w:color w:val="000000"/>
                <w:sz w:val="20"/>
                <w:szCs w:val="20"/>
              </w:rPr>
            </w:pPr>
            <w:r w:rsidRPr="006047E0">
              <w:rPr>
                <w:rFonts w:ascii="Times New Roman" w:hAnsi="Times New Roman"/>
                <w:i/>
                <w:iCs/>
                <w:color w:val="000000"/>
                <w:sz w:val="20"/>
                <w:szCs w:val="20"/>
              </w:rPr>
              <w:t>0</w:t>
            </w:r>
          </w:p>
        </w:tc>
        <w:tc>
          <w:tcPr>
            <w:tcW w:w="1753" w:type="dxa"/>
            <w:shd w:val="clear" w:color="000000" w:fill="D8D8D8"/>
            <w:vAlign w:val="center"/>
          </w:tcPr>
          <w:p w:rsidR="00356798" w:rsidRPr="006047E0" w:rsidRDefault="00356798" w:rsidP="00FD20BE">
            <w:pPr>
              <w:spacing w:after="0" w:line="240" w:lineRule="auto"/>
              <w:jc w:val="center"/>
              <w:rPr>
                <w:rFonts w:ascii="Times New Roman" w:hAnsi="Times New Roman"/>
                <w:i/>
                <w:iCs/>
                <w:color w:val="000000"/>
                <w:sz w:val="20"/>
                <w:szCs w:val="20"/>
              </w:rPr>
            </w:pPr>
            <w:r>
              <w:rPr>
                <w:rFonts w:ascii="Times New Roman" w:hAnsi="Times New Roman"/>
                <w:i/>
                <w:iCs/>
                <w:color w:val="000000"/>
                <w:sz w:val="20"/>
                <w:szCs w:val="20"/>
              </w:rPr>
              <w:t>290,0</w:t>
            </w:r>
          </w:p>
        </w:tc>
        <w:tc>
          <w:tcPr>
            <w:tcW w:w="1303" w:type="dxa"/>
            <w:shd w:val="clear" w:color="000000" w:fill="D8D8D8"/>
            <w:vAlign w:val="center"/>
            <w:hideMark/>
          </w:tcPr>
          <w:p w:rsidR="00356798" w:rsidRPr="006047E0" w:rsidRDefault="00356798" w:rsidP="00FD20BE">
            <w:pPr>
              <w:spacing w:after="0" w:line="240" w:lineRule="auto"/>
              <w:jc w:val="center"/>
              <w:rPr>
                <w:rFonts w:ascii="Times New Roman" w:hAnsi="Times New Roman"/>
                <w:i/>
                <w:iCs/>
                <w:color w:val="000000"/>
                <w:sz w:val="20"/>
                <w:szCs w:val="20"/>
              </w:rPr>
            </w:pPr>
            <w:r w:rsidRPr="006047E0">
              <w:rPr>
                <w:rFonts w:ascii="Times New Roman" w:hAnsi="Times New Roman"/>
                <w:i/>
                <w:iCs/>
                <w:color w:val="000000"/>
                <w:sz w:val="20"/>
                <w:szCs w:val="20"/>
              </w:rPr>
              <w:t>0</w:t>
            </w:r>
          </w:p>
        </w:tc>
      </w:tr>
      <w:tr w:rsidR="00356798" w:rsidRPr="006047E0" w:rsidTr="00FD20BE">
        <w:trPr>
          <w:trHeight w:val="255"/>
        </w:trPr>
        <w:tc>
          <w:tcPr>
            <w:tcW w:w="2154" w:type="dxa"/>
            <w:shd w:val="clear" w:color="000000" w:fill="D8D8D8"/>
            <w:vAlign w:val="center"/>
            <w:hideMark/>
          </w:tcPr>
          <w:p w:rsidR="00356798" w:rsidRPr="006047E0" w:rsidRDefault="00356798" w:rsidP="00FD20BE">
            <w:pPr>
              <w:spacing w:after="0" w:line="240" w:lineRule="auto"/>
              <w:jc w:val="center"/>
              <w:rPr>
                <w:rFonts w:ascii="Times New Roman" w:hAnsi="Times New Roman"/>
                <w:i/>
                <w:iCs/>
                <w:color w:val="000000"/>
                <w:sz w:val="20"/>
                <w:szCs w:val="20"/>
              </w:rPr>
            </w:pPr>
            <w:r w:rsidRPr="006047E0">
              <w:rPr>
                <w:rFonts w:ascii="Times New Roman" w:hAnsi="Times New Roman"/>
                <w:i/>
                <w:iCs/>
                <w:color w:val="000000"/>
                <w:sz w:val="20"/>
                <w:szCs w:val="20"/>
              </w:rPr>
              <w:t>Итого:</w:t>
            </w:r>
          </w:p>
        </w:tc>
        <w:tc>
          <w:tcPr>
            <w:tcW w:w="2181" w:type="dxa"/>
            <w:vMerge/>
            <w:vAlign w:val="center"/>
            <w:hideMark/>
          </w:tcPr>
          <w:p w:rsidR="00356798" w:rsidRPr="006047E0" w:rsidRDefault="00356798" w:rsidP="00FD20BE">
            <w:pPr>
              <w:spacing w:after="0" w:line="240" w:lineRule="auto"/>
              <w:rPr>
                <w:rFonts w:ascii="Times New Roman" w:hAnsi="Times New Roman"/>
                <w:i/>
                <w:iCs/>
                <w:color w:val="000000"/>
                <w:sz w:val="20"/>
                <w:szCs w:val="20"/>
              </w:rPr>
            </w:pPr>
          </w:p>
        </w:tc>
        <w:tc>
          <w:tcPr>
            <w:tcW w:w="1270" w:type="dxa"/>
            <w:shd w:val="clear" w:color="000000" w:fill="D8D8D8"/>
            <w:vAlign w:val="center"/>
            <w:hideMark/>
          </w:tcPr>
          <w:p w:rsidR="00356798" w:rsidRPr="006047E0" w:rsidRDefault="00356798" w:rsidP="00FD20BE">
            <w:pPr>
              <w:spacing w:after="0" w:line="240" w:lineRule="auto"/>
              <w:jc w:val="center"/>
              <w:rPr>
                <w:rFonts w:ascii="Times New Roman" w:hAnsi="Times New Roman"/>
                <w:i/>
                <w:iCs/>
                <w:color w:val="000000"/>
                <w:sz w:val="20"/>
                <w:szCs w:val="20"/>
              </w:rPr>
            </w:pPr>
            <w:r w:rsidRPr="006047E0">
              <w:rPr>
                <w:rFonts w:ascii="Times New Roman" w:hAnsi="Times New Roman"/>
                <w:i/>
                <w:iCs/>
                <w:color w:val="000000"/>
                <w:sz w:val="20"/>
                <w:szCs w:val="20"/>
              </w:rPr>
              <w:t> </w:t>
            </w:r>
          </w:p>
        </w:tc>
        <w:tc>
          <w:tcPr>
            <w:tcW w:w="1270" w:type="dxa"/>
            <w:shd w:val="clear" w:color="000000" w:fill="D8D8D8"/>
            <w:vAlign w:val="center"/>
            <w:hideMark/>
          </w:tcPr>
          <w:p w:rsidR="00356798" w:rsidRPr="006047E0" w:rsidRDefault="00356798" w:rsidP="00FD20BE">
            <w:pPr>
              <w:spacing w:after="0" w:line="240" w:lineRule="auto"/>
              <w:jc w:val="center"/>
              <w:rPr>
                <w:rFonts w:ascii="Times New Roman" w:hAnsi="Times New Roman"/>
                <w:i/>
                <w:iCs/>
                <w:color w:val="000000"/>
                <w:sz w:val="20"/>
                <w:szCs w:val="20"/>
              </w:rPr>
            </w:pPr>
            <w:r w:rsidRPr="006047E0">
              <w:rPr>
                <w:rFonts w:ascii="Times New Roman" w:hAnsi="Times New Roman"/>
                <w:i/>
                <w:iCs/>
                <w:color w:val="000000"/>
                <w:sz w:val="20"/>
                <w:szCs w:val="20"/>
              </w:rPr>
              <w:t> </w:t>
            </w:r>
          </w:p>
        </w:tc>
        <w:tc>
          <w:tcPr>
            <w:tcW w:w="1078" w:type="dxa"/>
            <w:shd w:val="clear" w:color="000000" w:fill="D8D8D8"/>
            <w:vAlign w:val="center"/>
            <w:hideMark/>
          </w:tcPr>
          <w:p w:rsidR="00356798" w:rsidRPr="006047E0" w:rsidRDefault="00356798" w:rsidP="00FD20BE">
            <w:pPr>
              <w:spacing w:after="0" w:line="240" w:lineRule="auto"/>
              <w:jc w:val="center"/>
              <w:rPr>
                <w:rFonts w:ascii="Times New Roman" w:hAnsi="Times New Roman"/>
                <w:i/>
                <w:iCs/>
                <w:color w:val="000000"/>
                <w:sz w:val="20"/>
                <w:szCs w:val="20"/>
              </w:rPr>
            </w:pPr>
            <w:r w:rsidRPr="006047E0">
              <w:rPr>
                <w:rFonts w:ascii="Times New Roman" w:hAnsi="Times New Roman"/>
                <w:i/>
                <w:iCs/>
                <w:color w:val="000000"/>
                <w:sz w:val="20"/>
                <w:szCs w:val="20"/>
              </w:rPr>
              <w:t> </w:t>
            </w:r>
          </w:p>
        </w:tc>
        <w:tc>
          <w:tcPr>
            <w:tcW w:w="1080" w:type="dxa"/>
            <w:shd w:val="clear" w:color="000000" w:fill="D8D8D8"/>
            <w:vAlign w:val="center"/>
            <w:hideMark/>
          </w:tcPr>
          <w:p w:rsidR="00356798" w:rsidRPr="006047E0" w:rsidRDefault="00356798" w:rsidP="00FD20BE">
            <w:pPr>
              <w:spacing w:after="0" w:line="240" w:lineRule="auto"/>
              <w:jc w:val="center"/>
              <w:rPr>
                <w:rFonts w:ascii="Times New Roman" w:hAnsi="Times New Roman"/>
                <w:i/>
                <w:iCs/>
                <w:color w:val="000000"/>
                <w:sz w:val="20"/>
                <w:szCs w:val="20"/>
              </w:rPr>
            </w:pPr>
            <w:r>
              <w:rPr>
                <w:rFonts w:ascii="Times New Roman" w:hAnsi="Times New Roman"/>
                <w:i/>
                <w:iCs/>
                <w:color w:val="000000"/>
                <w:sz w:val="20"/>
                <w:szCs w:val="20"/>
              </w:rPr>
              <w:t>1 590,0</w:t>
            </w:r>
          </w:p>
        </w:tc>
        <w:tc>
          <w:tcPr>
            <w:tcW w:w="1559" w:type="dxa"/>
            <w:shd w:val="clear" w:color="000000" w:fill="D8D8D8"/>
            <w:vAlign w:val="center"/>
            <w:hideMark/>
          </w:tcPr>
          <w:p w:rsidR="00356798" w:rsidRPr="006047E0" w:rsidRDefault="00356798" w:rsidP="00FD20BE">
            <w:pPr>
              <w:spacing w:after="0" w:line="240" w:lineRule="auto"/>
              <w:jc w:val="center"/>
              <w:rPr>
                <w:rFonts w:ascii="Times New Roman" w:hAnsi="Times New Roman"/>
                <w:i/>
                <w:iCs/>
                <w:color w:val="000000"/>
                <w:sz w:val="20"/>
                <w:szCs w:val="20"/>
              </w:rPr>
            </w:pPr>
            <w:r w:rsidRPr="006047E0">
              <w:rPr>
                <w:rFonts w:ascii="Times New Roman" w:hAnsi="Times New Roman"/>
                <w:i/>
                <w:iCs/>
                <w:color w:val="000000"/>
                <w:sz w:val="20"/>
                <w:szCs w:val="20"/>
              </w:rPr>
              <w:t>0</w:t>
            </w:r>
          </w:p>
        </w:tc>
        <w:tc>
          <w:tcPr>
            <w:tcW w:w="1622" w:type="dxa"/>
            <w:shd w:val="clear" w:color="000000" w:fill="D8D8D8"/>
            <w:vAlign w:val="center"/>
            <w:hideMark/>
          </w:tcPr>
          <w:p w:rsidR="00356798" w:rsidRPr="006047E0" w:rsidRDefault="00356798" w:rsidP="00FD20BE">
            <w:pPr>
              <w:spacing w:after="0" w:line="240" w:lineRule="auto"/>
              <w:jc w:val="center"/>
              <w:rPr>
                <w:rFonts w:ascii="Times New Roman" w:hAnsi="Times New Roman"/>
                <w:i/>
                <w:iCs/>
                <w:color w:val="000000"/>
                <w:sz w:val="20"/>
                <w:szCs w:val="20"/>
              </w:rPr>
            </w:pPr>
            <w:r w:rsidRPr="006047E0">
              <w:rPr>
                <w:rFonts w:ascii="Times New Roman" w:hAnsi="Times New Roman"/>
                <w:i/>
                <w:iCs/>
                <w:color w:val="000000"/>
                <w:sz w:val="20"/>
                <w:szCs w:val="20"/>
              </w:rPr>
              <w:t>0</w:t>
            </w:r>
          </w:p>
        </w:tc>
        <w:tc>
          <w:tcPr>
            <w:tcW w:w="1753" w:type="dxa"/>
            <w:shd w:val="clear" w:color="000000" w:fill="D8D8D8"/>
            <w:vAlign w:val="center"/>
            <w:hideMark/>
          </w:tcPr>
          <w:p w:rsidR="00356798" w:rsidRPr="006047E0" w:rsidRDefault="00356798" w:rsidP="00FD20BE">
            <w:pPr>
              <w:spacing w:after="0" w:line="240" w:lineRule="auto"/>
              <w:jc w:val="center"/>
              <w:rPr>
                <w:rFonts w:ascii="Times New Roman" w:hAnsi="Times New Roman"/>
                <w:i/>
                <w:iCs/>
                <w:color w:val="000000"/>
                <w:sz w:val="20"/>
                <w:szCs w:val="20"/>
              </w:rPr>
            </w:pPr>
            <w:r>
              <w:rPr>
                <w:rFonts w:ascii="Times New Roman" w:hAnsi="Times New Roman"/>
                <w:i/>
                <w:iCs/>
                <w:color w:val="000000"/>
                <w:sz w:val="20"/>
                <w:szCs w:val="20"/>
              </w:rPr>
              <w:t>1 590,0</w:t>
            </w:r>
          </w:p>
        </w:tc>
        <w:tc>
          <w:tcPr>
            <w:tcW w:w="1303" w:type="dxa"/>
            <w:shd w:val="clear" w:color="000000" w:fill="D8D8D8"/>
            <w:vAlign w:val="center"/>
            <w:hideMark/>
          </w:tcPr>
          <w:p w:rsidR="00356798" w:rsidRPr="006047E0" w:rsidRDefault="00356798" w:rsidP="00FD20BE">
            <w:pPr>
              <w:spacing w:after="0" w:line="240" w:lineRule="auto"/>
              <w:jc w:val="center"/>
              <w:rPr>
                <w:rFonts w:ascii="Times New Roman" w:hAnsi="Times New Roman"/>
                <w:i/>
                <w:iCs/>
                <w:color w:val="000000"/>
                <w:sz w:val="20"/>
                <w:szCs w:val="20"/>
              </w:rPr>
            </w:pPr>
            <w:r w:rsidRPr="006047E0">
              <w:rPr>
                <w:rFonts w:ascii="Times New Roman" w:hAnsi="Times New Roman"/>
                <w:i/>
                <w:iCs/>
                <w:color w:val="000000"/>
                <w:sz w:val="20"/>
                <w:szCs w:val="20"/>
              </w:rPr>
              <w:t>0</w:t>
            </w:r>
          </w:p>
        </w:tc>
      </w:tr>
      <w:tr w:rsidR="00356798" w:rsidRPr="006047E0" w:rsidTr="00FD20BE">
        <w:trPr>
          <w:trHeight w:val="255"/>
        </w:trPr>
        <w:tc>
          <w:tcPr>
            <w:tcW w:w="2154" w:type="dxa"/>
            <w:vMerge w:val="restart"/>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sidRPr="006047E0">
              <w:rPr>
                <w:rFonts w:ascii="Times New Roman" w:hAnsi="Times New Roman"/>
                <w:color w:val="000000"/>
                <w:sz w:val="20"/>
                <w:szCs w:val="20"/>
              </w:rPr>
              <w:t>Мероприятие 1.1 Разработка  нормативов образования отходов и лимитов на их размещение для администраций поселений и бюджетных учреждений.</w:t>
            </w:r>
          </w:p>
        </w:tc>
        <w:tc>
          <w:tcPr>
            <w:tcW w:w="2181" w:type="dxa"/>
            <w:vMerge w:val="restart"/>
            <w:shd w:val="clear" w:color="auto" w:fill="auto"/>
            <w:vAlign w:val="center"/>
            <w:hideMark/>
          </w:tcPr>
          <w:p w:rsidR="00356798" w:rsidRPr="00AC66F7" w:rsidRDefault="00356798" w:rsidP="00FD20BE">
            <w:pPr>
              <w:spacing w:after="0" w:line="240" w:lineRule="auto"/>
              <w:jc w:val="center"/>
              <w:rPr>
                <w:rFonts w:ascii="Times New Roman" w:hAnsi="Times New Roman"/>
                <w:color w:val="000000"/>
                <w:sz w:val="20"/>
                <w:szCs w:val="20"/>
              </w:rPr>
            </w:pPr>
            <w:r w:rsidRPr="00105791">
              <w:rPr>
                <w:rFonts w:ascii="Times New Roman" w:hAnsi="Times New Roman"/>
                <w:bCs/>
                <w:color w:val="000000"/>
                <w:sz w:val="20"/>
                <w:szCs w:val="20"/>
              </w:rPr>
              <w:t>Сектор природопользования, ЭК и СБ</w:t>
            </w:r>
          </w:p>
        </w:tc>
        <w:tc>
          <w:tcPr>
            <w:tcW w:w="1270" w:type="dxa"/>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sidRPr="006047E0">
              <w:rPr>
                <w:rFonts w:ascii="Times New Roman" w:hAnsi="Times New Roman"/>
                <w:color w:val="000000"/>
                <w:sz w:val="20"/>
                <w:szCs w:val="20"/>
              </w:rPr>
              <w:t> </w:t>
            </w:r>
          </w:p>
        </w:tc>
        <w:tc>
          <w:tcPr>
            <w:tcW w:w="1270" w:type="dxa"/>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sidRPr="006047E0">
              <w:rPr>
                <w:rFonts w:ascii="Times New Roman" w:hAnsi="Times New Roman"/>
                <w:color w:val="000000"/>
                <w:sz w:val="20"/>
                <w:szCs w:val="20"/>
              </w:rPr>
              <w:t> </w:t>
            </w:r>
          </w:p>
        </w:tc>
        <w:tc>
          <w:tcPr>
            <w:tcW w:w="1078" w:type="dxa"/>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2020</w:t>
            </w:r>
          </w:p>
        </w:tc>
        <w:tc>
          <w:tcPr>
            <w:tcW w:w="1080" w:type="dxa"/>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sidRPr="006047E0">
              <w:rPr>
                <w:rFonts w:ascii="Times New Roman" w:hAnsi="Times New Roman"/>
                <w:color w:val="000000"/>
                <w:sz w:val="20"/>
                <w:szCs w:val="20"/>
              </w:rPr>
              <w:t>0</w:t>
            </w:r>
          </w:p>
        </w:tc>
        <w:tc>
          <w:tcPr>
            <w:tcW w:w="1559" w:type="dxa"/>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sidRPr="006047E0">
              <w:rPr>
                <w:rFonts w:ascii="Times New Roman" w:hAnsi="Times New Roman"/>
                <w:color w:val="000000"/>
                <w:sz w:val="20"/>
                <w:szCs w:val="20"/>
              </w:rPr>
              <w:t>0</w:t>
            </w:r>
          </w:p>
        </w:tc>
        <w:tc>
          <w:tcPr>
            <w:tcW w:w="1622" w:type="dxa"/>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sidRPr="006047E0">
              <w:rPr>
                <w:rFonts w:ascii="Times New Roman" w:hAnsi="Times New Roman"/>
                <w:color w:val="000000"/>
                <w:sz w:val="20"/>
                <w:szCs w:val="20"/>
              </w:rPr>
              <w:t>0</w:t>
            </w:r>
          </w:p>
        </w:tc>
        <w:tc>
          <w:tcPr>
            <w:tcW w:w="1753" w:type="dxa"/>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sidRPr="006047E0">
              <w:rPr>
                <w:rFonts w:ascii="Times New Roman" w:hAnsi="Times New Roman"/>
                <w:color w:val="000000"/>
                <w:sz w:val="20"/>
                <w:szCs w:val="20"/>
              </w:rPr>
              <w:t>0</w:t>
            </w:r>
          </w:p>
        </w:tc>
        <w:tc>
          <w:tcPr>
            <w:tcW w:w="1303" w:type="dxa"/>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sidRPr="006047E0">
              <w:rPr>
                <w:rFonts w:ascii="Times New Roman" w:hAnsi="Times New Roman"/>
                <w:color w:val="000000"/>
                <w:sz w:val="20"/>
                <w:szCs w:val="20"/>
              </w:rPr>
              <w:t>0</w:t>
            </w:r>
          </w:p>
        </w:tc>
      </w:tr>
      <w:tr w:rsidR="00356798" w:rsidRPr="006047E0" w:rsidTr="00FD20BE">
        <w:trPr>
          <w:trHeight w:val="255"/>
        </w:trPr>
        <w:tc>
          <w:tcPr>
            <w:tcW w:w="2154" w:type="dxa"/>
            <w:vMerge/>
            <w:vAlign w:val="center"/>
            <w:hideMark/>
          </w:tcPr>
          <w:p w:rsidR="00356798" w:rsidRPr="006047E0" w:rsidRDefault="00356798" w:rsidP="00FD20BE">
            <w:pPr>
              <w:spacing w:after="0" w:line="240" w:lineRule="auto"/>
              <w:rPr>
                <w:rFonts w:ascii="Times New Roman" w:hAnsi="Times New Roman"/>
                <w:color w:val="000000"/>
                <w:sz w:val="20"/>
                <w:szCs w:val="20"/>
              </w:rPr>
            </w:pPr>
          </w:p>
        </w:tc>
        <w:tc>
          <w:tcPr>
            <w:tcW w:w="2181" w:type="dxa"/>
            <w:vMerge/>
            <w:vAlign w:val="center"/>
            <w:hideMark/>
          </w:tcPr>
          <w:p w:rsidR="00356798" w:rsidRPr="006047E0" w:rsidRDefault="00356798" w:rsidP="00FD20BE">
            <w:pPr>
              <w:spacing w:after="0" w:line="240" w:lineRule="auto"/>
              <w:rPr>
                <w:rFonts w:ascii="Times New Roman" w:hAnsi="Times New Roman"/>
                <w:color w:val="000000"/>
                <w:sz w:val="20"/>
                <w:szCs w:val="20"/>
              </w:rPr>
            </w:pPr>
          </w:p>
        </w:tc>
        <w:tc>
          <w:tcPr>
            <w:tcW w:w="1270" w:type="dxa"/>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sidRPr="006047E0">
              <w:rPr>
                <w:rFonts w:ascii="Times New Roman" w:hAnsi="Times New Roman"/>
                <w:color w:val="000000"/>
                <w:sz w:val="20"/>
                <w:szCs w:val="20"/>
              </w:rPr>
              <w:t> </w:t>
            </w:r>
          </w:p>
        </w:tc>
        <w:tc>
          <w:tcPr>
            <w:tcW w:w="1270" w:type="dxa"/>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sidRPr="006047E0">
              <w:rPr>
                <w:rFonts w:ascii="Times New Roman" w:hAnsi="Times New Roman"/>
                <w:color w:val="000000"/>
                <w:sz w:val="20"/>
                <w:szCs w:val="20"/>
              </w:rPr>
              <w:t> </w:t>
            </w:r>
          </w:p>
        </w:tc>
        <w:tc>
          <w:tcPr>
            <w:tcW w:w="1078" w:type="dxa"/>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2021</w:t>
            </w:r>
          </w:p>
        </w:tc>
        <w:tc>
          <w:tcPr>
            <w:tcW w:w="1080" w:type="dxa"/>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sidRPr="006047E0">
              <w:rPr>
                <w:rFonts w:ascii="Times New Roman" w:hAnsi="Times New Roman"/>
                <w:color w:val="000000"/>
                <w:sz w:val="20"/>
                <w:szCs w:val="20"/>
              </w:rPr>
              <w:t>0</w:t>
            </w:r>
          </w:p>
        </w:tc>
        <w:tc>
          <w:tcPr>
            <w:tcW w:w="1559" w:type="dxa"/>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sidRPr="006047E0">
              <w:rPr>
                <w:rFonts w:ascii="Times New Roman" w:hAnsi="Times New Roman"/>
                <w:color w:val="000000"/>
                <w:sz w:val="20"/>
                <w:szCs w:val="20"/>
              </w:rPr>
              <w:t>0</w:t>
            </w:r>
          </w:p>
        </w:tc>
        <w:tc>
          <w:tcPr>
            <w:tcW w:w="1622" w:type="dxa"/>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sidRPr="006047E0">
              <w:rPr>
                <w:rFonts w:ascii="Times New Roman" w:hAnsi="Times New Roman"/>
                <w:color w:val="000000"/>
                <w:sz w:val="20"/>
                <w:szCs w:val="20"/>
              </w:rPr>
              <w:t>0</w:t>
            </w:r>
          </w:p>
        </w:tc>
        <w:tc>
          <w:tcPr>
            <w:tcW w:w="1753" w:type="dxa"/>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sidRPr="006047E0">
              <w:rPr>
                <w:rFonts w:ascii="Times New Roman" w:hAnsi="Times New Roman"/>
                <w:color w:val="000000"/>
                <w:sz w:val="20"/>
                <w:szCs w:val="20"/>
              </w:rPr>
              <w:t>0</w:t>
            </w:r>
          </w:p>
        </w:tc>
        <w:tc>
          <w:tcPr>
            <w:tcW w:w="1303" w:type="dxa"/>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sidRPr="006047E0">
              <w:rPr>
                <w:rFonts w:ascii="Times New Roman" w:hAnsi="Times New Roman"/>
                <w:color w:val="000000"/>
                <w:sz w:val="20"/>
                <w:szCs w:val="20"/>
              </w:rPr>
              <w:t>0</w:t>
            </w:r>
          </w:p>
        </w:tc>
      </w:tr>
      <w:tr w:rsidR="00356798" w:rsidRPr="006047E0" w:rsidTr="00FD20BE">
        <w:trPr>
          <w:trHeight w:val="255"/>
        </w:trPr>
        <w:tc>
          <w:tcPr>
            <w:tcW w:w="2154" w:type="dxa"/>
            <w:vMerge/>
            <w:vAlign w:val="center"/>
            <w:hideMark/>
          </w:tcPr>
          <w:p w:rsidR="00356798" w:rsidRPr="006047E0" w:rsidRDefault="00356798" w:rsidP="00FD20BE">
            <w:pPr>
              <w:spacing w:after="0" w:line="240" w:lineRule="auto"/>
              <w:rPr>
                <w:rFonts w:ascii="Times New Roman" w:hAnsi="Times New Roman"/>
                <w:color w:val="000000"/>
                <w:sz w:val="20"/>
                <w:szCs w:val="20"/>
              </w:rPr>
            </w:pPr>
          </w:p>
        </w:tc>
        <w:tc>
          <w:tcPr>
            <w:tcW w:w="2181" w:type="dxa"/>
            <w:vMerge/>
            <w:vAlign w:val="center"/>
            <w:hideMark/>
          </w:tcPr>
          <w:p w:rsidR="00356798" w:rsidRPr="006047E0" w:rsidRDefault="00356798" w:rsidP="00FD20BE">
            <w:pPr>
              <w:spacing w:after="0" w:line="240" w:lineRule="auto"/>
              <w:rPr>
                <w:rFonts w:ascii="Times New Roman" w:hAnsi="Times New Roman"/>
                <w:color w:val="000000"/>
                <w:sz w:val="20"/>
                <w:szCs w:val="20"/>
              </w:rPr>
            </w:pPr>
          </w:p>
        </w:tc>
        <w:tc>
          <w:tcPr>
            <w:tcW w:w="1270" w:type="dxa"/>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sidRPr="006047E0">
              <w:rPr>
                <w:rFonts w:ascii="Times New Roman" w:hAnsi="Times New Roman"/>
                <w:color w:val="000000"/>
                <w:sz w:val="20"/>
                <w:szCs w:val="20"/>
              </w:rPr>
              <w:t> </w:t>
            </w:r>
          </w:p>
        </w:tc>
        <w:tc>
          <w:tcPr>
            <w:tcW w:w="1270" w:type="dxa"/>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sidRPr="006047E0">
              <w:rPr>
                <w:rFonts w:ascii="Times New Roman" w:hAnsi="Times New Roman"/>
                <w:color w:val="000000"/>
                <w:sz w:val="20"/>
                <w:szCs w:val="20"/>
              </w:rPr>
              <w:t> </w:t>
            </w:r>
          </w:p>
        </w:tc>
        <w:tc>
          <w:tcPr>
            <w:tcW w:w="1078" w:type="dxa"/>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2022</w:t>
            </w:r>
          </w:p>
        </w:tc>
        <w:tc>
          <w:tcPr>
            <w:tcW w:w="1080" w:type="dxa"/>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sidRPr="006047E0">
              <w:rPr>
                <w:rFonts w:ascii="Times New Roman" w:hAnsi="Times New Roman"/>
                <w:color w:val="000000"/>
                <w:sz w:val="20"/>
                <w:szCs w:val="20"/>
              </w:rPr>
              <w:t>0</w:t>
            </w:r>
          </w:p>
        </w:tc>
        <w:tc>
          <w:tcPr>
            <w:tcW w:w="1559" w:type="dxa"/>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sidRPr="006047E0">
              <w:rPr>
                <w:rFonts w:ascii="Times New Roman" w:hAnsi="Times New Roman"/>
                <w:color w:val="000000"/>
                <w:sz w:val="20"/>
                <w:szCs w:val="20"/>
              </w:rPr>
              <w:t>0</w:t>
            </w:r>
          </w:p>
        </w:tc>
        <w:tc>
          <w:tcPr>
            <w:tcW w:w="1622" w:type="dxa"/>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sidRPr="006047E0">
              <w:rPr>
                <w:rFonts w:ascii="Times New Roman" w:hAnsi="Times New Roman"/>
                <w:color w:val="000000"/>
                <w:sz w:val="20"/>
                <w:szCs w:val="20"/>
              </w:rPr>
              <w:t>0</w:t>
            </w:r>
          </w:p>
        </w:tc>
        <w:tc>
          <w:tcPr>
            <w:tcW w:w="1753" w:type="dxa"/>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sidRPr="006047E0">
              <w:rPr>
                <w:rFonts w:ascii="Times New Roman" w:hAnsi="Times New Roman"/>
                <w:color w:val="000000"/>
                <w:sz w:val="20"/>
                <w:szCs w:val="20"/>
              </w:rPr>
              <w:t>0</w:t>
            </w:r>
          </w:p>
        </w:tc>
        <w:tc>
          <w:tcPr>
            <w:tcW w:w="1303" w:type="dxa"/>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sidRPr="006047E0">
              <w:rPr>
                <w:rFonts w:ascii="Times New Roman" w:hAnsi="Times New Roman"/>
                <w:color w:val="000000"/>
                <w:sz w:val="20"/>
                <w:szCs w:val="20"/>
              </w:rPr>
              <w:t>0</w:t>
            </w:r>
          </w:p>
        </w:tc>
      </w:tr>
      <w:tr w:rsidR="00356798" w:rsidRPr="006047E0" w:rsidTr="00FD20BE">
        <w:trPr>
          <w:trHeight w:val="255"/>
        </w:trPr>
        <w:tc>
          <w:tcPr>
            <w:tcW w:w="2154" w:type="dxa"/>
            <w:vMerge/>
            <w:vAlign w:val="center"/>
            <w:hideMark/>
          </w:tcPr>
          <w:p w:rsidR="00356798" w:rsidRPr="006047E0" w:rsidRDefault="00356798" w:rsidP="00FD20BE">
            <w:pPr>
              <w:spacing w:after="0" w:line="240" w:lineRule="auto"/>
              <w:rPr>
                <w:rFonts w:ascii="Times New Roman" w:hAnsi="Times New Roman"/>
                <w:color w:val="000000"/>
                <w:sz w:val="20"/>
                <w:szCs w:val="20"/>
              </w:rPr>
            </w:pPr>
          </w:p>
        </w:tc>
        <w:tc>
          <w:tcPr>
            <w:tcW w:w="2181" w:type="dxa"/>
            <w:vMerge/>
            <w:vAlign w:val="center"/>
            <w:hideMark/>
          </w:tcPr>
          <w:p w:rsidR="00356798" w:rsidRPr="006047E0" w:rsidRDefault="00356798" w:rsidP="00FD20BE">
            <w:pPr>
              <w:spacing w:after="0" w:line="240" w:lineRule="auto"/>
              <w:rPr>
                <w:rFonts w:ascii="Times New Roman" w:hAnsi="Times New Roman"/>
                <w:color w:val="000000"/>
                <w:sz w:val="20"/>
                <w:szCs w:val="20"/>
              </w:rPr>
            </w:pPr>
          </w:p>
        </w:tc>
        <w:tc>
          <w:tcPr>
            <w:tcW w:w="1270" w:type="dxa"/>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sidRPr="006047E0">
              <w:rPr>
                <w:rFonts w:ascii="Times New Roman" w:hAnsi="Times New Roman"/>
                <w:color w:val="000000"/>
                <w:sz w:val="20"/>
                <w:szCs w:val="20"/>
              </w:rPr>
              <w:t> </w:t>
            </w:r>
          </w:p>
        </w:tc>
        <w:tc>
          <w:tcPr>
            <w:tcW w:w="1270" w:type="dxa"/>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sidRPr="006047E0">
              <w:rPr>
                <w:rFonts w:ascii="Times New Roman" w:hAnsi="Times New Roman"/>
                <w:color w:val="000000"/>
                <w:sz w:val="20"/>
                <w:szCs w:val="20"/>
              </w:rPr>
              <w:t> </w:t>
            </w:r>
          </w:p>
        </w:tc>
        <w:tc>
          <w:tcPr>
            <w:tcW w:w="1078" w:type="dxa"/>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2023</w:t>
            </w:r>
          </w:p>
        </w:tc>
        <w:tc>
          <w:tcPr>
            <w:tcW w:w="1080" w:type="dxa"/>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sidRPr="006047E0">
              <w:rPr>
                <w:rFonts w:ascii="Times New Roman" w:hAnsi="Times New Roman"/>
                <w:color w:val="000000"/>
                <w:sz w:val="20"/>
                <w:szCs w:val="20"/>
              </w:rPr>
              <w:t>0</w:t>
            </w:r>
          </w:p>
        </w:tc>
        <w:tc>
          <w:tcPr>
            <w:tcW w:w="1559" w:type="dxa"/>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sidRPr="006047E0">
              <w:rPr>
                <w:rFonts w:ascii="Times New Roman" w:hAnsi="Times New Roman"/>
                <w:color w:val="000000"/>
                <w:sz w:val="20"/>
                <w:szCs w:val="20"/>
              </w:rPr>
              <w:t>0</w:t>
            </w:r>
          </w:p>
        </w:tc>
        <w:tc>
          <w:tcPr>
            <w:tcW w:w="1622" w:type="dxa"/>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sidRPr="006047E0">
              <w:rPr>
                <w:rFonts w:ascii="Times New Roman" w:hAnsi="Times New Roman"/>
                <w:color w:val="000000"/>
                <w:sz w:val="20"/>
                <w:szCs w:val="20"/>
              </w:rPr>
              <w:t>0</w:t>
            </w:r>
          </w:p>
        </w:tc>
        <w:tc>
          <w:tcPr>
            <w:tcW w:w="1753" w:type="dxa"/>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sidRPr="006047E0">
              <w:rPr>
                <w:rFonts w:ascii="Times New Roman" w:hAnsi="Times New Roman"/>
                <w:color w:val="000000"/>
                <w:sz w:val="20"/>
                <w:szCs w:val="20"/>
              </w:rPr>
              <w:t>0</w:t>
            </w:r>
          </w:p>
        </w:tc>
        <w:tc>
          <w:tcPr>
            <w:tcW w:w="1303" w:type="dxa"/>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sidRPr="006047E0">
              <w:rPr>
                <w:rFonts w:ascii="Times New Roman" w:hAnsi="Times New Roman"/>
                <w:color w:val="000000"/>
                <w:sz w:val="20"/>
                <w:szCs w:val="20"/>
              </w:rPr>
              <w:t>0</w:t>
            </w:r>
          </w:p>
        </w:tc>
      </w:tr>
      <w:tr w:rsidR="00356798" w:rsidRPr="006047E0" w:rsidTr="00FD20BE">
        <w:trPr>
          <w:trHeight w:val="255"/>
        </w:trPr>
        <w:tc>
          <w:tcPr>
            <w:tcW w:w="2154" w:type="dxa"/>
            <w:vMerge/>
            <w:vAlign w:val="center"/>
            <w:hideMark/>
          </w:tcPr>
          <w:p w:rsidR="00356798" w:rsidRPr="006047E0" w:rsidRDefault="00356798" w:rsidP="00FD20BE">
            <w:pPr>
              <w:spacing w:after="0" w:line="240" w:lineRule="auto"/>
              <w:rPr>
                <w:rFonts w:ascii="Times New Roman" w:hAnsi="Times New Roman"/>
                <w:color w:val="000000"/>
                <w:sz w:val="20"/>
                <w:szCs w:val="20"/>
              </w:rPr>
            </w:pPr>
          </w:p>
        </w:tc>
        <w:tc>
          <w:tcPr>
            <w:tcW w:w="2181" w:type="dxa"/>
            <w:vMerge/>
            <w:vAlign w:val="center"/>
            <w:hideMark/>
          </w:tcPr>
          <w:p w:rsidR="00356798" w:rsidRPr="006047E0" w:rsidRDefault="00356798" w:rsidP="00FD20BE">
            <w:pPr>
              <w:spacing w:after="0" w:line="240" w:lineRule="auto"/>
              <w:rPr>
                <w:rFonts w:ascii="Times New Roman" w:hAnsi="Times New Roman"/>
                <w:color w:val="000000"/>
                <w:sz w:val="20"/>
                <w:szCs w:val="20"/>
              </w:rPr>
            </w:pPr>
          </w:p>
        </w:tc>
        <w:tc>
          <w:tcPr>
            <w:tcW w:w="1270" w:type="dxa"/>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sidRPr="006047E0">
              <w:rPr>
                <w:rFonts w:ascii="Times New Roman" w:hAnsi="Times New Roman"/>
                <w:color w:val="000000"/>
                <w:sz w:val="20"/>
                <w:szCs w:val="20"/>
              </w:rPr>
              <w:t> </w:t>
            </w:r>
          </w:p>
        </w:tc>
        <w:tc>
          <w:tcPr>
            <w:tcW w:w="1270" w:type="dxa"/>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sidRPr="006047E0">
              <w:rPr>
                <w:rFonts w:ascii="Times New Roman" w:hAnsi="Times New Roman"/>
                <w:color w:val="000000"/>
                <w:sz w:val="20"/>
                <w:szCs w:val="20"/>
              </w:rPr>
              <w:t> </w:t>
            </w:r>
          </w:p>
        </w:tc>
        <w:tc>
          <w:tcPr>
            <w:tcW w:w="1078" w:type="dxa"/>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2024</w:t>
            </w:r>
          </w:p>
        </w:tc>
        <w:tc>
          <w:tcPr>
            <w:tcW w:w="1080" w:type="dxa"/>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sidRPr="006047E0">
              <w:rPr>
                <w:rFonts w:ascii="Times New Roman" w:hAnsi="Times New Roman"/>
                <w:color w:val="000000"/>
                <w:sz w:val="20"/>
                <w:szCs w:val="20"/>
              </w:rPr>
              <w:t>0</w:t>
            </w:r>
          </w:p>
        </w:tc>
        <w:tc>
          <w:tcPr>
            <w:tcW w:w="1559" w:type="dxa"/>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sidRPr="006047E0">
              <w:rPr>
                <w:rFonts w:ascii="Times New Roman" w:hAnsi="Times New Roman"/>
                <w:color w:val="000000"/>
                <w:sz w:val="20"/>
                <w:szCs w:val="20"/>
              </w:rPr>
              <w:t>0</w:t>
            </w:r>
          </w:p>
        </w:tc>
        <w:tc>
          <w:tcPr>
            <w:tcW w:w="1622" w:type="dxa"/>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sidRPr="006047E0">
              <w:rPr>
                <w:rFonts w:ascii="Times New Roman" w:hAnsi="Times New Roman"/>
                <w:color w:val="000000"/>
                <w:sz w:val="20"/>
                <w:szCs w:val="20"/>
              </w:rPr>
              <w:t>0</w:t>
            </w:r>
          </w:p>
        </w:tc>
        <w:tc>
          <w:tcPr>
            <w:tcW w:w="1753" w:type="dxa"/>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sidRPr="006047E0">
              <w:rPr>
                <w:rFonts w:ascii="Times New Roman" w:hAnsi="Times New Roman"/>
                <w:color w:val="000000"/>
                <w:sz w:val="20"/>
                <w:szCs w:val="20"/>
              </w:rPr>
              <w:t>0</w:t>
            </w:r>
          </w:p>
        </w:tc>
        <w:tc>
          <w:tcPr>
            <w:tcW w:w="1303" w:type="dxa"/>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sidRPr="006047E0">
              <w:rPr>
                <w:rFonts w:ascii="Times New Roman" w:hAnsi="Times New Roman"/>
                <w:color w:val="000000"/>
                <w:sz w:val="20"/>
                <w:szCs w:val="20"/>
              </w:rPr>
              <w:t>0</w:t>
            </w:r>
          </w:p>
        </w:tc>
      </w:tr>
      <w:tr w:rsidR="00356798" w:rsidRPr="006047E0" w:rsidTr="00FD20BE">
        <w:trPr>
          <w:trHeight w:val="255"/>
        </w:trPr>
        <w:tc>
          <w:tcPr>
            <w:tcW w:w="2154" w:type="dxa"/>
            <w:vMerge/>
            <w:vAlign w:val="center"/>
            <w:hideMark/>
          </w:tcPr>
          <w:p w:rsidR="00356798" w:rsidRPr="006047E0" w:rsidRDefault="00356798" w:rsidP="00FD20BE">
            <w:pPr>
              <w:spacing w:after="0" w:line="240" w:lineRule="auto"/>
              <w:rPr>
                <w:rFonts w:ascii="Times New Roman" w:hAnsi="Times New Roman"/>
                <w:color w:val="000000"/>
                <w:sz w:val="20"/>
                <w:szCs w:val="20"/>
              </w:rPr>
            </w:pPr>
          </w:p>
        </w:tc>
        <w:tc>
          <w:tcPr>
            <w:tcW w:w="2181" w:type="dxa"/>
            <w:vMerge/>
            <w:vAlign w:val="center"/>
            <w:hideMark/>
          </w:tcPr>
          <w:p w:rsidR="00356798" w:rsidRPr="006047E0" w:rsidRDefault="00356798" w:rsidP="00FD20BE">
            <w:pPr>
              <w:spacing w:after="0" w:line="240" w:lineRule="auto"/>
              <w:rPr>
                <w:rFonts w:ascii="Times New Roman" w:hAnsi="Times New Roman"/>
                <w:color w:val="000000"/>
                <w:sz w:val="20"/>
                <w:szCs w:val="20"/>
              </w:rPr>
            </w:pPr>
          </w:p>
        </w:tc>
        <w:tc>
          <w:tcPr>
            <w:tcW w:w="1270" w:type="dxa"/>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sidRPr="006047E0">
              <w:rPr>
                <w:rFonts w:ascii="Times New Roman" w:hAnsi="Times New Roman"/>
                <w:color w:val="000000"/>
                <w:sz w:val="20"/>
                <w:szCs w:val="20"/>
              </w:rPr>
              <w:t> </w:t>
            </w:r>
          </w:p>
        </w:tc>
        <w:tc>
          <w:tcPr>
            <w:tcW w:w="1270" w:type="dxa"/>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sidRPr="006047E0">
              <w:rPr>
                <w:rFonts w:ascii="Times New Roman" w:hAnsi="Times New Roman"/>
                <w:color w:val="000000"/>
                <w:sz w:val="20"/>
                <w:szCs w:val="20"/>
              </w:rPr>
              <w:t> </w:t>
            </w:r>
          </w:p>
        </w:tc>
        <w:tc>
          <w:tcPr>
            <w:tcW w:w="1078" w:type="dxa"/>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2025</w:t>
            </w:r>
          </w:p>
        </w:tc>
        <w:tc>
          <w:tcPr>
            <w:tcW w:w="1080" w:type="dxa"/>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sidRPr="006047E0">
              <w:rPr>
                <w:rFonts w:ascii="Times New Roman" w:hAnsi="Times New Roman"/>
                <w:color w:val="000000"/>
                <w:sz w:val="20"/>
                <w:szCs w:val="20"/>
              </w:rPr>
              <w:t>0</w:t>
            </w:r>
          </w:p>
        </w:tc>
        <w:tc>
          <w:tcPr>
            <w:tcW w:w="1559" w:type="dxa"/>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sidRPr="006047E0">
              <w:rPr>
                <w:rFonts w:ascii="Times New Roman" w:hAnsi="Times New Roman"/>
                <w:color w:val="000000"/>
                <w:sz w:val="20"/>
                <w:szCs w:val="20"/>
              </w:rPr>
              <w:t>0</w:t>
            </w:r>
          </w:p>
        </w:tc>
        <w:tc>
          <w:tcPr>
            <w:tcW w:w="1622" w:type="dxa"/>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sidRPr="006047E0">
              <w:rPr>
                <w:rFonts w:ascii="Times New Roman" w:hAnsi="Times New Roman"/>
                <w:color w:val="000000"/>
                <w:sz w:val="20"/>
                <w:szCs w:val="20"/>
              </w:rPr>
              <w:t>0</w:t>
            </w:r>
          </w:p>
        </w:tc>
        <w:tc>
          <w:tcPr>
            <w:tcW w:w="1753" w:type="dxa"/>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sidRPr="006047E0">
              <w:rPr>
                <w:rFonts w:ascii="Times New Roman" w:hAnsi="Times New Roman"/>
                <w:color w:val="000000"/>
                <w:sz w:val="20"/>
                <w:szCs w:val="20"/>
              </w:rPr>
              <w:t>0</w:t>
            </w:r>
          </w:p>
        </w:tc>
        <w:tc>
          <w:tcPr>
            <w:tcW w:w="1303" w:type="dxa"/>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sidRPr="006047E0">
              <w:rPr>
                <w:rFonts w:ascii="Times New Roman" w:hAnsi="Times New Roman"/>
                <w:color w:val="000000"/>
                <w:sz w:val="20"/>
                <w:szCs w:val="20"/>
              </w:rPr>
              <w:t>0</w:t>
            </w:r>
          </w:p>
        </w:tc>
      </w:tr>
      <w:tr w:rsidR="00356798" w:rsidRPr="006047E0" w:rsidTr="00FD20BE">
        <w:trPr>
          <w:trHeight w:val="255"/>
        </w:trPr>
        <w:tc>
          <w:tcPr>
            <w:tcW w:w="2154" w:type="dxa"/>
            <w:vMerge w:val="restart"/>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sidRPr="006047E0">
              <w:rPr>
                <w:rFonts w:ascii="Times New Roman" w:hAnsi="Times New Roman"/>
                <w:color w:val="000000"/>
                <w:sz w:val="20"/>
                <w:szCs w:val="20"/>
              </w:rPr>
              <w:t xml:space="preserve">Мероприятие 1.2 Выполнение работ, связанных с </w:t>
            </w:r>
            <w:r>
              <w:rPr>
                <w:rFonts w:ascii="Times New Roman" w:hAnsi="Times New Roman"/>
                <w:color w:val="000000"/>
                <w:sz w:val="20"/>
                <w:szCs w:val="20"/>
              </w:rPr>
              <w:t>реорганизацией</w:t>
            </w:r>
            <w:r w:rsidRPr="006047E0">
              <w:rPr>
                <w:rFonts w:ascii="Times New Roman" w:hAnsi="Times New Roman"/>
                <w:color w:val="000000"/>
                <w:sz w:val="20"/>
                <w:szCs w:val="20"/>
              </w:rPr>
              <w:t xml:space="preserve"> полигона твердых бытовых отходов, расположенного в районе </w:t>
            </w:r>
            <w:r>
              <w:rPr>
                <w:rFonts w:ascii="Times New Roman" w:hAnsi="Times New Roman"/>
                <w:color w:val="000000"/>
                <w:sz w:val="20"/>
                <w:szCs w:val="20"/>
              </w:rPr>
              <w:t>п</w:t>
            </w:r>
            <w:r w:rsidRPr="006047E0">
              <w:rPr>
                <w:rFonts w:ascii="Times New Roman" w:hAnsi="Times New Roman"/>
                <w:color w:val="000000"/>
                <w:sz w:val="20"/>
                <w:szCs w:val="20"/>
              </w:rPr>
              <w:t xml:space="preserve">. </w:t>
            </w:r>
            <w:r>
              <w:rPr>
                <w:rFonts w:ascii="Times New Roman" w:hAnsi="Times New Roman"/>
                <w:color w:val="000000"/>
                <w:sz w:val="20"/>
                <w:szCs w:val="20"/>
              </w:rPr>
              <w:t>Калитино</w:t>
            </w:r>
          </w:p>
        </w:tc>
        <w:tc>
          <w:tcPr>
            <w:tcW w:w="2181" w:type="dxa"/>
            <w:vMerge w:val="restart"/>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sidRPr="006047E0">
              <w:rPr>
                <w:rFonts w:ascii="Times New Roman" w:hAnsi="Times New Roman"/>
                <w:color w:val="000000"/>
                <w:sz w:val="20"/>
                <w:szCs w:val="20"/>
              </w:rPr>
              <w:t xml:space="preserve">Организации по сбору, вывозу и размещению твердых </w:t>
            </w:r>
            <w:r>
              <w:rPr>
                <w:rFonts w:ascii="Times New Roman" w:hAnsi="Times New Roman"/>
                <w:color w:val="000000"/>
                <w:sz w:val="20"/>
                <w:szCs w:val="20"/>
              </w:rPr>
              <w:t xml:space="preserve">коммунальных </w:t>
            </w:r>
            <w:r w:rsidRPr="006047E0">
              <w:rPr>
                <w:rFonts w:ascii="Times New Roman" w:hAnsi="Times New Roman"/>
                <w:color w:val="000000"/>
                <w:sz w:val="20"/>
                <w:szCs w:val="20"/>
              </w:rPr>
              <w:t>отходов (Т</w:t>
            </w:r>
            <w:r>
              <w:rPr>
                <w:rFonts w:ascii="Times New Roman" w:hAnsi="Times New Roman"/>
                <w:color w:val="000000"/>
                <w:sz w:val="20"/>
                <w:szCs w:val="20"/>
              </w:rPr>
              <w:t>К</w:t>
            </w:r>
            <w:r w:rsidRPr="006047E0">
              <w:rPr>
                <w:rFonts w:ascii="Times New Roman" w:hAnsi="Times New Roman"/>
                <w:color w:val="000000"/>
                <w:sz w:val="20"/>
                <w:szCs w:val="20"/>
              </w:rPr>
              <w:t>О)</w:t>
            </w:r>
          </w:p>
        </w:tc>
        <w:tc>
          <w:tcPr>
            <w:tcW w:w="1270" w:type="dxa"/>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sidRPr="006047E0">
              <w:rPr>
                <w:rFonts w:ascii="Times New Roman" w:hAnsi="Times New Roman"/>
                <w:color w:val="000000"/>
                <w:sz w:val="20"/>
                <w:szCs w:val="20"/>
              </w:rPr>
              <w:t> </w:t>
            </w:r>
          </w:p>
        </w:tc>
        <w:tc>
          <w:tcPr>
            <w:tcW w:w="1270" w:type="dxa"/>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sidRPr="006047E0">
              <w:rPr>
                <w:rFonts w:ascii="Times New Roman" w:hAnsi="Times New Roman"/>
                <w:color w:val="000000"/>
                <w:sz w:val="20"/>
                <w:szCs w:val="20"/>
              </w:rPr>
              <w:t> </w:t>
            </w:r>
          </w:p>
        </w:tc>
        <w:tc>
          <w:tcPr>
            <w:tcW w:w="1078" w:type="dxa"/>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2020</w:t>
            </w:r>
          </w:p>
        </w:tc>
        <w:tc>
          <w:tcPr>
            <w:tcW w:w="1080" w:type="dxa"/>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sidRPr="006047E0">
              <w:rPr>
                <w:rFonts w:ascii="Times New Roman" w:hAnsi="Times New Roman"/>
                <w:color w:val="000000"/>
                <w:sz w:val="20"/>
                <w:szCs w:val="20"/>
              </w:rPr>
              <w:t>0</w:t>
            </w:r>
          </w:p>
        </w:tc>
        <w:tc>
          <w:tcPr>
            <w:tcW w:w="1559" w:type="dxa"/>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sidRPr="006047E0">
              <w:rPr>
                <w:rFonts w:ascii="Times New Roman" w:hAnsi="Times New Roman"/>
                <w:color w:val="000000"/>
                <w:sz w:val="20"/>
                <w:szCs w:val="20"/>
              </w:rPr>
              <w:t>0</w:t>
            </w:r>
          </w:p>
        </w:tc>
        <w:tc>
          <w:tcPr>
            <w:tcW w:w="1622" w:type="dxa"/>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sidRPr="006047E0">
              <w:rPr>
                <w:rFonts w:ascii="Times New Roman" w:hAnsi="Times New Roman"/>
                <w:color w:val="000000"/>
                <w:sz w:val="20"/>
                <w:szCs w:val="20"/>
              </w:rPr>
              <w:t>0</w:t>
            </w:r>
          </w:p>
        </w:tc>
        <w:tc>
          <w:tcPr>
            <w:tcW w:w="1753" w:type="dxa"/>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sidRPr="006047E0">
              <w:rPr>
                <w:rFonts w:ascii="Times New Roman" w:hAnsi="Times New Roman"/>
                <w:color w:val="000000"/>
                <w:sz w:val="20"/>
                <w:szCs w:val="20"/>
              </w:rPr>
              <w:t>0</w:t>
            </w:r>
          </w:p>
        </w:tc>
        <w:tc>
          <w:tcPr>
            <w:tcW w:w="1303" w:type="dxa"/>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sidRPr="006047E0">
              <w:rPr>
                <w:rFonts w:ascii="Times New Roman" w:hAnsi="Times New Roman"/>
                <w:color w:val="000000"/>
                <w:sz w:val="20"/>
                <w:szCs w:val="20"/>
              </w:rPr>
              <w:t>0</w:t>
            </w:r>
          </w:p>
        </w:tc>
      </w:tr>
      <w:tr w:rsidR="00356798" w:rsidRPr="006047E0" w:rsidTr="00FD20BE">
        <w:trPr>
          <w:trHeight w:val="255"/>
        </w:trPr>
        <w:tc>
          <w:tcPr>
            <w:tcW w:w="2154" w:type="dxa"/>
            <w:vMerge/>
            <w:vAlign w:val="center"/>
            <w:hideMark/>
          </w:tcPr>
          <w:p w:rsidR="00356798" w:rsidRPr="006047E0" w:rsidRDefault="00356798" w:rsidP="00FD20BE">
            <w:pPr>
              <w:spacing w:after="0" w:line="240" w:lineRule="auto"/>
              <w:rPr>
                <w:rFonts w:ascii="Times New Roman" w:hAnsi="Times New Roman"/>
                <w:color w:val="000000"/>
                <w:sz w:val="20"/>
                <w:szCs w:val="20"/>
              </w:rPr>
            </w:pPr>
          </w:p>
        </w:tc>
        <w:tc>
          <w:tcPr>
            <w:tcW w:w="2181" w:type="dxa"/>
            <w:vMerge/>
            <w:vAlign w:val="center"/>
            <w:hideMark/>
          </w:tcPr>
          <w:p w:rsidR="00356798" w:rsidRPr="006047E0" w:rsidRDefault="00356798" w:rsidP="00FD20BE">
            <w:pPr>
              <w:spacing w:after="0" w:line="240" w:lineRule="auto"/>
              <w:rPr>
                <w:rFonts w:ascii="Times New Roman" w:hAnsi="Times New Roman"/>
                <w:color w:val="000000"/>
                <w:sz w:val="20"/>
                <w:szCs w:val="20"/>
              </w:rPr>
            </w:pPr>
          </w:p>
        </w:tc>
        <w:tc>
          <w:tcPr>
            <w:tcW w:w="1270" w:type="dxa"/>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sidRPr="006047E0">
              <w:rPr>
                <w:rFonts w:ascii="Times New Roman" w:hAnsi="Times New Roman"/>
                <w:color w:val="000000"/>
                <w:sz w:val="20"/>
                <w:szCs w:val="20"/>
              </w:rPr>
              <w:t> </w:t>
            </w:r>
          </w:p>
        </w:tc>
        <w:tc>
          <w:tcPr>
            <w:tcW w:w="1270" w:type="dxa"/>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sidRPr="006047E0">
              <w:rPr>
                <w:rFonts w:ascii="Times New Roman" w:hAnsi="Times New Roman"/>
                <w:color w:val="000000"/>
                <w:sz w:val="20"/>
                <w:szCs w:val="20"/>
              </w:rPr>
              <w:t> </w:t>
            </w:r>
          </w:p>
        </w:tc>
        <w:tc>
          <w:tcPr>
            <w:tcW w:w="1078" w:type="dxa"/>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2021</w:t>
            </w:r>
          </w:p>
        </w:tc>
        <w:tc>
          <w:tcPr>
            <w:tcW w:w="1080" w:type="dxa"/>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sidRPr="006047E0">
              <w:rPr>
                <w:rFonts w:ascii="Times New Roman" w:hAnsi="Times New Roman"/>
                <w:color w:val="000000"/>
                <w:sz w:val="20"/>
                <w:szCs w:val="20"/>
              </w:rPr>
              <w:t>0</w:t>
            </w:r>
          </w:p>
        </w:tc>
        <w:tc>
          <w:tcPr>
            <w:tcW w:w="1559" w:type="dxa"/>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sidRPr="006047E0">
              <w:rPr>
                <w:rFonts w:ascii="Times New Roman" w:hAnsi="Times New Roman"/>
                <w:color w:val="000000"/>
                <w:sz w:val="20"/>
                <w:szCs w:val="20"/>
              </w:rPr>
              <w:t>0</w:t>
            </w:r>
          </w:p>
        </w:tc>
        <w:tc>
          <w:tcPr>
            <w:tcW w:w="1622" w:type="dxa"/>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sidRPr="006047E0">
              <w:rPr>
                <w:rFonts w:ascii="Times New Roman" w:hAnsi="Times New Roman"/>
                <w:color w:val="000000"/>
                <w:sz w:val="20"/>
                <w:szCs w:val="20"/>
              </w:rPr>
              <w:t>0</w:t>
            </w:r>
          </w:p>
        </w:tc>
        <w:tc>
          <w:tcPr>
            <w:tcW w:w="1753" w:type="dxa"/>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sidRPr="006047E0">
              <w:rPr>
                <w:rFonts w:ascii="Times New Roman" w:hAnsi="Times New Roman"/>
                <w:color w:val="000000"/>
                <w:sz w:val="20"/>
                <w:szCs w:val="20"/>
              </w:rPr>
              <w:t>0</w:t>
            </w:r>
          </w:p>
        </w:tc>
        <w:tc>
          <w:tcPr>
            <w:tcW w:w="1303" w:type="dxa"/>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sidRPr="006047E0">
              <w:rPr>
                <w:rFonts w:ascii="Times New Roman" w:hAnsi="Times New Roman"/>
                <w:color w:val="000000"/>
                <w:sz w:val="20"/>
                <w:szCs w:val="20"/>
              </w:rPr>
              <w:t>0</w:t>
            </w:r>
          </w:p>
        </w:tc>
      </w:tr>
      <w:tr w:rsidR="00356798" w:rsidRPr="006047E0" w:rsidTr="00FD20BE">
        <w:trPr>
          <w:trHeight w:val="255"/>
        </w:trPr>
        <w:tc>
          <w:tcPr>
            <w:tcW w:w="2154" w:type="dxa"/>
            <w:vMerge/>
            <w:vAlign w:val="center"/>
            <w:hideMark/>
          </w:tcPr>
          <w:p w:rsidR="00356798" w:rsidRPr="006047E0" w:rsidRDefault="00356798" w:rsidP="00FD20BE">
            <w:pPr>
              <w:spacing w:after="0" w:line="240" w:lineRule="auto"/>
              <w:rPr>
                <w:rFonts w:ascii="Times New Roman" w:hAnsi="Times New Roman"/>
                <w:color w:val="000000"/>
                <w:sz w:val="20"/>
                <w:szCs w:val="20"/>
              </w:rPr>
            </w:pPr>
          </w:p>
        </w:tc>
        <w:tc>
          <w:tcPr>
            <w:tcW w:w="2181" w:type="dxa"/>
            <w:vMerge/>
            <w:vAlign w:val="center"/>
            <w:hideMark/>
          </w:tcPr>
          <w:p w:rsidR="00356798" w:rsidRPr="006047E0" w:rsidRDefault="00356798" w:rsidP="00FD20BE">
            <w:pPr>
              <w:spacing w:after="0" w:line="240" w:lineRule="auto"/>
              <w:rPr>
                <w:rFonts w:ascii="Times New Roman" w:hAnsi="Times New Roman"/>
                <w:color w:val="000000"/>
                <w:sz w:val="20"/>
                <w:szCs w:val="20"/>
              </w:rPr>
            </w:pPr>
          </w:p>
        </w:tc>
        <w:tc>
          <w:tcPr>
            <w:tcW w:w="1270" w:type="dxa"/>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sidRPr="006047E0">
              <w:rPr>
                <w:rFonts w:ascii="Times New Roman" w:hAnsi="Times New Roman"/>
                <w:color w:val="000000"/>
                <w:sz w:val="20"/>
                <w:szCs w:val="20"/>
              </w:rPr>
              <w:t> </w:t>
            </w:r>
          </w:p>
        </w:tc>
        <w:tc>
          <w:tcPr>
            <w:tcW w:w="1270" w:type="dxa"/>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sidRPr="006047E0">
              <w:rPr>
                <w:rFonts w:ascii="Times New Roman" w:hAnsi="Times New Roman"/>
                <w:color w:val="000000"/>
                <w:sz w:val="20"/>
                <w:szCs w:val="20"/>
              </w:rPr>
              <w:t> </w:t>
            </w:r>
          </w:p>
        </w:tc>
        <w:tc>
          <w:tcPr>
            <w:tcW w:w="1078" w:type="dxa"/>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2022</w:t>
            </w:r>
          </w:p>
        </w:tc>
        <w:tc>
          <w:tcPr>
            <w:tcW w:w="1080" w:type="dxa"/>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sidRPr="006047E0">
              <w:rPr>
                <w:rFonts w:ascii="Times New Roman" w:hAnsi="Times New Roman"/>
                <w:color w:val="000000"/>
                <w:sz w:val="20"/>
                <w:szCs w:val="20"/>
              </w:rPr>
              <w:t>0</w:t>
            </w:r>
          </w:p>
        </w:tc>
        <w:tc>
          <w:tcPr>
            <w:tcW w:w="1559" w:type="dxa"/>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sidRPr="006047E0">
              <w:rPr>
                <w:rFonts w:ascii="Times New Roman" w:hAnsi="Times New Roman"/>
                <w:color w:val="000000"/>
                <w:sz w:val="20"/>
                <w:szCs w:val="20"/>
              </w:rPr>
              <w:t>0</w:t>
            </w:r>
          </w:p>
        </w:tc>
        <w:tc>
          <w:tcPr>
            <w:tcW w:w="1622" w:type="dxa"/>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sidRPr="006047E0">
              <w:rPr>
                <w:rFonts w:ascii="Times New Roman" w:hAnsi="Times New Roman"/>
                <w:color w:val="000000"/>
                <w:sz w:val="20"/>
                <w:szCs w:val="20"/>
              </w:rPr>
              <w:t>0</w:t>
            </w:r>
          </w:p>
        </w:tc>
        <w:tc>
          <w:tcPr>
            <w:tcW w:w="1753" w:type="dxa"/>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sidRPr="006047E0">
              <w:rPr>
                <w:rFonts w:ascii="Times New Roman" w:hAnsi="Times New Roman"/>
                <w:color w:val="000000"/>
                <w:sz w:val="20"/>
                <w:szCs w:val="20"/>
              </w:rPr>
              <w:t>0</w:t>
            </w:r>
          </w:p>
        </w:tc>
        <w:tc>
          <w:tcPr>
            <w:tcW w:w="1303" w:type="dxa"/>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sidRPr="006047E0">
              <w:rPr>
                <w:rFonts w:ascii="Times New Roman" w:hAnsi="Times New Roman"/>
                <w:color w:val="000000"/>
                <w:sz w:val="20"/>
                <w:szCs w:val="20"/>
              </w:rPr>
              <w:t>0</w:t>
            </w:r>
          </w:p>
        </w:tc>
      </w:tr>
      <w:tr w:rsidR="00356798" w:rsidRPr="006047E0" w:rsidTr="00FD20BE">
        <w:trPr>
          <w:trHeight w:val="255"/>
        </w:trPr>
        <w:tc>
          <w:tcPr>
            <w:tcW w:w="2154" w:type="dxa"/>
            <w:vMerge/>
            <w:vAlign w:val="center"/>
            <w:hideMark/>
          </w:tcPr>
          <w:p w:rsidR="00356798" w:rsidRPr="006047E0" w:rsidRDefault="00356798" w:rsidP="00FD20BE">
            <w:pPr>
              <w:spacing w:after="0" w:line="240" w:lineRule="auto"/>
              <w:rPr>
                <w:rFonts w:ascii="Times New Roman" w:hAnsi="Times New Roman"/>
                <w:color w:val="000000"/>
                <w:sz w:val="20"/>
                <w:szCs w:val="20"/>
              </w:rPr>
            </w:pPr>
          </w:p>
        </w:tc>
        <w:tc>
          <w:tcPr>
            <w:tcW w:w="2181" w:type="dxa"/>
            <w:vMerge/>
            <w:vAlign w:val="center"/>
            <w:hideMark/>
          </w:tcPr>
          <w:p w:rsidR="00356798" w:rsidRPr="006047E0" w:rsidRDefault="00356798" w:rsidP="00FD20BE">
            <w:pPr>
              <w:spacing w:after="0" w:line="240" w:lineRule="auto"/>
              <w:rPr>
                <w:rFonts w:ascii="Times New Roman" w:hAnsi="Times New Roman"/>
                <w:color w:val="000000"/>
                <w:sz w:val="20"/>
                <w:szCs w:val="20"/>
              </w:rPr>
            </w:pPr>
          </w:p>
        </w:tc>
        <w:tc>
          <w:tcPr>
            <w:tcW w:w="1270" w:type="dxa"/>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sidRPr="006047E0">
              <w:rPr>
                <w:rFonts w:ascii="Times New Roman" w:hAnsi="Times New Roman"/>
                <w:color w:val="000000"/>
                <w:sz w:val="20"/>
                <w:szCs w:val="20"/>
              </w:rPr>
              <w:t> </w:t>
            </w:r>
          </w:p>
        </w:tc>
        <w:tc>
          <w:tcPr>
            <w:tcW w:w="1270" w:type="dxa"/>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sidRPr="006047E0">
              <w:rPr>
                <w:rFonts w:ascii="Times New Roman" w:hAnsi="Times New Roman"/>
                <w:color w:val="000000"/>
                <w:sz w:val="20"/>
                <w:szCs w:val="20"/>
              </w:rPr>
              <w:t> </w:t>
            </w:r>
          </w:p>
        </w:tc>
        <w:tc>
          <w:tcPr>
            <w:tcW w:w="1078" w:type="dxa"/>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2023</w:t>
            </w:r>
          </w:p>
        </w:tc>
        <w:tc>
          <w:tcPr>
            <w:tcW w:w="1080" w:type="dxa"/>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sidRPr="006047E0">
              <w:rPr>
                <w:rFonts w:ascii="Times New Roman" w:hAnsi="Times New Roman"/>
                <w:color w:val="000000"/>
                <w:sz w:val="20"/>
                <w:szCs w:val="20"/>
              </w:rPr>
              <w:t>0</w:t>
            </w:r>
          </w:p>
        </w:tc>
        <w:tc>
          <w:tcPr>
            <w:tcW w:w="1559" w:type="dxa"/>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sidRPr="006047E0">
              <w:rPr>
                <w:rFonts w:ascii="Times New Roman" w:hAnsi="Times New Roman"/>
                <w:color w:val="000000"/>
                <w:sz w:val="20"/>
                <w:szCs w:val="20"/>
              </w:rPr>
              <w:t>0</w:t>
            </w:r>
          </w:p>
        </w:tc>
        <w:tc>
          <w:tcPr>
            <w:tcW w:w="1622" w:type="dxa"/>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sidRPr="006047E0">
              <w:rPr>
                <w:rFonts w:ascii="Times New Roman" w:hAnsi="Times New Roman"/>
                <w:color w:val="000000"/>
                <w:sz w:val="20"/>
                <w:szCs w:val="20"/>
              </w:rPr>
              <w:t>0</w:t>
            </w:r>
          </w:p>
        </w:tc>
        <w:tc>
          <w:tcPr>
            <w:tcW w:w="1753" w:type="dxa"/>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sidRPr="006047E0">
              <w:rPr>
                <w:rFonts w:ascii="Times New Roman" w:hAnsi="Times New Roman"/>
                <w:color w:val="000000"/>
                <w:sz w:val="20"/>
                <w:szCs w:val="20"/>
              </w:rPr>
              <w:t>0</w:t>
            </w:r>
          </w:p>
        </w:tc>
        <w:tc>
          <w:tcPr>
            <w:tcW w:w="1303" w:type="dxa"/>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sidRPr="006047E0">
              <w:rPr>
                <w:rFonts w:ascii="Times New Roman" w:hAnsi="Times New Roman"/>
                <w:color w:val="000000"/>
                <w:sz w:val="20"/>
                <w:szCs w:val="20"/>
              </w:rPr>
              <w:t>0</w:t>
            </w:r>
          </w:p>
        </w:tc>
      </w:tr>
      <w:tr w:rsidR="00356798" w:rsidRPr="006047E0" w:rsidTr="00FD20BE">
        <w:trPr>
          <w:trHeight w:val="255"/>
        </w:trPr>
        <w:tc>
          <w:tcPr>
            <w:tcW w:w="2154" w:type="dxa"/>
            <w:vMerge/>
            <w:vAlign w:val="center"/>
            <w:hideMark/>
          </w:tcPr>
          <w:p w:rsidR="00356798" w:rsidRPr="006047E0" w:rsidRDefault="00356798" w:rsidP="00FD20BE">
            <w:pPr>
              <w:spacing w:after="0" w:line="240" w:lineRule="auto"/>
              <w:rPr>
                <w:rFonts w:ascii="Times New Roman" w:hAnsi="Times New Roman"/>
                <w:color w:val="000000"/>
                <w:sz w:val="20"/>
                <w:szCs w:val="20"/>
              </w:rPr>
            </w:pPr>
          </w:p>
        </w:tc>
        <w:tc>
          <w:tcPr>
            <w:tcW w:w="2181" w:type="dxa"/>
            <w:vMerge/>
            <w:vAlign w:val="center"/>
            <w:hideMark/>
          </w:tcPr>
          <w:p w:rsidR="00356798" w:rsidRPr="006047E0" w:rsidRDefault="00356798" w:rsidP="00FD20BE">
            <w:pPr>
              <w:spacing w:after="0" w:line="240" w:lineRule="auto"/>
              <w:rPr>
                <w:rFonts w:ascii="Times New Roman" w:hAnsi="Times New Roman"/>
                <w:color w:val="000000"/>
                <w:sz w:val="20"/>
                <w:szCs w:val="20"/>
              </w:rPr>
            </w:pPr>
          </w:p>
        </w:tc>
        <w:tc>
          <w:tcPr>
            <w:tcW w:w="1270" w:type="dxa"/>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sidRPr="006047E0">
              <w:rPr>
                <w:rFonts w:ascii="Times New Roman" w:hAnsi="Times New Roman"/>
                <w:color w:val="000000"/>
                <w:sz w:val="20"/>
                <w:szCs w:val="20"/>
              </w:rPr>
              <w:t> </w:t>
            </w:r>
          </w:p>
        </w:tc>
        <w:tc>
          <w:tcPr>
            <w:tcW w:w="1270" w:type="dxa"/>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sidRPr="006047E0">
              <w:rPr>
                <w:rFonts w:ascii="Times New Roman" w:hAnsi="Times New Roman"/>
                <w:color w:val="000000"/>
                <w:sz w:val="20"/>
                <w:szCs w:val="20"/>
              </w:rPr>
              <w:t> </w:t>
            </w:r>
          </w:p>
        </w:tc>
        <w:tc>
          <w:tcPr>
            <w:tcW w:w="1078" w:type="dxa"/>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2024</w:t>
            </w:r>
          </w:p>
        </w:tc>
        <w:tc>
          <w:tcPr>
            <w:tcW w:w="1080" w:type="dxa"/>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sidRPr="006047E0">
              <w:rPr>
                <w:rFonts w:ascii="Times New Roman" w:hAnsi="Times New Roman"/>
                <w:color w:val="000000"/>
                <w:sz w:val="20"/>
                <w:szCs w:val="20"/>
              </w:rPr>
              <w:t>0</w:t>
            </w:r>
          </w:p>
        </w:tc>
        <w:tc>
          <w:tcPr>
            <w:tcW w:w="1559" w:type="dxa"/>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sidRPr="006047E0">
              <w:rPr>
                <w:rFonts w:ascii="Times New Roman" w:hAnsi="Times New Roman"/>
                <w:color w:val="000000"/>
                <w:sz w:val="20"/>
                <w:szCs w:val="20"/>
              </w:rPr>
              <w:t>0</w:t>
            </w:r>
          </w:p>
        </w:tc>
        <w:tc>
          <w:tcPr>
            <w:tcW w:w="1622" w:type="dxa"/>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sidRPr="006047E0">
              <w:rPr>
                <w:rFonts w:ascii="Times New Roman" w:hAnsi="Times New Roman"/>
                <w:color w:val="000000"/>
                <w:sz w:val="20"/>
                <w:szCs w:val="20"/>
              </w:rPr>
              <w:t>0</w:t>
            </w:r>
          </w:p>
        </w:tc>
        <w:tc>
          <w:tcPr>
            <w:tcW w:w="1753" w:type="dxa"/>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sidRPr="006047E0">
              <w:rPr>
                <w:rFonts w:ascii="Times New Roman" w:hAnsi="Times New Roman"/>
                <w:color w:val="000000"/>
                <w:sz w:val="20"/>
                <w:szCs w:val="20"/>
              </w:rPr>
              <w:t>0</w:t>
            </w:r>
          </w:p>
        </w:tc>
        <w:tc>
          <w:tcPr>
            <w:tcW w:w="1303" w:type="dxa"/>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sidRPr="006047E0">
              <w:rPr>
                <w:rFonts w:ascii="Times New Roman" w:hAnsi="Times New Roman"/>
                <w:color w:val="000000"/>
                <w:sz w:val="20"/>
                <w:szCs w:val="20"/>
              </w:rPr>
              <w:t>0</w:t>
            </w:r>
          </w:p>
        </w:tc>
      </w:tr>
      <w:tr w:rsidR="00356798" w:rsidRPr="006047E0" w:rsidTr="00FD20BE">
        <w:trPr>
          <w:trHeight w:val="255"/>
        </w:trPr>
        <w:tc>
          <w:tcPr>
            <w:tcW w:w="2154" w:type="dxa"/>
            <w:vMerge/>
            <w:vAlign w:val="center"/>
            <w:hideMark/>
          </w:tcPr>
          <w:p w:rsidR="00356798" w:rsidRPr="006047E0" w:rsidRDefault="00356798" w:rsidP="00FD20BE">
            <w:pPr>
              <w:spacing w:after="0" w:line="240" w:lineRule="auto"/>
              <w:rPr>
                <w:rFonts w:ascii="Times New Roman" w:hAnsi="Times New Roman"/>
                <w:color w:val="000000"/>
                <w:sz w:val="20"/>
                <w:szCs w:val="20"/>
              </w:rPr>
            </w:pPr>
          </w:p>
        </w:tc>
        <w:tc>
          <w:tcPr>
            <w:tcW w:w="2181" w:type="dxa"/>
            <w:vMerge/>
            <w:vAlign w:val="center"/>
            <w:hideMark/>
          </w:tcPr>
          <w:p w:rsidR="00356798" w:rsidRPr="006047E0" w:rsidRDefault="00356798" w:rsidP="00FD20BE">
            <w:pPr>
              <w:spacing w:after="0" w:line="240" w:lineRule="auto"/>
              <w:rPr>
                <w:rFonts w:ascii="Times New Roman" w:hAnsi="Times New Roman"/>
                <w:color w:val="000000"/>
                <w:sz w:val="20"/>
                <w:szCs w:val="20"/>
              </w:rPr>
            </w:pPr>
          </w:p>
        </w:tc>
        <w:tc>
          <w:tcPr>
            <w:tcW w:w="1270" w:type="dxa"/>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sidRPr="006047E0">
              <w:rPr>
                <w:rFonts w:ascii="Times New Roman" w:hAnsi="Times New Roman"/>
                <w:color w:val="000000"/>
                <w:sz w:val="20"/>
                <w:szCs w:val="20"/>
              </w:rPr>
              <w:t> </w:t>
            </w:r>
          </w:p>
        </w:tc>
        <w:tc>
          <w:tcPr>
            <w:tcW w:w="1270" w:type="dxa"/>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sidRPr="006047E0">
              <w:rPr>
                <w:rFonts w:ascii="Times New Roman" w:hAnsi="Times New Roman"/>
                <w:color w:val="000000"/>
                <w:sz w:val="20"/>
                <w:szCs w:val="20"/>
              </w:rPr>
              <w:t> </w:t>
            </w:r>
          </w:p>
        </w:tc>
        <w:tc>
          <w:tcPr>
            <w:tcW w:w="1078" w:type="dxa"/>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2025</w:t>
            </w:r>
          </w:p>
        </w:tc>
        <w:tc>
          <w:tcPr>
            <w:tcW w:w="1080" w:type="dxa"/>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sidRPr="006047E0">
              <w:rPr>
                <w:rFonts w:ascii="Times New Roman" w:hAnsi="Times New Roman"/>
                <w:color w:val="000000"/>
                <w:sz w:val="20"/>
                <w:szCs w:val="20"/>
              </w:rPr>
              <w:t>0</w:t>
            </w:r>
          </w:p>
        </w:tc>
        <w:tc>
          <w:tcPr>
            <w:tcW w:w="1559" w:type="dxa"/>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sidRPr="006047E0">
              <w:rPr>
                <w:rFonts w:ascii="Times New Roman" w:hAnsi="Times New Roman"/>
                <w:color w:val="000000"/>
                <w:sz w:val="20"/>
                <w:szCs w:val="20"/>
              </w:rPr>
              <w:t>0</w:t>
            </w:r>
          </w:p>
        </w:tc>
        <w:tc>
          <w:tcPr>
            <w:tcW w:w="1622" w:type="dxa"/>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sidRPr="006047E0">
              <w:rPr>
                <w:rFonts w:ascii="Times New Roman" w:hAnsi="Times New Roman"/>
                <w:color w:val="000000"/>
                <w:sz w:val="20"/>
                <w:szCs w:val="20"/>
              </w:rPr>
              <w:t>0</w:t>
            </w:r>
          </w:p>
        </w:tc>
        <w:tc>
          <w:tcPr>
            <w:tcW w:w="1753" w:type="dxa"/>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sidRPr="006047E0">
              <w:rPr>
                <w:rFonts w:ascii="Times New Roman" w:hAnsi="Times New Roman"/>
                <w:color w:val="000000"/>
                <w:sz w:val="20"/>
                <w:szCs w:val="20"/>
              </w:rPr>
              <w:t>0</w:t>
            </w:r>
          </w:p>
        </w:tc>
        <w:tc>
          <w:tcPr>
            <w:tcW w:w="1303" w:type="dxa"/>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sidRPr="006047E0">
              <w:rPr>
                <w:rFonts w:ascii="Times New Roman" w:hAnsi="Times New Roman"/>
                <w:color w:val="000000"/>
                <w:sz w:val="20"/>
                <w:szCs w:val="20"/>
              </w:rPr>
              <w:t>0</w:t>
            </w:r>
          </w:p>
        </w:tc>
      </w:tr>
      <w:tr w:rsidR="00356798" w:rsidRPr="006047E0" w:rsidTr="00FD20BE">
        <w:trPr>
          <w:trHeight w:val="255"/>
        </w:trPr>
        <w:tc>
          <w:tcPr>
            <w:tcW w:w="2154" w:type="dxa"/>
            <w:vMerge w:val="restart"/>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Мероприятие </w:t>
            </w:r>
            <w:r w:rsidRPr="006047E0">
              <w:rPr>
                <w:rFonts w:ascii="Times New Roman" w:hAnsi="Times New Roman"/>
                <w:color w:val="000000"/>
                <w:sz w:val="20"/>
                <w:szCs w:val="20"/>
              </w:rPr>
              <w:t xml:space="preserve">1.3 </w:t>
            </w:r>
            <w:r>
              <w:rPr>
                <w:rFonts w:ascii="Times New Roman" w:hAnsi="Times New Roman"/>
                <w:color w:val="000000"/>
                <w:sz w:val="20"/>
                <w:szCs w:val="20"/>
              </w:rPr>
              <w:t xml:space="preserve">Проведение </w:t>
            </w:r>
            <w:r w:rsidRPr="00C13ED2">
              <w:rPr>
                <w:rFonts w:ascii="Times New Roman" w:hAnsi="Times New Roman"/>
                <w:bCs/>
                <w:sz w:val="20"/>
                <w:szCs w:val="20"/>
              </w:rPr>
              <w:t>мероприятий по</w:t>
            </w:r>
            <w:r>
              <w:rPr>
                <w:rFonts w:ascii="Times New Roman" w:hAnsi="Times New Roman"/>
                <w:bCs/>
                <w:sz w:val="20"/>
                <w:szCs w:val="20"/>
              </w:rPr>
              <w:t xml:space="preserve">  строительству, реконструкции, </w:t>
            </w:r>
            <w:r>
              <w:rPr>
                <w:rFonts w:ascii="Times New Roman" w:hAnsi="Times New Roman"/>
                <w:bCs/>
                <w:sz w:val="20"/>
                <w:szCs w:val="20"/>
              </w:rPr>
              <w:lastRenderedPageBreak/>
              <w:t xml:space="preserve">ремонту </w:t>
            </w:r>
            <w:r w:rsidRPr="00C13ED2">
              <w:rPr>
                <w:rFonts w:ascii="Times New Roman" w:hAnsi="Times New Roman"/>
                <w:bCs/>
                <w:sz w:val="20"/>
                <w:szCs w:val="20"/>
              </w:rPr>
              <w:t>мест (площадок) накопления твердых коммунальных отходов, в том числе для раздельного сбора отходов</w:t>
            </w:r>
          </w:p>
        </w:tc>
        <w:tc>
          <w:tcPr>
            <w:tcW w:w="2181" w:type="dxa"/>
            <w:vMerge w:val="restart"/>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Pr>
                <w:rFonts w:ascii="Times New Roman" w:hAnsi="Times New Roman"/>
                <w:color w:val="000000"/>
                <w:sz w:val="20"/>
                <w:szCs w:val="20"/>
              </w:rPr>
              <w:lastRenderedPageBreak/>
              <w:t xml:space="preserve">Администрации сельских </w:t>
            </w:r>
            <w:r w:rsidRPr="006047E0">
              <w:rPr>
                <w:rFonts w:ascii="Times New Roman" w:hAnsi="Times New Roman"/>
                <w:color w:val="000000"/>
                <w:sz w:val="20"/>
                <w:szCs w:val="20"/>
              </w:rPr>
              <w:t>поселений</w:t>
            </w:r>
          </w:p>
        </w:tc>
        <w:tc>
          <w:tcPr>
            <w:tcW w:w="1270" w:type="dxa"/>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sidRPr="006047E0">
              <w:rPr>
                <w:rFonts w:ascii="Times New Roman" w:hAnsi="Times New Roman"/>
                <w:color w:val="000000"/>
                <w:sz w:val="20"/>
                <w:szCs w:val="20"/>
              </w:rPr>
              <w:t> </w:t>
            </w:r>
          </w:p>
        </w:tc>
        <w:tc>
          <w:tcPr>
            <w:tcW w:w="1270" w:type="dxa"/>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sidRPr="006047E0">
              <w:rPr>
                <w:rFonts w:ascii="Times New Roman" w:hAnsi="Times New Roman"/>
                <w:color w:val="000000"/>
                <w:sz w:val="20"/>
                <w:szCs w:val="20"/>
              </w:rPr>
              <w:t> </w:t>
            </w:r>
          </w:p>
        </w:tc>
        <w:tc>
          <w:tcPr>
            <w:tcW w:w="1078" w:type="dxa"/>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2020</w:t>
            </w:r>
          </w:p>
        </w:tc>
        <w:tc>
          <w:tcPr>
            <w:tcW w:w="1080" w:type="dxa"/>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sidRPr="006047E0">
              <w:rPr>
                <w:rFonts w:ascii="Times New Roman" w:hAnsi="Times New Roman"/>
                <w:color w:val="000000"/>
                <w:sz w:val="20"/>
                <w:szCs w:val="20"/>
              </w:rPr>
              <w:t>0</w:t>
            </w:r>
          </w:p>
        </w:tc>
        <w:tc>
          <w:tcPr>
            <w:tcW w:w="1559" w:type="dxa"/>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sidRPr="006047E0">
              <w:rPr>
                <w:rFonts w:ascii="Times New Roman" w:hAnsi="Times New Roman"/>
                <w:color w:val="000000"/>
                <w:sz w:val="20"/>
                <w:szCs w:val="20"/>
              </w:rPr>
              <w:t>0</w:t>
            </w:r>
          </w:p>
        </w:tc>
        <w:tc>
          <w:tcPr>
            <w:tcW w:w="1622" w:type="dxa"/>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sidRPr="006047E0">
              <w:rPr>
                <w:rFonts w:ascii="Times New Roman" w:hAnsi="Times New Roman"/>
                <w:color w:val="000000"/>
                <w:sz w:val="20"/>
                <w:szCs w:val="20"/>
              </w:rPr>
              <w:t>0</w:t>
            </w:r>
          </w:p>
        </w:tc>
        <w:tc>
          <w:tcPr>
            <w:tcW w:w="1753" w:type="dxa"/>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sidRPr="006047E0">
              <w:rPr>
                <w:rFonts w:ascii="Times New Roman" w:hAnsi="Times New Roman"/>
                <w:color w:val="000000"/>
                <w:sz w:val="20"/>
                <w:szCs w:val="20"/>
              </w:rPr>
              <w:t>0</w:t>
            </w:r>
          </w:p>
        </w:tc>
        <w:tc>
          <w:tcPr>
            <w:tcW w:w="1303" w:type="dxa"/>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sidRPr="006047E0">
              <w:rPr>
                <w:rFonts w:ascii="Times New Roman" w:hAnsi="Times New Roman"/>
                <w:color w:val="000000"/>
                <w:sz w:val="20"/>
                <w:szCs w:val="20"/>
              </w:rPr>
              <w:t>0</w:t>
            </w:r>
          </w:p>
        </w:tc>
      </w:tr>
      <w:tr w:rsidR="00356798" w:rsidRPr="006047E0" w:rsidTr="00FD20BE">
        <w:trPr>
          <w:trHeight w:val="255"/>
        </w:trPr>
        <w:tc>
          <w:tcPr>
            <w:tcW w:w="2154" w:type="dxa"/>
            <w:vMerge/>
            <w:vAlign w:val="center"/>
            <w:hideMark/>
          </w:tcPr>
          <w:p w:rsidR="00356798" w:rsidRPr="006047E0" w:rsidRDefault="00356798" w:rsidP="00FD20BE">
            <w:pPr>
              <w:spacing w:after="0" w:line="240" w:lineRule="auto"/>
              <w:rPr>
                <w:rFonts w:ascii="Times New Roman" w:hAnsi="Times New Roman"/>
                <w:color w:val="000000"/>
                <w:sz w:val="20"/>
                <w:szCs w:val="20"/>
              </w:rPr>
            </w:pPr>
          </w:p>
        </w:tc>
        <w:tc>
          <w:tcPr>
            <w:tcW w:w="2181" w:type="dxa"/>
            <w:vMerge/>
            <w:vAlign w:val="center"/>
            <w:hideMark/>
          </w:tcPr>
          <w:p w:rsidR="00356798" w:rsidRPr="006047E0" w:rsidRDefault="00356798" w:rsidP="00FD20BE">
            <w:pPr>
              <w:spacing w:after="0" w:line="240" w:lineRule="auto"/>
              <w:rPr>
                <w:rFonts w:ascii="Times New Roman" w:hAnsi="Times New Roman"/>
                <w:color w:val="000000"/>
                <w:sz w:val="20"/>
                <w:szCs w:val="20"/>
              </w:rPr>
            </w:pPr>
          </w:p>
        </w:tc>
        <w:tc>
          <w:tcPr>
            <w:tcW w:w="1270" w:type="dxa"/>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sidRPr="006047E0">
              <w:rPr>
                <w:rFonts w:ascii="Times New Roman" w:hAnsi="Times New Roman"/>
                <w:color w:val="000000"/>
                <w:sz w:val="20"/>
                <w:szCs w:val="20"/>
              </w:rPr>
              <w:t> </w:t>
            </w:r>
          </w:p>
        </w:tc>
        <w:tc>
          <w:tcPr>
            <w:tcW w:w="1270" w:type="dxa"/>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sidRPr="006047E0">
              <w:rPr>
                <w:rFonts w:ascii="Times New Roman" w:hAnsi="Times New Roman"/>
                <w:color w:val="000000"/>
                <w:sz w:val="20"/>
                <w:szCs w:val="20"/>
              </w:rPr>
              <w:t> </w:t>
            </w:r>
          </w:p>
        </w:tc>
        <w:tc>
          <w:tcPr>
            <w:tcW w:w="1078" w:type="dxa"/>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2021</w:t>
            </w:r>
          </w:p>
        </w:tc>
        <w:tc>
          <w:tcPr>
            <w:tcW w:w="1080" w:type="dxa"/>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sidRPr="006047E0">
              <w:rPr>
                <w:rFonts w:ascii="Times New Roman" w:hAnsi="Times New Roman"/>
                <w:color w:val="000000"/>
                <w:sz w:val="20"/>
                <w:szCs w:val="20"/>
              </w:rPr>
              <w:t>0</w:t>
            </w:r>
          </w:p>
        </w:tc>
        <w:tc>
          <w:tcPr>
            <w:tcW w:w="1559" w:type="dxa"/>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sidRPr="006047E0">
              <w:rPr>
                <w:rFonts w:ascii="Times New Roman" w:hAnsi="Times New Roman"/>
                <w:color w:val="000000"/>
                <w:sz w:val="20"/>
                <w:szCs w:val="20"/>
              </w:rPr>
              <w:t>0</w:t>
            </w:r>
          </w:p>
        </w:tc>
        <w:tc>
          <w:tcPr>
            <w:tcW w:w="1622" w:type="dxa"/>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sidRPr="006047E0">
              <w:rPr>
                <w:rFonts w:ascii="Times New Roman" w:hAnsi="Times New Roman"/>
                <w:color w:val="000000"/>
                <w:sz w:val="20"/>
                <w:szCs w:val="20"/>
              </w:rPr>
              <w:t>0</w:t>
            </w:r>
          </w:p>
        </w:tc>
        <w:tc>
          <w:tcPr>
            <w:tcW w:w="1753" w:type="dxa"/>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sidRPr="006047E0">
              <w:rPr>
                <w:rFonts w:ascii="Times New Roman" w:hAnsi="Times New Roman"/>
                <w:color w:val="000000"/>
                <w:sz w:val="20"/>
                <w:szCs w:val="20"/>
              </w:rPr>
              <w:t>0</w:t>
            </w:r>
          </w:p>
        </w:tc>
        <w:tc>
          <w:tcPr>
            <w:tcW w:w="1303" w:type="dxa"/>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sidRPr="006047E0">
              <w:rPr>
                <w:rFonts w:ascii="Times New Roman" w:hAnsi="Times New Roman"/>
                <w:color w:val="000000"/>
                <w:sz w:val="20"/>
                <w:szCs w:val="20"/>
              </w:rPr>
              <w:t>0</w:t>
            </w:r>
          </w:p>
        </w:tc>
      </w:tr>
      <w:tr w:rsidR="00356798" w:rsidRPr="006047E0" w:rsidTr="00FD20BE">
        <w:trPr>
          <w:trHeight w:val="255"/>
        </w:trPr>
        <w:tc>
          <w:tcPr>
            <w:tcW w:w="2154" w:type="dxa"/>
            <w:vMerge/>
            <w:vAlign w:val="center"/>
            <w:hideMark/>
          </w:tcPr>
          <w:p w:rsidR="00356798" w:rsidRPr="006047E0" w:rsidRDefault="00356798" w:rsidP="00FD20BE">
            <w:pPr>
              <w:spacing w:after="0" w:line="240" w:lineRule="auto"/>
              <w:rPr>
                <w:rFonts w:ascii="Times New Roman" w:hAnsi="Times New Roman"/>
                <w:color w:val="000000"/>
                <w:sz w:val="20"/>
                <w:szCs w:val="20"/>
              </w:rPr>
            </w:pPr>
          </w:p>
        </w:tc>
        <w:tc>
          <w:tcPr>
            <w:tcW w:w="2181" w:type="dxa"/>
            <w:vMerge/>
            <w:vAlign w:val="center"/>
            <w:hideMark/>
          </w:tcPr>
          <w:p w:rsidR="00356798" w:rsidRPr="006047E0" w:rsidRDefault="00356798" w:rsidP="00FD20BE">
            <w:pPr>
              <w:spacing w:after="0" w:line="240" w:lineRule="auto"/>
              <w:rPr>
                <w:rFonts w:ascii="Times New Roman" w:hAnsi="Times New Roman"/>
                <w:color w:val="000000"/>
                <w:sz w:val="20"/>
                <w:szCs w:val="20"/>
              </w:rPr>
            </w:pPr>
          </w:p>
        </w:tc>
        <w:tc>
          <w:tcPr>
            <w:tcW w:w="1270" w:type="dxa"/>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sidRPr="006047E0">
              <w:rPr>
                <w:rFonts w:ascii="Times New Roman" w:hAnsi="Times New Roman"/>
                <w:color w:val="000000"/>
                <w:sz w:val="20"/>
                <w:szCs w:val="20"/>
              </w:rPr>
              <w:t> </w:t>
            </w:r>
          </w:p>
        </w:tc>
        <w:tc>
          <w:tcPr>
            <w:tcW w:w="1270" w:type="dxa"/>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sidRPr="006047E0">
              <w:rPr>
                <w:rFonts w:ascii="Times New Roman" w:hAnsi="Times New Roman"/>
                <w:color w:val="000000"/>
                <w:sz w:val="20"/>
                <w:szCs w:val="20"/>
              </w:rPr>
              <w:t> </w:t>
            </w:r>
          </w:p>
        </w:tc>
        <w:tc>
          <w:tcPr>
            <w:tcW w:w="1078" w:type="dxa"/>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2022</w:t>
            </w:r>
          </w:p>
        </w:tc>
        <w:tc>
          <w:tcPr>
            <w:tcW w:w="1080" w:type="dxa"/>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sidRPr="006047E0">
              <w:rPr>
                <w:rFonts w:ascii="Times New Roman" w:hAnsi="Times New Roman"/>
                <w:color w:val="000000"/>
                <w:sz w:val="20"/>
                <w:szCs w:val="20"/>
              </w:rPr>
              <w:t>0</w:t>
            </w:r>
          </w:p>
        </w:tc>
        <w:tc>
          <w:tcPr>
            <w:tcW w:w="1559" w:type="dxa"/>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sidRPr="006047E0">
              <w:rPr>
                <w:rFonts w:ascii="Times New Roman" w:hAnsi="Times New Roman"/>
                <w:color w:val="000000"/>
                <w:sz w:val="20"/>
                <w:szCs w:val="20"/>
              </w:rPr>
              <w:t>0</w:t>
            </w:r>
          </w:p>
        </w:tc>
        <w:tc>
          <w:tcPr>
            <w:tcW w:w="1622" w:type="dxa"/>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sidRPr="006047E0">
              <w:rPr>
                <w:rFonts w:ascii="Times New Roman" w:hAnsi="Times New Roman"/>
                <w:color w:val="000000"/>
                <w:sz w:val="20"/>
                <w:szCs w:val="20"/>
              </w:rPr>
              <w:t>0</w:t>
            </w:r>
          </w:p>
        </w:tc>
        <w:tc>
          <w:tcPr>
            <w:tcW w:w="1753" w:type="dxa"/>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sidRPr="006047E0">
              <w:rPr>
                <w:rFonts w:ascii="Times New Roman" w:hAnsi="Times New Roman"/>
                <w:color w:val="000000"/>
                <w:sz w:val="20"/>
                <w:szCs w:val="20"/>
              </w:rPr>
              <w:t>0</w:t>
            </w:r>
          </w:p>
        </w:tc>
        <w:tc>
          <w:tcPr>
            <w:tcW w:w="1303" w:type="dxa"/>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sidRPr="006047E0">
              <w:rPr>
                <w:rFonts w:ascii="Times New Roman" w:hAnsi="Times New Roman"/>
                <w:color w:val="000000"/>
                <w:sz w:val="20"/>
                <w:szCs w:val="20"/>
              </w:rPr>
              <w:t>0</w:t>
            </w:r>
          </w:p>
        </w:tc>
      </w:tr>
      <w:tr w:rsidR="00356798" w:rsidRPr="006047E0" w:rsidTr="00FD20BE">
        <w:trPr>
          <w:trHeight w:val="255"/>
        </w:trPr>
        <w:tc>
          <w:tcPr>
            <w:tcW w:w="2154" w:type="dxa"/>
            <w:vMerge/>
            <w:vAlign w:val="center"/>
            <w:hideMark/>
          </w:tcPr>
          <w:p w:rsidR="00356798" w:rsidRPr="006047E0" w:rsidRDefault="00356798" w:rsidP="00FD20BE">
            <w:pPr>
              <w:spacing w:after="0" w:line="240" w:lineRule="auto"/>
              <w:rPr>
                <w:rFonts w:ascii="Times New Roman" w:hAnsi="Times New Roman"/>
                <w:color w:val="000000"/>
                <w:sz w:val="20"/>
                <w:szCs w:val="20"/>
              </w:rPr>
            </w:pPr>
          </w:p>
        </w:tc>
        <w:tc>
          <w:tcPr>
            <w:tcW w:w="2181" w:type="dxa"/>
            <w:vMerge/>
            <w:vAlign w:val="center"/>
            <w:hideMark/>
          </w:tcPr>
          <w:p w:rsidR="00356798" w:rsidRPr="006047E0" w:rsidRDefault="00356798" w:rsidP="00FD20BE">
            <w:pPr>
              <w:spacing w:after="0" w:line="240" w:lineRule="auto"/>
              <w:rPr>
                <w:rFonts w:ascii="Times New Roman" w:hAnsi="Times New Roman"/>
                <w:color w:val="000000"/>
                <w:sz w:val="20"/>
                <w:szCs w:val="20"/>
              </w:rPr>
            </w:pPr>
          </w:p>
        </w:tc>
        <w:tc>
          <w:tcPr>
            <w:tcW w:w="1270" w:type="dxa"/>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sidRPr="006047E0">
              <w:rPr>
                <w:rFonts w:ascii="Times New Roman" w:hAnsi="Times New Roman"/>
                <w:color w:val="000000"/>
                <w:sz w:val="20"/>
                <w:szCs w:val="20"/>
              </w:rPr>
              <w:t> </w:t>
            </w:r>
          </w:p>
        </w:tc>
        <w:tc>
          <w:tcPr>
            <w:tcW w:w="1270" w:type="dxa"/>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sidRPr="006047E0">
              <w:rPr>
                <w:rFonts w:ascii="Times New Roman" w:hAnsi="Times New Roman"/>
                <w:color w:val="000000"/>
                <w:sz w:val="20"/>
                <w:szCs w:val="20"/>
              </w:rPr>
              <w:t> </w:t>
            </w:r>
          </w:p>
        </w:tc>
        <w:tc>
          <w:tcPr>
            <w:tcW w:w="1078" w:type="dxa"/>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2023</w:t>
            </w:r>
          </w:p>
        </w:tc>
        <w:tc>
          <w:tcPr>
            <w:tcW w:w="1080" w:type="dxa"/>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sidRPr="006047E0">
              <w:rPr>
                <w:rFonts w:ascii="Times New Roman" w:hAnsi="Times New Roman"/>
                <w:color w:val="000000"/>
                <w:sz w:val="20"/>
                <w:szCs w:val="20"/>
              </w:rPr>
              <w:t>0</w:t>
            </w:r>
          </w:p>
        </w:tc>
        <w:tc>
          <w:tcPr>
            <w:tcW w:w="1559" w:type="dxa"/>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sidRPr="006047E0">
              <w:rPr>
                <w:rFonts w:ascii="Times New Roman" w:hAnsi="Times New Roman"/>
                <w:color w:val="000000"/>
                <w:sz w:val="20"/>
                <w:szCs w:val="20"/>
              </w:rPr>
              <w:t>0</w:t>
            </w:r>
          </w:p>
        </w:tc>
        <w:tc>
          <w:tcPr>
            <w:tcW w:w="1622" w:type="dxa"/>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sidRPr="006047E0">
              <w:rPr>
                <w:rFonts w:ascii="Times New Roman" w:hAnsi="Times New Roman"/>
                <w:color w:val="000000"/>
                <w:sz w:val="20"/>
                <w:szCs w:val="20"/>
              </w:rPr>
              <w:t>0</w:t>
            </w:r>
          </w:p>
        </w:tc>
        <w:tc>
          <w:tcPr>
            <w:tcW w:w="1753" w:type="dxa"/>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sidRPr="006047E0">
              <w:rPr>
                <w:rFonts w:ascii="Times New Roman" w:hAnsi="Times New Roman"/>
                <w:color w:val="000000"/>
                <w:sz w:val="20"/>
                <w:szCs w:val="20"/>
              </w:rPr>
              <w:t>0</w:t>
            </w:r>
          </w:p>
        </w:tc>
        <w:tc>
          <w:tcPr>
            <w:tcW w:w="1303" w:type="dxa"/>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sidRPr="006047E0">
              <w:rPr>
                <w:rFonts w:ascii="Times New Roman" w:hAnsi="Times New Roman"/>
                <w:color w:val="000000"/>
                <w:sz w:val="20"/>
                <w:szCs w:val="20"/>
              </w:rPr>
              <w:t>0</w:t>
            </w:r>
          </w:p>
        </w:tc>
      </w:tr>
      <w:tr w:rsidR="00356798" w:rsidRPr="006047E0" w:rsidTr="00FD20BE">
        <w:trPr>
          <w:trHeight w:val="255"/>
        </w:trPr>
        <w:tc>
          <w:tcPr>
            <w:tcW w:w="2154" w:type="dxa"/>
            <w:vMerge/>
            <w:vAlign w:val="center"/>
            <w:hideMark/>
          </w:tcPr>
          <w:p w:rsidR="00356798" w:rsidRPr="006047E0" w:rsidRDefault="00356798" w:rsidP="00FD20BE">
            <w:pPr>
              <w:spacing w:after="0" w:line="240" w:lineRule="auto"/>
              <w:rPr>
                <w:rFonts w:ascii="Times New Roman" w:hAnsi="Times New Roman"/>
                <w:color w:val="000000"/>
                <w:sz w:val="20"/>
                <w:szCs w:val="20"/>
              </w:rPr>
            </w:pPr>
          </w:p>
        </w:tc>
        <w:tc>
          <w:tcPr>
            <w:tcW w:w="2181" w:type="dxa"/>
            <w:vMerge/>
            <w:vAlign w:val="center"/>
            <w:hideMark/>
          </w:tcPr>
          <w:p w:rsidR="00356798" w:rsidRPr="006047E0" w:rsidRDefault="00356798" w:rsidP="00FD20BE">
            <w:pPr>
              <w:spacing w:after="0" w:line="240" w:lineRule="auto"/>
              <w:rPr>
                <w:rFonts w:ascii="Times New Roman" w:hAnsi="Times New Roman"/>
                <w:color w:val="000000"/>
                <w:sz w:val="20"/>
                <w:szCs w:val="20"/>
              </w:rPr>
            </w:pPr>
          </w:p>
        </w:tc>
        <w:tc>
          <w:tcPr>
            <w:tcW w:w="1270" w:type="dxa"/>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sidRPr="006047E0">
              <w:rPr>
                <w:rFonts w:ascii="Times New Roman" w:hAnsi="Times New Roman"/>
                <w:color w:val="000000"/>
                <w:sz w:val="20"/>
                <w:szCs w:val="20"/>
              </w:rPr>
              <w:t> </w:t>
            </w:r>
          </w:p>
        </w:tc>
        <w:tc>
          <w:tcPr>
            <w:tcW w:w="1270" w:type="dxa"/>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sidRPr="006047E0">
              <w:rPr>
                <w:rFonts w:ascii="Times New Roman" w:hAnsi="Times New Roman"/>
                <w:color w:val="000000"/>
                <w:sz w:val="20"/>
                <w:szCs w:val="20"/>
              </w:rPr>
              <w:t> </w:t>
            </w:r>
          </w:p>
        </w:tc>
        <w:tc>
          <w:tcPr>
            <w:tcW w:w="1078" w:type="dxa"/>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2024</w:t>
            </w:r>
          </w:p>
        </w:tc>
        <w:tc>
          <w:tcPr>
            <w:tcW w:w="1080" w:type="dxa"/>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sidRPr="006047E0">
              <w:rPr>
                <w:rFonts w:ascii="Times New Roman" w:hAnsi="Times New Roman"/>
                <w:color w:val="000000"/>
                <w:sz w:val="20"/>
                <w:szCs w:val="20"/>
              </w:rPr>
              <w:t>0</w:t>
            </w:r>
          </w:p>
        </w:tc>
        <w:tc>
          <w:tcPr>
            <w:tcW w:w="1559" w:type="dxa"/>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sidRPr="006047E0">
              <w:rPr>
                <w:rFonts w:ascii="Times New Roman" w:hAnsi="Times New Roman"/>
                <w:color w:val="000000"/>
                <w:sz w:val="20"/>
                <w:szCs w:val="20"/>
              </w:rPr>
              <w:t>0</w:t>
            </w:r>
          </w:p>
        </w:tc>
        <w:tc>
          <w:tcPr>
            <w:tcW w:w="1622" w:type="dxa"/>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sidRPr="006047E0">
              <w:rPr>
                <w:rFonts w:ascii="Times New Roman" w:hAnsi="Times New Roman"/>
                <w:color w:val="000000"/>
                <w:sz w:val="20"/>
                <w:szCs w:val="20"/>
              </w:rPr>
              <w:t>0</w:t>
            </w:r>
          </w:p>
        </w:tc>
        <w:tc>
          <w:tcPr>
            <w:tcW w:w="1753" w:type="dxa"/>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sidRPr="006047E0">
              <w:rPr>
                <w:rFonts w:ascii="Times New Roman" w:hAnsi="Times New Roman"/>
                <w:color w:val="000000"/>
                <w:sz w:val="20"/>
                <w:szCs w:val="20"/>
              </w:rPr>
              <w:t>0</w:t>
            </w:r>
          </w:p>
        </w:tc>
        <w:tc>
          <w:tcPr>
            <w:tcW w:w="1303" w:type="dxa"/>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sidRPr="006047E0">
              <w:rPr>
                <w:rFonts w:ascii="Times New Roman" w:hAnsi="Times New Roman"/>
                <w:color w:val="000000"/>
                <w:sz w:val="20"/>
                <w:szCs w:val="20"/>
              </w:rPr>
              <w:t>0</w:t>
            </w:r>
          </w:p>
        </w:tc>
      </w:tr>
      <w:tr w:rsidR="00356798" w:rsidRPr="006047E0" w:rsidTr="00FD20BE">
        <w:trPr>
          <w:trHeight w:val="255"/>
        </w:trPr>
        <w:tc>
          <w:tcPr>
            <w:tcW w:w="2154" w:type="dxa"/>
            <w:vMerge/>
            <w:vAlign w:val="center"/>
            <w:hideMark/>
          </w:tcPr>
          <w:p w:rsidR="00356798" w:rsidRPr="006047E0" w:rsidRDefault="00356798" w:rsidP="00FD20BE">
            <w:pPr>
              <w:spacing w:after="0" w:line="240" w:lineRule="auto"/>
              <w:rPr>
                <w:rFonts w:ascii="Times New Roman" w:hAnsi="Times New Roman"/>
                <w:color w:val="000000"/>
                <w:sz w:val="20"/>
                <w:szCs w:val="20"/>
              </w:rPr>
            </w:pPr>
          </w:p>
        </w:tc>
        <w:tc>
          <w:tcPr>
            <w:tcW w:w="2181" w:type="dxa"/>
            <w:vMerge/>
            <w:vAlign w:val="center"/>
            <w:hideMark/>
          </w:tcPr>
          <w:p w:rsidR="00356798" w:rsidRPr="006047E0" w:rsidRDefault="00356798" w:rsidP="00FD20BE">
            <w:pPr>
              <w:spacing w:after="0" w:line="240" w:lineRule="auto"/>
              <w:rPr>
                <w:rFonts w:ascii="Times New Roman" w:hAnsi="Times New Roman"/>
                <w:color w:val="000000"/>
                <w:sz w:val="20"/>
                <w:szCs w:val="20"/>
              </w:rPr>
            </w:pPr>
          </w:p>
        </w:tc>
        <w:tc>
          <w:tcPr>
            <w:tcW w:w="1270" w:type="dxa"/>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sidRPr="006047E0">
              <w:rPr>
                <w:rFonts w:ascii="Times New Roman" w:hAnsi="Times New Roman"/>
                <w:color w:val="000000"/>
                <w:sz w:val="20"/>
                <w:szCs w:val="20"/>
              </w:rPr>
              <w:t> </w:t>
            </w:r>
          </w:p>
        </w:tc>
        <w:tc>
          <w:tcPr>
            <w:tcW w:w="1270" w:type="dxa"/>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sidRPr="006047E0">
              <w:rPr>
                <w:rFonts w:ascii="Times New Roman" w:hAnsi="Times New Roman"/>
                <w:color w:val="000000"/>
                <w:sz w:val="20"/>
                <w:szCs w:val="20"/>
              </w:rPr>
              <w:t> </w:t>
            </w:r>
          </w:p>
        </w:tc>
        <w:tc>
          <w:tcPr>
            <w:tcW w:w="1078" w:type="dxa"/>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2025</w:t>
            </w:r>
          </w:p>
        </w:tc>
        <w:tc>
          <w:tcPr>
            <w:tcW w:w="1080" w:type="dxa"/>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sidRPr="006047E0">
              <w:rPr>
                <w:rFonts w:ascii="Times New Roman" w:hAnsi="Times New Roman"/>
                <w:color w:val="000000"/>
                <w:sz w:val="20"/>
                <w:szCs w:val="20"/>
              </w:rPr>
              <w:t>0</w:t>
            </w:r>
          </w:p>
        </w:tc>
        <w:tc>
          <w:tcPr>
            <w:tcW w:w="1559" w:type="dxa"/>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sidRPr="006047E0">
              <w:rPr>
                <w:rFonts w:ascii="Times New Roman" w:hAnsi="Times New Roman"/>
                <w:color w:val="000000"/>
                <w:sz w:val="20"/>
                <w:szCs w:val="20"/>
              </w:rPr>
              <w:t>0</w:t>
            </w:r>
          </w:p>
        </w:tc>
        <w:tc>
          <w:tcPr>
            <w:tcW w:w="1622" w:type="dxa"/>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sidRPr="006047E0">
              <w:rPr>
                <w:rFonts w:ascii="Times New Roman" w:hAnsi="Times New Roman"/>
                <w:color w:val="000000"/>
                <w:sz w:val="20"/>
                <w:szCs w:val="20"/>
              </w:rPr>
              <w:t>0</w:t>
            </w:r>
          </w:p>
        </w:tc>
        <w:tc>
          <w:tcPr>
            <w:tcW w:w="1753" w:type="dxa"/>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sidRPr="006047E0">
              <w:rPr>
                <w:rFonts w:ascii="Times New Roman" w:hAnsi="Times New Roman"/>
                <w:color w:val="000000"/>
                <w:sz w:val="20"/>
                <w:szCs w:val="20"/>
              </w:rPr>
              <w:t>0</w:t>
            </w:r>
          </w:p>
        </w:tc>
        <w:tc>
          <w:tcPr>
            <w:tcW w:w="1303" w:type="dxa"/>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sidRPr="006047E0">
              <w:rPr>
                <w:rFonts w:ascii="Times New Roman" w:hAnsi="Times New Roman"/>
                <w:color w:val="000000"/>
                <w:sz w:val="20"/>
                <w:szCs w:val="20"/>
              </w:rPr>
              <w:t>0</w:t>
            </w:r>
          </w:p>
        </w:tc>
      </w:tr>
      <w:tr w:rsidR="00356798" w:rsidRPr="006047E0" w:rsidTr="00FD20BE">
        <w:trPr>
          <w:trHeight w:val="255"/>
        </w:trPr>
        <w:tc>
          <w:tcPr>
            <w:tcW w:w="2154" w:type="dxa"/>
            <w:vMerge w:val="restart"/>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Pr>
                <w:rFonts w:ascii="Times New Roman" w:hAnsi="Times New Roman"/>
                <w:color w:val="000000"/>
                <w:sz w:val="20"/>
                <w:szCs w:val="20"/>
              </w:rPr>
              <w:lastRenderedPageBreak/>
              <w:t>Мероприятие 1.4 Сбор,</w:t>
            </w:r>
            <w:r w:rsidRPr="006047E0">
              <w:rPr>
                <w:rFonts w:ascii="Times New Roman" w:hAnsi="Times New Roman"/>
                <w:color w:val="000000"/>
                <w:sz w:val="20"/>
                <w:szCs w:val="20"/>
              </w:rPr>
              <w:t xml:space="preserve"> вывоз</w:t>
            </w:r>
            <w:r>
              <w:rPr>
                <w:rFonts w:ascii="Times New Roman" w:hAnsi="Times New Roman"/>
                <w:color w:val="000000"/>
                <w:sz w:val="20"/>
                <w:szCs w:val="20"/>
              </w:rPr>
              <w:t xml:space="preserve"> и утилизация</w:t>
            </w:r>
            <w:r w:rsidRPr="006047E0">
              <w:rPr>
                <w:rFonts w:ascii="Times New Roman" w:hAnsi="Times New Roman"/>
                <w:color w:val="000000"/>
                <w:sz w:val="20"/>
                <w:szCs w:val="20"/>
              </w:rPr>
              <w:t xml:space="preserve"> люминесцентных ламп от бюджетных учреждений</w:t>
            </w:r>
          </w:p>
        </w:tc>
        <w:tc>
          <w:tcPr>
            <w:tcW w:w="2181" w:type="dxa"/>
            <w:vMerge w:val="restart"/>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sidRPr="00105791">
              <w:rPr>
                <w:rFonts w:ascii="Times New Roman" w:hAnsi="Times New Roman"/>
                <w:bCs/>
                <w:color w:val="000000"/>
                <w:sz w:val="20"/>
                <w:szCs w:val="20"/>
              </w:rPr>
              <w:t>Сектор природопользования, ЭК и СБ</w:t>
            </w:r>
          </w:p>
        </w:tc>
        <w:tc>
          <w:tcPr>
            <w:tcW w:w="1270" w:type="dxa"/>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sidRPr="006047E0">
              <w:rPr>
                <w:rFonts w:ascii="Times New Roman" w:hAnsi="Times New Roman"/>
                <w:color w:val="000000"/>
                <w:sz w:val="20"/>
                <w:szCs w:val="20"/>
              </w:rPr>
              <w:t> </w:t>
            </w:r>
          </w:p>
        </w:tc>
        <w:tc>
          <w:tcPr>
            <w:tcW w:w="1270" w:type="dxa"/>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sidRPr="006047E0">
              <w:rPr>
                <w:rFonts w:ascii="Times New Roman" w:hAnsi="Times New Roman"/>
                <w:color w:val="000000"/>
                <w:sz w:val="20"/>
                <w:szCs w:val="20"/>
              </w:rPr>
              <w:t> </w:t>
            </w:r>
          </w:p>
        </w:tc>
        <w:tc>
          <w:tcPr>
            <w:tcW w:w="1078" w:type="dxa"/>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2020</w:t>
            </w:r>
          </w:p>
        </w:tc>
        <w:tc>
          <w:tcPr>
            <w:tcW w:w="1080" w:type="dxa"/>
            <w:shd w:val="clear" w:color="auto" w:fill="auto"/>
            <w:vAlign w:val="center"/>
            <w:hideMark/>
          </w:tcPr>
          <w:p w:rsidR="00356798" w:rsidRPr="00DC2698" w:rsidRDefault="00356798" w:rsidP="00FD20BE">
            <w:pPr>
              <w:spacing w:after="0" w:line="240" w:lineRule="auto"/>
              <w:jc w:val="center"/>
              <w:rPr>
                <w:rFonts w:ascii="Times New Roman" w:hAnsi="Times New Roman"/>
                <w:color w:val="000000"/>
                <w:sz w:val="20"/>
                <w:szCs w:val="20"/>
              </w:rPr>
            </w:pPr>
            <w:r w:rsidRPr="00DC2698">
              <w:rPr>
                <w:rFonts w:ascii="Times New Roman" w:hAnsi="Times New Roman"/>
                <w:color w:val="000000"/>
                <w:sz w:val="20"/>
                <w:szCs w:val="20"/>
              </w:rPr>
              <w:t>0,0</w:t>
            </w:r>
          </w:p>
        </w:tc>
        <w:tc>
          <w:tcPr>
            <w:tcW w:w="1559" w:type="dxa"/>
            <w:shd w:val="clear" w:color="auto" w:fill="auto"/>
            <w:vAlign w:val="center"/>
            <w:hideMark/>
          </w:tcPr>
          <w:p w:rsidR="00356798" w:rsidRPr="00DC2698" w:rsidRDefault="00356798" w:rsidP="00FD20BE">
            <w:pPr>
              <w:spacing w:after="0" w:line="240" w:lineRule="auto"/>
              <w:jc w:val="center"/>
              <w:rPr>
                <w:rFonts w:ascii="Times New Roman" w:hAnsi="Times New Roman"/>
                <w:color w:val="000000"/>
                <w:sz w:val="20"/>
                <w:szCs w:val="20"/>
              </w:rPr>
            </w:pPr>
            <w:r w:rsidRPr="00DC2698">
              <w:rPr>
                <w:rFonts w:ascii="Times New Roman" w:hAnsi="Times New Roman"/>
                <w:color w:val="000000"/>
                <w:sz w:val="20"/>
                <w:szCs w:val="20"/>
              </w:rPr>
              <w:t>0</w:t>
            </w:r>
          </w:p>
        </w:tc>
        <w:tc>
          <w:tcPr>
            <w:tcW w:w="1622" w:type="dxa"/>
            <w:shd w:val="clear" w:color="auto" w:fill="auto"/>
            <w:vAlign w:val="center"/>
            <w:hideMark/>
          </w:tcPr>
          <w:p w:rsidR="00356798" w:rsidRPr="00DC2698" w:rsidRDefault="00356798" w:rsidP="00FD20BE">
            <w:pPr>
              <w:spacing w:after="0" w:line="240" w:lineRule="auto"/>
              <w:jc w:val="center"/>
              <w:rPr>
                <w:rFonts w:ascii="Times New Roman" w:hAnsi="Times New Roman"/>
                <w:color w:val="000000"/>
                <w:sz w:val="20"/>
                <w:szCs w:val="20"/>
              </w:rPr>
            </w:pPr>
            <w:r w:rsidRPr="00DC2698">
              <w:rPr>
                <w:rFonts w:ascii="Times New Roman" w:hAnsi="Times New Roman"/>
                <w:color w:val="000000"/>
                <w:sz w:val="20"/>
                <w:szCs w:val="20"/>
              </w:rPr>
              <w:t>0</w:t>
            </w:r>
          </w:p>
        </w:tc>
        <w:tc>
          <w:tcPr>
            <w:tcW w:w="1753" w:type="dxa"/>
            <w:shd w:val="clear" w:color="auto" w:fill="auto"/>
            <w:vAlign w:val="center"/>
            <w:hideMark/>
          </w:tcPr>
          <w:p w:rsidR="00356798" w:rsidRPr="00DC2698" w:rsidRDefault="00356798" w:rsidP="00FD20BE">
            <w:pPr>
              <w:spacing w:after="0" w:line="240" w:lineRule="auto"/>
              <w:jc w:val="center"/>
              <w:rPr>
                <w:rFonts w:ascii="Times New Roman" w:hAnsi="Times New Roman"/>
                <w:color w:val="000000"/>
                <w:sz w:val="20"/>
                <w:szCs w:val="20"/>
              </w:rPr>
            </w:pPr>
            <w:r w:rsidRPr="00DC2698">
              <w:rPr>
                <w:rFonts w:ascii="Times New Roman" w:hAnsi="Times New Roman"/>
                <w:color w:val="000000"/>
                <w:sz w:val="20"/>
                <w:szCs w:val="20"/>
              </w:rPr>
              <w:t>0,0</w:t>
            </w:r>
          </w:p>
        </w:tc>
        <w:tc>
          <w:tcPr>
            <w:tcW w:w="1303" w:type="dxa"/>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sidRPr="006047E0">
              <w:rPr>
                <w:rFonts w:ascii="Times New Roman" w:hAnsi="Times New Roman"/>
                <w:color w:val="000000"/>
                <w:sz w:val="20"/>
                <w:szCs w:val="20"/>
              </w:rPr>
              <w:t>0</w:t>
            </w:r>
          </w:p>
        </w:tc>
      </w:tr>
      <w:tr w:rsidR="00356798" w:rsidRPr="006047E0" w:rsidTr="00FD20BE">
        <w:trPr>
          <w:trHeight w:val="255"/>
        </w:trPr>
        <w:tc>
          <w:tcPr>
            <w:tcW w:w="2154" w:type="dxa"/>
            <w:vMerge/>
            <w:vAlign w:val="center"/>
            <w:hideMark/>
          </w:tcPr>
          <w:p w:rsidR="00356798" w:rsidRPr="006047E0" w:rsidRDefault="00356798" w:rsidP="00FD20BE">
            <w:pPr>
              <w:spacing w:after="0" w:line="240" w:lineRule="auto"/>
              <w:rPr>
                <w:rFonts w:ascii="Times New Roman" w:hAnsi="Times New Roman"/>
                <w:color w:val="000000"/>
                <w:sz w:val="20"/>
                <w:szCs w:val="20"/>
              </w:rPr>
            </w:pPr>
          </w:p>
        </w:tc>
        <w:tc>
          <w:tcPr>
            <w:tcW w:w="2181" w:type="dxa"/>
            <w:vMerge/>
            <w:vAlign w:val="center"/>
            <w:hideMark/>
          </w:tcPr>
          <w:p w:rsidR="00356798" w:rsidRPr="006047E0" w:rsidRDefault="00356798" w:rsidP="00FD20BE">
            <w:pPr>
              <w:spacing w:after="0" w:line="240" w:lineRule="auto"/>
              <w:rPr>
                <w:rFonts w:ascii="Times New Roman" w:hAnsi="Times New Roman"/>
                <w:color w:val="000000"/>
                <w:sz w:val="20"/>
                <w:szCs w:val="20"/>
              </w:rPr>
            </w:pPr>
          </w:p>
        </w:tc>
        <w:tc>
          <w:tcPr>
            <w:tcW w:w="1270" w:type="dxa"/>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sidRPr="006047E0">
              <w:rPr>
                <w:rFonts w:ascii="Times New Roman" w:hAnsi="Times New Roman"/>
                <w:color w:val="000000"/>
                <w:sz w:val="20"/>
                <w:szCs w:val="20"/>
              </w:rPr>
              <w:t> </w:t>
            </w:r>
          </w:p>
        </w:tc>
        <w:tc>
          <w:tcPr>
            <w:tcW w:w="1270" w:type="dxa"/>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sidRPr="006047E0">
              <w:rPr>
                <w:rFonts w:ascii="Times New Roman" w:hAnsi="Times New Roman"/>
                <w:color w:val="000000"/>
                <w:sz w:val="20"/>
                <w:szCs w:val="20"/>
              </w:rPr>
              <w:t> </w:t>
            </w:r>
          </w:p>
        </w:tc>
        <w:tc>
          <w:tcPr>
            <w:tcW w:w="1078" w:type="dxa"/>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2021</w:t>
            </w:r>
          </w:p>
        </w:tc>
        <w:tc>
          <w:tcPr>
            <w:tcW w:w="1080" w:type="dxa"/>
            <w:shd w:val="clear" w:color="auto" w:fill="auto"/>
            <w:vAlign w:val="center"/>
            <w:hideMark/>
          </w:tcPr>
          <w:p w:rsidR="00356798" w:rsidRPr="00DC2698" w:rsidRDefault="00356798" w:rsidP="00FD20BE">
            <w:pPr>
              <w:spacing w:after="0" w:line="240" w:lineRule="auto"/>
              <w:jc w:val="center"/>
              <w:rPr>
                <w:rFonts w:ascii="Times New Roman" w:hAnsi="Times New Roman"/>
                <w:color w:val="000000"/>
                <w:sz w:val="20"/>
                <w:szCs w:val="20"/>
              </w:rPr>
            </w:pPr>
            <w:r w:rsidRPr="00DC2698">
              <w:rPr>
                <w:rFonts w:ascii="Times New Roman" w:hAnsi="Times New Roman"/>
                <w:color w:val="000000"/>
                <w:sz w:val="20"/>
                <w:szCs w:val="20"/>
              </w:rPr>
              <w:t>0</w:t>
            </w:r>
          </w:p>
        </w:tc>
        <w:tc>
          <w:tcPr>
            <w:tcW w:w="1559" w:type="dxa"/>
            <w:shd w:val="clear" w:color="auto" w:fill="auto"/>
            <w:vAlign w:val="center"/>
            <w:hideMark/>
          </w:tcPr>
          <w:p w:rsidR="00356798" w:rsidRPr="00DC2698" w:rsidRDefault="00356798" w:rsidP="00FD20BE">
            <w:pPr>
              <w:spacing w:after="0" w:line="240" w:lineRule="auto"/>
              <w:jc w:val="center"/>
              <w:rPr>
                <w:rFonts w:ascii="Times New Roman" w:hAnsi="Times New Roman"/>
                <w:color w:val="000000"/>
                <w:sz w:val="20"/>
                <w:szCs w:val="20"/>
              </w:rPr>
            </w:pPr>
            <w:r w:rsidRPr="00DC2698">
              <w:rPr>
                <w:rFonts w:ascii="Times New Roman" w:hAnsi="Times New Roman"/>
                <w:color w:val="000000"/>
                <w:sz w:val="20"/>
                <w:szCs w:val="20"/>
              </w:rPr>
              <w:t>0</w:t>
            </w:r>
          </w:p>
        </w:tc>
        <w:tc>
          <w:tcPr>
            <w:tcW w:w="1622" w:type="dxa"/>
            <w:shd w:val="clear" w:color="auto" w:fill="auto"/>
            <w:vAlign w:val="center"/>
            <w:hideMark/>
          </w:tcPr>
          <w:p w:rsidR="00356798" w:rsidRPr="00DC2698" w:rsidRDefault="00356798" w:rsidP="00FD20BE">
            <w:pPr>
              <w:spacing w:after="0" w:line="240" w:lineRule="auto"/>
              <w:jc w:val="center"/>
              <w:rPr>
                <w:rFonts w:ascii="Times New Roman" w:hAnsi="Times New Roman"/>
                <w:color w:val="000000"/>
                <w:sz w:val="20"/>
                <w:szCs w:val="20"/>
              </w:rPr>
            </w:pPr>
            <w:r w:rsidRPr="00DC2698">
              <w:rPr>
                <w:rFonts w:ascii="Times New Roman" w:hAnsi="Times New Roman"/>
                <w:color w:val="000000"/>
                <w:sz w:val="20"/>
                <w:szCs w:val="20"/>
              </w:rPr>
              <w:t>0</w:t>
            </w:r>
          </w:p>
        </w:tc>
        <w:tc>
          <w:tcPr>
            <w:tcW w:w="1753" w:type="dxa"/>
            <w:shd w:val="clear" w:color="auto" w:fill="auto"/>
            <w:vAlign w:val="center"/>
            <w:hideMark/>
          </w:tcPr>
          <w:p w:rsidR="00356798" w:rsidRPr="00DC2698" w:rsidRDefault="00356798" w:rsidP="00FD20BE">
            <w:pPr>
              <w:spacing w:after="0" w:line="240" w:lineRule="auto"/>
              <w:jc w:val="center"/>
              <w:rPr>
                <w:rFonts w:ascii="Times New Roman" w:hAnsi="Times New Roman"/>
                <w:color w:val="000000"/>
                <w:sz w:val="20"/>
                <w:szCs w:val="20"/>
              </w:rPr>
            </w:pPr>
            <w:r w:rsidRPr="00DC2698">
              <w:rPr>
                <w:rFonts w:ascii="Times New Roman" w:hAnsi="Times New Roman"/>
                <w:color w:val="000000"/>
                <w:sz w:val="20"/>
                <w:szCs w:val="20"/>
              </w:rPr>
              <w:t>0</w:t>
            </w:r>
          </w:p>
        </w:tc>
        <w:tc>
          <w:tcPr>
            <w:tcW w:w="1303" w:type="dxa"/>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sidRPr="006047E0">
              <w:rPr>
                <w:rFonts w:ascii="Times New Roman" w:hAnsi="Times New Roman"/>
                <w:color w:val="000000"/>
                <w:sz w:val="20"/>
                <w:szCs w:val="20"/>
              </w:rPr>
              <w:t>0</w:t>
            </w:r>
          </w:p>
        </w:tc>
      </w:tr>
      <w:tr w:rsidR="00356798" w:rsidRPr="006047E0" w:rsidTr="00FD20BE">
        <w:trPr>
          <w:trHeight w:val="255"/>
        </w:trPr>
        <w:tc>
          <w:tcPr>
            <w:tcW w:w="2154" w:type="dxa"/>
            <w:vMerge/>
            <w:vAlign w:val="center"/>
            <w:hideMark/>
          </w:tcPr>
          <w:p w:rsidR="00356798" w:rsidRPr="006047E0" w:rsidRDefault="00356798" w:rsidP="00FD20BE">
            <w:pPr>
              <w:spacing w:after="0" w:line="240" w:lineRule="auto"/>
              <w:rPr>
                <w:rFonts w:ascii="Times New Roman" w:hAnsi="Times New Roman"/>
                <w:color w:val="000000"/>
                <w:sz w:val="20"/>
                <w:szCs w:val="20"/>
              </w:rPr>
            </w:pPr>
          </w:p>
        </w:tc>
        <w:tc>
          <w:tcPr>
            <w:tcW w:w="2181" w:type="dxa"/>
            <w:vMerge/>
            <w:vAlign w:val="center"/>
            <w:hideMark/>
          </w:tcPr>
          <w:p w:rsidR="00356798" w:rsidRPr="006047E0" w:rsidRDefault="00356798" w:rsidP="00FD20BE">
            <w:pPr>
              <w:spacing w:after="0" w:line="240" w:lineRule="auto"/>
              <w:rPr>
                <w:rFonts w:ascii="Times New Roman" w:hAnsi="Times New Roman"/>
                <w:color w:val="000000"/>
                <w:sz w:val="20"/>
                <w:szCs w:val="20"/>
              </w:rPr>
            </w:pPr>
          </w:p>
        </w:tc>
        <w:tc>
          <w:tcPr>
            <w:tcW w:w="1270" w:type="dxa"/>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sidRPr="006047E0">
              <w:rPr>
                <w:rFonts w:ascii="Times New Roman" w:hAnsi="Times New Roman"/>
                <w:color w:val="000000"/>
                <w:sz w:val="20"/>
                <w:szCs w:val="20"/>
              </w:rPr>
              <w:t> </w:t>
            </w:r>
          </w:p>
        </w:tc>
        <w:tc>
          <w:tcPr>
            <w:tcW w:w="1270" w:type="dxa"/>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sidRPr="006047E0">
              <w:rPr>
                <w:rFonts w:ascii="Times New Roman" w:hAnsi="Times New Roman"/>
                <w:color w:val="000000"/>
                <w:sz w:val="20"/>
                <w:szCs w:val="20"/>
              </w:rPr>
              <w:t> </w:t>
            </w:r>
          </w:p>
        </w:tc>
        <w:tc>
          <w:tcPr>
            <w:tcW w:w="1078" w:type="dxa"/>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2022</w:t>
            </w:r>
          </w:p>
        </w:tc>
        <w:tc>
          <w:tcPr>
            <w:tcW w:w="1080" w:type="dxa"/>
            <w:shd w:val="clear" w:color="auto" w:fill="auto"/>
            <w:vAlign w:val="center"/>
            <w:hideMark/>
          </w:tcPr>
          <w:p w:rsidR="00356798" w:rsidRPr="00DC2698" w:rsidRDefault="00356798" w:rsidP="00FD20BE">
            <w:pPr>
              <w:spacing w:after="0" w:line="240" w:lineRule="auto"/>
              <w:jc w:val="center"/>
              <w:rPr>
                <w:rFonts w:ascii="Times New Roman" w:hAnsi="Times New Roman"/>
                <w:color w:val="000000"/>
                <w:sz w:val="20"/>
                <w:szCs w:val="20"/>
              </w:rPr>
            </w:pPr>
            <w:r w:rsidRPr="00DC2698">
              <w:rPr>
                <w:rFonts w:ascii="Times New Roman" w:hAnsi="Times New Roman"/>
                <w:color w:val="000000"/>
                <w:sz w:val="20"/>
                <w:szCs w:val="20"/>
              </w:rPr>
              <w:t>0</w:t>
            </w:r>
          </w:p>
        </w:tc>
        <w:tc>
          <w:tcPr>
            <w:tcW w:w="1559" w:type="dxa"/>
            <w:shd w:val="clear" w:color="auto" w:fill="auto"/>
            <w:vAlign w:val="center"/>
            <w:hideMark/>
          </w:tcPr>
          <w:p w:rsidR="00356798" w:rsidRPr="00DC2698" w:rsidRDefault="00356798" w:rsidP="00FD20BE">
            <w:pPr>
              <w:spacing w:after="0" w:line="240" w:lineRule="auto"/>
              <w:jc w:val="center"/>
              <w:rPr>
                <w:rFonts w:ascii="Times New Roman" w:hAnsi="Times New Roman"/>
                <w:color w:val="000000"/>
                <w:sz w:val="20"/>
                <w:szCs w:val="20"/>
              </w:rPr>
            </w:pPr>
            <w:r w:rsidRPr="00DC2698">
              <w:rPr>
                <w:rFonts w:ascii="Times New Roman" w:hAnsi="Times New Roman"/>
                <w:color w:val="000000"/>
                <w:sz w:val="20"/>
                <w:szCs w:val="20"/>
              </w:rPr>
              <w:t>0</w:t>
            </w:r>
          </w:p>
        </w:tc>
        <w:tc>
          <w:tcPr>
            <w:tcW w:w="1622" w:type="dxa"/>
            <w:shd w:val="clear" w:color="auto" w:fill="auto"/>
            <w:vAlign w:val="center"/>
            <w:hideMark/>
          </w:tcPr>
          <w:p w:rsidR="00356798" w:rsidRPr="00DC2698" w:rsidRDefault="00356798" w:rsidP="00FD20BE">
            <w:pPr>
              <w:spacing w:after="0" w:line="240" w:lineRule="auto"/>
              <w:jc w:val="center"/>
              <w:rPr>
                <w:rFonts w:ascii="Times New Roman" w:hAnsi="Times New Roman"/>
                <w:color w:val="000000"/>
                <w:sz w:val="20"/>
                <w:szCs w:val="20"/>
              </w:rPr>
            </w:pPr>
            <w:r w:rsidRPr="00DC2698">
              <w:rPr>
                <w:rFonts w:ascii="Times New Roman" w:hAnsi="Times New Roman"/>
                <w:color w:val="000000"/>
                <w:sz w:val="20"/>
                <w:szCs w:val="20"/>
              </w:rPr>
              <w:t>0</w:t>
            </w:r>
          </w:p>
        </w:tc>
        <w:tc>
          <w:tcPr>
            <w:tcW w:w="1753" w:type="dxa"/>
            <w:shd w:val="clear" w:color="auto" w:fill="auto"/>
            <w:vAlign w:val="center"/>
            <w:hideMark/>
          </w:tcPr>
          <w:p w:rsidR="00356798" w:rsidRPr="00DC2698" w:rsidRDefault="00356798" w:rsidP="00FD20BE">
            <w:pPr>
              <w:spacing w:after="0" w:line="240" w:lineRule="auto"/>
              <w:jc w:val="center"/>
              <w:rPr>
                <w:rFonts w:ascii="Times New Roman" w:hAnsi="Times New Roman"/>
                <w:color w:val="000000"/>
                <w:sz w:val="20"/>
                <w:szCs w:val="20"/>
              </w:rPr>
            </w:pPr>
            <w:r w:rsidRPr="00DC2698">
              <w:rPr>
                <w:rFonts w:ascii="Times New Roman" w:hAnsi="Times New Roman"/>
                <w:color w:val="000000"/>
                <w:sz w:val="20"/>
                <w:szCs w:val="20"/>
              </w:rPr>
              <w:t>0</w:t>
            </w:r>
          </w:p>
        </w:tc>
        <w:tc>
          <w:tcPr>
            <w:tcW w:w="1303" w:type="dxa"/>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sidRPr="006047E0">
              <w:rPr>
                <w:rFonts w:ascii="Times New Roman" w:hAnsi="Times New Roman"/>
                <w:color w:val="000000"/>
                <w:sz w:val="20"/>
                <w:szCs w:val="20"/>
              </w:rPr>
              <w:t>0</w:t>
            </w:r>
          </w:p>
        </w:tc>
      </w:tr>
      <w:tr w:rsidR="00356798" w:rsidRPr="006047E0" w:rsidTr="00FD20BE">
        <w:trPr>
          <w:trHeight w:val="255"/>
        </w:trPr>
        <w:tc>
          <w:tcPr>
            <w:tcW w:w="2154" w:type="dxa"/>
            <w:vMerge/>
            <w:vAlign w:val="center"/>
            <w:hideMark/>
          </w:tcPr>
          <w:p w:rsidR="00356798" w:rsidRPr="006047E0" w:rsidRDefault="00356798" w:rsidP="00FD20BE">
            <w:pPr>
              <w:spacing w:after="0" w:line="240" w:lineRule="auto"/>
              <w:rPr>
                <w:rFonts w:ascii="Times New Roman" w:hAnsi="Times New Roman"/>
                <w:color w:val="000000"/>
                <w:sz w:val="20"/>
                <w:szCs w:val="20"/>
              </w:rPr>
            </w:pPr>
          </w:p>
        </w:tc>
        <w:tc>
          <w:tcPr>
            <w:tcW w:w="2181" w:type="dxa"/>
            <w:vMerge/>
            <w:vAlign w:val="center"/>
            <w:hideMark/>
          </w:tcPr>
          <w:p w:rsidR="00356798" w:rsidRPr="006047E0" w:rsidRDefault="00356798" w:rsidP="00FD20BE">
            <w:pPr>
              <w:spacing w:after="0" w:line="240" w:lineRule="auto"/>
              <w:rPr>
                <w:rFonts w:ascii="Times New Roman" w:hAnsi="Times New Roman"/>
                <w:color w:val="000000"/>
                <w:sz w:val="20"/>
                <w:szCs w:val="20"/>
              </w:rPr>
            </w:pPr>
          </w:p>
        </w:tc>
        <w:tc>
          <w:tcPr>
            <w:tcW w:w="1270" w:type="dxa"/>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sidRPr="006047E0">
              <w:rPr>
                <w:rFonts w:ascii="Times New Roman" w:hAnsi="Times New Roman"/>
                <w:color w:val="000000"/>
                <w:sz w:val="20"/>
                <w:szCs w:val="20"/>
              </w:rPr>
              <w:t> </w:t>
            </w:r>
          </w:p>
        </w:tc>
        <w:tc>
          <w:tcPr>
            <w:tcW w:w="1270" w:type="dxa"/>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sidRPr="006047E0">
              <w:rPr>
                <w:rFonts w:ascii="Times New Roman" w:hAnsi="Times New Roman"/>
                <w:color w:val="000000"/>
                <w:sz w:val="20"/>
                <w:szCs w:val="20"/>
              </w:rPr>
              <w:t> </w:t>
            </w:r>
          </w:p>
        </w:tc>
        <w:tc>
          <w:tcPr>
            <w:tcW w:w="1078" w:type="dxa"/>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2023</w:t>
            </w:r>
          </w:p>
        </w:tc>
        <w:tc>
          <w:tcPr>
            <w:tcW w:w="1080" w:type="dxa"/>
            <w:shd w:val="clear" w:color="auto" w:fill="auto"/>
            <w:vAlign w:val="center"/>
            <w:hideMark/>
          </w:tcPr>
          <w:p w:rsidR="00356798" w:rsidRPr="00DC2698" w:rsidRDefault="00356798" w:rsidP="00FD20BE">
            <w:pPr>
              <w:spacing w:after="0" w:line="240" w:lineRule="auto"/>
              <w:jc w:val="center"/>
              <w:rPr>
                <w:rFonts w:ascii="Times New Roman" w:hAnsi="Times New Roman"/>
                <w:color w:val="000000"/>
                <w:sz w:val="20"/>
                <w:szCs w:val="20"/>
              </w:rPr>
            </w:pPr>
            <w:r w:rsidRPr="00DC2698">
              <w:rPr>
                <w:rFonts w:ascii="Times New Roman" w:hAnsi="Times New Roman"/>
                <w:color w:val="000000"/>
                <w:sz w:val="20"/>
                <w:szCs w:val="20"/>
              </w:rPr>
              <w:t>50,0</w:t>
            </w:r>
          </w:p>
        </w:tc>
        <w:tc>
          <w:tcPr>
            <w:tcW w:w="1559" w:type="dxa"/>
            <w:shd w:val="clear" w:color="auto" w:fill="auto"/>
            <w:vAlign w:val="center"/>
            <w:hideMark/>
          </w:tcPr>
          <w:p w:rsidR="00356798" w:rsidRPr="00DC2698" w:rsidRDefault="00356798" w:rsidP="00FD20BE">
            <w:pPr>
              <w:spacing w:after="0" w:line="240" w:lineRule="auto"/>
              <w:jc w:val="center"/>
              <w:rPr>
                <w:rFonts w:ascii="Times New Roman" w:hAnsi="Times New Roman"/>
                <w:color w:val="000000"/>
                <w:sz w:val="20"/>
                <w:szCs w:val="20"/>
              </w:rPr>
            </w:pPr>
            <w:r w:rsidRPr="00DC2698">
              <w:rPr>
                <w:rFonts w:ascii="Times New Roman" w:hAnsi="Times New Roman"/>
                <w:color w:val="000000"/>
                <w:sz w:val="20"/>
                <w:szCs w:val="20"/>
              </w:rPr>
              <w:t>0</w:t>
            </w:r>
          </w:p>
        </w:tc>
        <w:tc>
          <w:tcPr>
            <w:tcW w:w="1622" w:type="dxa"/>
            <w:shd w:val="clear" w:color="auto" w:fill="auto"/>
            <w:vAlign w:val="center"/>
            <w:hideMark/>
          </w:tcPr>
          <w:p w:rsidR="00356798" w:rsidRPr="00DC2698" w:rsidRDefault="00356798" w:rsidP="00FD20BE">
            <w:pPr>
              <w:spacing w:after="0" w:line="240" w:lineRule="auto"/>
              <w:jc w:val="center"/>
              <w:rPr>
                <w:rFonts w:ascii="Times New Roman" w:hAnsi="Times New Roman"/>
                <w:color w:val="000000"/>
                <w:sz w:val="20"/>
                <w:szCs w:val="20"/>
              </w:rPr>
            </w:pPr>
            <w:r w:rsidRPr="00DC2698">
              <w:rPr>
                <w:rFonts w:ascii="Times New Roman" w:hAnsi="Times New Roman"/>
                <w:color w:val="000000"/>
                <w:sz w:val="20"/>
                <w:szCs w:val="20"/>
              </w:rPr>
              <w:t>0</w:t>
            </w:r>
          </w:p>
        </w:tc>
        <w:tc>
          <w:tcPr>
            <w:tcW w:w="1753" w:type="dxa"/>
            <w:shd w:val="clear" w:color="auto" w:fill="auto"/>
            <w:vAlign w:val="center"/>
            <w:hideMark/>
          </w:tcPr>
          <w:p w:rsidR="00356798" w:rsidRPr="00DC2698" w:rsidRDefault="00356798" w:rsidP="00FD20BE">
            <w:pPr>
              <w:spacing w:after="0" w:line="240" w:lineRule="auto"/>
              <w:jc w:val="center"/>
              <w:rPr>
                <w:rFonts w:ascii="Times New Roman" w:hAnsi="Times New Roman"/>
                <w:color w:val="000000"/>
                <w:sz w:val="20"/>
                <w:szCs w:val="20"/>
              </w:rPr>
            </w:pPr>
            <w:r w:rsidRPr="00DC2698">
              <w:rPr>
                <w:rFonts w:ascii="Times New Roman" w:hAnsi="Times New Roman"/>
                <w:color w:val="000000"/>
                <w:sz w:val="20"/>
                <w:szCs w:val="20"/>
              </w:rPr>
              <w:t>50,0</w:t>
            </w:r>
          </w:p>
        </w:tc>
        <w:tc>
          <w:tcPr>
            <w:tcW w:w="1303" w:type="dxa"/>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sidRPr="006047E0">
              <w:rPr>
                <w:rFonts w:ascii="Times New Roman" w:hAnsi="Times New Roman"/>
                <w:color w:val="000000"/>
                <w:sz w:val="20"/>
                <w:szCs w:val="20"/>
              </w:rPr>
              <w:t>0</w:t>
            </w:r>
          </w:p>
        </w:tc>
      </w:tr>
      <w:tr w:rsidR="00356798" w:rsidRPr="006047E0" w:rsidTr="00FD20BE">
        <w:trPr>
          <w:trHeight w:val="255"/>
        </w:trPr>
        <w:tc>
          <w:tcPr>
            <w:tcW w:w="2154" w:type="dxa"/>
            <w:vMerge/>
            <w:vAlign w:val="center"/>
            <w:hideMark/>
          </w:tcPr>
          <w:p w:rsidR="00356798" w:rsidRPr="006047E0" w:rsidRDefault="00356798" w:rsidP="00FD20BE">
            <w:pPr>
              <w:spacing w:after="0" w:line="240" w:lineRule="auto"/>
              <w:rPr>
                <w:rFonts w:ascii="Times New Roman" w:hAnsi="Times New Roman"/>
                <w:color w:val="000000"/>
                <w:sz w:val="20"/>
                <w:szCs w:val="20"/>
              </w:rPr>
            </w:pPr>
          </w:p>
        </w:tc>
        <w:tc>
          <w:tcPr>
            <w:tcW w:w="2181" w:type="dxa"/>
            <w:vMerge/>
            <w:vAlign w:val="center"/>
            <w:hideMark/>
          </w:tcPr>
          <w:p w:rsidR="00356798" w:rsidRPr="006047E0" w:rsidRDefault="00356798" w:rsidP="00FD20BE">
            <w:pPr>
              <w:spacing w:after="0" w:line="240" w:lineRule="auto"/>
              <w:rPr>
                <w:rFonts w:ascii="Times New Roman" w:hAnsi="Times New Roman"/>
                <w:color w:val="000000"/>
                <w:sz w:val="20"/>
                <w:szCs w:val="20"/>
              </w:rPr>
            </w:pPr>
          </w:p>
        </w:tc>
        <w:tc>
          <w:tcPr>
            <w:tcW w:w="1270" w:type="dxa"/>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sidRPr="006047E0">
              <w:rPr>
                <w:rFonts w:ascii="Times New Roman" w:hAnsi="Times New Roman"/>
                <w:color w:val="000000"/>
                <w:sz w:val="20"/>
                <w:szCs w:val="20"/>
              </w:rPr>
              <w:t> </w:t>
            </w:r>
          </w:p>
        </w:tc>
        <w:tc>
          <w:tcPr>
            <w:tcW w:w="1270" w:type="dxa"/>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sidRPr="006047E0">
              <w:rPr>
                <w:rFonts w:ascii="Times New Roman" w:hAnsi="Times New Roman"/>
                <w:color w:val="000000"/>
                <w:sz w:val="20"/>
                <w:szCs w:val="20"/>
              </w:rPr>
              <w:t> </w:t>
            </w:r>
          </w:p>
        </w:tc>
        <w:tc>
          <w:tcPr>
            <w:tcW w:w="1078" w:type="dxa"/>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2024</w:t>
            </w:r>
          </w:p>
        </w:tc>
        <w:tc>
          <w:tcPr>
            <w:tcW w:w="1080" w:type="dxa"/>
            <w:shd w:val="clear" w:color="auto" w:fill="auto"/>
            <w:vAlign w:val="center"/>
            <w:hideMark/>
          </w:tcPr>
          <w:p w:rsidR="00356798" w:rsidRPr="00DC2698" w:rsidRDefault="00356798" w:rsidP="00FD20BE">
            <w:pPr>
              <w:spacing w:after="0" w:line="240" w:lineRule="auto"/>
              <w:jc w:val="center"/>
              <w:rPr>
                <w:rFonts w:ascii="Times New Roman" w:hAnsi="Times New Roman"/>
                <w:color w:val="000000"/>
                <w:sz w:val="20"/>
                <w:szCs w:val="20"/>
              </w:rPr>
            </w:pPr>
            <w:r w:rsidRPr="00DC2698">
              <w:rPr>
                <w:rFonts w:ascii="Times New Roman" w:hAnsi="Times New Roman"/>
                <w:color w:val="000000"/>
                <w:sz w:val="20"/>
                <w:szCs w:val="20"/>
              </w:rPr>
              <w:t>0</w:t>
            </w:r>
          </w:p>
        </w:tc>
        <w:tc>
          <w:tcPr>
            <w:tcW w:w="1559" w:type="dxa"/>
            <w:shd w:val="clear" w:color="auto" w:fill="auto"/>
            <w:vAlign w:val="center"/>
            <w:hideMark/>
          </w:tcPr>
          <w:p w:rsidR="00356798" w:rsidRPr="00DC2698" w:rsidRDefault="00356798" w:rsidP="00FD20BE">
            <w:pPr>
              <w:spacing w:after="0" w:line="240" w:lineRule="auto"/>
              <w:jc w:val="center"/>
              <w:rPr>
                <w:rFonts w:ascii="Times New Roman" w:hAnsi="Times New Roman"/>
                <w:color w:val="000000"/>
                <w:sz w:val="20"/>
                <w:szCs w:val="20"/>
              </w:rPr>
            </w:pPr>
            <w:r w:rsidRPr="00DC2698">
              <w:rPr>
                <w:rFonts w:ascii="Times New Roman" w:hAnsi="Times New Roman"/>
                <w:color w:val="000000"/>
                <w:sz w:val="20"/>
                <w:szCs w:val="20"/>
              </w:rPr>
              <w:t>0</w:t>
            </w:r>
          </w:p>
        </w:tc>
        <w:tc>
          <w:tcPr>
            <w:tcW w:w="1622" w:type="dxa"/>
            <w:shd w:val="clear" w:color="auto" w:fill="auto"/>
            <w:vAlign w:val="center"/>
            <w:hideMark/>
          </w:tcPr>
          <w:p w:rsidR="00356798" w:rsidRPr="00DC2698" w:rsidRDefault="00356798" w:rsidP="00FD20BE">
            <w:pPr>
              <w:spacing w:after="0" w:line="240" w:lineRule="auto"/>
              <w:jc w:val="center"/>
              <w:rPr>
                <w:rFonts w:ascii="Times New Roman" w:hAnsi="Times New Roman"/>
                <w:color w:val="000000"/>
                <w:sz w:val="20"/>
                <w:szCs w:val="20"/>
              </w:rPr>
            </w:pPr>
            <w:r w:rsidRPr="00DC2698">
              <w:rPr>
                <w:rFonts w:ascii="Times New Roman" w:hAnsi="Times New Roman"/>
                <w:color w:val="000000"/>
                <w:sz w:val="20"/>
                <w:szCs w:val="20"/>
              </w:rPr>
              <w:t>0</w:t>
            </w:r>
          </w:p>
        </w:tc>
        <w:tc>
          <w:tcPr>
            <w:tcW w:w="1753" w:type="dxa"/>
            <w:shd w:val="clear" w:color="auto" w:fill="auto"/>
            <w:vAlign w:val="center"/>
            <w:hideMark/>
          </w:tcPr>
          <w:p w:rsidR="00356798" w:rsidRPr="00DC2698" w:rsidRDefault="00356798" w:rsidP="00FD20BE">
            <w:pPr>
              <w:spacing w:after="0" w:line="240" w:lineRule="auto"/>
              <w:jc w:val="center"/>
              <w:rPr>
                <w:rFonts w:ascii="Times New Roman" w:hAnsi="Times New Roman"/>
                <w:color w:val="000000"/>
                <w:sz w:val="20"/>
                <w:szCs w:val="20"/>
              </w:rPr>
            </w:pPr>
            <w:r w:rsidRPr="00DC2698">
              <w:rPr>
                <w:rFonts w:ascii="Times New Roman" w:hAnsi="Times New Roman"/>
                <w:color w:val="000000"/>
                <w:sz w:val="20"/>
                <w:szCs w:val="20"/>
              </w:rPr>
              <w:t>0</w:t>
            </w:r>
          </w:p>
        </w:tc>
        <w:tc>
          <w:tcPr>
            <w:tcW w:w="1303" w:type="dxa"/>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sidRPr="006047E0">
              <w:rPr>
                <w:rFonts w:ascii="Times New Roman" w:hAnsi="Times New Roman"/>
                <w:color w:val="000000"/>
                <w:sz w:val="20"/>
                <w:szCs w:val="20"/>
              </w:rPr>
              <w:t>0</w:t>
            </w:r>
          </w:p>
        </w:tc>
      </w:tr>
      <w:tr w:rsidR="00356798" w:rsidRPr="006047E0" w:rsidTr="00FD20BE">
        <w:trPr>
          <w:trHeight w:val="255"/>
        </w:trPr>
        <w:tc>
          <w:tcPr>
            <w:tcW w:w="2154" w:type="dxa"/>
            <w:vMerge/>
            <w:vAlign w:val="center"/>
            <w:hideMark/>
          </w:tcPr>
          <w:p w:rsidR="00356798" w:rsidRPr="006047E0" w:rsidRDefault="00356798" w:rsidP="00FD20BE">
            <w:pPr>
              <w:spacing w:after="0" w:line="240" w:lineRule="auto"/>
              <w:rPr>
                <w:rFonts w:ascii="Times New Roman" w:hAnsi="Times New Roman"/>
                <w:color w:val="000000"/>
                <w:sz w:val="20"/>
                <w:szCs w:val="20"/>
              </w:rPr>
            </w:pPr>
          </w:p>
        </w:tc>
        <w:tc>
          <w:tcPr>
            <w:tcW w:w="2181" w:type="dxa"/>
            <w:vMerge/>
            <w:vAlign w:val="center"/>
            <w:hideMark/>
          </w:tcPr>
          <w:p w:rsidR="00356798" w:rsidRPr="006047E0" w:rsidRDefault="00356798" w:rsidP="00FD20BE">
            <w:pPr>
              <w:spacing w:after="0" w:line="240" w:lineRule="auto"/>
              <w:rPr>
                <w:rFonts w:ascii="Times New Roman" w:hAnsi="Times New Roman"/>
                <w:color w:val="000000"/>
                <w:sz w:val="20"/>
                <w:szCs w:val="20"/>
              </w:rPr>
            </w:pPr>
          </w:p>
        </w:tc>
        <w:tc>
          <w:tcPr>
            <w:tcW w:w="1270" w:type="dxa"/>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sidRPr="006047E0">
              <w:rPr>
                <w:rFonts w:ascii="Times New Roman" w:hAnsi="Times New Roman"/>
                <w:color w:val="000000"/>
                <w:sz w:val="20"/>
                <w:szCs w:val="20"/>
              </w:rPr>
              <w:t> </w:t>
            </w:r>
          </w:p>
        </w:tc>
        <w:tc>
          <w:tcPr>
            <w:tcW w:w="1270" w:type="dxa"/>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sidRPr="006047E0">
              <w:rPr>
                <w:rFonts w:ascii="Times New Roman" w:hAnsi="Times New Roman"/>
                <w:color w:val="000000"/>
                <w:sz w:val="20"/>
                <w:szCs w:val="20"/>
              </w:rPr>
              <w:t> </w:t>
            </w:r>
          </w:p>
        </w:tc>
        <w:tc>
          <w:tcPr>
            <w:tcW w:w="1078" w:type="dxa"/>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2025</w:t>
            </w:r>
          </w:p>
        </w:tc>
        <w:tc>
          <w:tcPr>
            <w:tcW w:w="1080" w:type="dxa"/>
            <w:shd w:val="clear" w:color="auto" w:fill="auto"/>
            <w:vAlign w:val="center"/>
            <w:hideMark/>
          </w:tcPr>
          <w:p w:rsidR="00356798" w:rsidRPr="00DC2698" w:rsidRDefault="00356798" w:rsidP="00FD20BE">
            <w:pPr>
              <w:spacing w:after="0" w:line="240" w:lineRule="auto"/>
              <w:jc w:val="center"/>
              <w:rPr>
                <w:rFonts w:ascii="Times New Roman" w:hAnsi="Times New Roman"/>
                <w:color w:val="000000"/>
                <w:sz w:val="20"/>
                <w:szCs w:val="20"/>
              </w:rPr>
            </w:pPr>
            <w:r w:rsidRPr="00DC2698">
              <w:rPr>
                <w:rFonts w:ascii="Times New Roman" w:hAnsi="Times New Roman"/>
                <w:color w:val="000000"/>
                <w:sz w:val="20"/>
                <w:szCs w:val="20"/>
              </w:rPr>
              <w:t>0</w:t>
            </w:r>
          </w:p>
        </w:tc>
        <w:tc>
          <w:tcPr>
            <w:tcW w:w="1559" w:type="dxa"/>
            <w:shd w:val="clear" w:color="auto" w:fill="auto"/>
            <w:vAlign w:val="center"/>
            <w:hideMark/>
          </w:tcPr>
          <w:p w:rsidR="00356798" w:rsidRPr="00DC2698" w:rsidRDefault="00356798" w:rsidP="00FD20BE">
            <w:pPr>
              <w:spacing w:after="0" w:line="240" w:lineRule="auto"/>
              <w:jc w:val="center"/>
              <w:rPr>
                <w:rFonts w:ascii="Times New Roman" w:hAnsi="Times New Roman"/>
                <w:color w:val="000000"/>
                <w:sz w:val="20"/>
                <w:szCs w:val="20"/>
              </w:rPr>
            </w:pPr>
            <w:r w:rsidRPr="00DC2698">
              <w:rPr>
                <w:rFonts w:ascii="Times New Roman" w:hAnsi="Times New Roman"/>
                <w:color w:val="000000"/>
                <w:sz w:val="20"/>
                <w:szCs w:val="20"/>
              </w:rPr>
              <w:t>0</w:t>
            </w:r>
          </w:p>
        </w:tc>
        <w:tc>
          <w:tcPr>
            <w:tcW w:w="1622" w:type="dxa"/>
            <w:shd w:val="clear" w:color="auto" w:fill="auto"/>
            <w:vAlign w:val="center"/>
            <w:hideMark/>
          </w:tcPr>
          <w:p w:rsidR="00356798" w:rsidRPr="00DC2698" w:rsidRDefault="00356798" w:rsidP="00FD20BE">
            <w:pPr>
              <w:spacing w:after="0" w:line="240" w:lineRule="auto"/>
              <w:jc w:val="center"/>
              <w:rPr>
                <w:rFonts w:ascii="Times New Roman" w:hAnsi="Times New Roman"/>
                <w:color w:val="000000"/>
                <w:sz w:val="20"/>
                <w:szCs w:val="20"/>
              </w:rPr>
            </w:pPr>
            <w:r w:rsidRPr="00DC2698">
              <w:rPr>
                <w:rFonts w:ascii="Times New Roman" w:hAnsi="Times New Roman"/>
                <w:color w:val="000000"/>
                <w:sz w:val="20"/>
                <w:szCs w:val="20"/>
              </w:rPr>
              <w:t>0</w:t>
            </w:r>
          </w:p>
        </w:tc>
        <w:tc>
          <w:tcPr>
            <w:tcW w:w="1753" w:type="dxa"/>
            <w:shd w:val="clear" w:color="auto" w:fill="auto"/>
            <w:vAlign w:val="center"/>
            <w:hideMark/>
          </w:tcPr>
          <w:p w:rsidR="00356798" w:rsidRPr="00DC2698" w:rsidRDefault="00356798" w:rsidP="00FD20BE">
            <w:pPr>
              <w:spacing w:after="0" w:line="240" w:lineRule="auto"/>
              <w:jc w:val="center"/>
              <w:rPr>
                <w:rFonts w:ascii="Times New Roman" w:hAnsi="Times New Roman"/>
                <w:color w:val="000000"/>
                <w:sz w:val="20"/>
                <w:szCs w:val="20"/>
              </w:rPr>
            </w:pPr>
            <w:r w:rsidRPr="00DC2698">
              <w:rPr>
                <w:rFonts w:ascii="Times New Roman" w:hAnsi="Times New Roman"/>
                <w:color w:val="000000"/>
                <w:sz w:val="20"/>
                <w:szCs w:val="20"/>
              </w:rPr>
              <w:t>0</w:t>
            </w:r>
          </w:p>
        </w:tc>
        <w:tc>
          <w:tcPr>
            <w:tcW w:w="1303" w:type="dxa"/>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sidRPr="006047E0">
              <w:rPr>
                <w:rFonts w:ascii="Times New Roman" w:hAnsi="Times New Roman"/>
                <w:color w:val="000000"/>
                <w:sz w:val="20"/>
                <w:szCs w:val="20"/>
              </w:rPr>
              <w:t>0</w:t>
            </w:r>
          </w:p>
        </w:tc>
      </w:tr>
      <w:tr w:rsidR="00356798" w:rsidRPr="006047E0" w:rsidTr="00FD20BE">
        <w:trPr>
          <w:trHeight w:val="255"/>
        </w:trPr>
        <w:tc>
          <w:tcPr>
            <w:tcW w:w="2154" w:type="dxa"/>
            <w:vMerge w:val="restart"/>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Мероприятие 1.5</w:t>
            </w:r>
            <w:r w:rsidRPr="006047E0">
              <w:rPr>
                <w:rFonts w:ascii="Times New Roman" w:hAnsi="Times New Roman"/>
                <w:color w:val="000000"/>
                <w:sz w:val="20"/>
                <w:szCs w:val="20"/>
              </w:rPr>
              <w:t xml:space="preserve"> Ликвидация несанкционированных свалок</w:t>
            </w:r>
          </w:p>
        </w:tc>
        <w:tc>
          <w:tcPr>
            <w:tcW w:w="2181" w:type="dxa"/>
            <w:vMerge w:val="restart"/>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sidRPr="006047E0">
              <w:rPr>
                <w:rFonts w:ascii="Times New Roman" w:hAnsi="Times New Roman"/>
                <w:color w:val="000000"/>
                <w:sz w:val="20"/>
                <w:szCs w:val="20"/>
              </w:rPr>
              <w:t xml:space="preserve">Сектор природопользования, </w:t>
            </w:r>
            <w:r>
              <w:rPr>
                <w:rFonts w:ascii="Times New Roman" w:hAnsi="Times New Roman"/>
                <w:color w:val="000000"/>
                <w:sz w:val="20"/>
                <w:szCs w:val="20"/>
              </w:rPr>
              <w:t>ЭК и СБ,</w:t>
            </w:r>
            <w:r w:rsidRPr="006047E0">
              <w:rPr>
                <w:rFonts w:ascii="Times New Roman" w:hAnsi="Times New Roman"/>
                <w:color w:val="000000"/>
                <w:sz w:val="20"/>
                <w:szCs w:val="20"/>
              </w:rPr>
              <w:t xml:space="preserve"> </w:t>
            </w:r>
            <w:r>
              <w:rPr>
                <w:rFonts w:ascii="Times New Roman" w:hAnsi="Times New Roman"/>
                <w:color w:val="000000"/>
                <w:sz w:val="20"/>
                <w:szCs w:val="20"/>
              </w:rPr>
              <w:t xml:space="preserve">        Администрации сельских </w:t>
            </w:r>
            <w:r w:rsidRPr="006047E0">
              <w:rPr>
                <w:rFonts w:ascii="Times New Roman" w:hAnsi="Times New Roman"/>
                <w:color w:val="000000"/>
                <w:sz w:val="20"/>
                <w:szCs w:val="20"/>
              </w:rPr>
              <w:t>поселений</w:t>
            </w:r>
          </w:p>
        </w:tc>
        <w:tc>
          <w:tcPr>
            <w:tcW w:w="1270" w:type="dxa"/>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sidRPr="006047E0">
              <w:rPr>
                <w:rFonts w:ascii="Times New Roman" w:hAnsi="Times New Roman"/>
                <w:color w:val="000000"/>
                <w:sz w:val="20"/>
                <w:szCs w:val="20"/>
              </w:rPr>
              <w:t> </w:t>
            </w:r>
          </w:p>
        </w:tc>
        <w:tc>
          <w:tcPr>
            <w:tcW w:w="1270" w:type="dxa"/>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sidRPr="006047E0">
              <w:rPr>
                <w:rFonts w:ascii="Times New Roman" w:hAnsi="Times New Roman"/>
                <w:color w:val="000000"/>
                <w:sz w:val="20"/>
                <w:szCs w:val="20"/>
              </w:rPr>
              <w:t> </w:t>
            </w:r>
          </w:p>
        </w:tc>
        <w:tc>
          <w:tcPr>
            <w:tcW w:w="1078" w:type="dxa"/>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2020</w:t>
            </w:r>
          </w:p>
        </w:tc>
        <w:tc>
          <w:tcPr>
            <w:tcW w:w="1080" w:type="dxa"/>
            <w:shd w:val="clear" w:color="auto" w:fill="auto"/>
            <w:vAlign w:val="center"/>
            <w:hideMark/>
          </w:tcPr>
          <w:p w:rsidR="00356798" w:rsidRPr="00DC2698" w:rsidRDefault="00356798" w:rsidP="00FD20BE">
            <w:pPr>
              <w:spacing w:after="0" w:line="240" w:lineRule="auto"/>
              <w:jc w:val="center"/>
              <w:rPr>
                <w:rFonts w:ascii="Times New Roman" w:hAnsi="Times New Roman"/>
                <w:color w:val="000000"/>
                <w:sz w:val="20"/>
                <w:szCs w:val="20"/>
              </w:rPr>
            </w:pPr>
            <w:r w:rsidRPr="00DC2698">
              <w:rPr>
                <w:rFonts w:ascii="Times New Roman" w:hAnsi="Times New Roman"/>
                <w:color w:val="000000"/>
                <w:sz w:val="20"/>
                <w:szCs w:val="20"/>
              </w:rPr>
              <w:t>250,0</w:t>
            </w:r>
          </w:p>
        </w:tc>
        <w:tc>
          <w:tcPr>
            <w:tcW w:w="1559" w:type="dxa"/>
            <w:shd w:val="clear" w:color="auto" w:fill="auto"/>
            <w:vAlign w:val="center"/>
            <w:hideMark/>
          </w:tcPr>
          <w:p w:rsidR="00356798" w:rsidRPr="00DC2698" w:rsidRDefault="00356798" w:rsidP="00FD20BE">
            <w:pPr>
              <w:spacing w:after="0" w:line="240" w:lineRule="auto"/>
              <w:jc w:val="center"/>
              <w:rPr>
                <w:rFonts w:ascii="Times New Roman" w:hAnsi="Times New Roman"/>
                <w:color w:val="000000"/>
                <w:sz w:val="20"/>
                <w:szCs w:val="20"/>
              </w:rPr>
            </w:pPr>
            <w:r w:rsidRPr="00DC2698">
              <w:rPr>
                <w:rFonts w:ascii="Times New Roman" w:hAnsi="Times New Roman"/>
                <w:color w:val="000000"/>
                <w:sz w:val="20"/>
                <w:szCs w:val="20"/>
              </w:rPr>
              <w:t>0</w:t>
            </w:r>
          </w:p>
        </w:tc>
        <w:tc>
          <w:tcPr>
            <w:tcW w:w="1622" w:type="dxa"/>
            <w:shd w:val="clear" w:color="auto" w:fill="auto"/>
            <w:vAlign w:val="center"/>
            <w:hideMark/>
          </w:tcPr>
          <w:p w:rsidR="00356798" w:rsidRPr="00DC2698" w:rsidRDefault="00356798" w:rsidP="00FD20BE">
            <w:pPr>
              <w:spacing w:after="0" w:line="240" w:lineRule="auto"/>
              <w:jc w:val="center"/>
              <w:rPr>
                <w:rFonts w:ascii="Times New Roman" w:hAnsi="Times New Roman"/>
                <w:color w:val="000000"/>
                <w:sz w:val="20"/>
                <w:szCs w:val="20"/>
              </w:rPr>
            </w:pPr>
            <w:r w:rsidRPr="00DC2698">
              <w:rPr>
                <w:rFonts w:ascii="Times New Roman" w:hAnsi="Times New Roman"/>
                <w:color w:val="000000"/>
                <w:sz w:val="20"/>
                <w:szCs w:val="20"/>
              </w:rPr>
              <w:t>0</w:t>
            </w:r>
          </w:p>
        </w:tc>
        <w:tc>
          <w:tcPr>
            <w:tcW w:w="1753" w:type="dxa"/>
            <w:shd w:val="clear" w:color="auto" w:fill="auto"/>
            <w:vAlign w:val="center"/>
            <w:hideMark/>
          </w:tcPr>
          <w:p w:rsidR="00356798" w:rsidRPr="00DC2698" w:rsidRDefault="00356798" w:rsidP="00FD20BE">
            <w:pPr>
              <w:spacing w:after="0" w:line="240" w:lineRule="auto"/>
              <w:jc w:val="center"/>
              <w:rPr>
                <w:rFonts w:ascii="Times New Roman" w:hAnsi="Times New Roman"/>
                <w:color w:val="000000"/>
                <w:sz w:val="20"/>
                <w:szCs w:val="20"/>
              </w:rPr>
            </w:pPr>
            <w:r w:rsidRPr="00DC2698">
              <w:rPr>
                <w:rFonts w:ascii="Times New Roman" w:hAnsi="Times New Roman"/>
                <w:color w:val="000000"/>
                <w:sz w:val="20"/>
                <w:szCs w:val="20"/>
              </w:rPr>
              <w:t>250,0</w:t>
            </w:r>
          </w:p>
        </w:tc>
        <w:tc>
          <w:tcPr>
            <w:tcW w:w="1303" w:type="dxa"/>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sidRPr="006047E0">
              <w:rPr>
                <w:rFonts w:ascii="Times New Roman" w:hAnsi="Times New Roman"/>
                <w:color w:val="000000"/>
                <w:sz w:val="20"/>
                <w:szCs w:val="20"/>
              </w:rPr>
              <w:t>0</w:t>
            </w:r>
          </w:p>
        </w:tc>
      </w:tr>
      <w:tr w:rsidR="00356798" w:rsidRPr="006047E0" w:rsidTr="00FD20BE">
        <w:trPr>
          <w:trHeight w:val="255"/>
        </w:trPr>
        <w:tc>
          <w:tcPr>
            <w:tcW w:w="2154" w:type="dxa"/>
            <w:vMerge/>
            <w:vAlign w:val="center"/>
            <w:hideMark/>
          </w:tcPr>
          <w:p w:rsidR="00356798" w:rsidRPr="006047E0" w:rsidRDefault="00356798" w:rsidP="00FD20BE">
            <w:pPr>
              <w:spacing w:after="0" w:line="240" w:lineRule="auto"/>
              <w:rPr>
                <w:rFonts w:ascii="Times New Roman" w:hAnsi="Times New Roman"/>
                <w:color w:val="000000"/>
                <w:sz w:val="20"/>
                <w:szCs w:val="20"/>
              </w:rPr>
            </w:pPr>
          </w:p>
        </w:tc>
        <w:tc>
          <w:tcPr>
            <w:tcW w:w="2181" w:type="dxa"/>
            <w:vMerge/>
            <w:vAlign w:val="center"/>
            <w:hideMark/>
          </w:tcPr>
          <w:p w:rsidR="00356798" w:rsidRPr="006047E0" w:rsidRDefault="00356798" w:rsidP="00FD20BE">
            <w:pPr>
              <w:spacing w:after="0" w:line="240" w:lineRule="auto"/>
              <w:rPr>
                <w:rFonts w:ascii="Times New Roman" w:hAnsi="Times New Roman"/>
                <w:color w:val="000000"/>
                <w:sz w:val="20"/>
                <w:szCs w:val="20"/>
              </w:rPr>
            </w:pPr>
          </w:p>
        </w:tc>
        <w:tc>
          <w:tcPr>
            <w:tcW w:w="1270" w:type="dxa"/>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sidRPr="006047E0">
              <w:rPr>
                <w:rFonts w:ascii="Times New Roman" w:hAnsi="Times New Roman"/>
                <w:color w:val="000000"/>
                <w:sz w:val="20"/>
                <w:szCs w:val="20"/>
              </w:rPr>
              <w:t> </w:t>
            </w:r>
          </w:p>
        </w:tc>
        <w:tc>
          <w:tcPr>
            <w:tcW w:w="1270" w:type="dxa"/>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sidRPr="006047E0">
              <w:rPr>
                <w:rFonts w:ascii="Times New Roman" w:hAnsi="Times New Roman"/>
                <w:color w:val="000000"/>
                <w:sz w:val="20"/>
                <w:szCs w:val="20"/>
              </w:rPr>
              <w:t> </w:t>
            </w:r>
          </w:p>
        </w:tc>
        <w:tc>
          <w:tcPr>
            <w:tcW w:w="1078" w:type="dxa"/>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2021</w:t>
            </w:r>
          </w:p>
        </w:tc>
        <w:tc>
          <w:tcPr>
            <w:tcW w:w="1080" w:type="dxa"/>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250,0</w:t>
            </w:r>
          </w:p>
        </w:tc>
        <w:tc>
          <w:tcPr>
            <w:tcW w:w="1559" w:type="dxa"/>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sidRPr="006047E0">
              <w:rPr>
                <w:rFonts w:ascii="Times New Roman" w:hAnsi="Times New Roman"/>
                <w:color w:val="000000"/>
                <w:sz w:val="20"/>
                <w:szCs w:val="20"/>
              </w:rPr>
              <w:t>0</w:t>
            </w:r>
          </w:p>
        </w:tc>
        <w:tc>
          <w:tcPr>
            <w:tcW w:w="1622" w:type="dxa"/>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sidRPr="006047E0">
              <w:rPr>
                <w:rFonts w:ascii="Times New Roman" w:hAnsi="Times New Roman"/>
                <w:color w:val="000000"/>
                <w:sz w:val="20"/>
                <w:szCs w:val="20"/>
              </w:rPr>
              <w:t>0</w:t>
            </w:r>
          </w:p>
        </w:tc>
        <w:tc>
          <w:tcPr>
            <w:tcW w:w="1753" w:type="dxa"/>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250,0</w:t>
            </w:r>
          </w:p>
        </w:tc>
        <w:tc>
          <w:tcPr>
            <w:tcW w:w="1303" w:type="dxa"/>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sidRPr="006047E0">
              <w:rPr>
                <w:rFonts w:ascii="Times New Roman" w:hAnsi="Times New Roman"/>
                <w:color w:val="000000"/>
                <w:sz w:val="20"/>
                <w:szCs w:val="20"/>
              </w:rPr>
              <w:t>0</w:t>
            </w:r>
          </w:p>
        </w:tc>
      </w:tr>
      <w:tr w:rsidR="00356798" w:rsidRPr="006047E0" w:rsidTr="00FD20BE">
        <w:trPr>
          <w:trHeight w:val="255"/>
        </w:trPr>
        <w:tc>
          <w:tcPr>
            <w:tcW w:w="2154" w:type="dxa"/>
            <w:vMerge/>
            <w:vAlign w:val="center"/>
            <w:hideMark/>
          </w:tcPr>
          <w:p w:rsidR="00356798" w:rsidRPr="006047E0" w:rsidRDefault="00356798" w:rsidP="00FD20BE">
            <w:pPr>
              <w:spacing w:after="0" w:line="240" w:lineRule="auto"/>
              <w:rPr>
                <w:rFonts w:ascii="Times New Roman" w:hAnsi="Times New Roman"/>
                <w:color w:val="000000"/>
                <w:sz w:val="20"/>
                <w:szCs w:val="20"/>
              </w:rPr>
            </w:pPr>
          </w:p>
        </w:tc>
        <w:tc>
          <w:tcPr>
            <w:tcW w:w="2181" w:type="dxa"/>
            <w:vMerge/>
            <w:vAlign w:val="center"/>
            <w:hideMark/>
          </w:tcPr>
          <w:p w:rsidR="00356798" w:rsidRPr="006047E0" w:rsidRDefault="00356798" w:rsidP="00FD20BE">
            <w:pPr>
              <w:spacing w:after="0" w:line="240" w:lineRule="auto"/>
              <w:rPr>
                <w:rFonts w:ascii="Times New Roman" w:hAnsi="Times New Roman"/>
                <w:color w:val="000000"/>
                <w:sz w:val="20"/>
                <w:szCs w:val="20"/>
              </w:rPr>
            </w:pPr>
          </w:p>
        </w:tc>
        <w:tc>
          <w:tcPr>
            <w:tcW w:w="1270" w:type="dxa"/>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sidRPr="006047E0">
              <w:rPr>
                <w:rFonts w:ascii="Times New Roman" w:hAnsi="Times New Roman"/>
                <w:color w:val="000000"/>
                <w:sz w:val="20"/>
                <w:szCs w:val="20"/>
              </w:rPr>
              <w:t> </w:t>
            </w:r>
          </w:p>
        </w:tc>
        <w:tc>
          <w:tcPr>
            <w:tcW w:w="1270" w:type="dxa"/>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sidRPr="006047E0">
              <w:rPr>
                <w:rFonts w:ascii="Times New Roman" w:hAnsi="Times New Roman"/>
                <w:color w:val="000000"/>
                <w:sz w:val="20"/>
                <w:szCs w:val="20"/>
              </w:rPr>
              <w:t> </w:t>
            </w:r>
          </w:p>
        </w:tc>
        <w:tc>
          <w:tcPr>
            <w:tcW w:w="1078" w:type="dxa"/>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2022</w:t>
            </w:r>
          </w:p>
        </w:tc>
        <w:tc>
          <w:tcPr>
            <w:tcW w:w="1080" w:type="dxa"/>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250,0</w:t>
            </w:r>
          </w:p>
        </w:tc>
        <w:tc>
          <w:tcPr>
            <w:tcW w:w="1559" w:type="dxa"/>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sidRPr="006047E0">
              <w:rPr>
                <w:rFonts w:ascii="Times New Roman" w:hAnsi="Times New Roman"/>
                <w:color w:val="000000"/>
                <w:sz w:val="20"/>
                <w:szCs w:val="20"/>
              </w:rPr>
              <w:t>0</w:t>
            </w:r>
          </w:p>
        </w:tc>
        <w:tc>
          <w:tcPr>
            <w:tcW w:w="1622" w:type="dxa"/>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sidRPr="006047E0">
              <w:rPr>
                <w:rFonts w:ascii="Times New Roman" w:hAnsi="Times New Roman"/>
                <w:color w:val="000000"/>
                <w:sz w:val="20"/>
                <w:szCs w:val="20"/>
              </w:rPr>
              <w:t>0</w:t>
            </w:r>
          </w:p>
        </w:tc>
        <w:tc>
          <w:tcPr>
            <w:tcW w:w="1753" w:type="dxa"/>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250,0</w:t>
            </w:r>
          </w:p>
        </w:tc>
        <w:tc>
          <w:tcPr>
            <w:tcW w:w="1303" w:type="dxa"/>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sidRPr="006047E0">
              <w:rPr>
                <w:rFonts w:ascii="Times New Roman" w:hAnsi="Times New Roman"/>
                <w:color w:val="000000"/>
                <w:sz w:val="20"/>
                <w:szCs w:val="20"/>
              </w:rPr>
              <w:t>0</w:t>
            </w:r>
          </w:p>
        </w:tc>
      </w:tr>
      <w:tr w:rsidR="00356798" w:rsidRPr="006047E0" w:rsidTr="00FD20BE">
        <w:trPr>
          <w:trHeight w:val="255"/>
        </w:trPr>
        <w:tc>
          <w:tcPr>
            <w:tcW w:w="2154" w:type="dxa"/>
            <w:vMerge/>
            <w:vAlign w:val="center"/>
            <w:hideMark/>
          </w:tcPr>
          <w:p w:rsidR="00356798" w:rsidRPr="006047E0" w:rsidRDefault="00356798" w:rsidP="00FD20BE">
            <w:pPr>
              <w:spacing w:after="0" w:line="240" w:lineRule="auto"/>
              <w:rPr>
                <w:rFonts w:ascii="Times New Roman" w:hAnsi="Times New Roman"/>
                <w:color w:val="000000"/>
                <w:sz w:val="20"/>
                <w:szCs w:val="20"/>
              </w:rPr>
            </w:pPr>
          </w:p>
        </w:tc>
        <w:tc>
          <w:tcPr>
            <w:tcW w:w="2181" w:type="dxa"/>
            <w:vMerge/>
            <w:vAlign w:val="center"/>
            <w:hideMark/>
          </w:tcPr>
          <w:p w:rsidR="00356798" w:rsidRPr="006047E0" w:rsidRDefault="00356798" w:rsidP="00FD20BE">
            <w:pPr>
              <w:spacing w:after="0" w:line="240" w:lineRule="auto"/>
              <w:rPr>
                <w:rFonts w:ascii="Times New Roman" w:hAnsi="Times New Roman"/>
                <w:color w:val="000000"/>
                <w:sz w:val="20"/>
                <w:szCs w:val="20"/>
              </w:rPr>
            </w:pPr>
          </w:p>
        </w:tc>
        <w:tc>
          <w:tcPr>
            <w:tcW w:w="1270" w:type="dxa"/>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sidRPr="006047E0">
              <w:rPr>
                <w:rFonts w:ascii="Times New Roman" w:hAnsi="Times New Roman"/>
                <w:color w:val="000000"/>
                <w:sz w:val="20"/>
                <w:szCs w:val="20"/>
              </w:rPr>
              <w:t> </w:t>
            </w:r>
          </w:p>
        </w:tc>
        <w:tc>
          <w:tcPr>
            <w:tcW w:w="1270" w:type="dxa"/>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sidRPr="006047E0">
              <w:rPr>
                <w:rFonts w:ascii="Times New Roman" w:hAnsi="Times New Roman"/>
                <w:color w:val="000000"/>
                <w:sz w:val="20"/>
                <w:szCs w:val="20"/>
              </w:rPr>
              <w:t> </w:t>
            </w:r>
          </w:p>
        </w:tc>
        <w:tc>
          <w:tcPr>
            <w:tcW w:w="1078" w:type="dxa"/>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2023</w:t>
            </w:r>
          </w:p>
        </w:tc>
        <w:tc>
          <w:tcPr>
            <w:tcW w:w="1080" w:type="dxa"/>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250,0</w:t>
            </w:r>
          </w:p>
        </w:tc>
        <w:tc>
          <w:tcPr>
            <w:tcW w:w="1559" w:type="dxa"/>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sidRPr="006047E0">
              <w:rPr>
                <w:rFonts w:ascii="Times New Roman" w:hAnsi="Times New Roman"/>
                <w:color w:val="000000"/>
                <w:sz w:val="20"/>
                <w:szCs w:val="20"/>
              </w:rPr>
              <w:t>0</w:t>
            </w:r>
          </w:p>
        </w:tc>
        <w:tc>
          <w:tcPr>
            <w:tcW w:w="1622" w:type="dxa"/>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sidRPr="006047E0">
              <w:rPr>
                <w:rFonts w:ascii="Times New Roman" w:hAnsi="Times New Roman"/>
                <w:color w:val="000000"/>
                <w:sz w:val="20"/>
                <w:szCs w:val="20"/>
              </w:rPr>
              <w:t>0</w:t>
            </w:r>
          </w:p>
        </w:tc>
        <w:tc>
          <w:tcPr>
            <w:tcW w:w="1753" w:type="dxa"/>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250,0</w:t>
            </w:r>
          </w:p>
        </w:tc>
        <w:tc>
          <w:tcPr>
            <w:tcW w:w="1303" w:type="dxa"/>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sidRPr="006047E0">
              <w:rPr>
                <w:rFonts w:ascii="Times New Roman" w:hAnsi="Times New Roman"/>
                <w:color w:val="000000"/>
                <w:sz w:val="20"/>
                <w:szCs w:val="20"/>
              </w:rPr>
              <w:t>0</w:t>
            </w:r>
          </w:p>
        </w:tc>
      </w:tr>
      <w:tr w:rsidR="00356798" w:rsidRPr="006047E0" w:rsidTr="00FD20BE">
        <w:trPr>
          <w:trHeight w:val="255"/>
        </w:trPr>
        <w:tc>
          <w:tcPr>
            <w:tcW w:w="2154" w:type="dxa"/>
            <w:vMerge/>
            <w:vAlign w:val="center"/>
            <w:hideMark/>
          </w:tcPr>
          <w:p w:rsidR="00356798" w:rsidRPr="006047E0" w:rsidRDefault="00356798" w:rsidP="00FD20BE">
            <w:pPr>
              <w:spacing w:after="0" w:line="240" w:lineRule="auto"/>
              <w:rPr>
                <w:rFonts w:ascii="Times New Roman" w:hAnsi="Times New Roman"/>
                <w:color w:val="000000"/>
                <w:sz w:val="20"/>
                <w:szCs w:val="20"/>
              </w:rPr>
            </w:pPr>
          </w:p>
        </w:tc>
        <w:tc>
          <w:tcPr>
            <w:tcW w:w="2181" w:type="dxa"/>
            <w:vMerge/>
            <w:vAlign w:val="center"/>
            <w:hideMark/>
          </w:tcPr>
          <w:p w:rsidR="00356798" w:rsidRPr="006047E0" w:rsidRDefault="00356798" w:rsidP="00FD20BE">
            <w:pPr>
              <w:spacing w:after="0" w:line="240" w:lineRule="auto"/>
              <w:rPr>
                <w:rFonts w:ascii="Times New Roman" w:hAnsi="Times New Roman"/>
                <w:color w:val="000000"/>
                <w:sz w:val="20"/>
                <w:szCs w:val="20"/>
              </w:rPr>
            </w:pPr>
          </w:p>
        </w:tc>
        <w:tc>
          <w:tcPr>
            <w:tcW w:w="1270" w:type="dxa"/>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sidRPr="006047E0">
              <w:rPr>
                <w:rFonts w:ascii="Times New Roman" w:hAnsi="Times New Roman"/>
                <w:color w:val="000000"/>
                <w:sz w:val="20"/>
                <w:szCs w:val="20"/>
              </w:rPr>
              <w:t> </w:t>
            </w:r>
          </w:p>
        </w:tc>
        <w:tc>
          <w:tcPr>
            <w:tcW w:w="1270" w:type="dxa"/>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sidRPr="006047E0">
              <w:rPr>
                <w:rFonts w:ascii="Times New Roman" w:hAnsi="Times New Roman"/>
                <w:color w:val="000000"/>
                <w:sz w:val="20"/>
                <w:szCs w:val="20"/>
              </w:rPr>
              <w:t> </w:t>
            </w:r>
          </w:p>
        </w:tc>
        <w:tc>
          <w:tcPr>
            <w:tcW w:w="1078" w:type="dxa"/>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2024</w:t>
            </w:r>
          </w:p>
        </w:tc>
        <w:tc>
          <w:tcPr>
            <w:tcW w:w="1080" w:type="dxa"/>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25</w:t>
            </w:r>
            <w:r w:rsidRPr="004D17CA">
              <w:rPr>
                <w:rFonts w:ascii="Times New Roman" w:hAnsi="Times New Roman"/>
                <w:color w:val="000000"/>
                <w:sz w:val="20"/>
                <w:szCs w:val="20"/>
              </w:rPr>
              <w:t>0</w:t>
            </w:r>
            <w:r>
              <w:rPr>
                <w:rFonts w:ascii="Times New Roman" w:hAnsi="Times New Roman"/>
                <w:color w:val="000000"/>
                <w:sz w:val="20"/>
                <w:szCs w:val="20"/>
              </w:rPr>
              <w:t>,0</w:t>
            </w:r>
          </w:p>
        </w:tc>
        <w:tc>
          <w:tcPr>
            <w:tcW w:w="1559" w:type="dxa"/>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sidRPr="006047E0">
              <w:rPr>
                <w:rFonts w:ascii="Times New Roman" w:hAnsi="Times New Roman"/>
                <w:color w:val="000000"/>
                <w:sz w:val="20"/>
                <w:szCs w:val="20"/>
              </w:rPr>
              <w:t>0</w:t>
            </w:r>
          </w:p>
        </w:tc>
        <w:tc>
          <w:tcPr>
            <w:tcW w:w="1622" w:type="dxa"/>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sidRPr="006047E0">
              <w:rPr>
                <w:rFonts w:ascii="Times New Roman" w:hAnsi="Times New Roman"/>
                <w:color w:val="000000"/>
                <w:sz w:val="20"/>
                <w:szCs w:val="20"/>
              </w:rPr>
              <w:t>0</w:t>
            </w:r>
          </w:p>
        </w:tc>
        <w:tc>
          <w:tcPr>
            <w:tcW w:w="1753" w:type="dxa"/>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25</w:t>
            </w:r>
            <w:r w:rsidRPr="004D17CA">
              <w:rPr>
                <w:rFonts w:ascii="Times New Roman" w:hAnsi="Times New Roman"/>
                <w:color w:val="000000"/>
                <w:sz w:val="20"/>
                <w:szCs w:val="20"/>
              </w:rPr>
              <w:t>0</w:t>
            </w:r>
            <w:r>
              <w:rPr>
                <w:rFonts w:ascii="Times New Roman" w:hAnsi="Times New Roman"/>
                <w:color w:val="000000"/>
                <w:sz w:val="20"/>
                <w:szCs w:val="20"/>
              </w:rPr>
              <w:t>,0</w:t>
            </w:r>
          </w:p>
        </w:tc>
        <w:tc>
          <w:tcPr>
            <w:tcW w:w="1303" w:type="dxa"/>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sidRPr="006047E0">
              <w:rPr>
                <w:rFonts w:ascii="Times New Roman" w:hAnsi="Times New Roman"/>
                <w:color w:val="000000"/>
                <w:sz w:val="20"/>
                <w:szCs w:val="20"/>
              </w:rPr>
              <w:t>0</w:t>
            </w:r>
          </w:p>
        </w:tc>
      </w:tr>
      <w:tr w:rsidR="00356798" w:rsidRPr="006047E0" w:rsidTr="00FD20BE">
        <w:trPr>
          <w:trHeight w:val="255"/>
        </w:trPr>
        <w:tc>
          <w:tcPr>
            <w:tcW w:w="2154" w:type="dxa"/>
            <w:vMerge/>
            <w:vAlign w:val="center"/>
            <w:hideMark/>
          </w:tcPr>
          <w:p w:rsidR="00356798" w:rsidRPr="006047E0" w:rsidRDefault="00356798" w:rsidP="00FD20BE">
            <w:pPr>
              <w:spacing w:after="0" w:line="240" w:lineRule="auto"/>
              <w:rPr>
                <w:rFonts w:ascii="Times New Roman" w:hAnsi="Times New Roman"/>
                <w:color w:val="000000"/>
                <w:sz w:val="20"/>
                <w:szCs w:val="20"/>
              </w:rPr>
            </w:pPr>
          </w:p>
        </w:tc>
        <w:tc>
          <w:tcPr>
            <w:tcW w:w="2181" w:type="dxa"/>
            <w:vMerge/>
            <w:vAlign w:val="center"/>
            <w:hideMark/>
          </w:tcPr>
          <w:p w:rsidR="00356798" w:rsidRPr="006047E0" w:rsidRDefault="00356798" w:rsidP="00FD20BE">
            <w:pPr>
              <w:spacing w:after="0" w:line="240" w:lineRule="auto"/>
              <w:rPr>
                <w:rFonts w:ascii="Times New Roman" w:hAnsi="Times New Roman"/>
                <w:color w:val="000000"/>
                <w:sz w:val="20"/>
                <w:szCs w:val="20"/>
              </w:rPr>
            </w:pPr>
          </w:p>
        </w:tc>
        <w:tc>
          <w:tcPr>
            <w:tcW w:w="1270" w:type="dxa"/>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sidRPr="006047E0">
              <w:rPr>
                <w:rFonts w:ascii="Times New Roman" w:hAnsi="Times New Roman"/>
                <w:color w:val="000000"/>
                <w:sz w:val="20"/>
                <w:szCs w:val="20"/>
              </w:rPr>
              <w:t> </w:t>
            </w:r>
          </w:p>
        </w:tc>
        <w:tc>
          <w:tcPr>
            <w:tcW w:w="1270" w:type="dxa"/>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sidRPr="006047E0">
              <w:rPr>
                <w:rFonts w:ascii="Times New Roman" w:hAnsi="Times New Roman"/>
                <w:color w:val="000000"/>
                <w:sz w:val="20"/>
                <w:szCs w:val="20"/>
              </w:rPr>
              <w:t> </w:t>
            </w:r>
          </w:p>
        </w:tc>
        <w:tc>
          <w:tcPr>
            <w:tcW w:w="1078" w:type="dxa"/>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2025</w:t>
            </w:r>
          </w:p>
        </w:tc>
        <w:tc>
          <w:tcPr>
            <w:tcW w:w="1080" w:type="dxa"/>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250,0</w:t>
            </w:r>
          </w:p>
        </w:tc>
        <w:tc>
          <w:tcPr>
            <w:tcW w:w="1559" w:type="dxa"/>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sidRPr="006047E0">
              <w:rPr>
                <w:rFonts w:ascii="Times New Roman" w:hAnsi="Times New Roman"/>
                <w:color w:val="000000"/>
                <w:sz w:val="20"/>
                <w:szCs w:val="20"/>
              </w:rPr>
              <w:t>0</w:t>
            </w:r>
          </w:p>
        </w:tc>
        <w:tc>
          <w:tcPr>
            <w:tcW w:w="1622" w:type="dxa"/>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sidRPr="006047E0">
              <w:rPr>
                <w:rFonts w:ascii="Times New Roman" w:hAnsi="Times New Roman"/>
                <w:color w:val="000000"/>
                <w:sz w:val="20"/>
                <w:szCs w:val="20"/>
              </w:rPr>
              <w:t>0</w:t>
            </w:r>
          </w:p>
        </w:tc>
        <w:tc>
          <w:tcPr>
            <w:tcW w:w="1753" w:type="dxa"/>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250,0</w:t>
            </w:r>
          </w:p>
        </w:tc>
        <w:tc>
          <w:tcPr>
            <w:tcW w:w="1303" w:type="dxa"/>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sidRPr="006047E0">
              <w:rPr>
                <w:rFonts w:ascii="Times New Roman" w:hAnsi="Times New Roman"/>
                <w:color w:val="000000"/>
                <w:sz w:val="20"/>
                <w:szCs w:val="20"/>
              </w:rPr>
              <w:t>0</w:t>
            </w:r>
          </w:p>
        </w:tc>
      </w:tr>
      <w:tr w:rsidR="00356798" w:rsidRPr="006047E0" w:rsidTr="00FD20BE">
        <w:trPr>
          <w:trHeight w:val="255"/>
        </w:trPr>
        <w:tc>
          <w:tcPr>
            <w:tcW w:w="2154" w:type="dxa"/>
            <w:vMerge w:val="restart"/>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Мероприятие 1.6</w:t>
            </w:r>
            <w:r w:rsidRPr="006047E0">
              <w:rPr>
                <w:rFonts w:ascii="Times New Roman" w:hAnsi="Times New Roman"/>
                <w:color w:val="000000"/>
                <w:sz w:val="20"/>
                <w:szCs w:val="20"/>
              </w:rPr>
              <w:t xml:space="preserve"> Утилизация компьютерной техники и оргтехники</w:t>
            </w:r>
          </w:p>
        </w:tc>
        <w:tc>
          <w:tcPr>
            <w:tcW w:w="2181" w:type="dxa"/>
            <w:vMerge w:val="restart"/>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sidRPr="006047E0">
              <w:rPr>
                <w:rFonts w:ascii="Times New Roman" w:hAnsi="Times New Roman"/>
                <w:color w:val="000000"/>
                <w:sz w:val="20"/>
                <w:szCs w:val="20"/>
              </w:rPr>
              <w:t xml:space="preserve">Сектор природопользования, </w:t>
            </w:r>
            <w:r>
              <w:rPr>
                <w:rFonts w:ascii="Times New Roman" w:hAnsi="Times New Roman"/>
                <w:color w:val="000000"/>
                <w:sz w:val="20"/>
                <w:szCs w:val="20"/>
              </w:rPr>
              <w:t>ЭК и СБ,</w:t>
            </w:r>
            <w:r w:rsidRPr="006047E0">
              <w:rPr>
                <w:rFonts w:ascii="Times New Roman" w:hAnsi="Times New Roman"/>
                <w:color w:val="000000"/>
                <w:sz w:val="20"/>
                <w:szCs w:val="20"/>
              </w:rPr>
              <w:t xml:space="preserve"> </w:t>
            </w:r>
            <w:r>
              <w:rPr>
                <w:rFonts w:ascii="Times New Roman" w:hAnsi="Times New Roman"/>
                <w:color w:val="000000"/>
                <w:sz w:val="20"/>
                <w:szCs w:val="20"/>
              </w:rPr>
              <w:t xml:space="preserve">        Администрации сельских </w:t>
            </w:r>
            <w:r w:rsidRPr="006047E0">
              <w:rPr>
                <w:rFonts w:ascii="Times New Roman" w:hAnsi="Times New Roman"/>
                <w:color w:val="000000"/>
                <w:sz w:val="20"/>
                <w:szCs w:val="20"/>
              </w:rPr>
              <w:t>поселений</w:t>
            </w:r>
          </w:p>
        </w:tc>
        <w:tc>
          <w:tcPr>
            <w:tcW w:w="1270" w:type="dxa"/>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sidRPr="006047E0">
              <w:rPr>
                <w:rFonts w:ascii="Times New Roman" w:hAnsi="Times New Roman"/>
                <w:color w:val="000000"/>
                <w:sz w:val="20"/>
                <w:szCs w:val="20"/>
              </w:rPr>
              <w:t> </w:t>
            </w:r>
          </w:p>
        </w:tc>
        <w:tc>
          <w:tcPr>
            <w:tcW w:w="1270" w:type="dxa"/>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sidRPr="006047E0">
              <w:rPr>
                <w:rFonts w:ascii="Times New Roman" w:hAnsi="Times New Roman"/>
                <w:color w:val="000000"/>
                <w:sz w:val="20"/>
                <w:szCs w:val="20"/>
              </w:rPr>
              <w:t> </w:t>
            </w:r>
          </w:p>
        </w:tc>
        <w:tc>
          <w:tcPr>
            <w:tcW w:w="1078" w:type="dxa"/>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2020</w:t>
            </w:r>
          </w:p>
        </w:tc>
        <w:tc>
          <w:tcPr>
            <w:tcW w:w="1080" w:type="dxa"/>
            <w:shd w:val="clear" w:color="auto" w:fill="auto"/>
            <w:vAlign w:val="center"/>
          </w:tcPr>
          <w:p w:rsidR="00356798" w:rsidRPr="001F601E" w:rsidRDefault="00356798" w:rsidP="00FD20BE">
            <w:pPr>
              <w:spacing w:after="0" w:line="240" w:lineRule="auto"/>
              <w:jc w:val="center"/>
              <w:rPr>
                <w:rFonts w:ascii="Times New Roman" w:hAnsi="Times New Roman"/>
                <w:color w:val="000000"/>
                <w:sz w:val="20"/>
                <w:szCs w:val="20"/>
                <w:highlight w:val="yellow"/>
              </w:rPr>
            </w:pPr>
            <w:r w:rsidRPr="00076009">
              <w:rPr>
                <w:rFonts w:ascii="Times New Roman" w:hAnsi="Times New Roman"/>
                <w:color w:val="000000"/>
                <w:sz w:val="20"/>
                <w:szCs w:val="20"/>
              </w:rPr>
              <w:t>0,0</w:t>
            </w:r>
          </w:p>
        </w:tc>
        <w:tc>
          <w:tcPr>
            <w:tcW w:w="1559" w:type="dxa"/>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sidRPr="006047E0">
              <w:rPr>
                <w:rFonts w:ascii="Times New Roman" w:hAnsi="Times New Roman"/>
                <w:color w:val="000000"/>
                <w:sz w:val="20"/>
                <w:szCs w:val="20"/>
              </w:rPr>
              <w:t>0</w:t>
            </w:r>
          </w:p>
        </w:tc>
        <w:tc>
          <w:tcPr>
            <w:tcW w:w="1622" w:type="dxa"/>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sidRPr="006047E0">
              <w:rPr>
                <w:rFonts w:ascii="Times New Roman" w:hAnsi="Times New Roman"/>
                <w:color w:val="000000"/>
                <w:sz w:val="20"/>
                <w:szCs w:val="20"/>
              </w:rPr>
              <w:t>0</w:t>
            </w:r>
          </w:p>
        </w:tc>
        <w:tc>
          <w:tcPr>
            <w:tcW w:w="1753" w:type="dxa"/>
            <w:shd w:val="clear" w:color="auto" w:fill="auto"/>
            <w:vAlign w:val="center"/>
          </w:tcPr>
          <w:p w:rsidR="00356798" w:rsidRPr="006047E0" w:rsidRDefault="00356798" w:rsidP="00FD20BE">
            <w:pPr>
              <w:spacing w:after="0" w:line="240" w:lineRule="auto"/>
              <w:jc w:val="center"/>
              <w:rPr>
                <w:rFonts w:ascii="Times New Roman" w:hAnsi="Times New Roman"/>
                <w:color w:val="000000"/>
                <w:sz w:val="20"/>
                <w:szCs w:val="20"/>
              </w:rPr>
            </w:pPr>
            <w:r w:rsidRPr="00076009">
              <w:rPr>
                <w:rFonts w:ascii="Times New Roman" w:hAnsi="Times New Roman"/>
                <w:color w:val="000000"/>
                <w:sz w:val="20"/>
                <w:szCs w:val="20"/>
              </w:rPr>
              <w:t>0,0</w:t>
            </w:r>
          </w:p>
        </w:tc>
        <w:tc>
          <w:tcPr>
            <w:tcW w:w="1303" w:type="dxa"/>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sidRPr="006047E0">
              <w:rPr>
                <w:rFonts w:ascii="Times New Roman" w:hAnsi="Times New Roman"/>
                <w:color w:val="000000"/>
                <w:sz w:val="20"/>
                <w:szCs w:val="20"/>
              </w:rPr>
              <w:t>0</w:t>
            </w:r>
          </w:p>
        </w:tc>
      </w:tr>
      <w:tr w:rsidR="00356798" w:rsidRPr="006047E0" w:rsidTr="00FD20BE">
        <w:trPr>
          <w:trHeight w:val="255"/>
        </w:trPr>
        <w:tc>
          <w:tcPr>
            <w:tcW w:w="2154" w:type="dxa"/>
            <w:vMerge/>
            <w:vAlign w:val="center"/>
            <w:hideMark/>
          </w:tcPr>
          <w:p w:rsidR="00356798" w:rsidRPr="006047E0" w:rsidRDefault="00356798" w:rsidP="00FD20BE">
            <w:pPr>
              <w:spacing w:after="0" w:line="240" w:lineRule="auto"/>
              <w:rPr>
                <w:rFonts w:ascii="Times New Roman" w:hAnsi="Times New Roman"/>
                <w:color w:val="000000"/>
                <w:sz w:val="20"/>
                <w:szCs w:val="20"/>
              </w:rPr>
            </w:pPr>
          </w:p>
        </w:tc>
        <w:tc>
          <w:tcPr>
            <w:tcW w:w="2181" w:type="dxa"/>
            <w:vMerge/>
            <w:vAlign w:val="center"/>
            <w:hideMark/>
          </w:tcPr>
          <w:p w:rsidR="00356798" w:rsidRPr="006047E0" w:rsidRDefault="00356798" w:rsidP="00FD20BE">
            <w:pPr>
              <w:spacing w:after="0" w:line="240" w:lineRule="auto"/>
              <w:rPr>
                <w:rFonts w:ascii="Times New Roman" w:hAnsi="Times New Roman"/>
                <w:color w:val="000000"/>
                <w:sz w:val="20"/>
                <w:szCs w:val="20"/>
              </w:rPr>
            </w:pPr>
          </w:p>
        </w:tc>
        <w:tc>
          <w:tcPr>
            <w:tcW w:w="1270" w:type="dxa"/>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sidRPr="006047E0">
              <w:rPr>
                <w:rFonts w:ascii="Times New Roman" w:hAnsi="Times New Roman"/>
                <w:color w:val="000000"/>
                <w:sz w:val="20"/>
                <w:szCs w:val="20"/>
              </w:rPr>
              <w:t> </w:t>
            </w:r>
          </w:p>
        </w:tc>
        <w:tc>
          <w:tcPr>
            <w:tcW w:w="1270" w:type="dxa"/>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sidRPr="006047E0">
              <w:rPr>
                <w:rFonts w:ascii="Times New Roman" w:hAnsi="Times New Roman"/>
                <w:color w:val="000000"/>
                <w:sz w:val="20"/>
                <w:szCs w:val="20"/>
              </w:rPr>
              <w:t> </w:t>
            </w:r>
          </w:p>
        </w:tc>
        <w:tc>
          <w:tcPr>
            <w:tcW w:w="1078" w:type="dxa"/>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2021</w:t>
            </w:r>
          </w:p>
        </w:tc>
        <w:tc>
          <w:tcPr>
            <w:tcW w:w="1080" w:type="dxa"/>
            <w:shd w:val="clear" w:color="auto" w:fill="auto"/>
            <w:vAlign w:val="center"/>
          </w:tcPr>
          <w:p w:rsidR="00356798" w:rsidRPr="006047E0" w:rsidRDefault="00356798" w:rsidP="00FD20B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1559" w:type="dxa"/>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sidRPr="006047E0">
              <w:rPr>
                <w:rFonts w:ascii="Times New Roman" w:hAnsi="Times New Roman"/>
                <w:color w:val="000000"/>
                <w:sz w:val="20"/>
                <w:szCs w:val="20"/>
              </w:rPr>
              <w:t>0</w:t>
            </w:r>
          </w:p>
        </w:tc>
        <w:tc>
          <w:tcPr>
            <w:tcW w:w="1622" w:type="dxa"/>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sidRPr="006047E0">
              <w:rPr>
                <w:rFonts w:ascii="Times New Roman" w:hAnsi="Times New Roman"/>
                <w:color w:val="000000"/>
                <w:sz w:val="20"/>
                <w:szCs w:val="20"/>
              </w:rPr>
              <w:t>0</w:t>
            </w:r>
          </w:p>
        </w:tc>
        <w:tc>
          <w:tcPr>
            <w:tcW w:w="1753" w:type="dxa"/>
            <w:shd w:val="clear" w:color="auto" w:fill="auto"/>
            <w:vAlign w:val="center"/>
          </w:tcPr>
          <w:p w:rsidR="00356798" w:rsidRPr="006047E0" w:rsidRDefault="00356798" w:rsidP="00FD20B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1303" w:type="dxa"/>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sidRPr="006047E0">
              <w:rPr>
                <w:rFonts w:ascii="Times New Roman" w:hAnsi="Times New Roman"/>
                <w:color w:val="000000"/>
                <w:sz w:val="20"/>
                <w:szCs w:val="20"/>
              </w:rPr>
              <w:t>0</w:t>
            </w:r>
          </w:p>
        </w:tc>
      </w:tr>
      <w:tr w:rsidR="00356798" w:rsidRPr="006047E0" w:rsidTr="00FD20BE">
        <w:trPr>
          <w:trHeight w:val="255"/>
        </w:trPr>
        <w:tc>
          <w:tcPr>
            <w:tcW w:w="2154" w:type="dxa"/>
            <w:vMerge/>
            <w:vAlign w:val="center"/>
            <w:hideMark/>
          </w:tcPr>
          <w:p w:rsidR="00356798" w:rsidRPr="006047E0" w:rsidRDefault="00356798" w:rsidP="00FD20BE">
            <w:pPr>
              <w:spacing w:after="0" w:line="240" w:lineRule="auto"/>
              <w:rPr>
                <w:rFonts w:ascii="Times New Roman" w:hAnsi="Times New Roman"/>
                <w:color w:val="000000"/>
                <w:sz w:val="20"/>
                <w:szCs w:val="20"/>
              </w:rPr>
            </w:pPr>
          </w:p>
        </w:tc>
        <w:tc>
          <w:tcPr>
            <w:tcW w:w="2181" w:type="dxa"/>
            <w:vMerge/>
            <w:vAlign w:val="center"/>
            <w:hideMark/>
          </w:tcPr>
          <w:p w:rsidR="00356798" w:rsidRPr="006047E0" w:rsidRDefault="00356798" w:rsidP="00FD20BE">
            <w:pPr>
              <w:spacing w:after="0" w:line="240" w:lineRule="auto"/>
              <w:rPr>
                <w:rFonts w:ascii="Times New Roman" w:hAnsi="Times New Roman"/>
                <w:color w:val="000000"/>
                <w:sz w:val="20"/>
                <w:szCs w:val="20"/>
              </w:rPr>
            </w:pPr>
          </w:p>
        </w:tc>
        <w:tc>
          <w:tcPr>
            <w:tcW w:w="1270" w:type="dxa"/>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sidRPr="006047E0">
              <w:rPr>
                <w:rFonts w:ascii="Times New Roman" w:hAnsi="Times New Roman"/>
                <w:color w:val="000000"/>
                <w:sz w:val="20"/>
                <w:szCs w:val="20"/>
              </w:rPr>
              <w:t> </w:t>
            </w:r>
          </w:p>
        </w:tc>
        <w:tc>
          <w:tcPr>
            <w:tcW w:w="1270" w:type="dxa"/>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sidRPr="006047E0">
              <w:rPr>
                <w:rFonts w:ascii="Times New Roman" w:hAnsi="Times New Roman"/>
                <w:color w:val="000000"/>
                <w:sz w:val="20"/>
                <w:szCs w:val="20"/>
              </w:rPr>
              <w:t> </w:t>
            </w:r>
          </w:p>
        </w:tc>
        <w:tc>
          <w:tcPr>
            <w:tcW w:w="1078" w:type="dxa"/>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2022</w:t>
            </w:r>
          </w:p>
        </w:tc>
        <w:tc>
          <w:tcPr>
            <w:tcW w:w="1080" w:type="dxa"/>
            <w:shd w:val="clear" w:color="auto" w:fill="auto"/>
            <w:vAlign w:val="center"/>
          </w:tcPr>
          <w:p w:rsidR="00356798" w:rsidRPr="006047E0" w:rsidRDefault="00356798" w:rsidP="00FD20B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1559" w:type="dxa"/>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sidRPr="006047E0">
              <w:rPr>
                <w:rFonts w:ascii="Times New Roman" w:hAnsi="Times New Roman"/>
                <w:color w:val="000000"/>
                <w:sz w:val="20"/>
                <w:szCs w:val="20"/>
              </w:rPr>
              <w:t>0</w:t>
            </w:r>
          </w:p>
        </w:tc>
        <w:tc>
          <w:tcPr>
            <w:tcW w:w="1622" w:type="dxa"/>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sidRPr="006047E0">
              <w:rPr>
                <w:rFonts w:ascii="Times New Roman" w:hAnsi="Times New Roman"/>
                <w:color w:val="000000"/>
                <w:sz w:val="20"/>
                <w:szCs w:val="20"/>
              </w:rPr>
              <w:t>0</w:t>
            </w:r>
          </w:p>
        </w:tc>
        <w:tc>
          <w:tcPr>
            <w:tcW w:w="1753" w:type="dxa"/>
            <w:shd w:val="clear" w:color="auto" w:fill="auto"/>
            <w:vAlign w:val="center"/>
          </w:tcPr>
          <w:p w:rsidR="00356798" w:rsidRPr="006047E0" w:rsidRDefault="00356798" w:rsidP="00FD20B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1303" w:type="dxa"/>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sidRPr="006047E0">
              <w:rPr>
                <w:rFonts w:ascii="Times New Roman" w:hAnsi="Times New Roman"/>
                <w:color w:val="000000"/>
                <w:sz w:val="20"/>
                <w:szCs w:val="20"/>
              </w:rPr>
              <w:t>0</w:t>
            </w:r>
          </w:p>
        </w:tc>
      </w:tr>
      <w:tr w:rsidR="00356798" w:rsidRPr="006047E0" w:rsidTr="00FD20BE">
        <w:trPr>
          <w:trHeight w:val="255"/>
        </w:trPr>
        <w:tc>
          <w:tcPr>
            <w:tcW w:w="2154" w:type="dxa"/>
            <w:vMerge/>
            <w:vAlign w:val="center"/>
            <w:hideMark/>
          </w:tcPr>
          <w:p w:rsidR="00356798" w:rsidRPr="006047E0" w:rsidRDefault="00356798" w:rsidP="00FD20BE">
            <w:pPr>
              <w:spacing w:after="0" w:line="240" w:lineRule="auto"/>
              <w:rPr>
                <w:rFonts w:ascii="Times New Roman" w:hAnsi="Times New Roman"/>
                <w:color w:val="000000"/>
                <w:sz w:val="20"/>
                <w:szCs w:val="20"/>
              </w:rPr>
            </w:pPr>
          </w:p>
        </w:tc>
        <w:tc>
          <w:tcPr>
            <w:tcW w:w="2181" w:type="dxa"/>
            <w:vMerge/>
            <w:vAlign w:val="center"/>
            <w:hideMark/>
          </w:tcPr>
          <w:p w:rsidR="00356798" w:rsidRPr="006047E0" w:rsidRDefault="00356798" w:rsidP="00FD20BE">
            <w:pPr>
              <w:spacing w:after="0" w:line="240" w:lineRule="auto"/>
              <w:rPr>
                <w:rFonts w:ascii="Times New Roman" w:hAnsi="Times New Roman"/>
                <w:color w:val="000000"/>
                <w:sz w:val="20"/>
                <w:szCs w:val="20"/>
              </w:rPr>
            </w:pPr>
          </w:p>
        </w:tc>
        <w:tc>
          <w:tcPr>
            <w:tcW w:w="1270" w:type="dxa"/>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sidRPr="006047E0">
              <w:rPr>
                <w:rFonts w:ascii="Times New Roman" w:hAnsi="Times New Roman"/>
                <w:color w:val="000000"/>
                <w:sz w:val="20"/>
                <w:szCs w:val="20"/>
              </w:rPr>
              <w:t> </w:t>
            </w:r>
          </w:p>
        </w:tc>
        <w:tc>
          <w:tcPr>
            <w:tcW w:w="1270" w:type="dxa"/>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sidRPr="006047E0">
              <w:rPr>
                <w:rFonts w:ascii="Times New Roman" w:hAnsi="Times New Roman"/>
                <w:color w:val="000000"/>
                <w:sz w:val="20"/>
                <w:szCs w:val="20"/>
              </w:rPr>
              <w:t> </w:t>
            </w:r>
          </w:p>
        </w:tc>
        <w:tc>
          <w:tcPr>
            <w:tcW w:w="1078" w:type="dxa"/>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2023</w:t>
            </w:r>
          </w:p>
        </w:tc>
        <w:tc>
          <w:tcPr>
            <w:tcW w:w="1080" w:type="dxa"/>
            <w:shd w:val="clear" w:color="auto" w:fill="auto"/>
            <w:vAlign w:val="center"/>
          </w:tcPr>
          <w:p w:rsidR="00356798" w:rsidRPr="006047E0" w:rsidRDefault="00356798" w:rsidP="00FD20B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1559" w:type="dxa"/>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sidRPr="006047E0">
              <w:rPr>
                <w:rFonts w:ascii="Times New Roman" w:hAnsi="Times New Roman"/>
                <w:color w:val="000000"/>
                <w:sz w:val="20"/>
                <w:szCs w:val="20"/>
              </w:rPr>
              <w:t>0</w:t>
            </w:r>
          </w:p>
        </w:tc>
        <w:tc>
          <w:tcPr>
            <w:tcW w:w="1622" w:type="dxa"/>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sidRPr="006047E0">
              <w:rPr>
                <w:rFonts w:ascii="Times New Roman" w:hAnsi="Times New Roman"/>
                <w:color w:val="000000"/>
                <w:sz w:val="20"/>
                <w:szCs w:val="20"/>
              </w:rPr>
              <w:t>0</w:t>
            </w:r>
          </w:p>
        </w:tc>
        <w:tc>
          <w:tcPr>
            <w:tcW w:w="1753" w:type="dxa"/>
            <w:shd w:val="clear" w:color="auto" w:fill="auto"/>
            <w:vAlign w:val="center"/>
          </w:tcPr>
          <w:p w:rsidR="00356798" w:rsidRPr="006047E0" w:rsidRDefault="00356798" w:rsidP="00FD20B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1303" w:type="dxa"/>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sidRPr="006047E0">
              <w:rPr>
                <w:rFonts w:ascii="Times New Roman" w:hAnsi="Times New Roman"/>
                <w:color w:val="000000"/>
                <w:sz w:val="20"/>
                <w:szCs w:val="20"/>
              </w:rPr>
              <w:t>0</w:t>
            </w:r>
          </w:p>
        </w:tc>
      </w:tr>
      <w:tr w:rsidR="00356798" w:rsidRPr="006047E0" w:rsidTr="00FD20BE">
        <w:trPr>
          <w:trHeight w:val="255"/>
        </w:trPr>
        <w:tc>
          <w:tcPr>
            <w:tcW w:w="2154" w:type="dxa"/>
            <w:vMerge/>
            <w:vAlign w:val="center"/>
            <w:hideMark/>
          </w:tcPr>
          <w:p w:rsidR="00356798" w:rsidRPr="006047E0" w:rsidRDefault="00356798" w:rsidP="00FD20BE">
            <w:pPr>
              <w:spacing w:after="0" w:line="240" w:lineRule="auto"/>
              <w:rPr>
                <w:rFonts w:ascii="Times New Roman" w:hAnsi="Times New Roman"/>
                <w:color w:val="000000"/>
                <w:sz w:val="20"/>
                <w:szCs w:val="20"/>
              </w:rPr>
            </w:pPr>
          </w:p>
        </w:tc>
        <w:tc>
          <w:tcPr>
            <w:tcW w:w="2181" w:type="dxa"/>
            <w:vMerge/>
            <w:vAlign w:val="center"/>
            <w:hideMark/>
          </w:tcPr>
          <w:p w:rsidR="00356798" w:rsidRPr="006047E0" w:rsidRDefault="00356798" w:rsidP="00FD20BE">
            <w:pPr>
              <w:spacing w:after="0" w:line="240" w:lineRule="auto"/>
              <w:rPr>
                <w:rFonts w:ascii="Times New Roman" w:hAnsi="Times New Roman"/>
                <w:color w:val="000000"/>
                <w:sz w:val="20"/>
                <w:szCs w:val="20"/>
              </w:rPr>
            </w:pPr>
          </w:p>
        </w:tc>
        <w:tc>
          <w:tcPr>
            <w:tcW w:w="1270" w:type="dxa"/>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sidRPr="006047E0">
              <w:rPr>
                <w:rFonts w:ascii="Times New Roman" w:hAnsi="Times New Roman"/>
                <w:color w:val="000000"/>
                <w:sz w:val="20"/>
                <w:szCs w:val="20"/>
              </w:rPr>
              <w:t> </w:t>
            </w:r>
          </w:p>
        </w:tc>
        <w:tc>
          <w:tcPr>
            <w:tcW w:w="1270" w:type="dxa"/>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sidRPr="006047E0">
              <w:rPr>
                <w:rFonts w:ascii="Times New Roman" w:hAnsi="Times New Roman"/>
                <w:color w:val="000000"/>
                <w:sz w:val="20"/>
                <w:szCs w:val="20"/>
              </w:rPr>
              <w:t> </w:t>
            </w:r>
          </w:p>
        </w:tc>
        <w:tc>
          <w:tcPr>
            <w:tcW w:w="1078" w:type="dxa"/>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2024</w:t>
            </w:r>
          </w:p>
        </w:tc>
        <w:tc>
          <w:tcPr>
            <w:tcW w:w="1080" w:type="dxa"/>
            <w:shd w:val="clear" w:color="auto" w:fill="auto"/>
            <w:vAlign w:val="center"/>
          </w:tcPr>
          <w:p w:rsidR="00356798" w:rsidRPr="006047E0" w:rsidRDefault="00356798" w:rsidP="00FD20B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1559" w:type="dxa"/>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sidRPr="006047E0">
              <w:rPr>
                <w:rFonts w:ascii="Times New Roman" w:hAnsi="Times New Roman"/>
                <w:color w:val="000000"/>
                <w:sz w:val="20"/>
                <w:szCs w:val="20"/>
              </w:rPr>
              <w:t>0</w:t>
            </w:r>
          </w:p>
        </w:tc>
        <w:tc>
          <w:tcPr>
            <w:tcW w:w="1622" w:type="dxa"/>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sidRPr="006047E0">
              <w:rPr>
                <w:rFonts w:ascii="Times New Roman" w:hAnsi="Times New Roman"/>
                <w:color w:val="000000"/>
                <w:sz w:val="20"/>
                <w:szCs w:val="20"/>
              </w:rPr>
              <w:t>0</w:t>
            </w:r>
          </w:p>
        </w:tc>
        <w:tc>
          <w:tcPr>
            <w:tcW w:w="1753" w:type="dxa"/>
            <w:shd w:val="clear" w:color="auto" w:fill="auto"/>
            <w:vAlign w:val="center"/>
          </w:tcPr>
          <w:p w:rsidR="00356798" w:rsidRPr="006047E0" w:rsidRDefault="00356798" w:rsidP="00FD20B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1303" w:type="dxa"/>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sidRPr="006047E0">
              <w:rPr>
                <w:rFonts w:ascii="Times New Roman" w:hAnsi="Times New Roman"/>
                <w:color w:val="000000"/>
                <w:sz w:val="20"/>
                <w:szCs w:val="20"/>
              </w:rPr>
              <w:t>0</w:t>
            </w:r>
          </w:p>
        </w:tc>
      </w:tr>
      <w:tr w:rsidR="00356798" w:rsidRPr="006047E0" w:rsidTr="00FD20BE">
        <w:trPr>
          <w:trHeight w:val="255"/>
        </w:trPr>
        <w:tc>
          <w:tcPr>
            <w:tcW w:w="2154" w:type="dxa"/>
            <w:vMerge/>
            <w:vAlign w:val="center"/>
            <w:hideMark/>
          </w:tcPr>
          <w:p w:rsidR="00356798" w:rsidRPr="006047E0" w:rsidRDefault="00356798" w:rsidP="00FD20BE">
            <w:pPr>
              <w:spacing w:after="0" w:line="240" w:lineRule="auto"/>
              <w:rPr>
                <w:rFonts w:ascii="Times New Roman" w:hAnsi="Times New Roman"/>
                <w:color w:val="000000"/>
                <w:sz w:val="20"/>
                <w:szCs w:val="20"/>
              </w:rPr>
            </w:pPr>
          </w:p>
        </w:tc>
        <w:tc>
          <w:tcPr>
            <w:tcW w:w="2181" w:type="dxa"/>
            <w:vMerge/>
            <w:vAlign w:val="center"/>
            <w:hideMark/>
          </w:tcPr>
          <w:p w:rsidR="00356798" w:rsidRPr="006047E0" w:rsidRDefault="00356798" w:rsidP="00FD20BE">
            <w:pPr>
              <w:spacing w:after="0" w:line="240" w:lineRule="auto"/>
              <w:rPr>
                <w:rFonts w:ascii="Times New Roman" w:hAnsi="Times New Roman"/>
                <w:color w:val="000000"/>
                <w:sz w:val="20"/>
                <w:szCs w:val="20"/>
              </w:rPr>
            </w:pPr>
          </w:p>
        </w:tc>
        <w:tc>
          <w:tcPr>
            <w:tcW w:w="1270" w:type="dxa"/>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sidRPr="006047E0">
              <w:rPr>
                <w:rFonts w:ascii="Times New Roman" w:hAnsi="Times New Roman"/>
                <w:color w:val="000000"/>
                <w:sz w:val="20"/>
                <w:szCs w:val="20"/>
              </w:rPr>
              <w:t> </w:t>
            </w:r>
          </w:p>
        </w:tc>
        <w:tc>
          <w:tcPr>
            <w:tcW w:w="1270" w:type="dxa"/>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sidRPr="006047E0">
              <w:rPr>
                <w:rFonts w:ascii="Times New Roman" w:hAnsi="Times New Roman"/>
                <w:color w:val="000000"/>
                <w:sz w:val="20"/>
                <w:szCs w:val="20"/>
              </w:rPr>
              <w:t> </w:t>
            </w:r>
          </w:p>
        </w:tc>
        <w:tc>
          <w:tcPr>
            <w:tcW w:w="1078" w:type="dxa"/>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2025</w:t>
            </w:r>
          </w:p>
        </w:tc>
        <w:tc>
          <w:tcPr>
            <w:tcW w:w="1080" w:type="dxa"/>
            <w:shd w:val="clear" w:color="auto" w:fill="auto"/>
            <w:vAlign w:val="center"/>
          </w:tcPr>
          <w:p w:rsidR="00356798" w:rsidRPr="006047E0" w:rsidRDefault="00356798" w:rsidP="00FD20B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40,0</w:t>
            </w:r>
          </w:p>
        </w:tc>
        <w:tc>
          <w:tcPr>
            <w:tcW w:w="1559" w:type="dxa"/>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sidRPr="006047E0">
              <w:rPr>
                <w:rFonts w:ascii="Times New Roman" w:hAnsi="Times New Roman"/>
                <w:color w:val="000000"/>
                <w:sz w:val="20"/>
                <w:szCs w:val="20"/>
              </w:rPr>
              <w:t>0</w:t>
            </w:r>
          </w:p>
        </w:tc>
        <w:tc>
          <w:tcPr>
            <w:tcW w:w="1622" w:type="dxa"/>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sidRPr="006047E0">
              <w:rPr>
                <w:rFonts w:ascii="Times New Roman" w:hAnsi="Times New Roman"/>
                <w:color w:val="000000"/>
                <w:sz w:val="20"/>
                <w:szCs w:val="20"/>
              </w:rPr>
              <w:t>0</w:t>
            </w:r>
          </w:p>
        </w:tc>
        <w:tc>
          <w:tcPr>
            <w:tcW w:w="1753" w:type="dxa"/>
            <w:shd w:val="clear" w:color="auto" w:fill="auto"/>
            <w:vAlign w:val="center"/>
          </w:tcPr>
          <w:p w:rsidR="00356798" w:rsidRPr="006047E0" w:rsidRDefault="00356798" w:rsidP="00FD20B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40,0</w:t>
            </w:r>
          </w:p>
        </w:tc>
        <w:tc>
          <w:tcPr>
            <w:tcW w:w="1303" w:type="dxa"/>
            <w:shd w:val="clear" w:color="auto" w:fill="auto"/>
            <w:vAlign w:val="center"/>
            <w:hideMark/>
          </w:tcPr>
          <w:p w:rsidR="00356798" w:rsidRPr="006047E0" w:rsidRDefault="00356798" w:rsidP="00FD20BE">
            <w:pPr>
              <w:spacing w:after="0" w:line="240" w:lineRule="auto"/>
              <w:jc w:val="center"/>
              <w:rPr>
                <w:rFonts w:ascii="Times New Roman" w:hAnsi="Times New Roman"/>
                <w:color w:val="000000"/>
                <w:sz w:val="20"/>
                <w:szCs w:val="20"/>
              </w:rPr>
            </w:pPr>
            <w:r w:rsidRPr="006047E0">
              <w:rPr>
                <w:rFonts w:ascii="Times New Roman" w:hAnsi="Times New Roman"/>
                <w:color w:val="000000"/>
                <w:sz w:val="20"/>
                <w:szCs w:val="20"/>
              </w:rPr>
              <w:t>0</w:t>
            </w:r>
          </w:p>
        </w:tc>
      </w:tr>
      <w:tr w:rsidR="00356798" w:rsidRPr="006047E0" w:rsidTr="00FD20BE">
        <w:trPr>
          <w:trHeight w:val="265"/>
        </w:trPr>
        <w:tc>
          <w:tcPr>
            <w:tcW w:w="2154" w:type="dxa"/>
            <w:vMerge w:val="restart"/>
            <w:vAlign w:val="center"/>
          </w:tcPr>
          <w:p w:rsidR="00356798" w:rsidRPr="006047E0" w:rsidRDefault="00356798" w:rsidP="00FD20B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Мероприятие 1.7 Проведение мероприятий по формированию реестра мест (площадок) накопления твердых коммунальных отходов</w:t>
            </w:r>
          </w:p>
        </w:tc>
        <w:tc>
          <w:tcPr>
            <w:tcW w:w="2181" w:type="dxa"/>
            <w:vMerge w:val="restart"/>
            <w:vAlign w:val="center"/>
          </w:tcPr>
          <w:p w:rsidR="00356798" w:rsidRPr="006047E0" w:rsidRDefault="00356798" w:rsidP="00FD20BE">
            <w:pPr>
              <w:spacing w:after="0" w:line="240" w:lineRule="auto"/>
              <w:jc w:val="center"/>
              <w:rPr>
                <w:rFonts w:ascii="Times New Roman" w:hAnsi="Times New Roman"/>
                <w:color w:val="000000"/>
                <w:sz w:val="20"/>
                <w:szCs w:val="20"/>
              </w:rPr>
            </w:pPr>
            <w:r w:rsidRPr="00105791">
              <w:rPr>
                <w:rFonts w:ascii="Times New Roman" w:hAnsi="Times New Roman"/>
                <w:bCs/>
                <w:color w:val="000000"/>
                <w:sz w:val="20"/>
                <w:szCs w:val="20"/>
              </w:rPr>
              <w:t>Сектор природопользования, ЭК и СБ</w:t>
            </w:r>
          </w:p>
        </w:tc>
        <w:tc>
          <w:tcPr>
            <w:tcW w:w="1270" w:type="dxa"/>
            <w:shd w:val="clear" w:color="auto" w:fill="auto"/>
          </w:tcPr>
          <w:p w:rsidR="00356798" w:rsidRPr="006047E0" w:rsidRDefault="00356798" w:rsidP="00FD20BE">
            <w:pPr>
              <w:spacing w:after="0" w:line="240" w:lineRule="auto"/>
              <w:jc w:val="center"/>
              <w:rPr>
                <w:rFonts w:ascii="Times New Roman" w:hAnsi="Times New Roman"/>
                <w:color w:val="000000"/>
                <w:sz w:val="20"/>
                <w:szCs w:val="20"/>
              </w:rPr>
            </w:pPr>
          </w:p>
        </w:tc>
        <w:tc>
          <w:tcPr>
            <w:tcW w:w="1270" w:type="dxa"/>
            <w:shd w:val="clear" w:color="auto" w:fill="auto"/>
          </w:tcPr>
          <w:p w:rsidR="00356798" w:rsidRPr="006047E0" w:rsidRDefault="00356798" w:rsidP="00FD20BE">
            <w:pPr>
              <w:spacing w:after="0" w:line="240" w:lineRule="auto"/>
              <w:jc w:val="center"/>
              <w:rPr>
                <w:rFonts w:ascii="Times New Roman" w:hAnsi="Times New Roman"/>
                <w:color w:val="000000"/>
                <w:sz w:val="20"/>
                <w:szCs w:val="20"/>
              </w:rPr>
            </w:pPr>
          </w:p>
        </w:tc>
        <w:tc>
          <w:tcPr>
            <w:tcW w:w="1078" w:type="dxa"/>
            <w:shd w:val="clear" w:color="auto" w:fill="auto"/>
          </w:tcPr>
          <w:p w:rsidR="00356798" w:rsidRPr="006047E0" w:rsidRDefault="00356798" w:rsidP="00FD20B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2020</w:t>
            </w:r>
          </w:p>
        </w:tc>
        <w:tc>
          <w:tcPr>
            <w:tcW w:w="1080" w:type="dxa"/>
            <w:shd w:val="clear" w:color="auto" w:fill="auto"/>
          </w:tcPr>
          <w:p w:rsidR="00356798" w:rsidRPr="006047E0" w:rsidRDefault="00356798" w:rsidP="00FD20B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1559" w:type="dxa"/>
            <w:shd w:val="clear" w:color="auto" w:fill="auto"/>
          </w:tcPr>
          <w:p w:rsidR="00356798" w:rsidRPr="006047E0" w:rsidRDefault="00356798" w:rsidP="00FD20B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1622" w:type="dxa"/>
            <w:shd w:val="clear" w:color="auto" w:fill="auto"/>
          </w:tcPr>
          <w:p w:rsidR="00356798" w:rsidRPr="006047E0" w:rsidRDefault="00356798" w:rsidP="00FD20B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1753" w:type="dxa"/>
            <w:shd w:val="clear" w:color="auto" w:fill="auto"/>
          </w:tcPr>
          <w:p w:rsidR="00356798" w:rsidRPr="006047E0" w:rsidRDefault="00356798" w:rsidP="00FD20B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1303" w:type="dxa"/>
            <w:shd w:val="clear" w:color="auto" w:fill="auto"/>
          </w:tcPr>
          <w:p w:rsidR="00356798" w:rsidRPr="006047E0" w:rsidRDefault="00356798" w:rsidP="00FD20B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w:t>
            </w:r>
          </w:p>
        </w:tc>
      </w:tr>
      <w:tr w:rsidR="00356798" w:rsidRPr="006047E0" w:rsidTr="00FD20BE">
        <w:trPr>
          <w:trHeight w:val="265"/>
        </w:trPr>
        <w:tc>
          <w:tcPr>
            <w:tcW w:w="2154" w:type="dxa"/>
            <w:vMerge/>
            <w:vAlign w:val="center"/>
          </w:tcPr>
          <w:p w:rsidR="00356798" w:rsidRDefault="00356798" w:rsidP="00FD20BE">
            <w:pPr>
              <w:spacing w:after="0" w:line="240" w:lineRule="auto"/>
              <w:jc w:val="center"/>
              <w:rPr>
                <w:rFonts w:ascii="Times New Roman" w:hAnsi="Times New Roman"/>
                <w:color w:val="000000"/>
                <w:sz w:val="20"/>
                <w:szCs w:val="20"/>
              </w:rPr>
            </w:pPr>
          </w:p>
        </w:tc>
        <w:tc>
          <w:tcPr>
            <w:tcW w:w="2181" w:type="dxa"/>
            <w:vMerge/>
            <w:vAlign w:val="center"/>
          </w:tcPr>
          <w:p w:rsidR="00356798" w:rsidRPr="006047E0" w:rsidRDefault="00356798" w:rsidP="00FD20BE">
            <w:pPr>
              <w:spacing w:after="0" w:line="240" w:lineRule="auto"/>
              <w:jc w:val="center"/>
              <w:rPr>
                <w:rFonts w:ascii="Times New Roman" w:hAnsi="Times New Roman"/>
                <w:color w:val="000000"/>
                <w:sz w:val="20"/>
                <w:szCs w:val="20"/>
              </w:rPr>
            </w:pPr>
          </w:p>
        </w:tc>
        <w:tc>
          <w:tcPr>
            <w:tcW w:w="1270" w:type="dxa"/>
            <w:shd w:val="clear" w:color="auto" w:fill="auto"/>
          </w:tcPr>
          <w:p w:rsidR="00356798" w:rsidRPr="006047E0" w:rsidRDefault="00356798" w:rsidP="00FD20BE">
            <w:pPr>
              <w:spacing w:after="0" w:line="240" w:lineRule="auto"/>
              <w:jc w:val="center"/>
              <w:rPr>
                <w:rFonts w:ascii="Times New Roman" w:hAnsi="Times New Roman"/>
                <w:color w:val="000000"/>
                <w:sz w:val="20"/>
                <w:szCs w:val="20"/>
              </w:rPr>
            </w:pPr>
          </w:p>
        </w:tc>
        <w:tc>
          <w:tcPr>
            <w:tcW w:w="1270" w:type="dxa"/>
            <w:shd w:val="clear" w:color="auto" w:fill="auto"/>
          </w:tcPr>
          <w:p w:rsidR="00356798" w:rsidRPr="006047E0" w:rsidRDefault="00356798" w:rsidP="00FD20BE">
            <w:pPr>
              <w:spacing w:after="0" w:line="240" w:lineRule="auto"/>
              <w:jc w:val="center"/>
              <w:rPr>
                <w:rFonts w:ascii="Times New Roman" w:hAnsi="Times New Roman"/>
                <w:color w:val="000000"/>
                <w:sz w:val="20"/>
                <w:szCs w:val="20"/>
              </w:rPr>
            </w:pPr>
          </w:p>
        </w:tc>
        <w:tc>
          <w:tcPr>
            <w:tcW w:w="1078" w:type="dxa"/>
            <w:shd w:val="clear" w:color="auto" w:fill="auto"/>
          </w:tcPr>
          <w:p w:rsidR="00356798" w:rsidRPr="006047E0" w:rsidRDefault="00356798" w:rsidP="00FD20B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2021</w:t>
            </w:r>
          </w:p>
        </w:tc>
        <w:tc>
          <w:tcPr>
            <w:tcW w:w="1080" w:type="dxa"/>
            <w:shd w:val="clear" w:color="auto" w:fill="auto"/>
          </w:tcPr>
          <w:p w:rsidR="00356798" w:rsidRPr="006047E0" w:rsidRDefault="00356798" w:rsidP="00FD20B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1559" w:type="dxa"/>
            <w:shd w:val="clear" w:color="auto" w:fill="auto"/>
          </w:tcPr>
          <w:p w:rsidR="00356798" w:rsidRPr="006047E0" w:rsidRDefault="00356798" w:rsidP="00FD20B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1622" w:type="dxa"/>
            <w:shd w:val="clear" w:color="auto" w:fill="auto"/>
          </w:tcPr>
          <w:p w:rsidR="00356798" w:rsidRPr="006047E0" w:rsidRDefault="00356798" w:rsidP="00FD20B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1753" w:type="dxa"/>
            <w:shd w:val="clear" w:color="auto" w:fill="auto"/>
          </w:tcPr>
          <w:p w:rsidR="00356798" w:rsidRPr="006047E0" w:rsidRDefault="00356798" w:rsidP="00FD20B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1303" w:type="dxa"/>
            <w:shd w:val="clear" w:color="auto" w:fill="auto"/>
          </w:tcPr>
          <w:p w:rsidR="00356798" w:rsidRPr="006047E0" w:rsidRDefault="00356798" w:rsidP="00FD20B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w:t>
            </w:r>
          </w:p>
        </w:tc>
      </w:tr>
      <w:tr w:rsidR="00356798" w:rsidRPr="006047E0" w:rsidTr="00FD20BE">
        <w:trPr>
          <w:trHeight w:val="265"/>
        </w:trPr>
        <w:tc>
          <w:tcPr>
            <w:tcW w:w="2154" w:type="dxa"/>
            <w:vMerge/>
            <w:vAlign w:val="center"/>
          </w:tcPr>
          <w:p w:rsidR="00356798" w:rsidRDefault="00356798" w:rsidP="00FD20BE">
            <w:pPr>
              <w:spacing w:after="0" w:line="240" w:lineRule="auto"/>
              <w:jc w:val="center"/>
              <w:rPr>
                <w:rFonts w:ascii="Times New Roman" w:hAnsi="Times New Roman"/>
                <w:color w:val="000000"/>
                <w:sz w:val="20"/>
                <w:szCs w:val="20"/>
              </w:rPr>
            </w:pPr>
          </w:p>
        </w:tc>
        <w:tc>
          <w:tcPr>
            <w:tcW w:w="2181" w:type="dxa"/>
            <w:vMerge/>
            <w:vAlign w:val="center"/>
          </w:tcPr>
          <w:p w:rsidR="00356798" w:rsidRPr="006047E0" w:rsidRDefault="00356798" w:rsidP="00FD20BE">
            <w:pPr>
              <w:spacing w:after="0" w:line="240" w:lineRule="auto"/>
              <w:jc w:val="center"/>
              <w:rPr>
                <w:rFonts w:ascii="Times New Roman" w:hAnsi="Times New Roman"/>
                <w:color w:val="000000"/>
                <w:sz w:val="20"/>
                <w:szCs w:val="20"/>
              </w:rPr>
            </w:pPr>
          </w:p>
        </w:tc>
        <w:tc>
          <w:tcPr>
            <w:tcW w:w="1270" w:type="dxa"/>
            <w:shd w:val="clear" w:color="auto" w:fill="auto"/>
          </w:tcPr>
          <w:p w:rsidR="00356798" w:rsidRPr="006047E0" w:rsidRDefault="00356798" w:rsidP="00FD20BE">
            <w:pPr>
              <w:spacing w:after="0" w:line="240" w:lineRule="auto"/>
              <w:jc w:val="center"/>
              <w:rPr>
                <w:rFonts w:ascii="Times New Roman" w:hAnsi="Times New Roman"/>
                <w:color w:val="000000"/>
                <w:sz w:val="20"/>
                <w:szCs w:val="20"/>
              </w:rPr>
            </w:pPr>
          </w:p>
        </w:tc>
        <w:tc>
          <w:tcPr>
            <w:tcW w:w="1270" w:type="dxa"/>
            <w:shd w:val="clear" w:color="auto" w:fill="auto"/>
          </w:tcPr>
          <w:p w:rsidR="00356798" w:rsidRPr="006047E0" w:rsidRDefault="00356798" w:rsidP="00FD20BE">
            <w:pPr>
              <w:spacing w:after="0" w:line="240" w:lineRule="auto"/>
              <w:jc w:val="center"/>
              <w:rPr>
                <w:rFonts w:ascii="Times New Roman" w:hAnsi="Times New Roman"/>
                <w:color w:val="000000"/>
                <w:sz w:val="20"/>
                <w:szCs w:val="20"/>
              </w:rPr>
            </w:pPr>
          </w:p>
        </w:tc>
        <w:tc>
          <w:tcPr>
            <w:tcW w:w="1078" w:type="dxa"/>
            <w:shd w:val="clear" w:color="auto" w:fill="auto"/>
          </w:tcPr>
          <w:p w:rsidR="00356798" w:rsidRPr="006047E0" w:rsidRDefault="00356798" w:rsidP="00FD20B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2022</w:t>
            </w:r>
          </w:p>
        </w:tc>
        <w:tc>
          <w:tcPr>
            <w:tcW w:w="1080" w:type="dxa"/>
            <w:shd w:val="clear" w:color="auto" w:fill="auto"/>
          </w:tcPr>
          <w:p w:rsidR="00356798" w:rsidRPr="006047E0" w:rsidRDefault="00356798" w:rsidP="00FD20B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1559" w:type="dxa"/>
            <w:shd w:val="clear" w:color="auto" w:fill="auto"/>
          </w:tcPr>
          <w:p w:rsidR="00356798" w:rsidRPr="006047E0" w:rsidRDefault="00356798" w:rsidP="00FD20B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1622" w:type="dxa"/>
            <w:shd w:val="clear" w:color="auto" w:fill="auto"/>
          </w:tcPr>
          <w:p w:rsidR="00356798" w:rsidRPr="006047E0" w:rsidRDefault="00356798" w:rsidP="00FD20B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1753" w:type="dxa"/>
            <w:shd w:val="clear" w:color="auto" w:fill="auto"/>
          </w:tcPr>
          <w:p w:rsidR="00356798" w:rsidRPr="006047E0" w:rsidRDefault="00356798" w:rsidP="00FD20B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1303" w:type="dxa"/>
            <w:shd w:val="clear" w:color="auto" w:fill="auto"/>
          </w:tcPr>
          <w:p w:rsidR="00356798" w:rsidRPr="006047E0" w:rsidRDefault="00356798" w:rsidP="00FD20B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w:t>
            </w:r>
          </w:p>
        </w:tc>
      </w:tr>
      <w:tr w:rsidR="00356798" w:rsidRPr="006047E0" w:rsidTr="00FD20BE">
        <w:trPr>
          <w:trHeight w:val="265"/>
        </w:trPr>
        <w:tc>
          <w:tcPr>
            <w:tcW w:w="2154" w:type="dxa"/>
            <w:vMerge/>
            <w:vAlign w:val="center"/>
          </w:tcPr>
          <w:p w:rsidR="00356798" w:rsidRDefault="00356798" w:rsidP="00FD20BE">
            <w:pPr>
              <w:spacing w:after="0" w:line="240" w:lineRule="auto"/>
              <w:jc w:val="center"/>
              <w:rPr>
                <w:rFonts w:ascii="Times New Roman" w:hAnsi="Times New Roman"/>
                <w:color w:val="000000"/>
                <w:sz w:val="20"/>
                <w:szCs w:val="20"/>
              </w:rPr>
            </w:pPr>
          </w:p>
        </w:tc>
        <w:tc>
          <w:tcPr>
            <w:tcW w:w="2181" w:type="dxa"/>
            <w:vMerge/>
            <w:vAlign w:val="center"/>
          </w:tcPr>
          <w:p w:rsidR="00356798" w:rsidRPr="006047E0" w:rsidRDefault="00356798" w:rsidP="00FD20BE">
            <w:pPr>
              <w:spacing w:after="0" w:line="240" w:lineRule="auto"/>
              <w:jc w:val="center"/>
              <w:rPr>
                <w:rFonts w:ascii="Times New Roman" w:hAnsi="Times New Roman"/>
                <w:color w:val="000000"/>
                <w:sz w:val="20"/>
                <w:szCs w:val="20"/>
              </w:rPr>
            </w:pPr>
          </w:p>
        </w:tc>
        <w:tc>
          <w:tcPr>
            <w:tcW w:w="1270" w:type="dxa"/>
            <w:shd w:val="clear" w:color="auto" w:fill="auto"/>
          </w:tcPr>
          <w:p w:rsidR="00356798" w:rsidRPr="006047E0" w:rsidRDefault="00356798" w:rsidP="00FD20BE">
            <w:pPr>
              <w:spacing w:after="0" w:line="240" w:lineRule="auto"/>
              <w:jc w:val="center"/>
              <w:rPr>
                <w:rFonts w:ascii="Times New Roman" w:hAnsi="Times New Roman"/>
                <w:color w:val="000000"/>
                <w:sz w:val="20"/>
                <w:szCs w:val="20"/>
              </w:rPr>
            </w:pPr>
          </w:p>
        </w:tc>
        <w:tc>
          <w:tcPr>
            <w:tcW w:w="1270" w:type="dxa"/>
            <w:shd w:val="clear" w:color="auto" w:fill="auto"/>
          </w:tcPr>
          <w:p w:rsidR="00356798" w:rsidRPr="006047E0" w:rsidRDefault="00356798" w:rsidP="00FD20BE">
            <w:pPr>
              <w:spacing w:after="0" w:line="240" w:lineRule="auto"/>
              <w:jc w:val="center"/>
              <w:rPr>
                <w:rFonts w:ascii="Times New Roman" w:hAnsi="Times New Roman"/>
                <w:color w:val="000000"/>
                <w:sz w:val="20"/>
                <w:szCs w:val="20"/>
              </w:rPr>
            </w:pPr>
          </w:p>
        </w:tc>
        <w:tc>
          <w:tcPr>
            <w:tcW w:w="1078" w:type="dxa"/>
            <w:shd w:val="clear" w:color="auto" w:fill="auto"/>
          </w:tcPr>
          <w:p w:rsidR="00356798" w:rsidRPr="006047E0" w:rsidRDefault="00356798" w:rsidP="00FD20B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2023</w:t>
            </w:r>
          </w:p>
        </w:tc>
        <w:tc>
          <w:tcPr>
            <w:tcW w:w="1080" w:type="dxa"/>
            <w:shd w:val="clear" w:color="auto" w:fill="auto"/>
          </w:tcPr>
          <w:p w:rsidR="00356798" w:rsidRPr="006047E0" w:rsidRDefault="00356798" w:rsidP="00FD20B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1559" w:type="dxa"/>
            <w:shd w:val="clear" w:color="auto" w:fill="auto"/>
          </w:tcPr>
          <w:p w:rsidR="00356798" w:rsidRPr="006047E0" w:rsidRDefault="00356798" w:rsidP="00FD20B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1622" w:type="dxa"/>
            <w:shd w:val="clear" w:color="auto" w:fill="auto"/>
          </w:tcPr>
          <w:p w:rsidR="00356798" w:rsidRPr="006047E0" w:rsidRDefault="00356798" w:rsidP="00FD20B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1753" w:type="dxa"/>
            <w:shd w:val="clear" w:color="auto" w:fill="auto"/>
          </w:tcPr>
          <w:p w:rsidR="00356798" w:rsidRPr="006047E0" w:rsidRDefault="00356798" w:rsidP="00FD20B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1303" w:type="dxa"/>
            <w:shd w:val="clear" w:color="auto" w:fill="auto"/>
          </w:tcPr>
          <w:p w:rsidR="00356798" w:rsidRPr="006047E0" w:rsidRDefault="00356798" w:rsidP="00FD20B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w:t>
            </w:r>
          </w:p>
        </w:tc>
      </w:tr>
      <w:tr w:rsidR="00356798" w:rsidRPr="006047E0" w:rsidTr="00FD20BE">
        <w:trPr>
          <w:trHeight w:val="265"/>
        </w:trPr>
        <w:tc>
          <w:tcPr>
            <w:tcW w:w="2154" w:type="dxa"/>
            <w:vMerge/>
            <w:vAlign w:val="center"/>
          </w:tcPr>
          <w:p w:rsidR="00356798" w:rsidRDefault="00356798" w:rsidP="00FD20BE">
            <w:pPr>
              <w:spacing w:after="0" w:line="240" w:lineRule="auto"/>
              <w:jc w:val="center"/>
              <w:rPr>
                <w:rFonts w:ascii="Times New Roman" w:hAnsi="Times New Roman"/>
                <w:color w:val="000000"/>
                <w:sz w:val="20"/>
                <w:szCs w:val="20"/>
              </w:rPr>
            </w:pPr>
          </w:p>
        </w:tc>
        <w:tc>
          <w:tcPr>
            <w:tcW w:w="2181" w:type="dxa"/>
            <w:vMerge/>
            <w:vAlign w:val="center"/>
          </w:tcPr>
          <w:p w:rsidR="00356798" w:rsidRPr="006047E0" w:rsidRDefault="00356798" w:rsidP="00FD20BE">
            <w:pPr>
              <w:spacing w:after="0" w:line="240" w:lineRule="auto"/>
              <w:jc w:val="center"/>
              <w:rPr>
                <w:rFonts w:ascii="Times New Roman" w:hAnsi="Times New Roman"/>
                <w:color w:val="000000"/>
                <w:sz w:val="20"/>
                <w:szCs w:val="20"/>
              </w:rPr>
            </w:pPr>
          </w:p>
        </w:tc>
        <w:tc>
          <w:tcPr>
            <w:tcW w:w="1270" w:type="dxa"/>
            <w:shd w:val="clear" w:color="auto" w:fill="auto"/>
          </w:tcPr>
          <w:p w:rsidR="00356798" w:rsidRPr="006047E0" w:rsidRDefault="00356798" w:rsidP="00FD20BE">
            <w:pPr>
              <w:spacing w:after="0" w:line="240" w:lineRule="auto"/>
              <w:jc w:val="center"/>
              <w:rPr>
                <w:rFonts w:ascii="Times New Roman" w:hAnsi="Times New Roman"/>
                <w:color w:val="000000"/>
                <w:sz w:val="20"/>
                <w:szCs w:val="20"/>
              </w:rPr>
            </w:pPr>
          </w:p>
        </w:tc>
        <w:tc>
          <w:tcPr>
            <w:tcW w:w="1270" w:type="dxa"/>
            <w:shd w:val="clear" w:color="auto" w:fill="auto"/>
          </w:tcPr>
          <w:p w:rsidR="00356798" w:rsidRPr="006047E0" w:rsidRDefault="00356798" w:rsidP="00FD20BE">
            <w:pPr>
              <w:spacing w:after="0" w:line="240" w:lineRule="auto"/>
              <w:jc w:val="center"/>
              <w:rPr>
                <w:rFonts w:ascii="Times New Roman" w:hAnsi="Times New Roman"/>
                <w:color w:val="000000"/>
                <w:sz w:val="20"/>
                <w:szCs w:val="20"/>
              </w:rPr>
            </w:pPr>
          </w:p>
        </w:tc>
        <w:tc>
          <w:tcPr>
            <w:tcW w:w="1078" w:type="dxa"/>
            <w:shd w:val="clear" w:color="auto" w:fill="auto"/>
          </w:tcPr>
          <w:p w:rsidR="00356798" w:rsidRPr="006047E0" w:rsidRDefault="00356798" w:rsidP="00FD20B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2024</w:t>
            </w:r>
          </w:p>
        </w:tc>
        <w:tc>
          <w:tcPr>
            <w:tcW w:w="1080" w:type="dxa"/>
            <w:shd w:val="clear" w:color="auto" w:fill="auto"/>
          </w:tcPr>
          <w:p w:rsidR="00356798" w:rsidRPr="006047E0" w:rsidRDefault="00356798" w:rsidP="00FD20B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1559" w:type="dxa"/>
            <w:shd w:val="clear" w:color="auto" w:fill="auto"/>
          </w:tcPr>
          <w:p w:rsidR="00356798" w:rsidRPr="006047E0" w:rsidRDefault="00356798" w:rsidP="00FD20B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1622" w:type="dxa"/>
            <w:shd w:val="clear" w:color="auto" w:fill="auto"/>
          </w:tcPr>
          <w:p w:rsidR="00356798" w:rsidRPr="006047E0" w:rsidRDefault="00356798" w:rsidP="00FD20B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1753" w:type="dxa"/>
            <w:shd w:val="clear" w:color="auto" w:fill="auto"/>
          </w:tcPr>
          <w:p w:rsidR="00356798" w:rsidRPr="006047E0" w:rsidRDefault="00356798" w:rsidP="00FD20B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1303" w:type="dxa"/>
            <w:shd w:val="clear" w:color="auto" w:fill="auto"/>
          </w:tcPr>
          <w:p w:rsidR="00356798" w:rsidRPr="006047E0" w:rsidRDefault="00356798" w:rsidP="00FD20B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w:t>
            </w:r>
          </w:p>
        </w:tc>
      </w:tr>
      <w:tr w:rsidR="00356798" w:rsidRPr="006047E0" w:rsidTr="00FD20BE">
        <w:trPr>
          <w:trHeight w:val="265"/>
        </w:trPr>
        <w:tc>
          <w:tcPr>
            <w:tcW w:w="2154" w:type="dxa"/>
            <w:vMerge/>
            <w:vAlign w:val="center"/>
          </w:tcPr>
          <w:p w:rsidR="00356798" w:rsidRDefault="00356798" w:rsidP="00FD20BE">
            <w:pPr>
              <w:spacing w:after="0" w:line="240" w:lineRule="auto"/>
              <w:jc w:val="center"/>
              <w:rPr>
                <w:rFonts w:ascii="Times New Roman" w:hAnsi="Times New Roman"/>
                <w:color w:val="000000"/>
                <w:sz w:val="20"/>
                <w:szCs w:val="20"/>
              </w:rPr>
            </w:pPr>
          </w:p>
        </w:tc>
        <w:tc>
          <w:tcPr>
            <w:tcW w:w="2181" w:type="dxa"/>
            <w:vMerge/>
            <w:vAlign w:val="center"/>
          </w:tcPr>
          <w:p w:rsidR="00356798" w:rsidRPr="006047E0" w:rsidRDefault="00356798" w:rsidP="00FD20BE">
            <w:pPr>
              <w:spacing w:after="0" w:line="240" w:lineRule="auto"/>
              <w:jc w:val="center"/>
              <w:rPr>
                <w:rFonts w:ascii="Times New Roman" w:hAnsi="Times New Roman"/>
                <w:color w:val="000000"/>
                <w:sz w:val="20"/>
                <w:szCs w:val="20"/>
              </w:rPr>
            </w:pPr>
          </w:p>
        </w:tc>
        <w:tc>
          <w:tcPr>
            <w:tcW w:w="1270" w:type="dxa"/>
            <w:shd w:val="clear" w:color="auto" w:fill="auto"/>
          </w:tcPr>
          <w:p w:rsidR="00356798" w:rsidRPr="006047E0" w:rsidRDefault="00356798" w:rsidP="00FD20BE">
            <w:pPr>
              <w:spacing w:after="0" w:line="240" w:lineRule="auto"/>
              <w:jc w:val="center"/>
              <w:rPr>
                <w:rFonts w:ascii="Times New Roman" w:hAnsi="Times New Roman"/>
                <w:color w:val="000000"/>
                <w:sz w:val="20"/>
                <w:szCs w:val="20"/>
              </w:rPr>
            </w:pPr>
          </w:p>
        </w:tc>
        <w:tc>
          <w:tcPr>
            <w:tcW w:w="1270" w:type="dxa"/>
            <w:shd w:val="clear" w:color="auto" w:fill="auto"/>
          </w:tcPr>
          <w:p w:rsidR="00356798" w:rsidRPr="006047E0" w:rsidRDefault="00356798" w:rsidP="00FD20BE">
            <w:pPr>
              <w:spacing w:after="0" w:line="240" w:lineRule="auto"/>
              <w:jc w:val="center"/>
              <w:rPr>
                <w:rFonts w:ascii="Times New Roman" w:hAnsi="Times New Roman"/>
                <w:color w:val="000000"/>
                <w:sz w:val="20"/>
                <w:szCs w:val="20"/>
              </w:rPr>
            </w:pPr>
          </w:p>
        </w:tc>
        <w:tc>
          <w:tcPr>
            <w:tcW w:w="1078" w:type="dxa"/>
            <w:shd w:val="clear" w:color="auto" w:fill="auto"/>
          </w:tcPr>
          <w:p w:rsidR="00356798" w:rsidRPr="006047E0" w:rsidRDefault="00356798" w:rsidP="00FD20B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2025</w:t>
            </w:r>
          </w:p>
        </w:tc>
        <w:tc>
          <w:tcPr>
            <w:tcW w:w="1080" w:type="dxa"/>
            <w:shd w:val="clear" w:color="auto" w:fill="auto"/>
          </w:tcPr>
          <w:p w:rsidR="00356798" w:rsidRPr="006047E0" w:rsidRDefault="00356798" w:rsidP="00FD20B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1559" w:type="dxa"/>
            <w:shd w:val="clear" w:color="auto" w:fill="auto"/>
          </w:tcPr>
          <w:p w:rsidR="00356798" w:rsidRPr="006047E0" w:rsidRDefault="00356798" w:rsidP="00FD20B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1622" w:type="dxa"/>
            <w:shd w:val="clear" w:color="auto" w:fill="auto"/>
          </w:tcPr>
          <w:p w:rsidR="00356798" w:rsidRPr="006047E0" w:rsidRDefault="00356798" w:rsidP="00FD20B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1753" w:type="dxa"/>
            <w:shd w:val="clear" w:color="auto" w:fill="auto"/>
          </w:tcPr>
          <w:p w:rsidR="00356798" w:rsidRPr="006047E0" w:rsidRDefault="00356798" w:rsidP="00FD20B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1303" w:type="dxa"/>
            <w:shd w:val="clear" w:color="auto" w:fill="auto"/>
          </w:tcPr>
          <w:p w:rsidR="00356798" w:rsidRPr="006047E0" w:rsidRDefault="00356798" w:rsidP="00FD20B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w:t>
            </w:r>
          </w:p>
        </w:tc>
      </w:tr>
    </w:tbl>
    <w:p w:rsidR="00356798" w:rsidRDefault="00356798" w:rsidP="00356798">
      <w:pPr>
        <w:spacing w:after="0" w:line="240" w:lineRule="auto"/>
        <w:ind w:left="720"/>
        <w:jc w:val="both"/>
        <w:rPr>
          <w:rFonts w:ascii="Times New Roman" w:hAnsi="Times New Roman"/>
          <w:sz w:val="24"/>
          <w:szCs w:val="24"/>
        </w:rPr>
      </w:pPr>
    </w:p>
    <w:p w:rsidR="00356798" w:rsidRDefault="00356798" w:rsidP="00356798">
      <w:pPr>
        <w:spacing w:after="0" w:line="240" w:lineRule="auto"/>
        <w:jc w:val="both"/>
        <w:rPr>
          <w:rFonts w:ascii="Times New Roman" w:hAnsi="Times New Roman"/>
          <w:sz w:val="24"/>
          <w:szCs w:val="24"/>
        </w:rPr>
        <w:sectPr w:rsidR="00356798" w:rsidSect="00F81F6C">
          <w:footerReference w:type="default" r:id="rId20"/>
          <w:pgSz w:w="16838" w:h="11906" w:orient="landscape"/>
          <w:pgMar w:top="709" w:right="1134" w:bottom="850" w:left="1134" w:header="708" w:footer="708" w:gutter="0"/>
          <w:cols w:space="708"/>
          <w:titlePg/>
          <w:docGrid w:linePitch="360"/>
        </w:sectPr>
      </w:pPr>
    </w:p>
    <w:p w:rsidR="00F81F6C" w:rsidRDefault="00F81F6C" w:rsidP="00F81F6C">
      <w:pPr>
        <w:spacing w:after="0" w:line="240" w:lineRule="auto"/>
        <w:jc w:val="both"/>
        <w:rPr>
          <w:rFonts w:ascii="Times New Roman" w:hAnsi="Times New Roman"/>
          <w:sz w:val="24"/>
          <w:szCs w:val="24"/>
        </w:rPr>
      </w:pPr>
    </w:p>
    <w:p w:rsidR="00645480" w:rsidRDefault="0021205C" w:rsidP="00F61ACD">
      <w:pPr>
        <w:spacing w:after="0" w:line="240" w:lineRule="auto"/>
        <w:ind w:firstLine="708"/>
        <w:jc w:val="both"/>
        <w:rPr>
          <w:rFonts w:ascii="Times New Roman" w:hAnsi="Times New Roman"/>
          <w:sz w:val="24"/>
          <w:szCs w:val="24"/>
        </w:rPr>
      </w:pPr>
      <w:r>
        <w:rPr>
          <w:rFonts w:ascii="Times New Roman" w:hAnsi="Times New Roman"/>
          <w:sz w:val="24"/>
          <w:szCs w:val="24"/>
        </w:rPr>
        <w:t>1</w:t>
      </w:r>
      <w:r w:rsidR="0082243D">
        <w:rPr>
          <w:rFonts w:ascii="Times New Roman" w:hAnsi="Times New Roman"/>
          <w:sz w:val="24"/>
          <w:szCs w:val="24"/>
        </w:rPr>
        <w:t>5</w:t>
      </w:r>
      <w:r>
        <w:rPr>
          <w:rFonts w:ascii="Times New Roman" w:hAnsi="Times New Roman"/>
          <w:sz w:val="24"/>
          <w:szCs w:val="24"/>
        </w:rPr>
        <w:t>.</w:t>
      </w:r>
      <w:r w:rsidR="0082243D">
        <w:rPr>
          <w:rFonts w:ascii="Times New Roman" w:hAnsi="Times New Roman"/>
          <w:sz w:val="24"/>
          <w:szCs w:val="24"/>
        </w:rPr>
        <w:t xml:space="preserve"> </w:t>
      </w:r>
      <w:r w:rsidR="002C6CB9">
        <w:rPr>
          <w:rFonts w:ascii="Times New Roman" w:hAnsi="Times New Roman"/>
          <w:sz w:val="24"/>
          <w:szCs w:val="24"/>
        </w:rPr>
        <w:t>П</w:t>
      </w:r>
      <w:r w:rsidR="0011523B" w:rsidRPr="007A0BF9">
        <w:rPr>
          <w:rFonts w:ascii="Times New Roman" w:hAnsi="Times New Roman"/>
          <w:sz w:val="24"/>
          <w:szCs w:val="24"/>
        </w:rPr>
        <w:t xml:space="preserve">одпрограмму №6 «Совершенствование социально-экономического </w:t>
      </w:r>
      <w:r w:rsidR="0053116D" w:rsidRPr="007A0BF9">
        <w:rPr>
          <w:rFonts w:ascii="Times New Roman" w:hAnsi="Times New Roman"/>
          <w:sz w:val="24"/>
          <w:szCs w:val="24"/>
        </w:rPr>
        <w:t>развития Волосовского</w:t>
      </w:r>
      <w:r w:rsidR="0011523B" w:rsidRPr="007A0BF9">
        <w:rPr>
          <w:rFonts w:ascii="Times New Roman" w:hAnsi="Times New Roman"/>
          <w:sz w:val="24"/>
          <w:szCs w:val="24"/>
        </w:rPr>
        <w:t xml:space="preserve"> муниципальн</w:t>
      </w:r>
      <w:r w:rsidR="0053116D">
        <w:rPr>
          <w:rFonts w:ascii="Times New Roman" w:hAnsi="Times New Roman"/>
          <w:sz w:val="24"/>
          <w:szCs w:val="24"/>
        </w:rPr>
        <w:t>ого</w:t>
      </w:r>
      <w:r w:rsidR="0011523B" w:rsidRPr="007A0BF9">
        <w:rPr>
          <w:rFonts w:ascii="Times New Roman" w:hAnsi="Times New Roman"/>
          <w:sz w:val="24"/>
          <w:szCs w:val="24"/>
        </w:rPr>
        <w:t xml:space="preserve"> район</w:t>
      </w:r>
      <w:r w:rsidR="0053116D">
        <w:rPr>
          <w:rFonts w:ascii="Times New Roman" w:hAnsi="Times New Roman"/>
          <w:sz w:val="24"/>
          <w:szCs w:val="24"/>
        </w:rPr>
        <w:t>а</w:t>
      </w:r>
      <w:r w:rsidR="0011523B" w:rsidRPr="007A0BF9">
        <w:rPr>
          <w:rFonts w:ascii="Times New Roman" w:hAnsi="Times New Roman"/>
          <w:sz w:val="24"/>
          <w:szCs w:val="24"/>
        </w:rPr>
        <w:t xml:space="preserve"> Ленинградской области» внести следующие изменения:</w:t>
      </w:r>
    </w:p>
    <w:p w:rsidR="00D6569C" w:rsidRPr="007A0BF9" w:rsidRDefault="00D6569C" w:rsidP="00D6569C">
      <w:pPr>
        <w:spacing w:after="0" w:line="240" w:lineRule="auto"/>
        <w:ind w:left="709"/>
        <w:jc w:val="both"/>
        <w:rPr>
          <w:rFonts w:ascii="Times New Roman" w:hAnsi="Times New Roman"/>
          <w:sz w:val="24"/>
          <w:szCs w:val="24"/>
        </w:rPr>
      </w:pPr>
    </w:p>
    <w:p w:rsidR="00D6569C" w:rsidRDefault="00D6569C" w:rsidP="00356798">
      <w:pPr>
        <w:pStyle w:val="ConsPlusCell"/>
        <w:numPr>
          <w:ilvl w:val="1"/>
          <w:numId w:val="43"/>
        </w:numPr>
        <w:ind w:left="0" w:firstLine="708"/>
        <w:jc w:val="both"/>
      </w:pPr>
      <w:r>
        <w:t>позицию «Целевые индикаторы и показатели подпрограммы» паспорта подпрограммы изложить в следующей редакции:</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0"/>
        <w:gridCol w:w="7983"/>
      </w:tblGrid>
      <w:tr w:rsidR="00D6569C" w:rsidRPr="00AF7D01" w:rsidTr="001842A3">
        <w:tc>
          <w:tcPr>
            <w:tcW w:w="1940" w:type="dxa"/>
          </w:tcPr>
          <w:p w:rsidR="00D6569C" w:rsidRPr="00752115" w:rsidRDefault="00D6569C" w:rsidP="001842A3">
            <w:pPr>
              <w:pStyle w:val="a8"/>
              <w:spacing w:after="0" w:line="240" w:lineRule="auto"/>
              <w:ind w:left="0"/>
              <w:contextualSpacing w:val="0"/>
              <w:jc w:val="both"/>
              <w:rPr>
                <w:rFonts w:ascii="Times New Roman" w:hAnsi="Times New Roman"/>
                <w:sz w:val="24"/>
                <w:szCs w:val="24"/>
              </w:rPr>
            </w:pPr>
            <w:r w:rsidRPr="00752115">
              <w:rPr>
                <w:rFonts w:ascii="Times New Roman" w:hAnsi="Times New Roman"/>
                <w:sz w:val="24"/>
                <w:szCs w:val="24"/>
              </w:rPr>
              <w:t>Целевые индикаторы и показатели подпрограммы</w:t>
            </w:r>
          </w:p>
        </w:tc>
        <w:tc>
          <w:tcPr>
            <w:tcW w:w="7983" w:type="dxa"/>
          </w:tcPr>
          <w:p w:rsidR="00D6569C" w:rsidRDefault="00D6569C" w:rsidP="001842A3">
            <w:pPr>
              <w:pStyle w:val="a8"/>
              <w:spacing w:after="0" w:line="240" w:lineRule="auto"/>
              <w:ind w:left="0"/>
              <w:contextualSpacing w:val="0"/>
              <w:jc w:val="both"/>
              <w:rPr>
                <w:rFonts w:ascii="Times New Roman" w:hAnsi="Times New Roman"/>
                <w:bCs/>
                <w:sz w:val="24"/>
                <w:szCs w:val="24"/>
              </w:rPr>
            </w:pPr>
            <w:r w:rsidRPr="00752115">
              <w:rPr>
                <w:rFonts w:ascii="Times New Roman" w:hAnsi="Times New Roman"/>
                <w:bCs/>
                <w:sz w:val="24"/>
                <w:szCs w:val="24"/>
              </w:rPr>
              <w:t>- Наличие утвержденной Стратегии социально-экономического развития МО Волосовский муниципальный район Ленинградской области и Плана мероприятий по реализации Стратегии;</w:t>
            </w:r>
          </w:p>
          <w:p w:rsidR="00D6569C" w:rsidRPr="00092F31" w:rsidRDefault="00D6569C" w:rsidP="001842A3">
            <w:pPr>
              <w:widowControl w:val="0"/>
              <w:spacing w:after="0" w:line="240" w:lineRule="auto"/>
              <w:jc w:val="both"/>
              <w:rPr>
                <w:rFonts w:ascii="Times New Roman" w:hAnsi="Times New Roman"/>
                <w:sz w:val="24"/>
                <w:szCs w:val="24"/>
              </w:rPr>
            </w:pPr>
            <w:r>
              <w:rPr>
                <w:rFonts w:ascii="Times New Roman" w:hAnsi="Times New Roman"/>
                <w:sz w:val="24"/>
                <w:szCs w:val="24"/>
              </w:rPr>
              <w:t xml:space="preserve">- </w:t>
            </w:r>
            <w:r w:rsidRPr="00092F31">
              <w:rPr>
                <w:rFonts w:ascii="Times New Roman" w:hAnsi="Times New Roman"/>
                <w:sz w:val="24"/>
                <w:szCs w:val="24"/>
              </w:rPr>
              <w:t>Периодичность актуализации Инвестиционного паспорта МО Волосовский муниципальный район Ленинградской области;</w:t>
            </w:r>
          </w:p>
          <w:p w:rsidR="00D6569C" w:rsidRPr="00752115" w:rsidRDefault="00D6569C" w:rsidP="001842A3">
            <w:pPr>
              <w:widowControl w:val="0"/>
              <w:spacing w:after="0" w:line="240" w:lineRule="auto"/>
              <w:jc w:val="both"/>
              <w:rPr>
                <w:rFonts w:ascii="Times New Roman" w:hAnsi="Times New Roman"/>
                <w:sz w:val="24"/>
                <w:szCs w:val="24"/>
              </w:rPr>
            </w:pPr>
            <w:r w:rsidRPr="00092F31">
              <w:rPr>
                <w:rFonts w:ascii="Times New Roman" w:hAnsi="Times New Roman"/>
                <w:sz w:val="24"/>
                <w:szCs w:val="24"/>
              </w:rPr>
              <w:t>- Периодичность формирования, актуализации и опубликования паспортов (информации) по инвестиционным площадкам (инвестиционным проектам), в том числе</w:t>
            </w:r>
            <w:r>
              <w:rPr>
                <w:rFonts w:ascii="Times New Roman" w:hAnsi="Times New Roman"/>
                <w:sz w:val="24"/>
                <w:szCs w:val="24"/>
              </w:rPr>
              <w:t xml:space="preserve"> в</w:t>
            </w:r>
            <w:r w:rsidRPr="00092F31">
              <w:rPr>
                <w:rFonts w:ascii="Times New Roman" w:hAnsi="Times New Roman"/>
                <w:sz w:val="24"/>
                <w:szCs w:val="24"/>
              </w:rPr>
              <w:t xml:space="preserve"> системе ИРИС;</w:t>
            </w:r>
          </w:p>
          <w:p w:rsidR="00D6569C" w:rsidRPr="00752115" w:rsidRDefault="00D6569C" w:rsidP="001842A3">
            <w:pPr>
              <w:pStyle w:val="a8"/>
              <w:spacing w:after="0" w:line="240" w:lineRule="auto"/>
              <w:ind w:left="0"/>
              <w:contextualSpacing w:val="0"/>
              <w:jc w:val="both"/>
              <w:rPr>
                <w:rFonts w:ascii="Times New Roman" w:hAnsi="Times New Roman"/>
                <w:bCs/>
                <w:sz w:val="24"/>
                <w:szCs w:val="24"/>
              </w:rPr>
            </w:pPr>
            <w:r w:rsidRPr="00752115">
              <w:rPr>
                <w:rFonts w:ascii="Times New Roman" w:hAnsi="Times New Roman"/>
                <w:bCs/>
                <w:sz w:val="24"/>
                <w:szCs w:val="24"/>
              </w:rPr>
              <w:t>- Представление статистических показателей органом Росстата согласно графику их представления (крупные и средние предприятия, предприятия малого бизнеса, микропредприятия);</w:t>
            </w:r>
          </w:p>
          <w:p w:rsidR="00D6569C" w:rsidRPr="00752115" w:rsidRDefault="00D6569C" w:rsidP="001842A3">
            <w:pPr>
              <w:pStyle w:val="a8"/>
              <w:spacing w:after="0" w:line="240" w:lineRule="auto"/>
              <w:ind w:left="0"/>
              <w:contextualSpacing w:val="0"/>
              <w:jc w:val="both"/>
              <w:rPr>
                <w:rFonts w:ascii="Times New Roman" w:hAnsi="Times New Roman"/>
                <w:bCs/>
                <w:sz w:val="24"/>
                <w:szCs w:val="24"/>
              </w:rPr>
            </w:pPr>
            <w:r w:rsidRPr="00752115">
              <w:rPr>
                <w:rFonts w:ascii="Times New Roman" w:hAnsi="Times New Roman"/>
                <w:bCs/>
                <w:sz w:val="24"/>
                <w:szCs w:val="24"/>
              </w:rPr>
              <w:t>- Количество экземпляров буклета «Итоги социально-экономического развития Волосовского муниципального района Ленинградской области» по итогам отчетного года и перспективы развития;</w:t>
            </w:r>
          </w:p>
          <w:p w:rsidR="00D6569C" w:rsidRDefault="00D6569C" w:rsidP="001842A3">
            <w:pPr>
              <w:pStyle w:val="a8"/>
              <w:spacing w:after="0" w:line="240" w:lineRule="auto"/>
              <w:ind w:left="0"/>
              <w:contextualSpacing w:val="0"/>
              <w:jc w:val="both"/>
              <w:rPr>
                <w:rFonts w:ascii="Times New Roman" w:hAnsi="Times New Roman"/>
                <w:bCs/>
                <w:sz w:val="24"/>
                <w:szCs w:val="24"/>
              </w:rPr>
            </w:pPr>
            <w:r w:rsidRPr="00752115">
              <w:rPr>
                <w:rFonts w:ascii="Times New Roman" w:hAnsi="Times New Roman"/>
                <w:bCs/>
                <w:sz w:val="24"/>
                <w:szCs w:val="24"/>
              </w:rPr>
              <w:t>- Количество публикаций рекламно-информационных материалов в печатных изданиях и СМИ ко Дню рождения Ленинградской области;</w:t>
            </w:r>
          </w:p>
          <w:p w:rsidR="00D6569C" w:rsidRDefault="00D6569C" w:rsidP="001842A3">
            <w:pPr>
              <w:widowControl w:val="0"/>
              <w:spacing w:after="0" w:line="240" w:lineRule="auto"/>
              <w:jc w:val="both"/>
              <w:rPr>
                <w:rFonts w:ascii="Times New Roman" w:hAnsi="Times New Roman"/>
                <w:sz w:val="24"/>
                <w:szCs w:val="24"/>
              </w:rPr>
            </w:pPr>
            <w:r>
              <w:rPr>
                <w:rFonts w:ascii="Times New Roman" w:hAnsi="Times New Roman"/>
                <w:bCs/>
                <w:sz w:val="24"/>
                <w:szCs w:val="24"/>
              </w:rPr>
              <w:t>-</w:t>
            </w:r>
            <w:r w:rsidRPr="00752115">
              <w:rPr>
                <w:rFonts w:ascii="Times New Roman" w:hAnsi="Times New Roman"/>
                <w:sz w:val="24"/>
                <w:szCs w:val="24"/>
              </w:rPr>
              <w:t xml:space="preserve"> Количество экземпляров полиграфической </w:t>
            </w:r>
            <w:r>
              <w:rPr>
                <w:rFonts w:ascii="Times New Roman" w:hAnsi="Times New Roman"/>
                <w:sz w:val="24"/>
                <w:szCs w:val="24"/>
              </w:rPr>
              <w:t xml:space="preserve">и сувенирной </w:t>
            </w:r>
            <w:r w:rsidRPr="00752115">
              <w:rPr>
                <w:rFonts w:ascii="Times New Roman" w:hAnsi="Times New Roman"/>
                <w:sz w:val="24"/>
                <w:szCs w:val="24"/>
              </w:rPr>
              <w:t>продукции для целей развития экономики Волосовского района</w:t>
            </w:r>
            <w:r>
              <w:rPr>
                <w:rFonts w:ascii="Times New Roman" w:hAnsi="Times New Roman"/>
                <w:sz w:val="24"/>
                <w:szCs w:val="24"/>
              </w:rPr>
              <w:t>;</w:t>
            </w:r>
          </w:p>
          <w:p w:rsidR="00D6569C" w:rsidRPr="00752115" w:rsidRDefault="00D6569C" w:rsidP="001842A3">
            <w:pPr>
              <w:widowControl w:val="0"/>
              <w:spacing w:after="0" w:line="240" w:lineRule="auto"/>
              <w:jc w:val="both"/>
              <w:rPr>
                <w:rFonts w:ascii="Times New Roman" w:hAnsi="Times New Roman"/>
                <w:sz w:val="24"/>
                <w:szCs w:val="24"/>
              </w:rPr>
            </w:pPr>
            <w:r>
              <w:rPr>
                <w:rFonts w:ascii="Times New Roman" w:hAnsi="Times New Roman"/>
                <w:sz w:val="24"/>
                <w:szCs w:val="24"/>
              </w:rPr>
              <w:t xml:space="preserve"> - </w:t>
            </w:r>
            <w:r w:rsidRPr="00752115">
              <w:rPr>
                <w:rFonts w:ascii="Times New Roman" w:hAnsi="Times New Roman"/>
                <w:sz w:val="24"/>
                <w:szCs w:val="24"/>
              </w:rPr>
              <w:t>Количество консультаций, оказанных информационно-консультационным центром для потребителей при администрации МО Волосовский муниципальный район Ленинградской области;</w:t>
            </w:r>
          </w:p>
          <w:p w:rsidR="00D6569C" w:rsidRPr="00752115" w:rsidRDefault="00D6569C" w:rsidP="001842A3">
            <w:pPr>
              <w:widowControl w:val="0"/>
              <w:spacing w:after="0" w:line="240" w:lineRule="auto"/>
              <w:jc w:val="both"/>
              <w:rPr>
                <w:rFonts w:ascii="Times New Roman" w:hAnsi="Times New Roman"/>
                <w:sz w:val="24"/>
                <w:szCs w:val="24"/>
              </w:rPr>
            </w:pPr>
            <w:r w:rsidRPr="00752115">
              <w:rPr>
                <w:rFonts w:ascii="Times New Roman" w:hAnsi="Times New Roman"/>
                <w:sz w:val="24"/>
                <w:szCs w:val="24"/>
              </w:rPr>
              <w:t>- Количество оформленных претензий информационно-консультационным центром для потребителей при администрации МО Волосовский муниципальный район Ленинградской области;</w:t>
            </w:r>
          </w:p>
          <w:p w:rsidR="00D6569C" w:rsidRPr="00752115" w:rsidRDefault="00D6569C" w:rsidP="001842A3">
            <w:pPr>
              <w:widowControl w:val="0"/>
              <w:spacing w:after="0" w:line="240" w:lineRule="auto"/>
              <w:jc w:val="both"/>
              <w:rPr>
                <w:rFonts w:ascii="Times New Roman" w:hAnsi="Times New Roman"/>
                <w:sz w:val="24"/>
                <w:szCs w:val="24"/>
              </w:rPr>
            </w:pPr>
            <w:r w:rsidRPr="00752115">
              <w:rPr>
                <w:rFonts w:ascii="Times New Roman" w:hAnsi="Times New Roman"/>
                <w:sz w:val="24"/>
                <w:szCs w:val="24"/>
              </w:rPr>
              <w:t>- Количество подготовленных исковых заявлений информационно-консультационным центром для потребителей при администрации МО Волосовский муниципальный район Ленинградской области</w:t>
            </w:r>
            <w:r>
              <w:rPr>
                <w:rFonts w:ascii="Times New Roman" w:hAnsi="Times New Roman"/>
                <w:sz w:val="24"/>
                <w:szCs w:val="24"/>
              </w:rPr>
              <w:t>.</w:t>
            </w:r>
          </w:p>
          <w:p w:rsidR="00D6569C" w:rsidRPr="00752115" w:rsidRDefault="00D6569C" w:rsidP="001842A3">
            <w:pPr>
              <w:pStyle w:val="a8"/>
              <w:spacing w:after="0" w:line="240" w:lineRule="auto"/>
              <w:ind w:left="0"/>
              <w:contextualSpacing w:val="0"/>
              <w:jc w:val="both"/>
              <w:rPr>
                <w:rFonts w:ascii="Times New Roman" w:hAnsi="Times New Roman"/>
                <w:bCs/>
                <w:sz w:val="24"/>
                <w:szCs w:val="24"/>
              </w:rPr>
            </w:pPr>
            <w:r w:rsidRPr="00752115">
              <w:rPr>
                <w:rFonts w:ascii="Times New Roman" w:hAnsi="Times New Roman"/>
                <w:bCs/>
                <w:sz w:val="24"/>
                <w:szCs w:val="24"/>
              </w:rPr>
              <w:t>Количественные значения целевых индикаторов приведены в таблице 1.</w:t>
            </w:r>
          </w:p>
          <w:p w:rsidR="00D6569C" w:rsidRPr="00AF7D01" w:rsidRDefault="00D6569C" w:rsidP="001842A3">
            <w:pPr>
              <w:pStyle w:val="a8"/>
              <w:spacing w:after="0" w:line="240" w:lineRule="auto"/>
              <w:ind w:left="0"/>
              <w:contextualSpacing w:val="0"/>
              <w:jc w:val="both"/>
              <w:rPr>
                <w:rFonts w:ascii="Times New Roman" w:hAnsi="Times New Roman"/>
                <w:bCs/>
                <w:sz w:val="24"/>
                <w:szCs w:val="24"/>
                <w:highlight w:val="yellow"/>
              </w:rPr>
            </w:pPr>
          </w:p>
        </w:tc>
      </w:tr>
    </w:tbl>
    <w:p w:rsidR="00F61ACD" w:rsidRDefault="00F61ACD" w:rsidP="00F61ACD">
      <w:pPr>
        <w:pStyle w:val="ConsPlusCell"/>
        <w:jc w:val="both"/>
      </w:pPr>
    </w:p>
    <w:p w:rsidR="008F37D5" w:rsidRDefault="00F61ACD" w:rsidP="00356798">
      <w:pPr>
        <w:pStyle w:val="ConsPlusCell"/>
        <w:numPr>
          <w:ilvl w:val="1"/>
          <w:numId w:val="43"/>
        </w:numPr>
        <w:ind w:left="0" w:firstLine="708"/>
        <w:jc w:val="both"/>
      </w:pPr>
      <w:r>
        <w:t>п</w:t>
      </w:r>
      <w:r w:rsidR="00BA2592" w:rsidRPr="007A0BF9">
        <w:t>озицию «Финансовое обеспечение подпрограммы - всего, в том числе по источникам финансирования» паспорта подпрограммы изложить в следующей редакции:</w:t>
      </w:r>
    </w:p>
    <w:p w:rsidR="00645480" w:rsidRPr="007A0BF9" w:rsidRDefault="00645480" w:rsidP="00645480">
      <w:pPr>
        <w:pStyle w:val="ConsPlusCell"/>
        <w:ind w:left="1294"/>
        <w:jc w:val="both"/>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0"/>
        <w:gridCol w:w="7983"/>
      </w:tblGrid>
      <w:tr w:rsidR="00536678" w:rsidRPr="00787026" w:rsidTr="00326FF0">
        <w:tc>
          <w:tcPr>
            <w:tcW w:w="1940" w:type="dxa"/>
            <w:shd w:val="clear" w:color="auto" w:fill="auto"/>
          </w:tcPr>
          <w:p w:rsidR="00536678" w:rsidRPr="00DC2698" w:rsidRDefault="00536678" w:rsidP="00326FF0">
            <w:pPr>
              <w:pStyle w:val="ConsPlusCell"/>
              <w:jc w:val="both"/>
            </w:pPr>
            <w:r w:rsidRPr="00DC2698">
              <w:t xml:space="preserve">Финансовое обеспечение подпрограммы - всего, </w:t>
            </w:r>
          </w:p>
          <w:p w:rsidR="00536678" w:rsidRPr="00DC2698" w:rsidRDefault="00536678" w:rsidP="00326FF0">
            <w:pPr>
              <w:pStyle w:val="a8"/>
              <w:spacing w:after="0" w:line="240" w:lineRule="auto"/>
              <w:ind w:left="0"/>
              <w:contextualSpacing w:val="0"/>
              <w:jc w:val="both"/>
              <w:rPr>
                <w:rFonts w:ascii="Times New Roman" w:hAnsi="Times New Roman"/>
                <w:sz w:val="24"/>
                <w:szCs w:val="24"/>
              </w:rPr>
            </w:pPr>
            <w:r w:rsidRPr="00DC2698">
              <w:rPr>
                <w:rFonts w:ascii="Times New Roman" w:hAnsi="Times New Roman"/>
                <w:sz w:val="24"/>
                <w:szCs w:val="24"/>
              </w:rPr>
              <w:t>в том числе по источникам финансирования</w:t>
            </w:r>
          </w:p>
        </w:tc>
        <w:tc>
          <w:tcPr>
            <w:tcW w:w="7983" w:type="dxa"/>
            <w:shd w:val="clear" w:color="auto" w:fill="auto"/>
          </w:tcPr>
          <w:p w:rsidR="00536678" w:rsidRPr="00DC2698" w:rsidRDefault="00536678" w:rsidP="00326FF0">
            <w:pPr>
              <w:pStyle w:val="a8"/>
              <w:spacing w:after="0" w:line="240" w:lineRule="auto"/>
              <w:ind w:left="0"/>
              <w:contextualSpacing w:val="0"/>
              <w:jc w:val="both"/>
              <w:rPr>
                <w:rFonts w:ascii="Times New Roman" w:hAnsi="Times New Roman"/>
                <w:sz w:val="24"/>
                <w:szCs w:val="24"/>
              </w:rPr>
            </w:pPr>
            <w:r w:rsidRPr="00DC2698">
              <w:rPr>
                <w:rFonts w:ascii="Times New Roman" w:hAnsi="Times New Roman"/>
                <w:sz w:val="24"/>
                <w:szCs w:val="24"/>
              </w:rPr>
              <w:t>Общий объем финансирования подпрограммы – 1 456,0 тыс. рублей в том числе:</w:t>
            </w:r>
          </w:p>
          <w:p w:rsidR="00536678" w:rsidRPr="00DC2698" w:rsidRDefault="00536678" w:rsidP="00326FF0">
            <w:pPr>
              <w:pStyle w:val="a8"/>
              <w:spacing w:after="0" w:line="240" w:lineRule="auto"/>
              <w:ind w:left="0"/>
              <w:contextualSpacing w:val="0"/>
              <w:jc w:val="both"/>
              <w:rPr>
                <w:rFonts w:ascii="Times New Roman" w:hAnsi="Times New Roman"/>
                <w:sz w:val="24"/>
                <w:szCs w:val="24"/>
              </w:rPr>
            </w:pPr>
            <w:r w:rsidRPr="00DC2698">
              <w:rPr>
                <w:rFonts w:ascii="Times New Roman" w:hAnsi="Times New Roman"/>
                <w:sz w:val="24"/>
                <w:szCs w:val="24"/>
              </w:rPr>
              <w:t>федеральный бюджет – 0,0 тыс. руб.</w:t>
            </w:r>
          </w:p>
          <w:p w:rsidR="00536678" w:rsidRPr="00DC2698" w:rsidRDefault="00536678" w:rsidP="00326FF0">
            <w:pPr>
              <w:pStyle w:val="a8"/>
              <w:spacing w:after="0" w:line="240" w:lineRule="auto"/>
              <w:ind w:left="0"/>
              <w:contextualSpacing w:val="0"/>
              <w:jc w:val="both"/>
              <w:rPr>
                <w:rFonts w:ascii="Times New Roman" w:hAnsi="Times New Roman"/>
                <w:sz w:val="24"/>
                <w:szCs w:val="24"/>
              </w:rPr>
            </w:pPr>
            <w:r w:rsidRPr="00DC2698">
              <w:rPr>
                <w:rFonts w:ascii="Times New Roman" w:hAnsi="Times New Roman"/>
                <w:sz w:val="24"/>
                <w:szCs w:val="24"/>
              </w:rPr>
              <w:t>областной бюджет – 0,0 тыс. рублей,</w:t>
            </w:r>
          </w:p>
          <w:p w:rsidR="00536678" w:rsidRPr="00DC2698" w:rsidRDefault="00536678" w:rsidP="00326FF0">
            <w:pPr>
              <w:pStyle w:val="a8"/>
              <w:spacing w:after="0" w:line="240" w:lineRule="auto"/>
              <w:ind w:left="0"/>
              <w:contextualSpacing w:val="0"/>
              <w:jc w:val="both"/>
              <w:rPr>
                <w:rFonts w:ascii="Times New Roman" w:hAnsi="Times New Roman"/>
                <w:sz w:val="24"/>
                <w:szCs w:val="24"/>
              </w:rPr>
            </w:pPr>
            <w:r w:rsidRPr="00DC2698">
              <w:rPr>
                <w:rFonts w:ascii="Times New Roman" w:hAnsi="Times New Roman"/>
                <w:sz w:val="24"/>
                <w:szCs w:val="24"/>
              </w:rPr>
              <w:t>местные бюджеты – 1 456,0 тыс. рублей,</w:t>
            </w:r>
          </w:p>
          <w:p w:rsidR="00536678" w:rsidRPr="00DC2698" w:rsidRDefault="00536678" w:rsidP="00326FF0">
            <w:pPr>
              <w:pStyle w:val="a8"/>
              <w:spacing w:after="0" w:line="240" w:lineRule="auto"/>
              <w:ind w:left="0"/>
              <w:contextualSpacing w:val="0"/>
              <w:jc w:val="both"/>
              <w:rPr>
                <w:rFonts w:ascii="Times New Roman" w:hAnsi="Times New Roman"/>
                <w:sz w:val="24"/>
                <w:szCs w:val="24"/>
              </w:rPr>
            </w:pPr>
            <w:r w:rsidRPr="00DC2698">
              <w:rPr>
                <w:rFonts w:ascii="Times New Roman" w:hAnsi="Times New Roman"/>
                <w:sz w:val="24"/>
                <w:szCs w:val="24"/>
              </w:rPr>
              <w:t>прочие источники – 0,0 тыс. рублей,</w:t>
            </w:r>
          </w:p>
          <w:p w:rsidR="00536678" w:rsidRPr="00DC2698" w:rsidRDefault="00536678" w:rsidP="00326FF0">
            <w:pPr>
              <w:pStyle w:val="a8"/>
              <w:spacing w:after="0" w:line="240" w:lineRule="auto"/>
              <w:ind w:left="0"/>
              <w:contextualSpacing w:val="0"/>
              <w:jc w:val="both"/>
              <w:rPr>
                <w:rFonts w:ascii="Times New Roman" w:hAnsi="Times New Roman"/>
                <w:sz w:val="24"/>
                <w:szCs w:val="24"/>
              </w:rPr>
            </w:pPr>
            <w:r w:rsidRPr="00DC2698">
              <w:rPr>
                <w:rFonts w:ascii="Times New Roman" w:hAnsi="Times New Roman"/>
                <w:sz w:val="24"/>
                <w:szCs w:val="24"/>
              </w:rPr>
              <w:t>из них по годам реализации:</w:t>
            </w:r>
          </w:p>
          <w:p w:rsidR="00536678" w:rsidRPr="00DC2698" w:rsidRDefault="00536678" w:rsidP="00326FF0">
            <w:pPr>
              <w:pStyle w:val="a8"/>
              <w:spacing w:after="0" w:line="240" w:lineRule="auto"/>
              <w:ind w:left="0"/>
              <w:contextualSpacing w:val="0"/>
              <w:jc w:val="both"/>
              <w:rPr>
                <w:rFonts w:ascii="Times New Roman" w:hAnsi="Times New Roman"/>
                <w:sz w:val="24"/>
                <w:szCs w:val="24"/>
              </w:rPr>
            </w:pPr>
          </w:p>
          <w:p w:rsidR="00536678" w:rsidRPr="00DC2698" w:rsidRDefault="00536678" w:rsidP="00326FF0">
            <w:pPr>
              <w:pStyle w:val="a8"/>
              <w:spacing w:after="0" w:line="240" w:lineRule="auto"/>
              <w:ind w:left="0"/>
              <w:contextualSpacing w:val="0"/>
              <w:jc w:val="both"/>
              <w:rPr>
                <w:rFonts w:ascii="Times New Roman" w:hAnsi="Times New Roman"/>
                <w:sz w:val="24"/>
                <w:szCs w:val="24"/>
              </w:rPr>
            </w:pPr>
            <w:r w:rsidRPr="00DC2698">
              <w:rPr>
                <w:rFonts w:ascii="Times New Roman" w:hAnsi="Times New Roman"/>
                <w:sz w:val="24"/>
                <w:szCs w:val="24"/>
              </w:rPr>
              <w:t>2020 год – 226,0 тыс. рублей,</w:t>
            </w:r>
          </w:p>
          <w:p w:rsidR="00536678" w:rsidRPr="00DC2698" w:rsidRDefault="00536678" w:rsidP="00326FF0">
            <w:pPr>
              <w:pStyle w:val="a8"/>
              <w:spacing w:after="0" w:line="240" w:lineRule="auto"/>
              <w:ind w:left="0"/>
              <w:contextualSpacing w:val="0"/>
              <w:jc w:val="both"/>
              <w:rPr>
                <w:rFonts w:ascii="Times New Roman" w:hAnsi="Times New Roman"/>
                <w:sz w:val="24"/>
                <w:szCs w:val="24"/>
              </w:rPr>
            </w:pPr>
            <w:r w:rsidRPr="00DC2698">
              <w:rPr>
                <w:rFonts w:ascii="Times New Roman" w:hAnsi="Times New Roman"/>
                <w:sz w:val="24"/>
                <w:szCs w:val="24"/>
              </w:rPr>
              <w:t>в том числе:</w:t>
            </w:r>
          </w:p>
          <w:p w:rsidR="00536678" w:rsidRPr="00DC2698" w:rsidRDefault="00536678" w:rsidP="00326FF0">
            <w:pPr>
              <w:pStyle w:val="a8"/>
              <w:spacing w:after="0" w:line="240" w:lineRule="auto"/>
              <w:ind w:left="0"/>
              <w:contextualSpacing w:val="0"/>
              <w:jc w:val="both"/>
              <w:rPr>
                <w:rFonts w:ascii="Times New Roman" w:hAnsi="Times New Roman"/>
                <w:sz w:val="24"/>
                <w:szCs w:val="24"/>
              </w:rPr>
            </w:pPr>
            <w:r w:rsidRPr="00DC2698">
              <w:rPr>
                <w:rFonts w:ascii="Times New Roman" w:hAnsi="Times New Roman"/>
                <w:sz w:val="24"/>
                <w:szCs w:val="24"/>
              </w:rPr>
              <w:t>федеральный бюджет –0,0 тыс. руб.</w:t>
            </w:r>
          </w:p>
          <w:p w:rsidR="00536678" w:rsidRPr="00DC2698" w:rsidRDefault="00536678" w:rsidP="00326FF0">
            <w:pPr>
              <w:pStyle w:val="a8"/>
              <w:spacing w:after="0" w:line="240" w:lineRule="auto"/>
              <w:ind w:left="0"/>
              <w:contextualSpacing w:val="0"/>
              <w:jc w:val="both"/>
              <w:rPr>
                <w:rFonts w:ascii="Times New Roman" w:hAnsi="Times New Roman"/>
                <w:sz w:val="24"/>
                <w:szCs w:val="24"/>
              </w:rPr>
            </w:pPr>
            <w:r w:rsidRPr="00DC2698">
              <w:rPr>
                <w:rFonts w:ascii="Times New Roman" w:hAnsi="Times New Roman"/>
                <w:sz w:val="24"/>
                <w:szCs w:val="24"/>
              </w:rPr>
              <w:t>областной бюджет – 0,0 тыс. рублей,</w:t>
            </w:r>
          </w:p>
          <w:p w:rsidR="00536678" w:rsidRPr="00DC2698" w:rsidRDefault="00536678" w:rsidP="00326FF0">
            <w:pPr>
              <w:pStyle w:val="a8"/>
              <w:spacing w:after="0" w:line="240" w:lineRule="auto"/>
              <w:ind w:left="0"/>
              <w:contextualSpacing w:val="0"/>
              <w:jc w:val="both"/>
              <w:rPr>
                <w:rFonts w:ascii="Times New Roman" w:hAnsi="Times New Roman"/>
                <w:sz w:val="24"/>
                <w:szCs w:val="24"/>
              </w:rPr>
            </w:pPr>
            <w:r w:rsidRPr="00DC2698">
              <w:rPr>
                <w:rFonts w:ascii="Times New Roman" w:hAnsi="Times New Roman"/>
                <w:sz w:val="24"/>
                <w:szCs w:val="24"/>
              </w:rPr>
              <w:lastRenderedPageBreak/>
              <w:t>местные бюджеты – 226,0 тыс. рублей,</w:t>
            </w:r>
          </w:p>
          <w:p w:rsidR="00536678" w:rsidRPr="00DC2698" w:rsidRDefault="00536678" w:rsidP="00326FF0">
            <w:pPr>
              <w:pStyle w:val="a8"/>
              <w:spacing w:after="0" w:line="240" w:lineRule="auto"/>
              <w:ind w:left="0"/>
              <w:contextualSpacing w:val="0"/>
              <w:jc w:val="both"/>
              <w:rPr>
                <w:rFonts w:ascii="Times New Roman" w:hAnsi="Times New Roman"/>
                <w:sz w:val="24"/>
                <w:szCs w:val="24"/>
              </w:rPr>
            </w:pPr>
            <w:r w:rsidRPr="00DC2698">
              <w:rPr>
                <w:rFonts w:ascii="Times New Roman" w:hAnsi="Times New Roman"/>
                <w:sz w:val="24"/>
                <w:szCs w:val="24"/>
              </w:rPr>
              <w:t>прочие источники – 0,0 тыс. рублей;</w:t>
            </w:r>
          </w:p>
          <w:p w:rsidR="00536678" w:rsidRPr="00DC2698" w:rsidRDefault="00536678" w:rsidP="00326FF0">
            <w:pPr>
              <w:pStyle w:val="a8"/>
              <w:spacing w:after="0" w:line="240" w:lineRule="auto"/>
              <w:ind w:left="0"/>
              <w:contextualSpacing w:val="0"/>
              <w:jc w:val="both"/>
              <w:rPr>
                <w:rFonts w:ascii="Times New Roman" w:hAnsi="Times New Roman"/>
                <w:sz w:val="24"/>
                <w:szCs w:val="24"/>
              </w:rPr>
            </w:pPr>
            <w:r w:rsidRPr="00DC2698">
              <w:rPr>
                <w:rFonts w:ascii="Times New Roman" w:hAnsi="Times New Roman"/>
                <w:sz w:val="24"/>
                <w:szCs w:val="24"/>
              </w:rPr>
              <w:t>2021 год – 236,0 тыс. рублей;</w:t>
            </w:r>
          </w:p>
          <w:p w:rsidR="00536678" w:rsidRPr="00DC2698" w:rsidRDefault="00536678" w:rsidP="00326FF0">
            <w:pPr>
              <w:pStyle w:val="a8"/>
              <w:spacing w:after="0" w:line="240" w:lineRule="auto"/>
              <w:ind w:left="0"/>
              <w:contextualSpacing w:val="0"/>
              <w:jc w:val="both"/>
              <w:rPr>
                <w:rFonts w:ascii="Times New Roman" w:hAnsi="Times New Roman"/>
                <w:sz w:val="24"/>
                <w:szCs w:val="24"/>
              </w:rPr>
            </w:pPr>
            <w:r w:rsidRPr="00DC2698">
              <w:rPr>
                <w:rFonts w:ascii="Times New Roman" w:hAnsi="Times New Roman"/>
                <w:sz w:val="24"/>
                <w:szCs w:val="24"/>
              </w:rPr>
              <w:t>в том числе:</w:t>
            </w:r>
          </w:p>
          <w:p w:rsidR="00536678" w:rsidRPr="00DC2698" w:rsidRDefault="00536678" w:rsidP="00326FF0">
            <w:pPr>
              <w:pStyle w:val="a8"/>
              <w:spacing w:after="0" w:line="240" w:lineRule="auto"/>
              <w:ind w:left="0"/>
              <w:contextualSpacing w:val="0"/>
              <w:jc w:val="both"/>
              <w:rPr>
                <w:rFonts w:ascii="Times New Roman" w:hAnsi="Times New Roman"/>
                <w:sz w:val="24"/>
                <w:szCs w:val="24"/>
              </w:rPr>
            </w:pPr>
            <w:r w:rsidRPr="00DC2698">
              <w:rPr>
                <w:rFonts w:ascii="Times New Roman" w:hAnsi="Times New Roman"/>
                <w:sz w:val="24"/>
                <w:szCs w:val="24"/>
              </w:rPr>
              <w:t>федеральный бюджет –0,0 тыс.руб.</w:t>
            </w:r>
          </w:p>
          <w:p w:rsidR="00536678" w:rsidRPr="00DC2698" w:rsidRDefault="00536678" w:rsidP="00326FF0">
            <w:pPr>
              <w:pStyle w:val="a8"/>
              <w:spacing w:after="0" w:line="240" w:lineRule="auto"/>
              <w:ind w:left="0"/>
              <w:contextualSpacing w:val="0"/>
              <w:jc w:val="both"/>
              <w:rPr>
                <w:rFonts w:ascii="Times New Roman" w:hAnsi="Times New Roman"/>
                <w:sz w:val="24"/>
                <w:szCs w:val="24"/>
              </w:rPr>
            </w:pPr>
            <w:r w:rsidRPr="00DC2698">
              <w:rPr>
                <w:rFonts w:ascii="Times New Roman" w:hAnsi="Times New Roman"/>
                <w:sz w:val="24"/>
                <w:szCs w:val="24"/>
              </w:rPr>
              <w:t>областной бюджет – 0,0 тыс. рублей,</w:t>
            </w:r>
          </w:p>
          <w:p w:rsidR="00536678" w:rsidRPr="00DC2698" w:rsidRDefault="00536678" w:rsidP="00326FF0">
            <w:pPr>
              <w:pStyle w:val="a8"/>
              <w:spacing w:after="0" w:line="240" w:lineRule="auto"/>
              <w:ind w:left="0"/>
              <w:contextualSpacing w:val="0"/>
              <w:jc w:val="both"/>
              <w:rPr>
                <w:rFonts w:ascii="Times New Roman" w:hAnsi="Times New Roman"/>
                <w:sz w:val="24"/>
                <w:szCs w:val="24"/>
              </w:rPr>
            </w:pPr>
            <w:r w:rsidRPr="00DC2698">
              <w:rPr>
                <w:rFonts w:ascii="Times New Roman" w:hAnsi="Times New Roman"/>
                <w:sz w:val="24"/>
                <w:szCs w:val="24"/>
              </w:rPr>
              <w:t>местные бюджеты – 236,0 тыс. рублей,</w:t>
            </w:r>
          </w:p>
          <w:p w:rsidR="00536678" w:rsidRPr="00DC2698" w:rsidRDefault="00536678" w:rsidP="00326FF0">
            <w:pPr>
              <w:pStyle w:val="a8"/>
              <w:spacing w:after="0" w:line="240" w:lineRule="auto"/>
              <w:ind w:left="0"/>
              <w:contextualSpacing w:val="0"/>
              <w:jc w:val="both"/>
              <w:rPr>
                <w:rFonts w:ascii="Times New Roman" w:hAnsi="Times New Roman"/>
                <w:sz w:val="24"/>
                <w:szCs w:val="24"/>
              </w:rPr>
            </w:pPr>
            <w:r w:rsidRPr="00DC2698">
              <w:rPr>
                <w:rFonts w:ascii="Times New Roman" w:hAnsi="Times New Roman"/>
                <w:sz w:val="24"/>
                <w:szCs w:val="24"/>
              </w:rPr>
              <w:t>прочие источники – 0,0 тыс. рублей;</w:t>
            </w:r>
          </w:p>
          <w:p w:rsidR="00536678" w:rsidRPr="00DC2698" w:rsidRDefault="00536678" w:rsidP="00326FF0">
            <w:pPr>
              <w:pStyle w:val="a8"/>
              <w:spacing w:after="0" w:line="240" w:lineRule="auto"/>
              <w:ind w:left="0"/>
              <w:contextualSpacing w:val="0"/>
              <w:jc w:val="both"/>
              <w:rPr>
                <w:rFonts w:ascii="Times New Roman" w:hAnsi="Times New Roman"/>
                <w:sz w:val="24"/>
                <w:szCs w:val="24"/>
              </w:rPr>
            </w:pPr>
            <w:r w:rsidRPr="00DC2698">
              <w:rPr>
                <w:rFonts w:ascii="Times New Roman" w:hAnsi="Times New Roman"/>
                <w:sz w:val="24"/>
                <w:szCs w:val="24"/>
              </w:rPr>
              <w:t>2022 год – 241,0 тыс. рублей;</w:t>
            </w:r>
          </w:p>
          <w:p w:rsidR="00536678" w:rsidRPr="00DC2698" w:rsidRDefault="00536678" w:rsidP="00326FF0">
            <w:pPr>
              <w:pStyle w:val="a8"/>
              <w:spacing w:after="0" w:line="240" w:lineRule="auto"/>
              <w:ind w:left="0"/>
              <w:contextualSpacing w:val="0"/>
              <w:jc w:val="both"/>
              <w:rPr>
                <w:rFonts w:ascii="Times New Roman" w:hAnsi="Times New Roman"/>
                <w:sz w:val="24"/>
                <w:szCs w:val="24"/>
              </w:rPr>
            </w:pPr>
            <w:r w:rsidRPr="00DC2698">
              <w:rPr>
                <w:rFonts w:ascii="Times New Roman" w:hAnsi="Times New Roman"/>
                <w:sz w:val="24"/>
                <w:szCs w:val="24"/>
              </w:rPr>
              <w:t>в том числе:</w:t>
            </w:r>
          </w:p>
          <w:p w:rsidR="00536678" w:rsidRPr="00DC2698" w:rsidRDefault="00536678" w:rsidP="00326FF0">
            <w:pPr>
              <w:pStyle w:val="a8"/>
              <w:spacing w:after="0" w:line="240" w:lineRule="auto"/>
              <w:ind w:left="0"/>
              <w:contextualSpacing w:val="0"/>
              <w:jc w:val="both"/>
              <w:rPr>
                <w:rFonts w:ascii="Times New Roman" w:hAnsi="Times New Roman"/>
                <w:sz w:val="24"/>
                <w:szCs w:val="24"/>
              </w:rPr>
            </w:pPr>
            <w:r w:rsidRPr="00DC2698">
              <w:rPr>
                <w:rFonts w:ascii="Times New Roman" w:hAnsi="Times New Roman"/>
                <w:sz w:val="24"/>
                <w:szCs w:val="24"/>
              </w:rPr>
              <w:t>федеральный бюджет – 0,0 тыс.руб.</w:t>
            </w:r>
          </w:p>
          <w:p w:rsidR="00536678" w:rsidRPr="00DC2698" w:rsidRDefault="00536678" w:rsidP="00326FF0">
            <w:pPr>
              <w:pStyle w:val="a8"/>
              <w:spacing w:after="0" w:line="240" w:lineRule="auto"/>
              <w:ind w:left="0"/>
              <w:contextualSpacing w:val="0"/>
              <w:jc w:val="both"/>
              <w:rPr>
                <w:rFonts w:ascii="Times New Roman" w:hAnsi="Times New Roman"/>
                <w:sz w:val="24"/>
                <w:szCs w:val="24"/>
              </w:rPr>
            </w:pPr>
            <w:r w:rsidRPr="00DC2698">
              <w:rPr>
                <w:rFonts w:ascii="Times New Roman" w:hAnsi="Times New Roman"/>
                <w:sz w:val="24"/>
                <w:szCs w:val="24"/>
              </w:rPr>
              <w:t>областной бюджет – 0,0 тыс. рублей,</w:t>
            </w:r>
          </w:p>
          <w:p w:rsidR="00536678" w:rsidRPr="00DC2698" w:rsidRDefault="00536678" w:rsidP="00326FF0">
            <w:pPr>
              <w:pStyle w:val="a8"/>
              <w:spacing w:after="0" w:line="240" w:lineRule="auto"/>
              <w:ind w:left="0"/>
              <w:contextualSpacing w:val="0"/>
              <w:jc w:val="both"/>
              <w:rPr>
                <w:rFonts w:ascii="Times New Roman" w:hAnsi="Times New Roman"/>
                <w:sz w:val="24"/>
                <w:szCs w:val="24"/>
              </w:rPr>
            </w:pPr>
            <w:r w:rsidRPr="00DC2698">
              <w:rPr>
                <w:rFonts w:ascii="Times New Roman" w:hAnsi="Times New Roman"/>
                <w:sz w:val="24"/>
                <w:szCs w:val="24"/>
              </w:rPr>
              <w:t>местные бюджеты – 241,0 тыс. рублей,</w:t>
            </w:r>
          </w:p>
          <w:p w:rsidR="00536678" w:rsidRPr="00DC2698" w:rsidRDefault="00536678" w:rsidP="00326FF0">
            <w:pPr>
              <w:pStyle w:val="a8"/>
              <w:spacing w:after="0" w:line="240" w:lineRule="auto"/>
              <w:ind w:left="0"/>
              <w:contextualSpacing w:val="0"/>
              <w:jc w:val="both"/>
              <w:rPr>
                <w:rFonts w:ascii="Times New Roman" w:hAnsi="Times New Roman"/>
                <w:sz w:val="24"/>
                <w:szCs w:val="24"/>
              </w:rPr>
            </w:pPr>
            <w:r w:rsidRPr="00DC2698">
              <w:rPr>
                <w:rFonts w:ascii="Times New Roman" w:hAnsi="Times New Roman"/>
                <w:sz w:val="24"/>
                <w:szCs w:val="24"/>
              </w:rPr>
              <w:t>прочие источники – 0,0 тыс. рублей;</w:t>
            </w:r>
          </w:p>
          <w:p w:rsidR="00536678" w:rsidRPr="00DC2698" w:rsidRDefault="00536678" w:rsidP="00326FF0">
            <w:pPr>
              <w:pStyle w:val="a8"/>
              <w:spacing w:after="0" w:line="240" w:lineRule="auto"/>
              <w:ind w:left="0"/>
              <w:contextualSpacing w:val="0"/>
              <w:jc w:val="both"/>
              <w:rPr>
                <w:rFonts w:ascii="Times New Roman" w:hAnsi="Times New Roman"/>
                <w:sz w:val="24"/>
                <w:szCs w:val="24"/>
              </w:rPr>
            </w:pPr>
            <w:r w:rsidRPr="00DC2698">
              <w:rPr>
                <w:rFonts w:ascii="Times New Roman" w:hAnsi="Times New Roman"/>
                <w:sz w:val="24"/>
                <w:szCs w:val="24"/>
              </w:rPr>
              <w:t>2023 год – 246,0 тыс. рублей,</w:t>
            </w:r>
          </w:p>
          <w:p w:rsidR="00536678" w:rsidRPr="00DC2698" w:rsidRDefault="00536678" w:rsidP="00326FF0">
            <w:pPr>
              <w:pStyle w:val="a8"/>
              <w:spacing w:after="0" w:line="240" w:lineRule="auto"/>
              <w:ind w:left="0"/>
              <w:contextualSpacing w:val="0"/>
              <w:jc w:val="both"/>
              <w:rPr>
                <w:rFonts w:ascii="Times New Roman" w:hAnsi="Times New Roman"/>
                <w:sz w:val="24"/>
                <w:szCs w:val="24"/>
              </w:rPr>
            </w:pPr>
            <w:r w:rsidRPr="00DC2698">
              <w:rPr>
                <w:rFonts w:ascii="Times New Roman" w:hAnsi="Times New Roman"/>
                <w:sz w:val="24"/>
                <w:szCs w:val="24"/>
              </w:rPr>
              <w:t>в том числе:</w:t>
            </w:r>
          </w:p>
          <w:p w:rsidR="00536678" w:rsidRPr="00DC2698" w:rsidRDefault="00536678" w:rsidP="00326FF0">
            <w:pPr>
              <w:pStyle w:val="a8"/>
              <w:spacing w:after="0" w:line="240" w:lineRule="auto"/>
              <w:ind w:left="0"/>
              <w:contextualSpacing w:val="0"/>
              <w:jc w:val="both"/>
              <w:rPr>
                <w:rFonts w:ascii="Times New Roman" w:hAnsi="Times New Roman"/>
                <w:sz w:val="24"/>
                <w:szCs w:val="24"/>
              </w:rPr>
            </w:pPr>
            <w:r w:rsidRPr="00DC2698">
              <w:rPr>
                <w:rFonts w:ascii="Times New Roman" w:hAnsi="Times New Roman"/>
                <w:sz w:val="24"/>
                <w:szCs w:val="24"/>
              </w:rPr>
              <w:t>федеральный бюджет – 0,0 тыс.руб.</w:t>
            </w:r>
          </w:p>
          <w:p w:rsidR="00536678" w:rsidRPr="00DC2698" w:rsidRDefault="00536678" w:rsidP="00326FF0">
            <w:pPr>
              <w:pStyle w:val="a8"/>
              <w:spacing w:after="0" w:line="240" w:lineRule="auto"/>
              <w:ind w:left="0"/>
              <w:contextualSpacing w:val="0"/>
              <w:jc w:val="both"/>
              <w:rPr>
                <w:rFonts w:ascii="Times New Roman" w:hAnsi="Times New Roman"/>
                <w:sz w:val="24"/>
                <w:szCs w:val="24"/>
              </w:rPr>
            </w:pPr>
            <w:r w:rsidRPr="00DC2698">
              <w:rPr>
                <w:rFonts w:ascii="Times New Roman" w:hAnsi="Times New Roman"/>
                <w:sz w:val="24"/>
                <w:szCs w:val="24"/>
              </w:rPr>
              <w:t>областной бюджет – 0,0 тыс. рублей,</w:t>
            </w:r>
          </w:p>
          <w:p w:rsidR="00536678" w:rsidRPr="00DC2698" w:rsidRDefault="00536678" w:rsidP="00326FF0">
            <w:pPr>
              <w:pStyle w:val="a8"/>
              <w:spacing w:after="0" w:line="240" w:lineRule="auto"/>
              <w:ind w:left="0"/>
              <w:contextualSpacing w:val="0"/>
              <w:jc w:val="both"/>
              <w:rPr>
                <w:rFonts w:ascii="Times New Roman" w:hAnsi="Times New Roman"/>
                <w:sz w:val="24"/>
                <w:szCs w:val="24"/>
              </w:rPr>
            </w:pPr>
            <w:r w:rsidRPr="00DC2698">
              <w:rPr>
                <w:rFonts w:ascii="Times New Roman" w:hAnsi="Times New Roman"/>
                <w:sz w:val="24"/>
                <w:szCs w:val="24"/>
              </w:rPr>
              <w:t>местные бюджеты – 246,0 тыс. рублей,</w:t>
            </w:r>
          </w:p>
          <w:p w:rsidR="00536678" w:rsidRPr="00DC2698" w:rsidRDefault="00536678" w:rsidP="00326FF0">
            <w:pPr>
              <w:pStyle w:val="a8"/>
              <w:spacing w:after="0" w:line="240" w:lineRule="auto"/>
              <w:ind w:left="0"/>
              <w:contextualSpacing w:val="0"/>
              <w:jc w:val="both"/>
              <w:rPr>
                <w:rFonts w:ascii="Times New Roman" w:hAnsi="Times New Roman"/>
                <w:sz w:val="24"/>
                <w:szCs w:val="24"/>
              </w:rPr>
            </w:pPr>
            <w:r w:rsidRPr="00DC2698">
              <w:rPr>
                <w:rFonts w:ascii="Times New Roman" w:hAnsi="Times New Roman"/>
                <w:sz w:val="24"/>
                <w:szCs w:val="24"/>
              </w:rPr>
              <w:t>прочие источники – 0,0 тыс. рублей;</w:t>
            </w:r>
          </w:p>
          <w:p w:rsidR="00536678" w:rsidRPr="00DC2698" w:rsidRDefault="00536678" w:rsidP="00326FF0">
            <w:pPr>
              <w:pStyle w:val="a8"/>
              <w:spacing w:after="0" w:line="240" w:lineRule="auto"/>
              <w:ind w:left="0"/>
              <w:contextualSpacing w:val="0"/>
              <w:jc w:val="both"/>
              <w:rPr>
                <w:rFonts w:ascii="Times New Roman" w:hAnsi="Times New Roman"/>
                <w:sz w:val="24"/>
                <w:szCs w:val="24"/>
              </w:rPr>
            </w:pPr>
            <w:r w:rsidRPr="00DC2698">
              <w:rPr>
                <w:rFonts w:ascii="Times New Roman" w:hAnsi="Times New Roman"/>
                <w:sz w:val="24"/>
                <w:szCs w:val="24"/>
              </w:rPr>
              <w:t>2024 год – 251,0 тыс. рублей</w:t>
            </w:r>
          </w:p>
          <w:p w:rsidR="00536678" w:rsidRPr="00DC2698" w:rsidRDefault="00536678" w:rsidP="00326FF0">
            <w:pPr>
              <w:pStyle w:val="a8"/>
              <w:spacing w:after="0" w:line="240" w:lineRule="auto"/>
              <w:ind w:left="0"/>
              <w:contextualSpacing w:val="0"/>
              <w:jc w:val="both"/>
              <w:rPr>
                <w:rFonts w:ascii="Times New Roman" w:hAnsi="Times New Roman"/>
                <w:sz w:val="24"/>
                <w:szCs w:val="24"/>
              </w:rPr>
            </w:pPr>
            <w:r w:rsidRPr="00DC2698">
              <w:rPr>
                <w:rFonts w:ascii="Times New Roman" w:hAnsi="Times New Roman"/>
                <w:sz w:val="24"/>
                <w:szCs w:val="24"/>
              </w:rPr>
              <w:t>в том числе:</w:t>
            </w:r>
          </w:p>
          <w:p w:rsidR="00536678" w:rsidRPr="00DC2698" w:rsidRDefault="00536678" w:rsidP="00326FF0">
            <w:pPr>
              <w:pStyle w:val="a8"/>
              <w:spacing w:after="0" w:line="240" w:lineRule="auto"/>
              <w:ind w:left="0"/>
              <w:contextualSpacing w:val="0"/>
              <w:jc w:val="both"/>
              <w:rPr>
                <w:rFonts w:ascii="Times New Roman" w:hAnsi="Times New Roman"/>
                <w:sz w:val="24"/>
                <w:szCs w:val="24"/>
              </w:rPr>
            </w:pPr>
            <w:r w:rsidRPr="00DC2698">
              <w:rPr>
                <w:rFonts w:ascii="Times New Roman" w:hAnsi="Times New Roman"/>
                <w:sz w:val="24"/>
                <w:szCs w:val="24"/>
              </w:rPr>
              <w:t>федеральный бюджет – 0,0 тыс.руб.</w:t>
            </w:r>
          </w:p>
          <w:p w:rsidR="00536678" w:rsidRPr="00DC2698" w:rsidRDefault="00536678" w:rsidP="00326FF0">
            <w:pPr>
              <w:pStyle w:val="a8"/>
              <w:spacing w:after="0" w:line="240" w:lineRule="auto"/>
              <w:ind w:left="0"/>
              <w:contextualSpacing w:val="0"/>
              <w:jc w:val="both"/>
              <w:rPr>
                <w:rFonts w:ascii="Times New Roman" w:hAnsi="Times New Roman"/>
                <w:sz w:val="24"/>
                <w:szCs w:val="24"/>
              </w:rPr>
            </w:pPr>
            <w:r w:rsidRPr="00DC2698">
              <w:rPr>
                <w:rFonts w:ascii="Times New Roman" w:hAnsi="Times New Roman"/>
                <w:sz w:val="24"/>
                <w:szCs w:val="24"/>
              </w:rPr>
              <w:t>областной бюджет – 0,0 тыс. рублей,</w:t>
            </w:r>
          </w:p>
          <w:p w:rsidR="00536678" w:rsidRPr="00DC2698" w:rsidRDefault="00536678" w:rsidP="00326FF0">
            <w:pPr>
              <w:pStyle w:val="a8"/>
              <w:spacing w:after="0" w:line="240" w:lineRule="auto"/>
              <w:ind w:left="0"/>
              <w:contextualSpacing w:val="0"/>
              <w:jc w:val="both"/>
              <w:rPr>
                <w:rFonts w:ascii="Times New Roman" w:hAnsi="Times New Roman"/>
                <w:sz w:val="24"/>
                <w:szCs w:val="24"/>
              </w:rPr>
            </w:pPr>
            <w:r w:rsidRPr="00DC2698">
              <w:rPr>
                <w:rFonts w:ascii="Times New Roman" w:hAnsi="Times New Roman"/>
                <w:sz w:val="24"/>
                <w:szCs w:val="24"/>
              </w:rPr>
              <w:t>местные бюджеты – 251,0 тыс. рублей,</w:t>
            </w:r>
          </w:p>
          <w:p w:rsidR="00536678" w:rsidRPr="00DC2698" w:rsidRDefault="00536678" w:rsidP="00326FF0">
            <w:pPr>
              <w:pStyle w:val="a8"/>
              <w:spacing w:after="0" w:line="240" w:lineRule="auto"/>
              <w:ind w:left="0"/>
              <w:contextualSpacing w:val="0"/>
              <w:jc w:val="both"/>
              <w:rPr>
                <w:rFonts w:ascii="Times New Roman" w:hAnsi="Times New Roman"/>
                <w:sz w:val="24"/>
                <w:szCs w:val="24"/>
              </w:rPr>
            </w:pPr>
            <w:r w:rsidRPr="00DC2698">
              <w:rPr>
                <w:rFonts w:ascii="Times New Roman" w:hAnsi="Times New Roman"/>
                <w:sz w:val="24"/>
                <w:szCs w:val="24"/>
              </w:rPr>
              <w:t>прочие источники – 0,0 тыс. рублей.</w:t>
            </w:r>
          </w:p>
          <w:p w:rsidR="00536678" w:rsidRPr="00DC2698" w:rsidRDefault="00536678" w:rsidP="00326FF0">
            <w:pPr>
              <w:pStyle w:val="a8"/>
              <w:spacing w:after="0" w:line="240" w:lineRule="auto"/>
              <w:ind w:left="0"/>
              <w:contextualSpacing w:val="0"/>
              <w:jc w:val="both"/>
              <w:rPr>
                <w:rFonts w:ascii="Times New Roman" w:hAnsi="Times New Roman"/>
                <w:sz w:val="24"/>
                <w:szCs w:val="24"/>
              </w:rPr>
            </w:pPr>
            <w:r w:rsidRPr="00DC2698">
              <w:rPr>
                <w:rFonts w:ascii="Times New Roman" w:hAnsi="Times New Roman"/>
                <w:sz w:val="24"/>
                <w:szCs w:val="24"/>
              </w:rPr>
              <w:t>2025 год – 256,0 тыс. рублей</w:t>
            </w:r>
          </w:p>
          <w:p w:rsidR="00536678" w:rsidRPr="00DC2698" w:rsidRDefault="00536678" w:rsidP="00326FF0">
            <w:pPr>
              <w:pStyle w:val="a8"/>
              <w:spacing w:after="0" w:line="240" w:lineRule="auto"/>
              <w:ind w:left="0"/>
              <w:contextualSpacing w:val="0"/>
              <w:jc w:val="both"/>
              <w:rPr>
                <w:rFonts w:ascii="Times New Roman" w:hAnsi="Times New Roman"/>
                <w:sz w:val="24"/>
                <w:szCs w:val="24"/>
              </w:rPr>
            </w:pPr>
            <w:r w:rsidRPr="00DC2698">
              <w:rPr>
                <w:rFonts w:ascii="Times New Roman" w:hAnsi="Times New Roman"/>
                <w:sz w:val="24"/>
                <w:szCs w:val="24"/>
              </w:rPr>
              <w:t>в том числе:</w:t>
            </w:r>
          </w:p>
          <w:p w:rsidR="00536678" w:rsidRPr="00DC2698" w:rsidRDefault="00536678" w:rsidP="00326FF0">
            <w:pPr>
              <w:pStyle w:val="a8"/>
              <w:spacing w:after="0" w:line="240" w:lineRule="auto"/>
              <w:ind w:left="0"/>
              <w:contextualSpacing w:val="0"/>
              <w:jc w:val="both"/>
              <w:rPr>
                <w:rFonts w:ascii="Times New Roman" w:hAnsi="Times New Roman"/>
                <w:sz w:val="24"/>
                <w:szCs w:val="24"/>
              </w:rPr>
            </w:pPr>
            <w:r w:rsidRPr="00DC2698">
              <w:rPr>
                <w:rFonts w:ascii="Times New Roman" w:hAnsi="Times New Roman"/>
                <w:sz w:val="24"/>
                <w:szCs w:val="24"/>
              </w:rPr>
              <w:t>федеральный бюджет – 0,0 тыс.руб.</w:t>
            </w:r>
          </w:p>
          <w:p w:rsidR="00536678" w:rsidRPr="00DC2698" w:rsidRDefault="00536678" w:rsidP="00326FF0">
            <w:pPr>
              <w:pStyle w:val="a8"/>
              <w:spacing w:after="0" w:line="240" w:lineRule="auto"/>
              <w:ind w:left="0"/>
              <w:contextualSpacing w:val="0"/>
              <w:jc w:val="both"/>
              <w:rPr>
                <w:rFonts w:ascii="Times New Roman" w:hAnsi="Times New Roman"/>
                <w:sz w:val="24"/>
                <w:szCs w:val="24"/>
              </w:rPr>
            </w:pPr>
            <w:r w:rsidRPr="00DC2698">
              <w:rPr>
                <w:rFonts w:ascii="Times New Roman" w:hAnsi="Times New Roman"/>
                <w:sz w:val="24"/>
                <w:szCs w:val="24"/>
              </w:rPr>
              <w:t>областной бюджет – 0,0 тыс. рублей,</w:t>
            </w:r>
          </w:p>
          <w:p w:rsidR="00536678" w:rsidRPr="00DC2698" w:rsidRDefault="00536678" w:rsidP="00326FF0">
            <w:pPr>
              <w:pStyle w:val="a8"/>
              <w:spacing w:after="0" w:line="240" w:lineRule="auto"/>
              <w:ind w:left="0"/>
              <w:contextualSpacing w:val="0"/>
              <w:jc w:val="both"/>
              <w:rPr>
                <w:rFonts w:ascii="Times New Roman" w:hAnsi="Times New Roman"/>
                <w:sz w:val="24"/>
                <w:szCs w:val="24"/>
              </w:rPr>
            </w:pPr>
            <w:r w:rsidRPr="00DC2698">
              <w:rPr>
                <w:rFonts w:ascii="Times New Roman" w:hAnsi="Times New Roman"/>
                <w:sz w:val="24"/>
                <w:szCs w:val="24"/>
              </w:rPr>
              <w:t>местные бюджеты – 256,0 тыс. рублей,</w:t>
            </w:r>
          </w:p>
          <w:p w:rsidR="00536678" w:rsidRPr="002F3F09" w:rsidRDefault="00536678" w:rsidP="00326FF0">
            <w:pPr>
              <w:pStyle w:val="a8"/>
              <w:spacing w:after="0" w:line="240" w:lineRule="auto"/>
              <w:ind w:left="0"/>
              <w:contextualSpacing w:val="0"/>
              <w:jc w:val="both"/>
              <w:rPr>
                <w:rFonts w:ascii="Times New Roman" w:hAnsi="Times New Roman"/>
                <w:sz w:val="24"/>
                <w:szCs w:val="24"/>
              </w:rPr>
            </w:pPr>
            <w:r w:rsidRPr="00DC2698">
              <w:rPr>
                <w:rFonts w:ascii="Times New Roman" w:hAnsi="Times New Roman"/>
                <w:sz w:val="24"/>
                <w:szCs w:val="24"/>
              </w:rPr>
              <w:t>проч</w:t>
            </w:r>
            <w:r w:rsidR="002F3F09" w:rsidRPr="00DC2698">
              <w:rPr>
                <w:rFonts w:ascii="Times New Roman" w:hAnsi="Times New Roman"/>
                <w:sz w:val="24"/>
                <w:szCs w:val="24"/>
              </w:rPr>
              <w:t>ие источники – 0,0 тыс. рублей.</w:t>
            </w:r>
          </w:p>
        </w:tc>
      </w:tr>
    </w:tbl>
    <w:p w:rsidR="00DB6056" w:rsidRDefault="00DB6056" w:rsidP="00536678">
      <w:pPr>
        <w:pStyle w:val="ConsPlusCell"/>
        <w:jc w:val="both"/>
      </w:pPr>
    </w:p>
    <w:p w:rsidR="00DB6056" w:rsidRDefault="00DB6056" w:rsidP="00356798">
      <w:pPr>
        <w:pStyle w:val="ConsPlusCell"/>
        <w:numPr>
          <w:ilvl w:val="1"/>
          <w:numId w:val="43"/>
        </w:numPr>
        <w:ind w:left="0" w:firstLine="708"/>
        <w:jc w:val="both"/>
      </w:pPr>
      <w:r>
        <w:t xml:space="preserve">раздел </w:t>
      </w:r>
      <w:r>
        <w:rPr>
          <w:lang w:val="en-US"/>
        </w:rPr>
        <w:t>I</w:t>
      </w:r>
      <w:r>
        <w:t xml:space="preserve"> «Общая характеристика, основные проблемы развития сферы реализации подпрограммы» текстовой части паспорта подпрограммы изложить в следующей редакции:</w:t>
      </w:r>
    </w:p>
    <w:p w:rsidR="00536678" w:rsidRPr="00816ADC" w:rsidRDefault="00536678" w:rsidP="00536678">
      <w:pPr>
        <w:autoSpaceDE w:val="0"/>
        <w:autoSpaceDN w:val="0"/>
        <w:adjustRightInd w:val="0"/>
        <w:spacing w:after="0" w:line="240" w:lineRule="auto"/>
        <w:ind w:firstLine="480"/>
        <w:jc w:val="both"/>
        <w:rPr>
          <w:rFonts w:ascii="Times New Roman" w:hAnsi="Times New Roman"/>
          <w:sz w:val="24"/>
          <w:szCs w:val="24"/>
        </w:rPr>
      </w:pPr>
      <w:r>
        <w:rPr>
          <w:rFonts w:ascii="Times New Roman" w:hAnsi="Times New Roman"/>
          <w:sz w:val="24"/>
          <w:szCs w:val="24"/>
        </w:rPr>
        <w:t>«В</w:t>
      </w:r>
      <w:r w:rsidRPr="00816ADC">
        <w:rPr>
          <w:rFonts w:ascii="Times New Roman" w:hAnsi="Times New Roman"/>
          <w:sz w:val="24"/>
          <w:szCs w:val="24"/>
        </w:rPr>
        <w:t>ажнейшим фактором успешного социально-экономического развития Волосовского муниципального района Ленинградской области, повышения конкурентоспособности экономики и инвестиционной привлекательности района является наличие эффективно функционирующей системы стратегического управления и ее отдельных подсистем - стратегического планирования, системы мониторинга реализации стратегических планов и обеспечения процесса стратегического управления и планирования.</w:t>
      </w:r>
    </w:p>
    <w:p w:rsidR="00536678" w:rsidRPr="00816ADC" w:rsidRDefault="00536678" w:rsidP="00536678">
      <w:pPr>
        <w:autoSpaceDE w:val="0"/>
        <w:autoSpaceDN w:val="0"/>
        <w:adjustRightInd w:val="0"/>
        <w:spacing w:after="0" w:line="240" w:lineRule="auto"/>
        <w:ind w:firstLine="480"/>
        <w:jc w:val="both"/>
        <w:rPr>
          <w:rFonts w:ascii="Times New Roman" w:hAnsi="Times New Roman"/>
          <w:sz w:val="24"/>
          <w:szCs w:val="24"/>
        </w:rPr>
      </w:pPr>
      <w:r w:rsidRPr="00816ADC">
        <w:rPr>
          <w:rFonts w:ascii="Times New Roman" w:hAnsi="Times New Roman"/>
          <w:sz w:val="24"/>
          <w:szCs w:val="24"/>
        </w:rPr>
        <w:t>Органы местного самоуправления осуществляют полномочия в сфере стратегического планирования в соответствии с нормами Федерального закона от 28 июня 2014</w:t>
      </w:r>
      <w:r>
        <w:rPr>
          <w:rFonts w:ascii="Times New Roman" w:hAnsi="Times New Roman"/>
          <w:sz w:val="24"/>
          <w:szCs w:val="24"/>
        </w:rPr>
        <w:t>г.</w:t>
      </w:r>
      <w:r w:rsidRPr="00816ADC">
        <w:rPr>
          <w:rFonts w:ascii="Times New Roman" w:hAnsi="Times New Roman"/>
          <w:sz w:val="24"/>
          <w:szCs w:val="24"/>
        </w:rPr>
        <w:t xml:space="preserve"> </w:t>
      </w:r>
      <w:r w:rsidRPr="00816ADC">
        <w:rPr>
          <w:rFonts w:ascii="Times New Roman" w:hAnsi="Times New Roman"/>
          <w:iCs/>
          <w:sz w:val="24"/>
          <w:szCs w:val="24"/>
        </w:rPr>
        <w:t>№</w:t>
      </w:r>
      <w:r w:rsidRPr="00816ADC">
        <w:rPr>
          <w:rFonts w:ascii="Times New Roman" w:hAnsi="Times New Roman"/>
          <w:sz w:val="24"/>
          <w:szCs w:val="24"/>
        </w:rPr>
        <w:t>172-ФЗ «О стратегическом планировании в Российской Федерации», Бюджетного кодекса Российской Федерации, Федерального закона от 6 октября 2003</w:t>
      </w:r>
      <w:r>
        <w:rPr>
          <w:rFonts w:ascii="Times New Roman" w:hAnsi="Times New Roman"/>
          <w:sz w:val="24"/>
          <w:szCs w:val="24"/>
        </w:rPr>
        <w:t>г.</w:t>
      </w:r>
      <w:r w:rsidRPr="00816ADC">
        <w:rPr>
          <w:rFonts w:ascii="Times New Roman" w:hAnsi="Times New Roman"/>
          <w:sz w:val="24"/>
          <w:szCs w:val="24"/>
        </w:rPr>
        <w:t xml:space="preserve"> </w:t>
      </w:r>
      <w:r w:rsidRPr="00816ADC">
        <w:rPr>
          <w:rFonts w:ascii="Times New Roman" w:hAnsi="Times New Roman"/>
          <w:iCs/>
          <w:sz w:val="24"/>
          <w:szCs w:val="24"/>
        </w:rPr>
        <w:t>№</w:t>
      </w:r>
      <w:r w:rsidRPr="00816ADC">
        <w:rPr>
          <w:rFonts w:ascii="Times New Roman" w:hAnsi="Times New Roman"/>
          <w:sz w:val="24"/>
          <w:szCs w:val="24"/>
        </w:rPr>
        <w:t xml:space="preserve">131-ФЗ «Об общих принципах организации местного самоуправления в Российской Федерации». </w:t>
      </w:r>
    </w:p>
    <w:p w:rsidR="00536678" w:rsidRPr="00816ADC" w:rsidRDefault="00536678" w:rsidP="00536678">
      <w:pPr>
        <w:autoSpaceDE w:val="0"/>
        <w:autoSpaceDN w:val="0"/>
        <w:adjustRightInd w:val="0"/>
        <w:spacing w:after="0" w:line="240" w:lineRule="auto"/>
        <w:ind w:firstLine="480"/>
        <w:jc w:val="both"/>
        <w:rPr>
          <w:rFonts w:ascii="Times New Roman" w:hAnsi="Times New Roman"/>
          <w:sz w:val="24"/>
          <w:szCs w:val="24"/>
        </w:rPr>
      </w:pPr>
      <w:r w:rsidRPr="00816ADC">
        <w:rPr>
          <w:rFonts w:ascii="Times New Roman" w:hAnsi="Times New Roman"/>
          <w:sz w:val="24"/>
          <w:szCs w:val="24"/>
        </w:rPr>
        <w:t>К документам стратегического планирования, разрабатываемым на уровне муниципального образования Ленинградской области, относятся:</w:t>
      </w:r>
    </w:p>
    <w:p w:rsidR="00536678" w:rsidRPr="00816ADC" w:rsidRDefault="00536678" w:rsidP="00536678">
      <w:pPr>
        <w:autoSpaceDE w:val="0"/>
        <w:autoSpaceDN w:val="0"/>
        <w:adjustRightInd w:val="0"/>
        <w:spacing w:after="0" w:line="240" w:lineRule="auto"/>
        <w:ind w:left="480"/>
        <w:jc w:val="both"/>
        <w:rPr>
          <w:rFonts w:ascii="Times New Roman" w:hAnsi="Times New Roman"/>
          <w:sz w:val="24"/>
          <w:szCs w:val="24"/>
        </w:rPr>
      </w:pPr>
      <w:r w:rsidRPr="00816ADC">
        <w:rPr>
          <w:rFonts w:ascii="Times New Roman" w:hAnsi="Times New Roman"/>
          <w:sz w:val="24"/>
          <w:szCs w:val="24"/>
        </w:rPr>
        <w:t>- стратегия социально-экономического развития муниципального образования Ленинградской области;</w:t>
      </w:r>
    </w:p>
    <w:p w:rsidR="00536678" w:rsidRPr="00816ADC" w:rsidRDefault="00536678" w:rsidP="00536678">
      <w:pPr>
        <w:autoSpaceDE w:val="0"/>
        <w:autoSpaceDN w:val="0"/>
        <w:adjustRightInd w:val="0"/>
        <w:spacing w:after="0" w:line="240" w:lineRule="auto"/>
        <w:ind w:left="480"/>
        <w:jc w:val="both"/>
        <w:rPr>
          <w:rFonts w:ascii="Times New Roman" w:hAnsi="Times New Roman"/>
          <w:sz w:val="24"/>
          <w:szCs w:val="24"/>
        </w:rPr>
      </w:pPr>
      <w:r w:rsidRPr="00816ADC">
        <w:rPr>
          <w:rFonts w:ascii="Times New Roman" w:hAnsi="Times New Roman"/>
          <w:sz w:val="24"/>
          <w:szCs w:val="24"/>
        </w:rPr>
        <w:lastRenderedPageBreak/>
        <w:t>- план мероприятий по реализации стратегии социально-экономического развития муниципального образования Ленинградской области;</w:t>
      </w:r>
    </w:p>
    <w:p w:rsidR="00536678" w:rsidRPr="00816ADC" w:rsidRDefault="00536678" w:rsidP="00536678">
      <w:pPr>
        <w:autoSpaceDE w:val="0"/>
        <w:autoSpaceDN w:val="0"/>
        <w:adjustRightInd w:val="0"/>
        <w:spacing w:after="0" w:line="240" w:lineRule="auto"/>
        <w:ind w:left="480"/>
        <w:jc w:val="both"/>
        <w:rPr>
          <w:rFonts w:ascii="Times New Roman" w:hAnsi="Times New Roman"/>
          <w:sz w:val="24"/>
          <w:szCs w:val="24"/>
        </w:rPr>
      </w:pPr>
      <w:r w:rsidRPr="00816ADC">
        <w:rPr>
          <w:rFonts w:ascii="Times New Roman" w:hAnsi="Times New Roman"/>
          <w:sz w:val="24"/>
          <w:szCs w:val="24"/>
        </w:rPr>
        <w:t>- прогноз социально-экономического развития муниципального образования Ленинградской области на среднесрочный или долгосрочный период;</w:t>
      </w:r>
    </w:p>
    <w:p w:rsidR="00536678" w:rsidRPr="004F31D8" w:rsidRDefault="00536678" w:rsidP="00536678">
      <w:pPr>
        <w:autoSpaceDE w:val="0"/>
        <w:autoSpaceDN w:val="0"/>
        <w:adjustRightInd w:val="0"/>
        <w:spacing w:after="0" w:line="240" w:lineRule="auto"/>
        <w:ind w:left="480"/>
        <w:jc w:val="both"/>
        <w:rPr>
          <w:rFonts w:ascii="Times New Roman" w:hAnsi="Times New Roman"/>
          <w:sz w:val="24"/>
          <w:szCs w:val="24"/>
        </w:rPr>
      </w:pPr>
      <w:r w:rsidRPr="00816ADC">
        <w:rPr>
          <w:rFonts w:ascii="Times New Roman" w:hAnsi="Times New Roman"/>
          <w:sz w:val="24"/>
          <w:szCs w:val="24"/>
        </w:rPr>
        <w:t>- бюджетный прогноз муниципального</w:t>
      </w:r>
      <w:r w:rsidRPr="004F31D8">
        <w:rPr>
          <w:rFonts w:ascii="Times New Roman" w:hAnsi="Times New Roman"/>
          <w:sz w:val="24"/>
          <w:szCs w:val="24"/>
        </w:rPr>
        <w:t xml:space="preserve"> образования Ленинградской области на</w:t>
      </w:r>
      <w:r>
        <w:rPr>
          <w:rFonts w:ascii="Times New Roman" w:hAnsi="Times New Roman"/>
          <w:sz w:val="24"/>
          <w:szCs w:val="24"/>
        </w:rPr>
        <w:t xml:space="preserve"> </w:t>
      </w:r>
      <w:r w:rsidRPr="004F31D8">
        <w:rPr>
          <w:rFonts w:ascii="Times New Roman" w:hAnsi="Times New Roman"/>
          <w:sz w:val="24"/>
          <w:szCs w:val="24"/>
        </w:rPr>
        <w:t>долгосрочный период;</w:t>
      </w:r>
    </w:p>
    <w:p w:rsidR="00536678" w:rsidRPr="004F31D8" w:rsidRDefault="00536678" w:rsidP="00536678">
      <w:pPr>
        <w:autoSpaceDE w:val="0"/>
        <w:autoSpaceDN w:val="0"/>
        <w:adjustRightInd w:val="0"/>
        <w:spacing w:after="0" w:line="240" w:lineRule="auto"/>
        <w:ind w:left="480"/>
        <w:jc w:val="both"/>
        <w:rPr>
          <w:rFonts w:ascii="Times New Roman" w:hAnsi="Times New Roman"/>
          <w:sz w:val="24"/>
          <w:szCs w:val="24"/>
        </w:rPr>
      </w:pPr>
      <w:r>
        <w:rPr>
          <w:rFonts w:ascii="Times New Roman" w:hAnsi="Times New Roman"/>
          <w:sz w:val="24"/>
          <w:szCs w:val="24"/>
        </w:rPr>
        <w:t xml:space="preserve">- </w:t>
      </w:r>
      <w:r w:rsidRPr="004F31D8">
        <w:rPr>
          <w:rFonts w:ascii="Times New Roman" w:hAnsi="Times New Roman"/>
          <w:sz w:val="24"/>
          <w:szCs w:val="24"/>
        </w:rPr>
        <w:t>муниципальн</w:t>
      </w:r>
      <w:r>
        <w:rPr>
          <w:rFonts w:ascii="Times New Roman" w:hAnsi="Times New Roman"/>
          <w:sz w:val="24"/>
          <w:szCs w:val="24"/>
        </w:rPr>
        <w:t>ые</w:t>
      </w:r>
      <w:r w:rsidRPr="004F31D8">
        <w:rPr>
          <w:rFonts w:ascii="Times New Roman" w:hAnsi="Times New Roman"/>
          <w:sz w:val="24"/>
          <w:szCs w:val="24"/>
        </w:rPr>
        <w:t xml:space="preserve"> программ</w:t>
      </w:r>
      <w:r>
        <w:rPr>
          <w:rFonts w:ascii="Times New Roman" w:hAnsi="Times New Roman"/>
          <w:sz w:val="24"/>
          <w:szCs w:val="24"/>
        </w:rPr>
        <w:t>ы</w:t>
      </w:r>
      <w:r w:rsidRPr="004F31D8">
        <w:rPr>
          <w:rFonts w:ascii="Times New Roman" w:hAnsi="Times New Roman"/>
          <w:sz w:val="24"/>
          <w:szCs w:val="24"/>
        </w:rPr>
        <w:t>.</w:t>
      </w:r>
    </w:p>
    <w:p w:rsidR="00536678" w:rsidRPr="009507DE" w:rsidRDefault="00536678" w:rsidP="00536678">
      <w:pPr>
        <w:spacing w:after="0" w:line="240" w:lineRule="auto"/>
        <w:ind w:firstLine="480"/>
        <w:jc w:val="both"/>
        <w:rPr>
          <w:rFonts w:ascii="Times New Roman" w:hAnsi="Times New Roman"/>
          <w:sz w:val="24"/>
          <w:szCs w:val="20"/>
        </w:rPr>
      </w:pPr>
      <w:r w:rsidRPr="009507DE">
        <w:rPr>
          <w:rFonts w:ascii="Times New Roman" w:hAnsi="Times New Roman"/>
          <w:sz w:val="24"/>
          <w:szCs w:val="24"/>
        </w:rPr>
        <w:t xml:space="preserve">В Волосовском муниципальном районе Ленинградской области решением совета депутатов от </w:t>
      </w:r>
      <w:r>
        <w:rPr>
          <w:rFonts w:ascii="Times New Roman" w:hAnsi="Times New Roman"/>
          <w:sz w:val="24"/>
          <w:szCs w:val="24"/>
        </w:rPr>
        <w:t>24</w:t>
      </w:r>
      <w:r w:rsidRPr="009507DE">
        <w:rPr>
          <w:rFonts w:ascii="Times New Roman" w:hAnsi="Times New Roman"/>
          <w:sz w:val="24"/>
          <w:szCs w:val="24"/>
        </w:rPr>
        <w:t xml:space="preserve"> ма</w:t>
      </w:r>
      <w:r>
        <w:rPr>
          <w:rFonts w:ascii="Times New Roman" w:hAnsi="Times New Roman"/>
          <w:sz w:val="24"/>
          <w:szCs w:val="24"/>
        </w:rPr>
        <w:t>я</w:t>
      </w:r>
      <w:r w:rsidRPr="009507DE">
        <w:rPr>
          <w:rFonts w:ascii="Times New Roman" w:hAnsi="Times New Roman"/>
          <w:sz w:val="24"/>
          <w:szCs w:val="24"/>
        </w:rPr>
        <w:t xml:space="preserve"> 20</w:t>
      </w:r>
      <w:r>
        <w:rPr>
          <w:rFonts w:ascii="Times New Roman" w:hAnsi="Times New Roman"/>
          <w:sz w:val="24"/>
          <w:szCs w:val="24"/>
        </w:rPr>
        <w:t>17</w:t>
      </w:r>
      <w:r w:rsidRPr="009507DE">
        <w:rPr>
          <w:rFonts w:ascii="Times New Roman" w:hAnsi="Times New Roman"/>
          <w:sz w:val="24"/>
          <w:szCs w:val="24"/>
        </w:rPr>
        <w:t xml:space="preserve"> года № </w:t>
      </w:r>
      <w:r>
        <w:rPr>
          <w:rFonts w:ascii="Times New Roman" w:hAnsi="Times New Roman"/>
          <w:sz w:val="24"/>
          <w:szCs w:val="24"/>
        </w:rPr>
        <w:t>181</w:t>
      </w:r>
      <w:r w:rsidRPr="009507DE">
        <w:rPr>
          <w:rFonts w:ascii="Times New Roman" w:hAnsi="Times New Roman"/>
          <w:sz w:val="24"/>
          <w:szCs w:val="24"/>
        </w:rPr>
        <w:t xml:space="preserve"> утверждена </w:t>
      </w:r>
      <w:r>
        <w:rPr>
          <w:rFonts w:ascii="Times New Roman" w:hAnsi="Times New Roman"/>
          <w:sz w:val="24"/>
          <w:szCs w:val="24"/>
        </w:rPr>
        <w:t>Стратегия социально-экономического развития муниципального образования В</w:t>
      </w:r>
      <w:r w:rsidRPr="009507DE">
        <w:rPr>
          <w:rFonts w:ascii="Times New Roman" w:hAnsi="Times New Roman"/>
          <w:sz w:val="24"/>
          <w:szCs w:val="24"/>
        </w:rPr>
        <w:t>олосовск</w:t>
      </w:r>
      <w:r>
        <w:rPr>
          <w:rFonts w:ascii="Times New Roman" w:hAnsi="Times New Roman"/>
          <w:sz w:val="24"/>
          <w:szCs w:val="24"/>
        </w:rPr>
        <w:t>ий</w:t>
      </w:r>
      <w:r w:rsidRPr="009507DE">
        <w:rPr>
          <w:rFonts w:ascii="Times New Roman" w:hAnsi="Times New Roman"/>
          <w:sz w:val="24"/>
          <w:szCs w:val="24"/>
        </w:rPr>
        <w:t xml:space="preserve"> муниципальн</w:t>
      </w:r>
      <w:r>
        <w:rPr>
          <w:rFonts w:ascii="Times New Roman" w:hAnsi="Times New Roman"/>
          <w:sz w:val="24"/>
          <w:szCs w:val="24"/>
        </w:rPr>
        <w:t>ый</w:t>
      </w:r>
      <w:r w:rsidRPr="009507DE">
        <w:rPr>
          <w:rFonts w:ascii="Times New Roman" w:hAnsi="Times New Roman"/>
          <w:sz w:val="24"/>
          <w:szCs w:val="24"/>
        </w:rPr>
        <w:t xml:space="preserve"> район Ленинградской области</w:t>
      </w:r>
      <w:r>
        <w:rPr>
          <w:rFonts w:ascii="Times New Roman" w:hAnsi="Times New Roman"/>
          <w:sz w:val="24"/>
          <w:szCs w:val="24"/>
        </w:rPr>
        <w:t xml:space="preserve"> на период</w:t>
      </w:r>
      <w:r w:rsidRPr="009507DE">
        <w:rPr>
          <w:rFonts w:ascii="Times New Roman" w:hAnsi="Times New Roman"/>
          <w:sz w:val="24"/>
          <w:szCs w:val="24"/>
        </w:rPr>
        <w:t xml:space="preserve"> до 20</w:t>
      </w:r>
      <w:r>
        <w:rPr>
          <w:rFonts w:ascii="Times New Roman" w:hAnsi="Times New Roman"/>
          <w:sz w:val="24"/>
          <w:szCs w:val="24"/>
        </w:rPr>
        <w:t>3</w:t>
      </w:r>
      <w:r w:rsidRPr="009507DE">
        <w:rPr>
          <w:rFonts w:ascii="Times New Roman" w:hAnsi="Times New Roman"/>
          <w:sz w:val="24"/>
          <w:szCs w:val="24"/>
        </w:rPr>
        <w:t>0 года</w:t>
      </w:r>
      <w:r>
        <w:rPr>
          <w:rFonts w:ascii="Times New Roman" w:hAnsi="Times New Roman"/>
          <w:sz w:val="24"/>
          <w:szCs w:val="24"/>
        </w:rPr>
        <w:t xml:space="preserve"> (далее – Стратегия)</w:t>
      </w:r>
      <w:r w:rsidRPr="009507DE">
        <w:rPr>
          <w:rFonts w:ascii="Times New Roman" w:hAnsi="Times New Roman"/>
          <w:sz w:val="24"/>
          <w:szCs w:val="24"/>
        </w:rPr>
        <w:t>.</w:t>
      </w:r>
      <w:r>
        <w:rPr>
          <w:rFonts w:ascii="Times New Roman" w:hAnsi="Times New Roman"/>
          <w:sz w:val="24"/>
          <w:szCs w:val="24"/>
        </w:rPr>
        <w:t xml:space="preserve"> Стратег</w:t>
      </w:r>
      <w:r w:rsidRPr="009507DE">
        <w:rPr>
          <w:rFonts w:ascii="Times New Roman" w:hAnsi="Times New Roman"/>
          <w:sz w:val="24"/>
          <w:szCs w:val="24"/>
        </w:rPr>
        <w:t>ия определяет приоритетные задачи и цели деятельности органов местного</w:t>
      </w:r>
      <w:r w:rsidRPr="009507DE">
        <w:rPr>
          <w:rFonts w:ascii="Times New Roman" w:hAnsi="Times New Roman"/>
          <w:sz w:val="24"/>
          <w:szCs w:val="20"/>
        </w:rPr>
        <w:t xml:space="preserve"> самоуправления по решению проблем экономики и социальной сферы муниципального образования. </w:t>
      </w:r>
    </w:p>
    <w:p w:rsidR="00536678" w:rsidRPr="009507DE" w:rsidRDefault="00536678" w:rsidP="00536678">
      <w:pPr>
        <w:spacing w:after="0" w:line="240" w:lineRule="auto"/>
        <w:ind w:firstLine="480"/>
        <w:jc w:val="both"/>
        <w:rPr>
          <w:rFonts w:ascii="Times New Roman" w:hAnsi="Times New Roman"/>
          <w:sz w:val="24"/>
          <w:szCs w:val="24"/>
        </w:rPr>
      </w:pPr>
      <w:r w:rsidRPr="00DC2698">
        <w:rPr>
          <w:rFonts w:ascii="Times New Roman" w:hAnsi="Times New Roman"/>
          <w:sz w:val="24"/>
          <w:szCs w:val="20"/>
        </w:rPr>
        <w:t xml:space="preserve">При необходимости актуализации положений Стратегии </w:t>
      </w:r>
      <w:r w:rsidRPr="00DC2698">
        <w:rPr>
          <w:rFonts w:ascii="Times New Roman" w:hAnsi="Times New Roman"/>
          <w:sz w:val="24"/>
          <w:szCs w:val="24"/>
        </w:rPr>
        <w:t>и</w:t>
      </w:r>
      <w:r w:rsidRPr="00DC2698">
        <w:rPr>
          <w:rFonts w:ascii="Times New Roman" w:hAnsi="Times New Roman"/>
          <w:sz w:val="24"/>
          <w:szCs w:val="20"/>
        </w:rPr>
        <w:t xml:space="preserve"> </w:t>
      </w:r>
      <w:r w:rsidRPr="00DC2698">
        <w:rPr>
          <w:rFonts w:ascii="Times New Roman" w:hAnsi="Times New Roman"/>
          <w:sz w:val="24"/>
          <w:szCs w:val="24"/>
        </w:rPr>
        <w:t>потребности синхронизации документов стратегического планирования Ленинградской области регионального уровня с документами стратегического планирования муниципального района, органы местного самоуправления Волосовского района вправе корректировать Стратегию муниципального образования, путем подготовки проекта решения Совета депутатов о внесении изменений в Стратегию.</w:t>
      </w:r>
    </w:p>
    <w:p w:rsidR="00536678" w:rsidRPr="009507DE" w:rsidRDefault="00536678" w:rsidP="00536678">
      <w:pPr>
        <w:spacing w:after="0" w:line="240" w:lineRule="auto"/>
        <w:ind w:firstLine="480"/>
        <w:jc w:val="both"/>
        <w:rPr>
          <w:rFonts w:ascii="Times New Roman" w:hAnsi="Times New Roman"/>
          <w:sz w:val="24"/>
          <w:szCs w:val="24"/>
        </w:rPr>
      </w:pPr>
      <w:r>
        <w:rPr>
          <w:rFonts w:ascii="Times New Roman" w:hAnsi="Times New Roman"/>
          <w:sz w:val="24"/>
          <w:szCs w:val="24"/>
        </w:rPr>
        <w:t xml:space="preserve">Разработка среднесрочного прогноза </w:t>
      </w:r>
      <w:r w:rsidRPr="009507DE">
        <w:rPr>
          <w:rFonts w:ascii="Times New Roman" w:hAnsi="Times New Roman"/>
          <w:sz w:val="24"/>
          <w:szCs w:val="24"/>
        </w:rPr>
        <w:t xml:space="preserve">социально-экономического развития МО Волосовский муниципальный район Ленинградской области </w:t>
      </w:r>
      <w:r>
        <w:rPr>
          <w:rFonts w:ascii="Times New Roman" w:hAnsi="Times New Roman"/>
          <w:sz w:val="24"/>
          <w:szCs w:val="24"/>
        </w:rPr>
        <w:t xml:space="preserve">регламентируется </w:t>
      </w:r>
      <w:r w:rsidRPr="009507DE">
        <w:rPr>
          <w:rFonts w:ascii="Times New Roman" w:hAnsi="Times New Roman"/>
          <w:sz w:val="24"/>
          <w:szCs w:val="24"/>
        </w:rPr>
        <w:t xml:space="preserve">постановлением главы администрации </w:t>
      </w:r>
      <w:r w:rsidRPr="009507DE">
        <w:rPr>
          <w:rFonts w:ascii="Times New Roman" w:hAnsi="Times New Roman"/>
          <w:spacing w:val="2"/>
          <w:sz w:val="24"/>
          <w:szCs w:val="24"/>
        </w:rPr>
        <w:t>МО Волосовский муниципальный район от 12</w:t>
      </w:r>
      <w:r>
        <w:rPr>
          <w:rFonts w:ascii="Times New Roman" w:hAnsi="Times New Roman"/>
          <w:spacing w:val="2"/>
          <w:sz w:val="24"/>
          <w:szCs w:val="24"/>
        </w:rPr>
        <w:t>.08.</w:t>
      </w:r>
      <w:r w:rsidRPr="009507DE">
        <w:rPr>
          <w:rFonts w:ascii="Times New Roman" w:hAnsi="Times New Roman"/>
          <w:spacing w:val="2"/>
          <w:sz w:val="24"/>
          <w:szCs w:val="24"/>
        </w:rPr>
        <w:t>2013 № 2296</w:t>
      </w:r>
      <w:r>
        <w:rPr>
          <w:rFonts w:ascii="Times New Roman" w:hAnsi="Times New Roman"/>
          <w:spacing w:val="2"/>
          <w:sz w:val="24"/>
          <w:szCs w:val="24"/>
        </w:rPr>
        <w:t xml:space="preserve"> </w:t>
      </w:r>
      <w:r>
        <w:rPr>
          <w:rFonts w:ascii="Times New Roman" w:hAnsi="Times New Roman"/>
          <w:sz w:val="24"/>
          <w:szCs w:val="24"/>
        </w:rPr>
        <w:t>«</w:t>
      </w:r>
      <w:r w:rsidRPr="009507DE">
        <w:rPr>
          <w:rFonts w:ascii="Times New Roman" w:hAnsi="Times New Roman"/>
          <w:sz w:val="24"/>
          <w:szCs w:val="24"/>
        </w:rPr>
        <w:t>О порядке разработки прогноза социально-экономического развития МО Волосовский муниципальный район Ленинградской области</w:t>
      </w:r>
      <w:r>
        <w:rPr>
          <w:rFonts w:ascii="Times New Roman" w:hAnsi="Times New Roman"/>
          <w:sz w:val="24"/>
          <w:szCs w:val="24"/>
        </w:rPr>
        <w:t xml:space="preserve">». </w:t>
      </w:r>
      <w:r w:rsidRPr="009507DE">
        <w:rPr>
          <w:rFonts w:ascii="Times New Roman" w:hAnsi="Times New Roman"/>
          <w:sz w:val="24"/>
          <w:szCs w:val="24"/>
        </w:rPr>
        <w:t>Прогноз социально-экономического развития Волосовского муниципального района Ленинградской области на очередной финансовый год и плановый период</w:t>
      </w:r>
      <w:r>
        <w:rPr>
          <w:rFonts w:ascii="Times New Roman" w:hAnsi="Times New Roman"/>
          <w:sz w:val="24"/>
          <w:szCs w:val="24"/>
        </w:rPr>
        <w:t xml:space="preserve"> </w:t>
      </w:r>
      <w:r w:rsidRPr="009507DE">
        <w:rPr>
          <w:rFonts w:ascii="Times New Roman" w:hAnsi="Times New Roman"/>
          <w:sz w:val="24"/>
          <w:szCs w:val="24"/>
        </w:rPr>
        <w:t xml:space="preserve">разрабатывается </w:t>
      </w:r>
      <w:r>
        <w:rPr>
          <w:rFonts w:ascii="Times New Roman" w:hAnsi="Times New Roman"/>
          <w:sz w:val="24"/>
          <w:szCs w:val="24"/>
        </w:rPr>
        <w:t xml:space="preserve">ежегодно </w:t>
      </w:r>
      <w:r w:rsidRPr="009507DE">
        <w:rPr>
          <w:rFonts w:ascii="Times New Roman" w:hAnsi="Times New Roman"/>
          <w:sz w:val="24"/>
          <w:szCs w:val="24"/>
        </w:rPr>
        <w:t>в 2-х вариантах: умеренно-оптимистическом и инерционном</w:t>
      </w:r>
      <w:r>
        <w:rPr>
          <w:rFonts w:ascii="Times New Roman" w:hAnsi="Times New Roman"/>
          <w:sz w:val="24"/>
          <w:szCs w:val="24"/>
        </w:rPr>
        <w:t xml:space="preserve"> (базовом)</w:t>
      </w:r>
      <w:r w:rsidRPr="009507DE">
        <w:rPr>
          <w:rFonts w:ascii="Times New Roman" w:hAnsi="Times New Roman"/>
          <w:spacing w:val="2"/>
          <w:sz w:val="24"/>
          <w:szCs w:val="24"/>
        </w:rPr>
        <w:t xml:space="preserve">. </w:t>
      </w:r>
    </w:p>
    <w:p w:rsidR="00536678" w:rsidRDefault="00536678" w:rsidP="00536678">
      <w:pPr>
        <w:autoSpaceDE w:val="0"/>
        <w:autoSpaceDN w:val="0"/>
        <w:adjustRightInd w:val="0"/>
        <w:spacing w:after="0" w:line="240" w:lineRule="auto"/>
        <w:ind w:firstLine="480"/>
        <w:jc w:val="both"/>
        <w:rPr>
          <w:rFonts w:ascii="Times New Roman" w:hAnsi="Times New Roman"/>
          <w:sz w:val="24"/>
          <w:szCs w:val="24"/>
        </w:rPr>
      </w:pPr>
      <w:r w:rsidRPr="00A50365">
        <w:rPr>
          <w:rFonts w:ascii="Times New Roman" w:hAnsi="Times New Roman"/>
          <w:sz w:val="24"/>
          <w:szCs w:val="24"/>
        </w:rPr>
        <w:t>Основными инструментами стратегического планирования на муниципальном уровне являются муниципальные программы, которые призваны обеспечить достижение целей в сфере социально-экономического развития на территории МО Волосовский муниципальный район Ленинградской области.</w:t>
      </w:r>
      <w:r w:rsidRPr="00AF4D9C">
        <w:rPr>
          <w:rFonts w:ascii="Times New Roman" w:hAnsi="Times New Roman"/>
          <w:sz w:val="24"/>
          <w:szCs w:val="24"/>
        </w:rPr>
        <w:t xml:space="preserve"> </w:t>
      </w:r>
    </w:p>
    <w:p w:rsidR="00536678" w:rsidRPr="009F2898" w:rsidRDefault="00536678" w:rsidP="00536678">
      <w:pPr>
        <w:spacing w:after="0" w:line="240" w:lineRule="auto"/>
        <w:ind w:firstLine="480"/>
        <w:jc w:val="both"/>
        <w:rPr>
          <w:rFonts w:ascii="Times New Roman" w:hAnsi="Times New Roman"/>
          <w:sz w:val="24"/>
          <w:szCs w:val="24"/>
        </w:rPr>
      </w:pPr>
      <w:r w:rsidRPr="00092F31">
        <w:rPr>
          <w:rFonts w:ascii="Times New Roman" w:hAnsi="Times New Roman"/>
          <w:sz w:val="24"/>
          <w:szCs w:val="24"/>
        </w:rPr>
        <w:t xml:space="preserve">В Волосовском муниципальном районе на </w:t>
      </w:r>
      <w:r>
        <w:rPr>
          <w:rFonts w:ascii="Times New Roman" w:hAnsi="Times New Roman"/>
          <w:sz w:val="24"/>
          <w:szCs w:val="24"/>
        </w:rPr>
        <w:t>01</w:t>
      </w:r>
      <w:r w:rsidRPr="00092F31">
        <w:rPr>
          <w:rFonts w:ascii="Times New Roman" w:hAnsi="Times New Roman"/>
          <w:sz w:val="24"/>
          <w:szCs w:val="24"/>
        </w:rPr>
        <w:t>.1</w:t>
      </w:r>
      <w:r>
        <w:rPr>
          <w:rFonts w:ascii="Times New Roman" w:hAnsi="Times New Roman"/>
          <w:sz w:val="24"/>
          <w:szCs w:val="24"/>
        </w:rPr>
        <w:t>1</w:t>
      </w:r>
      <w:r w:rsidRPr="00092F31">
        <w:rPr>
          <w:rFonts w:ascii="Times New Roman" w:hAnsi="Times New Roman"/>
          <w:sz w:val="24"/>
          <w:szCs w:val="24"/>
        </w:rPr>
        <w:t>.201</w:t>
      </w:r>
      <w:r>
        <w:rPr>
          <w:rFonts w:ascii="Times New Roman" w:hAnsi="Times New Roman"/>
          <w:sz w:val="24"/>
          <w:szCs w:val="24"/>
        </w:rPr>
        <w:t>9</w:t>
      </w:r>
      <w:r w:rsidRPr="00092F31">
        <w:rPr>
          <w:rFonts w:ascii="Times New Roman" w:hAnsi="Times New Roman"/>
          <w:sz w:val="24"/>
          <w:szCs w:val="24"/>
        </w:rPr>
        <w:t xml:space="preserve"> г. утверждено </w:t>
      </w:r>
      <w:r>
        <w:rPr>
          <w:rFonts w:ascii="Times New Roman" w:hAnsi="Times New Roman"/>
          <w:sz w:val="24"/>
          <w:szCs w:val="24"/>
        </w:rPr>
        <w:t>7</w:t>
      </w:r>
      <w:r w:rsidRPr="00092F31">
        <w:rPr>
          <w:rFonts w:ascii="Times New Roman" w:hAnsi="Times New Roman"/>
          <w:sz w:val="24"/>
          <w:szCs w:val="24"/>
        </w:rPr>
        <w:t xml:space="preserve"> муниципальных программ:</w:t>
      </w:r>
    </w:p>
    <w:p w:rsidR="008031DB" w:rsidRDefault="00536678" w:rsidP="008031DB">
      <w:pPr>
        <w:numPr>
          <w:ilvl w:val="0"/>
          <w:numId w:val="42"/>
        </w:numPr>
        <w:spacing w:after="0" w:line="240" w:lineRule="auto"/>
        <w:jc w:val="both"/>
        <w:rPr>
          <w:rFonts w:ascii="Times New Roman" w:hAnsi="Times New Roman"/>
          <w:sz w:val="24"/>
          <w:szCs w:val="24"/>
        </w:rPr>
      </w:pPr>
      <w:r w:rsidRPr="009F2898">
        <w:rPr>
          <w:rFonts w:ascii="Times New Roman" w:hAnsi="Times New Roman"/>
          <w:sz w:val="24"/>
          <w:szCs w:val="24"/>
        </w:rPr>
        <w:t>«Современное образование в Волосовском муниципально</w:t>
      </w:r>
      <w:r>
        <w:rPr>
          <w:rFonts w:ascii="Times New Roman" w:hAnsi="Times New Roman"/>
          <w:sz w:val="24"/>
          <w:szCs w:val="24"/>
        </w:rPr>
        <w:t>м районе Ленинградской</w:t>
      </w:r>
    </w:p>
    <w:p w:rsidR="00536678" w:rsidRPr="009F2898" w:rsidRDefault="00536678" w:rsidP="008031DB">
      <w:pPr>
        <w:spacing w:after="0" w:line="240" w:lineRule="auto"/>
        <w:jc w:val="both"/>
        <w:rPr>
          <w:rFonts w:ascii="Times New Roman" w:hAnsi="Times New Roman"/>
          <w:sz w:val="24"/>
          <w:szCs w:val="24"/>
        </w:rPr>
      </w:pPr>
      <w:r>
        <w:rPr>
          <w:rFonts w:ascii="Times New Roman" w:hAnsi="Times New Roman"/>
          <w:sz w:val="24"/>
          <w:szCs w:val="24"/>
        </w:rPr>
        <w:t xml:space="preserve"> области»</w:t>
      </w:r>
      <w:r w:rsidRPr="009F2898">
        <w:rPr>
          <w:rFonts w:ascii="Times New Roman" w:hAnsi="Times New Roman"/>
          <w:sz w:val="24"/>
          <w:szCs w:val="24"/>
        </w:rPr>
        <w:t>;</w:t>
      </w:r>
    </w:p>
    <w:p w:rsidR="008031DB" w:rsidRDefault="00536678" w:rsidP="008031DB">
      <w:pPr>
        <w:numPr>
          <w:ilvl w:val="0"/>
          <w:numId w:val="42"/>
        </w:numPr>
        <w:spacing w:after="0" w:line="240" w:lineRule="auto"/>
        <w:jc w:val="both"/>
        <w:rPr>
          <w:rFonts w:ascii="Times New Roman" w:hAnsi="Times New Roman"/>
          <w:sz w:val="24"/>
          <w:szCs w:val="24"/>
        </w:rPr>
      </w:pPr>
      <w:r w:rsidRPr="009F2898">
        <w:rPr>
          <w:rFonts w:ascii="Times New Roman" w:hAnsi="Times New Roman"/>
          <w:sz w:val="24"/>
          <w:szCs w:val="24"/>
        </w:rPr>
        <w:t>«Демографическое развитие Волосовского муниципального района Ленинградской</w:t>
      </w:r>
    </w:p>
    <w:p w:rsidR="00536678" w:rsidRPr="009F2898" w:rsidRDefault="00536678" w:rsidP="008031DB">
      <w:pPr>
        <w:spacing w:after="0" w:line="240" w:lineRule="auto"/>
        <w:jc w:val="both"/>
        <w:rPr>
          <w:rFonts w:ascii="Times New Roman" w:hAnsi="Times New Roman"/>
          <w:sz w:val="24"/>
          <w:szCs w:val="24"/>
        </w:rPr>
      </w:pPr>
      <w:r w:rsidRPr="009F2898">
        <w:rPr>
          <w:rFonts w:ascii="Times New Roman" w:hAnsi="Times New Roman"/>
          <w:sz w:val="24"/>
          <w:szCs w:val="24"/>
        </w:rPr>
        <w:t xml:space="preserve"> области»;</w:t>
      </w:r>
    </w:p>
    <w:p w:rsidR="00536678" w:rsidRPr="009F2898" w:rsidRDefault="00536678" w:rsidP="00536678">
      <w:pPr>
        <w:spacing w:after="0" w:line="240" w:lineRule="auto"/>
        <w:ind w:left="480"/>
        <w:jc w:val="both"/>
        <w:rPr>
          <w:rFonts w:ascii="Times New Roman" w:hAnsi="Times New Roman"/>
          <w:sz w:val="24"/>
          <w:szCs w:val="24"/>
        </w:rPr>
      </w:pPr>
      <w:r w:rsidRPr="009F2898">
        <w:rPr>
          <w:rFonts w:ascii="Times New Roman" w:hAnsi="Times New Roman"/>
          <w:sz w:val="24"/>
          <w:szCs w:val="24"/>
        </w:rPr>
        <w:t>3) «Безопасность Волосовского муниципального района»;</w:t>
      </w:r>
    </w:p>
    <w:p w:rsidR="008031DB" w:rsidRDefault="00536678" w:rsidP="00536678">
      <w:pPr>
        <w:spacing w:after="0" w:line="240" w:lineRule="auto"/>
        <w:ind w:left="480"/>
        <w:jc w:val="both"/>
        <w:rPr>
          <w:rFonts w:ascii="Times New Roman" w:hAnsi="Times New Roman"/>
          <w:sz w:val="24"/>
          <w:szCs w:val="24"/>
        </w:rPr>
      </w:pPr>
      <w:r w:rsidRPr="009F2898">
        <w:rPr>
          <w:rFonts w:ascii="Times New Roman" w:hAnsi="Times New Roman"/>
          <w:sz w:val="24"/>
          <w:szCs w:val="24"/>
        </w:rPr>
        <w:t>4) «Устойчивое развитие Волосовского муниципального района Ленинградской</w:t>
      </w:r>
    </w:p>
    <w:p w:rsidR="00536678" w:rsidRPr="009F2898" w:rsidRDefault="00536678" w:rsidP="008031DB">
      <w:pPr>
        <w:spacing w:after="0" w:line="240" w:lineRule="auto"/>
        <w:jc w:val="both"/>
        <w:rPr>
          <w:rFonts w:ascii="Times New Roman" w:hAnsi="Times New Roman"/>
          <w:sz w:val="24"/>
          <w:szCs w:val="24"/>
        </w:rPr>
      </w:pPr>
      <w:r w:rsidRPr="009F2898">
        <w:rPr>
          <w:rFonts w:ascii="Times New Roman" w:hAnsi="Times New Roman"/>
          <w:sz w:val="24"/>
          <w:szCs w:val="24"/>
        </w:rPr>
        <w:t xml:space="preserve"> области»;</w:t>
      </w:r>
    </w:p>
    <w:p w:rsidR="008031DB" w:rsidRDefault="00536678" w:rsidP="00536678">
      <w:pPr>
        <w:autoSpaceDE w:val="0"/>
        <w:autoSpaceDN w:val="0"/>
        <w:adjustRightInd w:val="0"/>
        <w:spacing w:after="0" w:line="240" w:lineRule="auto"/>
        <w:ind w:left="480"/>
        <w:jc w:val="both"/>
        <w:rPr>
          <w:rFonts w:ascii="Times New Roman" w:hAnsi="Times New Roman"/>
          <w:sz w:val="24"/>
          <w:szCs w:val="24"/>
        </w:rPr>
      </w:pPr>
      <w:r w:rsidRPr="009F2898">
        <w:rPr>
          <w:rFonts w:ascii="Times New Roman" w:hAnsi="Times New Roman"/>
          <w:sz w:val="24"/>
          <w:szCs w:val="24"/>
        </w:rPr>
        <w:t>5) «Управление муниципальными финансами Волосовского муниципальног</w:t>
      </w:r>
      <w:r>
        <w:rPr>
          <w:rFonts w:ascii="Times New Roman" w:hAnsi="Times New Roman"/>
          <w:sz w:val="24"/>
          <w:szCs w:val="24"/>
        </w:rPr>
        <w:t xml:space="preserve">о района </w:t>
      </w:r>
    </w:p>
    <w:p w:rsidR="00536678" w:rsidRDefault="00536678" w:rsidP="008031D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Ленинградской области»;</w:t>
      </w:r>
    </w:p>
    <w:p w:rsidR="008031DB" w:rsidRDefault="00536678" w:rsidP="00536678">
      <w:pPr>
        <w:autoSpaceDE w:val="0"/>
        <w:autoSpaceDN w:val="0"/>
        <w:adjustRightInd w:val="0"/>
        <w:spacing w:after="0" w:line="240" w:lineRule="auto"/>
        <w:ind w:left="480"/>
        <w:jc w:val="both"/>
        <w:rPr>
          <w:rFonts w:ascii="Times New Roman" w:hAnsi="Times New Roman"/>
          <w:sz w:val="24"/>
          <w:szCs w:val="24"/>
        </w:rPr>
      </w:pPr>
      <w:r w:rsidRPr="00536678">
        <w:rPr>
          <w:rFonts w:ascii="Times New Roman" w:hAnsi="Times New Roman"/>
          <w:sz w:val="24"/>
          <w:szCs w:val="24"/>
        </w:rPr>
        <w:t>6) «Муниципальное управление муниципального образования Волосовский</w:t>
      </w:r>
    </w:p>
    <w:p w:rsidR="00536678" w:rsidRPr="00536678" w:rsidRDefault="00536678" w:rsidP="008031DB">
      <w:pPr>
        <w:autoSpaceDE w:val="0"/>
        <w:autoSpaceDN w:val="0"/>
        <w:adjustRightInd w:val="0"/>
        <w:spacing w:after="0" w:line="240" w:lineRule="auto"/>
        <w:jc w:val="both"/>
        <w:rPr>
          <w:rFonts w:ascii="Times New Roman" w:hAnsi="Times New Roman"/>
          <w:sz w:val="24"/>
          <w:szCs w:val="24"/>
        </w:rPr>
      </w:pPr>
      <w:r w:rsidRPr="00536678">
        <w:rPr>
          <w:rFonts w:ascii="Times New Roman" w:hAnsi="Times New Roman"/>
          <w:sz w:val="24"/>
          <w:szCs w:val="24"/>
        </w:rPr>
        <w:t xml:space="preserve"> муниципальный район Ленинградской области»;</w:t>
      </w:r>
    </w:p>
    <w:p w:rsidR="008031DB" w:rsidRDefault="00536678" w:rsidP="008031DB">
      <w:pPr>
        <w:spacing w:after="0" w:line="240" w:lineRule="auto"/>
        <w:ind w:left="480"/>
        <w:rPr>
          <w:rFonts w:ascii="Times New Roman" w:hAnsi="Times New Roman"/>
          <w:sz w:val="24"/>
          <w:szCs w:val="24"/>
        </w:rPr>
      </w:pPr>
      <w:r w:rsidRPr="001353AF">
        <w:rPr>
          <w:rFonts w:ascii="Times New Roman" w:hAnsi="Times New Roman"/>
          <w:sz w:val="24"/>
          <w:szCs w:val="24"/>
        </w:rPr>
        <w:t xml:space="preserve">7) «Формирование законопослушного поведения участников дорожного движения в </w:t>
      </w:r>
    </w:p>
    <w:p w:rsidR="00536678" w:rsidRPr="001353AF" w:rsidRDefault="00536678" w:rsidP="008031DB">
      <w:pPr>
        <w:spacing w:after="0" w:line="240" w:lineRule="auto"/>
        <w:rPr>
          <w:rFonts w:ascii="Times New Roman" w:hAnsi="Times New Roman"/>
          <w:sz w:val="24"/>
          <w:szCs w:val="24"/>
        </w:rPr>
      </w:pPr>
      <w:r w:rsidRPr="001353AF">
        <w:rPr>
          <w:rFonts w:ascii="Times New Roman" w:hAnsi="Times New Roman"/>
          <w:sz w:val="24"/>
          <w:szCs w:val="24"/>
        </w:rPr>
        <w:t>муниципальном образовании Волосовский муниципальный район на 2019-2022 годы</w:t>
      </w:r>
      <w:r>
        <w:rPr>
          <w:rFonts w:ascii="Times New Roman" w:hAnsi="Times New Roman"/>
          <w:sz w:val="24"/>
          <w:szCs w:val="24"/>
        </w:rPr>
        <w:t>».</w:t>
      </w:r>
    </w:p>
    <w:p w:rsidR="00536678" w:rsidRPr="00092F31" w:rsidRDefault="00536678" w:rsidP="00536678">
      <w:pPr>
        <w:autoSpaceDE w:val="0"/>
        <w:autoSpaceDN w:val="0"/>
        <w:adjustRightInd w:val="0"/>
        <w:spacing w:after="0" w:line="240" w:lineRule="auto"/>
        <w:ind w:firstLine="480"/>
        <w:jc w:val="both"/>
        <w:rPr>
          <w:rFonts w:ascii="Times New Roman" w:hAnsi="Times New Roman"/>
          <w:sz w:val="24"/>
          <w:szCs w:val="24"/>
        </w:rPr>
      </w:pPr>
      <w:r w:rsidRPr="00092F31">
        <w:rPr>
          <w:rFonts w:ascii="Times New Roman" w:hAnsi="Times New Roman"/>
          <w:sz w:val="24"/>
          <w:szCs w:val="24"/>
        </w:rPr>
        <w:t>Муниципальные программы позволяют координировать процессы стратегического и бюджетного планирования. Переход Волосовского муниципального района Ленинградской области с 2014 года на принцип формирования бюджета на основе муниципальных программ ставит перед органами местного самоуправления муниципального района задачу эффективного управления с использованием программно-целевых инструментов.</w:t>
      </w:r>
    </w:p>
    <w:p w:rsidR="00536678" w:rsidRPr="00092F31" w:rsidRDefault="00536678" w:rsidP="00536678">
      <w:pPr>
        <w:spacing w:after="0" w:line="240" w:lineRule="auto"/>
        <w:ind w:firstLine="480"/>
        <w:jc w:val="both"/>
        <w:rPr>
          <w:rFonts w:ascii="Times New Roman" w:hAnsi="Times New Roman"/>
          <w:sz w:val="24"/>
          <w:szCs w:val="24"/>
        </w:rPr>
      </w:pPr>
      <w:r w:rsidRPr="00092F31">
        <w:rPr>
          <w:rFonts w:ascii="Times New Roman" w:hAnsi="Times New Roman"/>
          <w:sz w:val="24"/>
          <w:szCs w:val="24"/>
        </w:rPr>
        <w:lastRenderedPageBreak/>
        <w:t xml:space="preserve">Одним из факторов, влияющих на стратегическое развитие территорий, является привлечение инвестиций. Инвестиционный климат в Волосовском муниципальном районе относительно благоприятный. В отраслевой структуре инвестиций района в основной капитал по полному кругу предприятий преобладает сельское хозяйство и государственное управление. </w:t>
      </w:r>
    </w:p>
    <w:p w:rsidR="00536678" w:rsidRPr="00092F31" w:rsidRDefault="00536678" w:rsidP="00536678">
      <w:pPr>
        <w:autoSpaceDE w:val="0"/>
        <w:autoSpaceDN w:val="0"/>
        <w:adjustRightInd w:val="0"/>
        <w:spacing w:after="0" w:line="240" w:lineRule="auto"/>
        <w:ind w:firstLine="480"/>
        <w:jc w:val="both"/>
        <w:rPr>
          <w:rFonts w:ascii="Times New Roman" w:hAnsi="Times New Roman"/>
          <w:sz w:val="24"/>
          <w:szCs w:val="24"/>
        </w:rPr>
      </w:pPr>
      <w:r w:rsidRPr="00092F31">
        <w:rPr>
          <w:rFonts w:ascii="Times New Roman" w:hAnsi="Times New Roman"/>
          <w:sz w:val="24"/>
          <w:szCs w:val="24"/>
        </w:rPr>
        <w:t>В целях привлечения потенциальных инвесторов путем предоставления возможности размещения производств на территори</w:t>
      </w:r>
      <w:r>
        <w:rPr>
          <w:rFonts w:ascii="Times New Roman" w:hAnsi="Times New Roman"/>
          <w:sz w:val="24"/>
          <w:szCs w:val="24"/>
        </w:rPr>
        <w:t>и</w:t>
      </w:r>
      <w:r w:rsidRPr="00092F31">
        <w:rPr>
          <w:rFonts w:ascii="Times New Roman" w:hAnsi="Times New Roman"/>
          <w:sz w:val="24"/>
          <w:szCs w:val="24"/>
        </w:rPr>
        <w:t xml:space="preserve"> района определены свободные земельные участки, здания (сооружения).</w:t>
      </w:r>
    </w:p>
    <w:p w:rsidR="00536678" w:rsidRDefault="00536678" w:rsidP="00536678">
      <w:pPr>
        <w:autoSpaceDE w:val="0"/>
        <w:autoSpaceDN w:val="0"/>
        <w:adjustRightInd w:val="0"/>
        <w:spacing w:after="0" w:line="240" w:lineRule="auto"/>
        <w:ind w:firstLine="480"/>
        <w:jc w:val="both"/>
        <w:rPr>
          <w:rFonts w:ascii="Times New Roman" w:hAnsi="Times New Roman"/>
          <w:sz w:val="24"/>
          <w:szCs w:val="24"/>
        </w:rPr>
      </w:pPr>
      <w:r w:rsidRPr="00092F31">
        <w:rPr>
          <w:rFonts w:ascii="Times New Roman" w:hAnsi="Times New Roman"/>
          <w:sz w:val="24"/>
          <w:szCs w:val="24"/>
        </w:rPr>
        <w:t xml:space="preserve">Для предоставления актуальных данных потенциальным инвесторам об инвестиционном потенциале Волосовского муниципального района администрацией Волосовского муниципального района разработан Инвестиционный паспорт МО Волосовский муниципальный район Ленинградской области, последняя редакция паспорта утверждена Постановлением администрации Волосовского муниципального района от </w:t>
      </w:r>
      <w:r>
        <w:rPr>
          <w:rFonts w:ascii="Times New Roman" w:hAnsi="Times New Roman"/>
          <w:sz w:val="24"/>
          <w:szCs w:val="24"/>
        </w:rPr>
        <w:t>07</w:t>
      </w:r>
      <w:r w:rsidRPr="00092F31">
        <w:rPr>
          <w:rFonts w:ascii="Times New Roman" w:hAnsi="Times New Roman"/>
          <w:sz w:val="24"/>
          <w:szCs w:val="24"/>
        </w:rPr>
        <w:t>.</w:t>
      </w:r>
      <w:r>
        <w:rPr>
          <w:rFonts w:ascii="Times New Roman" w:hAnsi="Times New Roman"/>
          <w:sz w:val="24"/>
          <w:szCs w:val="24"/>
        </w:rPr>
        <w:t>08</w:t>
      </w:r>
      <w:r w:rsidRPr="00092F31">
        <w:rPr>
          <w:rFonts w:ascii="Times New Roman" w:hAnsi="Times New Roman"/>
          <w:sz w:val="24"/>
          <w:szCs w:val="24"/>
        </w:rPr>
        <w:t>.201</w:t>
      </w:r>
      <w:r>
        <w:rPr>
          <w:rFonts w:ascii="Times New Roman" w:hAnsi="Times New Roman"/>
          <w:sz w:val="24"/>
          <w:szCs w:val="24"/>
        </w:rPr>
        <w:t>9</w:t>
      </w:r>
      <w:r w:rsidRPr="00092F31">
        <w:rPr>
          <w:rFonts w:ascii="Times New Roman" w:hAnsi="Times New Roman"/>
          <w:sz w:val="24"/>
          <w:szCs w:val="24"/>
        </w:rPr>
        <w:t xml:space="preserve"> № 1</w:t>
      </w:r>
      <w:r>
        <w:rPr>
          <w:rFonts w:ascii="Times New Roman" w:hAnsi="Times New Roman"/>
          <w:sz w:val="24"/>
          <w:szCs w:val="24"/>
        </w:rPr>
        <w:t>003</w:t>
      </w:r>
      <w:r w:rsidRPr="00092F31">
        <w:rPr>
          <w:rFonts w:ascii="Times New Roman" w:hAnsi="Times New Roman"/>
          <w:sz w:val="24"/>
          <w:szCs w:val="24"/>
        </w:rPr>
        <w:t xml:space="preserve">. В целях предоставления инвесторам достоверной информации необходимо ежегодное уточнение      инвестиционного паспорта муниципального образования Волосовский муниципальный район Ленинградской области. </w:t>
      </w:r>
    </w:p>
    <w:p w:rsidR="00536678" w:rsidRPr="00F86EE6" w:rsidRDefault="00536678" w:rsidP="00536678">
      <w:pPr>
        <w:autoSpaceDE w:val="0"/>
        <w:autoSpaceDN w:val="0"/>
        <w:adjustRightInd w:val="0"/>
        <w:spacing w:after="0" w:line="240" w:lineRule="auto"/>
        <w:ind w:firstLine="480"/>
        <w:jc w:val="both"/>
        <w:rPr>
          <w:rFonts w:ascii="Times New Roman" w:hAnsi="Times New Roman"/>
          <w:sz w:val="24"/>
          <w:szCs w:val="24"/>
        </w:rPr>
      </w:pPr>
      <w:r w:rsidRPr="00092F31">
        <w:rPr>
          <w:rFonts w:ascii="Times New Roman" w:hAnsi="Times New Roman"/>
          <w:sz w:val="24"/>
          <w:szCs w:val="24"/>
        </w:rPr>
        <w:t xml:space="preserve">Информация по свободным земельным участкам, зданиям (сооружениям) размещена в   интегрированной региональной информационной системе "Инвестиционное развитие территории Ленинградской области" (ИРИС). В целях поддержания достоверной </w:t>
      </w:r>
      <w:r w:rsidRPr="00F86EE6">
        <w:rPr>
          <w:rFonts w:ascii="Times New Roman" w:hAnsi="Times New Roman"/>
          <w:sz w:val="24"/>
          <w:szCs w:val="24"/>
        </w:rPr>
        <w:t>информации предполагается ежегодная актуализация данных.</w:t>
      </w:r>
    </w:p>
    <w:p w:rsidR="00536678" w:rsidRPr="00F86EE6" w:rsidRDefault="00536678" w:rsidP="00536678">
      <w:pPr>
        <w:shd w:val="clear" w:color="auto" w:fill="FFFFFF"/>
        <w:spacing w:after="0" w:line="240" w:lineRule="auto"/>
        <w:ind w:firstLine="480"/>
        <w:jc w:val="both"/>
        <w:rPr>
          <w:rFonts w:ascii="Times New Roman" w:hAnsi="Times New Roman"/>
          <w:sz w:val="24"/>
          <w:szCs w:val="24"/>
        </w:rPr>
      </w:pPr>
      <w:r w:rsidRPr="00F86EE6">
        <w:rPr>
          <w:rFonts w:ascii="Times New Roman" w:hAnsi="Times New Roman"/>
          <w:sz w:val="24"/>
          <w:szCs w:val="24"/>
        </w:rPr>
        <w:t>Важное значение для успешной реализации инвестиционных проектов имеет о</w:t>
      </w:r>
      <w:r w:rsidRPr="00F86EE6">
        <w:rPr>
          <w:rFonts w:ascii="Times New Roman" w:hAnsi="Times New Roman"/>
          <w:bCs/>
          <w:color w:val="000000"/>
          <w:sz w:val="24"/>
          <w:szCs w:val="24"/>
        </w:rPr>
        <w:t>существление в соответствии с действующим законодательством сопровождени</w:t>
      </w:r>
      <w:r>
        <w:rPr>
          <w:rFonts w:ascii="Times New Roman" w:hAnsi="Times New Roman"/>
          <w:bCs/>
          <w:color w:val="000000"/>
          <w:sz w:val="24"/>
          <w:szCs w:val="24"/>
        </w:rPr>
        <w:t>я</w:t>
      </w:r>
      <w:r w:rsidRPr="00F86EE6">
        <w:rPr>
          <w:rFonts w:ascii="Times New Roman" w:hAnsi="Times New Roman"/>
          <w:bCs/>
          <w:color w:val="000000"/>
          <w:sz w:val="24"/>
          <w:szCs w:val="24"/>
        </w:rPr>
        <w:t xml:space="preserve"> проектов посредством организации содействия в решении вопросов, связанных с реализацией проектов, в том числе обеспечения своевременного получения необходимых согласований и разрешений в органах местного самоуправления. </w:t>
      </w:r>
    </w:p>
    <w:p w:rsidR="00536678" w:rsidRPr="00F86EE6" w:rsidRDefault="00536678" w:rsidP="00536678">
      <w:pPr>
        <w:spacing w:after="0" w:line="240" w:lineRule="auto"/>
        <w:ind w:firstLine="480"/>
        <w:jc w:val="both"/>
        <w:rPr>
          <w:rFonts w:ascii="Times New Roman" w:hAnsi="Times New Roman"/>
          <w:sz w:val="24"/>
          <w:szCs w:val="24"/>
        </w:rPr>
      </w:pPr>
      <w:r w:rsidRPr="00F86EE6">
        <w:rPr>
          <w:rFonts w:ascii="Times New Roman" w:hAnsi="Times New Roman"/>
          <w:sz w:val="24"/>
          <w:szCs w:val="24"/>
        </w:rPr>
        <w:t xml:space="preserve">Одним из крупнейших инвестиционных проектов, реализуемых на территории Волосовского района, начиная с 2018 года, стало строительство Балтийского вагоноремонтного завода. Инвестор ООО «Новотранс Актив». Стоимость проекта </w:t>
      </w:r>
      <w:r>
        <w:rPr>
          <w:rFonts w:ascii="Times New Roman" w:hAnsi="Times New Roman"/>
          <w:sz w:val="24"/>
          <w:szCs w:val="24"/>
        </w:rPr>
        <w:t>1</w:t>
      </w:r>
      <w:r w:rsidRPr="00F86EE6">
        <w:rPr>
          <w:rFonts w:ascii="Times New Roman" w:hAnsi="Times New Roman"/>
          <w:sz w:val="24"/>
          <w:szCs w:val="24"/>
        </w:rPr>
        <w:t> </w:t>
      </w:r>
      <w:r>
        <w:rPr>
          <w:rFonts w:ascii="Times New Roman" w:hAnsi="Times New Roman"/>
          <w:sz w:val="24"/>
          <w:szCs w:val="24"/>
        </w:rPr>
        <w:t>5</w:t>
      </w:r>
      <w:r w:rsidRPr="00F86EE6">
        <w:rPr>
          <w:rFonts w:ascii="Times New Roman" w:hAnsi="Times New Roman"/>
          <w:sz w:val="24"/>
          <w:szCs w:val="24"/>
        </w:rPr>
        <w:t>00 000 000 рублей. Реализация проекта окажет огромное влияние на развитие экономики и социальной сферы Волосовского муниципального района Ленинградской области:</w:t>
      </w:r>
    </w:p>
    <w:p w:rsidR="00536678" w:rsidRDefault="00536678" w:rsidP="00536678">
      <w:pPr>
        <w:spacing w:after="0" w:line="240" w:lineRule="auto"/>
        <w:ind w:left="480"/>
        <w:jc w:val="both"/>
        <w:rPr>
          <w:rFonts w:ascii="Times New Roman" w:hAnsi="Times New Roman"/>
          <w:sz w:val="24"/>
          <w:szCs w:val="24"/>
        </w:rPr>
      </w:pPr>
      <w:r w:rsidRPr="00F86EE6">
        <w:rPr>
          <w:rFonts w:ascii="Times New Roman" w:hAnsi="Times New Roman"/>
          <w:sz w:val="24"/>
          <w:szCs w:val="24"/>
        </w:rPr>
        <w:t>- увеличение налоговых отчислений в бюд</w:t>
      </w:r>
      <w:r>
        <w:rPr>
          <w:rFonts w:ascii="Times New Roman" w:hAnsi="Times New Roman"/>
          <w:sz w:val="24"/>
          <w:szCs w:val="24"/>
        </w:rPr>
        <w:t>жеты всех уровней, около одного</w:t>
      </w:r>
    </w:p>
    <w:p w:rsidR="00536678" w:rsidRPr="00F86EE6" w:rsidRDefault="00536678" w:rsidP="00536678">
      <w:pPr>
        <w:spacing w:after="0" w:line="240" w:lineRule="auto"/>
        <w:jc w:val="both"/>
        <w:rPr>
          <w:rFonts w:ascii="Times New Roman" w:hAnsi="Times New Roman"/>
          <w:sz w:val="24"/>
          <w:szCs w:val="24"/>
        </w:rPr>
      </w:pPr>
      <w:r w:rsidRPr="00F86EE6">
        <w:rPr>
          <w:rFonts w:ascii="Times New Roman" w:hAnsi="Times New Roman"/>
          <w:sz w:val="24"/>
          <w:szCs w:val="24"/>
        </w:rPr>
        <w:t>1 000 000 000 (один миллиард) рублей в год;</w:t>
      </w:r>
    </w:p>
    <w:p w:rsidR="00536678" w:rsidRPr="00DC2698" w:rsidRDefault="00536678" w:rsidP="00536678">
      <w:pPr>
        <w:spacing w:after="0" w:line="240" w:lineRule="auto"/>
        <w:ind w:left="480"/>
        <w:jc w:val="both"/>
        <w:rPr>
          <w:rFonts w:ascii="Times New Roman" w:hAnsi="Times New Roman"/>
          <w:sz w:val="24"/>
          <w:szCs w:val="24"/>
        </w:rPr>
      </w:pPr>
      <w:r w:rsidRPr="00DC2698">
        <w:rPr>
          <w:rFonts w:ascii="Times New Roman" w:hAnsi="Times New Roman"/>
          <w:sz w:val="24"/>
          <w:szCs w:val="24"/>
        </w:rPr>
        <w:t>- подъём социально-экономического уровня Волосовского муниципального района в</w:t>
      </w:r>
    </w:p>
    <w:p w:rsidR="00536678" w:rsidRPr="00DC2698" w:rsidRDefault="00536678" w:rsidP="00536678">
      <w:pPr>
        <w:spacing w:after="0" w:line="240" w:lineRule="auto"/>
        <w:jc w:val="both"/>
        <w:rPr>
          <w:rFonts w:ascii="Times New Roman" w:hAnsi="Times New Roman"/>
          <w:sz w:val="24"/>
          <w:szCs w:val="24"/>
        </w:rPr>
      </w:pPr>
      <w:r w:rsidRPr="00DC2698">
        <w:rPr>
          <w:rFonts w:ascii="Times New Roman" w:hAnsi="Times New Roman"/>
          <w:sz w:val="24"/>
          <w:szCs w:val="24"/>
        </w:rPr>
        <w:t>связи со строительством градообразующего предприятия;</w:t>
      </w:r>
    </w:p>
    <w:p w:rsidR="00536678" w:rsidRPr="00DC2698" w:rsidRDefault="00536678" w:rsidP="00536678">
      <w:pPr>
        <w:spacing w:after="0" w:line="240" w:lineRule="auto"/>
        <w:ind w:left="480"/>
        <w:jc w:val="both"/>
        <w:rPr>
          <w:rFonts w:ascii="Times New Roman" w:hAnsi="Times New Roman"/>
          <w:sz w:val="24"/>
          <w:szCs w:val="24"/>
        </w:rPr>
      </w:pPr>
      <w:r w:rsidRPr="00DC2698">
        <w:rPr>
          <w:rFonts w:ascii="Times New Roman" w:hAnsi="Times New Roman"/>
          <w:sz w:val="24"/>
          <w:szCs w:val="24"/>
        </w:rPr>
        <w:t xml:space="preserve">- поддержание малого и среднего бизнеса на территории Волосовского района </w:t>
      </w:r>
    </w:p>
    <w:p w:rsidR="00536678" w:rsidRPr="00DC2698" w:rsidRDefault="00536678" w:rsidP="00536678">
      <w:pPr>
        <w:spacing w:after="0" w:line="240" w:lineRule="auto"/>
        <w:jc w:val="both"/>
        <w:rPr>
          <w:rFonts w:ascii="Times New Roman" w:hAnsi="Times New Roman"/>
          <w:sz w:val="24"/>
          <w:szCs w:val="24"/>
        </w:rPr>
      </w:pPr>
      <w:r w:rsidRPr="00DC2698">
        <w:rPr>
          <w:rFonts w:ascii="Times New Roman" w:hAnsi="Times New Roman"/>
          <w:sz w:val="24"/>
          <w:szCs w:val="24"/>
        </w:rPr>
        <w:t>Ленинградской области, путем заключения договоров на обеспечение жизнедеятельности предприятия;</w:t>
      </w:r>
    </w:p>
    <w:p w:rsidR="00536678" w:rsidRPr="00F86EE6" w:rsidRDefault="00536678" w:rsidP="00536678">
      <w:pPr>
        <w:spacing w:after="0" w:line="240" w:lineRule="auto"/>
        <w:ind w:left="480"/>
        <w:jc w:val="both"/>
        <w:rPr>
          <w:rFonts w:ascii="Times New Roman" w:hAnsi="Times New Roman"/>
          <w:sz w:val="24"/>
          <w:szCs w:val="24"/>
        </w:rPr>
      </w:pPr>
      <w:r w:rsidRPr="00DC2698">
        <w:rPr>
          <w:rFonts w:ascii="Times New Roman" w:hAnsi="Times New Roman"/>
          <w:sz w:val="24"/>
          <w:szCs w:val="24"/>
        </w:rPr>
        <w:t>-  снижение уровня безработицы, в связи с созданием новых рабочих мест</w:t>
      </w:r>
      <w:r w:rsidRPr="004820DA">
        <w:rPr>
          <w:rFonts w:ascii="Times New Roman" w:hAnsi="Times New Roman"/>
          <w:sz w:val="24"/>
          <w:szCs w:val="24"/>
          <w:highlight w:val="yellow"/>
        </w:rPr>
        <w:t>;</w:t>
      </w:r>
      <w:r w:rsidRPr="00F86EE6">
        <w:rPr>
          <w:rFonts w:ascii="Times New Roman" w:hAnsi="Times New Roman"/>
          <w:sz w:val="24"/>
          <w:szCs w:val="24"/>
        </w:rPr>
        <w:t xml:space="preserve">  </w:t>
      </w:r>
    </w:p>
    <w:p w:rsidR="00536678" w:rsidRDefault="00536678" w:rsidP="00536678">
      <w:pPr>
        <w:spacing w:after="0" w:line="240" w:lineRule="auto"/>
        <w:ind w:left="480"/>
        <w:jc w:val="both"/>
        <w:rPr>
          <w:rFonts w:ascii="Times New Roman" w:hAnsi="Times New Roman"/>
          <w:sz w:val="24"/>
          <w:szCs w:val="24"/>
        </w:rPr>
      </w:pPr>
      <w:r w:rsidRPr="00A50365">
        <w:rPr>
          <w:rFonts w:ascii="Times New Roman" w:hAnsi="Times New Roman"/>
          <w:sz w:val="24"/>
          <w:szCs w:val="24"/>
        </w:rPr>
        <w:t>-</w:t>
      </w:r>
      <w:r>
        <w:rPr>
          <w:rFonts w:ascii="Times New Roman" w:hAnsi="Times New Roman"/>
          <w:sz w:val="24"/>
          <w:szCs w:val="24"/>
        </w:rPr>
        <w:t xml:space="preserve"> </w:t>
      </w:r>
      <w:r w:rsidRPr="00A50365">
        <w:rPr>
          <w:rFonts w:ascii="Times New Roman" w:hAnsi="Times New Roman"/>
          <w:sz w:val="24"/>
          <w:szCs w:val="24"/>
        </w:rPr>
        <w:t>рост уровня доходов населения в связи с</w:t>
      </w:r>
      <w:r>
        <w:rPr>
          <w:rFonts w:ascii="Times New Roman" w:hAnsi="Times New Roman"/>
          <w:sz w:val="24"/>
          <w:szCs w:val="24"/>
        </w:rPr>
        <w:t xml:space="preserve"> созданием новых рабочих мест и</w:t>
      </w:r>
    </w:p>
    <w:p w:rsidR="00536678" w:rsidRPr="00A50365" w:rsidRDefault="00536678" w:rsidP="00536678">
      <w:pPr>
        <w:spacing w:after="0" w:line="240" w:lineRule="auto"/>
        <w:jc w:val="both"/>
        <w:rPr>
          <w:rFonts w:ascii="Times New Roman" w:hAnsi="Times New Roman"/>
          <w:sz w:val="24"/>
          <w:szCs w:val="24"/>
        </w:rPr>
      </w:pPr>
      <w:r>
        <w:rPr>
          <w:rFonts w:ascii="Times New Roman" w:hAnsi="Times New Roman"/>
          <w:sz w:val="24"/>
          <w:szCs w:val="24"/>
        </w:rPr>
        <w:t xml:space="preserve"> </w:t>
      </w:r>
      <w:r w:rsidRPr="00A50365">
        <w:rPr>
          <w:rFonts w:ascii="Times New Roman" w:hAnsi="Times New Roman"/>
          <w:sz w:val="24"/>
          <w:szCs w:val="24"/>
        </w:rPr>
        <w:t>увеличения уровня заработной платы;</w:t>
      </w:r>
    </w:p>
    <w:p w:rsidR="00536678" w:rsidRPr="00A50365" w:rsidRDefault="00536678" w:rsidP="00536678">
      <w:pPr>
        <w:spacing w:after="0" w:line="240" w:lineRule="auto"/>
        <w:ind w:left="480"/>
        <w:jc w:val="both"/>
        <w:rPr>
          <w:rFonts w:ascii="Times New Roman" w:hAnsi="Times New Roman"/>
          <w:sz w:val="24"/>
          <w:szCs w:val="24"/>
        </w:rPr>
      </w:pPr>
      <w:r w:rsidRPr="00A50365">
        <w:rPr>
          <w:rFonts w:ascii="Times New Roman" w:hAnsi="Times New Roman"/>
          <w:sz w:val="24"/>
          <w:szCs w:val="24"/>
        </w:rPr>
        <w:t xml:space="preserve">- приостановка внутренней </w:t>
      </w:r>
      <w:r>
        <w:rPr>
          <w:rFonts w:ascii="Times New Roman" w:hAnsi="Times New Roman"/>
          <w:sz w:val="24"/>
          <w:szCs w:val="24"/>
        </w:rPr>
        <w:t xml:space="preserve">маятниковой </w:t>
      </w:r>
      <w:r w:rsidRPr="00A50365">
        <w:rPr>
          <w:rFonts w:ascii="Times New Roman" w:hAnsi="Times New Roman"/>
          <w:sz w:val="24"/>
          <w:szCs w:val="24"/>
        </w:rPr>
        <w:t xml:space="preserve">миграции населения; </w:t>
      </w:r>
    </w:p>
    <w:p w:rsidR="00536678" w:rsidRDefault="00536678" w:rsidP="00536678">
      <w:pPr>
        <w:spacing w:after="0" w:line="240" w:lineRule="auto"/>
        <w:ind w:left="480"/>
        <w:jc w:val="both"/>
        <w:rPr>
          <w:rFonts w:ascii="Times New Roman" w:hAnsi="Times New Roman"/>
          <w:sz w:val="24"/>
          <w:szCs w:val="24"/>
        </w:rPr>
      </w:pPr>
      <w:r w:rsidRPr="00A50365">
        <w:rPr>
          <w:rFonts w:ascii="Times New Roman" w:hAnsi="Times New Roman"/>
          <w:sz w:val="24"/>
          <w:szCs w:val="24"/>
        </w:rPr>
        <w:t xml:space="preserve">- привлечение молодых специалистов для работы на предприятии, а также </w:t>
      </w:r>
    </w:p>
    <w:p w:rsidR="00536678" w:rsidRPr="00A50365" w:rsidRDefault="00536678" w:rsidP="00536678">
      <w:pPr>
        <w:spacing w:after="0" w:line="240" w:lineRule="auto"/>
        <w:jc w:val="both"/>
        <w:rPr>
          <w:rFonts w:ascii="Times New Roman" w:hAnsi="Times New Roman"/>
          <w:sz w:val="24"/>
          <w:szCs w:val="24"/>
        </w:rPr>
      </w:pPr>
      <w:r w:rsidRPr="00A50365">
        <w:rPr>
          <w:rFonts w:ascii="Times New Roman" w:hAnsi="Times New Roman"/>
          <w:sz w:val="24"/>
          <w:szCs w:val="24"/>
        </w:rPr>
        <w:t>повышения заинтересованности молодого населения в получении образования в данной сфере;</w:t>
      </w:r>
    </w:p>
    <w:p w:rsidR="00536678" w:rsidRDefault="00536678" w:rsidP="00536678">
      <w:pPr>
        <w:spacing w:after="0" w:line="240" w:lineRule="auto"/>
        <w:ind w:left="480"/>
        <w:jc w:val="both"/>
        <w:rPr>
          <w:rFonts w:ascii="Times New Roman" w:hAnsi="Times New Roman"/>
          <w:sz w:val="24"/>
          <w:szCs w:val="24"/>
        </w:rPr>
      </w:pPr>
      <w:r w:rsidRPr="00A50365">
        <w:rPr>
          <w:rFonts w:ascii="Times New Roman" w:hAnsi="Times New Roman"/>
          <w:sz w:val="24"/>
          <w:szCs w:val="24"/>
        </w:rPr>
        <w:t>- повышение социально-культурного уровня населения за счет финансирования</w:t>
      </w:r>
    </w:p>
    <w:p w:rsidR="00536678" w:rsidRPr="00F86EE6" w:rsidRDefault="00536678" w:rsidP="00536678">
      <w:pPr>
        <w:spacing w:after="0" w:line="240" w:lineRule="auto"/>
        <w:jc w:val="both"/>
        <w:rPr>
          <w:rFonts w:ascii="Times New Roman" w:hAnsi="Times New Roman"/>
          <w:sz w:val="24"/>
          <w:szCs w:val="24"/>
        </w:rPr>
      </w:pPr>
      <w:r w:rsidRPr="00A50365">
        <w:rPr>
          <w:rFonts w:ascii="Times New Roman" w:hAnsi="Times New Roman"/>
          <w:sz w:val="24"/>
          <w:szCs w:val="24"/>
        </w:rPr>
        <w:t xml:space="preserve"> социальных проектов Волосовского района.</w:t>
      </w:r>
    </w:p>
    <w:p w:rsidR="00536678" w:rsidRPr="00F86EE6" w:rsidRDefault="00536678" w:rsidP="00536678">
      <w:pPr>
        <w:autoSpaceDE w:val="0"/>
        <w:autoSpaceDN w:val="0"/>
        <w:adjustRightInd w:val="0"/>
        <w:spacing w:after="0" w:line="240" w:lineRule="auto"/>
        <w:ind w:firstLine="480"/>
        <w:jc w:val="both"/>
        <w:rPr>
          <w:rFonts w:ascii="Times New Roman" w:hAnsi="Times New Roman"/>
          <w:sz w:val="24"/>
          <w:szCs w:val="24"/>
        </w:rPr>
      </w:pPr>
      <w:r w:rsidRPr="00F86EE6">
        <w:rPr>
          <w:rFonts w:ascii="Times New Roman" w:hAnsi="Times New Roman"/>
          <w:sz w:val="24"/>
          <w:szCs w:val="24"/>
        </w:rPr>
        <w:t>Важная функция в обеспечении процесса стратегического управления и планирования принадлежит мониторингу социально-экономического развития Волосовского муниципального района Ленинградской области</w:t>
      </w:r>
      <w:r>
        <w:rPr>
          <w:rFonts w:ascii="Times New Roman" w:hAnsi="Times New Roman"/>
          <w:sz w:val="24"/>
          <w:szCs w:val="24"/>
        </w:rPr>
        <w:t>.</w:t>
      </w:r>
      <w:r w:rsidRPr="00F86EE6">
        <w:rPr>
          <w:rFonts w:ascii="Times New Roman" w:hAnsi="Times New Roman"/>
          <w:sz w:val="24"/>
          <w:szCs w:val="24"/>
        </w:rPr>
        <w:t xml:space="preserve"> </w:t>
      </w:r>
    </w:p>
    <w:p w:rsidR="00536678" w:rsidRPr="00F86EE6" w:rsidRDefault="00536678" w:rsidP="00536678">
      <w:pPr>
        <w:autoSpaceDE w:val="0"/>
        <w:autoSpaceDN w:val="0"/>
        <w:adjustRightInd w:val="0"/>
        <w:spacing w:after="0" w:line="240" w:lineRule="auto"/>
        <w:ind w:firstLine="480"/>
        <w:jc w:val="both"/>
        <w:rPr>
          <w:rFonts w:ascii="Times New Roman" w:hAnsi="Times New Roman"/>
          <w:sz w:val="24"/>
          <w:szCs w:val="24"/>
        </w:rPr>
      </w:pPr>
      <w:r w:rsidRPr="00F86EE6">
        <w:rPr>
          <w:rFonts w:ascii="Times New Roman" w:hAnsi="Times New Roman"/>
          <w:sz w:val="24"/>
          <w:szCs w:val="24"/>
        </w:rPr>
        <w:lastRenderedPageBreak/>
        <w:t xml:space="preserve">Наличие полной своевременной и достоверной информации о процессах, происходящих в различных отраслях и сферах жизнедеятельности </w:t>
      </w:r>
      <w:r>
        <w:rPr>
          <w:rFonts w:ascii="Times New Roman" w:hAnsi="Times New Roman"/>
          <w:sz w:val="24"/>
          <w:szCs w:val="24"/>
        </w:rPr>
        <w:t>муниципального образования</w:t>
      </w:r>
      <w:r w:rsidRPr="00F86EE6">
        <w:rPr>
          <w:rFonts w:ascii="Times New Roman" w:hAnsi="Times New Roman"/>
          <w:sz w:val="24"/>
          <w:szCs w:val="24"/>
        </w:rPr>
        <w:t>, является необходимым условием при проведении анализа и разработке прогнозов развития территории.</w:t>
      </w:r>
    </w:p>
    <w:p w:rsidR="00536678" w:rsidRPr="00F86EE6" w:rsidRDefault="00536678" w:rsidP="00536678">
      <w:pPr>
        <w:autoSpaceDE w:val="0"/>
        <w:autoSpaceDN w:val="0"/>
        <w:adjustRightInd w:val="0"/>
        <w:spacing w:after="0" w:line="240" w:lineRule="auto"/>
        <w:ind w:firstLine="480"/>
        <w:jc w:val="both"/>
        <w:rPr>
          <w:rFonts w:ascii="Times New Roman" w:hAnsi="Times New Roman"/>
          <w:sz w:val="24"/>
          <w:szCs w:val="24"/>
        </w:rPr>
      </w:pPr>
      <w:r w:rsidRPr="00F86EE6">
        <w:rPr>
          <w:rFonts w:ascii="Times New Roman" w:hAnsi="Times New Roman"/>
          <w:sz w:val="24"/>
          <w:szCs w:val="24"/>
        </w:rPr>
        <w:t xml:space="preserve">Исходная информация для анализа, планирования и прогнозирования социально-экономического развития </w:t>
      </w:r>
      <w:r>
        <w:rPr>
          <w:rFonts w:ascii="Times New Roman" w:hAnsi="Times New Roman"/>
          <w:sz w:val="24"/>
          <w:szCs w:val="24"/>
        </w:rPr>
        <w:t xml:space="preserve">муниципального образования Волосовский муниципальный район </w:t>
      </w:r>
      <w:r w:rsidRPr="00F86EE6">
        <w:rPr>
          <w:rFonts w:ascii="Times New Roman" w:hAnsi="Times New Roman"/>
          <w:sz w:val="24"/>
          <w:szCs w:val="24"/>
        </w:rPr>
        <w:t>Ленинградской области включает:</w:t>
      </w:r>
    </w:p>
    <w:p w:rsidR="00536678" w:rsidRPr="00F86EE6" w:rsidRDefault="00536678" w:rsidP="00536678">
      <w:pPr>
        <w:autoSpaceDE w:val="0"/>
        <w:autoSpaceDN w:val="0"/>
        <w:adjustRightInd w:val="0"/>
        <w:spacing w:after="0" w:line="240" w:lineRule="auto"/>
        <w:ind w:firstLine="480"/>
        <w:jc w:val="both"/>
        <w:rPr>
          <w:rFonts w:ascii="Times New Roman" w:hAnsi="Times New Roman"/>
          <w:sz w:val="24"/>
          <w:szCs w:val="24"/>
        </w:rPr>
      </w:pPr>
      <w:r w:rsidRPr="00F86EE6">
        <w:rPr>
          <w:rFonts w:ascii="Times New Roman" w:hAnsi="Times New Roman"/>
          <w:sz w:val="24"/>
          <w:szCs w:val="24"/>
        </w:rPr>
        <w:t>- официальную статистическую информацию, формируемую территориальными органами Федеральной службы государственной статистики;</w:t>
      </w:r>
    </w:p>
    <w:p w:rsidR="00536678" w:rsidRDefault="00536678" w:rsidP="00536678">
      <w:pPr>
        <w:autoSpaceDE w:val="0"/>
        <w:autoSpaceDN w:val="0"/>
        <w:adjustRightInd w:val="0"/>
        <w:spacing w:after="0" w:line="240" w:lineRule="auto"/>
        <w:ind w:left="480"/>
        <w:jc w:val="both"/>
        <w:rPr>
          <w:rFonts w:ascii="Times New Roman" w:hAnsi="Times New Roman"/>
          <w:sz w:val="24"/>
          <w:szCs w:val="24"/>
        </w:rPr>
      </w:pPr>
      <w:r w:rsidRPr="00F86EE6">
        <w:rPr>
          <w:rFonts w:ascii="Times New Roman" w:hAnsi="Times New Roman"/>
          <w:sz w:val="24"/>
          <w:szCs w:val="24"/>
        </w:rPr>
        <w:t xml:space="preserve">- административные данные - документированную информацию, получаемую </w:t>
      </w:r>
    </w:p>
    <w:p w:rsidR="00536678" w:rsidRPr="00F86EE6" w:rsidRDefault="00536678" w:rsidP="00536678">
      <w:pPr>
        <w:autoSpaceDE w:val="0"/>
        <w:autoSpaceDN w:val="0"/>
        <w:adjustRightInd w:val="0"/>
        <w:spacing w:after="0" w:line="240" w:lineRule="auto"/>
        <w:jc w:val="both"/>
        <w:rPr>
          <w:rFonts w:ascii="Times New Roman" w:hAnsi="Times New Roman"/>
          <w:sz w:val="24"/>
          <w:szCs w:val="24"/>
        </w:rPr>
      </w:pPr>
      <w:r w:rsidRPr="00F86EE6">
        <w:rPr>
          <w:rFonts w:ascii="Times New Roman" w:hAnsi="Times New Roman"/>
          <w:sz w:val="24"/>
          <w:szCs w:val="24"/>
        </w:rPr>
        <w:t>органами местного самоуправления, иными организациями в связи с осуществлением разрешительных, регистрационных, контрольно-надзорных и других административных функций в соответствии с законодательством Российской Федерации.</w:t>
      </w:r>
    </w:p>
    <w:p w:rsidR="00536678" w:rsidRPr="00C827E9" w:rsidRDefault="00536678" w:rsidP="00536678">
      <w:pPr>
        <w:autoSpaceDE w:val="0"/>
        <w:autoSpaceDN w:val="0"/>
        <w:adjustRightInd w:val="0"/>
        <w:spacing w:after="0" w:line="240" w:lineRule="auto"/>
        <w:ind w:firstLine="480"/>
        <w:jc w:val="both"/>
        <w:rPr>
          <w:rFonts w:ascii="Times New Roman" w:hAnsi="Times New Roman"/>
          <w:sz w:val="24"/>
          <w:szCs w:val="24"/>
        </w:rPr>
      </w:pPr>
      <w:r w:rsidRPr="004854EC">
        <w:rPr>
          <w:rFonts w:ascii="Times New Roman" w:hAnsi="Times New Roman"/>
          <w:sz w:val="24"/>
          <w:szCs w:val="24"/>
        </w:rPr>
        <w:t>Законом Российской Федерации от 07.02.1992 №2300-1 «О защите прав</w:t>
      </w:r>
      <w:r w:rsidRPr="00C827E9">
        <w:rPr>
          <w:rFonts w:ascii="Times New Roman" w:hAnsi="Times New Roman"/>
          <w:sz w:val="24"/>
          <w:szCs w:val="24"/>
        </w:rPr>
        <w:t xml:space="preserve"> потребителей» на органы местного самоуправления возложено рассмотрение жалоб потребителей, их консультирование, предъявление исков в суд по собственной инициативе, по поручению отдельного потребителя либо неопределенного круга потребителей. </w:t>
      </w:r>
    </w:p>
    <w:p w:rsidR="00536678" w:rsidRPr="00C827E9" w:rsidRDefault="00536678" w:rsidP="00536678">
      <w:pPr>
        <w:autoSpaceDE w:val="0"/>
        <w:autoSpaceDN w:val="0"/>
        <w:adjustRightInd w:val="0"/>
        <w:spacing w:after="0" w:line="240" w:lineRule="auto"/>
        <w:ind w:firstLine="480"/>
        <w:jc w:val="both"/>
        <w:rPr>
          <w:rFonts w:ascii="Times New Roman" w:hAnsi="Times New Roman"/>
          <w:sz w:val="24"/>
          <w:szCs w:val="24"/>
        </w:rPr>
      </w:pPr>
      <w:r w:rsidRPr="00C827E9">
        <w:rPr>
          <w:rFonts w:ascii="Times New Roman" w:hAnsi="Times New Roman"/>
          <w:sz w:val="24"/>
          <w:szCs w:val="24"/>
        </w:rPr>
        <w:t>Развитие современного рынка товаров и услуг ведет к возникновению новых проблем правового, экономического, организационного и социального характера, не всегда обеспечивает потребителям равные возможности во взаимоотношениях с хозяйствующими субъектами. Появление новых методов продажи товаров через сетевые супермаркеты, развитие дистанционного способа продаж (включая продажи посредством интернет-ресурсов), долевого строительства, потребительского кредитования, медицинских и туристических услуг, жилищно-коммунальная реформа и другие новации не всегда положительно сказываются на потребительских отношениях, имеющих значительное влияние на социально-экономическое положение потребителей.</w:t>
      </w:r>
    </w:p>
    <w:p w:rsidR="00536678" w:rsidRPr="00C827E9" w:rsidRDefault="00536678" w:rsidP="00536678">
      <w:pPr>
        <w:autoSpaceDE w:val="0"/>
        <w:autoSpaceDN w:val="0"/>
        <w:adjustRightInd w:val="0"/>
        <w:spacing w:after="0" w:line="240" w:lineRule="auto"/>
        <w:ind w:firstLine="480"/>
        <w:jc w:val="both"/>
        <w:rPr>
          <w:rFonts w:ascii="Times New Roman" w:hAnsi="Times New Roman"/>
          <w:sz w:val="24"/>
          <w:szCs w:val="24"/>
        </w:rPr>
      </w:pPr>
      <w:r w:rsidRPr="00C827E9">
        <w:rPr>
          <w:rFonts w:ascii="Times New Roman" w:hAnsi="Times New Roman"/>
          <w:sz w:val="24"/>
          <w:szCs w:val="24"/>
        </w:rPr>
        <w:t>В 201</w:t>
      </w:r>
      <w:r>
        <w:rPr>
          <w:rFonts w:ascii="Times New Roman" w:hAnsi="Times New Roman"/>
          <w:sz w:val="24"/>
          <w:szCs w:val="24"/>
        </w:rPr>
        <w:t>8</w:t>
      </w:r>
      <w:r w:rsidRPr="00C827E9">
        <w:rPr>
          <w:rFonts w:ascii="Times New Roman" w:hAnsi="Times New Roman"/>
          <w:sz w:val="24"/>
          <w:szCs w:val="24"/>
        </w:rPr>
        <w:t xml:space="preserve"> году информационно-консультационным центром для потребителей при администрации МО Волосовский муниципальный район Ленинградской области оказано </w:t>
      </w:r>
      <w:r>
        <w:rPr>
          <w:rFonts w:ascii="Times New Roman" w:hAnsi="Times New Roman"/>
          <w:sz w:val="24"/>
          <w:szCs w:val="24"/>
        </w:rPr>
        <w:t>273</w:t>
      </w:r>
      <w:r w:rsidRPr="00C827E9">
        <w:rPr>
          <w:rFonts w:ascii="Times New Roman" w:hAnsi="Times New Roman"/>
          <w:sz w:val="24"/>
          <w:szCs w:val="24"/>
        </w:rPr>
        <w:t xml:space="preserve"> консультаци</w:t>
      </w:r>
      <w:r>
        <w:rPr>
          <w:rFonts w:ascii="Times New Roman" w:hAnsi="Times New Roman"/>
          <w:sz w:val="24"/>
          <w:szCs w:val="24"/>
        </w:rPr>
        <w:t>и</w:t>
      </w:r>
      <w:r w:rsidRPr="00C827E9">
        <w:rPr>
          <w:rFonts w:ascii="Times New Roman" w:hAnsi="Times New Roman"/>
          <w:sz w:val="24"/>
          <w:szCs w:val="24"/>
        </w:rPr>
        <w:t xml:space="preserve"> по вопросам защиты прав потребителей, оформлено </w:t>
      </w:r>
      <w:r>
        <w:rPr>
          <w:rFonts w:ascii="Times New Roman" w:hAnsi="Times New Roman"/>
          <w:sz w:val="24"/>
          <w:szCs w:val="24"/>
        </w:rPr>
        <w:t>64</w:t>
      </w:r>
      <w:r w:rsidRPr="00C827E9">
        <w:rPr>
          <w:rFonts w:ascii="Times New Roman" w:hAnsi="Times New Roman"/>
          <w:sz w:val="24"/>
          <w:szCs w:val="24"/>
        </w:rPr>
        <w:t xml:space="preserve"> претензи</w:t>
      </w:r>
      <w:r>
        <w:rPr>
          <w:rFonts w:ascii="Times New Roman" w:hAnsi="Times New Roman"/>
          <w:sz w:val="24"/>
          <w:szCs w:val="24"/>
        </w:rPr>
        <w:t>и</w:t>
      </w:r>
      <w:r w:rsidRPr="00C827E9">
        <w:rPr>
          <w:rFonts w:ascii="Times New Roman" w:hAnsi="Times New Roman"/>
          <w:sz w:val="24"/>
          <w:szCs w:val="24"/>
        </w:rPr>
        <w:t xml:space="preserve"> и подготовлено 1</w:t>
      </w:r>
      <w:r>
        <w:rPr>
          <w:rFonts w:ascii="Times New Roman" w:hAnsi="Times New Roman"/>
          <w:sz w:val="24"/>
          <w:szCs w:val="24"/>
        </w:rPr>
        <w:t>5</w:t>
      </w:r>
      <w:r w:rsidRPr="00C827E9">
        <w:rPr>
          <w:rFonts w:ascii="Times New Roman" w:hAnsi="Times New Roman"/>
          <w:sz w:val="24"/>
          <w:szCs w:val="24"/>
        </w:rPr>
        <w:t xml:space="preserve"> исковых заявлений.</w:t>
      </w:r>
    </w:p>
    <w:p w:rsidR="00536678" w:rsidRDefault="00536678" w:rsidP="00536678">
      <w:pPr>
        <w:pStyle w:val="ConsPlusCell"/>
        <w:ind w:firstLine="480"/>
        <w:jc w:val="both"/>
      </w:pPr>
      <w:r w:rsidRPr="00C827E9">
        <w:t>Решение проблем и задач в целях обеспечения защиты прав потребителей, баланса интересов потребителей и добросовестных предпринимателей на территории Волосовского района Ленинградской области предусматривается в рамках реализации настоящей подпрограммы.</w:t>
      </w:r>
    </w:p>
    <w:p w:rsidR="007A4899" w:rsidRDefault="007A4899" w:rsidP="008F37D5">
      <w:pPr>
        <w:pStyle w:val="ConsPlusCell"/>
        <w:ind w:firstLine="709"/>
        <w:jc w:val="both"/>
      </w:pPr>
    </w:p>
    <w:p w:rsidR="008F37D5" w:rsidRPr="007A0BF9" w:rsidRDefault="008F37D5" w:rsidP="00356798">
      <w:pPr>
        <w:pStyle w:val="ConsPlusCell"/>
        <w:numPr>
          <w:ilvl w:val="1"/>
          <w:numId w:val="43"/>
        </w:numPr>
        <w:ind w:left="0" w:firstLine="708"/>
        <w:jc w:val="both"/>
      </w:pPr>
      <w:r w:rsidRPr="007A0BF9">
        <w:t xml:space="preserve">второй абзац раздела </w:t>
      </w:r>
      <w:r w:rsidRPr="007A0BF9">
        <w:rPr>
          <w:lang w:val="en-US"/>
        </w:rPr>
        <w:t>V</w:t>
      </w:r>
      <w:r w:rsidRPr="007A0BF9">
        <w:t xml:space="preserve"> «Ресурсное обеспечение подпрограммы» текстовой части подпрограммы № 6 изложить в следующей редакции:</w:t>
      </w:r>
    </w:p>
    <w:p w:rsidR="00CD1A92" w:rsidRPr="00AE3D32" w:rsidRDefault="00CD1A92" w:rsidP="00CD1A92">
      <w:pPr>
        <w:pStyle w:val="a8"/>
        <w:spacing w:after="0" w:line="240" w:lineRule="auto"/>
        <w:ind w:left="0" w:firstLine="709"/>
        <w:contextualSpacing w:val="0"/>
        <w:jc w:val="both"/>
        <w:rPr>
          <w:rFonts w:ascii="Times New Roman" w:hAnsi="Times New Roman"/>
          <w:sz w:val="24"/>
          <w:szCs w:val="24"/>
        </w:rPr>
      </w:pPr>
      <w:r w:rsidRPr="007A0BF9">
        <w:rPr>
          <w:rFonts w:ascii="Times New Roman" w:hAnsi="Times New Roman"/>
          <w:sz w:val="24"/>
          <w:szCs w:val="24"/>
          <w:lang w:val="ru-RU"/>
        </w:rPr>
        <w:t>«</w:t>
      </w:r>
      <w:r w:rsidRPr="007A0BF9">
        <w:rPr>
          <w:rFonts w:ascii="Times New Roman" w:hAnsi="Times New Roman"/>
          <w:sz w:val="24"/>
          <w:szCs w:val="24"/>
        </w:rPr>
        <w:t>Общий объем финансирования подпрограммы в 20</w:t>
      </w:r>
      <w:r w:rsidR="007A4899">
        <w:rPr>
          <w:rFonts w:ascii="Times New Roman" w:hAnsi="Times New Roman"/>
          <w:sz w:val="24"/>
          <w:szCs w:val="24"/>
          <w:lang w:val="ru-RU"/>
        </w:rPr>
        <w:t>20</w:t>
      </w:r>
      <w:r w:rsidRPr="007A0BF9">
        <w:rPr>
          <w:rFonts w:ascii="Times New Roman" w:hAnsi="Times New Roman"/>
          <w:sz w:val="24"/>
          <w:szCs w:val="24"/>
        </w:rPr>
        <w:t>-202</w:t>
      </w:r>
      <w:r w:rsidR="007A4899">
        <w:rPr>
          <w:rFonts w:ascii="Times New Roman" w:hAnsi="Times New Roman"/>
          <w:sz w:val="24"/>
          <w:szCs w:val="24"/>
          <w:lang w:val="ru-RU"/>
        </w:rPr>
        <w:t>5</w:t>
      </w:r>
      <w:r w:rsidRPr="007A0BF9">
        <w:rPr>
          <w:rFonts w:ascii="Times New Roman" w:hAnsi="Times New Roman"/>
          <w:sz w:val="24"/>
          <w:szCs w:val="24"/>
        </w:rPr>
        <w:t xml:space="preserve"> годах </w:t>
      </w:r>
      <w:r w:rsidRPr="00AE3D32">
        <w:rPr>
          <w:rFonts w:ascii="Times New Roman" w:hAnsi="Times New Roman"/>
          <w:sz w:val="24"/>
          <w:szCs w:val="24"/>
        </w:rPr>
        <w:t xml:space="preserve">составит </w:t>
      </w:r>
      <w:r w:rsidR="00C6789E">
        <w:rPr>
          <w:rFonts w:ascii="Times New Roman" w:hAnsi="Times New Roman"/>
          <w:sz w:val="24"/>
          <w:szCs w:val="24"/>
          <w:lang w:val="ru-RU"/>
        </w:rPr>
        <w:t>1</w:t>
      </w:r>
      <w:r w:rsidRPr="00AE3D32">
        <w:rPr>
          <w:rFonts w:ascii="Times New Roman" w:hAnsi="Times New Roman"/>
          <w:sz w:val="24"/>
          <w:szCs w:val="24"/>
        </w:rPr>
        <w:t> </w:t>
      </w:r>
      <w:r w:rsidR="00C6789E">
        <w:rPr>
          <w:rFonts w:ascii="Times New Roman" w:hAnsi="Times New Roman"/>
          <w:sz w:val="24"/>
          <w:szCs w:val="24"/>
          <w:lang w:val="ru-RU"/>
        </w:rPr>
        <w:t>456</w:t>
      </w:r>
      <w:r w:rsidRPr="00AE3D32">
        <w:rPr>
          <w:rFonts w:ascii="Times New Roman" w:hAnsi="Times New Roman"/>
          <w:sz w:val="24"/>
          <w:szCs w:val="24"/>
        </w:rPr>
        <w:t>,</w:t>
      </w:r>
      <w:r w:rsidR="007A4899">
        <w:rPr>
          <w:rFonts w:ascii="Times New Roman" w:hAnsi="Times New Roman"/>
          <w:sz w:val="24"/>
          <w:szCs w:val="24"/>
          <w:lang w:val="ru-RU"/>
        </w:rPr>
        <w:t>0</w:t>
      </w:r>
      <w:r w:rsidRPr="00AE3D32">
        <w:rPr>
          <w:rFonts w:ascii="Times New Roman" w:hAnsi="Times New Roman"/>
          <w:sz w:val="24"/>
          <w:szCs w:val="24"/>
        </w:rPr>
        <w:t xml:space="preserve"> тыс. рублей в том числе:</w:t>
      </w:r>
    </w:p>
    <w:p w:rsidR="00CD1A92" w:rsidRPr="00AE3D32" w:rsidRDefault="00CD1A92" w:rsidP="00CD1A92">
      <w:pPr>
        <w:pStyle w:val="a8"/>
        <w:spacing w:after="0" w:line="240" w:lineRule="auto"/>
        <w:ind w:left="0" w:firstLine="709"/>
        <w:contextualSpacing w:val="0"/>
        <w:jc w:val="both"/>
        <w:rPr>
          <w:rFonts w:ascii="Times New Roman" w:hAnsi="Times New Roman"/>
          <w:sz w:val="24"/>
          <w:szCs w:val="24"/>
        </w:rPr>
      </w:pPr>
      <w:r w:rsidRPr="00AE3D32">
        <w:rPr>
          <w:rFonts w:ascii="Times New Roman" w:hAnsi="Times New Roman"/>
          <w:sz w:val="24"/>
          <w:szCs w:val="24"/>
        </w:rPr>
        <w:t xml:space="preserve">федеральный бюджет – 0,0 </w:t>
      </w:r>
      <w:r w:rsidR="00B703EE" w:rsidRPr="00AE3D32">
        <w:rPr>
          <w:rFonts w:ascii="Times New Roman" w:hAnsi="Times New Roman"/>
          <w:sz w:val="24"/>
          <w:szCs w:val="24"/>
        </w:rPr>
        <w:t>тыс. руб</w:t>
      </w:r>
      <w:r w:rsidRPr="00AE3D32">
        <w:rPr>
          <w:rFonts w:ascii="Times New Roman" w:hAnsi="Times New Roman"/>
          <w:sz w:val="24"/>
          <w:szCs w:val="24"/>
        </w:rPr>
        <w:t>.</w:t>
      </w:r>
    </w:p>
    <w:p w:rsidR="00CD1A92" w:rsidRPr="00AE3D32" w:rsidRDefault="00CD1A92" w:rsidP="00CD1A92">
      <w:pPr>
        <w:pStyle w:val="a8"/>
        <w:spacing w:after="0" w:line="240" w:lineRule="auto"/>
        <w:ind w:left="0" w:firstLine="709"/>
        <w:contextualSpacing w:val="0"/>
        <w:jc w:val="both"/>
        <w:rPr>
          <w:rFonts w:ascii="Times New Roman" w:hAnsi="Times New Roman"/>
          <w:sz w:val="24"/>
          <w:szCs w:val="24"/>
        </w:rPr>
      </w:pPr>
      <w:r w:rsidRPr="00AE3D32">
        <w:rPr>
          <w:rFonts w:ascii="Times New Roman" w:hAnsi="Times New Roman"/>
          <w:sz w:val="24"/>
          <w:szCs w:val="24"/>
        </w:rPr>
        <w:t xml:space="preserve">областной бюджет – </w:t>
      </w:r>
      <w:r w:rsidR="00C6789E">
        <w:rPr>
          <w:rFonts w:ascii="Times New Roman" w:hAnsi="Times New Roman"/>
          <w:sz w:val="24"/>
          <w:szCs w:val="24"/>
          <w:lang w:val="ru-RU"/>
        </w:rPr>
        <w:t>0</w:t>
      </w:r>
      <w:r w:rsidRPr="00AE3D32">
        <w:rPr>
          <w:rFonts w:ascii="Times New Roman" w:hAnsi="Times New Roman"/>
          <w:sz w:val="24"/>
          <w:szCs w:val="24"/>
        </w:rPr>
        <w:t>,</w:t>
      </w:r>
      <w:r w:rsidR="004310A8">
        <w:rPr>
          <w:rFonts w:ascii="Times New Roman" w:hAnsi="Times New Roman"/>
          <w:sz w:val="24"/>
          <w:szCs w:val="24"/>
          <w:lang w:val="ru-RU"/>
        </w:rPr>
        <w:t>0</w:t>
      </w:r>
      <w:r w:rsidRPr="00AE3D32">
        <w:rPr>
          <w:rFonts w:ascii="Times New Roman" w:hAnsi="Times New Roman"/>
          <w:sz w:val="24"/>
          <w:szCs w:val="24"/>
        </w:rPr>
        <w:t xml:space="preserve"> тыс. рублей,</w:t>
      </w:r>
    </w:p>
    <w:p w:rsidR="00CD1A92" w:rsidRPr="007A0BF9" w:rsidRDefault="00CD1A92" w:rsidP="00CD1A92">
      <w:pPr>
        <w:pStyle w:val="a8"/>
        <w:spacing w:after="0" w:line="240" w:lineRule="auto"/>
        <w:ind w:left="0" w:firstLine="709"/>
        <w:contextualSpacing w:val="0"/>
        <w:jc w:val="both"/>
        <w:rPr>
          <w:rFonts w:ascii="Times New Roman" w:hAnsi="Times New Roman"/>
          <w:sz w:val="24"/>
          <w:szCs w:val="24"/>
        </w:rPr>
      </w:pPr>
      <w:r w:rsidRPr="00AE3D32">
        <w:rPr>
          <w:rFonts w:ascii="Times New Roman" w:hAnsi="Times New Roman"/>
          <w:sz w:val="24"/>
          <w:szCs w:val="24"/>
        </w:rPr>
        <w:t xml:space="preserve">местные бюджеты – </w:t>
      </w:r>
      <w:r w:rsidR="00C6789E">
        <w:rPr>
          <w:rFonts w:ascii="Times New Roman" w:hAnsi="Times New Roman"/>
          <w:sz w:val="24"/>
          <w:szCs w:val="24"/>
          <w:lang w:val="ru-RU"/>
        </w:rPr>
        <w:t>1</w:t>
      </w:r>
      <w:r w:rsidRPr="00AE3D32">
        <w:rPr>
          <w:rFonts w:ascii="Times New Roman" w:hAnsi="Times New Roman"/>
          <w:sz w:val="24"/>
          <w:szCs w:val="24"/>
        </w:rPr>
        <w:t> </w:t>
      </w:r>
      <w:r w:rsidR="00C6789E">
        <w:rPr>
          <w:rFonts w:ascii="Times New Roman" w:hAnsi="Times New Roman"/>
          <w:sz w:val="24"/>
          <w:szCs w:val="24"/>
          <w:lang w:val="ru-RU"/>
        </w:rPr>
        <w:t>456</w:t>
      </w:r>
      <w:r w:rsidRPr="00AE3D32">
        <w:rPr>
          <w:rFonts w:ascii="Times New Roman" w:hAnsi="Times New Roman"/>
          <w:sz w:val="24"/>
          <w:szCs w:val="24"/>
        </w:rPr>
        <w:t>,</w:t>
      </w:r>
      <w:r w:rsidR="007A4899">
        <w:rPr>
          <w:rFonts w:ascii="Times New Roman" w:hAnsi="Times New Roman"/>
          <w:sz w:val="24"/>
          <w:szCs w:val="24"/>
          <w:lang w:val="ru-RU"/>
        </w:rPr>
        <w:t>0</w:t>
      </w:r>
      <w:r w:rsidRPr="00AE3D32">
        <w:rPr>
          <w:rFonts w:ascii="Times New Roman" w:hAnsi="Times New Roman"/>
          <w:sz w:val="24"/>
          <w:szCs w:val="24"/>
        </w:rPr>
        <w:t xml:space="preserve"> тыс. рублей,</w:t>
      </w:r>
    </w:p>
    <w:p w:rsidR="00CD1A92" w:rsidRDefault="00CD1A92" w:rsidP="00CD1A92">
      <w:pPr>
        <w:pStyle w:val="a8"/>
        <w:spacing w:after="0" w:line="240" w:lineRule="auto"/>
        <w:ind w:left="0" w:firstLine="709"/>
        <w:contextualSpacing w:val="0"/>
        <w:jc w:val="both"/>
        <w:rPr>
          <w:rFonts w:ascii="Times New Roman" w:hAnsi="Times New Roman"/>
          <w:sz w:val="24"/>
          <w:szCs w:val="24"/>
          <w:lang w:val="ru-RU"/>
        </w:rPr>
      </w:pPr>
      <w:r w:rsidRPr="007A0BF9">
        <w:rPr>
          <w:rFonts w:ascii="Times New Roman" w:hAnsi="Times New Roman"/>
          <w:sz w:val="24"/>
          <w:szCs w:val="24"/>
        </w:rPr>
        <w:t>прочие источники – 0,0 тыс. рублей.</w:t>
      </w:r>
      <w:r w:rsidRPr="007A0BF9">
        <w:rPr>
          <w:rFonts w:ascii="Times New Roman" w:hAnsi="Times New Roman"/>
          <w:sz w:val="24"/>
          <w:szCs w:val="24"/>
          <w:lang w:val="ru-RU"/>
        </w:rPr>
        <w:t>»</w:t>
      </w:r>
      <w:r w:rsidR="00645480">
        <w:rPr>
          <w:rFonts w:ascii="Times New Roman" w:hAnsi="Times New Roman"/>
          <w:sz w:val="24"/>
          <w:szCs w:val="24"/>
          <w:lang w:val="ru-RU"/>
        </w:rPr>
        <w:t>.</w:t>
      </w:r>
    </w:p>
    <w:p w:rsidR="00645480" w:rsidRPr="007A0BF9" w:rsidRDefault="00645480" w:rsidP="00CD1A92">
      <w:pPr>
        <w:pStyle w:val="a8"/>
        <w:spacing w:after="0" w:line="240" w:lineRule="auto"/>
        <w:ind w:left="0" w:firstLine="709"/>
        <w:contextualSpacing w:val="0"/>
        <w:jc w:val="both"/>
        <w:rPr>
          <w:rFonts w:ascii="Times New Roman" w:hAnsi="Times New Roman"/>
          <w:sz w:val="24"/>
          <w:szCs w:val="24"/>
          <w:lang w:val="ru-RU"/>
        </w:rPr>
      </w:pPr>
    </w:p>
    <w:p w:rsidR="00A47119" w:rsidRPr="00C6789E" w:rsidRDefault="00A47119" w:rsidP="00356798">
      <w:pPr>
        <w:numPr>
          <w:ilvl w:val="1"/>
          <w:numId w:val="43"/>
        </w:numPr>
        <w:spacing w:after="0" w:line="240" w:lineRule="auto"/>
        <w:ind w:left="0" w:firstLine="708"/>
        <w:rPr>
          <w:rFonts w:ascii="Times New Roman" w:hAnsi="Times New Roman"/>
          <w:sz w:val="24"/>
          <w:szCs w:val="24"/>
        </w:rPr>
      </w:pPr>
      <w:r>
        <w:rPr>
          <w:rFonts w:ascii="Times New Roman" w:hAnsi="Times New Roman"/>
          <w:sz w:val="24"/>
          <w:szCs w:val="24"/>
        </w:rPr>
        <w:t xml:space="preserve">таблицу №1 «Сведения о показателях (индикаторах) </w:t>
      </w:r>
      <w:r w:rsidRPr="00A47119">
        <w:rPr>
          <w:rFonts w:ascii="Times New Roman" w:hAnsi="Times New Roman"/>
          <w:bCs/>
          <w:sz w:val="24"/>
          <w:szCs w:val="24"/>
        </w:rPr>
        <w:t xml:space="preserve">подпрограммы № 6 </w:t>
      </w:r>
      <w:r w:rsidRPr="00A47119">
        <w:rPr>
          <w:rFonts w:ascii="Times New Roman" w:hAnsi="Times New Roman"/>
          <w:sz w:val="24"/>
          <w:szCs w:val="24"/>
        </w:rPr>
        <w:t>«Совершенствование социально-экономического развития Волосовск</w:t>
      </w:r>
      <w:r>
        <w:rPr>
          <w:rFonts w:ascii="Times New Roman" w:hAnsi="Times New Roman"/>
          <w:sz w:val="24"/>
          <w:szCs w:val="24"/>
        </w:rPr>
        <w:t>ого</w:t>
      </w:r>
      <w:r w:rsidRPr="00A47119">
        <w:rPr>
          <w:rFonts w:ascii="Times New Roman" w:hAnsi="Times New Roman"/>
          <w:sz w:val="24"/>
          <w:szCs w:val="24"/>
        </w:rPr>
        <w:t xml:space="preserve"> муниципальн</w:t>
      </w:r>
      <w:r>
        <w:rPr>
          <w:rFonts w:ascii="Times New Roman" w:hAnsi="Times New Roman"/>
          <w:sz w:val="24"/>
          <w:szCs w:val="24"/>
        </w:rPr>
        <w:t>ого</w:t>
      </w:r>
      <w:r w:rsidRPr="00A47119">
        <w:rPr>
          <w:rFonts w:ascii="Times New Roman" w:hAnsi="Times New Roman"/>
          <w:sz w:val="24"/>
          <w:szCs w:val="24"/>
        </w:rPr>
        <w:t xml:space="preserve"> район</w:t>
      </w:r>
      <w:r>
        <w:rPr>
          <w:rFonts w:ascii="Times New Roman" w:hAnsi="Times New Roman"/>
          <w:sz w:val="24"/>
          <w:szCs w:val="24"/>
        </w:rPr>
        <w:t>а</w:t>
      </w:r>
      <w:r w:rsidRPr="00A47119">
        <w:rPr>
          <w:rFonts w:ascii="Times New Roman" w:hAnsi="Times New Roman"/>
          <w:sz w:val="24"/>
          <w:szCs w:val="24"/>
        </w:rPr>
        <w:t xml:space="preserve"> Ленинградской области»</w:t>
      </w:r>
      <w:r w:rsidRPr="00A47119">
        <w:rPr>
          <w:rFonts w:ascii="Times New Roman" w:hAnsi="Times New Roman"/>
          <w:bCs/>
          <w:sz w:val="24"/>
          <w:szCs w:val="24"/>
        </w:rPr>
        <w:t xml:space="preserve"> изложить в следующей редакции:</w:t>
      </w:r>
    </w:p>
    <w:p w:rsidR="00935A19" w:rsidRPr="007A0BF9" w:rsidRDefault="00935A19" w:rsidP="00935A19">
      <w:pPr>
        <w:spacing w:after="0" w:line="240" w:lineRule="auto"/>
        <w:rPr>
          <w:rFonts w:ascii="Times New Roman" w:hAnsi="Times New Roman"/>
          <w:bCs/>
          <w:color w:val="000000"/>
          <w:sz w:val="24"/>
          <w:szCs w:val="24"/>
        </w:rPr>
        <w:sectPr w:rsidR="00935A19" w:rsidRPr="007A0BF9" w:rsidSect="0021205C">
          <w:pgSz w:w="11906" w:h="16838"/>
          <w:pgMar w:top="1134" w:right="850" w:bottom="1134" w:left="1701" w:header="708" w:footer="708" w:gutter="0"/>
          <w:cols w:space="708"/>
          <w:titlePg/>
          <w:docGrid w:linePitch="360"/>
        </w:sectPr>
      </w:pPr>
    </w:p>
    <w:tbl>
      <w:tblPr>
        <w:tblW w:w="15189" w:type="dxa"/>
        <w:tblInd w:w="93" w:type="dxa"/>
        <w:tblLook w:val="04A0" w:firstRow="1" w:lastRow="0" w:firstColumn="1" w:lastColumn="0" w:noHBand="0" w:noVBand="1"/>
      </w:tblPr>
      <w:tblGrid>
        <w:gridCol w:w="15189"/>
      </w:tblGrid>
      <w:tr w:rsidR="00A47119" w:rsidRPr="00752115" w:rsidTr="001842A3">
        <w:trPr>
          <w:trHeight w:val="315"/>
        </w:trPr>
        <w:tc>
          <w:tcPr>
            <w:tcW w:w="15189" w:type="dxa"/>
            <w:tcBorders>
              <w:top w:val="nil"/>
              <w:left w:val="nil"/>
              <w:bottom w:val="nil"/>
              <w:right w:val="nil"/>
            </w:tcBorders>
            <w:shd w:val="clear" w:color="auto" w:fill="auto"/>
            <w:hideMark/>
          </w:tcPr>
          <w:p w:rsidR="00A47119" w:rsidRPr="003712CB" w:rsidRDefault="00A47119" w:rsidP="001842A3">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 xml:space="preserve">                                                                                                                                                                                                                       </w:t>
            </w:r>
            <w:r w:rsidRPr="003712CB">
              <w:rPr>
                <w:rFonts w:ascii="Times New Roman" w:hAnsi="Times New Roman"/>
                <w:color w:val="000000"/>
                <w:sz w:val="24"/>
                <w:szCs w:val="24"/>
              </w:rPr>
              <w:t>Таблица 1</w:t>
            </w:r>
          </w:p>
        </w:tc>
      </w:tr>
    </w:tbl>
    <w:p w:rsidR="00A47119" w:rsidRPr="003C5DAE" w:rsidRDefault="00A47119" w:rsidP="00A47119">
      <w:pPr>
        <w:spacing w:after="0" w:line="240" w:lineRule="auto"/>
        <w:jc w:val="center"/>
        <w:rPr>
          <w:rFonts w:ascii="Times New Roman" w:hAnsi="Times New Roman"/>
          <w:b/>
          <w:bCs/>
          <w:color w:val="000000"/>
          <w:sz w:val="24"/>
          <w:szCs w:val="24"/>
        </w:rPr>
      </w:pPr>
      <w:r w:rsidRPr="003C5DAE">
        <w:rPr>
          <w:rFonts w:ascii="Times New Roman" w:hAnsi="Times New Roman"/>
          <w:b/>
          <w:bCs/>
          <w:color w:val="000000"/>
          <w:sz w:val="24"/>
          <w:szCs w:val="24"/>
        </w:rPr>
        <w:t xml:space="preserve">Сведения о показателях (индикаторах) </w:t>
      </w:r>
    </w:p>
    <w:p w:rsidR="00A47119" w:rsidRDefault="00A47119" w:rsidP="00A47119">
      <w:pPr>
        <w:spacing w:after="0" w:line="240" w:lineRule="auto"/>
        <w:jc w:val="center"/>
        <w:rPr>
          <w:rFonts w:ascii="Times New Roman" w:hAnsi="Times New Roman"/>
          <w:b/>
          <w:sz w:val="24"/>
          <w:szCs w:val="24"/>
        </w:rPr>
      </w:pPr>
      <w:r w:rsidRPr="003C5DAE">
        <w:rPr>
          <w:rFonts w:ascii="Times New Roman" w:hAnsi="Times New Roman"/>
          <w:b/>
          <w:bCs/>
          <w:color w:val="000000"/>
          <w:sz w:val="24"/>
          <w:szCs w:val="24"/>
        </w:rPr>
        <w:t xml:space="preserve">подпрограммы №6 </w:t>
      </w:r>
      <w:r w:rsidRPr="003C5DAE">
        <w:rPr>
          <w:rFonts w:ascii="Times New Roman" w:hAnsi="Times New Roman"/>
          <w:b/>
          <w:sz w:val="24"/>
          <w:szCs w:val="24"/>
        </w:rPr>
        <w:t xml:space="preserve">«Совершенствование социально-экономического развития </w:t>
      </w:r>
    </w:p>
    <w:p w:rsidR="00A47119" w:rsidRDefault="00A47119" w:rsidP="00A47119">
      <w:pPr>
        <w:spacing w:after="0" w:line="240" w:lineRule="auto"/>
        <w:jc w:val="center"/>
        <w:rPr>
          <w:rFonts w:ascii="Times New Roman" w:hAnsi="Times New Roman"/>
          <w:b/>
          <w:bCs/>
          <w:color w:val="000000"/>
          <w:sz w:val="24"/>
          <w:szCs w:val="24"/>
        </w:rPr>
      </w:pPr>
      <w:r w:rsidRPr="003C5DAE">
        <w:rPr>
          <w:rFonts w:ascii="Times New Roman" w:hAnsi="Times New Roman"/>
          <w:b/>
          <w:sz w:val="24"/>
          <w:szCs w:val="24"/>
        </w:rPr>
        <w:t>Волосовск</w:t>
      </w:r>
      <w:r>
        <w:rPr>
          <w:rFonts w:ascii="Times New Roman" w:hAnsi="Times New Roman"/>
          <w:b/>
          <w:sz w:val="24"/>
          <w:szCs w:val="24"/>
        </w:rPr>
        <w:t>ого</w:t>
      </w:r>
      <w:r w:rsidRPr="003C5DAE">
        <w:rPr>
          <w:rFonts w:ascii="Times New Roman" w:hAnsi="Times New Roman"/>
          <w:b/>
          <w:sz w:val="24"/>
          <w:szCs w:val="24"/>
        </w:rPr>
        <w:t xml:space="preserve"> муниципальн</w:t>
      </w:r>
      <w:r>
        <w:rPr>
          <w:rFonts w:ascii="Times New Roman" w:hAnsi="Times New Roman"/>
          <w:b/>
          <w:sz w:val="24"/>
          <w:szCs w:val="24"/>
        </w:rPr>
        <w:t>ого</w:t>
      </w:r>
      <w:r w:rsidRPr="003C5DAE">
        <w:rPr>
          <w:rFonts w:ascii="Times New Roman" w:hAnsi="Times New Roman"/>
          <w:b/>
          <w:sz w:val="24"/>
          <w:szCs w:val="24"/>
        </w:rPr>
        <w:t xml:space="preserve"> район</w:t>
      </w:r>
      <w:r>
        <w:rPr>
          <w:rFonts w:ascii="Times New Roman" w:hAnsi="Times New Roman"/>
          <w:b/>
          <w:sz w:val="24"/>
          <w:szCs w:val="24"/>
        </w:rPr>
        <w:t>а</w:t>
      </w:r>
      <w:r w:rsidRPr="003C5DAE">
        <w:rPr>
          <w:rFonts w:ascii="Times New Roman" w:hAnsi="Times New Roman"/>
          <w:b/>
          <w:sz w:val="24"/>
          <w:szCs w:val="24"/>
        </w:rPr>
        <w:t xml:space="preserve"> Ленинградской области»</w:t>
      </w:r>
      <w:r w:rsidRPr="003C5DAE">
        <w:rPr>
          <w:rFonts w:ascii="Times New Roman" w:hAnsi="Times New Roman"/>
          <w:b/>
          <w:bCs/>
          <w:color w:val="000000"/>
          <w:sz w:val="24"/>
          <w:szCs w:val="24"/>
        </w:rPr>
        <w:t xml:space="preserve"> и их значениях</w:t>
      </w:r>
    </w:p>
    <w:tbl>
      <w:tblPr>
        <w:tblW w:w="14350" w:type="dxa"/>
        <w:tblInd w:w="93" w:type="dxa"/>
        <w:tblLook w:val="04A0" w:firstRow="1" w:lastRow="0" w:firstColumn="1" w:lastColumn="0" w:noHBand="0" w:noVBand="1"/>
      </w:tblPr>
      <w:tblGrid>
        <w:gridCol w:w="487"/>
        <w:gridCol w:w="7303"/>
        <w:gridCol w:w="1112"/>
        <w:gridCol w:w="1277"/>
        <w:gridCol w:w="847"/>
        <w:gridCol w:w="809"/>
        <w:gridCol w:w="809"/>
        <w:gridCol w:w="867"/>
        <w:gridCol w:w="828"/>
        <w:gridCol w:w="11"/>
      </w:tblGrid>
      <w:tr w:rsidR="00C6789E" w:rsidRPr="00752115" w:rsidTr="00326FF0">
        <w:trPr>
          <w:trHeight w:val="300"/>
        </w:trPr>
        <w:tc>
          <w:tcPr>
            <w:tcW w:w="4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6789E" w:rsidRPr="00644E2F" w:rsidRDefault="00C6789E" w:rsidP="00326FF0">
            <w:pPr>
              <w:spacing w:after="0" w:line="240" w:lineRule="auto"/>
              <w:jc w:val="center"/>
              <w:rPr>
                <w:rFonts w:ascii="Times New Roman" w:hAnsi="Times New Roman"/>
                <w:color w:val="000000"/>
                <w:sz w:val="20"/>
                <w:szCs w:val="20"/>
              </w:rPr>
            </w:pPr>
            <w:r w:rsidRPr="00644E2F">
              <w:rPr>
                <w:rFonts w:ascii="Times New Roman" w:hAnsi="Times New Roman"/>
                <w:color w:val="000000"/>
                <w:sz w:val="20"/>
                <w:szCs w:val="20"/>
              </w:rPr>
              <w:t>№ п/п</w:t>
            </w:r>
          </w:p>
        </w:tc>
        <w:tc>
          <w:tcPr>
            <w:tcW w:w="73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789E" w:rsidRPr="00644E2F" w:rsidRDefault="00C6789E" w:rsidP="00326FF0">
            <w:pPr>
              <w:spacing w:after="0" w:line="240" w:lineRule="auto"/>
              <w:jc w:val="center"/>
              <w:rPr>
                <w:rFonts w:ascii="Times New Roman" w:hAnsi="Times New Roman"/>
                <w:color w:val="000000"/>
                <w:sz w:val="20"/>
                <w:szCs w:val="20"/>
              </w:rPr>
            </w:pPr>
            <w:r w:rsidRPr="00644E2F">
              <w:rPr>
                <w:rFonts w:ascii="Times New Roman" w:hAnsi="Times New Roman"/>
                <w:color w:val="000000"/>
                <w:sz w:val="20"/>
                <w:szCs w:val="20"/>
              </w:rPr>
              <w:t>Показатель (индикатор) (наименование)</w:t>
            </w:r>
          </w:p>
        </w:tc>
        <w:tc>
          <w:tcPr>
            <w:tcW w:w="11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789E" w:rsidRPr="00644E2F" w:rsidRDefault="00C6789E" w:rsidP="00326FF0">
            <w:pPr>
              <w:spacing w:after="0" w:line="240" w:lineRule="auto"/>
              <w:jc w:val="center"/>
              <w:rPr>
                <w:rFonts w:ascii="Times New Roman" w:hAnsi="Times New Roman"/>
                <w:color w:val="000000"/>
                <w:sz w:val="20"/>
                <w:szCs w:val="20"/>
              </w:rPr>
            </w:pPr>
            <w:r w:rsidRPr="00644E2F">
              <w:rPr>
                <w:rFonts w:ascii="Times New Roman" w:hAnsi="Times New Roman"/>
                <w:color w:val="000000"/>
                <w:sz w:val="20"/>
                <w:szCs w:val="20"/>
              </w:rPr>
              <w:t>Ед. изме-рения</w:t>
            </w:r>
          </w:p>
        </w:tc>
        <w:tc>
          <w:tcPr>
            <w:tcW w:w="5448" w:type="dxa"/>
            <w:gridSpan w:val="7"/>
            <w:tcBorders>
              <w:top w:val="single" w:sz="4" w:space="0" w:color="auto"/>
              <w:left w:val="nil"/>
              <w:bottom w:val="single" w:sz="4" w:space="0" w:color="auto"/>
              <w:right w:val="single" w:sz="4" w:space="0" w:color="000000"/>
            </w:tcBorders>
            <w:shd w:val="clear" w:color="auto" w:fill="auto"/>
            <w:vAlign w:val="center"/>
            <w:hideMark/>
          </w:tcPr>
          <w:p w:rsidR="00C6789E" w:rsidRPr="00644E2F" w:rsidRDefault="00C6789E" w:rsidP="00326FF0">
            <w:pPr>
              <w:spacing w:after="0" w:line="240" w:lineRule="auto"/>
              <w:jc w:val="center"/>
              <w:rPr>
                <w:rFonts w:ascii="Times New Roman" w:hAnsi="Times New Roman"/>
                <w:color w:val="000000"/>
                <w:sz w:val="20"/>
                <w:szCs w:val="20"/>
              </w:rPr>
            </w:pPr>
            <w:r w:rsidRPr="00644E2F">
              <w:rPr>
                <w:rFonts w:ascii="Times New Roman" w:hAnsi="Times New Roman"/>
                <w:color w:val="000000"/>
                <w:sz w:val="20"/>
                <w:szCs w:val="20"/>
              </w:rPr>
              <w:t>Значения показателей</w:t>
            </w:r>
          </w:p>
        </w:tc>
      </w:tr>
      <w:tr w:rsidR="00C6789E" w:rsidRPr="00752115" w:rsidTr="00326FF0">
        <w:trPr>
          <w:gridAfter w:val="1"/>
          <w:wAfter w:w="11" w:type="dxa"/>
          <w:trHeight w:val="300"/>
        </w:trPr>
        <w:tc>
          <w:tcPr>
            <w:tcW w:w="487" w:type="dxa"/>
            <w:vMerge/>
            <w:tcBorders>
              <w:top w:val="single" w:sz="4" w:space="0" w:color="auto"/>
              <w:left w:val="single" w:sz="4" w:space="0" w:color="auto"/>
              <w:bottom w:val="single" w:sz="4" w:space="0" w:color="000000"/>
              <w:right w:val="single" w:sz="4" w:space="0" w:color="auto"/>
            </w:tcBorders>
            <w:vAlign w:val="center"/>
            <w:hideMark/>
          </w:tcPr>
          <w:p w:rsidR="00C6789E" w:rsidRPr="00644E2F" w:rsidRDefault="00C6789E" w:rsidP="00326FF0">
            <w:pPr>
              <w:spacing w:after="0" w:line="240" w:lineRule="auto"/>
              <w:rPr>
                <w:rFonts w:ascii="Times New Roman" w:hAnsi="Times New Roman"/>
                <w:color w:val="000000"/>
                <w:sz w:val="20"/>
                <w:szCs w:val="20"/>
              </w:rPr>
            </w:pPr>
          </w:p>
        </w:tc>
        <w:tc>
          <w:tcPr>
            <w:tcW w:w="7303" w:type="dxa"/>
            <w:vMerge/>
            <w:tcBorders>
              <w:top w:val="single" w:sz="4" w:space="0" w:color="auto"/>
              <w:left w:val="single" w:sz="4" w:space="0" w:color="auto"/>
              <w:bottom w:val="single" w:sz="4" w:space="0" w:color="auto"/>
              <w:right w:val="single" w:sz="4" w:space="0" w:color="auto"/>
            </w:tcBorders>
            <w:vAlign w:val="center"/>
            <w:hideMark/>
          </w:tcPr>
          <w:p w:rsidR="00C6789E" w:rsidRPr="00644E2F" w:rsidRDefault="00C6789E" w:rsidP="00326FF0">
            <w:pPr>
              <w:spacing w:after="0" w:line="240" w:lineRule="auto"/>
              <w:rPr>
                <w:rFonts w:ascii="Times New Roman" w:hAnsi="Times New Roman"/>
                <w:color w:val="000000"/>
                <w:sz w:val="20"/>
                <w:szCs w:val="20"/>
              </w:rPr>
            </w:pPr>
          </w:p>
        </w:tc>
        <w:tc>
          <w:tcPr>
            <w:tcW w:w="1112" w:type="dxa"/>
            <w:vMerge/>
            <w:tcBorders>
              <w:top w:val="single" w:sz="4" w:space="0" w:color="auto"/>
              <w:left w:val="single" w:sz="4" w:space="0" w:color="auto"/>
              <w:bottom w:val="single" w:sz="4" w:space="0" w:color="auto"/>
              <w:right w:val="single" w:sz="4" w:space="0" w:color="auto"/>
            </w:tcBorders>
            <w:vAlign w:val="center"/>
            <w:hideMark/>
          </w:tcPr>
          <w:p w:rsidR="00C6789E" w:rsidRPr="00644E2F" w:rsidRDefault="00C6789E" w:rsidP="00326FF0">
            <w:pPr>
              <w:spacing w:after="0" w:line="240" w:lineRule="auto"/>
              <w:rPr>
                <w:rFonts w:ascii="Times New Roman" w:hAnsi="Times New Roman"/>
                <w:color w:val="000000"/>
                <w:sz w:val="20"/>
                <w:szCs w:val="20"/>
              </w:rPr>
            </w:pPr>
          </w:p>
        </w:tc>
        <w:tc>
          <w:tcPr>
            <w:tcW w:w="1277" w:type="dxa"/>
            <w:tcBorders>
              <w:top w:val="nil"/>
              <w:left w:val="nil"/>
              <w:bottom w:val="single" w:sz="4" w:space="0" w:color="auto"/>
              <w:right w:val="single" w:sz="4" w:space="0" w:color="auto"/>
            </w:tcBorders>
            <w:shd w:val="clear" w:color="auto" w:fill="auto"/>
            <w:vAlign w:val="center"/>
            <w:hideMark/>
          </w:tcPr>
          <w:p w:rsidR="00C6789E" w:rsidRPr="00644E2F" w:rsidRDefault="00C6789E" w:rsidP="00326FF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2020</w:t>
            </w:r>
          </w:p>
        </w:tc>
        <w:tc>
          <w:tcPr>
            <w:tcW w:w="847" w:type="dxa"/>
            <w:tcBorders>
              <w:top w:val="nil"/>
              <w:left w:val="nil"/>
              <w:bottom w:val="single" w:sz="4" w:space="0" w:color="auto"/>
              <w:right w:val="single" w:sz="4" w:space="0" w:color="auto"/>
            </w:tcBorders>
            <w:shd w:val="clear" w:color="auto" w:fill="auto"/>
            <w:vAlign w:val="center"/>
            <w:hideMark/>
          </w:tcPr>
          <w:p w:rsidR="00C6789E" w:rsidRPr="00644E2F" w:rsidRDefault="00C6789E" w:rsidP="00326FF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2021</w:t>
            </w:r>
          </w:p>
        </w:tc>
        <w:tc>
          <w:tcPr>
            <w:tcW w:w="809" w:type="dxa"/>
            <w:tcBorders>
              <w:top w:val="nil"/>
              <w:left w:val="nil"/>
              <w:bottom w:val="single" w:sz="4" w:space="0" w:color="auto"/>
              <w:right w:val="single" w:sz="4" w:space="0" w:color="auto"/>
            </w:tcBorders>
            <w:shd w:val="clear" w:color="auto" w:fill="auto"/>
            <w:vAlign w:val="center"/>
            <w:hideMark/>
          </w:tcPr>
          <w:p w:rsidR="00C6789E" w:rsidRPr="00644E2F" w:rsidRDefault="00C6789E" w:rsidP="00326FF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2022</w:t>
            </w:r>
          </w:p>
        </w:tc>
        <w:tc>
          <w:tcPr>
            <w:tcW w:w="809" w:type="dxa"/>
            <w:tcBorders>
              <w:top w:val="nil"/>
              <w:left w:val="nil"/>
              <w:bottom w:val="single" w:sz="4" w:space="0" w:color="auto"/>
              <w:right w:val="single" w:sz="4" w:space="0" w:color="auto"/>
            </w:tcBorders>
            <w:shd w:val="clear" w:color="auto" w:fill="auto"/>
            <w:vAlign w:val="center"/>
            <w:hideMark/>
          </w:tcPr>
          <w:p w:rsidR="00C6789E" w:rsidRPr="00644E2F" w:rsidRDefault="00C6789E" w:rsidP="00326FF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2023</w:t>
            </w:r>
          </w:p>
        </w:tc>
        <w:tc>
          <w:tcPr>
            <w:tcW w:w="867" w:type="dxa"/>
            <w:tcBorders>
              <w:top w:val="nil"/>
              <w:left w:val="nil"/>
              <w:bottom w:val="single" w:sz="4" w:space="0" w:color="auto"/>
              <w:right w:val="single" w:sz="4" w:space="0" w:color="auto"/>
            </w:tcBorders>
            <w:shd w:val="clear" w:color="auto" w:fill="auto"/>
            <w:vAlign w:val="center"/>
            <w:hideMark/>
          </w:tcPr>
          <w:p w:rsidR="00C6789E" w:rsidRPr="00644E2F" w:rsidRDefault="00C6789E" w:rsidP="00326FF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2024</w:t>
            </w:r>
          </w:p>
        </w:tc>
        <w:tc>
          <w:tcPr>
            <w:tcW w:w="828" w:type="dxa"/>
            <w:tcBorders>
              <w:top w:val="nil"/>
              <w:left w:val="nil"/>
              <w:bottom w:val="single" w:sz="4" w:space="0" w:color="auto"/>
              <w:right w:val="single" w:sz="4" w:space="0" w:color="auto"/>
            </w:tcBorders>
            <w:shd w:val="clear" w:color="auto" w:fill="auto"/>
            <w:vAlign w:val="center"/>
            <w:hideMark/>
          </w:tcPr>
          <w:p w:rsidR="00C6789E" w:rsidRPr="00644E2F" w:rsidRDefault="00C6789E" w:rsidP="00326FF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2025</w:t>
            </w:r>
          </w:p>
        </w:tc>
      </w:tr>
      <w:tr w:rsidR="00C6789E" w:rsidRPr="00752115" w:rsidTr="00326FF0">
        <w:trPr>
          <w:gridAfter w:val="1"/>
          <w:wAfter w:w="11" w:type="dxa"/>
          <w:trHeight w:val="300"/>
        </w:trPr>
        <w:tc>
          <w:tcPr>
            <w:tcW w:w="487" w:type="dxa"/>
            <w:tcBorders>
              <w:top w:val="nil"/>
              <w:left w:val="single" w:sz="4" w:space="0" w:color="auto"/>
              <w:bottom w:val="single" w:sz="4" w:space="0" w:color="auto"/>
              <w:right w:val="single" w:sz="4" w:space="0" w:color="auto"/>
            </w:tcBorders>
            <w:shd w:val="clear" w:color="auto" w:fill="auto"/>
            <w:vAlign w:val="center"/>
            <w:hideMark/>
          </w:tcPr>
          <w:p w:rsidR="00C6789E" w:rsidRPr="00644E2F" w:rsidRDefault="00C6789E" w:rsidP="00326FF0">
            <w:pPr>
              <w:spacing w:after="0" w:line="240" w:lineRule="auto"/>
              <w:jc w:val="center"/>
              <w:rPr>
                <w:rFonts w:ascii="Times New Roman" w:hAnsi="Times New Roman"/>
                <w:color w:val="000000"/>
                <w:sz w:val="20"/>
                <w:szCs w:val="20"/>
              </w:rPr>
            </w:pPr>
            <w:r w:rsidRPr="00644E2F">
              <w:rPr>
                <w:rFonts w:ascii="Times New Roman" w:hAnsi="Times New Roman"/>
                <w:color w:val="000000"/>
                <w:sz w:val="20"/>
                <w:szCs w:val="20"/>
              </w:rPr>
              <w:t>1</w:t>
            </w:r>
          </w:p>
        </w:tc>
        <w:tc>
          <w:tcPr>
            <w:tcW w:w="7303" w:type="dxa"/>
            <w:tcBorders>
              <w:top w:val="nil"/>
              <w:left w:val="nil"/>
              <w:bottom w:val="single" w:sz="4" w:space="0" w:color="auto"/>
              <w:right w:val="single" w:sz="4" w:space="0" w:color="auto"/>
            </w:tcBorders>
            <w:shd w:val="clear" w:color="auto" w:fill="auto"/>
            <w:vAlign w:val="center"/>
            <w:hideMark/>
          </w:tcPr>
          <w:p w:rsidR="00C6789E" w:rsidRPr="00644E2F" w:rsidRDefault="00C6789E" w:rsidP="00326FF0">
            <w:pPr>
              <w:spacing w:after="0" w:line="240" w:lineRule="auto"/>
              <w:jc w:val="center"/>
              <w:rPr>
                <w:rFonts w:ascii="Times New Roman" w:hAnsi="Times New Roman"/>
                <w:color w:val="000000"/>
                <w:sz w:val="20"/>
                <w:szCs w:val="20"/>
              </w:rPr>
            </w:pPr>
            <w:r w:rsidRPr="00644E2F">
              <w:rPr>
                <w:rFonts w:ascii="Times New Roman" w:hAnsi="Times New Roman"/>
                <w:color w:val="000000"/>
                <w:sz w:val="20"/>
                <w:szCs w:val="20"/>
              </w:rPr>
              <w:t>2</w:t>
            </w:r>
          </w:p>
        </w:tc>
        <w:tc>
          <w:tcPr>
            <w:tcW w:w="1112" w:type="dxa"/>
            <w:tcBorders>
              <w:top w:val="nil"/>
              <w:left w:val="nil"/>
              <w:bottom w:val="single" w:sz="4" w:space="0" w:color="auto"/>
              <w:right w:val="single" w:sz="4" w:space="0" w:color="auto"/>
            </w:tcBorders>
            <w:shd w:val="clear" w:color="auto" w:fill="auto"/>
            <w:vAlign w:val="center"/>
            <w:hideMark/>
          </w:tcPr>
          <w:p w:rsidR="00C6789E" w:rsidRPr="00644E2F" w:rsidRDefault="00C6789E" w:rsidP="00326FF0">
            <w:pPr>
              <w:spacing w:after="0" w:line="240" w:lineRule="auto"/>
              <w:jc w:val="center"/>
              <w:rPr>
                <w:rFonts w:ascii="Times New Roman" w:hAnsi="Times New Roman"/>
                <w:color w:val="000000"/>
                <w:sz w:val="20"/>
                <w:szCs w:val="20"/>
              </w:rPr>
            </w:pPr>
            <w:r w:rsidRPr="00644E2F">
              <w:rPr>
                <w:rFonts w:ascii="Times New Roman" w:hAnsi="Times New Roman"/>
                <w:color w:val="000000"/>
                <w:sz w:val="20"/>
                <w:szCs w:val="20"/>
              </w:rPr>
              <w:t>3</w:t>
            </w:r>
          </w:p>
        </w:tc>
        <w:tc>
          <w:tcPr>
            <w:tcW w:w="1277" w:type="dxa"/>
            <w:tcBorders>
              <w:top w:val="nil"/>
              <w:left w:val="nil"/>
              <w:bottom w:val="single" w:sz="4" w:space="0" w:color="auto"/>
              <w:right w:val="single" w:sz="4" w:space="0" w:color="auto"/>
            </w:tcBorders>
            <w:shd w:val="clear" w:color="auto" w:fill="auto"/>
            <w:vAlign w:val="center"/>
            <w:hideMark/>
          </w:tcPr>
          <w:p w:rsidR="00C6789E" w:rsidRPr="00644E2F" w:rsidRDefault="00C6789E" w:rsidP="00326FF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w:t>
            </w:r>
          </w:p>
        </w:tc>
        <w:tc>
          <w:tcPr>
            <w:tcW w:w="847" w:type="dxa"/>
            <w:tcBorders>
              <w:top w:val="nil"/>
              <w:left w:val="nil"/>
              <w:bottom w:val="single" w:sz="4" w:space="0" w:color="auto"/>
              <w:right w:val="single" w:sz="4" w:space="0" w:color="auto"/>
            </w:tcBorders>
            <w:shd w:val="clear" w:color="auto" w:fill="auto"/>
            <w:vAlign w:val="center"/>
            <w:hideMark/>
          </w:tcPr>
          <w:p w:rsidR="00C6789E" w:rsidRPr="00644E2F" w:rsidRDefault="00C6789E" w:rsidP="00326FF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w:t>
            </w:r>
          </w:p>
        </w:tc>
        <w:tc>
          <w:tcPr>
            <w:tcW w:w="809" w:type="dxa"/>
            <w:tcBorders>
              <w:top w:val="nil"/>
              <w:left w:val="nil"/>
              <w:bottom w:val="single" w:sz="4" w:space="0" w:color="auto"/>
              <w:right w:val="single" w:sz="4" w:space="0" w:color="auto"/>
            </w:tcBorders>
            <w:shd w:val="clear" w:color="auto" w:fill="auto"/>
            <w:vAlign w:val="center"/>
            <w:hideMark/>
          </w:tcPr>
          <w:p w:rsidR="00C6789E" w:rsidRPr="00644E2F" w:rsidRDefault="00C6789E" w:rsidP="00326FF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6</w:t>
            </w:r>
          </w:p>
        </w:tc>
        <w:tc>
          <w:tcPr>
            <w:tcW w:w="809" w:type="dxa"/>
            <w:tcBorders>
              <w:top w:val="nil"/>
              <w:left w:val="nil"/>
              <w:bottom w:val="single" w:sz="4" w:space="0" w:color="auto"/>
              <w:right w:val="single" w:sz="4" w:space="0" w:color="auto"/>
            </w:tcBorders>
            <w:shd w:val="clear" w:color="auto" w:fill="auto"/>
            <w:vAlign w:val="center"/>
            <w:hideMark/>
          </w:tcPr>
          <w:p w:rsidR="00C6789E" w:rsidRPr="00644E2F" w:rsidRDefault="00C6789E" w:rsidP="00326FF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7</w:t>
            </w:r>
          </w:p>
        </w:tc>
        <w:tc>
          <w:tcPr>
            <w:tcW w:w="867" w:type="dxa"/>
            <w:tcBorders>
              <w:top w:val="nil"/>
              <w:left w:val="nil"/>
              <w:bottom w:val="single" w:sz="4" w:space="0" w:color="auto"/>
              <w:right w:val="single" w:sz="4" w:space="0" w:color="auto"/>
            </w:tcBorders>
            <w:shd w:val="clear" w:color="auto" w:fill="auto"/>
            <w:vAlign w:val="center"/>
            <w:hideMark/>
          </w:tcPr>
          <w:p w:rsidR="00C6789E" w:rsidRPr="00644E2F" w:rsidRDefault="00C6789E" w:rsidP="00326FF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8</w:t>
            </w:r>
          </w:p>
        </w:tc>
        <w:tc>
          <w:tcPr>
            <w:tcW w:w="828" w:type="dxa"/>
            <w:tcBorders>
              <w:top w:val="nil"/>
              <w:left w:val="nil"/>
              <w:bottom w:val="single" w:sz="4" w:space="0" w:color="auto"/>
              <w:right w:val="single" w:sz="4" w:space="0" w:color="auto"/>
            </w:tcBorders>
            <w:shd w:val="clear" w:color="auto" w:fill="auto"/>
            <w:vAlign w:val="center"/>
            <w:hideMark/>
          </w:tcPr>
          <w:p w:rsidR="00C6789E" w:rsidRPr="00644E2F" w:rsidRDefault="00C6789E" w:rsidP="00326FF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w:t>
            </w:r>
          </w:p>
        </w:tc>
      </w:tr>
      <w:tr w:rsidR="00C6789E" w:rsidRPr="00752115" w:rsidTr="00326FF0">
        <w:trPr>
          <w:gridAfter w:val="1"/>
          <w:wAfter w:w="11" w:type="dxa"/>
          <w:trHeight w:val="399"/>
        </w:trPr>
        <w:tc>
          <w:tcPr>
            <w:tcW w:w="487" w:type="dxa"/>
            <w:tcBorders>
              <w:top w:val="nil"/>
              <w:left w:val="single" w:sz="4" w:space="0" w:color="auto"/>
              <w:bottom w:val="single" w:sz="4" w:space="0" w:color="auto"/>
              <w:right w:val="single" w:sz="4" w:space="0" w:color="auto"/>
            </w:tcBorders>
            <w:shd w:val="clear" w:color="auto" w:fill="auto"/>
            <w:tcMar>
              <w:top w:w="6" w:type="dxa"/>
              <w:left w:w="6" w:type="dxa"/>
              <w:bottom w:w="6" w:type="dxa"/>
              <w:right w:w="6" w:type="dxa"/>
            </w:tcMar>
            <w:vAlign w:val="center"/>
            <w:hideMark/>
          </w:tcPr>
          <w:p w:rsidR="00C6789E" w:rsidRPr="00644E2F" w:rsidRDefault="00C6789E" w:rsidP="00326FF0">
            <w:pPr>
              <w:spacing w:after="0" w:line="240" w:lineRule="auto"/>
              <w:jc w:val="center"/>
              <w:rPr>
                <w:rFonts w:ascii="Times New Roman" w:hAnsi="Times New Roman"/>
                <w:color w:val="000000"/>
                <w:sz w:val="20"/>
                <w:szCs w:val="20"/>
              </w:rPr>
            </w:pPr>
            <w:r w:rsidRPr="00644E2F">
              <w:rPr>
                <w:rFonts w:ascii="Times New Roman" w:hAnsi="Times New Roman"/>
                <w:color w:val="000000"/>
                <w:sz w:val="20"/>
                <w:szCs w:val="20"/>
              </w:rPr>
              <w:t>1</w:t>
            </w:r>
          </w:p>
        </w:tc>
        <w:tc>
          <w:tcPr>
            <w:tcW w:w="7303" w:type="dxa"/>
            <w:tcBorders>
              <w:top w:val="nil"/>
              <w:left w:val="nil"/>
              <w:bottom w:val="single" w:sz="4" w:space="0" w:color="auto"/>
              <w:right w:val="single" w:sz="4" w:space="0" w:color="auto"/>
            </w:tcBorders>
            <w:shd w:val="clear" w:color="auto" w:fill="auto"/>
            <w:tcMar>
              <w:top w:w="6" w:type="dxa"/>
              <w:left w:w="6" w:type="dxa"/>
              <w:bottom w:w="6" w:type="dxa"/>
              <w:right w:w="6" w:type="dxa"/>
            </w:tcMar>
            <w:hideMark/>
          </w:tcPr>
          <w:p w:rsidR="00C6789E" w:rsidRPr="00644E2F" w:rsidRDefault="00C6789E" w:rsidP="00326FF0">
            <w:pPr>
              <w:spacing w:after="0" w:line="240" w:lineRule="auto"/>
              <w:rPr>
                <w:rFonts w:ascii="Times New Roman" w:hAnsi="Times New Roman"/>
                <w:color w:val="000000"/>
                <w:sz w:val="20"/>
                <w:szCs w:val="20"/>
              </w:rPr>
            </w:pPr>
            <w:r w:rsidRPr="00644E2F">
              <w:rPr>
                <w:rFonts w:ascii="Times New Roman" w:hAnsi="Times New Roman"/>
                <w:color w:val="000000"/>
                <w:sz w:val="20"/>
                <w:szCs w:val="20"/>
              </w:rPr>
              <w:t>Наличие утвержденной Стратегии социально-экономического развития МО Волосовский муниципальный район Ленинградской области и Плана мероприятий по реализации Стратегии</w:t>
            </w:r>
          </w:p>
        </w:tc>
        <w:tc>
          <w:tcPr>
            <w:tcW w:w="1112" w:type="dxa"/>
            <w:tcBorders>
              <w:top w:val="nil"/>
              <w:left w:val="nil"/>
              <w:bottom w:val="single" w:sz="4" w:space="0" w:color="auto"/>
              <w:right w:val="single" w:sz="4" w:space="0" w:color="auto"/>
            </w:tcBorders>
            <w:shd w:val="clear" w:color="auto" w:fill="auto"/>
            <w:tcMar>
              <w:top w:w="6" w:type="dxa"/>
              <w:left w:w="6" w:type="dxa"/>
              <w:bottom w:w="6" w:type="dxa"/>
              <w:right w:w="6" w:type="dxa"/>
            </w:tcMar>
            <w:vAlign w:val="center"/>
            <w:hideMark/>
          </w:tcPr>
          <w:p w:rsidR="00C6789E" w:rsidRPr="00644E2F" w:rsidRDefault="00C6789E" w:rsidP="00326FF0">
            <w:pPr>
              <w:spacing w:after="0" w:line="240" w:lineRule="auto"/>
              <w:jc w:val="center"/>
              <w:rPr>
                <w:rFonts w:ascii="Times New Roman" w:hAnsi="Times New Roman"/>
                <w:color w:val="000000"/>
                <w:sz w:val="20"/>
                <w:szCs w:val="20"/>
              </w:rPr>
            </w:pPr>
            <w:r w:rsidRPr="00644E2F">
              <w:rPr>
                <w:rFonts w:ascii="Times New Roman" w:hAnsi="Times New Roman"/>
                <w:color w:val="000000"/>
                <w:sz w:val="20"/>
                <w:szCs w:val="20"/>
              </w:rPr>
              <w:t>да/нет</w:t>
            </w:r>
          </w:p>
        </w:tc>
        <w:tc>
          <w:tcPr>
            <w:tcW w:w="1277" w:type="dxa"/>
            <w:tcBorders>
              <w:top w:val="nil"/>
              <w:left w:val="nil"/>
              <w:bottom w:val="single" w:sz="4" w:space="0" w:color="auto"/>
              <w:right w:val="single" w:sz="4" w:space="0" w:color="auto"/>
            </w:tcBorders>
            <w:shd w:val="clear" w:color="auto" w:fill="auto"/>
            <w:tcMar>
              <w:top w:w="6" w:type="dxa"/>
              <w:left w:w="6" w:type="dxa"/>
              <w:bottom w:w="6" w:type="dxa"/>
              <w:right w:w="6" w:type="dxa"/>
            </w:tcMar>
            <w:vAlign w:val="center"/>
            <w:hideMark/>
          </w:tcPr>
          <w:p w:rsidR="00C6789E" w:rsidRPr="00644E2F" w:rsidRDefault="00C6789E" w:rsidP="00326FF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да</w:t>
            </w:r>
          </w:p>
        </w:tc>
        <w:tc>
          <w:tcPr>
            <w:tcW w:w="847" w:type="dxa"/>
            <w:tcBorders>
              <w:top w:val="nil"/>
              <w:left w:val="nil"/>
              <w:bottom w:val="single" w:sz="4" w:space="0" w:color="auto"/>
              <w:right w:val="single" w:sz="4" w:space="0" w:color="auto"/>
            </w:tcBorders>
            <w:shd w:val="clear" w:color="auto" w:fill="auto"/>
            <w:tcMar>
              <w:top w:w="6" w:type="dxa"/>
              <w:left w:w="6" w:type="dxa"/>
              <w:bottom w:w="6" w:type="dxa"/>
              <w:right w:w="6" w:type="dxa"/>
            </w:tcMar>
            <w:vAlign w:val="center"/>
            <w:hideMark/>
          </w:tcPr>
          <w:p w:rsidR="00C6789E" w:rsidRPr="00644E2F" w:rsidRDefault="00C6789E" w:rsidP="00326FF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да</w:t>
            </w:r>
          </w:p>
        </w:tc>
        <w:tc>
          <w:tcPr>
            <w:tcW w:w="809" w:type="dxa"/>
            <w:tcBorders>
              <w:top w:val="nil"/>
              <w:left w:val="nil"/>
              <w:bottom w:val="single" w:sz="4" w:space="0" w:color="auto"/>
              <w:right w:val="single" w:sz="4" w:space="0" w:color="auto"/>
            </w:tcBorders>
            <w:shd w:val="clear" w:color="auto" w:fill="auto"/>
            <w:tcMar>
              <w:top w:w="6" w:type="dxa"/>
              <w:left w:w="6" w:type="dxa"/>
              <w:bottom w:w="6" w:type="dxa"/>
              <w:right w:w="6" w:type="dxa"/>
            </w:tcMar>
            <w:vAlign w:val="center"/>
            <w:hideMark/>
          </w:tcPr>
          <w:p w:rsidR="00C6789E" w:rsidRPr="00644E2F" w:rsidRDefault="00C6789E" w:rsidP="00326FF0">
            <w:pPr>
              <w:spacing w:after="0" w:line="240" w:lineRule="auto"/>
              <w:jc w:val="center"/>
              <w:rPr>
                <w:rFonts w:ascii="Times New Roman" w:hAnsi="Times New Roman"/>
                <w:color w:val="000000"/>
                <w:sz w:val="20"/>
                <w:szCs w:val="20"/>
              </w:rPr>
            </w:pPr>
            <w:r w:rsidRPr="00644E2F">
              <w:rPr>
                <w:rFonts w:ascii="Times New Roman" w:hAnsi="Times New Roman"/>
                <w:color w:val="000000"/>
                <w:sz w:val="20"/>
                <w:szCs w:val="20"/>
              </w:rPr>
              <w:t>да</w:t>
            </w:r>
          </w:p>
        </w:tc>
        <w:tc>
          <w:tcPr>
            <w:tcW w:w="809" w:type="dxa"/>
            <w:tcBorders>
              <w:top w:val="nil"/>
              <w:left w:val="nil"/>
              <w:bottom w:val="single" w:sz="4" w:space="0" w:color="auto"/>
              <w:right w:val="single" w:sz="4" w:space="0" w:color="auto"/>
            </w:tcBorders>
            <w:shd w:val="clear" w:color="auto" w:fill="auto"/>
            <w:tcMar>
              <w:top w:w="6" w:type="dxa"/>
              <w:left w:w="6" w:type="dxa"/>
              <w:bottom w:w="6" w:type="dxa"/>
              <w:right w:w="6" w:type="dxa"/>
            </w:tcMar>
            <w:vAlign w:val="center"/>
            <w:hideMark/>
          </w:tcPr>
          <w:p w:rsidR="00C6789E" w:rsidRPr="00644E2F" w:rsidRDefault="00C6789E" w:rsidP="00326FF0">
            <w:pPr>
              <w:spacing w:after="0" w:line="240" w:lineRule="auto"/>
              <w:jc w:val="center"/>
              <w:rPr>
                <w:rFonts w:ascii="Times New Roman" w:hAnsi="Times New Roman"/>
                <w:color w:val="000000"/>
                <w:sz w:val="20"/>
                <w:szCs w:val="20"/>
              </w:rPr>
            </w:pPr>
            <w:r w:rsidRPr="00644E2F">
              <w:rPr>
                <w:rFonts w:ascii="Times New Roman" w:hAnsi="Times New Roman"/>
                <w:color w:val="000000"/>
                <w:sz w:val="20"/>
                <w:szCs w:val="20"/>
              </w:rPr>
              <w:t>да</w:t>
            </w:r>
          </w:p>
        </w:tc>
        <w:tc>
          <w:tcPr>
            <w:tcW w:w="867" w:type="dxa"/>
            <w:tcBorders>
              <w:top w:val="nil"/>
              <w:left w:val="nil"/>
              <w:bottom w:val="single" w:sz="4" w:space="0" w:color="auto"/>
              <w:right w:val="single" w:sz="4" w:space="0" w:color="auto"/>
            </w:tcBorders>
            <w:shd w:val="clear" w:color="auto" w:fill="auto"/>
            <w:tcMar>
              <w:top w:w="6" w:type="dxa"/>
              <w:left w:w="6" w:type="dxa"/>
              <w:bottom w:w="6" w:type="dxa"/>
              <w:right w:w="6" w:type="dxa"/>
            </w:tcMar>
            <w:vAlign w:val="center"/>
            <w:hideMark/>
          </w:tcPr>
          <w:p w:rsidR="00C6789E" w:rsidRPr="00644E2F" w:rsidRDefault="00C6789E" w:rsidP="00326FF0">
            <w:pPr>
              <w:spacing w:after="0" w:line="240" w:lineRule="auto"/>
              <w:jc w:val="center"/>
              <w:rPr>
                <w:rFonts w:ascii="Times New Roman" w:hAnsi="Times New Roman"/>
                <w:color w:val="000000"/>
                <w:sz w:val="20"/>
                <w:szCs w:val="20"/>
              </w:rPr>
            </w:pPr>
            <w:r w:rsidRPr="00644E2F">
              <w:rPr>
                <w:rFonts w:ascii="Times New Roman" w:hAnsi="Times New Roman"/>
                <w:color w:val="000000"/>
                <w:sz w:val="20"/>
                <w:szCs w:val="20"/>
              </w:rPr>
              <w:t>да</w:t>
            </w:r>
          </w:p>
        </w:tc>
        <w:tc>
          <w:tcPr>
            <w:tcW w:w="828" w:type="dxa"/>
            <w:tcBorders>
              <w:top w:val="nil"/>
              <w:left w:val="nil"/>
              <w:bottom w:val="single" w:sz="4" w:space="0" w:color="auto"/>
              <w:right w:val="single" w:sz="4" w:space="0" w:color="auto"/>
            </w:tcBorders>
            <w:shd w:val="clear" w:color="auto" w:fill="auto"/>
            <w:tcMar>
              <w:top w:w="6" w:type="dxa"/>
              <w:left w:w="6" w:type="dxa"/>
              <w:bottom w:w="6" w:type="dxa"/>
              <w:right w:w="6" w:type="dxa"/>
            </w:tcMar>
            <w:vAlign w:val="center"/>
            <w:hideMark/>
          </w:tcPr>
          <w:p w:rsidR="00C6789E" w:rsidRPr="00644E2F" w:rsidRDefault="00C6789E" w:rsidP="00326FF0">
            <w:pPr>
              <w:spacing w:after="0" w:line="240" w:lineRule="auto"/>
              <w:jc w:val="center"/>
              <w:rPr>
                <w:rFonts w:ascii="Times New Roman" w:hAnsi="Times New Roman"/>
                <w:color w:val="000000"/>
                <w:sz w:val="20"/>
                <w:szCs w:val="20"/>
              </w:rPr>
            </w:pPr>
            <w:r w:rsidRPr="00644E2F">
              <w:rPr>
                <w:rFonts w:ascii="Times New Roman" w:hAnsi="Times New Roman"/>
                <w:color w:val="000000"/>
                <w:sz w:val="20"/>
                <w:szCs w:val="20"/>
              </w:rPr>
              <w:t>да</w:t>
            </w:r>
          </w:p>
        </w:tc>
      </w:tr>
      <w:tr w:rsidR="00C6789E" w:rsidRPr="001A39EC" w:rsidTr="00326FF0">
        <w:trPr>
          <w:gridAfter w:val="1"/>
          <w:wAfter w:w="11" w:type="dxa"/>
          <w:trHeight w:val="253"/>
        </w:trPr>
        <w:tc>
          <w:tcPr>
            <w:tcW w:w="487" w:type="dxa"/>
            <w:tcBorders>
              <w:top w:val="nil"/>
              <w:left w:val="single" w:sz="4" w:space="0" w:color="auto"/>
              <w:bottom w:val="single" w:sz="4" w:space="0" w:color="auto"/>
              <w:right w:val="single" w:sz="4" w:space="0" w:color="auto"/>
            </w:tcBorders>
            <w:shd w:val="clear" w:color="auto" w:fill="auto"/>
            <w:tcMar>
              <w:top w:w="6" w:type="dxa"/>
              <w:left w:w="6" w:type="dxa"/>
              <w:bottom w:w="6" w:type="dxa"/>
              <w:right w:w="6" w:type="dxa"/>
            </w:tcMar>
            <w:vAlign w:val="center"/>
            <w:hideMark/>
          </w:tcPr>
          <w:p w:rsidR="00C6789E" w:rsidRPr="00D061A9" w:rsidRDefault="00C6789E" w:rsidP="00326FF0">
            <w:pPr>
              <w:spacing w:after="0" w:line="240" w:lineRule="auto"/>
              <w:jc w:val="center"/>
              <w:rPr>
                <w:rFonts w:ascii="Times New Roman" w:hAnsi="Times New Roman"/>
                <w:color w:val="000000"/>
                <w:sz w:val="20"/>
                <w:szCs w:val="20"/>
              </w:rPr>
            </w:pPr>
            <w:r w:rsidRPr="00D061A9">
              <w:rPr>
                <w:rFonts w:ascii="Times New Roman" w:hAnsi="Times New Roman"/>
                <w:color w:val="000000"/>
                <w:sz w:val="20"/>
                <w:szCs w:val="20"/>
              </w:rPr>
              <w:t>2</w:t>
            </w:r>
          </w:p>
        </w:tc>
        <w:tc>
          <w:tcPr>
            <w:tcW w:w="7303" w:type="dxa"/>
            <w:tcBorders>
              <w:top w:val="nil"/>
              <w:left w:val="nil"/>
              <w:bottom w:val="single" w:sz="4" w:space="0" w:color="auto"/>
              <w:right w:val="single" w:sz="4" w:space="0" w:color="auto"/>
            </w:tcBorders>
            <w:shd w:val="clear" w:color="auto" w:fill="auto"/>
            <w:tcMar>
              <w:top w:w="6" w:type="dxa"/>
              <w:left w:w="6" w:type="dxa"/>
              <w:bottom w:w="6" w:type="dxa"/>
              <w:right w:w="6" w:type="dxa"/>
            </w:tcMar>
            <w:vAlign w:val="center"/>
            <w:hideMark/>
          </w:tcPr>
          <w:p w:rsidR="00C6789E" w:rsidRPr="00D061A9" w:rsidRDefault="00C6789E" w:rsidP="00326FF0">
            <w:pPr>
              <w:spacing w:after="0" w:line="240" w:lineRule="auto"/>
              <w:rPr>
                <w:rFonts w:ascii="Times New Roman" w:hAnsi="Times New Roman"/>
                <w:color w:val="000000"/>
                <w:sz w:val="20"/>
                <w:szCs w:val="20"/>
              </w:rPr>
            </w:pPr>
            <w:r w:rsidRPr="00D061A9">
              <w:rPr>
                <w:rFonts w:ascii="Times New Roman" w:hAnsi="Times New Roman"/>
                <w:color w:val="000000"/>
                <w:sz w:val="20"/>
                <w:szCs w:val="20"/>
              </w:rPr>
              <w:t>Периодичность актуализации Инвестиционного паспорта МО Волосовский муниципальный район</w:t>
            </w:r>
            <w:r>
              <w:rPr>
                <w:rFonts w:ascii="Times New Roman" w:hAnsi="Times New Roman"/>
                <w:color w:val="000000"/>
                <w:sz w:val="20"/>
                <w:szCs w:val="20"/>
              </w:rPr>
              <w:t xml:space="preserve"> Ленинградской области</w:t>
            </w:r>
          </w:p>
        </w:tc>
        <w:tc>
          <w:tcPr>
            <w:tcW w:w="1112" w:type="dxa"/>
            <w:tcBorders>
              <w:top w:val="nil"/>
              <w:left w:val="nil"/>
              <w:bottom w:val="single" w:sz="4" w:space="0" w:color="auto"/>
              <w:right w:val="single" w:sz="4" w:space="0" w:color="auto"/>
            </w:tcBorders>
            <w:shd w:val="clear" w:color="auto" w:fill="auto"/>
            <w:tcMar>
              <w:top w:w="6" w:type="dxa"/>
              <w:left w:w="6" w:type="dxa"/>
              <w:bottom w:w="6" w:type="dxa"/>
              <w:right w:w="6" w:type="dxa"/>
            </w:tcMar>
            <w:vAlign w:val="center"/>
            <w:hideMark/>
          </w:tcPr>
          <w:p w:rsidR="00C6789E" w:rsidRPr="00D061A9" w:rsidRDefault="00C6789E" w:rsidP="00326FF0">
            <w:pPr>
              <w:spacing w:after="0" w:line="240" w:lineRule="auto"/>
              <w:jc w:val="center"/>
              <w:rPr>
                <w:rFonts w:ascii="Times New Roman" w:hAnsi="Times New Roman"/>
                <w:color w:val="000000"/>
                <w:sz w:val="20"/>
                <w:szCs w:val="20"/>
              </w:rPr>
            </w:pPr>
            <w:r w:rsidRPr="00644E2F">
              <w:rPr>
                <w:rFonts w:ascii="Times New Roman" w:hAnsi="Times New Roman"/>
                <w:color w:val="000000"/>
                <w:sz w:val="20"/>
                <w:szCs w:val="20"/>
              </w:rPr>
              <w:t>раз в год</w:t>
            </w:r>
          </w:p>
        </w:tc>
        <w:tc>
          <w:tcPr>
            <w:tcW w:w="1277" w:type="dxa"/>
            <w:tcBorders>
              <w:top w:val="nil"/>
              <w:left w:val="nil"/>
              <w:bottom w:val="single" w:sz="4" w:space="0" w:color="auto"/>
              <w:right w:val="single" w:sz="4" w:space="0" w:color="auto"/>
            </w:tcBorders>
            <w:shd w:val="clear" w:color="auto" w:fill="auto"/>
            <w:tcMar>
              <w:top w:w="6" w:type="dxa"/>
              <w:left w:w="6" w:type="dxa"/>
              <w:bottom w:w="6" w:type="dxa"/>
              <w:right w:w="6" w:type="dxa"/>
            </w:tcMar>
            <w:vAlign w:val="center"/>
            <w:hideMark/>
          </w:tcPr>
          <w:p w:rsidR="00C6789E" w:rsidRPr="00D061A9" w:rsidRDefault="00C6789E" w:rsidP="00326FF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w:t>
            </w:r>
          </w:p>
        </w:tc>
        <w:tc>
          <w:tcPr>
            <w:tcW w:w="847" w:type="dxa"/>
            <w:tcBorders>
              <w:top w:val="nil"/>
              <w:left w:val="nil"/>
              <w:bottom w:val="single" w:sz="4" w:space="0" w:color="auto"/>
              <w:right w:val="single" w:sz="4" w:space="0" w:color="auto"/>
            </w:tcBorders>
            <w:shd w:val="clear" w:color="auto" w:fill="auto"/>
            <w:tcMar>
              <w:top w:w="6" w:type="dxa"/>
              <w:left w:w="6" w:type="dxa"/>
              <w:bottom w:w="6" w:type="dxa"/>
              <w:right w:w="6" w:type="dxa"/>
            </w:tcMar>
            <w:vAlign w:val="center"/>
            <w:hideMark/>
          </w:tcPr>
          <w:p w:rsidR="00C6789E" w:rsidRPr="00D061A9" w:rsidRDefault="00C6789E" w:rsidP="00326FF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w:t>
            </w:r>
          </w:p>
        </w:tc>
        <w:tc>
          <w:tcPr>
            <w:tcW w:w="809" w:type="dxa"/>
            <w:tcBorders>
              <w:top w:val="nil"/>
              <w:left w:val="nil"/>
              <w:bottom w:val="single" w:sz="4" w:space="0" w:color="auto"/>
              <w:right w:val="single" w:sz="4" w:space="0" w:color="auto"/>
            </w:tcBorders>
            <w:shd w:val="clear" w:color="auto" w:fill="auto"/>
            <w:tcMar>
              <w:top w:w="6" w:type="dxa"/>
              <w:left w:w="6" w:type="dxa"/>
              <w:bottom w:w="6" w:type="dxa"/>
              <w:right w:w="6" w:type="dxa"/>
            </w:tcMar>
            <w:vAlign w:val="center"/>
            <w:hideMark/>
          </w:tcPr>
          <w:p w:rsidR="00C6789E" w:rsidRPr="00D061A9" w:rsidRDefault="00C6789E" w:rsidP="00326FF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w:t>
            </w:r>
          </w:p>
        </w:tc>
        <w:tc>
          <w:tcPr>
            <w:tcW w:w="809" w:type="dxa"/>
            <w:tcBorders>
              <w:top w:val="nil"/>
              <w:left w:val="nil"/>
              <w:bottom w:val="single" w:sz="4" w:space="0" w:color="auto"/>
              <w:right w:val="single" w:sz="4" w:space="0" w:color="auto"/>
            </w:tcBorders>
            <w:shd w:val="clear" w:color="auto" w:fill="auto"/>
            <w:tcMar>
              <w:top w:w="6" w:type="dxa"/>
              <w:left w:w="6" w:type="dxa"/>
              <w:bottom w:w="6" w:type="dxa"/>
              <w:right w:w="6" w:type="dxa"/>
            </w:tcMar>
            <w:vAlign w:val="center"/>
            <w:hideMark/>
          </w:tcPr>
          <w:p w:rsidR="00C6789E" w:rsidRPr="00D061A9" w:rsidRDefault="00C6789E" w:rsidP="00326FF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w:t>
            </w:r>
          </w:p>
        </w:tc>
        <w:tc>
          <w:tcPr>
            <w:tcW w:w="867" w:type="dxa"/>
            <w:tcBorders>
              <w:top w:val="nil"/>
              <w:left w:val="nil"/>
              <w:bottom w:val="single" w:sz="4" w:space="0" w:color="auto"/>
              <w:right w:val="single" w:sz="4" w:space="0" w:color="auto"/>
            </w:tcBorders>
            <w:shd w:val="clear" w:color="auto" w:fill="auto"/>
            <w:tcMar>
              <w:top w:w="6" w:type="dxa"/>
              <w:left w:w="6" w:type="dxa"/>
              <w:bottom w:w="6" w:type="dxa"/>
              <w:right w:w="6" w:type="dxa"/>
            </w:tcMar>
            <w:vAlign w:val="center"/>
            <w:hideMark/>
          </w:tcPr>
          <w:p w:rsidR="00C6789E" w:rsidRPr="00D061A9" w:rsidRDefault="00C6789E" w:rsidP="00326FF0">
            <w:pPr>
              <w:spacing w:after="0" w:line="240" w:lineRule="auto"/>
              <w:jc w:val="center"/>
              <w:rPr>
                <w:rFonts w:ascii="Times New Roman" w:hAnsi="Times New Roman"/>
                <w:color w:val="000000"/>
                <w:sz w:val="20"/>
                <w:szCs w:val="20"/>
              </w:rPr>
            </w:pPr>
            <w:r w:rsidRPr="00D061A9">
              <w:rPr>
                <w:rFonts w:ascii="Times New Roman" w:hAnsi="Times New Roman"/>
                <w:color w:val="000000"/>
                <w:sz w:val="20"/>
                <w:szCs w:val="20"/>
              </w:rPr>
              <w:t>1</w:t>
            </w:r>
          </w:p>
        </w:tc>
        <w:tc>
          <w:tcPr>
            <w:tcW w:w="828" w:type="dxa"/>
            <w:tcBorders>
              <w:top w:val="nil"/>
              <w:left w:val="nil"/>
              <w:bottom w:val="single" w:sz="4" w:space="0" w:color="auto"/>
              <w:right w:val="single" w:sz="4" w:space="0" w:color="auto"/>
            </w:tcBorders>
            <w:shd w:val="clear" w:color="auto" w:fill="auto"/>
            <w:tcMar>
              <w:top w:w="6" w:type="dxa"/>
              <w:left w:w="6" w:type="dxa"/>
              <w:bottom w:w="6" w:type="dxa"/>
              <w:right w:w="6" w:type="dxa"/>
            </w:tcMar>
            <w:vAlign w:val="center"/>
            <w:hideMark/>
          </w:tcPr>
          <w:p w:rsidR="00C6789E" w:rsidRPr="00D061A9" w:rsidRDefault="00C6789E" w:rsidP="00326FF0">
            <w:pPr>
              <w:spacing w:after="0" w:line="240" w:lineRule="auto"/>
              <w:jc w:val="center"/>
              <w:rPr>
                <w:rFonts w:ascii="Times New Roman" w:hAnsi="Times New Roman"/>
                <w:color w:val="000000"/>
                <w:sz w:val="20"/>
                <w:szCs w:val="20"/>
              </w:rPr>
            </w:pPr>
            <w:r w:rsidRPr="00D061A9">
              <w:rPr>
                <w:rFonts w:ascii="Times New Roman" w:hAnsi="Times New Roman"/>
                <w:color w:val="000000"/>
                <w:sz w:val="20"/>
                <w:szCs w:val="20"/>
              </w:rPr>
              <w:t>1</w:t>
            </w:r>
          </w:p>
        </w:tc>
      </w:tr>
      <w:tr w:rsidR="00C6789E" w:rsidRPr="00752115" w:rsidTr="00326FF0">
        <w:trPr>
          <w:gridAfter w:val="1"/>
          <w:wAfter w:w="11" w:type="dxa"/>
          <w:trHeight w:val="253"/>
        </w:trPr>
        <w:tc>
          <w:tcPr>
            <w:tcW w:w="487" w:type="dxa"/>
            <w:tcBorders>
              <w:top w:val="nil"/>
              <w:left w:val="single" w:sz="4" w:space="0" w:color="auto"/>
              <w:bottom w:val="single" w:sz="4" w:space="0" w:color="auto"/>
              <w:right w:val="single" w:sz="4" w:space="0" w:color="auto"/>
            </w:tcBorders>
            <w:shd w:val="clear" w:color="auto" w:fill="auto"/>
            <w:tcMar>
              <w:top w:w="6" w:type="dxa"/>
              <w:left w:w="6" w:type="dxa"/>
              <w:bottom w:w="6" w:type="dxa"/>
              <w:right w:w="6" w:type="dxa"/>
            </w:tcMar>
            <w:vAlign w:val="center"/>
            <w:hideMark/>
          </w:tcPr>
          <w:p w:rsidR="00C6789E" w:rsidRPr="00D061A9" w:rsidRDefault="00C6789E" w:rsidP="00326FF0">
            <w:pPr>
              <w:spacing w:after="0" w:line="240" w:lineRule="auto"/>
              <w:jc w:val="center"/>
              <w:rPr>
                <w:rFonts w:ascii="Times New Roman" w:hAnsi="Times New Roman"/>
                <w:color w:val="000000"/>
                <w:sz w:val="20"/>
                <w:szCs w:val="20"/>
              </w:rPr>
            </w:pPr>
            <w:r w:rsidRPr="00D061A9">
              <w:rPr>
                <w:rFonts w:ascii="Times New Roman" w:hAnsi="Times New Roman"/>
                <w:color w:val="000000"/>
                <w:sz w:val="20"/>
                <w:szCs w:val="20"/>
              </w:rPr>
              <w:t>3</w:t>
            </w:r>
          </w:p>
        </w:tc>
        <w:tc>
          <w:tcPr>
            <w:tcW w:w="7303" w:type="dxa"/>
            <w:tcBorders>
              <w:top w:val="nil"/>
              <w:left w:val="nil"/>
              <w:bottom w:val="single" w:sz="4" w:space="0" w:color="auto"/>
              <w:right w:val="single" w:sz="4" w:space="0" w:color="auto"/>
            </w:tcBorders>
            <w:shd w:val="clear" w:color="auto" w:fill="auto"/>
            <w:tcMar>
              <w:top w:w="6" w:type="dxa"/>
              <w:left w:w="6" w:type="dxa"/>
              <w:bottom w:w="6" w:type="dxa"/>
              <w:right w:w="6" w:type="dxa"/>
            </w:tcMar>
            <w:vAlign w:val="center"/>
            <w:hideMark/>
          </w:tcPr>
          <w:p w:rsidR="00C6789E" w:rsidRPr="00D061A9" w:rsidRDefault="00C6789E" w:rsidP="00326FF0">
            <w:pPr>
              <w:spacing w:after="0" w:line="240" w:lineRule="auto"/>
              <w:rPr>
                <w:rFonts w:ascii="Times New Roman" w:hAnsi="Times New Roman"/>
                <w:color w:val="000000"/>
                <w:sz w:val="20"/>
                <w:szCs w:val="20"/>
              </w:rPr>
            </w:pPr>
            <w:r w:rsidRPr="00D061A9">
              <w:rPr>
                <w:rFonts w:ascii="Times New Roman" w:hAnsi="Times New Roman"/>
                <w:sz w:val="20"/>
                <w:szCs w:val="20"/>
              </w:rPr>
              <w:t>Периодичность  формирования, актуализации и опубликования  паспортов (информации) инвестиционных площадок (инвестиционных проектов), в том числе в системе ИРИС</w:t>
            </w:r>
          </w:p>
        </w:tc>
        <w:tc>
          <w:tcPr>
            <w:tcW w:w="1112" w:type="dxa"/>
            <w:tcBorders>
              <w:top w:val="nil"/>
              <w:left w:val="nil"/>
              <w:bottom w:val="single" w:sz="4" w:space="0" w:color="auto"/>
              <w:right w:val="single" w:sz="4" w:space="0" w:color="auto"/>
            </w:tcBorders>
            <w:shd w:val="clear" w:color="auto" w:fill="auto"/>
            <w:tcMar>
              <w:top w:w="6" w:type="dxa"/>
              <w:left w:w="6" w:type="dxa"/>
              <w:bottom w:w="6" w:type="dxa"/>
              <w:right w:w="6" w:type="dxa"/>
            </w:tcMar>
            <w:vAlign w:val="center"/>
            <w:hideMark/>
          </w:tcPr>
          <w:p w:rsidR="00C6789E" w:rsidRPr="00D061A9" w:rsidRDefault="00C6789E" w:rsidP="00326FF0">
            <w:pPr>
              <w:spacing w:after="0" w:line="240" w:lineRule="auto"/>
              <w:jc w:val="center"/>
              <w:rPr>
                <w:rFonts w:ascii="Times New Roman" w:hAnsi="Times New Roman"/>
                <w:color w:val="000000"/>
                <w:sz w:val="20"/>
                <w:szCs w:val="20"/>
              </w:rPr>
            </w:pPr>
            <w:r w:rsidRPr="00644E2F">
              <w:rPr>
                <w:rFonts w:ascii="Times New Roman" w:hAnsi="Times New Roman"/>
                <w:color w:val="000000"/>
                <w:sz w:val="20"/>
                <w:szCs w:val="20"/>
              </w:rPr>
              <w:t>раз в год</w:t>
            </w:r>
          </w:p>
        </w:tc>
        <w:tc>
          <w:tcPr>
            <w:tcW w:w="1277" w:type="dxa"/>
            <w:tcBorders>
              <w:top w:val="nil"/>
              <w:left w:val="nil"/>
              <w:bottom w:val="single" w:sz="4" w:space="0" w:color="auto"/>
              <w:right w:val="single" w:sz="4" w:space="0" w:color="auto"/>
            </w:tcBorders>
            <w:shd w:val="clear" w:color="auto" w:fill="auto"/>
            <w:tcMar>
              <w:top w:w="6" w:type="dxa"/>
              <w:left w:w="6" w:type="dxa"/>
              <w:bottom w:w="6" w:type="dxa"/>
              <w:right w:w="6" w:type="dxa"/>
            </w:tcMar>
            <w:vAlign w:val="center"/>
            <w:hideMark/>
          </w:tcPr>
          <w:p w:rsidR="00C6789E" w:rsidRPr="00D061A9" w:rsidRDefault="00C6789E" w:rsidP="00326FF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w:t>
            </w:r>
          </w:p>
        </w:tc>
        <w:tc>
          <w:tcPr>
            <w:tcW w:w="847" w:type="dxa"/>
            <w:tcBorders>
              <w:top w:val="nil"/>
              <w:left w:val="nil"/>
              <w:bottom w:val="single" w:sz="4" w:space="0" w:color="auto"/>
              <w:right w:val="single" w:sz="4" w:space="0" w:color="auto"/>
            </w:tcBorders>
            <w:shd w:val="clear" w:color="auto" w:fill="auto"/>
            <w:tcMar>
              <w:top w:w="6" w:type="dxa"/>
              <w:left w:w="6" w:type="dxa"/>
              <w:bottom w:w="6" w:type="dxa"/>
              <w:right w:w="6" w:type="dxa"/>
            </w:tcMar>
            <w:vAlign w:val="center"/>
            <w:hideMark/>
          </w:tcPr>
          <w:p w:rsidR="00C6789E" w:rsidRPr="00D061A9" w:rsidRDefault="00C6789E" w:rsidP="00326FF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w:t>
            </w:r>
          </w:p>
        </w:tc>
        <w:tc>
          <w:tcPr>
            <w:tcW w:w="809" w:type="dxa"/>
            <w:tcBorders>
              <w:top w:val="nil"/>
              <w:left w:val="nil"/>
              <w:bottom w:val="single" w:sz="4" w:space="0" w:color="auto"/>
              <w:right w:val="single" w:sz="4" w:space="0" w:color="auto"/>
            </w:tcBorders>
            <w:shd w:val="clear" w:color="auto" w:fill="auto"/>
            <w:tcMar>
              <w:top w:w="6" w:type="dxa"/>
              <w:left w:w="6" w:type="dxa"/>
              <w:bottom w:w="6" w:type="dxa"/>
              <w:right w:w="6" w:type="dxa"/>
            </w:tcMar>
            <w:vAlign w:val="center"/>
            <w:hideMark/>
          </w:tcPr>
          <w:p w:rsidR="00C6789E" w:rsidRPr="00D061A9" w:rsidRDefault="00C6789E" w:rsidP="00326FF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w:t>
            </w:r>
          </w:p>
        </w:tc>
        <w:tc>
          <w:tcPr>
            <w:tcW w:w="809" w:type="dxa"/>
            <w:tcBorders>
              <w:top w:val="nil"/>
              <w:left w:val="nil"/>
              <w:bottom w:val="single" w:sz="4" w:space="0" w:color="auto"/>
              <w:right w:val="single" w:sz="4" w:space="0" w:color="auto"/>
            </w:tcBorders>
            <w:shd w:val="clear" w:color="auto" w:fill="auto"/>
            <w:tcMar>
              <w:top w:w="6" w:type="dxa"/>
              <w:left w:w="6" w:type="dxa"/>
              <w:bottom w:w="6" w:type="dxa"/>
              <w:right w:w="6" w:type="dxa"/>
            </w:tcMar>
            <w:vAlign w:val="center"/>
            <w:hideMark/>
          </w:tcPr>
          <w:p w:rsidR="00C6789E" w:rsidRPr="00D061A9" w:rsidRDefault="00C6789E" w:rsidP="00326FF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w:t>
            </w:r>
          </w:p>
        </w:tc>
        <w:tc>
          <w:tcPr>
            <w:tcW w:w="867" w:type="dxa"/>
            <w:tcBorders>
              <w:top w:val="nil"/>
              <w:left w:val="nil"/>
              <w:bottom w:val="single" w:sz="4" w:space="0" w:color="auto"/>
              <w:right w:val="single" w:sz="4" w:space="0" w:color="auto"/>
            </w:tcBorders>
            <w:shd w:val="clear" w:color="auto" w:fill="auto"/>
            <w:tcMar>
              <w:top w:w="6" w:type="dxa"/>
              <w:left w:w="6" w:type="dxa"/>
              <w:bottom w:w="6" w:type="dxa"/>
              <w:right w:w="6" w:type="dxa"/>
            </w:tcMar>
            <w:vAlign w:val="center"/>
            <w:hideMark/>
          </w:tcPr>
          <w:p w:rsidR="00C6789E" w:rsidRPr="00D061A9" w:rsidRDefault="00C6789E" w:rsidP="00326FF0">
            <w:pPr>
              <w:spacing w:after="0" w:line="240" w:lineRule="auto"/>
              <w:jc w:val="center"/>
              <w:rPr>
                <w:rFonts w:ascii="Times New Roman" w:hAnsi="Times New Roman"/>
                <w:color w:val="000000"/>
                <w:sz w:val="20"/>
                <w:szCs w:val="20"/>
              </w:rPr>
            </w:pPr>
            <w:r w:rsidRPr="00D061A9">
              <w:rPr>
                <w:rFonts w:ascii="Times New Roman" w:hAnsi="Times New Roman"/>
                <w:color w:val="000000"/>
                <w:sz w:val="20"/>
                <w:szCs w:val="20"/>
              </w:rPr>
              <w:t>1</w:t>
            </w:r>
          </w:p>
        </w:tc>
        <w:tc>
          <w:tcPr>
            <w:tcW w:w="828" w:type="dxa"/>
            <w:tcBorders>
              <w:top w:val="nil"/>
              <w:left w:val="nil"/>
              <w:bottom w:val="single" w:sz="4" w:space="0" w:color="auto"/>
              <w:right w:val="single" w:sz="4" w:space="0" w:color="auto"/>
            </w:tcBorders>
            <w:shd w:val="clear" w:color="auto" w:fill="auto"/>
            <w:tcMar>
              <w:top w:w="6" w:type="dxa"/>
              <w:left w:w="6" w:type="dxa"/>
              <w:bottom w:w="6" w:type="dxa"/>
              <w:right w:w="6" w:type="dxa"/>
            </w:tcMar>
            <w:vAlign w:val="center"/>
            <w:hideMark/>
          </w:tcPr>
          <w:p w:rsidR="00C6789E" w:rsidRPr="00D061A9" w:rsidRDefault="00C6789E" w:rsidP="00326FF0">
            <w:pPr>
              <w:spacing w:after="0" w:line="240" w:lineRule="auto"/>
              <w:jc w:val="center"/>
              <w:rPr>
                <w:rFonts w:ascii="Times New Roman" w:hAnsi="Times New Roman"/>
                <w:color w:val="000000"/>
                <w:sz w:val="20"/>
                <w:szCs w:val="20"/>
              </w:rPr>
            </w:pPr>
            <w:r w:rsidRPr="00D061A9">
              <w:rPr>
                <w:rFonts w:ascii="Times New Roman" w:hAnsi="Times New Roman"/>
                <w:color w:val="000000"/>
                <w:sz w:val="20"/>
                <w:szCs w:val="20"/>
              </w:rPr>
              <w:t>1</w:t>
            </w:r>
          </w:p>
        </w:tc>
      </w:tr>
      <w:tr w:rsidR="00C6789E" w:rsidRPr="00752115" w:rsidTr="00326FF0">
        <w:trPr>
          <w:gridAfter w:val="1"/>
          <w:wAfter w:w="11" w:type="dxa"/>
          <w:trHeight w:val="765"/>
        </w:trPr>
        <w:tc>
          <w:tcPr>
            <w:tcW w:w="487" w:type="dxa"/>
            <w:tcBorders>
              <w:top w:val="nil"/>
              <w:left w:val="single" w:sz="4" w:space="0" w:color="auto"/>
              <w:bottom w:val="single" w:sz="4" w:space="0" w:color="auto"/>
              <w:right w:val="single" w:sz="4" w:space="0" w:color="auto"/>
            </w:tcBorders>
            <w:shd w:val="clear" w:color="auto" w:fill="auto"/>
            <w:tcMar>
              <w:top w:w="6" w:type="dxa"/>
              <w:left w:w="6" w:type="dxa"/>
              <w:bottom w:w="6" w:type="dxa"/>
              <w:right w:w="6" w:type="dxa"/>
            </w:tcMar>
            <w:vAlign w:val="center"/>
            <w:hideMark/>
          </w:tcPr>
          <w:p w:rsidR="00C6789E" w:rsidRPr="00644E2F" w:rsidRDefault="00C6789E" w:rsidP="00326FF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w:t>
            </w:r>
          </w:p>
        </w:tc>
        <w:tc>
          <w:tcPr>
            <w:tcW w:w="7303" w:type="dxa"/>
            <w:tcBorders>
              <w:top w:val="nil"/>
              <w:left w:val="nil"/>
              <w:bottom w:val="single" w:sz="4" w:space="0" w:color="auto"/>
              <w:right w:val="single" w:sz="4" w:space="0" w:color="auto"/>
            </w:tcBorders>
            <w:shd w:val="clear" w:color="auto" w:fill="auto"/>
            <w:tcMar>
              <w:top w:w="6" w:type="dxa"/>
              <w:left w:w="6" w:type="dxa"/>
              <w:bottom w:w="6" w:type="dxa"/>
              <w:right w:w="6" w:type="dxa"/>
            </w:tcMar>
            <w:vAlign w:val="center"/>
            <w:hideMark/>
          </w:tcPr>
          <w:p w:rsidR="00C6789E" w:rsidRPr="00644E2F" w:rsidRDefault="00C6789E" w:rsidP="00326FF0">
            <w:pPr>
              <w:spacing w:after="0" w:line="240" w:lineRule="auto"/>
              <w:rPr>
                <w:rFonts w:ascii="Times New Roman" w:hAnsi="Times New Roman"/>
                <w:color w:val="000000"/>
                <w:sz w:val="20"/>
                <w:szCs w:val="20"/>
              </w:rPr>
            </w:pPr>
            <w:r w:rsidRPr="00644E2F">
              <w:rPr>
                <w:rFonts w:ascii="Times New Roman" w:hAnsi="Times New Roman"/>
                <w:color w:val="000000"/>
                <w:sz w:val="20"/>
                <w:szCs w:val="20"/>
              </w:rPr>
              <w:t>Представление статистических показателей органом Росстата согласно графику их представления (крупные и средние предприятия, предприятия малого бизнеса, микропредприятия)</w:t>
            </w:r>
          </w:p>
        </w:tc>
        <w:tc>
          <w:tcPr>
            <w:tcW w:w="1112" w:type="dxa"/>
            <w:tcBorders>
              <w:top w:val="nil"/>
              <w:left w:val="nil"/>
              <w:bottom w:val="single" w:sz="4" w:space="0" w:color="auto"/>
              <w:right w:val="single" w:sz="4" w:space="0" w:color="auto"/>
            </w:tcBorders>
            <w:shd w:val="clear" w:color="auto" w:fill="auto"/>
            <w:tcMar>
              <w:top w:w="6" w:type="dxa"/>
              <w:left w:w="6" w:type="dxa"/>
              <w:bottom w:w="6" w:type="dxa"/>
              <w:right w:w="6" w:type="dxa"/>
            </w:tcMar>
            <w:vAlign w:val="center"/>
            <w:hideMark/>
          </w:tcPr>
          <w:p w:rsidR="00C6789E" w:rsidRPr="00644E2F" w:rsidRDefault="00C6789E" w:rsidP="00326FF0">
            <w:pPr>
              <w:spacing w:after="0" w:line="240" w:lineRule="auto"/>
              <w:jc w:val="center"/>
              <w:rPr>
                <w:rFonts w:ascii="Times New Roman" w:hAnsi="Times New Roman"/>
                <w:color w:val="000000"/>
                <w:sz w:val="20"/>
                <w:szCs w:val="20"/>
              </w:rPr>
            </w:pPr>
            <w:r w:rsidRPr="00644E2F">
              <w:rPr>
                <w:rFonts w:ascii="Times New Roman" w:hAnsi="Times New Roman"/>
                <w:color w:val="000000"/>
                <w:sz w:val="20"/>
                <w:szCs w:val="20"/>
              </w:rPr>
              <w:t>раз в год</w:t>
            </w:r>
          </w:p>
        </w:tc>
        <w:tc>
          <w:tcPr>
            <w:tcW w:w="1277" w:type="dxa"/>
            <w:tcBorders>
              <w:top w:val="nil"/>
              <w:left w:val="nil"/>
              <w:bottom w:val="single" w:sz="4" w:space="0" w:color="auto"/>
              <w:right w:val="single" w:sz="4" w:space="0" w:color="auto"/>
            </w:tcBorders>
            <w:shd w:val="clear" w:color="auto" w:fill="auto"/>
            <w:tcMar>
              <w:top w:w="6" w:type="dxa"/>
              <w:left w:w="6" w:type="dxa"/>
              <w:bottom w:w="6" w:type="dxa"/>
              <w:right w:w="6" w:type="dxa"/>
            </w:tcMar>
            <w:vAlign w:val="center"/>
            <w:hideMark/>
          </w:tcPr>
          <w:p w:rsidR="00C6789E" w:rsidRPr="00644E2F" w:rsidRDefault="00C6789E" w:rsidP="00326FF0">
            <w:pPr>
              <w:spacing w:after="0" w:line="240" w:lineRule="auto"/>
              <w:jc w:val="center"/>
              <w:rPr>
                <w:rFonts w:ascii="Times New Roman" w:hAnsi="Times New Roman"/>
                <w:color w:val="000000"/>
                <w:sz w:val="20"/>
                <w:szCs w:val="20"/>
              </w:rPr>
            </w:pPr>
            <w:r w:rsidRPr="00644E2F">
              <w:rPr>
                <w:rFonts w:ascii="Times New Roman" w:hAnsi="Times New Roman"/>
                <w:color w:val="000000"/>
                <w:sz w:val="20"/>
                <w:szCs w:val="20"/>
              </w:rPr>
              <w:t>4</w:t>
            </w:r>
          </w:p>
        </w:tc>
        <w:tc>
          <w:tcPr>
            <w:tcW w:w="847" w:type="dxa"/>
            <w:tcBorders>
              <w:top w:val="nil"/>
              <w:left w:val="nil"/>
              <w:bottom w:val="single" w:sz="4" w:space="0" w:color="auto"/>
              <w:right w:val="single" w:sz="4" w:space="0" w:color="auto"/>
            </w:tcBorders>
            <w:shd w:val="clear" w:color="auto" w:fill="auto"/>
            <w:tcMar>
              <w:top w:w="6" w:type="dxa"/>
              <w:left w:w="6" w:type="dxa"/>
              <w:bottom w:w="6" w:type="dxa"/>
              <w:right w:w="6" w:type="dxa"/>
            </w:tcMar>
            <w:vAlign w:val="center"/>
            <w:hideMark/>
          </w:tcPr>
          <w:p w:rsidR="00C6789E" w:rsidRPr="00644E2F" w:rsidRDefault="00C6789E" w:rsidP="00326FF0">
            <w:pPr>
              <w:spacing w:after="0" w:line="240" w:lineRule="auto"/>
              <w:jc w:val="center"/>
              <w:rPr>
                <w:rFonts w:ascii="Times New Roman" w:hAnsi="Times New Roman"/>
                <w:color w:val="000000"/>
                <w:sz w:val="20"/>
                <w:szCs w:val="20"/>
              </w:rPr>
            </w:pPr>
            <w:r w:rsidRPr="00644E2F">
              <w:rPr>
                <w:rFonts w:ascii="Times New Roman" w:hAnsi="Times New Roman"/>
                <w:color w:val="000000"/>
                <w:sz w:val="20"/>
                <w:szCs w:val="20"/>
              </w:rPr>
              <w:t>4</w:t>
            </w:r>
          </w:p>
        </w:tc>
        <w:tc>
          <w:tcPr>
            <w:tcW w:w="809" w:type="dxa"/>
            <w:tcBorders>
              <w:top w:val="nil"/>
              <w:left w:val="nil"/>
              <w:bottom w:val="single" w:sz="4" w:space="0" w:color="auto"/>
              <w:right w:val="single" w:sz="4" w:space="0" w:color="auto"/>
            </w:tcBorders>
            <w:shd w:val="clear" w:color="auto" w:fill="auto"/>
            <w:tcMar>
              <w:top w:w="6" w:type="dxa"/>
              <w:left w:w="6" w:type="dxa"/>
              <w:bottom w:w="6" w:type="dxa"/>
              <w:right w:w="6" w:type="dxa"/>
            </w:tcMar>
            <w:vAlign w:val="center"/>
            <w:hideMark/>
          </w:tcPr>
          <w:p w:rsidR="00C6789E" w:rsidRPr="00644E2F" w:rsidRDefault="00C6789E" w:rsidP="00326FF0">
            <w:pPr>
              <w:spacing w:after="0" w:line="240" w:lineRule="auto"/>
              <w:jc w:val="center"/>
              <w:rPr>
                <w:rFonts w:ascii="Times New Roman" w:hAnsi="Times New Roman"/>
                <w:color w:val="000000"/>
                <w:sz w:val="20"/>
                <w:szCs w:val="20"/>
              </w:rPr>
            </w:pPr>
            <w:r w:rsidRPr="00644E2F">
              <w:rPr>
                <w:rFonts w:ascii="Times New Roman" w:hAnsi="Times New Roman"/>
                <w:color w:val="000000"/>
                <w:sz w:val="20"/>
                <w:szCs w:val="20"/>
              </w:rPr>
              <w:t>4</w:t>
            </w:r>
          </w:p>
        </w:tc>
        <w:tc>
          <w:tcPr>
            <w:tcW w:w="809" w:type="dxa"/>
            <w:tcBorders>
              <w:top w:val="nil"/>
              <w:left w:val="nil"/>
              <w:bottom w:val="single" w:sz="4" w:space="0" w:color="auto"/>
              <w:right w:val="single" w:sz="4" w:space="0" w:color="auto"/>
            </w:tcBorders>
            <w:shd w:val="clear" w:color="auto" w:fill="auto"/>
            <w:tcMar>
              <w:top w:w="6" w:type="dxa"/>
              <w:left w:w="6" w:type="dxa"/>
              <w:bottom w:w="6" w:type="dxa"/>
              <w:right w:w="6" w:type="dxa"/>
            </w:tcMar>
            <w:vAlign w:val="center"/>
            <w:hideMark/>
          </w:tcPr>
          <w:p w:rsidR="00C6789E" w:rsidRPr="00644E2F" w:rsidRDefault="00C6789E" w:rsidP="00326FF0">
            <w:pPr>
              <w:spacing w:after="0" w:line="240" w:lineRule="auto"/>
              <w:jc w:val="center"/>
              <w:rPr>
                <w:rFonts w:ascii="Times New Roman" w:hAnsi="Times New Roman"/>
                <w:color w:val="000000"/>
                <w:sz w:val="20"/>
                <w:szCs w:val="20"/>
              </w:rPr>
            </w:pPr>
            <w:r w:rsidRPr="00644E2F">
              <w:rPr>
                <w:rFonts w:ascii="Times New Roman" w:hAnsi="Times New Roman"/>
                <w:color w:val="000000"/>
                <w:sz w:val="20"/>
                <w:szCs w:val="20"/>
              </w:rPr>
              <w:t>4</w:t>
            </w:r>
          </w:p>
        </w:tc>
        <w:tc>
          <w:tcPr>
            <w:tcW w:w="867" w:type="dxa"/>
            <w:tcBorders>
              <w:top w:val="nil"/>
              <w:left w:val="nil"/>
              <w:bottom w:val="single" w:sz="4" w:space="0" w:color="auto"/>
              <w:right w:val="single" w:sz="4" w:space="0" w:color="auto"/>
            </w:tcBorders>
            <w:shd w:val="clear" w:color="auto" w:fill="auto"/>
            <w:tcMar>
              <w:top w:w="6" w:type="dxa"/>
              <w:left w:w="6" w:type="dxa"/>
              <w:bottom w:w="6" w:type="dxa"/>
              <w:right w:w="6" w:type="dxa"/>
            </w:tcMar>
            <w:vAlign w:val="center"/>
            <w:hideMark/>
          </w:tcPr>
          <w:p w:rsidR="00C6789E" w:rsidRPr="00644E2F" w:rsidRDefault="00C6789E" w:rsidP="00326FF0">
            <w:pPr>
              <w:spacing w:after="0" w:line="240" w:lineRule="auto"/>
              <w:jc w:val="center"/>
              <w:rPr>
                <w:rFonts w:ascii="Times New Roman" w:hAnsi="Times New Roman"/>
                <w:color w:val="000000"/>
                <w:sz w:val="20"/>
                <w:szCs w:val="20"/>
              </w:rPr>
            </w:pPr>
            <w:r w:rsidRPr="00644E2F">
              <w:rPr>
                <w:rFonts w:ascii="Times New Roman" w:hAnsi="Times New Roman"/>
                <w:color w:val="000000"/>
                <w:sz w:val="20"/>
                <w:szCs w:val="20"/>
              </w:rPr>
              <w:t>4</w:t>
            </w:r>
          </w:p>
        </w:tc>
        <w:tc>
          <w:tcPr>
            <w:tcW w:w="828" w:type="dxa"/>
            <w:tcBorders>
              <w:top w:val="nil"/>
              <w:left w:val="nil"/>
              <w:bottom w:val="single" w:sz="4" w:space="0" w:color="auto"/>
              <w:right w:val="single" w:sz="4" w:space="0" w:color="auto"/>
            </w:tcBorders>
            <w:shd w:val="clear" w:color="auto" w:fill="auto"/>
            <w:tcMar>
              <w:top w:w="6" w:type="dxa"/>
              <w:left w:w="6" w:type="dxa"/>
              <w:bottom w:w="6" w:type="dxa"/>
              <w:right w:w="6" w:type="dxa"/>
            </w:tcMar>
            <w:vAlign w:val="center"/>
            <w:hideMark/>
          </w:tcPr>
          <w:p w:rsidR="00C6789E" w:rsidRPr="00644E2F" w:rsidRDefault="00C6789E" w:rsidP="00326FF0">
            <w:pPr>
              <w:spacing w:after="0" w:line="240" w:lineRule="auto"/>
              <w:jc w:val="center"/>
              <w:rPr>
                <w:rFonts w:ascii="Times New Roman" w:hAnsi="Times New Roman"/>
                <w:color w:val="000000"/>
                <w:sz w:val="20"/>
                <w:szCs w:val="20"/>
              </w:rPr>
            </w:pPr>
            <w:r w:rsidRPr="00644E2F">
              <w:rPr>
                <w:rFonts w:ascii="Times New Roman" w:hAnsi="Times New Roman"/>
                <w:color w:val="000000"/>
                <w:sz w:val="20"/>
                <w:szCs w:val="20"/>
              </w:rPr>
              <w:t>4</w:t>
            </w:r>
          </w:p>
        </w:tc>
      </w:tr>
      <w:tr w:rsidR="00C6789E" w:rsidRPr="00752115" w:rsidTr="00326FF0">
        <w:trPr>
          <w:gridAfter w:val="1"/>
          <w:wAfter w:w="11" w:type="dxa"/>
          <w:trHeight w:val="765"/>
        </w:trPr>
        <w:tc>
          <w:tcPr>
            <w:tcW w:w="487" w:type="dxa"/>
            <w:tcBorders>
              <w:top w:val="nil"/>
              <w:left w:val="single" w:sz="4" w:space="0" w:color="auto"/>
              <w:bottom w:val="single" w:sz="4" w:space="0" w:color="auto"/>
              <w:right w:val="single" w:sz="4" w:space="0" w:color="auto"/>
            </w:tcBorders>
            <w:shd w:val="clear" w:color="auto" w:fill="auto"/>
            <w:tcMar>
              <w:top w:w="6" w:type="dxa"/>
              <w:left w:w="6" w:type="dxa"/>
              <w:bottom w:w="6" w:type="dxa"/>
              <w:right w:w="6" w:type="dxa"/>
            </w:tcMar>
            <w:vAlign w:val="center"/>
            <w:hideMark/>
          </w:tcPr>
          <w:p w:rsidR="00C6789E" w:rsidRPr="00644E2F" w:rsidRDefault="00C6789E" w:rsidP="00326FF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w:t>
            </w:r>
          </w:p>
        </w:tc>
        <w:tc>
          <w:tcPr>
            <w:tcW w:w="7303" w:type="dxa"/>
            <w:tcBorders>
              <w:top w:val="nil"/>
              <w:left w:val="nil"/>
              <w:bottom w:val="single" w:sz="4" w:space="0" w:color="auto"/>
              <w:right w:val="single" w:sz="4" w:space="0" w:color="auto"/>
            </w:tcBorders>
            <w:shd w:val="clear" w:color="auto" w:fill="auto"/>
            <w:tcMar>
              <w:top w:w="6" w:type="dxa"/>
              <w:left w:w="6" w:type="dxa"/>
              <w:bottom w:w="6" w:type="dxa"/>
              <w:right w:w="6" w:type="dxa"/>
            </w:tcMar>
            <w:vAlign w:val="center"/>
            <w:hideMark/>
          </w:tcPr>
          <w:p w:rsidR="00C6789E" w:rsidRPr="00644E2F" w:rsidRDefault="00C6789E" w:rsidP="00326FF0">
            <w:pPr>
              <w:spacing w:after="0" w:line="240" w:lineRule="auto"/>
              <w:rPr>
                <w:rFonts w:ascii="Times New Roman" w:hAnsi="Times New Roman"/>
                <w:color w:val="000000"/>
                <w:sz w:val="20"/>
                <w:szCs w:val="20"/>
              </w:rPr>
            </w:pPr>
            <w:r w:rsidRPr="00644E2F">
              <w:rPr>
                <w:rFonts w:ascii="Times New Roman" w:hAnsi="Times New Roman"/>
                <w:color w:val="000000"/>
                <w:sz w:val="20"/>
                <w:szCs w:val="20"/>
              </w:rPr>
              <w:t>Количество экземпляров буклета "Итоги социально-экономического развития Волосовского муниципального района Ленинградской области" по итогам отчетного года и перспективы развития</w:t>
            </w:r>
          </w:p>
        </w:tc>
        <w:tc>
          <w:tcPr>
            <w:tcW w:w="1112" w:type="dxa"/>
            <w:tcBorders>
              <w:top w:val="nil"/>
              <w:left w:val="nil"/>
              <w:bottom w:val="single" w:sz="4" w:space="0" w:color="auto"/>
              <w:right w:val="single" w:sz="4" w:space="0" w:color="auto"/>
            </w:tcBorders>
            <w:shd w:val="clear" w:color="auto" w:fill="auto"/>
            <w:tcMar>
              <w:top w:w="6" w:type="dxa"/>
              <w:left w:w="6" w:type="dxa"/>
              <w:bottom w:w="6" w:type="dxa"/>
              <w:right w:w="6" w:type="dxa"/>
            </w:tcMar>
            <w:vAlign w:val="center"/>
            <w:hideMark/>
          </w:tcPr>
          <w:p w:rsidR="00C6789E" w:rsidRPr="00644E2F" w:rsidRDefault="00C6789E" w:rsidP="00326FF0">
            <w:pPr>
              <w:spacing w:after="0" w:line="240" w:lineRule="auto"/>
              <w:jc w:val="center"/>
              <w:rPr>
                <w:rFonts w:ascii="Times New Roman" w:hAnsi="Times New Roman"/>
                <w:color w:val="000000"/>
                <w:sz w:val="20"/>
                <w:szCs w:val="20"/>
              </w:rPr>
            </w:pPr>
            <w:r w:rsidRPr="00644E2F">
              <w:rPr>
                <w:rFonts w:ascii="Times New Roman" w:hAnsi="Times New Roman"/>
                <w:color w:val="000000"/>
                <w:sz w:val="20"/>
                <w:szCs w:val="20"/>
              </w:rPr>
              <w:t>ед.</w:t>
            </w:r>
          </w:p>
        </w:tc>
        <w:tc>
          <w:tcPr>
            <w:tcW w:w="1277" w:type="dxa"/>
            <w:tcBorders>
              <w:top w:val="nil"/>
              <w:left w:val="nil"/>
              <w:bottom w:val="single" w:sz="4" w:space="0" w:color="auto"/>
              <w:right w:val="single" w:sz="4" w:space="0" w:color="auto"/>
            </w:tcBorders>
            <w:shd w:val="clear" w:color="auto" w:fill="auto"/>
            <w:tcMar>
              <w:top w:w="6" w:type="dxa"/>
              <w:left w:w="6" w:type="dxa"/>
              <w:bottom w:w="6" w:type="dxa"/>
              <w:right w:w="6" w:type="dxa"/>
            </w:tcMar>
            <w:vAlign w:val="center"/>
            <w:hideMark/>
          </w:tcPr>
          <w:p w:rsidR="00C6789E" w:rsidRPr="00644E2F" w:rsidRDefault="00C6789E" w:rsidP="00326FF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150</w:t>
            </w:r>
          </w:p>
        </w:tc>
        <w:tc>
          <w:tcPr>
            <w:tcW w:w="847" w:type="dxa"/>
            <w:tcBorders>
              <w:top w:val="nil"/>
              <w:left w:val="nil"/>
              <w:bottom w:val="single" w:sz="4" w:space="0" w:color="auto"/>
              <w:right w:val="single" w:sz="4" w:space="0" w:color="auto"/>
            </w:tcBorders>
            <w:shd w:val="clear" w:color="auto" w:fill="auto"/>
            <w:tcMar>
              <w:top w:w="6" w:type="dxa"/>
              <w:left w:w="6" w:type="dxa"/>
              <w:bottom w:w="6" w:type="dxa"/>
              <w:right w:w="6" w:type="dxa"/>
            </w:tcMar>
            <w:vAlign w:val="center"/>
            <w:hideMark/>
          </w:tcPr>
          <w:p w:rsidR="00C6789E" w:rsidRPr="00644E2F" w:rsidRDefault="00C6789E" w:rsidP="00326FF0">
            <w:pPr>
              <w:spacing w:after="0" w:line="240" w:lineRule="auto"/>
              <w:jc w:val="center"/>
              <w:rPr>
                <w:rFonts w:ascii="Times New Roman" w:hAnsi="Times New Roman"/>
                <w:color w:val="000000"/>
                <w:sz w:val="20"/>
                <w:szCs w:val="20"/>
              </w:rPr>
            </w:pPr>
            <w:r w:rsidRPr="00644E2F">
              <w:rPr>
                <w:rFonts w:ascii="Times New Roman" w:hAnsi="Times New Roman"/>
                <w:color w:val="000000"/>
                <w:sz w:val="20"/>
                <w:szCs w:val="20"/>
              </w:rPr>
              <w:t>1</w:t>
            </w:r>
            <w:r>
              <w:rPr>
                <w:rFonts w:ascii="Times New Roman" w:hAnsi="Times New Roman"/>
                <w:color w:val="000000"/>
                <w:sz w:val="20"/>
                <w:szCs w:val="20"/>
              </w:rPr>
              <w:t>5</w:t>
            </w:r>
            <w:r w:rsidRPr="00644E2F">
              <w:rPr>
                <w:rFonts w:ascii="Times New Roman" w:hAnsi="Times New Roman"/>
                <w:color w:val="000000"/>
                <w:sz w:val="20"/>
                <w:szCs w:val="20"/>
              </w:rPr>
              <w:t>0</w:t>
            </w:r>
          </w:p>
        </w:tc>
        <w:tc>
          <w:tcPr>
            <w:tcW w:w="809" w:type="dxa"/>
            <w:tcBorders>
              <w:top w:val="nil"/>
              <w:left w:val="nil"/>
              <w:bottom w:val="single" w:sz="4" w:space="0" w:color="auto"/>
              <w:right w:val="single" w:sz="4" w:space="0" w:color="auto"/>
            </w:tcBorders>
            <w:shd w:val="clear" w:color="auto" w:fill="auto"/>
            <w:tcMar>
              <w:top w:w="6" w:type="dxa"/>
              <w:left w:w="6" w:type="dxa"/>
              <w:bottom w:w="6" w:type="dxa"/>
              <w:right w:w="6" w:type="dxa"/>
            </w:tcMar>
            <w:vAlign w:val="center"/>
            <w:hideMark/>
          </w:tcPr>
          <w:p w:rsidR="00C6789E" w:rsidRPr="00644E2F" w:rsidRDefault="00C6789E" w:rsidP="00326FF0">
            <w:pPr>
              <w:spacing w:after="0" w:line="240" w:lineRule="auto"/>
              <w:jc w:val="center"/>
              <w:rPr>
                <w:rFonts w:ascii="Times New Roman" w:hAnsi="Times New Roman"/>
                <w:color w:val="000000"/>
                <w:sz w:val="20"/>
                <w:szCs w:val="20"/>
              </w:rPr>
            </w:pPr>
            <w:r w:rsidRPr="00644E2F">
              <w:rPr>
                <w:rFonts w:ascii="Times New Roman" w:hAnsi="Times New Roman"/>
                <w:color w:val="000000"/>
                <w:sz w:val="20"/>
                <w:szCs w:val="20"/>
              </w:rPr>
              <w:t>150</w:t>
            </w:r>
          </w:p>
        </w:tc>
        <w:tc>
          <w:tcPr>
            <w:tcW w:w="809" w:type="dxa"/>
            <w:tcBorders>
              <w:top w:val="nil"/>
              <w:left w:val="nil"/>
              <w:bottom w:val="single" w:sz="4" w:space="0" w:color="auto"/>
              <w:right w:val="single" w:sz="4" w:space="0" w:color="auto"/>
            </w:tcBorders>
            <w:shd w:val="clear" w:color="auto" w:fill="auto"/>
            <w:tcMar>
              <w:top w:w="6" w:type="dxa"/>
              <w:left w:w="6" w:type="dxa"/>
              <w:bottom w:w="6" w:type="dxa"/>
              <w:right w:w="6" w:type="dxa"/>
            </w:tcMar>
            <w:vAlign w:val="center"/>
            <w:hideMark/>
          </w:tcPr>
          <w:p w:rsidR="00C6789E" w:rsidRPr="00644E2F" w:rsidRDefault="00C6789E" w:rsidP="00326FF0">
            <w:pPr>
              <w:spacing w:after="0" w:line="240" w:lineRule="auto"/>
              <w:jc w:val="center"/>
              <w:rPr>
                <w:rFonts w:ascii="Times New Roman" w:hAnsi="Times New Roman"/>
                <w:color w:val="000000"/>
                <w:sz w:val="20"/>
                <w:szCs w:val="20"/>
              </w:rPr>
            </w:pPr>
            <w:r w:rsidRPr="00644E2F">
              <w:rPr>
                <w:rFonts w:ascii="Times New Roman" w:hAnsi="Times New Roman"/>
                <w:color w:val="000000"/>
                <w:sz w:val="20"/>
                <w:szCs w:val="20"/>
              </w:rPr>
              <w:t>150</w:t>
            </w:r>
          </w:p>
        </w:tc>
        <w:tc>
          <w:tcPr>
            <w:tcW w:w="867" w:type="dxa"/>
            <w:tcBorders>
              <w:top w:val="nil"/>
              <w:left w:val="nil"/>
              <w:bottom w:val="single" w:sz="4" w:space="0" w:color="auto"/>
              <w:right w:val="single" w:sz="4" w:space="0" w:color="auto"/>
            </w:tcBorders>
            <w:shd w:val="clear" w:color="auto" w:fill="auto"/>
            <w:tcMar>
              <w:top w:w="6" w:type="dxa"/>
              <w:left w:w="6" w:type="dxa"/>
              <w:bottom w:w="6" w:type="dxa"/>
              <w:right w:w="6" w:type="dxa"/>
            </w:tcMar>
            <w:vAlign w:val="center"/>
            <w:hideMark/>
          </w:tcPr>
          <w:p w:rsidR="00C6789E" w:rsidRPr="00644E2F" w:rsidRDefault="00C6789E" w:rsidP="00326FF0">
            <w:pPr>
              <w:spacing w:after="0" w:line="240" w:lineRule="auto"/>
              <w:jc w:val="center"/>
              <w:rPr>
                <w:rFonts w:ascii="Times New Roman" w:hAnsi="Times New Roman"/>
                <w:color w:val="000000"/>
                <w:sz w:val="20"/>
                <w:szCs w:val="20"/>
              </w:rPr>
            </w:pPr>
            <w:r w:rsidRPr="00644E2F">
              <w:rPr>
                <w:rFonts w:ascii="Times New Roman" w:hAnsi="Times New Roman"/>
                <w:color w:val="000000"/>
                <w:sz w:val="20"/>
                <w:szCs w:val="20"/>
              </w:rPr>
              <w:t>150</w:t>
            </w:r>
          </w:p>
        </w:tc>
        <w:tc>
          <w:tcPr>
            <w:tcW w:w="828" w:type="dxa"/>
            <w:tcBorders>
              <w:top w:val="nil"/>
              <w:left w:val="nil"/>
              <w:bottom w:val="single" w:sz="4" w:space="0" w:color="auto"/>
              <w:right w:val="single" w:sz="4" w:space="0" w:color="auto"/>
            </w:tcBorders>
            <w:shd w:val="clear" w:color="auto" w:fill="auto"/>
            <w:tcMar>
              <w:top w:w="6" w:type="dxa"/>
              <w:left w:w="6" w:type="dxa"/>
              <w:bottom w:w="6" w:type="dxa"/>
              <w:right w:w="6" w:type="dxa"/>
            </w:tcMar>
            <w:vAlign w:val="center"/>
            <w:hideMark/>
          </w:tcPr>
          <w:p w:rsidR="00C6789E" w:rsidRPr="00644E2F" w:rsidRDefault="00C6789E" w:rsidP="00326FF0">
            <w:pPr>
              <w:spacing w:after="0" w:line="240" w:lineRule="auto"/>
              <w:jc w:val="center"/>
              <w:rPr>
                <w:rFonts w:ascii="Times New Roman" w:hAnsi="Times New Roman"/>
                <w:color w:val="000000"/>
                <w:sz w:val="20"/>
                <w:szCs w:val="20"/>
              </w:rPr>
            </w:pPr>
            <w:r w:rsidRPr="00644E2F">
              <w:rPr>
                <w:rFonts w:ascii="Times New Roman" w:hAnsi="Times New Roman"/>
                <w:color w:val="000000"/>
                <w:sz w:val="20"/>
                <w:szCs w:val="20"/>
              </w:rPr>
              <w:t>150</w:t>
            </w:r>
          </w:p>
        </w:tc>
      </w:tr>
      <w:tr w:rsidR="00C6789E" w:rsidRPr="00752115" w:rsidTr="00326FF0">
        <w:trPr>
          <w:gridAfter w:val="1"/>
          <w:wAfter w:w="11" w:type="dxa"/>
          <w:trHeight w:val="131"/>
        </w:trPr>
        <w:tc>
          <w:tcPr>
            <w:tcW w:w="487" w:type="dxa"/>
            <w:tcBorders>
              <w:top w:val="nil"/>
              <w:left w:val="single" w:sz="4" w:space="0" w:color="auto"/>
              <w:bottom w:val="single" w:sz="4" w:space="0" w:color="auto"/>
              <w:right w:val="single" w:sz="4" w:space="0" w:color="auto"/>
            </w:tcBorders>
            <w:shd w:val="clear" w:color="auto" w:fill="auto"/>
            <w:tcMar>
              <w:top w:w="6" w:type="dxa"/>
              <w:left w:w="6" w:type="dxa"/>
              <w:bottom w:w="6" w:type="dxa"/>
              <w:right w:w="6" w:type="dxa"/>
            </w:tcMar>
            <w:vAlign w:val="center"/>
            <w:hideMark/>
          </w:tcPr>
          <w:p w:rsidR="00C6789E" w:rsidRPr="00644E2F" w:rsidRDefault="00C6789E" w:rsidP="00326FF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6</w:t>
            </w:r>
          </w:p>
        </w:tc>
        <w:tc>
          <w:tcPr>
            <w:tcW w:w="7303" w:type="dxa"/>
            <w:tcBorders>
              <w:top w:val="nil"/>
              <w:left w:val="nil"/>
              <w:bottom w:val="nil"/>
              <w:right w:val="single" w:sz="4" w:space="0" w:color="auto"/>
            </w:tcBorders>
            <w:shd w:val="clear" w:color="auto" w:fill="auto"/>
            <w:tcMar>
              <w:top w:w="6" w:type="dxa"/>
              <w:left w:w="6" w:type="dxa"/>
              <w:bottom w:w="6" w:type="dxa"/>
              <w:right w:w="6" w:type="dxa"/>
            </w:tcMar>
            <w:vAlign w:val="center"/>
            <w:hideMark/>
          </w:tcPr>
          <w:p w:rsidR="00C6789E" w:rsidRPr="00644E2F" w:rsidRDefault="00C6789E" w:rsidP="00326FF0">
            <w:pPr>
              <w:spacing w:after="0" w:line="240" w:lineRule="auto"/>
              <w:rPr>
                <w:rFonts w:ascii="Times New Roman" w:hAnsi="Times New Roman"/>
                <w:color w:val="000000"/>
                <w:sz w:val="20"/>
                <w:szCs w:val="20"/>
              </w:rPr>
            </w:pPr>
            <w:r w:rsidRPr="00644E2F">
              <w:rPr>
                <w:rFonts w:ascii="Times New Roman" w:hAnsi="Times New Roman"/>
                <w:color w:val="000000"/>
                <w:sz w:val="20"/>
                <w:szCs w:val="20"/>
              </w:rPr>
              <w:t>Количество публикаций рекламно-информационных материалов в печатных изданиях и СМИ ко Дню рождения Ленинградской области</w:t>
            </w:r>
          </w:p>
        </w:tc>
        <w:tc>
          <w:tcPr>
            <w:tcW w:w="1112" w:type="dxa"/>
            <w:tcBorders>
              <w:top w:val="nil"/>
              <w:left w:val="nil"/>
              <w:bottom w:val="nil"/>
              <w:right w:val="single" w:sz="4" w:space="0" w:color="auto"/>
            </w:tcBorders>
            <w:shd w:val="clear" w:color="auto" w:fill="auto"/>
            <w:tcMar>
              <w:top w:w="6" w:type="dxa"/>
              <w:left w:w="6" w:type="dxa"/>
              <w:bottom w:w="6" w:type="dxa"/>
              <w:right w:w="6" w:type="dxa"/>
            </w:tcMar>
            <w:vAlign w:val="center"/>
            <w:hideMark/>
          </w:tcPr>
          <w:p w:rsidR="00C6789E" w:rsidRPr="00644E2F" w:rsidRDefault="00C6789E" w:rsidP="00326FF0">
            <w:pPr>
              <w:spacing w:after="0" w:line="240" w:lineRule="auto"/>
              <w:jc w:val="center"/>
              <w:rPr>
                <w:rFonts w:ascii="Times New Roman" w:hAnsi="Times New Roman"/>
                <w:color w:val="000000"/>
                <w:sz w:val="20"/>
                <w:szCs w:val="20"/>
              </w:rPr>
            </w:pPr>
            <w:r w:rsidRPr="00644E2F">
              <w:rPr>
                <w:rFonts w:ascii="Times New Roman" w:hAnsi="Times New Roman"/>
                <w:color w:val="000000"/>
                <w:sz w:val="20"/>
                <w:szCs w:val="20"/>
              </w:rPr>
              <w:t>кол-во публ-ий / см.кв.</w:t>
            </w:r>
          </w:p>
        </w:tc>
        <w:tc>
          <w:tcPr>
            <w:tcW w:w="1277" w:type="dxa"/>
            <w:tcBorders>
              <w:top w:val="nil"/>
              <w:left w:val="nil"/>
              <w:bottom w:val="nil"/>
              <w:right w:val="single" w:sz="4" w:space="0" w:color="auto"/>
            </w:tcBorders>
            <w:shd w:val="clear" w:color="auto" w:fill="auto"/>
            <w:tcMar>
              <w:top w:w="6" w:type="dxa"/>
              <w:left w:w="6" w:type="dxa"/>
              <w:bottom w:w="6" w:type="dxa"/>
              <w:right w:w="6" w:type="dxa"/>
            </w:tcMar>
            <w:vAlign w:val="center"/>
            <w:hideMark/>
          </w:tcPr>
          <w:p w:rsidR="00C6789E" w:rsidRPr="00644E2F" w:rsidRDefault="00C6789E" w:rsidP="00326FF0">
            <w:pPr>
              <w:spacing w:after="0" w:line="240" w:lineRule="auto"/>
              <w:jc w:val="center"/>
              <w:rPr>
                <w:rFonts w:ascii="Times New Roman" w:hAnsi="Times New Roman"/>
                <w:color w:val="000000"/>
                <w:sz w:val="20"/>
                <w:szCs w:val="20"/>
              </w:rPr>
            </w:pPr>
            <w:r w:rsidRPr="00644E2F">
              <w:rPr>
                <w:rFonts w:ascii="Times New Roman" w:hAnsi="Times New Roman"/>
                <w:color w:val="000000"/>
                <w:sz w:val="20"/>
                <w:szCs w:val="20"/>
              </w:rPr>
              <w:t>1/1000</w:t>
            </w:r>
          </w:p>
        </w:tc>
        <w:tc>
          <w:tcPr>
            <w:tcW w:w="847" w:type="dxa"/>
            <w:tcBorders>
              <w:top w:val="nil"/>
              <w:left w:val="nil"/>
              <w:bottom w:val="nil"/>
              <w:right w:val="single" w:sz="4" w:space="0" w:color="auto"/>
            </w:tcBorders>
            <w:shd w:val="clear" w:color="auto" w:fill="auto"/>
            <w:tcMar>
              <w:top w:w="6" w:type="dxa"/>
              <w:left w:w="6" w:type="dxa"/>
              <w:bottom w:w="6" w:type="dxa"/>
              <w:right w:w="6" w:type="dxa"/>
            </w:tcMar>
            <w:vAlign w:val="center"/>
            <w:hideMark/>
          </w:tcPr>
          <w:p w:rsidR="00C6789E" w:rsidRPr="00644E2F" w:rsidRDefault="00C6789E" w:rsidP="00326FF0">
            <w:pPr>
              <w:spacing w:after="0" w:line="240" w:lineRule="auto"/>
              <w:jc w:val="center"/>
              <w:rPr>
                <w:rFonts w:ascii="Times New Roman" w:hAnsi="Times New Roman"/>
                <w:color w:val="000000"/>
                <w:sz w:val="20"/>
                <w:szCs w:val="20"/>
              </w:rPr>
            </w:pPr>
            <w:r w:rsidRPr="00644E2F">
              <w:rPr>
                <w:rFonts w:ascii="Times New Roman" w:hAnsi="Times New Roman"/>
                <w:color w:val="000000"/>
                <w:sz w:val="20"/>
                <w:szCs w:val="20"/>
              </w:rPr>
              <w:t>1/1000</w:t>
            </w:r>
          </w:p>
        </w:tc>
        <w:tc>
          <w:tcPr>
            <w:tcW w:w="809" w:type="dxa"/>
            <w:tcBorders>
              <w:top w:val="nil"/>
              <w:left w:val="nil"/>
              <w:bottom w:val="nil"/>
              <w:right w:val="single" w:sz="4" w:space="0" w:color="auto"/>
            </w:tcBorders>
            <w:shd w:val="clear" w:color="auto" w:fill="auto"/>
            <w:tcMar>
              <w:top w:w="6" w:type="dxa"/>
              <w:left w:w="6" w:type="dxa"/>
              <w:bottom w:w="6" w:type="dxa"/>
              <w:right w:w="6" w:type="dxa"/>
            </w:tcMar>
            <w:vAlign w:val="center"/>
            <w:hideMark/>
          </w:tcPr>
          <w:p w:rsidR="00C6789E" w:rsidRPr="00644E2F" w:rsidRDefault="00C6789E" w:rsidP="00326FF0">
            <w:pPr>
              <w:spacing w:after="0" w:line="240" w:lineRule="auto"/>
              <w:jc w:val="center"/>
              <w:rPr>
                <w:rFonts w:ascii="Times New Roman" w:hAnsi="Times New Roman"/>
                <w:color w:val="000000"/>
                <w:sz w:val="20"/>
                <w:szCs w:val="20"/>
              </w:rPr>
            </w:pPr>
            <w:r w:rsidRPr="00644E2F">
              <w:rPr>
                <w:rFonts w:ascii="Times New Roman" w:hAnsi="Times New Roman"/>
                <w:color w:val="000000"/>
                <w:sz w:val="20"/>
                <w:szCs w:val="20"/>
              </w:rPr>
              <w:t>1/1000</w:t>
            </w:r>
          </w:p>
        </w:tc>
        <w:tc>
          <w:tcPr>
            <w:tcW w:w="809" w:type="dxa"/>
            <w:tcBorders>
              <w:top w:val="nil"/>
              <w:left w:val="nil"/>
              <w:bottom w:val="nil"/>
              <w:right w:val="single" w:sz="4" w:space="0" w:color="auto"/>
            </w:tcBorders>
            <w:shd w:val="clear" w:color="auto" w:fill="auto"/>
            <w:tcMar>
              <w:top w:w="6" w:type="dxa"/>
              <w:left w:w="6" w:type="dxa"/>
              <w:bottom w:w="6" w:type="dxa"/>
              <w:right w:w="6" w:type="dxa"/>
            </w:tcMar>
            <w:vAlign w:val="center"/>
            <w:hideMark/>
          </w:tcPr>
          <w:p w:rsidR="00C6789E" w:rsidRPr="00644E2F" w:rsidRDefault="00C6789E" w:rsidP="00326FF0">
            <w:pPr>
              <w:spacing w:after="0" w:line="240" w:lineRule="auto"/>
              <w:jc w:val="center"/>
              <w:rPr>
                <w:rFonts w:ascii="Times New Roman" w:hAnsi="Times New Roman"/>
                <w:color w:val="000000"/>
                <w:sz w:val="20"/>
                <w:szCs w:val="20"/>
              </w:rPr>
            </w:pPr>
            <w:r w:rsidRPr="00644E2F">
              <w:rPr>
                <w:rFonts w:ascii="Times New Roman" w:hAnsi="Times New Roman"/>
                <w:color w:val="000000"/>
                <w:sz w:val="20"/>
                <w:szCs w:val="20"/>
              </w:rPr>
              <w:t>1/1000</w:t>
            </w:r>
          </w:p>
        </w:tc>
        <w:tc>
          <w:tcPr>
            <w:tcW w:w="867" w:type="dxa"/>
            <w:tcBorders>
              <w:top w:val="nil"/>
              <w:left w:val="nil"/>
              <w:bottom w:val="nil"/>
              <w:right w:val="single" w:sz="4" w:space="0" w:color="auto"/>
            </w:tcBorders>
            <w:shd w:val="clear" w:color="auto" w:fill="auto"/>
            <w:tcMar>
              <w:top w:w="6" w:type="dxa"/>
              <w:left w:w="6" w:type="dxa"/>
              <w:bottom w:w="6" w:type="dxa"/>
              <w:right w:w="6" w:type="dxa"/>
            </w:tcMar>
            <w:vAlign w:val="center"/>
            <w:hideMark/>
          </w:tcPr>
          <w:p w:rsidR="00C6789E" w:rsidRPr="00644E2F" w:rsidRDefault="00C6789E" w:rsidP="00326FF0">
            <w:pPr>
              <w:spacing w:after="0" w:line="240" w:lineRule="auto"/>
              <w:jc w:val="center"/>
              <w:rPr>
                <w:rFonts w:ascii="Times New Roman" w:hAnsi="Times New Roman"/>
                <w:color w:val="000000"/>
                <w:sz w:val="20"/>
                <w:szCs w:val="20"/>
              </w:rPr>
            </w:pPr>
            <w:r w:rsidRPr="00644E2F">
              <w:rPr>
                <w:rFonts w:ascii="Times New Roman" w:hAnsi="Times New Roman"/>
                <w:color w:val="000000"/>
                <w:sz w:val="20"/>
                <w:szCs w:val="20"/>
              </w:rPr>
              <w:t>1/1000</w:t>
            </w:r>
          </w:p>
        </w:tc>
        <w:tc>
          <w:tcPr>
            <w:tcW w:w="828" w:type="dxa"/>
            <w:tcBorders>
              <w:top w:val="nil"/>
              <w:left w:val="nil"/>
              <w:bottom w:val="nil"/>
              <w:right w:val="single" w:sz="4" w:space="0" w:color="auto"/>
            </w:tcBorders>
            <w:shd w:val="clear" w:color="auto" w:fill="auto"/>
            <w:tcMar>
              <w:top w:w="6" w:type="dxa"/>
              <w:left w:w="6" w:type="dxa"/>
              <w:bottom w:w="6" w:type="dxa"/>
              <w:right w:w="6" w:type="dxa"/>
            </w:tcMar>
            <w:vAlign w:val="center"/>
            <w:hideMark/>
          </w:tcPr>
          <w:p w:rsidR="00C6789E" w:rsidRPr="00644E2F" w:rsidRDefault="00C6789E" w:rsidP="00326FF0">
            <w:pPr>
              <w:spacing w:after="0" w:line="240" w:lineRule="auto"/>
              <w:jc w:val="center"/>
              <w:rPr>
                <w:rFonts w:ascii="Times New Roman" w:hAnsi="Times New Roman"/>
                <w:color w:val="000000"/>
                <w:sz w:val="20"/>
                <w:szCs w:val="20"/>
              </w:rPr>
            </w:pPr>
            <w:r w:rsidRPr="00644E2F">
              <w:rPr>
                <w:rFonts w:ascii="Times New Roman" w:hAnsi="Times New Roman"/>
                <w:color w:val="000000"/>
                <w:sz w:val="20"/>
                <w:szCs w:val="20"/>
              </w:rPr>
              <w:t>1/1000</w:t>
            </w:r>
          </w:p>
        </w:tc>
      </w:tr>
      <w:tr w:rsidR="00C6789E" w:rsidRPr="00752115" w:rsidTr="00326FF0">
        <w:trPr>
          <w:gridAfter w:val="1"/>
          <w:wAfter w:w="11" w:type="dxa"/>
          <w:trHeight w:val="525"/>
        </w:trPr>
        <w:tc>
          <w:tcPr>
            <w:tcW w:w="487" w:type="dxa"/>
            <w:tcBorders>
              <w:top w:val="nil"/>
              <w:left w:val="single" w:sz="4" w:space="0" w:color="auto"/>
              <w:bottom w:val="single" w:sz="4" w:space="0" w:color="auto"/>
              <w:right w:val="single" w:sz="4" w:space="0" w:color="auto"/>
            </w:tcBorders>
            <w:shd w:val="clear" w:color="auto" w:fill="auto"/>
            <w:tcMar>
              <w:top w:w="6" w:type="dxa"/>
              <w:left w:w="6" w:type="dxa"/>
              <w:bottom w:w="6" w:type="dxa"/>
              <w:right w:w="6" w:type="dxa"/>
            </w:tcMar>
            <w:vAlign w:val="center"/>
            <w:hideMark/>
          </w:tcPr>
          <w:p w:rsidR="00C6789E" w:rsidRPr="00644E2F" w:rsidRDefault="00C6789E" w:rsidP="00326FF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7</w:t>
            </w:r>
          </w:p>
        </w:tc>
        <w:tc>
          <w:tcPr>
            <w:tcW w:w="7303" w:type="dxa"/>
            <w:tcBorders>
              <w:top w:val="single" w:sz="4" w:space="0" w:color="auto"/>
              <w:left w:val="nil"/>
              <w:bottom w:val="single" w:sz="4" w:space="0" w:color="auto"/>
              <w:right w:val="single" w:sz="4" w:space="0" w:color="auto"/>
            </w:tcBorders>
            <w:shd w:val="clear" w:color="auto" w:fill="auto"/>
            <w:tcMar>
              <w:top w:w="6" w:type="dxa"/>
              <w:left w:w="6" w:type="dxa"/>
              <w:bottom w:w="6" w:type="dxa"/>
              <w:right w:w="6" w:type="dxa"/>
            </w:tcMar>
            <w:vAlign w:val="bottom"/>
            <w:hideMark/>
          </w:tcPr>
          <w:p w:rsidR="00C6789E" w:rsidRPr="00644E2F" w:rsidRDefault="00C6789E" w:rsidP="00326FF0">
            <w:pPr>
              <w:spacing w:after="0" w:line="240" w:lineRule="auto"/>
              <w:rPr>
                <w:rFonts w:ascii="Times New Roman" w:hAnsi="Times New Roman"/>
                <w:color w:val="000000"/>
                <w:sz w:val="20"/>
                <w:szCs w:val="20"/>
              </w:rPr>
            </w:pPr>
            <w:r w:rsidRPr="00644E2F">
              <w:rPr>
                <w:rFonts w:ascii="Times New Roman" w:hAnsi="Times New Roman"/>
                <w:color w:val="000000"/>
                <w:sz w:val="20"/>
                <w:szCs w:val="20"/>
              </w:rPr>
              <w:t xml:space="preserve">Количество экземпляров </w:t>
            </w:r>
            <w:r w:rsidRPr="006932B9">
              <w:rPr>
                <w:rFonts w:ascii="Times New Roman" w:hAnsi="Times New Roman"/>
                <w:color w:val="000000"/>
                <w:sz w:val="20"/>
                <w:szCs w:val="20"/>
              </w:rPr>
              <w:t>полиграфической и сувенирной</w:t>
            </w:r>
            <w:r w:rsidRPr="00644E2F">
              <w:rPr>
                <w:rFonts w:ascii="Times New Roman" w:hAnsi="Times New Roman"/>
                <w:color w:val="000000"/>
                <w:sz w:val="20"/>
                <w:szCs w:val="20"/>
              </w:rPr>
              <w:t xml:space="preserve"> продукции для целей развития экономики Волосовского района</w:t>
            </w:r>
          </w:p>
        </w:tc>
        <w:tc>
          <w:tcPr>
            <w:tcW w:w="1112" w:type="dxa"/>
            <w:tcBorders>
              <w:top w:val="single" w:sz="4" w:space="0" w:color="auto"/>
              <w:left w:val="nil"/>
              <w:bottom w:val="single" w:sz="4" w:space="0" w:color="auto"/>
              <w:right w:val="single" w:sz="4" w:space="0" w:color="auto"/>
            </w:tcBorders>
            <w:shd w:val="clear" w:color="auto" w:fill="auto"/>
            <w:tcMar>
              <w:top w:w="6" w:type="dxa"/>
              <w:left w:w="6" w:type="dxa"/>
              <w:bottom w:w="6" w:type="dxa"/>
              <w:right w:w="6" w:type="dxa"/>
            </w:tcMar>
            <w:vAlign w:val="center"/>
            <w:hideMark/>
          </w:tcPr>
          <w:p w:rsidR="00C6789E" w:rsidRPr="00644E2F" w:rsidRDefault="00C6789E" w:rsidP="00326FF0">
            <w:pPr>
              <w:spacing w:after="0" w:line="240" w:lineRule="auto"/>
              <w:jc w:val="center"/>
              <w:rPr>
                <w:rFonts w:ascii="Times New Roman" w:hAnsi="Times New Roman"/>
                <w:color w:val="000000"/>
                <w:sz w:val="20"/>
                <w:szCs w:val="20"/>
              </w:rPr>
            </w:pPr>
            <w:r w:rsidRPr="00644E2F">
              <w:rPr>
                <w:rFonts w:ascii="Times New Roman" w:hAnsi="Times New Roman"/>
                <w:color w:val="000000"/>
                <w:sz w:val="20"/>
                <w:szCs w:val="20"/>
              </w:rPr>
              <w:t>единиц</w:t>
            </w:r>
          </w:p>
        </w:tc>
        <w:tc>
          <w:tcPr>
            <w:tcW w:w="1277" w:type="dxa"/>
            <w:tcBorders>
              <w:top w:val="single" w:sz="4" w:space="0" w:color="auto"/>
              <w:left w:val="nil"/>
              <w:bottom w:val="single" w:sz="4" w:space="0" w:color="auto"/>
              <w:right w:val="single" w:sz="4" w:space="0" w:color="auto"/>
            </w:tcBorders>
            <w:shd w:val="clear" w:color="auto" w:fill="auto"/>
            <w:tcMar>
              <w:top w:w="6" w:type="dxa"/>
              <w:left w:w="6" w:type="dxa"/>
              <w:bottom w:w="6" w:type="dxa"/>
              <w:right w:w="6" w:type="dxa"/>
            </w:tcMar>
            <w:vAlign w:val="center"/>
            <w:hideMark/>
          </w:tcPr>
          <w:p w:rsidR="00C6789E" w:rsidRPr="006932B9" w:rsidRDefault="00C6789E" w:rsidP="00326FF0">
            <w:pPr>
              <w:spacing w:after="0" w:line="240" w:lineRule="auto"/>
              <w:jc w:val="center"/>
              <w:rPr>
                <w:rFonts w:ascii="Times New Roman" w:hAnsi="Times New Roman"/>
                <w:color w:val="000000"/>
                <w:sz w:val="20"/>
                <w:szCs w:val="20"/>
              </w:rPr>
            </w:pPr>
            <w:r w:rsidRPr="006932B9">
              <w:rPr>
                <w:rFonts w:ascii="Times New Roman" w:hAnsi="Times New Roman"/>
                <w:color w:val="000000"/>
                <w:sz w:val="20"/>
                <w:szCs w:val="20"/>
              </w:rPr>
              <w:t>150</w:t>
            </w:r>
          </w:p>
        </w:tc>
        <w:tc>
          <w:tcPr>
            <w:tcW w:w="847" w:type="dxa"/>
            <w:tcBorders>
              <w:top w:val="single" w:sz="4" w:space="0" w:color="auto"/>
              <w:left w:val="nil"/>
              <w:bottom w:val="single" w:sz="4" w:space="0" w:color="auto"/>
              <w:right w:val="single" w:sz="4" w:space="0" w:color="auto"/>
            </w:tcBorders>
            <w:shd w:val="clear" w:color="auto" w:fill="auto"/>
            <w:tcMar>
              <w:top w:w="6" w:type="dxa"/>
              <w:left w:w="6" w:type="dxa"/>
              <w:bottom w:w="6" w:type="dxa"/>
              <w:right w:w="6" w:type="dxa"/>
            </w:tcMar>
            <w:vAlign w:val="center"/>
            <w:hideMark/>
          </w:tcPr>
          <w:p w:rsidR="00C6789E" w:rsidRPr="006932B9" w:rsidRDefault="00C6789E" w:rsidP="00326FF0">
            <w:pPr>
              <w:spacing w:after="0" w:line="240" w:lineRule="auto"/>
              <w:jc w:val="center"/>
              <w:rPr>
                <w:rFonts w:ascii="Times New Roman" w:hAnsi="Times New Roman"/>
                <w:color w:val="000000"/>
                <w:sz w:val="20"/>
                <w:szCs w:val="20"/>
              </w:rPr>
            </w:pPr>
            <w:r w:rsidRPr="006932B9">
              <w:rPr>
                <w:rFonts w:ascii="Times New Roman" w:hAnsi="Times New Roman"/>
                <w:color w:val="000000"/>
                <w:sz w:val="20"/>
                <w:szCs w:val="20"/>
              </w:rPr>
              <w:t>150</w:t>
            </w:r>
          </w:p>
        </w:tc>
        <w:tc>
          <w:tcPr>
            <w:tcW w:w="809" w:type="dxa"/>
            <w:tcBorders>
              <w:top w:val="single" w:sz="4" w:space="0" w:color="auto"/>
              <w:left w:val="nil"/>
              <w:bottom w:val="single" w:sz="4" w:space="0" w:color="auto"/>
              <w:right w:val="single" w:sz="4" w:space="0" w:color="auto"/>
            </w:tcBorders>
            <w:shd w:val="clear" w:color="auto" w:fill="auto"/>
            <w:tcMar>
              <w:top w:w="6" w:type="dxa"/>
              <w:left w:w="6" w:type="dxa"/>
              <w:bottom w:w="6" w:type="dxa"/>
              <w:right w:w="6" w:type="dxa"/>
            </w:tcMar>
            <w:vAlign w:val="center"/>
            <w:hideMark/>
          </w:tcPr>
          <w:p w:rsidR="00C6789E" w:rsidRPr="00644E2F" w:rsidRDefault="00C6789E" w:rsidP="00326FF0">
            <w:pPr>
              <w:spacing w:after="0" w:line="240" w:lineRule="auto"/>
              <w:jc w:val="center"/>
              <w:rPr>
                <w:rFonts w:ascii="Times New Roman" w:hAnsi="Times New Roman"/>
                <w:color w:val="000000"/>
                <w:sz w:val="20"/>
                <w:szCs w:val="20"/>
              </w:rPr>
            </w:pPr>
            <w:r w:rsidRPr="00644E2F">
              <w:rPr>
                <w:rFonts w:ascii="Times New Roman" w:hAnsi="Times New Roman"/>
                <w:color w:val="000000"/>
                <w:sz w:val="20"/>
                <w:szCs w:val="20"/>
              </w:rPr>
              <w:t>1</w:t>
            </w:r>
            <w:r>
              <w:rPr>
                <w:rFonts w:ascii="Times New Roman" w:hAnsi="Times New Roman"/>
                <w:color w:val="000000"/>
                <w:sz w:val="20"/>
                <w:szCs w:val="20"/>
              </w:rPr>
              <w:t>5</w:t>
            </w:r>
            <w:r w:rsidRPr="00644E2F">
              <w:rPr>
                <w:rFonts w:ascii="Times New Roman" w:hAnsi="Times New Roman"/>
                <w:color w:val="000000"/>
                <w:sz w:val="20"/>
                <w:szCs w:val="20"/>
              </w:rPr>
              <w:t>0</w:t>
            </w:r>
          </w:p>
        </w:tc>
        <w:tc>
          <w:tcPr>
            <w:tcW w:w="809" w:type="dxa"/>
            <w:tcBorders>
              <w:top w:val="single" w:sz="4" w:space="0" w:color="auto"/>
              <w:left w:val="nil"/>
              <w:bottom w:val="single" w:sz="4" w:space="0" w:color="auto"/>
              <w:right w:val="single" w:sz="4" w:space="0" w:color="auto"/>
            </w:tcBorders>
            <w:shd w:val="clear" w:color="auto" w:fill="auto"/>
            <w:tcMar>
              <w:top w:w="6" w:type="dxa"/>
              <w:left w:w="6" w:type="dxa"/>
              <w:bottom w:w="6" w:type="dxa"/>
              <w:right w:w="6" w:type="dxa"/>
            </w:tcMar>
            <w:vAlign w:val="center"/>
            <w:hideMark/>
          </w:tcPr>
          <w:p w:rsidR="00C6789E" w:rsidRPr="00644E2F" w:rsidRDefault="00C6789E" w:rsidP="00326FF0">
            <w:pPr>
              <w:spacing w:after="0" w:line="240" w:lineRule="auto"/>
              <w:jc w:val="center"/>
              <w:rPr>
                <w:rFonts w:ascii="Times New Roman" w:hAnsi="Times New Roman"/>
                <w:color w:val="000000"/>
                <w:sz w:val="20"/>
                <w:szCs w:val="20"/>
              </w:rPr>
            </w:pPr>
            <w:r w:rsidRPr="00644E2F">
              <w:rPr>
                <w:rFonts w:ascii="Times New Roman" w:hAnsi="Times New Roman"/>
                <w:color w:val="000000"/>
                <w:sz w:val="20"/>
                <w:szCs w:val="20"/>
              </w:rPr>
              <w:t>1</w:t>
            </w:r>
            <w:r>
              <w:rPr>
                <w:rFonts w:ascii="Times New Roman" w:hAnsi="Times New Roman"/>
                <w:color w:val="000000"/>
                <w:sz w:val="20"/>
                <w:szCs w:val="20"/>
              </w:rPr>
              <w:t>5</w:t>
            </w:r>
            <w:r w:rsidRPr="00644E2F">
              <w:rPr>
                <w:rFonts w:ascii="Times New Roman" w:hAnsi="Times New Roman"/>
                <w:color w:val="000000"/>
                <w:sz w:val="20"/>
                <w:szCs w:val="20"/>
              </w:rPr>
              <w:t>0</w:t>
            </w:r>
          </w:p>
        </w:tc>
        <w:tc>
          <w:tcPr>
            <w:tcW w:w="867" w:type="dxa"/>
            <w:tcBorders>
              <w:top w:val="single" w:sz="4" w:space="0" w:color="auto"/>
              <w:left w:val="nil"/>
              <w:bottom w:val="single" w:sz="4" w:space="0" w:color="auto"/>
              <w:right w:val="single" w:sz="4" w:space="0" w:color="auto"/>
            </w:tcBorders>
            <w:shd w:val="clear" w:color="auto" w:fill="auto"/>
            <w:tcMar>
              <w:top w:w="6" w:type="dxa"/>
              <w:left w:w="6" w:type="dxa"/>
              <w:bottom w:w="6" w:type="dxa"/>
              <w:right w:w="6" w:type="dxa"/>
            </w:tcMar>
            <w:vAlign w:val="center"/>
            <w:hideMark/>
          </w:tcPr>
          <w:p w:rsidR="00C6789E" w:rsidRPr="00644E2F" w:rsidRDefault="00C6789E" w:rsidP="00326FF0">
            <w:pPr>
              <w:spacing w:after="0" w:line="240" w:lineRule="auto"/>
              <w:jc w:val="center"/>
              <w:rPr>
                <w:rFonts w:ascii="Times New Roman" w:hAnsi="Times New Roman"/>
                <w:color w:val="000000"/>
                <w:sz w:val="20"/>
                <w:szCs w:val="20"/>
              </w:rPr>
            </w:pPr>
            <w:r w:rsidRPr="00644E2F">
              <w:rPr>
                <w:rFonts w:ascii="Times New Roman" w:hAnsi="Times New Roman"/>
                <w:color w:val="000000"/>
                <w:sz w:val="20"/>
                <w:szCs w:val="20"/>
              </w:rPr>
              <w:t>1</w:t>
            </w:r>
            <w:r>
              <w:rPr>
                <w:rFonts w:ascii="Times New Roman" w:hAnsi="Times New Roman"/>
                <w:color w:val="000000"/>
                <w:sz w:val="20"/>
                <w:szCs w:val="20"/>
              </w:rPr>
              <w:t>5</w:t>
            </w:r>
            <w:r w:rsidRPr="00644E2F">
              <w:rPr>
                <w:rFonts w:ascii="Times New Roman" w:hAnsi="Times New Roman"/>
                <w:color w:val="000000"/>
                <w:sz w:val="20"/>
                <w:szCs w:val="20"/>
              </w:rPr>
              <w:t>0</w:t>
            </w:r>
          </w:p>
        </w:tc>
        <w:tc>
          <w:tcPr>
            <w:tcW w:w="828" w:type="dxa"/>
            <w:tcBorders>
              <w:top w:val="single" w:sz="4" w:space="0" w:color="auto"/>
              <w:left w:val="nil"/>
              <w:bottom w:val="single" w:sz="4" w:space="0" w:color="auto"/>
              <w:right w:val="single" w:sz="4" w:space="0" w:color="auto"/>
            </w:tcBorders>
            <w:shd w:val="clear" w:color="auto" w:fill="auto"/>
            <w:tcMar>
              <w:top w:w="6" w:type="dxa"/>
              <w:left w:w="6" w:type="dxa"/>
              <w:bottom w:w="6" w:type="dxa"/>
              <w:right w:w="6" w:type="dxa"/>
            </w:tcMar>
            <w:vAlign w:val="center"/>
            <w:hideMark/>
          </w:tcPr>
          <w:p w:rsidR="00C6789E" w:rsidRPr="00644E2F" w:rsidRDefault="00C6789E" w:rsidP="00326FF0">
            <w:pPr>
              <w:spacing w:after="0" w:line="240" w:lineRule="auto"/>
              <w:jc w:val="center"/>
              <w:rPr>
                <w:rFonts w:ascii="Times New Roman" w:hAnsi="Times New Roman"/>
                <w:color w:val="000000"/>
                <w:sz w:val="20"/>
                <w:szCs w:val="20"/>
              </w:rPr>
            </w:pPr>
            <w:r w:rsidRPr="00644E2F">
              <w:rPr>
                <w:rFonts w:ascii="Times New Roman" w:hAnsi="Times New Roman"/>
                <w:color w:val="000000"/>
                <w:sz w:val="20"/>
                <w:szCs w:val="20"/>
              </w:rPr>
              <w:t>1</w:t>
            </w:r>
            <w:r>
              <w:rPr>
                <w:rFonts w:ascii="Times New Roman" w:hAnsi="Times New Roman"/>
                <w:color w:val="000000"/>
                <w:sz w:val="20"/>
                <w:szCs w:val="20"/>
              </w:rPr>
              <w:t>5</w:t>
            </w:r>
            <w:r w:rsidRPr="00644E2F">
              <w:rPr>
                <w:rFonts w:ascii="Times New Roman" w:hAnsi="Times New Roman"/>
                <w:color w:val="000000"/>
                <w:sz w:val="20"/>
                <w:szCs w:val="20"/>
              </w:rPr>
              <w:t>0</w:t>
            </w:r>
          </w:p>
        </w:tc>
      </w:tr>
      <w:tr w:rsidR="00C6789E" w:rsidRPr="00752115" w:rsidTr="00326FF0">
        <w:trPr>
          <w:gridAfter w:val="1"/>
          <w:wAfter w:w="11" w:type="dxa"/>
          <w:trHeight w:val="780"/>
        </w:trPr>
        <w:tc>
          <w:tcPr>
            <w:tcW w:w="487" w:type="dxa"/>
            <w:tcBorders>
              <w:top w:val="nil"/>
              <w:left w:val="single" w:sz="4" w:space="0" w:color="auto"/>
              <w:bottom w:val="single" w:sz="4" w:space="0" w:color="auto"/>
              <w:right w:val="single" w:sz="4" w:space="0" w:color="auto"/>
            </w:tcBorders>
            <w:shd w:val="clear" w:color="auto" w:fill="auto"/>
            <w:tcMar>
              <w:top w:w="6" w:type="dxa"/>
              <w:left w:w="6" w:type="dxa"/>
              <w:bottom w:w="6" w:type="dxa"/>
              <w:right w:w="6" w:type="dxa"/>
            </w:tcMar>
            <w:vAlign w:val="center"/>
            <w:hideMark/>
          </w:tcPr>
          <w:p w:rsidR="00C6789E" w:rsidRPr="00644E2F" w:rsidRDefault="00C6789E" w:rsidP="00326FF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8</w:t>
            </w:r>
          </w:p>
        </w:tc>
        <w:tc>
          <w:tcPr>
            <w:tcW w:w="7303" w:type="dxa"/>
            <w:tcBorders>
              <w:top w:val="nil"/>
              <w:left w:val="nil"/>
              <w:bottom w:val="single" w:sz="4" w:space="0" w:color="auto"/>
              <w:right w:val="single" w:sz="4" w:space="0" w:color="auto"/>
            </w:tcBorders>
            <w:shd w:val="clear" w:color="auto" w:fill="auto"/>
            <w:tcMar>
              <w:top w:w="6" w:type="dxa"/>
              <w:left w:w="6" w:type="dxa"/>
              <w:bottom w:w="6" w:type="dxa"/>
              <w:right w:w="6" w:type="dxa"/>
            </w:tcMar>
            <w:vAlign w:val="bottom"/>
            <w:hideMark/>
          </w:tcPr>
          <w:p w:rsidR="00C6789E" w:rsidRPr="00644E2F" w:rsidRDefault="00C6789E" w:rsidP="00326FF0">
            <w:pPr>
              <w:spacing w:after="0" w:line="240" w:lineRule="auto"/>
              <w:rPr>
                <w:rFonts w:ascii="Times New Roman" w:hAnsi="Times New Roman"/>
                <w:color w:val="000000"/>
                <w:sz w:val="20"/>
                <w:szCs w:val="20"/>
              </w:rPr>
            </w:pPr>
            <w:r w:rsidRPr="00644E2F">
              <w:rPr>
                <w:rFonts w:ascii="Times New Roman" w:hAnsi="Times New Roman"/>
                <w:color w:val="000000"/>
                <w:sz w:val="20"/>
                <w:szCs w:val="20"/>
              </w:rPr>
              <w:t>Количество консультаций, оказанных информационно-консультационным центром для потребителей при администрации МО Волосовский муниципальный район Ленинградской области</w:t>
            </w:r>
          </w:p>
        </w:tc>
        <w:tc>
          <w:tcPr>
            <w:tcW w:w="1112" w:type="dxa"/>
            <w:tcBorders>
              <w:top w:val="nil"/>
              <w:left w:val="nil"/>
              <w:bottom w:val="single" w:sz="4" w:space="0" w:color="auto"/>
              <w:right w:val="single" w:sz="4" w:space="0" w:color="auto"/>
            </w:tcBorders>
            <w:shd w:val="clear" w:color="auto" w:fill="auto"/>
            <w:tcMar>
              <w:top w:w="6" w:type="dxa"/>
              <w:left w:w="6" w:type="dxa"/>
              <w:bottom w:w="6" w:type="dxa"/>
              <w:right w:w="6" w:type="dxa"/>
            </w:tcMar>
            <w:vAlign w:val="center"/>
            <w:hideMark/>
          </w:tcPr>
          <w:p w:rsidR="00C6789E" w:rsidRPr="00644E2F" w:rsidRDefault="00C6789E" w:rsidP="00326FF0">
            <w:pPr>
              <w:spacing w:after="0" w:line="240" w:lineRule="auto"/>
              <w:jc w:val="center"/>
              <w:rPr>
                <w:rFonts w:ascii="Times New Roman" w:hAnsi="Times New Roman"/>
                <w:color w:val="000000"/>
                <w:sz w:val="20"/>
                <w:szCs w:val="20"/>
              </w:rPr>
            </w:pPr>
            <w:r w:rsidRPr="00644E2F">
              <w:rPr>
                <w:rFonts w:ascii="Times New Roman" w:hAnsi="Times New Roman"/>
                <w:color w:val="000000"/>
                <w:sz w:val="20"/>
                <w:szCs w:val="20"/>
              </w:rPr>
              <w:t>единиц</w:t>
            </w:r>
          </w:p>
        </w:tc>
        <w:tc>
          <w:tcPr>
            <w:tcW w:w="1277" w:type="dxa"/>
            <w:tcBorders>
              <w:top w:val="nil"/>
              <w:left w:val="nil"/>
              <w:bottom w:val="single" w:sz="4" w:space="0" w:color="auto"/>
              <w:right w:val="single" w:sz="4" w:space="0" w:color="auto"/>
            </w:tcBorders>
            <w:shd w:val="clear" w:color="auto" w:fill="auto"/>
            <w:tcMar>
              <w:top w:w="6" w:type="dxa"/>
              <w:left w:w="6" w:type="dxa"/>
              <w:bottom w:w="6" w:type="dxa"/>
              <w:right w:w="6" w:type="dxa"/>
            </w:tcMar>
            <w:vAlign w:val="center"/>
            <w:hideMark/>
          </w:tcPr>
          <w:p w:rsidR="00C6789E" w:rsidRPr="00644E2F" w:rsidRDefault="00C6789E" w:rsidP="00326FF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w:t>
            </w:r>
            <w:r w:rsidRPr="00644E2F">
              <w:rPr>
                <w:rFonts w:ascii="Times New Roman" w:hAnsi="Times New Roman"/>
                <w:color w:val="000000"/>
                <w:sz w:val="20"/>
                <w:szCs w:val="20"/>
              </w:rPr>
              <w:t>0</w:t>
            </w:r>
          </w:p>
        </w:tc>
        <w:tc>
          <w:tcPr>
            <w:tcW w:w="847" w:type="dxa"/>
            <w:tcBorders>
              <w:top w:val="nil"/>
              <w:left w:val="nil"/>
              <w:bottom w:val="single" w:sz="4" w:space="0" w:color="auto"/>
              <w:right w:val="single" w:sz="4" w:space="0" w:color="auto"/>
            </w:tcBorders>
            <w:shd w:val="clear" w:color="auto" w:fill="auto"/>
            <w:tcMar>
              <w:top w:w="6" w:type="dxa"/>
              <w:left w:w="6" w:type="dxa"/>
              <w:bottom w:w="6" w:type="dxa"/>
              <w:right w:w="6" w:type="dxa"/>
            </w:tcMar>
            <w:vAlign w:val="center"/>
            <w:hideMark/>
          </w:tcPr>
          <w:p w:rsidR="00C6789E" w:rsidRPr="00644E2F" w:rsidRDefault="00C6789E" w:rsidP="00326FF0">
            <w:pPr>
              <w:spacing w:after="0" w:line="240" w:lineRule="auto"/>
              <w:jc w:val="center"/>
              <w:rPr>
                <w:rFonts w:ascii="Times New Roman" w:hAnsi="Times New Roman"/>
                <w:color w:val="000000"/>
                <w:sz w:val="20"/>
                <w:szCs w:val="20"/>
              </w:rPr>
            </w:pPr>
            <w:r w:rsidRPr="00644E2F">
              <w:rPr>
                <w:rFonts w:ascii="Times New Roman" w:hAnsi="Times New Roman"/>
                <w:color w:val="000000"/>
                <w:sz w:val="20"/>
                <w:szCs w:val="20"/>
              </w:rPr>
              <w:t>2</w:t>
            </w:r>
            <w:r>
              <w:rPr>
                <w:rFonts w:ascii="Times New Roman" w:hAnsi="Times New Roman"/>
                <w:color w:val="000000"/>
                <w:sz w:val="20"/>
                <w:szCs w:val="20"/>
              </w:rPr>
              <w:t>00</w:t>
            </w:r>
          </w:p>
        </w:tc>
        <w:tc>
          <w:tcPr>
            <w:tcW w:w="809" w:type="dxa"/>
            <w:tcBorders>
              <w:top w:val="nil"/>
              <w:left w:val="nil"/>
              <w:bottom w:val="single" w:sz="4" w:space="0" w:color="auto"/>
              <w:right w:val="single" w:sz="4" w:space="0" w:color="auto"/>
            </w:tcBorders>
            <w:shd w:val="clear" w:color="auto" w:fill="auto"/>
            <w:tcMar>
              <w:top w:w="6" w:type="dxa"/>
              <w:left w:w="6" w:type="dxa"/>
              <w:bottom w:w="6" w:type="dxa"/>
              <w:right w:w="6" w:type="dxa"/>
            </w:tcMar>
            <w:vAlign w:val="center"/>
            <w:hideMark/>
          </w:tcPr>
          <w:p w:rsidR="00C6789E" w:rsidRPr="00644E2F" w:rsidRDefault="00C6789E" w:rsidP="00326FF0">
            <w:pPr>
              <w:spacing w:after="0" w:line="240" w:lineRule="auto"/>
              <w:jc w:val="center"/>
              <w:rPr>
                <w:rFonts w:ascii="Times New Roman" w:hAnsi="Times New Roman"/>
                <w:color w:val="000000"/>
                <w:sz w:val="20"/>
                <w:szCs w:val="20"/>
              </w:rPr>
            </w:pPr>
            <w:r w:rsidRPr="00644E2F">
              <w:rPr>
                <w:rFonts w:ascii="Times New Roman" w:hAnsi="Times New Roman"/>
                <w:color w:val="000000"/>
                <w:sz w:val="20"/>
                <w:szCs w:val="20"/>
              </w:rPr>
              <w:t>200</w:t>
            </w:r>
          </w:p>
        </w:tc>
        <w:tc>
          <w:tcPr>
            <w:tcW w:w="809" w:type="dxa"/>
            <w:tcBorders>
              <w:top w:val="nil"/>
              <w:left w:val="nil"/>
              <w:bottom w:val="single" w:sz="4" w:space="0" w:color="auto"/>
              <w:right w:val="single" w:sz="4" w:space="0" w:color="auto"/>
            </w:tcBorders>
            <w:shd w:val="clear" w:color="auto" w:fill="auto"/>
            <w:tcMar>
              <w:top w:w="6" w:type="dxa"/>
              <w:left w:w="6" w:type="dxa"/>
              <w:bottom w:w="6" w:type="dxa"/>
              <w:right w:w="6" w:type="dxa"/>
            </w:tcMar>
            <w:vAlign w:val="center"/>
            <w:hideMark/>
          </w:tcPr>
          <w:p w:rsidR="00C6789E" w:rsidRPr="00644E2F" w:rsidRDefault="00C6789E" w:rsidP="00326FF0">
            <w:pPr>
              <w:spacing w:after="0" w:line="240" w:lineRule="auto"/>
              <w:jc w:val="center"/>
              <w:rPr>
                <w:rFonts w:ascii="Times New Roman" w:hAnsi="Times New Roman"/>
                <w:color w:val="000000"/>
                <w:sz w:val="20"/>
                <w:szCs w:val="20"/>
              </w:rPr>
            </w:pPr>
            <w:r w:rsidRPr="00644E2F">
              <w:rPr>
                <w:rFonts w:ascii="Times New Roman" w:hAnsi="Times New Roman"/>
                <w:color w:val="000000"/>
                <w:sz w:val="20"/>
                <w:szCs w:val="20"/>
              </w:rPr>
              <w:t>200</w:t>
            </w:r>
          </w:p>
        </w:tc>
        <w:tc>
          <w:tcPr>
            <w:tcW w:w="867" w:type="dxa"/>
            <w:tcBorders>
              <w:top w:val="nil"/>
              <w:left w:val="nil"/>
              <w:bottom w:val="single" w:sz="4" w:space="0" w:color="auto"/>
              <w:right w:val="single" w:sz="4" w:space="0" w:color="auto"/>
            </w:tcBorders>
            <w:shd w:val="clear" w:color="auto" w:fill="auto"/>
            <w:tcMar>
              <w:top w:w="6" w:type="dxa"/>
              <w:left w:w="6" w:type="dxa"/>
              <w:bottom w:w="6" w:type="dxa"/>
              <w:right w:w="6" w:type="dxa"/>
            </w:tcMar>
            <w:vAlign w:val="center"/>
            <w:hideMark/>
          </w:tcPr>
          <w:p w:rsidR="00C6789E" w:rsidRPr="00644E2F" w:rsidRDefault="00C6789E" w:rsidP="00326FF0">
            <w:pPr>
              <w:spacing w:after="0" w:line="240" w:lineRule="auto"/>
              <w:jc w:val="center"/>
              <w:rPr>
                <w:rFonts w:ascii="Times New Roman" w:hAnsi="Times New Roman"/>
                <w:color w:val="000000"/>
                <w:sz w:val="20"/>
                <w:szCs w:val="20"/>
              </w:rPr>
            </w:pPr>
            <w:r w:rsidRPr="00644E2F">
              <w:rPr>
                <w:rFonts w:ascii="Times New Roman" w:hAnsi="Times New Roman"/>
                <w:color w:val="000000"/>
                <w:sz w:val="20"/>
                <w:szCs w:val="20"/>
              </w:rPr>
              <w:t>200</w:t>
            </w:r>
          </w:p>
        </w:tc>
        <w:tc>
          <w:tcPr>
            <w:tcW w:w="828" w:type="dxa"/>
            <w:tcBorders>
              <w:top w:val="nil"/>
              <w:left w:val="nil"/>
              <w:bottom w:val="single" w:sz="4" w:space="0" w:color="auto"/>
              <w:right w:val="single" w:sz="4" w:space="0" w:color="auto"/>
            </w:tcBorders>
            <w:shd w:val="clear" w:color="auto" w:fill="auto"/>
            <w:tcMar>
              <w:top w:w="6" w:type="dxa"/>
              <w:left w:w="6" w:type="dxa"/>
              <w:bottom w:w="6" w:type="dxa"/>
              <w:right w:w="6" w:type="dxa"/>
            </w:tcMar>
            <w:vAlign w:val="center"/>
            <w:hideMark/>
          </w:tcPr>
          <w:p w:rsidR="00C6789E" w:rsidRPr="00644E2F" w:rsidRDefault="00C6789E" w:rsidP="00326FF0">
            <w:pPr>
              <w:spacing w:after="0" w:line="240" w:lineRule="auto"/>
              <w:jc w:val="center"/>
              <w:rPr>
                <w:rFonts w:ascii="Times New Roman" w:hAnsi="Times New Roman"/>
                <w:color w:val="000000"/>
                <w:sz w:val="20"/>
                <w:szCs w:val="20"/>
              </w:rPr>
            </w:pPr>
            <w:r w:rsidRPr="00644E2F">
              <w:rPr>
                <w:rFonts w:ascii="Times New Roman" w:hAnsi="Times New Roman"/>
                <w:color w:val="000000"/>
                <w:sz w:val="20"/>
                <w:szCs w:val="20"/>
              </w:rPr>
              <w:t>200</w:t>
            </w:r>
          </w:p>
        </w:tc>
      </w:tr>
      <w:tr w:rsidR="00C6789E" w:rsidRPr="00752115" w:rsidTr="00326FF0">
        <w:trPr>
          <w:gridAfter w:val="1"/>
          <w:wAfter w:w="11" w:type="dxa"/>
          <w:trHeight w:val="780"/>
        </w:trPr>
        <w:tc>
          <w:tcPr>
            <w:tcW w:w="487" w:type="dxa"/>
            <w:tcBorders>
              <w:top w:val="nil"/>
              <w:left w:val="single" w:sz="4" w:space="0" w:color="auto"/>
              <w:bottom w:val="single" w:sz="4" w:space="0" w:color="auto"/>
              <w:right w:val="single" w:sz="4" w:space="0" w:color="auto"/>
            </w:tcBorders>
            <w:shd w:val="clear" w:color="auto" w:fill="auto"/>
            <w:tcMar>
              <w:top w:w="6" w:type="dxa"/>
              <w:left w:w="6" w:type="dxa"/>
              <w:bottom w:w="6" w:type="dxa"/>
              <w:right w:w="6" w:type="dxa"/>
            </w:tcMar>
            <w:vAlign w:val="center"/>
            <w:hideMark/>
          </w:tcPr>
          <w:p w:rsidR="00C6789E" w:rsidRPr="00644E2F" w:rsidRDefault="00C6789E" w:rsidP="00326FF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w:t>
            </w:r>
          </w:p>
        </w:tc>
        <w:tc>
          <w:tcPr>
            <w:tcW w:w="7303" w:type="dxa"/>
            <w:tcBorders>
              <w:top w:val="nil"/>
              <w:left w:val="nil"/>
              <w:bottom w:val="single" w:sz="4" w:space="0" w:color="auto"/>
              <w:right w:val="single" w:sz="4" w:space="0" w:color="auto"/>
            </w:tcBorders>
            <w:shd w:val="clear" w:color="auto" w:fill="auto"/>
            <w:tcMar>
              <w:top w:w="6" w:type="dxa"/>
              <w:left w:w="6" w:type="dxa"/>
              <w:bottom w:w="6" w:type="dxa"/>
              <w:right w:w="6" w:type="dxa"/>
            </w:tcMar>
            <w:vAlign w:val="bottom"/>
            <w:hideMark/>
          </w:tcPr>
          <w:p w:rsidR="00C6789E" w:rsidRPr="00644E2F" w:rsidRDefault="00C6789E" w:rsidP="00326FF0">
            <w:pPr>
              <w:spacing w:after="0" w:line="240" w:lineRule="auto"/>
              <w:rPr>
                <w:rFonts w:ascii="Times New Roman" w:hAnsi="Times New Roman"/>
                <w:color w:val="000000"/>
                <w:sz w:val="20"/>
                <w:szCs w:val="20"/>
              </w:rPr>
            </w:pPr>
            <w:r w:rsidRPr="00644E2F">
              <w:rPr>
                <w:rFonts w:ascii="Times New Roman" w:hAnsi="Times New Roman"/>
                <w:color w:val="000000"/>
                <w:sz w:val="20"/>
                <w:szCs w:val="20"/>
              </w:rPr>
              <w:t xml:space="preserve">Количество оформленных претензий информационно-консультационным центром для потребителей при администрации МО Волосовский муниципальный район Ленинградской области </w:t>
            </w:r>
          </w:p>
        </w:tc>
        <w:tc>
          <w:tcPr>
            <w:tcW w:w="1112" w:type="dxa"/>
            <w:tcBorders>
              <w:top w:val="nil"/>
              <w:left w:val="nil"/>
              <w:bottom w:val="single" w:sz="4" w:space="0" w:color="auto"/>
              <w:right w:val="single" w:sz="4" w:space="0" w:color="auto"/>
            </w:tcBorders>
            <w:shd w:val="clear" w:color="auto" w:fill="auto"/>
            <w:tcMar>
              <w:top w:w="6" w:type="dxa"/>
              <w:left w:w="6" w:type="dxa"/>
              <w:bottom w:w="6" w:type="dxa"/>
              <w:right w:w="6" w:type="dxa"/>
            </w:tcMar>
            <w:vAlign w:val="center"/>
            <w:hideMark/>
          </w:tcPr>
          <w:p w:rsidR="00C6789E" w:rsidRPr="00644E2F" w:rsidRDefault="00C6789E" w:rsidP="00326FF0">
            <w:pPr>
              <w:spacing w:after="0" w:line="240" w:lineRule="auto"/>
              <w:jc w:val="center"/>
              <w:rPr>
                <w:rFonts w:ascii="Times New Roman" w:hAnsi="Times New Roman"/>
                <w:color w:val="000000"/>
                <w:sz w:val="20"/>
                <w:szCs w:val="20"/>
              </w:rPr>
            </w:pPr>
            <w:r w:rsidRPr="00644E2F">
              <w:rPr>
                <w:rFonts w:ascii="Times New Roman" w:hAnsi="Times New Roman"/>
                <w:color w:val="000000"/>
                <w:sz w:val="20"/>
                <w:szCs w:val="20"/>
              </w:rPr>
              <w:t>единиц</w:t>
            </w:r>
          </w:p>
        </w:tc>
        <w:tc>
          <w:tcPr>
            <w:tcW w:w="1277" w:type="dxa"/>
            <w:tcBorders>
              <w:top w:val="nil"/>
              <w:left w:val="nil"/>
              <w:bottom w:val="single" w:sz="4" w:space="0" w:color="auto"/>
              <w:right w:val="single" w:sz="4" w:space="0" w:color="auto"/>
            </w:tcBorders>
            <w:shd w:val="clear" w:color="auto" w:fill="auto"/>
            <w:tcMar>
              <w:top w:w="6" w:type="dxa"/>
              <w:left w:w="6" w:type="dxa"/>
              <w:bottom w:w="6" w:type="dxa"/>
              <w:right w:w="6" w:type="dxa"/>
            </w:tcMar>
            <w:vAlign w:val="center"/>
            <w:hideMark/>
          </w:tcPr>
          <w:p w:rsidR="00C6789E" w:rsidRPr="00644E2F" w:rsidRDefault="00C6789E" w:rsidP="00326FF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40</w:t>
            </w:r>
          </w:p>
        </w:tc>
        <w:tc>
          <w:tcPr>
            <w:tcW w:w="847" w:type="dxa"/>
            <w:tcBorders>
              <w:top w:val="nil"/>
              <w:left w:val="nil"/>
              <w:bottom w:val="single" w:sz="4" w:space="0" w:color="auto"/>
              <w:right w:val="single" w:sz="4" w:space="0" w:color="auto"/>
            </w:tcBorders>
            <w:shd w:val="clear" w:color="auto" w:fill="auto"/>
            <w:tcMar>
              <w:top w:w="6" w:type="dxa"/>
              <w:left w:w="6" w:type="dxa"/>
              <w:bottom w:w="6" w:type="dxa"/>
              <w:right w:w="6" w:type="dxa"/>
            </w:tcMar>
            <w:vAlign w:val="center"/>
            <w:hideMark/>
          </w:tcPr>
          <w:p w:rsidR="00C6789E" w:rsidRPr="00644E2F" w:rsidRDefault="00C6789E" w:rsidP="00326FF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40</w:t>
            </w:r>
          </w:p>
        </w:tc>
        <w:tc>
          <w:tcPr>
            <w:tcW w:w="809" w:type="dxa"/>
            <w:tcBorders>
              <w:top w:val="nil"/>
              <w:left w:val="nil"/>
              <w:bottom w:val="single" w:sz="4" w:space="0" w:color="auto"/>
              <w:right w:val="single" w:sz="4" w:space="0" w:color="auto"/>
            </w:tcBorders>
            <w:shd w:val="clear" w:color="auto" w:fill="auto"/>
            <w:tcMar>
              <w:top w:w="6" w:type="dxa"/>
              <w:left w:w="6" w:type="dxa"/>
              <w:bottom w:w="6" w:type="dxa"/>
              <w:right w:w="6" w:type="dxa"/>
            </w:tcMar>
            <w:vAlign w:val="center"/>
            <w:hideMark/>
          </w:tcPr>
          <w:p w:rsidR="00C6789E" w:rsidRPr="00644E2F" w:rsidRDefault="00C6789E" w:rsidP="00326FF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40</w:t>
            </w:r>
          </w:p>
        </w:tc>
        <w:tc>
          <w:tcPr>
            <w:tcW w:w="809" w:type="dxa"/>
            <w:tcBorders>
              <w:top w:val="nil"/>
              <w:left w:val="nil"/>
              <w:bottom w:val="single" w:sz="4" w:space="0" w:color="auto"/>
              <w:right w:val="single" w:sz="4" w:space="0" w:color="auto"/>
            </w:tcBorders>
            <w:shd w:val="clear" w:color="auto" w:fill="auto"/>
            <w:tcMar>
              <w:top w:w="6" w:type="dxa"/>
              <w:left w:w="6" w:type="dxa"/>
              <w:bottom w:w="6" w:type="dxa"/>
              <w:right w:w="6" w:type="dxa"/>
            </w:tcMar>
            <w:vAlign w:val="center"/>
            <w:hideMark/>
          </w:tcPr>
          <w:p w:rsidR="00C6789E" w:rsidRPr="00644E2F" w:rsidRDefault="00C6789E" w:rsidP="00326FF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40</w:t>
            </w:r>
          </w:p>
        </w:tc>
        <w:tc>
          <w:tcPr>
            <w:tcW w:w="867" w:type="dxa"/>
            <w:tcBorders>
              <w:top w:val="nil"/>
              <w:left w:val="nil"/>
              <w:bottom w:val="single" w:sz="4" w:space="0" w:color="auto"/>
              <w:right w:val="single" w:sz="4" w:space="0" w:color="auto"/>
            </w:tcBorders>
            <w:shd w:val="clear" w:color="auto" w:fill="auto"/>
            <w:tcMar>
              <w:top w:w="6" w:type="dxa"/>
              <w:left w:w="6" w:type="dxa"/>
              <w:bottom w:w="6" w:type="dxa"/>
              <w:right w:w="6" w:type="dxa"/>
            </w:tcMar>
            <w:vAlign w:val="center"/>
            <w:hideMark/>
          </w:tcPr>
          <w:p w:rsidR="00C6789E" w:rsidRPr="00644E2F" w:rsidRDefault="00C6789E" w:rsidP="00326FF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40</w:t>
            </w:r>
          </w:p>
        </w:tc>
        <w:tc>
          <w:tcPr>
            <w:tcW w:w="828" w:type="dxa"/>
            <w:tcBorders>
              <w:top w:val="nil"/>
              <w:left w:val="nil"/>
              <w:bottom w:val="single" w:sz="4" w:space="0" w:color="auto"/>
              <w:right w:val="single" w:sz="4" w:space="0" w:color="auto"/>
            </w:tcBorders>
            <w:shd w:val="clear" w:color="auto" w:fill="auto"/>
            <w:tcMar>
              <w:top w:w="6" w:type="dxa"/>
              <w:left w:w="6" w:type="dxa"/>
              <w:bottom w:w="6" w:type="dxa"/>
              <w:right w:w="6" w:type="dxa"/>
            </w:tcMar>
            <w:vAlign w:val="center"/>
            <w:hideMark/>
          </w:tcPr>
          <w:p w:rsidR="00C6789E" w:rsidRPr="00644E2F" w:rsidRDefault="00C6789E" w:rsidP="00326FF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40</w:t>
            </w:r>
          </w:p>
        </w:tc>
      </w:tr>
      <w:tr w:rsidR="00C6789E" w:rsidRPr="00752115" w:rsidTr="00326FF0">
        <w:trPr>
          <w:gridAfter w:val="1"/>
          <w:wAfter w:w="11" w:type="dxa"/>
          <w:trHeight w:val="70"/>
        </w:trPr>
        <w:tc>
          <w:tcPr>
            <w:tcW w:w="487" w:type="dxa"/>
            <w:tcBorders>
              <w:top w:val="single" w:sz="4" w:space="0" w:color="auto"/>
              <w:left w:val="single" w:sz="4" w:space="0" w:color="auto"/>
              <w:bottom w:val="single" w:sz="4" w:space="0" w:color="auto"/>
              <w:right w:val="single" w:sz="4" w:space="0" w:color="auto"/>
            </w:tcBorders>
            <w:shd w:val="clear" w:color="auto" w:fill="auto"/>
            <w:tcMar>
              <w:top w:w="6" w:type="dxa"/>
              <w:left w:w="6" w:type="dxa"/>
              <w:bottom w:w="6" w:type="dxa"/>
              <w:right w:w="6" w:type="dxa"/>
            </w:tcMar>
            <w:vAlign w:val="center"/>
            <w:hideMark/>
          </w:tcPr>
          <w:p w:rsidR="00C6789E" w:rsidRPr="00644E2F" w:rsidRDefault="00C6789E" w:rsidP="00326FF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w:t>
            </w:r>
          </w:p>
        </w:tc>
        <w:tc>
          <w:tcPr>
            <w:tcW w:w="7303" w:type="dxa"/>
            <w:tcBorders>
              <w:top w:val="single" w:sz="4" w:space="0" w:color="auto"/>
              <w:left w:val="nil"/>
              <w:bottom w:val="single" w:sz="4" w:space="0" w:color="auto"/>
              <w:right w:val="single" w:sz="4" w:space="0" w:color="auto"/>
            </w:tcBorders>
            <w:shd w:val="clear" w:color="auto" w:fill="auto"/>
            <w:tcMar>
              <w:top w:w="6" w:type="dxa"/>
              <w:left w:w="6" w:type="dxa"/>
              <w:bottom w:w="6" w:type="dxa"/>
              <w:right w:w="6" w:type="dxa"/>
            </w:tcMar>
            <w:vAlign w:val="bottom"/>
            <w:hideMark/>
          </w:tcPr>
          <w:p w:rsidR="00C6789E" w:rsidRPr="00644E2F" w:rsidRDefault="00C6789E" w:rsidP="00326FF0">
            <w:pPr>
              <w:spacing w:after="0" w:line="240" w:lineRule="auto"/>
              <w:rPr>
                <w:rFonts w:ascii="Times New Roman" w:hAnsi="Times New Roman"/>
                <w:color w:val="000000"/>
                <w:sz w:val="20"/>
                <w:szCs w:val="20"/>
              </w:rPr>
            </w:pPr>
            <w:r w:rsidRPr="00644E2F">
              <w:rPr>
                <w:rFonts w:ascii="Times New Roman" w:hAnsi="Times New Roman"/>
                <w:color w:val="000000"/>
                <w:sz w:val="20"/>
                <w:szCs w:val="20"/>
              </w:rPr>
              <w:t xml:space="preserve">Количество подготовленных исковых заявлений информационно-консультационным центром для потребителей при администрации МО Волосовский муниципальный район Ленинградской области </w:t>
            </w:r>
          </w:p>
        </w:tc>
        <w:tc>
          <w:tcPr>
            <w:tcW w:w="1112" w:type="dxa"/>
            <w:tcBorders>
              <w:top w:val="single" w:sz="4" w:space="0" w:color="auto"/>
              <w:left w:val="nil"/>
              <w:bottom w:val="single" w:sz="4" w:space="0" w:color="auto"/>
              <w:right w:val="single" w:sz="4" w:space="0" w:color="auto"/>
            </w:tcBorders>
            <w:shd w:val="clear" w:color="auto" w:fill="auto"/>
            <w:tcMar>
              <w:top w:w="6" w:type="dxa"/>
              <w:left w:w="6" w:type="dxa"/>
              <w:bottom w:w="6" w:type="dxa"/>
              <w:right w:w="6" w:type="dxa"/>
            </w:tcMar>
            <w:vAlign w:val="center"/>
            <w:hideMark/>
          </w:tcPr>
          <w:p w:rsidR="00C6789E" w:rsidRPr="00644E2F" w:rsidRDefault="00C6789E" w:rsidP="00326FF0">
            <w:pPr>
              <w:spacing w:after="0" w:line="240" w:lineRule="auto"/>
              <w:jc w:val="center"/>
              <w:rPr>
                <w:rFonts w:ascii="Times New Roman" w:hAnsi="Times New Roman"/>
                <w:color w:val="000000"/>
                <w:sz w:val="20"/>
                <w:szCs w:val="20"/>
              </w:rPr>
            </w:pPr>
            <w:r w:rsidRPr="00644E2F">
              <w:rPr>
                <w:rFonts w:ascii="Times New Roman" w:hAnsi="Times New Roman"/>
                <w:color w:val="000000"/>
                <w:sz w:val="20"/>
                <w:szCs w:val="20"/>
              </w:rPr>
              <w:t>единиц</w:t>
            </w:r>
          </w:p>
        </w:tc>
        <w:tc>
          <w:tcPr>
            <w:tcW w:w="1277" w:type="dxa"/>
            <w:tcBorders>
              <w:top w:val="single" w:sz="4" w:space="0" w:color="auto"/>
              <w:left w:val="nil"/>
              <w:bottom w:val="single" w:sz="4" w:space="0" w:color="auto"/>
              <w:right w:val="single" w:sz="4" w:space="0" w:color="auto"/>
            </w:tcBorders>
            <w:shd w:val="clear" w:color="auto" w:fill="auto"/>
            <w:tcMar>
              <w:top w:w="6" w:type="dxa"/>
              <w:left w:w="6" w:type="dxa"/>
              <w:bottom w:w="6" w:type="dxa"/>
              <w:right w:w="6" w:type="dxa"/>
            </w:tcMar>
            <w:vAlign w:val="center"/>
            <w:hideMark/>
          </w:tcPr>
          <w:p w:rsidR="00C6789E" w:rsidRPr="00644E2F" w:rsidRDefault="00C6789E" w:rsidP="00326FF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15</w:t>
            </w:r>
          </w:p>
        </w:tc>
        <w:tc>
          <w:tcPr>
            <w:tcW w:w="847" w:type="dxa"/>
            <w:tcBorders>
              <w:top w:val="single" w:sz="4" w:space="0" w:color="auto"/>
              <w:left w:val="nil"/>
              <w:bottom w:val="single" w:sz="4" w:space="0" w:color="auto"/>
              <w:right w:val="single" w:sz="4" w:space="0" w:color="auto"/>
            </w:tcBorders>
            <w:shd w:val="clear" w:color="auto" w:fill="auto"/>
            <w:tcMar>
              <w:top w:w="6" w:type="dxa"/>
              <w:left w:w="6" w:type="dxa"/>
              <w:bottom w:w="6" w:type="dxa"/>
              <w:right w:w="6" w:type="dxa"/>
            </w:tcMar>
            <w:vAlign w:val="center"/>
            <w:hideMark/>
          </w:tcPr>
          <w:p w:rsidR="00C6789E" w:rsidRPr="00644E2F" w:rsidRDefault="00C6789E" w:rsidP="00326FF0">
            <w:pPr>
              <w:spacing w:after="0" w:line="240" w:lineRule="auto"/>
              <w:jc w:val="center"/>
              <w:rPr>
                <w:rFonts w:ascii="Times New Roman" w:hAnsi="Times New Roman"/>
                <w:color w:val="000000"/>
                <w:sz w:val="20"/>
                <w:szCs w:val="20"/>
              </w:rPr>
            </w:pPr>
            <w:r w:rsidRPr="00644E2F">
              <w:rPr>
                <w:rFonts w:ascii="Times New Roman" w:hAnsi="Times New Roman"/>
                <w:color w:val="000000"/>
                <w:sz w:val="20"/>
                <w:szCs w:val="20"/>
              </w:rPr>
              <w:t>15</w:t>
            </w:r>
          </w:p>
        </w:tc>
        <w:tc>
          <w:tcPr>
            <w:tcW w:w="809" w:type="dxa"/>
            <w:tcBorders>
              <w:top w:val="single" w:sz="4" w:space="0" w:color="auto"/>
              <w:left w:val="nil"/>
              <w:bottom w:val="single" w:sz="4" w:space="0" w:color="auto"/>
              <w:right w:val="single" w:sz="4" w:space="0" w:color="auto"/>
            </w:tcBorders>
            <w:shd w:val="clear" w:color="auto" w:fill="auto"/>
            <w:tcMar>
              <w:top w:w="6" w:type="dxa"/>
              <w:left w:w="6" w:type="dxa"/>
              <w:bottom w:w="6" w:type="dxa"/>
              <w:right w:w="6" w:type="dxa"/>
            </w:tcMar>
            <w:vAlign w:val="center"/>
            <w:hideMark/>
          </w:tcPr>
          <w:p w:rsidR="00C6789E" w:rsidRPr="00644E2F" w:rsidRDefault="00C6789E" w:rsidP="00326FF0">
            <w:pPr>
              <w:spacing w:after="0" w:line="240" w:lineRule="auto"/>
              <w:jc w:val="center"/>
              <w:rPr>
                <w:rFonts w:ascii="Times New Roman" w:hAnsi="Times New Roman"/>
                <w:color w:val="000000"/>
                <w:sz w:val="20"/>
                <w:szCs w:val="20"/>
              </w:rPr>
            </w:pPr>
            <w:r w:rsidRPr="00644E2F">
              <w:rPr>
                <w:rFonts w:ascii="Times New Roman" w:hAnsi="Times New Roman"/>
                <w:color w:val="000000"/>
                <w:sz w:val="20"/>
                <w:szCs w:val="20"/>
              </w:rPr>
              <w:t>15</w:t>
            </w:r>
          </w:p>
        </w:tc>
        <w:tc>
          <w:tcPr>
            <w:tcW w:w="809" w:type="dxa"/>
            <w:tcBorders>
              <w:top w:val="single" w:sz="4" w:space="0" w:color="auto"/>
              <w:left w:val="nil"/>
              <w:bottom w:val="single" w:sz="4" w:space="0" w:color="auto"/>
              <w:right w:val="single" w:sz="4" w:space="0" w:color="auto"/>
            </w:tcBorders>
            <w:shd w:val="clear" w:color="auto" w:fill="auto"/>
            <w:tcMar>
              <w:top w:w="6" w:type="dxa"/>
              <w:left w:w="6" w:type="dxa"/>
              <w:bottom w:w="6" w:type="dxa"/>
              <w:right w:w="6" w:type="dxa"/>
            </w:tcMar>
            <w:vAlign w:val="center"/>
            <w:hideMark/>
          </w:tcPr>
          <w:p w:rsidR="00C6789E" w:rsidRPr="00644E2F" w:rsidRDefault="00C6789E" w:rsidP="00326FF0">
            <w:pPr>
              <w:spacing w:after="0" w:line="240" w:lineRule="auto"/>
              <w:jc w:val="center"/>
              <w:rPr>
                <w:rFonts w:ascii="Times New Roman" w:hAnsi="Times New Roman"/>
                <w:color w:val="000000"/>
                <w:sz w:val="20"/>
                <w:szCs w:val="20"/>
              </w:rPr>
            </w:pPr>
            <w:r w:rsidRPr="00644E2F">
              <w:rPr>
                <w:rFonts w:ascii="Times New Roman" w:hAnsi="Times New Roman"/>
                <w:color w:val="000000"/>
                <w:sz w:val="20"/>
                <w:szCs w:val="20"/>
              </w:rPr>
              <w:t>15</w:t>
            </w:r>
          </w:p>
        </w:tc>
        <w:tc>
          <w:tcPr>
            <w:tcW w:w="867" w:type="dxa"/>
            <w:tcBorders>
              <w:top w:val="single" w:sz="4" w:space="0" w:color="auto"/>
              <w:left w:val="nil"/>
              <w:bottom w:val="single" w:sz="4" w:space="0" w:color="auto"/>
              <w:right w:val="single" w:sz="4" w:space="0" w:color="auto"/>
            </w:tcBorders>
            <w:shd w:val="clear" w:color="auto" w:fill="auto"/>
            <w:tcMar>
              <w:top w:w="6" w:type="dxa"/>
              <w:left w:w="6" w:type="dxa"/>
              <w:bottom w:w="6" w:type="dxa"/>
              <w:right w:w="6" w:type="dxa"/>
            </w:tcMar>
            <w:vAlign w:val="center"/>
            <w:hideMark/>
          </w:tcPr>
          <w:p w:rsidR="00C6789E" w:rsidRPr="00644E2F" w:rsidRDefault="00C6789E" w:rsidP="00326FF0">
            <w:pPr>
              <w:spacing w:after="0" w:line="240" w:lineRule="auto"/>
              <w:jc w:val="center"/>
              <w:rPr>
                <w:rFonts w:ascii="Times New Roman" w:hAnsi="Times New Roman"/>
                <w:color w:val="000000"/>
                <w:sz w:val="20"/>
                <w:szCs w:val="20"/>
              </w:rPr>
            </w:pPr>
            <w:r w:rsidRPr="00644E2F">
              <w:rPr>
                <w:rFonts w:ascii="Times New Roman" w:hAnsi="Times New Roman"/>
                <w:color w:val="000000"/>
                <w:sz w:val="20"/>
                <w:szCs w:val="20"/>
              </w:rPr>
              <w:t>15</w:t>
            </w:r>
          </w:p>
        </w:tc>
        <w:tc>
          <w:tcPr>
            <w:tcW w:w="828" w:type="dxa"/>
            <w:tcBorders>
              <w:top w:val="single" w:sz="4" w:space="0" w:color="auto"/>
              <w:left w:val="nil"/>
              <w:bottom w:val="single" w:sz="4" w:space="0" w:color="auto"/>
              <w:right w:val="single" w:sz="4" w:space="0" w:color="auto"/>
            </w:tcBorders>
            <w:shd w:val="clear" w:color="auto" w:fill="auto"/>
            <w:tcMar>
              <w:top w:w="6" w:type="dxa"/>
              <w:left w:w="6" w:type="dxa"/>
              <w:bottom w:w="6" w:type="dxa"/>
              <w:right w:w="6" w:type="dxa"/>
            </w:tcMar>
            <w:vAlign w:val="center"/>
            <w:hideMark/>
          </w:tcPr>
          <w:p w:rsidR="00C6789E" w:rsidRPr="00644E2F" w:rsidRDefault="00C6789E" w:rsidP="00326FF0">
            <w:pPr>
              <w:spacing w:after="0" w:line="240" w:lineRule="auto"/>
              <w:jc w:val="center"/>
              <w:rPr>
                <w:rFonts w:ascii="Times New Roman" w:hAnsi="Times New Roman"/>
                <w:color w:val="000000"/>
                <w:sz w:val="20"/>
                <w:szCs w:val="20"/>
              </w:rPr>
            </w:pPr>
            <w:r w:rsidRPr="00644E2F">
              <w:rPr>
                <w:rFonts w:ascii="Times New Roman" w:hAnsi="Times New Roman"/>
                <w:color w:val="000000"/>
                <w:sz w:val="20"/>
                <w:szCs w:val="20"/>
              </w:rPr>
              <w:t>15</w:t>
            </w:r>
          </w:p>
        </w:tc>
      </w:tr>
    </w:tbl>
    <w:p w:rsidR="00A47119" w:rsidRDefault="00A47119" w:rsidP="00A47119">
      <w:pPr>
        <w:spacing w:after="0" w:line="240" w:lineRule="auto"/>
        <w:ind w:left="1188"/>
        <w:rPr>
          <w:rFonts w:ascii="Times New Roman" w:hAnsi="Times New Roman"/>
          <w:sz w:val="24"/>
          <w:szCs w:val="24"/>
        </w:rPr>
      </w:pPr>
    </w:p>
    <w:p w:rsidR="00A47119" w:rsidRPr="00A47119" w:rsidRDefault="00A47119" w:rsidP="00356798">
      <w:pPr>
        <w:numPr>
          <w:ilvl w:val="1"/>
          <w:numId w:val="43"/>
        </w:numPr>
        <w:spacing w:after="0" w:line="240" w:lineRule="auto"/>
        <w:rPr>
          <w:rFonts w:ascii="Times New Roman" w:hAnsi="Times New Roman"/>
          <w:sz w:val="24"/>
          <w:szCs w:val="24"/>
        </w:rPr>
      </w:pPr>
      <w:r w:rsidRPr="00A47119">
        <w:rPr>
          <w:rFonts w:ascii="Times New Roman" w:hAnsi="Times New Roman"/>
          <w:sz w:val="24"/>
          <w:szCs w:val="24"/>
        </w:rPr>
        <w:lastRenderedPageBreak/>
        <w:t>таблицу №2 «</w:t>
      </w:r>
      <w:r w:rsidRPr="00A47119">
        <w:rPr>
          <w:rFonts w:ascii="Times New Roman" w:hAnsi="Times New Roman"/>
          <w:bCs/>
          <w:sz w:val="24"/>
          <w:szCs w:val="24"/>
        </w:rPr>
        <w:t xml:space="preserve">План реализации подпрограммы № 6 </w:t>
      </w:r>
      <w:r w:rsidRPr="00A47119">
        <w:rPr>
          <w:rFonts w:ascii="Times New Roman" w:hAnsi="Times New Roman"/>
          <w:sz w:val="24"/>
          <w:szCs w:val="24"/>
        </w:rPr>
        <w:t xml:space="preserve">«Совершенствование социально-экономического </w:t>
      </w:r>
      <w:r w:rsidR="004310A8" w:rsidRPr="00A47119">
        <w:rPr>
          <w:rFonts w:ascii="Times New Roman" w:hAnsi="Times New Roman"/>
          <w:sz w:val="24"/>
          <w:szCs w:val="24"/>
        </w:rPr>
        <w:t>развития Волосовского</w:t>
      </w:r>
      <w:r w:rsidRPr="00A47119">
        <w:rPr>
          <w:rFonts w:ascii="Times New Roman" w:hAnsi="Times New Roman"/>
          <w:sz w:val="24"/>
          <w:szCs w:val="24"/>
        </w:rPr>
        <w:t xml:space="preserve"> муниципальн</w:t>
      </w:r>
      <w:r w:rsidR="004310A8">
        <w:rPr>
          <w:rFonts w:ascii="Times New Roman" w:hAnsi="Times New Roman"/>
          <w:sz w:val="24"/>
          <w:szCs w:val="24"/>
        </w:rPr>
        <w:t>ого</w:t>
      </w:r>
      <w:r w:rsidRPr="00A47119">
        <w:rPr>
          <w:rFonts w:ascii="Times New Roman" w:hAnsi="Times New Roman"/>
          <w:sz w:val="24"/>
          <w:szCs w:val="24"/>
        </w:rPr>
        <w:t xml:space="preserve"> район</w:t>
      </w:r>
      <w:r w:rsidR="004310A8">
        <w:rPr>
          <w:rFonts w:ascii="Times New Roman" w:hAnsi="Times New Roman"/>
          <w:sz w:val="24"/>
          <w:szCs w:val="24"/>
        </w:rPr>
        <w:t>а</w:t>
      </w:r>
      <w:r w:rsidRPr="00A47119">
        <w:rPr>
          <w:rFonts w:ascii="Times New Roman" w:hAnsi="Times New Roman"/>
          <w:sz w:val="24"/>
          <w:szCs w:val="24"/>
        </w:rPr>
        <w:t xml:space="preserve"> Ленинградской области»</w:t>
      </w:r>
      <w:r w:rsidRPr="00A47119">
        <w:rPr>
          <w:rFonts w:ascii="Times New Roman" w:hAnsi="Times New Roman"/>
          <w:bCs/>
          <w:sz w:val="24"/>
          <w:szCs w:val="24"/>
        </w:rPr>
        <w:t xml:space="preserve"> изложить в следующей редакции:</w:t>
      </w:r>
    </w:p>
    <w:p w:rsidR="004652BA" w:rsidRDefault="004652BA" w:rsidP="004D7EF6">
      <w:pPr>
        <w:spacing w:after="0" w:line="240" w:lineRule="auto"/>
        <w:ind w:firstLine="708"/>
        <w:rPr>
          <w:rFonts w:ascii="Times New Roman" w:hAnsi="Times New Roman"/>
          <w:color w:val="000000"/>
          <w:sz w:val="24"/>
          <w:szCs w:val="24"/>
        </w:rPr>
      </w:pPr>
    </w:p>
    <w:p w:rsidR="00037025" w:rsidRPr="006027E8" w:rsidRDefault="00031BE1" w:rsidP="00037025">
      <w:pPr>
        <w:spacing w:after="0" w:line="240" w:lineRule="auto"/>
        <w:jc w:val="right"/>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00037025" w:rsidRPr="006027E8">
        <w:rPr>
          <w:rFonts w:ascii="Times New Roman" w:hAnsi="Times New Roman"/>
          <w:color w:val="000000"/>
          <w:sz w:val="24"/>
          <w:szCs w:val="24"/>
        </w:rPr>
        <w:t>Таблица 2</w:t>
      </w:r>
    </w:p>
    <w:p w:rsidR="00037025" w:rsidRDefault="00037025" w:rsidP="00037025">
      <w:pPr>
        <w:spacing w:after="0" w:line="240" w:lineRule="auto"/>
        <w:jc w:val="center"/>
        <w:rPr>
          <w:rFonts w:ascii="Times New Roman" w:hAnsi="Times New Roman"/>
          <w:b/>
          <w:sz w:val="24"/>
          <w:szCs w:val="24"/>
        </w:rPr>
      </w:pPr>
      <w:r w:rsidRPr="00247C70">
        <w:rPr>
          <w:rFonts w:ascii="Times New Roman" w:hAnsi="Times New Roman"/>
          <w:b/>
          <w:bCs/>
          <w:color w:val="000000"/>
          <w:sz w:val="24"/>
          <w:szCs w:val="24"/>
        </w:rPr>
        <w:t>План реализации подпрограммы №</w:t>
      </w:r>
      <w:r>
        <w:rPr>
          <w:rFonts w:ascii="Times New Roman" w:hAnsi="Times New Roman"/>
          <w:b/>
          <w:bCs/>
          <w:color w:val="000000"/>
          <w:sz w:val="24"/>
          <w:szCs w:val="24"/>
        </w:rPr>
        <w:t xml:space="preserve">6 </w:t>
      </w:r>
      <w:r w:rsidRPr="003C5DAE">
        <w:rPr>
          <w:rFonts w:ascii="Times New Roman" w:hAnsi="Times New Roman"/>
          <w:b/>
          <w:sz w:val="24"/>
          <w:szCs w:val="24"/>
        </w:rPr>
        <w:t xml:space="preserve">«Совершенствование социально-экономического развития </w:t>
      </w:r>
    </w:p>
    <w:p w:rsidR="00037025" w:rsidRDefault="00037025" w:rsidP="00037025">
      <w:pPr>
        <w:spacing w:after="0" w:line="240" w:lineRule="auto"/>
        <w:jc w:val="center"/>
        <w:rPr>
          <w:rFonts w:ascii="Times New Roman" w:hAnsi="Times New Roman"/>
          <w:b/>
          <w:sz w:val="24"/>
          <w:szCs w:val="24"/>
        </w:rPr>
      </w:pPr>
      <w:r w:rsidRPr="003C5DAE">
        <w:rPr>
          <w:rFonts w:ascii="Times New Roman" w:hAnsi="Times New Roman"/>
          <w:b/>
          <w:sz w:val="24"/>
          <w:szCs w:val="24"/>
        </w:rPr>
        <w:t>Волосовск</w:t>
      </w:r>
      <w:r>
        <w:rPr>
          <w:rFonts w:ascii="Times New Roman" w:hAnsi="Times New Roman"/>
          <w:b/>
          <w:sz w:val="24"/>
          <w:szCs w:val="24"/>
        </w:rPr>
        <w:t>ого</w:t>
      </w:r>
      <w:r w:rsidRPr="003C5DAE">
        <w:rPr>
          <w:rFonts w:ascii="Times New Roman" w:hAnsi="Times New Roman"/>
          <w:b/>
          <w:sz w:val="24"/>
          <w:szCs w:val="24"/>
        </w:rPr>
        <w:t xml:space="preserve"> муниципальн</w:t>
      </w:r>
      <w:r>
        <w:rPr>
          <w:rFonts w:ascii="Times New Roman" w:hAnsi="Times New Roman"/>
          <w:b/>
          <w:sz w:val="24"/>
          <w:szCs w:val="24"/>
        </w:rPr>
        <w:t>ого</w:t>
      </w:r>
      <w:r w:rsidRPr="003C5DAE">
        <w:rPr>
          <w:rFonts w:ascii="Times New Roman" w:hAnsi="Times New Roman"/>
          <w:b/>
          <w:sz w:val="24"/>
          <w:szCs w:val="24"/>
        </w:rPr>
        <w:t xml:space="preserve"> район</w:t>
      </w:r>
      <w:r>
        <w:rPr>
          <w:rFonts w:ascii="Times New Roman" w:hAnsi="Times New Roman"/>
          <w:b/>
          <w:sz w:val="24"/>
          <w:szCs w:val="24"/>
        </w:rPr>
        <w:t>а</w:t>
      </w:r>
      <w:r w:rsidRPr="003C5DAE">
        <w:rPr>
          <w:rFonts w:ascii="Times New Roman" w:hAnsi="Times New Roman"/>
          <w:b/>
          <w:sz w:val="24"/>
          <w:szCs w:val="24"/>
        </w:rPr>
        <w:t xml:space="preserve"> Ленинградской области»</w:t>
      </w:r>
    </w:p>
    <w:p w:rsidR="00037025" w:rsidRPr="000D3B40" w:rsidRDefault="00037025" w:rsidP="00037025">
      <w:pPr>
        <w:spacing w:after="0" w:line="240" w:lineRule="auto"/>
        <w:jc w:val="center"/>
        <w:rPr>
          <w:rFonts w:ascii="Times New Roman" w:hAnsi="Times New Roman"/>
          <w:b/>
          <w:bCs/>
          <w:color w:val="000000"/>
        </w:rPr>
      </w:pPr>
    </w:p>
    <w:tbl>
      <w:tblPr>
        <w:tblW w:w="14500" w:type="dxa"/>
        <w:tblInd w:w="113" w:type="dxa"/>
        <w:tblLook w:val="04A0" w:firstRow="1" w:lastRow="0" w:firstColumn="1" w:lastColumn="0" w:noHBand="0" w:noVBand="1"/>
      </w:tblPr>
      <w:tblGrid>
        <w:gridCol w:w="2674"/>
        <w:gridCol w:w="1850"/>
        <w:gridCol w:w="1190"/>
        <w:gridCol w:w="1190"/>
        <w:gridCol w:w="935"/>
        <w:gridCol w:w="1015"/>
        <w:gridCol w:w="1382"/>
        <w:gridCol w:w="1528"/>
        <w:gridCol w:w="1095"/>
        <w:gridCol w:w="1641"/>
      </w:tblGrid>
      <w:tr w:rsidR="00D21323" w:rsidRPr="00854FE8" w:rsidTr="00FD20BE">
        <w:trPr>
          <w:trHeight w:val="300"/>
        </w:trPr>
        <w:tc>
          <w:tcPr>
            <w:tcW w:w="26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 xml:space="preserve">Наименование основного мероприятия </w:t>
            </w:r>
          </w:p>
        </w:tc>
        <w:tc>
          <w:tcPr>
            <w:tcW w:w="1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Ответственный исполнитель (ОИВ), соисполнитель, участник</w:t>
            </w:r>
          </w:p>
        </w:tc>
        <w:tc>
          <w:tcPr>
            <w:tcW w:w="2380" w:type="dxa"/>
            <w:gridSpan w:val="2"/>
            <w:tcBorders>
              <w:top w:val="single" w:sz="4" w:space="0" w:color="auto"/>
              <w:left w:val="nil"/>
              <w:bottom w:val="single" w:sz="4" w:space="0" w:color="auto"/>
              <w:right w:val="single" w:sz="4" w:space="0" w:color="auto"/>
            </w:tcBorders>
            <w:shd w:val="clear" w:color="auto" w:fill="auto"/>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Срок реализации</w:t>
            </w:r>
          </w:p>
        </w:tc>
        <w:tc>
          <w:tcPr>
            <w:tcW w:w="9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Годы реализа-ции</w:t>
            </w:r>
          </w:p>
        </w:tc>
        <w:tc>
          <w:tcPr>
            <w:tcW w:w="6661" w:type="dxa"/>
            <w:gridSpan w:val="5"/>
            <w:tcBorders>
              <w:top w:val="single" w:sz="4" w:space="0" w:color="auto"/>
              <w:left w:val="nil"/>
              <w:bottom w:val="single" w:sz="4" w:space="0" w:color="auto"/>
              <w:right w:val="single" w:sz="4" w:space="0" w:color="auto"/>
            </w:tcBorders>
            <w:shd w:val="clear" w:color="auto" w:fill="auto"/>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Оценка расходов (тыс. руб., в ценах соответствующих лет)</w:t>
            </w:r>
          </w:p>
        </w:tc>
      </w:tr>
      <w:tr w:rsidR="00D21323" w:rsidRPr="00854FE8" w:rsidTr="00FD20BE">
        <w:trPr>
          <w:trHeight w:val="230"/>
        </w:trPr>
        <w:tc>
          <w:tcPr>
            <w:tcW w:w="2674" w:type="dxa"/>
            <w:vMerge/>
            <w:tcBorders>
              <w:top w:val="single" w:sz="4" w:space="0" w:color="auto"/>
              <w:left w:val="single" w:sz="4" w:space="0" w:color="auto"/>
              <w:bottom w:val="single" w:sz="4" w:space="0" w:color="auto"/>
              <w:right w:val="single" w:sz="4" w:space="0" w:color="auto"/>
            </w:tcBorders>
            <w:vAlign w:val="center"/>
            <w:hideMark/>
          </w:tcPr>
          <w:p w:rsidR="00D21323" w:rsidRPr="00854FE8" w:rsidRDefault="00D21323" w:rsidP="00FD20BE">
            <w:pPr>
              <w:spacing w:after="0" w:line="240" w:lineRule="auto"/>
              <w:rPr>
                <w:rFonts w:ascii="Times New Roman" w:hAnsi="Times New Roman"/>
                <w:color w:val="000000"/>
                <w:sz w:val="20"/>
                <w:szCs w:val="20"/>
              </w:rPr>
            </w:pPr>
          </w:p>
        </w:tc>
        <w:tc>
          <w:tcPr>
            <w:tcW w:w="1850" w:type="dxa"/>
            <w:vMerge/>
            <w:tcBorders>
              <w:top w:val="single" w:sz="4" w:space="0" w:color="auto"/>
              <w:left w:val="single" w:sz="4" w:space="0" w:color="auto"/>
              <w:bottom w:val="single" w:sz="4" w:space="0" w:color="auto"/>
              <w:right w:val="single" w:sz="4" w:space="0" w:color="auto"/>
            </w:tcBorders>
            <w:vAlign w:val="center"/>
            <w:hideMark/>
          </w:tcPr>
          <w:p w:rsidR="00D21323" w:rsidRPr="00854FE8" w:rsidRDefault="00D21323" w:rsidP="00FD20BE">
            <w:pPr>
              <w:spacing w:after="0" w:line="240" w:lineRule="auto"/>
              <w:rPr>
                <w:rFonts w:ascii="Times New Roman" w:hAnsi="Times New Roman"/>
                <w:color w:val="000000"/>
                <w:sz w:val="20"/>
                <w:szCs w:val="20"/>
              </w:rPr>
            </w:pPr>
          </w:p>
        </w:tc>
        <w:tc>
          <w:tcPr>
            <w:tcW w:w="1190" w:type="dxa"/>
            <w:vMerge w:val="restart"/>
            <w:tcBorders>
              <w:top w:val="nil"/>
              <w:left w:val="single" w:sz="4" w:space="0" w:color="auto"/>
              <w:bottom w:val="single" w:sz="4" w:space="0" w:color="auto"/>
              <w:right w:val="single" w:sz="4" w:space="0" w:color="auto"/>
            </w:tcBorders>
            <w:shd w:val="clear" w:color="auto" w:fill="auto"/>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Начало реализации</w:t>
            </w:r>
          </w:p>
        </w:tc>
        <w:tc>
          <w:tcPr>
            <w:tcW w:w="1190" w:type="dxa"/>
            <w:vMerge w:val="restart"/>
            <w:tcBorders>
              <w:top w:val="nil"/>
              <w:left w:val="single" w:sz="4" w:space="0" w:color="auto"/>
              <w:bottom w:val="single" w:sz="4" w:space="0" w:color="auto"/>
              <w:right w:val="single" w:sz="4" w:space="0" w:color="auto"/>
            </w:tcBorders>
            <w:shd w:val="clear" w:color="auto" w:fill="auto"/>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Конец реализации</w:t>
            </w:r>
          </w:p>
        </w:tc>
        <w:tc>
          <w:tcPr>
            <w:tcW w:w="935" w:type="dxa"/>
            <w:vMerge/>
            <w:tcBorders>
              <w:top w:val="single" w:sz="4" w:space="0" w:color="auto"/>
              <w:left w:val="single" w:sz="4" w:space="0" w:color="auto"/>
              <w:bottom w:val="single" w:sz="4" w:space="0" w:color="auto"/>
              <w:right w:val="single" w:sz="4" w:space="0" w:color="auto"/>
            </w:tcBorders>
            <w:vAlign w:val="center"/>
            <w:hideMark/>
          </w:tcPr>
          <w:p w:rsidR="00D21323" w:rsidRPr="00854FE8" w:rsidRDefault="00D21323" w:rsidP="00FD20BE">
            <w:pPr>
              <w:spacing w:after="0" w:line="240" w:lineRule="auto"/>
              <w:rPr>
                <w:rFonts w:ascii="Times New Roman" w:hAnsi="Times New Roman"/>
                <w:color w:val="000000"/>
                <w:sz w:val="20"/>
                <w:szCs w:val="20"/>
              </w:rPr>
            </w:pPr>
          </w:p>
        </w:tc>
        <w:tc>
          <w:tcPr>
            <w:tcW w:w="1015" w:type="dxa"/>
            <w:vMerge w:val="restart"/>
            <w:tcBorders>
              <w:top w:val="nil"/>
              <w:left w:val="single" w:sz="4" w:space="0" w:color="auto"/>
              <w:bottom w:val="single" w:sz="4" w:space="0" w:color="auto"/>
              <w:right w:val="single" w:sz="4" w:space="0" w:color="auto"/>
            </w:tcBorders>
            <w:shd w:val="clear" w:color="auto" w:fill="auto"/>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Всего</w:t>
            </w:r>
          </w:p>
        </w:tc>
        <w:tc>
          <w:tcPr>
            <w:tcW w:w="1382" w:type="dxa"/>
            <w:vMerge w:val="restart"/>
            <w:tcBorders>
              <w:top w:val="nil"/>
              <w:left w:val="single" w:sz="4" w:space="0" w:color="auto"/>
              <w:bottom w:val="single" w:sz="4" w:space="0" w:color="auto"/>
              <w:right w:val="single" w:sz="4" w:space="0" w:color="auto"/>
            </w:tcBorders>
            <w:shd w:val="clear" w:color="auto" w:fill="auto"/>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Федеральный бюджет</w:t>
            </w:r>
          </w:p>
        </w:tc>
        <w:tc>
          <w:tcPr>
            <w:tcW w:w="1528" w:type="dxa"/>
            <w:vMerge w:val="restart"/>
            <w:tcBorders>
              <w:top w:val="nil"/>
              <w:left w:val="single" w:sz="4" w:space="0" w:color="auto"/>
              <w:bottom w:val="single" w:sz="4" w:space="0" w:color="auto"/>
              <w:right w:val="single" w:sz="4" w:space="0" w:color="auto"/>
            </w:tcBorders>
            <w:shd w:val="clear" w:color="auto" w:fill="auto"/>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Областной бюджет Ленинградской области</w:t>
            </w:r>
          </w:p>
        </w:tc>
        <w:tc>
          <w:tcPr>
            <w:tcW w:w="1095" w:type="dxa"/>
            <w:vMerge w:val="restart"/>
            <w:tcBorders>
              <w:top w:val="nil"/>
              <w:left w:val="single" w:sz="4" w:space="0" w:color="auto"/>
              <w:bottom w:val="single" w:sz="4" w:space="0" w:color="auto"/>
              <w:right w:val="single" w:sz="4" w:space="0" w:color="auto"/>
            </w:tcBorders>
            <w:shd w:val="clear" w:color="auto" w:fill="auto"/>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 xml:space="preserve">Местный бюджет </w:t>
            </w:r>
          </w:p>
        </w:tc>
        <w:tc>
          <w:tcPr>
            <w:tcW w:w="1641" w:type="dxa"/>
            <w:vMerge w:val="restart"/>
            <w:tcBorders>
              <w:top w:val="nil"/>
              <w:left w:val="single" w:sz="4" w:space="0" w:color="auto"/>
              <w:bottom w:val="single" w:sz="4" w:space="0" w:color="auto"/>
              <w:right w:val="single" w:sz="4" w:space="0" w:color="auto"/>
            </w:tcBorders>
            <w:shd w:val="clear" w:color="auto" w:fill="auto"/>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Прочие источники финансирования</w:t>
            </w:r>
          </w:p>
        </w:tc>
      </w:tr>
      <w:tr w:rsidR="00D21323" w:rsidRPr="00854FE8" w:rsidTr="00FD20BE">
        <w:trPr>
          <w:trHeight w:val="230"/>
        </w:trPr>
        <w:tc>
          <w:tcPr>
            <w:tcW w:w="2674" w:type="dxa"/>
            <w:vMerge/>
            <w:tcBorders>
              <w:top w:val="single" w:sz="4" w:space="0" w:color="auto"/>
              <w:left w:val="single" w:sz="4" w:space="0" w:color="auto"/>
              <w:bottom w:val="single" w:sz="4" w:space="0" w:color="auto"/>
              <w:right w:val="single" w:sz="4" w:space="0" w:color="auto"/>
            </w:tcBorders>
            <w:vAlign w:val="center"/>
            <w:hideMark/>
          </w:tcPr>
          <w:p w:rsidR="00D21323" w:rsidRPr="00854FE8" w:rsidRDefault="00D21323" w:rsidP="00FD20BE">
            <w:pPr>
              <w:spacing w:after="0" w:line="240" w:lineRule="auto"/>
              <w:rPr>
                <w:rFonts w:ascii="Times New Roman" w:hAnsi="Times New Roman"/>
                <w:color w:val="000000"/>
                <w:sz w:val="20"/>
                <w:szCs w:val="20"/>
              </w:rPr>
            </w:pPr>
          </w:p>
        </w:tc>
        <w:tc>
          <w:tcPr>
            <w:tcW w:w="1850" w:type="dxa"/>
            <w:vMerge/>
            <w:tcBorders>
              <w:top w:val="single" w:sz="4" w:space="0" w:color="auto"/>
              <w:left w:val="single" w:sz="4" w:space="0" w:color="auto"/>
              <w:bottom w:val="single" w:sz="4" w:space="0" w:color="auto"/>
              <w:right w:val="single" w:sz="4" w:space="0" w:color="auto"/>
            </w:tcBorders>
            <w:vAlign w:val="center"/>
            <w:hideMark/>
          </w:tcPr>
          <w:p w:rsidR="00D21323" w:rsidRPr="00854FE8" w:rsidRDefault="00D21323" w:rsidP="00FD20BE">
            <w:pPr>
              <w:spacing w:after="0" w:line="240" w:lineRule="auto"/>
              <w:rPr>
                <w:rFonts w:ascii="Times New Roman" w:hAnsi="Times New Roman"/>
                <w:color w:val="000000"/>
                <w:sz w:val="20"/>
                <w:szCs w:val="20"/>
              </w:rPr>
            </w:pPr>
          </w:p>
        </w:tc>
        <w:tc>
          <w:tcPr>
            <w:tcW w:w="1190" w:type="dxa"/>
            <w:vMerge/>
            <w:tcBorders>
              <w:top w:val="nil"/>
              <w:left w:val="single" w:sz="4" w:space="0" w:color="auto"/>
              <w:bottom w:val="single" w:sz="4" w:space="0" w:color="auto"/>
              <w:right w:val="single" w:sz="4" w:space="0" w:color="auto"/>
            </w:tcBorders>
            <w:vAlign w:val="center"/>
            <w:hideMark/>
          </w:tcPr>
          <w:p w:rsidR="00D21323" w:rsidRPr="00854FE8" w:rsidRDefault="00D21323" w:rsidP="00FD20BE">
            <w:pPr>
              <w:spacing w:after="0" w:line="240" w:lineRule="auto"/>
              <w:rPr>
                <w:rFonts w:ascii="Times New Roman" w:hAnsi="Times New Roman"/>
                <w:color w:val="000000"/>
                <w:sz w:val="20"/>
                <w:szCs w:val="20"/>
              </w:rPr>
            </w:pPr>
          </w:p>
        </w:tc>
        <w:tc>
          <w:tcPr>
            <w:tcW w:w="1190" w:type="dxa"/>
            <w:vMerge/>
            <w:tcBorders>
              <w:top w:val="nil"/>
              <w:left w:val="single" w:sz="4" w:space="0" w:color="auto"/>
              <w:bottom w:val="single" w:sz="4" w:space="0" w:color="auto"/>
              <w:right w:val="single" w:sz="4" w:space="0" w:color="auto"/>
            </w:tcBorders>
            <w:vAlign w:val="center"/>
            <w:hideMark/>
          </w:tcPr>
          <w:p w:rsidR="00D21323" w:rsidRPr="00854FE8" w:rsidRDefault="00D21323" w:rsidP="00FD20BE">
            <w:pPr>
              <w:spacing w:after="0" w:line="240" w:lineRule="auto"/>
              <w:rPr>
                <w:rFonts w:ascii="Times New Roman" w:hAnsi="Times New Roman"/>
                <w:color w:val="000000"/>
                <w:sz w:val="20"/>
                <w:szCs w:val="20"/>
              </w:rPr>
            </w:pPr>
          </w:p>
        </w:tc>
        <w:tc>
          <w:tcPr>
            <w:tcW w:w="935" w:type="dxa"/>
            <w:vMerge/>
            <w:tcBorders>
              <w:top w:val="single" w:sz="4" w:space="0" w:color="auto"/>
              <w:left w:val="single" w:sz="4" w:space="0" w:color="auto"/>
              <w:bottom w:val="single" w:sz="4" w:space="0" w:color="auto"/>
              <w:right w:val="single" w:sz="4" w:space="0" w:color="auto"/>
            </w:tcBorders>
            <w:vAlign w:val="center"/>
            <w:hideMark/>
          </w:tcPr>
          <w:p w:rsidR="00D21323" w:rsidRPr="00854FE8" w:rsidRDefault="00D21323" w:rsidP="00FD20BE">
            <w:pPr>
              <w:spacing w:after="0" w:line="240" w:lineRule="auto"/>
              <w:rPr>
                <w:rFonts w:ascii="Times New Roman" w:hAnsi="Times New Roman"/>
                <w:color w:val="000000"/>
                <w:sz w:val="20"/>
                <w:szCs w:val="20"/>
              </w:rPr>
            </w:pPr>
          </w:p>
        </w:tc>
        <w:tc>
          <w:tcPr>
            <w:tcW w:w="1015" w:type="dxa"/>
            <w:vMerge/>
            <w:tcBorders>
              <w:top w:val="nil"/>
              <w:left w:val="single" w:sz="4" w:space="0" w:color="auto"/>
              <w:bottom w:val="single" w:sz="4" w:space="0" w:color="auto"/>
              <w:right w:val="single" w:sz="4" w:space="0" w:color="auto"/>
            </w:tcBorders>
            <w:vAlign w:val="center"/>
            <w:hideMark/>
          </w:tcPr>
          <w:p w:rsidR="00D21323" w:rsidRPr="00854FE8" w:rsidRDefault="00D21323" w:rsidP="00FD20BE">
            <w:pPr>
              <w:spacing w:after="0" w:line="240" w:lineRule="auto"/>
              <w:rPr>
                <w:rFonts w:ascii="Times New Roman" w:hAnsi="Times New Roman"/>
                <w:color w:val="000000"/>
                <w:sz w:val="20"/>
                <w:szCs w:val="20"/>
              </w:rPr>
            </w:pPr>
          </w:p>
        </w:tc>
        <w:tc>
          <w:tcPr>
            <w:tcW w:w="1382" w:type="dxa"/>
            <w:vMerge/>
            <w:tcBorders>
              <w:top w:val="nil"/>
              <w:left w:val="single" w:sz="4" w:space="0" w:color="auto"/>
              <w:bottom w:val="single" w:sz="4" w:space="0" w:color="auto"/>
              <w:right w:val="single" w:sz="4" w:space="0" w:color="auto"/>
            </w:tcBorders>
            <w:vAlign w:val="center"/>
            <w:hideMark/>
          </w:tcPr>
          <w:p w:rsidR="00D21323" w:rsidRPr="00854FE8" w:rsidRDefault="00D21323" w:rsidP="00FD20BE">
            <w:pPr>
              <w:spacing w:after="0" w:line="240" w:lineRule="auto"/>
              <w:rPr>
                <w:rFonts w:ascii="Times New Roman" w:hAnsi="Times New Roman"/>
                <w:color w:val="000000"/>
                <w:sz w:val="20"/>
                <w:szCs w:val="20"/>
              </w:rPr>
            </w:pPr>
          </w:p>
        </w:tc>
        <w:tc>
          <w:tcPr>
            <w:tcW w:w="1528" w:type="dxa"/>
            <w:vMerge/>
            <w:tcBorders>
              <w:top w:val="nil"/>
              <w:left w:val="single" w:sz="4" w:space="0" w:color="auto"/>
              <w:bottom w:val="single" w:sz="4" w:space="0" w:color="auto"/>
              <w:right w:val="single" w:sz="4" w:space="0" w:color="auto"/>
            </w:tcBorders>
            <w:vAlign w:val="center"/>
            <w:hideMark/>
          </w:tcPr>
          <w:p w:rsidR="00D21323" w:rsidRPr="00854FE8" w:rsidRDefault="00D21323" w:rsidP="00FD20BE">
            <w:pPr>
              <w:spacing w:after="0" w:line="240" w:lineRule="auto"/>
              <w:rPr>
                <w:rFonts w:ascii="Times New Roman" w:hAnsi="Times New Roman"/>
                <w:color w:val="000000"/>
                <w:sz w:val="20"/>
                <w:szCs w:val="20"/>
              </w:rPr>
            </w:pPr>
          </w:p>
        </w:tc>
        <w:tc>
          <w:tcPr>
            <w:tcW w:w="1095" w:type="dxa"/>
            <w:vMerge/>
            <w:tcBorders>
              <w:top w:val="nil"/>
              <w:left w:val="single" w:sz="4" w:space="0" w:color="auto"/>
              <w:bottom w:val="single" w:sz="4" w:space="0" w:color="auto"/>
              <w:right w:val="single" w:sz="4" w:space="0" w:color="auto"/>
            </w:tcBorders>
            <w:vAlign w:val="center"/>
            <w:hideMark/>
          </w:tcPr>
          <w:p w:rsidR="00D21323" w:rsidRPr="00854FE8" w:rsidRDefault="00D21323" w:rsidP="00FD20BE">
            <w:pPr>
              <w:spacing w:after="0" w:line="240" w:lineRule="auto"/>
              <w:rPr>
                <w:rFonts w:ascii="Times New Roman" w:hAnsi="Times New Roman"/>
                <w:color w:val="000000"/>
                <w:sz w:val="20"/>
                <w:szCs w:val="20"/>
              </w:rPr>
            </w:pPr>
          </w:p>
        </w:tc>
        <w:tc>
          <w:tcPr>
            <w:tcW w:w="1641" w:type="dxa"/>
            <w:vMerge/>
            <w:tcBorders>
              <w:top w:val="nil"/>
              <w:left w:val="single" w:sz="4" w:space="0" w:color="auto"/>
              <w:bottom w:val="single" w:sz="4" w:space="0" w:color="auto"/>
              <w:right w:val="single" w:sz="4" w:space="0" w:color="auto"/>
            </w:tcBorders>
            <w:vAlign w:val="center"/>
            <w:hideMark/>
          </w:tcPr>
          <w:p w:rsidR="00D21323" w:rsidRPr="00854FE8" w:rsidRDefault="00D21323" w:rsidP="00FD20BE">
            <w:pPr>
              <w:spacing w:after="0" w:line="240" w:lineRule="auto"/>
              <w:rPr>
                <w:rFonts w:ascii="Times New Roman" w:hAnsi="Times New Roman"/>
                <w:color w:val="000000"/>
                <w:sz w:val="20"/>
                <w:szCs w:val="20"/>
              </w:rPr>
            </w:pPr>
          </w:p>
        </w:tc>
      </w:tr>
      <w:tr w:rsidR="00D21323" w:rsidRPr="00854FE8" w:rsidTr="00FD20BE">
        <w:trPr>
          <w:trHeight w:val="230"/>
        </w:trPr>
        <w:tc>
          <w:tcPr>
            <w:tcW w:w="2674" w:type="dxa"/>
            <w:vMerge/>
            <w:tcBorders>
              <w:top w:val="single" w:sz="4" w:space="0" w:color="auto"/>
              <w:left w:val="single" w:sz="4" w:space="0" w:color="auto"/>
              <w:bottom w:val="single" w:sz="4" w:space="0" w:color="auto"/>
              <w:right w:val="single" w:sz="4" w:space="0" w:color="auto"/>
            </w:tcBorders>
            <w:vAlign w:val="center"/>
            <w:hideMark/>
          </w:tcPr>
          <w:p w:rsidR="00D21323" w:rsidRPr="00854FE8" w:rsidRDefault="00D21323" w:rsidP="00FD20BE">
            <w:pPr>
              <w:spacing w:after="0" w:line="240" w:lineRule="auto"/>
              <w:rPr>
                <w:rFonts w:ascii="Times New Roman" w:hAnsi="Times New Roman"/>
                <w:color w:val="000000"/>
                <w:sz w:val="20"/>
                <w:szCs w:val="20"/>
              </w:rPr>
            </w:pPr>
          </w:p>
        </w:tc>
        <w:tc>
          <w:tcPr>
            <w:tcW w:w="1850" w:type="dxa"/>
            <w:vMerge/>
            <w:tcBorders>
              <w:top w:val="single" w:sz="4" w:space="0" w:color="auto"/>
              <w:left w:val="single" w:sz="4" w:space="0" w:color="auto"/>
              <w:bottom w:val="single" w:sz="4" w:space="0" w:color="auto"/>
              <w:right w:val="single" w:sz="4" w:space="0" w:color="auto"/>
            </w:tcBorders>
            <w:vAlign w:val="center"/>
            <w:hideMark/>
          </w:tcPr>
          <w:p w:rsidR="00D21323" w:rsidRPr="00854FE8" w:rsidRDefault="00D21323" w:rsidP="00FD20BE">
            <w:pPr>
              <w:spacing w:after="0" w:line="240" w:lineRule="auto"/>
              <w:rPr>
                <w:rFonts w:ascii="Times New Roman" w:hAnsi="Times New Roman"/>
                <w:color w:val="000000"/>
                <w:sz w:val="20"/>
                <w:szCs w:val="20"/>
              </w:rPr>
            </w:pPr>
          </w:p>
        </w:tc>
        <w:tc>
          <w:tcPr>
            <w:tcW w:w="1190" w:type="dxa"/>
            <w:vMerge/>
            <w:tcBorders>
              <w:top w:val="nil"/>
              <w:left w:val="single" w:sz="4" w:space="0" w:color="auto"/>
              <w:bottom w:val="single" w:sz="4" w:space="0" w:color="auto"/>
              <w:right w:val="single" w:sz="4" w:space="0" w:color="auto"/>
            </w:tcBorders>
            <w:vAlign w:val="center"/>
            <w:hideMark/>
          </w:tcPr>
          <w:p w:rsidR="00D21323" w:rsidRPr="00854FE8" w:rsidRDefault="00D21323" w:rsidP="00FD20BE">
            <w:pPr>
              <w:spacing w:after="0" w:line="240" w:lineRule="auto"/>
              <w:rPr>
                <w:rFonts w:ascii="Times New Roman" w:hAnsi="Times New Roman"/>
                <w:color w:val="000000"/>
                <w:sz w:val="20"/>
                <w:szCs w:val="20"/>
              </w:rPr>
            </w:pPr>
          </w:p>
        </w:tc>
        <w:tc>
          <w:tcPr>
            <w:tcW w:w="1190" w:type="dxa"/>
            <w:vMerge/>
            <w:tcBorders>
              <w:top w:val="nil"/>
              <w:left w:val="single" w:sz="4" w:space="0" w:color="auto"/>
              <w:bottom w:val="single" w:sz="4" w:space="0" w:color="auto"/>
              <w:right w:val="single" w:sz="4" w:space="0" w:color="auto"/>
            </w:tcBorders>
            <w:vAlign w:val="center"/>
            <w:hideMark/>
          </w:tcPr>
          <w:p w:rsidR="00D21323" w:rsidRPr="00854FE8" w:rsidRDefault="00D21323" w:rsidP="00FD20BE">
            <w:pPr>
              <w:spacing w:after="0" w:line="240" w:lineRule="auto"/>
              <w:rPr>
                <w:rFonts w:ascii="Times New Roman" w:hAnsi="Times New Roman"/>
                <w:color w:val="000000"/>
                <w:sz w:val="20"/>
                <w:szCs w:val="20"/>
              </w:rPr>
            </w:pPr>
          </w:p>
        </w:tc>
        <w:tc>
          <w:tcPr>
            <w:tcW w:w="935" w:type="dxa"/>
            <w:vMerge/>
            <w:tcBorders>
              <w:top w:val="single" w:sz="4" w:space="0" w:color="auto"/>
              <w:left w:val="single" w:sz="4" w:space="0" w:color="auto"/>
              <w:bottom w:val="single" w:sz="4" w:space="0" w:color="auto"/>
              <w:right w:val="single" w:sz="4" w:space="0" w:color="auto"/>
            </w:tcBorders>
            <w:vAlign w:val="center"/>
            <w:hideMark/>
          </w:tcPr>
          <w:p w:rsidR="00D21323" w:rsidRPr="00854FE8" w:rsidRDefault="00D21323" w:rsidP="00FD20BE">
            <w:pPr>
              <w:spacing w:after="0" w:line="240" w:lineRule="auto"/>
              <w:rPr>
                <w:rFonts w:ascii="Times New Roman" w:hAnsi="Times New Roman"/>
                <w:color w:val="000000"/>
                <w:sz w:val="20"/>
                <w:szCs w:val="20"/>
              </w:rPr>
            </w:pPr>
          </w:p>
        </w:tc>
        <w:tc>
          <w:tcPr>
            <w:tcW w:w="1015" w:type="dxa"/>
            <w:vMerge/>
            <w:tcBorders>
              <w:top w:val="nil"/>
              <w:left w:val="single" w:sz="4" w:space="0" w:color="auto"/>
              <w:bottom w:val="single" w:sz="4" w:space="0" w:color="auto"/>
              <w:right w:val="single" w:sz="4" w:space="0" w:color="auto"/>
            </w:tcBorders>
            <w:vAlign w:val="center"/>
            <w:hideMark/>
          </w:tcPr>
          <w:p w:rsidR="00D21323" w:rsidRPr="00854FE8" w:rsidRDefault="00D21323" w:rsidP="00FD20BE">
            <w:pPr>
              <w:spacing w:after="0" w:line="240" w:lineRule="auto"/>
              <w:rPr>
                <w:rFonts w:ascii="Times New Roman" w:hAnsi="Times New Roman"/>
                <w:color w:val="000000"/>
                <w:sz w:val="20"/>
                <w:szCs w:val="20"/>
              </w:rPr>
            </w:pPr>
          </w:p>
        </w:tc>
        <w:tc>
          <w:tcPr>
            <w:tcW w:w="1382" w:type="dxa"/>
            <w:vMerge/>
            <w:tcBorders>
              <w:top w:val="nil"/>
              <w:left w:val="single" w:sz="4" w:space="0" w:color="auto"/>
              <w:bottom w:val="single" w:sz="4" w:space="0" w:color="auto"/>
              <w:right w:val="single" w:sz="4" w:space="0" w:color="auto"/>
            </w:tcBorders>
            <w:vAlign w:val="center"/>
            <w:hideMark/>
          </w:tcPr>
          <w:p w:rsidR="00D21323" w:rsidRPr="00854FE8" w:rsidRDefault="00D21323" w:rsidP="00FD20BE">
            <w:pPr>
              <w:spacing w:after="0" w:line="240" w:lineRule="auto"/>
              <w:rPr>
                <w:rFonts w:ascii="Times New Roman" w:hAnsi="Times New Roman"/>
                <w:color w:val="000000"/>
                <w:sz w:val="20"/>
                <w:szCs w:val="20"/>
              </w:rPr>
            </w:pPr>
          </w:p>
        </w:tc>
        <w:tc>
          <w:tcPr>
            <w:tcW w:w="1528" w:type="dxa"/>
            <w:vMerge/>
            <w:tcBorders>
              <w:top w:val="nil"/>
              <w:left w:val="single" w:sz="4" w:space="0" w:color="auto"/>
              <w:bottom w:val="single" w:sz="4" w:space="0" w:color="auto"/>
              <w:right w:val="single" w:sz="4" w:space="0" w:color="auto"/>
            </w:tcBorders>
            <w:vAlign w:val="center"/>
            <w:hideMark/>
          </w:tcPr>
          <w:p w:rsidR="00D21323" w:rsidRPr="00854FE8" w:rsidRDefault="00D21323" w:rsidP="00FD20BE">
            <w:pPr>
              <w:spacing w:after="0" w:line="240" w:lineRule="auto"/>
              <w:rPr>
                <w:rFonts w:ascii="Times New Roman" w:hAnsi="Times New Roman"/>
                <w:color w:val="000000"/>
                <w:sz w:val="20"/>
                <w:szCs w:val="20"/>
              </w:rPr>
            </w:pPr>
          </w:p>
        </w:tc>
        <w:tc>
          <w:tcPr>
            <w:tcW w:w="1095" w:type="dxa"/>
            <w:vMerge/>
            <w:tcBorders>
              <w:top w:val="nil"/>
              <w:left w:val="single" w:sz="4" w:space="0" w:color="auto"/>
              <w:bottom w:val="single" w:sz="4" w:space="0" w:color="auto"/>
              <w:right w:val="single" w:sz="4" w:space="0" w:color="auto"/>
            </w:tcBorders>
            <w:vAlign w:val="center"/>
            <w:hideMark/>
          </w:tcPr>
          <w:p w:rsidR="00D21323" w:rsidRPr="00854FE8" w:rsidRDefault="00D21323" w:rsidP="00FD20BE">
            <w:pPr>
              <w:spacing w:after="0" w:line="240" w:lineRule="auto"/>
              <w:rPr>
                <w:rFonts w:ascii="Times New Roman" w:hAnsi="Times New Roman"/>
                <w:color w:val="000000"/>
                <w:sz w:val="20"/>
                <w:szCs w:val="20"/>
              </w:rPr>
            </w:pPr>
          </w:p>
        </w:tc>
        <w:tc>
          <w:tcPr>
            <w:tcW w:w="1641" w:type="dxa"/>
            <w:vMerge/>
            <w:tcBorders>
              <w:top w:val="nil"/>
              <w:left w:val="single" w:sz="4" w:space="0" w:color="auto"/>
              <w:bottom w:val="single" w:sz="4" w:space="0" w:color="auto"/>
              <w:right w:val="single" w:sz="4" w:space="0" w:color="auto"/>
            </w:tcBorders>
            <w:vAlign w:val="center"/>
            <w:hideMark/>
          </w:tcPr>
          <w:p w:rsidR="00D21323" w:rsidRPr="00854FE8" w:rsidRDefault="00D21323" w:rsidP="00FD20BE">
            <w:pPr>
              <w:spacing w:after="0" w:line="240" w:lineRule="auto"/>
              <w:rPr>
                <w:rFonts w:ascii="Times New Roman" w:hAnsi="Times New Roman"/>
                <w:color w:val="000000"/>
                <w:sz w:val="20"/>
                <w:szCs w:val="20"/>
              </w:rPr>
            </w:pPr>
          </w:p>
        </w:tc>
      </w:tr>
      <w:tr w:rsidR="00D21323" w:rsidRPr="00854FE8" w:rsidTr="00FD20BE">
        <w:trPr>
          <w:trHeight w:val="300"/>
        </w:trPr>
        <w:tc>
          <w:tcPr>
            <w:tcW w:w="2674" w:type="dxa"/>
            <w:vMerge/>
            <w:tcBorders>
              <w:top w:val="single" w:sz="4" w:space="0" w:color="auto"/>
              <w:left w:val="single" w:sz="4" w:space="0" w:color="auto"/>
              <w:bottom w:val="single" w:sz="4" w:space="0" w:color="auto"/>
              <w:right w:val="single" w:sz="4" w:space="0" w:color="auto"/>
            </w:tcBorders>
            <w:vAlign w:val="center"/>
            <w:hideMark/>
          </w:tcPr>
          <w:p w:rsidR="00D21323" w:rsidRPr="00854FE8" w:rsidRDefault="00D21323" w:rsidP="00FD20BE">
            <w:pPr>
              <w:spacing w:after="0" w:line="240" w:lineRule="auto"/>
              <w:rPr>
                <w:rFonts w:ascii="Times New Roman" w:hAnsi="Times New Roman"/>
                <w:color w:val="000000"/>
                <w:sz w:val="20"/>
                <w:szCs w:val="20"/>
              </w:rPr>
            </w:pPr>
          </w:p>
        </w:tc>
        <w:tc>
          <w:tcPr>
            <w:tcW w:w="1850" w:type="dxa"/>
            <w:vMerge/>
            <w:tcBorders>
              <w:top w:val="single" w:sz="4" w:space="0" w:color="auto"/>
              <w:left w:val="single" w:sz="4" w:space="0" w:color="auto"/>
              <w:bottom w:val="single" w:sz="4" w:space="0" w:color="auto"/>
              <w:right w:val="single" w:sz="4" w:space="0" w:color="auto"/>
            </w:tcBorders>
            <w:vAlign w:val="center"/>
            <w:hideMark/>
          </w:tcPr>
          <w:p w:rsidR="00D21323" w:rsidRPr="00854FE8" w:rsidRDefault="00D21323" w:rsidP="00FD20BE">
            <w:pPr>
              <w:spacing w:after="0" w:line="240" w:lineRule="auto"/>
              <w:rPr>
                <w:rFonts w:ascii="Times New Roman" w:hAnsi="Times New Roman"/>
                <w:color w:val="000000"/>
                <w:sz w:val="20"/>
                <w:szCs w:val="20"/>
              </w:rPr>
            </w:pPr>
          </w:p>
        </w:tc>
        <w:tc>
          <w:tcPr>
            <w:tcW w:w="1190" w:type="dxa"/>
            <w:vMerge/>
            <w:tcBorders>
              <w:top w:val="nil"/>
              <w:left w:val="single" w:sz="4" w:space="0" w:color="auto"/>
              <w:bottom w:val="single" w:sz="4" w:space="0" w:color="auto"/>
              <w:right w:val="single" w:sz="4" w:space="0" w:color="auto"/>
            </w:tcBorders>
            <w:vAlign w:val="center"/>
            <w:hideMark/>
          </w:tcPr>
          <w:p w:rsidR="00D21323" w:rsidRPr="00854FE8" w:rsidRDefault="00D21323" w:rsidP="00FD20BE">
            <w:pPr>
              <w:spacing w:after="0" w:line="240" w:lineRule="auto"/>
              <w:rPr>
                <w:rFonts w:ascii="Times New Roman" w:hAnsi="Times New Roman"/>
                <w:color w:val="000000"/>
                <w:sz w:val="20"/>
                <w:szCs w:val="20"/>
              </w:rPr>
            </w:pPr>
          </w:p>
        </w:tc>
        <w:tc>
          <w:tcPr>
            <w:tcW w:w="1190" w:type="dxa"/>
            <w:vMerge/>
            <w:tcBorders>
              <w:top w:val="nil"/>
              <w:left w:val="single" w:sz="4" w:space="0" w:color="auto"/>
              <w:bottom w:val="single" w:sz="4" w:space="0" w:color="auto"/>
              <w:right w:val="single" w:sz="4" w:space="0" w:color="auto"/>
            </w:tcBorders>
            <w:vAlign w:val="center"/>
            <w:hideMark/>
          </w:tcPr>
          <w:p w:rsidR="00D21323" w:rsidRPr="00854FE8" w:rsidRDefault="00D21323" w:rsidP="00FD20BE">
            <w:pPr>
              <w:spacing w:after="0" w:line="240" w:lineRule="auto"/>
              <w:rPr>
                <w:rFonts w:ascii="Times New Roman" w:hAnsi="Times New Roman"/>
                <w:color w:val="000000"/>
                <w:sz w:val="20"/>
                <w:szCs w:val="20"/>
              </w:rPr>
            </w:pPr>
          </w:p>
        </w:tc>
        <w:tc>
          <w:tcPr>
            <w:tcW w:w="935" w:type="dxa"/>
            <w:vMerge/>
            <w:tcBorders>
              <w:top w:val="single" w:sz="4" w:space="0" w:color="auto"/>
              <w:left w:val="single" w:sz="4" w:space="0" w:color="auto"/>
              <w:bottom w:val="single" w:sz="4" w:space="0" w:color="auto"/>
              <w:right w:val="single" w:sz="4" w:space="0" w:color="auto"/>
            </w:tcBorders>
            <w:vAlign w:val="center"/>
            <w:hideMark/>
          </w:tcPr>
          <w:p w:rsidR="00D21323" w:rsidRPr="00854FE8" w:rsidRDefault="00D21323" w:rsidP="00FD20BE">
            <w:pPr>
              <w:spacing w:after="0" w:line="240" w:lineRule="auto"/>
              <w:rPr>
                <w:rFonts w:ascii="Times New Roman" w:hAnsi="Times New Roman"/>
                <w:color w:val="000000"/>
                <w:sz w:val="20"/>
                <w:szCs w:val="20"/>
              </w:rPr>
            </w:pPr>
          </w:p>
        </w:tc>
        <w:tc>
          <w:tcPr>
            <w:tcW w:w="1015" w:type="dxa"/>
            <w:vMerge/>
            <w:tcBorders>
              <w:top w:val="nil"/>
              <w:left w:val="single" w:sz="4" w:space="0" w:color="auto"/>
              <w:bottom w:val="single" w:sz="4" w:space="0" w:color="auto"/>
              <w:right w:val="single" w:sz="4" w:space="0" w:color="auto"/>
            </w:tcBorders>
            <w:vAlign w:val="center"/>
            <w:hideMark/>
          </w:tcPr>
          <w:p w:rsidR="00D21323" w:rsidRPr="00854FE8" w:rsidRDefault="00D21323" w:rsidP="00FD20BE">
            <w:pPr>
              <w:spacing w:after="0" w:line="240" w:lineRule="auto"/>
              <w:rPr>
                <w:rFonts w:ascii="Times New Roman" w:hAnsi="Times New Roman"/>
                <w:color w:val="000000"/>
                <w:sz w:val="20"/>
                <w:szCs w:val="20"/>
              </w:rPr>
            </w:pPr>
          </w:p>
        </w:tc>
        <w:tc>
          <w:tcPr>
            <w:tcW w:w="1382" w:type="dxa"/>
            <w:vMerge/>
            <w:tcBorders>
              <w:top w:val="nil"/>
              <w:left w:val="single" w:sz="4" w:space="0" w:color="auto"/>
              <w:bottom w:val="single" w:sz="4" w:space="0" w:color="auto"/>
              <w:right w:val="single" w:sz="4" w:space="0" w:color="auto"/>
            </w:tcBorders>
            <w:vAlign w:val="center"/>
            <w:hideMark/>
          </w:tcPr>
          <w:p w:rsidR="00D21323" w:rsidRPr="00854FE8" w:rsidRDefault="00D21323" w:rsidP="00FD20BE">
            <w:pPr>
              <w:spacing w:after="0" w:line="240" w:lineRule="auto"/>
              <w:rPr>
                <w:rFonts w:ascii="Times New Roman" w:hAnsi="Times New Roman"/>
                <w:color w:val="000000"/>
                <w:sz w:val="20"/>
                <w:szCs w:val="20"/>
              </w:rPr>
            </w:pPr>
          </w:p>
        </w:tc>
        <w:tc>
          <w:tcPr>
            <w:tcW w:w="1528" w:type="dxa"/>
            <w:vMerge/>
            <w:tcBorders>
              <w:top w:val="nil"/>
              <w:left w:val="single" w:sz="4" w:space="0" w:color="auto"/>
              <w:bottom w:val="single" w:sz="4" w:space="0" w:color="auto"/>
              <w:right w:val="single" w:sz="4" w:space="0" w:color="auto"/>
            </w:tcBorders>
            <w:vAlign w:val="center"/>
            <w:hideMark/>
          </w:tcPr>
          <w:p w:rsidR="00D21323" w:rsidRPr="00854FE8" w:rsidRDefault="00D21323" w:rsidP="00FD20BE">
            <w:pPr>
              <w:spacing w:after="0" w:line="240" w:lineRule="auto"/>
              <w:rPr>
                <w:rFonts w:ascii="Times New Roman" w:hAnsi="Times New Roman"/>
                <w:color w:val="000000"/>
                <w:sz w:val="20"/>
                <w:szCs w:val="20"/>
              </w:rPr>
            </w:pPr>
          </w:p>
        </w:tc>
        <w:tc>
          <w:tcPr>
            <w:tcW w:w="1095" w:type="dxa"/>
            <w:vMerge/>
            <w:tcBorders>
              <w:top w:val="nil"/>
              <w:left w:val="single" w:sz="4" w:space="0" w:color="auto"/>
              <w:bottom w:val="single" w:sz="4" w:space="0" w:color="auto"/>
              <w:right w:val="single" w:sz="4" w:space="0" w:color="auto"/>
            </w:tcBorders>
            <w:vAlign w:val="center"/>
            <w:hideMark/>
          </w:tcPr>
          <w:p w:rsidR="00D21323" w:rsidRPr="00854FE8" w:rsidRDefault="00D21323" w:rsidP="00FD20BE">
            <w:pPr>
              <w:spacing w:after="0" w:line="240" w:lineRule="auto"/>
              <w:rPr>
                <w:rFonts w:ascii="Times New Roman" w:hAnsi="Times New Roman"/>
                <w:color w:val="000000"/>
                <w:sz w:val="20"/>
                <w:szCs w:val="20"/>
              </w:rPr>
            </w:pPr>
          </w:p>
        </w:tc>
        <w:tc>
          <w:tcPr>
            <w:tcW w:w="1641" w:type="dxa"/>
            <w:vMerge/>
            <w:tcBorders>
              <w:top w:val="nil"/>
              <w:left w:val="single" w:sz="4" w:space="0" w:color="auto"/>
              <w:bottom w:val="single" w:sz="4" w:space="0" w:color="auto"/>
              <w:right w:val="single" w:sz="4" w:space="0" w:color="auto"/>
            </w:tcBorders>
            <w:vAlign w:val="center"/>
            <w:hideMark/>
          </w:tcPr>
          <w:p w:rsidR="00D21323" w:rsidRPr="00854FE8" w:rsidRDefault="00D21323" w:rsidP="00FD20BE">
            <w:pPr>
              <w:spacing w:after="0" w:line="240" w:lineRule="auto"/>
              <w:rPr>
                <w:rFonts w:ascii="Times New Roman" w:hAnsi="Times New Roman"/>
                <w:color w:val="000000"/>
                <w:sz w:val="20"/>
                <w:szCs w:val="20"/>
              </w:rPr>
            </w:pPr>
          </w:p>
        </w:tc>
      </w:tr>
      <w:tr w:rsidR="00D21323" w:rsidRPr="00854FE8" w:rsidTr="00FD20BE">
        <w:trPr>
          <w:trHeight w:val="300"/>
        </w:trPr>
        <w:tc>
          <w:tcPr>
            <w:tcW w:w="2674" w:type="dxa"/>
            <w:vMerge/>
            <w:tcBorders>
              <w:top w:val="single" w:sz="4" w:space="0" w:color="auto"/>
              <w:left w:val="single" w:sz="4" w:space="0" w:color="auto"/>
              <w:bottom w:val="single" w:sz="4" w:space="0" w:color="auto"/>
              <w:right w:val="single" w:sz="4" w:space="0" w:color="auto"/>
            </w:tcBorders>
            <w:vAlign w:val="center"/>
            <w:hideMark/>
          </w:tcPr>
          <w:p w:rsidR="00D21323" w:rsidRPr="00854FE8" w:rsidRDefault="00D21323" w:rsidP="00FD20BE">
            <w:pPr>
              <w:spacing w:after="0" w:line="240" w:lineRule="auto"/>
              <w:rPr>
                <w:rFonts w:ascii="Times New Roman" w:hAnsi="Times New Roman"/>
                <w:color w:val="000000"/>
                <w:sz w:val="20"/>
                <w:szCs w:val="20"/>
              </w:rPr>
            </w:pPr>
          </w:p>
        </w:tc>
        <w:tc>
          <w:tcPr>
            <w:tcW w:w="1850" w:type="dxa"/>
            <w:vMerge/>
            <w:tcBorders>
              <w:top w:val="single" w:sz="4" w:space="0" w:color="auto"/>
              <w:left w:val="single" w:sz="4" w:space="0" w:color="auto"/>
              <w:bottom w:val="single" w:sz="4" w:space="0" w:color="auto"/>
              <w:right w:val="single" w:sz="4" w:space="0" w:color="auto"/>
            </w:tcBorders>
            <w:vAlign w:val="center"/>
            <w:hideMark/>
          </w:tcPr>
          <w:p w:rsidR="00D21323" w:rsidRPr="00854FE8" w:rsidRDefault="00D21323" w:rsidP="00FD20BE">
            <w:pPr>
              <w:spacing w:after="0" w:line="240" w:lineRule="auto"/>
              <w:rPr>
                <w:rFonts w:ascii="Times New Roman" w:hAnsi="Times New Roman"/>
                <w:color w:val="000000"/>
                <w:sz w:val="20"/>
                <w:szCs w:val="20"/>
              </w:rPr>
            </w:pPr>
          </w:p>
        </w:tc>
        <w:tc>
          <w:tcPr>
            <w:tcW w:w="1190" w:type="dxa"/>
            <w:vMerge/>
            <w:tcBorders>
              <w:top w:val="nil"/>
              <w:left w:val="single" w:sz="4" w:space="0" w:color="auto"/>
              <w:bottom w:val="single" w:sz="4" w:space="0" w:color="auto"/>
              <w:right w:val="single" w:sz="4" w:space="0" w:color="auto"/>
            </w:tcBorders>
            <w:vAlign w:val="center"/>
            <w:hideMark/>
          </w:tcPr>
          <w:p w:rsidR="00D21323" w:rsidRPr="00854FE8" w:rsidRDefault="00D21323" w:rsidP="00FD20BE">
            <w:pPr>
              <w:spacing w:after="0" w:line="240" w:lineRule="auto"/>
              <w:rPr>
                <w:rFonts w:ascii="Times New Roman" w:hAnsi="Times New Roman"/>
                <w:color w:val="000000"/>
                <w:sz w:val="20"/>
                <w:szCs w:val="20"/>
              </w:rPr>
            </w:pPr>
          </w:p>
        </w:tc>
        <w:tc>
          <w:tcPr>
            <w:tcW w:w="1190" w:type="dxa"/>
            <w:vMerge/>
            <w:tcBorders>
              <w:top w:val="nil"/>
              <w:left w:val="single" w:sz="4" w:space="0" w:color="auto"/>
              <w:bottom w:val="single" w:sz="4" w:space="0" w:color="auto"/>
              <w:right w:val="single" w:sz="4" w:space="0" w:color="auto"/>
            </w:tcBorders>
            <w:vAlign w:val="center"/>
            <w:hideMark/>
          </w:tcPr>
          <w:p w:rsidR="00D21323" w:rsidRPr="00854FE8" w:rsidRDefault="00D21323" w:rsidP="00FD20BE">
            <w:pPr>
              <w:spacing w:after="0" w:line="240" w:lineRule="auto"/>
              <w:rPr>
                <w:rFonts w:ascii="Times New Roman" w:hAnsi="Times New Roman"/>
                <w:color w:val="000000"/>
                <w:sz w:val="20"/>
                <w:szCs w:val="20"/>
              </w:rPr>
            </w:pPr>
          </w:p>
        </w:tc>
        <w:tc>
          <w:tcPr>
            <w:tcW w:w="935" w:type="dxa"/>
            <w:vMerge/>
            <w:tcBorders>
              <w:top w:val="single" w:sz="4" w:space="0" w:color="auto"/>
              <w:left w:val="single" w:sz="4" w:space="0" w:color="auto"/>
              <w:bottom w:val="single" w:sz="4" w:space="0" w:color="auto"/>
              <w:right w:val="single" w:sz="4" w:space="0" w:color="auto"/>
            </w:tcBorders>
            <w:vAlign w:val="center"/>
            <w:hideMark/>
          </w:tcPr>
          <w:p w:rsidR="00D21323" w:rsidRPr="00854FE8" w:rsidRDefault="00D21323" w:rsidP="00FD20BE">
            <w:pPr>
              <w:spacing w:after="0" w:line="240" w:lineRule="auto"/>
              <w:rPr>
                <w:rFonts w:ascii="Times New Roman" w:hAnsi="Times New Roman"/>
                <w:color w:val="000000"/>
                <w:sz w:val="20"/>
                <w:szCs w:val="20"/>
              </w:rPr>
            </w:pPr>
          </w:p>
        </w:tc>
        <w:tc>
          <w:tcPr>
            <w:tcW w:w="1015" w:type="dxa"/>
            <w:vMerge/>
            <w:tcBorders>
              <w:top w:val="nil"/>
              <w:left w:val="single" w:sz="4" w:space="0" w:color="auto"/>
              <w:bottom w:val="single" w:sz="4" w:space="0" w:color="auto"/>
              <w:right w:val="single" w:sz="4" w:space="0" w:color="auto"/>
            </w:tcBorders>
            <w:vAlign w:val="center"/>
            <w:hideMark/>
          </w:tcPr>
          <w:p w:rsidR="00D21323" w:rsidRPr="00854FE8" w:rsidRDefault="00D21323" w:rsidP="00FD20BE">
            <w:pPr>
              <w:spacing w:after="0" w:line="240" w:lineRule="auto"/>
              <w:rPr>
                <w:rFonts w:ascii="Times New Roman" w:hAnsi="Times New Roman"/>
                <w:color w:val="000000"/>
                <w:sz w:val="20"/>
                <w:szCs w:val="20"/>
              </w:rPr>
            </w:pPr>
          </w:p>
        </w:tc>
        <w:tc>
          <w:tcPr>
            <w:tcW w:w="1382" w:type="dxa"/>
            <w:vMerge/>
            <w:tcBorders>
              <w:top w:val="nil"/>
              <w:left w:val="single" w:sz="4" w:space="0" w:color="auto"/>
              <w:bottom w:val="single" w:sz="4" w:space="0" w:color="auto"/>
              <w:right w:val="single" w:sz="4" w:space="0" w:color="auto"/>
            </w:tcBorders>
            <w:vAlign w:val="center"/>
            <w:hideMark/>
          </w:tcPr>
          <w:p w:rsidR="00D21323" w:rsidRPr="00854FE8" w:rsidRDefault="00D21323" w:rsidP="00FD20BE">
            <w:pPr>
              <w:spacing w:after="0" w:line="240" w:lineRule="auto"/>
              <w:rPr>
                <w:rFonts w:ascii="Times New Roman" w:hAnsi="Times New Roman"/>
                <w:color w:val="000000"/>
                <w:sz w:val="20"/>
                <w:szCs w:val="20"/>
              </w:rPr>
            </w:pPr>
          </w:p>
        </w:tc>
        <w:tc>
          <w:tcPr>
            <w:tcW w:w="1528" w:type="dxa"/>
            <w:vMerge/>
            <w:tcBorders>
              <w:top w:val="nil"/>
              <w:left w:val="single" w:sz="4" w:space="0" w:color="auto"/>
              <w:bottom w:val="single" w:sz="4" w:space="0" w:color="auto"/>
              <w:right w:val="single" w:sz="4" w:space="0" w:color="auto"/>
            </w:tcBorders>
            <w:vAlign w:val="center"/>
            <w:hideMark/>
          </w:tcPr>
          <w:p w:rsidR="00D21323" w:rsidRPr="00854FE8" w:rsidRDefault="00D21323" w:rsidP="00FD20BE">
            <w:pPr>
              <w:spacing w:after="0" w:line="240" w:lineRule="auto"/>
              <w:rPr>
                <w:rFonts w:ascii="Times New Roman" w:hAnsi="Times New Roman"/>
                <w:color w:val="000000"/>
                <w:sz w:val="20"/>
                <w:szCs w:val="20"/>
              </w:rPr>
            </w:pPr>
          </w:p>
        </w:tc>
        <w:tc>
          <w:tcPr>
            <w:tcW w:w="1095" w:type="dxa"/>
            <w:vMerge/>
            <w:tcBorders>
              <w:top w:val="nil"/>
              <w:left w:val="single" w:sz="4" w:space="0" w:color="auto"/>
              <w:bottom w:val="single" w:sz="4" w:space="0" w:color="auto"/>
              <w:right w:val="single" w:sz="4" w:space="0" w:color="auto"/>
            </w:tcBorders>
            <w:vAlign w:val="center"/>
            <w:hideMark/>
          </w:tcPr>
          <w:p w:rsidR="00D21323" w:rsidRPr="00854FE8" w:rsidRDefault="00D21323" w:rsidP="00FD20BE">
            <w:pPr>
              <w:spacing w:after="0" w:line="240" w:lineRule="auto"/>
              <w:rPr>
                <w:rFonts w:ascii="Times New Roman" w:hAnsi="Times New Roman"/>
                <w:color w:val="000000"/>
                <w:sz w:val="20"/>
                <w:szCs w:val="20"/>
              </w:rPr>
            </w:pPr>
          </w:p>
        </w:tc>
        <w:tc>
          <w:tcPr>
            <w:tcW w:w="1641" w:type="dxa"/>
            <w:vMerge/>
            <w:tcBorders>
              <w:top w:val="nil"/>
              <w:left w:val="single" w:sz="4" w:space="0" w:color="auto"/>
              <w:bottom w:val="single" w:sz="4" w:space="0" w:color="auto"/>
              <w:right w:val="single" w:sz="4" w:space="0" w:color="auto"/>
            </w:tcBorders>
            <w:vAlign w:val="center"/>
            <w:hideMark/>
          </w:tcPr>
          <w:p w:rsidR="00D21323" w:rsidRPr="00854FE8" w:rsidRDefault="00D21323" w:rsidP="00FD20BE">
            <w:pPr>
              <w:spacing w:after="0" w:line="240" w:lineRule="auto"/>
              <w:rPr>
                <w:rFonts w:ascii="Times New Roman" w:hAnsi="Times New Roman"/>
                <w:color w:val="000000"/>
                <w:sz w:val="20"/>
                <w:szCs w:val="20"/>
              </w:rPr>
            </w:pPr>
          </w:p>
        </w:tc>
      </w:tr>
      <w:tr w:rsidR="00D21323" w:rsidRPr="00854FE8" w:rsidTr="00FD20BE">
        <w:trPr>
          <w:trHeight w:val="300"/>
        </w:trPr>
        <w:tc>
          <w:tcPr>
            <w:tcW w:w="2674" w:type="dxa"/>
            <w:tcBorders>
              <w:top w:val="nil"/>
              <w:left w:val="single" w:sz="4" w:space="0" w:color="auto"/>
              <w:bottom w:val="single" w:sz="4" w:space="0" w:color="auto"/>
              <w:right w:val="single" w:sz="4" w:space="0" w:color="auto"/>
            </w:tcBorders>
            <w:shd w:val="clear" w:color="auto" w:fill="auto"/>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1</w:t>
            </w:r>
          </w:p>
        </w:tc>
        <w:tc>
          <w:tcPr>
            <w:tcW w:w="1850" w:type="dxa"/>
            <w:tcBorders>
              <w:top w:val="nil"/>
              <w:left w:val="nil"/>
              <w:bottom w:val="single" w:sz="4" w:space="0" w:color="auto"/>
              <w:right w:val="single" w:sz="4" w:space="0" w:color="auto"/>
            </w:tcBorders>
            <w:shd w:val="clear" w:color="auto" w:fill="auto"/>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2</w:t>
            </w:r>
          </w:p>
        </w:tc>
        <w:tc>
          <w:tcPr>
            <w:tcW w:w="1190" w:type="dxa"/>
            <w:tcBorders>
              <w:top w:val="nil"/>
              <w:left w:val="nil"/>
              <w:bottom w:val="single" w:sz="4" w:space="0" w:color="auto"/>
              <w:right w:val="single" w:sz="4" w:space="0" w:color="auto"/>
            </w:tcBorders>
            <w:shd w:val="clear" w:color="auto" w:fill="auto"/>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3</w:t>
            </w:r>
          </w:p>
        </w:tc>
        <w:tc>
          <w:tcPr>
            <w:tcW w:w="1190" w:type="dxa"/>
            <w:tcBorders>
              <w:top w:val="nil"/>
              <w:left w:val="nil"/>
              <w:bottom w:val="single" w:sz="4" w:space="0" w:color="auto"/>
              <w:right w:val="single" w:sz="4" w:space="0" w:color="auto"/>
            </w:tcBorders>
            <w:shd w:val="clear" w:color="auto" w:fill="auto"/>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4</w:t>
            </w:r>
          </w:p>
        </w:tc>
        <w:tc>
          <w:tcPr>
            <w:tcW w:w="935" w:type="dxa"/>
            <w:tcBorders>
              <w:top w:val="nil"/>
              <w:left w:val="nil"/>
              <w:bottom w:val="single" w:sz="4" w:space="0" w:color="auto"/>
              <w:right w:val="single" w:sz="4" w:space="0" w:color="auto"/>
            </w:tcBorders>
            <w:shd w:val="clear" w:color="auto" w:fill="auto"/>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5</w:t>
            </w:r>
          </w:p>
        </w:tc>
        <w:tc>
          <w:tcPr>
            <w:tcW w:w="1015" w:type="dxa"/>
            <w:tcBorders>
              <w:top w:val="nil"/>
              <w:left w:val="nil"/>
              <w:bottom w:val="single" w:sz="4" w:space="0" w:color="auto"/>
              <w:right w:val="single" w:sz="4" w:space="0" w:color="auto"/>
            </w:tcBorders>
            <w:shd w:val="clear" w:color="auto" w:fill="auto"/>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6</w:t>
            </w:r>
          </w:p>
        </w:tc>
        <w:tc>
          <w:tcPr>
            <w:tcW w:w="1382" w:type="dxa"/>
            <w:tcBorders>
              <w:top w:val="nil"/>
              <w:left w:val="nil"/>
              <w:bottom w:val="single" w:sz="4" w:space="0" w:color="auto"/>
              <w:right w:val="single" w:sz="4" w:space="0" w:color="auto"/>
            </w:tcBorders>
            <w:shd w:val="clear" w:color="auto" w:fill="auto"/>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7</w:t>
            </w:r>
          </w:p>
        </w:tc>
        <w:tc>
          <w:tcPr>
            <w:tcW w:w="1528" w:type="dxa"/>
            <w:tcBorders>
              <w:top w:val="nil"/>
              <w:left w:val="nil"/>
              <w:bottom w:val="single" w:sz="4" w:space="0" w:color="auto"/>
              <w:right w:val="single" w:sz="4" w:space="0" w:color="auto"/>
            </w:tcBorders>
            <w:shd w:val="clear" w:color="auto" w:fill="auto"/>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8</w:t>
            </w:r>
          </w:p>
        </w:tc>
        <w:tc>
          <w:tcPr>
            <w:tcW w:w="1095" w:type="dxa"/>
            <w:tcBorders>
              <w:top w:val="nil"/>
              <w:left w:val="nil"/>
              <w:bottom w:val="single" w:sz="4" w:space="0" w:color="auto"/>
              <w:right w:val="single" w:sz="4" w:space="0" w:color="auto"/>
            </w:tcBorders>
            <w:shd w:val="clear" w:color="auto" w:fill="auto"/>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9</w:t>
            </w:r>
          </w:p>
        </w:tc>
        <w:tc>
          <w:tcPr>
            <w:tcW w:w="1641" w:type="dxa"/>
            <w:tcBorders>
              <w:top w:val="nil"/>
              <w:left w:val="nil"/>
              <w:bottom w:val="single" w:sz="4" w:space="0" w:color="auto"/>
              <w:right w:val="single" w:sz="4" w:space="0" w:color="auto"/>
            </w:tcBorders>
            <w:shd w:val="clear" w:color="auto" w:fill="auto"/>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10</w:t>
            </w:r>
          </w:p>
        </w:tc>
      </w:tr>
      <w:tr w:rsidR="00D21323" w:rsidRPr="00854FE8" w:rsidTr="00FD20BE">
        <w:trPr>
          <w:trHeight w:val="300"/>
        </w:trPr>
        <w:tc>
          <w:tcPr>
            <w:tcW w:w="2674" w:type="dxa"/>
            <w:vMerge w:val="restart"/>
            <w:tcBorders>
              <w:top w:val="nil"/>
              <w:left w:val="single" w:sz="4" w:space="0" w:color="auto"/>
              <w:bottom w:val="nil"/>
              <w:right w:val="single" w:sz="4" w:space="0" w:color="auto"/>
            </w:tcBorders>
            <w:shd w:val="clear" w:color="000000" w:fill="92D050"/>
            <w:vAlign w:val="center"/>
            <w:hideMark/>
          </w:tcPr>
          <w:p w:rsidR="00D21323" w:rsidRPr="00854FE8" w:rsidRDefault="00D21323" w:rsidP="00FD20BE">
            <w:pPr>
              <w:spacing w:after="0" w:line="240" w:lineRule="auto"/>
              <w:rPr>
                <w:rFonts w:ascii="Times New Roman" w:hAnsi="Times New Roman"/>
                <w:b/>
                <w:bCs/>
                <w:color w:val="000000"/>
                <w:sz w:val="20"/>
                <w:szCs w:val="20"/>
              </w:rPr>
            </w:pPr>
            <w:r w:rsidRPr="00854FE8">
              <w:rPr>
                <w:rFonts w:ascii="Times New Roman" w:hAnsi="Times New Roman"/>
                <w:b/>
                <w:bCs/>
                <w:color w:val="000000"/>
                <w:sz w:val="20"/>
                <w:szCs w:val="20"/>
              </w:rPr>
              <w:t>Подпрограмма №6 "Совершенствование социально-экономического развития  Волосовск</w:t>
            </w:r>
            <w:r>
              <w:rPr>
                <w:rFonts w:ascii="Times New Roman" w:hAnsi="Times New Roman"/>
                <w:b/>
                <w:bCs/>
                <w:color w:val="000000"/>
                <w:sz w:val="20"/>
                <w:szCs w:val="20"/>
              </w:rPr>
              <w:t>ого</w:t>
            </w:r>
            <w:r w:rsidRPr="00854FE8">
              <w:rPr>
                <w:rFonts w:ascii="Times New Roman" w:hAnsi="Times New Roman"/>
                <w:b/>
                <w:bCs/>
                <w:color w:val="000000"/>
                <w:sz w:val="20"/>
                <w:szCs w:val="20"/>
              </w:rPr>
              <w:t xml:space="preserve"> муниципальн</w:t>
            </w:r>
            <w:r>
              <w:rPr>
                <w:rFonts w:ascii="Times New Roman" w:hAnsi="Times New Roman"/>
                <w:b/>
                <w:bCs/>
                <w:color w:val="000000"/>
                <w:sz w:val="20"/>
                <w:szCs w:val="20"/>
              </w:rPr>
              <w:t>ого</w:t>
            </w:r>
            <w:r w:rsidRPr="00854FE8">
              <w:rPr>
                <w:rFonts w:ascii="Times New Roman" w:hAnsi="Times New Roman"/>
                <w:b/>
                <w:bCs/>
                <w:color w:val="000000"/>
                <w:sz w:val="20"/>
                <w:szCs w:val="20"/>
              </w:rPr>
              <w:t xml:space="preserve"> район</w:t>
            </w:r>
            <w:r>
              <w:rPr>
                <w:rFonts w:ascii="Times New Roman" w:hAnsi="Times New Roman"/>
                <w:b/>
                <w:bCs/>
                <w:color w:val="000000"/>
                <w:sz w:val="20"/>
                <w:szCs w:val="20"/>
              </w:rPr>
              <w:t>а</w:t>
            </w:r>
            <w:r w:rsidRPr="00854FE8">
              <w:rPr>
                <w:rFonts w:ascii="Times New Roman" w:hAnsi="Times New Roman"/>
                <w:b/>
                <w:bCs/>
                <w:color w:val="000000"/>
                <w:sz w:val="20"/>
                <w:szCs w:val="20"/>
              </w:rPr>
              <w:t xml:space="preserve"> Ленинградской области"</w:t>
            </w:r>
          </w:p>
        </w:tc>
        <w:tc>
          <w:tcPr>
            <w:tcW w:w="1850" w:type="dxa"/>
            <w:vMerge w:val="restart"/>
            <w:tcBorders>
              <w:top w:val="nil"/>
              <w:left w:val="single" w:sz="4" w:space="0" w:color="auto"/>
              <w:bottom w:val="single" w:sz="4" w:space="0" w:color="000000"/>
              <w:right w:val="single" w:sz="4" w:space="0" w:color="auto"/>
            </w:tcBorders>
            <w:shd w:val="clear" w:color="000000" w:fill="92D050"/>
            <w:vAlign w:val="center"/>
            <w:hideMark/>
          </w:tcPr>
          <w:p w:rsidR="00D21323" w:rsidRPr="00854FE8" w:rsidRDefault="00D21323" w:rsidP="00FD20BE">
            <w:pPr>
              <w:spacing w:after="0" w:line="240" w:lineRule="auto"/>
              <w:jc w:val="center"/>
              <w:rPr>
                <w:rFonts w:ascii="Times New Roman" w:hAnsi="Times New Roman"/>
                <w:b/>
                <w:bCs/>
                <w:color w:val="000000"/>
                <w:sz w:val="20"/>
                <w:szCs w:val="20"/>
              </w:rPr>
            </w:pPr>
            <w:r w:rsidRPr="0034679F">
              <w:rPr>
                <w:rFonts w:ascii="Times New Roman" w:hAnsi="Times New Roman"/>
                <w:b/>
                <w:bCs/>
                <w:color w:val="000000"/>
                <w:sz w:val="20"/>
                <w:szCs w:val="20"/>
              </w:rPr>
              <w:t>Отдел ЭР и ИД, ПР , РМ и СБ</w:t>
            </w:r>
          </w:p>
        </w:tc>
        <w:tc>
          <w:tcPr>
            <w:tcW w:w="1190" w:type="dxa"/>
            <w:tcBorders>
              <w:top w:val="nil"/>
              <w:left w:val="nil"/>
              <w:bottom w:val="single" w:sz="4" w:space="0" w:color="auto"/>
              <w:right w:val="single" w:sz="4" w:space="0" w:color="auto"/>
            </w:tcBorders>
            <w:shd w:val="clear" w:color="000000" w:fill="92D050"/>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 </w:t>
            </w:r>
          </w:p>
        </w:tc>
        <w:tc>
          <w:tcPr>
            <w:tcW w:w="1190" w:type="dxa"/>
            <w:tcBorders>
              <w:top w:val="nil"/>
              <w:left w:val="nil"/>
              <w:bottom w:val="single" w:sz="4" w:space="0" w:color="auto"/>
              <w:right w:val="single" w:sz="4" w:space="0" w:color="auto"/>
            </w:tcBorders>
            <w:shd w:val="clear" w:color="000000" w:fill="92D050"/>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000000" w:fill="92D050"/>
            <w:vAlign w:val="center"/>
            <w:hideMark/>
          </w:tcPr>
          <w:p w:rsidR="00D21323" w:rsidRPr="00854FE8" w:rsidRDefault="00D21323" w:rsidP="00FD20BE">
            <w:pPr>
              <w:spacing w:after="0" w:line="240" w:lineRule="auto"/>
              <w:jc w:val="center"/>
              <w:rPr>
                <w:rFonts w:ascii="Times New Roman" w:hAnsi="Times New Roman"/>
                <w:b/>
                <w:bCs/>
                <w:color w:val="000000"/>
                <w:sz w:val="20"/>
                <w:szCs w:val="20"/>
              </w:rPr>
            </w:pPr>
            <w:r w:rsidRPr="00854FE8">
              <w:rPr>
                <w:rFonts w:ascii="Times New Roman" w:hAnsi="Times New Roman"/>
                <w:b/>
                <w:bCs/>
                <w:color w:val="000000"/>
                <w:sz w:val="20"/>
                <w:szCs w:val="20"/>
              </w:rPr>
              <w:t>2020</w:t>
            </w:r>
          </w:p>
        </w:tc>
        <w:tc>
          <w:tcPr>
            <w:tcW w:w="1015" w:type="dxa"/>
            <w:tcBorders>
              <w:top w:val="nil"/>
              <w:left w:val="nil"/>
              <w:bottom w:val="single" w:sz="4" w:space="0" w:color="auto"/>
              <w:right w:val="single" w:sz="4" w:space="0" w:color="auto"/>
            </w:tcBorders>
            <w:shd w:val="clear" w:color="000000" w:fill="92D050"/>
            <w:vAlign w:val="center"/>
            <w:hideMark/>
          </w:tcPr>
          <w:p w:rsidR="00D21323" w:rsidRPr="00DC2698" w:rsidRDefault="00D21323" w:rsidP="00FD20BE">
            <w:pPr>
              <w:spacing w:after="0" w:line="240" w:lineRule="auto"/>
              <w:jc w:val="center"/>
              <w:rPr>
                <w:rFonts w:ascii="Times New Roman" w:hAnsi="Times New Roman"/>
                <w:b/>
                <w:bCs/>
                <w:color w:val="000000"/>
                <w:sz w:val="20"/>
                <w:szCs w:val="20"/>
              </w:rPr>
            </w:pPr>
            <w:r w:rsidRPr="00DC2698">
              <w:rPr>
                <w:rFonts w:ascii="Times New Roman" w:hAnsi="Times New Roman"/>
                <w:b/>
                <w:bCs/>
                <w:color w:val="000000"/>
                <w:sz w:val="20"/>
                <w:szCs w:val="20"/>
              </w:rPr>
              <w:t>226,0</w:t>
            </w:r>
          </w:p>
        </w:tc>
        <w:tc>
          <w:tcPr>
            <w:tcW w:w="1382" w:type="dxa"/>
            <w:tcBorders>
              <w:top w:val="nil"/>
              <w:left w:val="nil"/>
              <w:bottom w:val="single" w:sz="4" w:space="0" w:color="auto"/>
              <w:right w:val="single" w:sz="4" w:space="0" w:color="auto"/>
            </w:tcBorders>
            <w:shd w:val="clear" w:color="000000" w:fill="92D050"/>
            <w:vAlign w:val="center"/>
            <w:hideMark/>
          </w:tcPr>
          <w:p w:rsidR="00D21323" w:rsidRPr="00DC2698" w:rsidRDefault="00D21323" w:rsidP="00FD20BE">
            <w:pPr>
              <w:spacing w:after="0" w:line="240" w:lineRule="auto"/>
              <w:jc w:val="center"/>
              <w:rPr>
                <w:rFonts w:ascii="Times New Roman" w:hAnsi="Times New Roman"/>
                <w:b/>
                <w:bCs/>
                <w:color w:val="000000"/>
                <w:sz w:val="20"/>
                <w:szCs w:val="20"/>
              </w:rPr>
            </w:pPr>
            <w:r w:rsidRPr="00DC2698">
              <w:rPr>
                <w:rFonts w:ascii="Times New Roman" w:hAnsi="Times New Roman"/>
                <w:b/>
                <w:bCs/>
                <w:color w:val="000000"/>
                <w:sz w:val="20"/>
                <w:szCs w:val="20"/>
              </w:rPr>
              <w:t>0,0</w:t>
            </w:r>
          </w:p>
        </w:tc>
        <w:tc>
          <w:tcPr>
            <w:tcW w:w="1528" w:type="dxa"/>
            <w:tcBorders>
              <w:top w:val="nil"/>
              <w:left w:val="nil"/>
              <w:bottom w:val="single" w:sz="4" w:space="0" w:color="auto"/>
              <w:right w:val="single" w:sz="4" w:space="0" w:color="auto"/>
            </w:tcBorders>
            <w:shd w:val="clear" w:color="000000" w:fill="92D050"/>
            <w:vAlign w:val="center"/>
            <w:hideMark/>
          </w:tcPr>
          <w:p w:rsidR="00D21323" w:rsidRPr="00DC2698" w:rsidRDefault="00D21323" w:rsidP="00FD20BE">
            <w:pPr>
              <w:spacing w:after="0" w:line="240" w:lineRule="auto"/>
              <w:jc w:val="center"/>
              <w:rPr>
                <w:rFonts w:ascii="Times New Roman" w:hAnsi="Times New Roman"/>
                <w:b/>
                <w:bCs/>
                <w:color w:val="000000"/>
                <w:sz w:val="20"/>
                <w:szCs w:val="20"/>
              </w:rPr>
            </w:pPr>
            <w:r w:rsidRPr="00DC2698">
              <w:rPr>
                <w:rFonts w:ascii="Times New Roman" w:hAnsi="Times New Roman"/>
                <w:b/>
                <w:bCs/>
                <w:color w:val="000000"/>
                <w:sz w:val="20"/>
                <w:szCs w:val="20"/>
              </w:rPr>
              <w:t>0,0</w:t>
            </w:r>
          </w:p>
        </w:tc>
        <w:tc>
          <w:tcPr>
            <w:tcW w:w="1095" w:type="dxa"/>
            <w:tcBorders>
              <w:top w:val="nil"/>
              <w:left w:val="nil"/>
              <w:bottom w:val="single" w:sz="4" w:space="0" w:color="auto"/>
              <w:right w:val="single" w:sz="4" w:space="0" w:color="auto"/>
            </w:tcBorders>
            <w:shd w:val="clear" w:color="000000" w:fill="92D050"/>
            <w:vAlign w:val="center"/>
            <w:hideMark/>
          </w:tcPr>
          <w:p w:rsidR="00D21323" w:rsidRPr="00DC2698" w:rsidRDefault="00D21323" w:rsidP="00FD20BE">
            <w:pPr>
              <w:spacing w:after="0" w:line="240" w:lineRule="auto"/>
              <w:jc w:val="center"/>
              <w:rPr>
                <w:rFonts w:ascii="Times New Roman" w:hAnsi="Times New Roman"/>
                <w:b/>
                <w:bCs/>
                <w:color w:val="000000"/>
                <w:sz w:val="20"/>
                <w:szCs w:val="20"/>
              </w:rPr>
            </w:pPr>
            <w:r w:rsidRPr="00DC2698">
              <w:rPr>
                <w:rFonts w:ascii="Times New Roman" w:hAnsi="Times New Roman"/>
                <w:b/>
                <w:bCs/>
                <w:color w:val="000000"/>
                <w:sz w:val="20"/>
                <w:szCs w:val="20"/>
              </w:rPr>
              <w:t>226,0</w:t>
            </w:r>
          </w:p>
        </w:tc>
        <w:tc>
          <w:tcPr>
            <w:tcW w:w="1641" w:type="dxa"/>
            <w:tcBorders>
              <w:top w:val="nil"/>
              <w:left w:val="nil"/>
              <w:bottom w:val="single" w:sz="4" w:space="0" w:color="auto"/>
              <w:right w:val="single" w:sz="4" w:space="0" w:color="auto"/>
            </w:tcBorders>
            <w:shd w:val="clear" w:color="000000" w:fill="92D050"/>
            <w:vAlign w:val="center"/>
            <w:hideMark/>
          </w:tcPr>
          <w:p w:rsidR="00D21323" w:rsidRPr="00854FE8" w:rsidRDefault="00D21323" w:rsidP="00FD20BE">
            <w:pPr>
              <w:spacing w:after="0" w:line="240" w:lineRule="auto"/>
              <w:jc w:val="center"/>
              <w:rPr>
                <w:rFonts w:ascii="Times New Roman" w:hAnsi="Times New Roman"/>
                <w:b/>
                <w:bCs/>
                <w:color w:val="000000"/>
                <w:sz w:val="20"/>
                <w:szCs w:val="20"/>
              </w:rPr>
            </w:pPr>
            <w:r w:rsidRPr="00854FE8">
              <w:rPr>
                <w:rFonts w:ascii="Times New Roman" w:hAnsi="Times New Roman"/>
                <w:b/>
                <w:bCs/>
                <w:color w:val="000000"/>
                <w:sz w:val="20"/>
                <w:szCs w:val="20"/>
              </w:rPr>
              <w:t>0,0</w:t>
            </w:r>
          </w:p>
        </w:tc>
      </w:tr>
      <w:tr w:rsidR="00D21323" w:rsidRPr="00854FE8" w:rsidTr="00FD20BE">
        <w:trPr>
          <w:trHeight w:val="300"/>
        </w:trPr>
        <w:tc>
          <w:tcPr>
            <w:tcW w:w="2674" w:type="dxa"/>
            <w:vMerge/>
            <w:tcBorders>
              <w:top w:val="nil"/>
              <w:left w:val="single" w:sz="4" w:space="0" w:color="auto"/>
              <w:bottom w:val="nil"/>
              <w:right w:val="single" w:sz="4" w:space="0" w:color="auto"/>
            </w:tcBorders>
            <w:vAlign w:val="center"/>
            <w:hideMark/>
          </w:tcPr>
          <w:p w:rsidR="00D21323" w:rsidRPr="00854FE8" w:rsidRDefault="00D21323" w:rsidP="00FD20BE">
            <w:pPr>
              <w:spacing w:after="0" w:line="240" w:lineRule="auto"/>
              <w:rPr>
                <w:rFonts w:ascii="Times New Roman" w:hAnsi="Times New Roman"/>
                <w:b/>
                <w:bCs/>
                <w:color w:val="000000"/>
                <w:sz w:val="20"/>
                <w:szCs w:val="20"/>
              </w:rPr>
            </w:pPr>
          </w:p>
        </w:tc>
        <w:tc>
          <w:tcPr>
            <w:tcW w:w="1850" w:type="dxa"/>
            <w:vMerge/>
            <w:tcBorders>
              <w:top w:val="nil"/>
              <w:left w:val="single" w:sz="4" w:space="0" w:color="auto"/>
              <w:bottom w:val="single" w:sz="4" w:space="0" w:color="000000"/>
              <w:right w:val="single" w:sz="4" w:space="0" w:color="auto"/>
            </w:tcBorders>
            <w:vAlign w:val="center"/>
            <w:hideMark/>
          </w:tcPr>
          <w:p w:rsidR="00D21323" w:rsidRPr="00854FE8" w:rsidRDefault="00D21323" w:rsidP="00FD20BE">
            <w:pPr>
              <w:spacing w:after="0" w:line="240" w:lineRule="auto"/>
              <w:rPr>
                <w:rFonts w:ascii="Times New Roman" w:hAnsi="Times New Roman"/>
                <w:b/>
                <w:bCs/>
                <w:color w:val="000000"/>
                <w:sz w:val="20"/>
                <w:szCs w:val="20"/>
              </w:rPr>
            </w:pPr>
          </w:p>
        </w:tc>
        <w:tc>
          <w:tcPr>
            <w:tcW w:w="1190" w:type="dxa"/>
            <w:tcBorders>
              <w:top w:val="nil"/>
              <w:left w:val="nil"/>
              <w:bottom w:val="single" w:sz="4" w:space="0" w:color="auto"/>
              <w:right w:val="single" w:sz="4" w:space="0" w:color="auto"/>
            </w:tcBorders>
            <w:shd w:val="clear" w:color="000000" w:fill="92D050"/>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 </w:t>
            </w:r>
          </w:p>
        </w:tc>
        <w:tc>
          <w:tcPr>
            <w:tcW w:w="1190" w:type="dxa"/>
            <w:tcBorders>
              <w:top w:val="nil"/>
              <w:left w:val="nil"/>
              <w:bottom w:val="single" w:sz="4" w:space="0" w:color="auto"/>
              <w:right w:val="single" w:sz="4" w:space="0" w:color="auto"/>
            </w:tcBorders>
            <w:shd w:val="clear" w:color="000000" w:fill="92D050"/>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000000" w:fill="92D050"/>
            <w:vAlign w:val="center"/>
            <w:hideMark/>
          </w:tcPr>
          <w:p w:rsidR="00D21323" w:rsidRPr="00854FE8" w:rsidRDefault="00D21323" w:rsidP="00FD20BE">
            <w:pPr>
              <w:spacing w:after="0" w:line="240" w:lineRule="auto"/>
              <w:jc w:val="center"/>
              <w:rPr>
                <w:rFonts w:ascii="Times New Roman" w:hAnsi="Times New Roman"/>
                <w:b/>
                <w:bCs/>
                <w:color w:val="000000"/>
                <w:sz w:val="20"/>
                <w:szCs w:val="20"/>
              </w:rPr>
            </w:pPr>
            <w:r w:rsidRPr="00854FE8">
              <w:rPr>
                <w:rFonts w:ascii="Times New Roman" w:hAnsi="Times New Roman"/>
                <w:b/>
                <w:bCs/>
                <w:color w:val="000000"/>
                <w:sz w:val="20"/>
                <w:szCs w:val="20"/>
              </w:rPr>
              <w:t>2021</w:t>
            </w:r>
          </w:p>
        </w:tc>
        <w:tc>
          <w:tcPr>
            <w:tcW w:w="1015" w:type="dxa"/>
            <w:tcBorders>
              <w:top w:val="nil"/>
              <w:left w:val="nil"/>
              <w:bottom w:val="single" w:sz="4" w:space="0" w:color="auto"/>
              <w:right w:val="single" w:sz="4" w:space="0" w:color="auto"/>
            </w:tcBorders>
            <w:shd w:val="clear" w:color="000000" w:fill="92D050"/>
            <w:vAlign w:val="center"/>
            <w:hideMark/>
          </w:tcPr>
          <w:p w:rsidR="00D21323" w:rsidRPr="00DC2698" w:rsidRDefault="00D21323" w:rsidP="00FD20BE">
            <w:pPr>
              <w:spacing w:after="0" w:line="240" w:lineRule="auto"/>
              <w:jc w:val="center"/>
              <w:rPr>
                <w:rFonts w:ascii="Times New Roman" w:hAnsi="Times New Roman"/>
                <w:b/>
                <w:bCs/>
                <w:color w:val="000000"/>
                <w:sz w:val="20"/>
                <w:szCs w:val="20"/>
              </w:rPr>
            </w:pPr>
            <w:r w:rsidRPr="00DC2698">
              <w:rPr>
                <w:rFonts w:ascii="Times New Roman" w:hAnsi="Times New Roman"/>
                <w:b/>
                <w:bCs/>
                <w:color w:val="000000"/>
                <w:sz w:val="20"/>
                <w:szCs w:val="20"/>
              </w:rPr>
              <w:t>236,0</w:t>
            </w:r>
          </w:p>
        </w:tc>
        <w:tc>
          <w:tcPr>
            <w:tcW w:w="1382" w:type="dxa"/>
            <w:tcBorders>
              <w:top w:val="nil"/>
              <w:left w:val="nil"/>
              <w:bottom w:val="single" w:sz="4" w:space="0" w:color="auto"/>
              <w:right w:val="single" w:sz="4" w:space="0" w:color="auto"/>
            </w:tcBorders>
            <w:shd w:val="clear" w:color="000000" w:fill="92D050"/>
            <w:vAlign w:val="center"/>
            <w:hideMark/>
          </w:tcPr>
          <w:p w:rsidR="00D21323" w:rsidRPr="00DC2698" w:rsidRDefault="00D21323" w:rsidP="00FD20BE">
            <w:pPr>
              <w:spacing w:after="0" w:line="240" w:lineRule="auto"/>
              <w:jc w:val="center"/>
              <w:rPr>
                <w:rFonts w:ascii="Times New Roman" w:hAnsi="Times New Roman"/>
                <w:b/>
                <w:bCs/>
                <w:color w:val="000000"/>
                <w:sz w:val="20"/>
                <w:szCs w:val="20"/>
              </w:rPr>
            </w:pPr>
            <w:r w:rsidRPr="00DC2698">
              <w:rPr>
                <w:rFonts w:ascii="Times New Roman" w:hAnsi="Times New Roman"/>
                <w:b/>
                <w:bCs/>
                <w:color w:val="000000"/>
                <w:sz w:val="20"/>
                <w:szCs w:val="20"/>
              </w:rPr>
              <w:t>0,0</w:t>
            </w:r>
          </w:p>
        </w:tc>
        <w:tc>
          <w:tcPr>
            <w:tcW w:w="1528" w:type="dxa"/>
            <w:tcBorders>
              <w:top w:val="nil"/>
              <w:left w:val="nil"/>
              <w:bottom w:val="single" w:sz="4" w:space="0" w:color="auto"/>
              <w:right w:val="single" w:sz="4" w:space="0" w:color="auto"/>
            </w:tcBorders>
            <w:shd w:val="clear" w:color="000000" w:fill="92D050"/>
            <w:vAlign w:val="center"/>
            <w:hideMark/>
          </w:tcPr>
          <w:p w:rsidR="00D21323" w:rsidRPr="00DC2698" w:rsidRDefault="00D21323" w:rsidP="00FD20BE">
            <w:pPr>
              <w:spacing w:after="0" w:line="240" w:lineRule="auto"/>
              <w:jc w:val="center"/>
              <w:rPr>
                <w:rFonts w:ascii="Times New Roman" w:hAnsi="Times New Roman"/>
                <w:b/>
                <w:bCs/>
                <w:color w:val="000000"/>
                <w:sz w:val="20"/>
                <w:szCs w:val="20"/>
              </w:rPr>
            </w:pPr>
            <w:r w:rsidRPr="00DC2698">
              <w:rPr>
                <w:rFonts w:ascii="Times New Roman" w:hAnsi="Times New Roman"/>
                <w:b/>
                <w:bCs/>
                <w:color w:val="000000"/>
                <w:sz w:val="20"/>
                <w:szCs w:val="20"/>
              </w:rPr>
              <w:t>0,0</w:t>
            </w:r>
          </w:p>
        </w:tc>
        <w:tc>
          <w:tcPr>
            <w:tcW w:w="1095" w:type="dxa"/>
            <w:tcBorders>
              <w:top w:val="nil"/>
              <w:left w:val="nil"/>
              <w:bottom w:val="single" w:sz="4" w:space="0" w:color="auto"/>
              <w:right w:val="single" w:sz="4" w:space="0" w:color="auto"/>
            </w:tcBorders>
            <w:shd w:val="clear" w:color="000000" w:fill="92D050"/>
            <w:vAlign w:val="center"/>
            <w:hideMark/>
          </w:tcPr>
          <w:p w:rsidR="00D21323" w:rsidRPr="00DC2698" w:rsidRDefault="00D21323" w:rsidP="00FD20BE">
            <w:pPr>
              <w:spacing w:after="0" w:line="240" w:lineRule="auto"/>
              <w:jc w:val="center"/>
              <w:rPr>
                <w:rFonts w:ascii="Times New Roman" w:hAnsi="Times New Roman"/>
                <w:b/>
                <w:bCs/>
                <w:color w:val="000000"/>
                <w:sz w:val="20"/>
                <w:szCs w:val="20"/>
              </w:rPr>
            </w:pPr>
            <w:r w:rsidRPr="00DC2698">
              <w:rPr>
                <w:rFonts w:ascii="Times New Roman" w:hAnsi="Times New Roman"/>
                <w:b/>
                <w:bCs/>
                <w:color w:val="000000"/>
                <w:sz w:val="20"/>
                <w:szCs w:val="20"/>
              </w:rPr>
              <w:t>236,0</w:t>
            </w:r>
          </w:p>
        </w:tc>
        <w:tc>
          <w:tcPr>
            <w:tcW w:w="1641" w:type="dxa"/>
            <w:tcBorders>
              <w:top w:val="nil"/>
              <w:left w:val="nil"/>
              <w:bottom w:val="single" w:sz="4" w:space="0" w:color="auto"/>
              <w:right w:val="single" w:sz="4" w:space="0" w:color="auto"/>
            </w:tcBorders>
            <w:shd w:val="clear" w:color="000000" w:fill="92D050"/>
            <w:vAlign w:val="center"/>
            <w:hideMark/>
          </w:tcPr>
          <w:p w:rsidR="00D21323" w:rsidRPr="00854FE8" w:rsidRDefault="00D21323" w:rsidP="00FD20BE">
            <w:pPr>
              <w:spacing w:after="0" w:line="240" w:lineRule="auto"/>
              <w:jc w:val="center"/>
              <w:rPr>
                <w:rFonts w:ascii="Times New Roman" w:hAnsi="Times New Roman"/>
                <w:b/>
                <w:bCs/>
                <w:color w:val="000000"/>
                <w:sz w:val="20"/>
                <w:szCs w:val="20"/>
              </w:rPr>
            </w:pPr>
            <w:r w:rsidRPr="00854FE8">
              <w:rPr>
                <w:rFonts w:ascii="Times New Roman" w:hAnsi="Times New Roman"/>
                <w:b/>
                <w:bCs/>
                <w:color w:val="000000"/>
                <w:sz w:val="20"/>
                <w:szCs w:val="20"/>
              </w:rPr>
              <w:t>0,0</w:t>
            </w:r>
          </w:p>
        </w:tc>
      </w:tr>
      <w:tr w:rsidR="00D21323" w:rsidRPr="00854FE8" w:rsidTr="00FD20BE">
        <w:trPr>
          <w:trHeight w:val="300"/>
        </w:trPr>
        <w:tc>
          <w:tcPr>
            <w:tcW w:w="2674" w:type="dxa"/>
            <w:vMerge/>
            <w:tcBorders>
              <w:top w:val="nil"/>
              <w:left w:val="single" w:sz="4" w:space="0" w:color="auto"/>
              <w:bottom w:val="nil"/>
              <w:right w:val="single" w:sz="4" w:space="0" w:color="auto"/>
            </w:tcBorders>
            <w:vAlign w:val="center"/>
            <w:hideMark/>
          </w:tcPr>
          <w:p w:rsidR="00D21323" w:rsidRPr="00854FE8" w:rsidRDefault="00D21323" w:rsidP="00FD20BE">
            <w:pPr>
              <w:spacing w:after="0" w:line="240" w:lineRule="auto"/>
              <w:rPr>
                <w:rFonts w:ascii="Times New Roman" w:hAnsi="Times New Roman"/>
                <w:b/>
                <w:bCs/>
                <w:color w:val="000000"/>
                <w:sz w:val="20"/>
                <w:szCs w:val="20"/>
              </w:rPr>
            </w:pPr>
          </w:p>
        </w:tc>
        <w:tc>
          <w:tcPr>
            <w:tcW w:w="1850" w:type="dxa"/>
            <w:vMerge/>
            <w:tcBorders>
              <w:top w:val="nil"/>
              <w:left w:val="single" w:sz="4" w:space="0" w:color="auto"/>
              <w:bottom w:val="single" w:sz="4" w:space="0" w:color="000000"/>
              <w:right w:val="single" w:sz="4" w:space="0" w:color="auto"/>
            </w:tcBorders>
            <w:vAlign w:val="center"/>
            <w:hideMark/>
          </w:tcPr>
          <w:p w:rsidR="00D21323" w:rsidRPr="00854FE8" w:rsidRDefault="00D21323" w:rsidP="00FD20BE">
            <w:pPr>
              <w:spacing w:after="0" w:line="240" w:lineRule="auto"/>
              <w:rPr>
                <w:rFonts w:ascii="Times New Roman" w:hAnsi="Times New Roman"/>
                <w:b/>
                <w:bCs/>
                <w:color w:val="000000"/>
                <w:sz w:val="20"/>
                <w:szCs w:val="20"/>
              </w:rPr>
            </w:pPr>
          </w:p>
        </w:tc>
        <w:tc>
          <w:tcPr>
            <w:tcW w:w="1190" w:type="dxa"/>
            <w:tcBorders>
              <w:top w:val="nil"/>
              <w:left w:val="nil"/>
              <w:bottom w:val="single" w:sz="4" w:space="0" w:color="auto"/>
              <w:right w:val="single" w:sz="4" w:space="0" w:color="auto"/>
            </w:tcBorders>
            <w:shd w:val="clear" w:color="000000" w:fill="92D050"/>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 </w:t>
            </w:r>
          </w:p>
        </w:tc>
        <w:tc>
          <w:tcPr>
            <w:tcW w:w="1190" w:type="dxa"/>
            <w:tcBorders>
              <w:top w:val="nil"/>
              <w:left w:val="nil"/>
              <w:bottom w:val="single" w:sz="4" w:space="0" w:color="auto"/>
              <w:right w:val="single" w:sz="4" w:space="0" w:color="auto"/>
            </w:tcBorders>
            <w:shd w:val="clear" w:color="000000" w:fill="92D050"/>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000000" w:fill="92D050"/>
            <w:vAlign w:val="center"/>
            <w:hideMark/>
          </w:tcPr>
          <w:p w:rsidR="00D21323" w:rsidRPr="00854FE8" w:rsidRDefault="00D21323" w:rsidP="00FD20BE">
            <w:pPr>
              <w:spacing w:after="0" w:line="240" w:lineRule="auto"/>
              <w:jc w:val="center"/>
              <w:rPr>
                <w:rFonts w:ascii="Times New Roman" w:hAnsi="Times New Roman"/>
                <w:b/>
                <w:bCs/>
                <w:color w:val="000000"/>
                <w:sz w:val="20"/>
                <w:szCs w:val="20"/>
              </w:rPr>
            </w:pPr>
            <w:r w:rsidRPr="00854FE8">
              <w:rPr>
                <w:rFonts w:ascii="Times New Roman" w:hAnsi="Times New Roman"/>
                <w:b/>
                <w:bCs/>
                <w:color w:val="000000"/>
                <w:sz w:val="20"/>
                <w:szCs w:val="20"/>
              </w:rPr>
              <w:t>2022</w:t>
            </w:r>
          </w:p>
        </w:tc>
        <w:tc>
          <w:tcPr>
            <w:tcW w:w="1015" w:type="dxa"/>
            <w:tcBorders>
              <w:top w:val="nil"/>
              <w:left w:val="nil"/>
              <w:bottom w:val="single" w:sz="4" w:space="0" w:color="auto"/>
              <w:right w:val="single" w:sz="4" w:space="0" w:color="auto"/>
            </w:tcBorders>
            <w:shd w:val="clear" w:color="000000" w:fill="92D050"/>
            <w:vAlign w:val="center"/>
            <w:hideMark/>
          </w:tcPr>
          <w:p w:rsidR="00D21323" w:rsidRPr="00DC2698" w:rsidRDefault="00D21323" w:rsidP="00FD20BE">
            <w:pPr>
              <w:spacing w:after="0" w:line="240" w:lineRule="auto"/>
              <w:jc w:val="center"/>
              <w:rPr>
                <w:rFonts w:ascii="Times New Roman" w:hAnsi="Times New Roman"/>
                <w:b/>
                <w:bCs/>
                <w:color w:val="000000"/>
                <w:sz w:val="20"/>
                <w:szCs w:val="20"/>
              </w:rPr>
            </w:pPr>
            <w:r w:rsidRPr="00DC2698">
              <w:rPr>
                <w:rFonts w:ascii="Times New Roman" w:hAnsi="Times New Roman"/>
                <w:b/>
                <w:bCs/>
                <w:color w:val="000000"/>
                <w:sz w:val="20"/>
                <w:szCs w:val="20"/>
              </w:rPr>
              <w:t>241,0</w:t>
            </w:r>
          </w:p>
        </w:tc>
        <w:tc>
          <w:tcPr>
            <w:tcW w:w="1382" w:type="dxa"/>
            <w:tcBorders>
              <w:top w:val="nil"/>
              <w:left w:val="nil"/>
              <w:bottom w:val="single" w:sz="4" w:space="0" w:color="auto"/>
              <w:right w:val="single" w:sz="4" w:space="0" w:color="auto"/>
            </w:tcBorders>
            <w:shd w:val="clear" w:color="000000" w:fill="92D050"/>
            <w:vAlign w:val="center"/>
            <w:hideMark/>
          </w:tcPr>
          <w:p w:rsidR="00D21323" w:rsidRPr="00DC2698" w:rsidRDefault="00D21323" w:rsidP="00FD20BE">
            <w:pPr>
              <w:spacing w:after="0" w:line="240" w:lineRule="auto"/>
              <w:jc w:val="center"/>
              <w:rPr>
                <w:rFonts w:ascii="Times New Roman" w:hAnsi="Times New Roman"/>
                <w:b/>
                <w:bCs/>
                <w:color w:val="000000"/>
                <w:sz w:val="20"/>
                <w:szCs w:val="20"/>
              </w:rPr>
            </w:pPr>
            <w:r w:rsidRPr="00DC2698">
              <w:rPr>
                <w:rFonts w:ascii="Times New Roman" w:hAnsi="Times New Roman"/>
                <w:b/>
                <w:bCs/>
                <w:color w:val="000000"/>
                <w:sz w:val="20"/>
                <w:szCs w:val="20"/>
              </w:rPr>
              <w:t>0,0</w:t>
            </w:r>
          </w:p>
        </w:tc>
        <w:tc>
          <w:tcPr>
            <w:tcW w:w="1528" w:type="dxa"/>
            <w:tcBorders>
              <w:top w:val="nil"/>
              <w:left w:val="nil"/>
              <w:bottom w:val="single" w:sz="4" w:space="0" w:color="auto"/>
              <w:right w:val="single" w:sz="4" w:space="0" w:color="auto"/>
            </w:tcBorders>
            <w:shd w:val="clear" w:color="000000" w:fill="92D050"/>
            <w:vAlign w:val="center"/>
            <w:hideMark/>
          </w:tcPr>
          <w:p w:rsidR="00D21323" w:rsidRPr="00DC2698" w:rsidRDefault="00D21323" w:rsidP="00FD20BE">
            <w:pPr>
              <w:spacing w:after="0" w:line="240" w:lineRule="auto"/>
              <w:jc w:val="center"/>
              <w:rPr>
                <w:rFonts w:ascii="Times New Roman" w:hAnsi="Times New Roman"/>
                <w:b/>
                <w:bCs/>
                <w:color w:val="000000"/>
                <w:sz w:val="20"/>
                <w:szCs w:val="20"/>
              </w:rPr>
            </w:pPr>
            <w:r w:rsidRPr="00DC2698">
              <w:rPr>
                <w:rFonts w:ascii="Times New Roman" w:hAnsi="Times New Roman"/>
                <w:b/>
                <w:bCs/>
                <w:color w:val="000000"/>
                <w:sz w:val="20"/>
                <w:szCs w:val="20"/>
              </w:rPr>
              <w:t>0,0</w:t>
            </w:r>
          </w:p>
        </w:tc>
        <w:tc>
          <w:tcPr>
            <w:tcW w:w="1095" w:type="dxa"/>
            <w:tcBorders>
              <w:top w:val="nil"/>
              <w:left w:val="nil"/>
              <w:bottom w:val="single" w:sz="4" w:space="0" w:color="auto"/>
              <w:right w:val="single" w:sz="4" w:space="0" w:color="auto"/>
            </w:tcBorders>
            <w:shd w:val="clear" w:color="000000" w:fill="92D050"/>
            <w:vAlign w:val="center"/>
            <w:hideMark/>
          </w:tcPr>
          <w:p w:rsidR="00D21323" w:rsidRPr="00DC2698" w:rsidRDefault="00D21323" w:rsidP="00FD20BE">
            <w:pPr>
              <w:spacing w:after="0" w:line="240" w:lineRule="auto"/>
              <w:jc w:val="center"/>
              <w:rPr>
                <w:rFonts w:ascii="Times New Roman" w:hAnsi="Times New Roman"/>
                <w:b/>
                <w:bCs/>
                <w:color w:val="000000"/>
                <w:sz w:val="20"/>
                <w:szCs w:val="20"/>
              </w:rPr>
            </w:pPr>
            <w:r w:rsidRPr="00DC2698">
              <w:rPr>
                <w:rFonts w:ascii="Times New Roman" w:hAnsi="Times New Roman"/>
                <w:b/>
                <w:bCs/>
                <w:color w:val="000000"/>
                <w:sz w:val="20"/>
                <w:szCs w:val="20"/>
              </w:rPr>
              <w:t>241,0</w:t>
            </w:r>
          </w:p>
        </w:tc>
        <w:tc>
          <w:tcPr>
            <w:tcW w:w="1641" w:type="dxa"/>
            <w:tcBorders>
              <w:top w:val="nil"/>
              <w:left w:val="nil"/>
              <w:bottom w:val="single" w:sz="4" w:space="0" w:color="auto"/>
              <w:right w:val="single" w:sz="4" w:space="0" w:color="auto"/>
            </w:tcBorders>
            <w:shd w:val="clear" w:color="000000" w:fill="92D050"/>
            <w:vAlign w:val="center"/>
            <w:hideMark/>
          </w:tcPr>
          <w:p w:rsidR="00D21323" w:rsidRPr="00854FE8" w:rsidRDefault="00D21323" w:rsidP="00FD20BE">
            <w:pPr>
              <w:spacing w:after="0" w:line="240" w:lineRule="auto"/>
              <w:jc w:val="center"/>
              <w:rPr>
                <w:rFonts w:ascii="Times New Roman" w:hAnsi="Times New Roman"/>
                <w:b/>
                <w:bCs/>
                <w:color w:val="000000"/>
                <w:sz w:val="20"/>
                <w:szCs w:val="20"/>
              </w:rPr>
            </w:pPr>
            <w:r w:rsidRPr="00854FE8">
              <w:rPr>
                <w:rFonts w:ascii="Times New Roman" w:hAnsi="Times New Roman"/>
                <w:b/>
                <w:bCs/>
                <w:color w:val="000000"/>
                <w:sz w:val="20"/>
                <w:szCs w:val="20"/>
              </w:rPr>
              <w:t>0,0</w:t>
            </w:r>
          </w:p>
        </w:tc>
      </w:tr>
      <w:tr w:rsidR="00D21323" w:rsidRPr="00854FE8" w:rsidTr="00FD20BE">
        <w:trPr>
          <w:trHeight w:val="300"/>
        </w:trPr>
        <w:tc>
          <w:tcPr>
            <w:tcW w:w="2674" w:type="dxa"/>
            <w:vMerge/>
            <w:tcBorders>
              <w:top w:val="nil"/>
              <w:left w:val="single" w:sz="4" w:space="0" w:color="auto"/>
              <w:bottom w:val="nil"/>
              <w:right w:val="single" w:sz="4" w:space="0" w:color="auto"/>
            </w:tcBorders>
            <w:vAlign w:val="center"/>
            <w:hideMark/>
          </w:tcPr>
          <w:p w:rsidR="00D21323" w:rsidRPr="00854FE8" w:rsidRDefault="00D21323" w:rsidP="00FD20BE">
            <w:pPr>
              <w:spacing w:after="0" w:line="240" w:lineRule="auto"/>
              <w:rPr>
                <w:rFonts w:ascii="Times New Roman" w:hAnsi="Times New Roman"/>
                <w:b/>
                <w:bCs/>
                <w:color w:val="000000"/>
                <w:sz w:val="20"/>
                <w:szCs w:val="20"/>
              </w:rPr>
            </w:pPr>
          </w:p>
        </w:tc>
        <w:tc>
          <w:tcPr>
            <w:tcW w:w="1850" w:type="dxa"/>
            <w:vMerge/>
            <w:tcBorders>
              <w:top w:val="nil"/>
              <w:left w:val="single" w:sz="4" w:space="0" w:color="auto"/>
              <w:bottom w:val="single" w:sz="4" w:space="0" w:color="000000"/>
              <w:right w:val="single" w:sz="4" w:space="0" w:color="auto"/>
            </w:tcBorders>
            <w:vAlign w:val="center"/>
            <w:hideMark/>
          </w:tcPr>
          <w:p w:rsidR="00D21323" w:rsidRPr="00854FE8" w:rsidRDefault="00D21323" w:rsidP="00FD20BE">
            <w:pPr>
              <w:spacing w:after="0" w:line="240" w:lineRule="auto"/>
              <w:rPr>
                <w:rFonts w:ascii="Times New Roman" w:hAnsi="Times New Roman"/>
                <w:b/>
                <w:bCs/>
                <w:color w:val="000000"/>
                <w:sz w:val="20"/>
                <w:szCs w:val="20"/>
              </w:rPr>
            </w:pPr>
          </w:p>
        </w:tc>
        <w:tc>
          <w:tcPr>
            <w:tcW w:w="1190" w:type="dxa"/>
            <w:tcBorders>
              <w:top w:val="nil"/>
              <w:left w:val="nil"/>
              <w:bottom w:val="single" w:sz="4" w:space="0" w:color="auto"/>
              <w:right w:val="single" w:sz="4" w:space="0" w:color="auto"/>
            </w:tcBorders>
            <w:shd w:val="clear" w:color="000000" w:fill="92D050"/>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 </w:t>
            </w:r>
          </w:p>
        </w:tc>
        <w:tc>
          <w:tcPr>
            <w:tcW w:w="1190" w:type="dxa"/>
            <w:tcBorders>
              <w:top w:val="nil"/>
              <w:left w:val="nil"/>
              <w:bottom w:val="single" w:sz="4" w:space="0" w:color="auto"/>
              <w:right w:val="single" w:sz="4" w:space="0" w:color="auto"/>
            </w:tcBorders>
            <w:shd w:val="clear" w:color="000000" w:fill="92D050"/>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000000" w:fill="92D050"/>
            <w:vAlign w:val="center"/>
            <w:hideMark/>
          </w:tcPr>
          <w:p w:rsidR="00D21323" w:rsidRPr="00854FE8" w:rsidRDefault="00D21323" w:rsidP="00FD20BE">
            <w:pPr>
              <w:spacing w:after="0" w:line="240" w:lineRule="auto"/>
              <w:jc w:val="center"/>
              <w:rPr>
                <w:rFonts w:ascii="Times New Roman" w:hAnsi="Times New Roman"/>
                <w:b/>
                <w:bCs/>
                <w:color w:val="000000"/>
                <w:sz w:val="20"/>
                <w:szCs w:val="20"/>
              </w:rPr>
            </w:pPr>
            <w:r w:rsidRPr="00854FE8">
              <w:rPr>
                <w:rFonts w:ascii="Times New Roman" w:hAnsi="Times New Roman"/>
                <w:b/>
                <w:bCs/>
                <w:color w:val="000000"/>
                <w:sz w:val="20"/>
                <w:szCs w:val="20"/>
              </w:rPr>
              <w:t>2023</w:t>
            </w:r>
          </w:p>
        </w:tc>
        <w:tc>
          <w:tcPr>
            <w:tcW w:w="1015" w:type="dxa"/>
            <w:tcBorders>
              <w:top w:val="nil"/>
              <w:left w:val="nil"/>
              <w:bottom w:val="single" w:sz="4" w:space="0" w:color="auto"/>
              <w:right w:val="single" w:sz="4" w:space="0" w:color="auto"/>
            </w:tcBorders>
            <w:shd w:val="clear" w:color="000000" w:fill="92D050"/>
            <w:vAlign w:val="center"/>
            <w:hideMark/>
          </w:tcPr>
          <w:p w:rsidR="00D21323" w:rsidRPr="00DC2698" w:rsidRDefault="00D21323" w:rsidP="00FD20BE">
            <w:pPr>
              <w:spacing w:after="0" w:line="240" w:lineRule="auto"/>
              <w:jc w:val="center"/>
              <w:rPr>
                <w:rFonts w:ascii="Times New Roman" w:hAnsi="Times New Roman"/>
                <w:b/>
                <w:bCs/>
                <w:color w:val="000000"/>
                <w:sz w:val="20"/>
                <w:szCs w:val="20"/>
              </w:rPr>
            </w:pPr>
            <w:r w:rsidRPr="00DC2698">
              <w:rPr>
                <w:rFonts w:ascii="Times New Roman" w:hAnsi="Times New Roman"/>
                <w:b/>
                <w:bCs/>
                <w:color w:val="000000"/>
                <w:sz w:val="20"/>
                <w:szCs w:val="20"/>
              </w:rPr>
              <w:t>246,0</w:t>
            </w:r>
          </w:p>
        </w:tc>
        <w:tc>
          <w:tcPr>
            <w:tcW w:w="1382" w:type="dxa"/>
            <w:tcBorders>
              <w:top w:val="nil"/>
              <w:left w:val="nil"/>
              <w:bottom w:val="single" w:sz="4" w:space="0" w:color="auto"/>
              <w:right w:val="single" w:sz="4" w:space="0" w:color="auto"/>
            </w:tcBorders>
            <w:shd w:val="clear" w:color="000000" w:fill="92D050"/>
            <w:vAlign w:val="center"/>
            <w:hideMark/>
          </w:tcPr>
          <w:p w:rsidR="00D21323" w:rsidRPr="00DC2698" w:rsidRDefault="00D21323" w:rsidP="00FD20BE">
            <w:pPr>
              <w:spacing w:after="0" w:line="240" w:lineRule="auto"/>
              <w:jc w:val="center"/>
              <w:rPr>
                <w:rFonts w:ascii="Times New Roman" w:hAnsi="Times New Roman"/>
                <w:b/>
                <w:bCs/>
                <w:color w:val="000000"/>
                <w:sz w:val="20"/>
                <w:szCs w:val="20"/>
              </w:rPr>
            </w:pPr>
            <w:r w:rsidRPr="00DC2698">
              <w:rPr>
                <w:rFonts w:ascii="Times New Roman" w:hAnsi="Times New Roman"/>
                <w:b/>
                <w:bCs/>
                <w:color w:val="000000"/>
                <w:sz w:val="20"/>
                <w:szCs w:val="20"/>
              </w:rPr>
              <w:t>0,0</w:t>
            </w:r>
          </w:p>
        </w:tc>
        <w:tc>
          <w:tcPr>
            <w:tcW w:w="1528" w:type="dxa"/>
            <w:tcBorders>
              <w:top w:val="nil"/>
              <w:left w:val="nil"/>
              <w:bottom w:val="single" w:sz="4" w:space="0" w:color="auto"/>
              <w:right w:val="single" w:sz="4" w:space="0" w:color="auto"/>
            </w:tcBorders>
            <w:shd w:val="clear" w:color="000000" w:fill="92D050"/>
            <w:vAlign w:val="center"/>
            <w:hideMark/>
          </w:tcPr>
          <w:p w:rsidR="00D21323" w:rsidRPr="00DC2698" w:rsidRDefault="00D21323" w:rsidP="00FD20BE">
            <w:pPr>
              <w:spacing w:after="0" w:line="240" w:lineRule="auto"/>
              <w:jc w:val="center"/>
              <w:rPr>
                <w:rFonts w:ascii="Times New Roman" w:hAnsi="Times New Roman"/>
                <w:b/>
                <w:bCs/>
                <w:color w:val="000000"/>
                <w:sz w:val="20"/>
                <w:szCs w:val="20"/>
              </w:rPr>
            </w:pPr>
            <w:r w:rsidRPr="00DC2698">
              <w:rPr>
                <w:rFonts w:ascii="Times New Roman" w:hAnsi="Times New Roman"/>
                <w:b/>
                <w:bCs/>
                <w:color w:val="000000"/>
                <w:sz w:val="20"/>
                <w:szCs w:val="20"/>
              </w:rPr>
              <w:t>0,0</w:t>
            </w:r>
          </w:p>
        </w:tc>
        <w:tc>
          <w:tcPr>
            <w:tcW w:w="1095" w:type="dxa"/>
            <w:tcBorders>
              <w:top w:val="nil"/>
              <w:left w:val="nil"/>
              <w:bottom w:val="single" w:sz="4" w:space="0" w:color="auto"/>
              <w:right w:val="single" w:sz="4" w:space="0" w:color="auto"/>
            </w:tcBorders>
            <w:shd w:val="clear" w:color="000000" w:fill="92D050"/>
            <w:vAlign w:val="center"/>
            <w:hideMark/>
          </w:tcPr>
          <w:p w:rsidR="00D21323" w:rsidRPr="00DC2698" w:rsidRDefault="00D21323" w:rsidP="00FD20BE">
            <w:pPr>
              <w:spacing w:after="0" w:line="240" w:lineRule="auto"/>
              <w:jc w:val="center"/>
              <w:rPr>
                <w:rFonts w:ascii="Times New Roman" w:hAnsi="Times New Roman"/>
                <w:b/>
                <w:bCs/>
                <w:color w:val="000000"/>
                <w:sz w:val="20"/>
                <w:szCs w:val="20"/>
              </w:rPr>
            </w:pPr>
            <w:r w:rsidRPr="00DC2698">
              <w:rPr>
                <w:rFonts w:ascii="Times New Roman" w:hAnsi="Times New Roman"/>
                <w:b/>
                <w:bCs/>
                <w:color w:val="000000"/>
                <w:sz w:val="20"/>
                <w:szCs w:val="20"/>
              </w:rPr>
              <w:t>246,0</w:t>
            </w:r>
          </w:p>
        </w:tc>
        <w:tc>
          <w:tcPr>
            <w:tcW w:w="1641" w:type="dxa"/>
            <w:tcBorders>
              <w:top w:val="nil"/>
              <w:left w:val="nil"/>
              <w:bottom w:val="single" w:sz="4" w:space="0" w:color="auto"/>
              <w:right w:val="single" w:sz="4" w:space="0" w:color="auto"/>
            </w:tcBorders>
            <w:shd w:val="clear" w:color="000000" w:fill="92D050"/>
            <w:vAlign w:val="center"/>
            <w:hideMark/>
          </w:tcPr>
          <w:p w:rsidR="00D21323" w:rsidRPr="00854FE8" w:rsidRDefault="00D21323" w:rsidP="00FD20BE">
            <w:pPr>
              <w:spacing w:after="0" w:line="240" w:lineRule="auto"/>
              <w:jc w:val="center"/>
              <w:rPr>
                <w:rFonts w:ascii="Times New Roman" w:hAnsi="Times New Roman"/>
                <w:b/>
                <w:bCs/>
                <w:color w:val="000000"/>
                <w:sz w:val="20"/>
                <w:szCs w:val="20"/>
              </w:rPr>
            </w:pPr>
            <w:r w:rsidRPr="00854FE8">
              <w:rPr>
                <w:rFonts w:ascii="Times New Roman" w:hAnsi="Times New Roman"/>
                <w:b/>
                <w:bCs/>
                <w:color w:val="000000"/>
                <w:sz w:val="20"/>
                <w:szCs w:val="20"/>
              </w:rPr>
              <w:t>0,0</w:t>
            </w:r>
          </w:p>
        </w:tc>
      </w:tr>
      <w:tr w:rsidR="00D21323" w:rsidRPr="00854FE8" w:rsidTr="00FD20BE">
        <w:trPr>
          <w:trHeight w:val="300"/>
        </w:trPr>
        <w:tc>
          <w:tcPr>
            <w:tcW w:w="2674" w:type="dxa"/>
            <w:vMerge/>
            <w:tcBorders>
              <w:top w:val="nil"/>
              <w:left w:val="single" w:sz="4" w:space="0" w:color="auto"/>
              <w:bottom w:val="nil"/>
              <w:right w:val="single" w:sz="4" w:space="0" w:color="auto"/>
            </w:tcBorders>
            <w:vAlign w:val="center"/>
            <w:hideMark/>
          </w:tcPr>
          <w:p w:rsidR="00D21323" w:rsidRPr="00854FE8" w:rsidRDefault="00D21323" w:rsidP="00FD20BE">
            <w:pPr>
              <w:spacing w:after="0" w:line="240" w:lineRule="auto"/>
              <w:rPr>
                <w:rFonts w:ascii="Times New Roman" w:hAnsi="Times New Roman"/>
                <w:b/>
                <w:bCs/>
                <w:color w:val="000000"/>
                <w:sz w:val="20"/>
                <w:szCs w:val="20"/>
              </w:rPr>
            </w:pPr>
          </w:p>
        </w:tc>
        <w:tc>
          <w:tcPr>
            <w:tcW w:w="1850" w:type="dxa"/>
            <w:vMerge/>
            <w:tcBorders>
              <w:top w:val="nil"/>
              <w:left w:val="single" w:sz="4" w:space="0" w:color="auto"/>
              <w:bottom w:val="single" w:sz="4" w:space="0" w:color="000000"/>
              <w:right w:val="single" w:sz="4" w:space="0" w:color="auto"/>
            </w:tcBorders>
            <w:vAlign w:val="center"/>
            <w:hideMark/>
          </w:tcPr>
          <w:p w:rsidR="00D21323" w:rsidRPr="00854FE8" w:rsidRDefault="00D21323" w:rsidP="00FD20BE">
            <w:pPr>
              <w:spacing w:after="0" w:line="240" w:lineRule="auto"/>
              <w:rPr>
                <w:rFonts w:ascii="Times New Roman" w:hAnsi="Times New Roman"/>
                <w:b/>
                <w:bCs/>
                <w:color w:val="000000"/>
                <w:sz w:val="20"/>
                <w:szCs w:val="20"/>
              </w:rPr>
            </w:pPr>
          </w:p>
        </w:tc>
        <w:tc>
          <w:tcPr>
            <w:tcW w:w="1190" w:type="dxa"/>
            <w:tcBorders>
              <w:top w:val="nil"/>
              <w:left w:val="nil"/>
              <w:bottom w:val="single" w:sz="4" w:space="0" w:color="auto"/>
              <w:right w:val="single" w:sz="4" w:space="0" w:color="auto"/>
            </w:tcBorders>
            <w:shd w:val="clear" w:color="000000" w:fill="92D050"/>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 </w:t>
            </w:r>
          </w:p>
        </w:tc>
        <w:tc>
          <w:tcPr>
            <w:tcW w:w="1190" w:type="dxa"/>
            <w:tcBorders>
              <w:top w:val="nil"/>
              <w:left w:val="nil"/>
              <w:bottom w:val="single" w:sz="4" w:space="0" w:color="auto"/>
              <w:right w:val="single" w:sz="4" w:space="0" w:color="auto"/>
            </w:tcBorders>
            <w:shd w:val="clear" w:color="000000" w:fill="92D050"/>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000000" w:fill="92D050"/>
            <w:vAlign w:val="center"/>
            <w:hideMark/>
          </w:tcPr>
          <w:p w:rsidR="00D21323" w:rsidRPr="00854FE8" w:rsidRDefault="00D21323" w:rsidP="00FD20BE">
            <w:pPr>
              <w:spacing w:after="0" w:line="240" w:lineRule="auto"/>
              <w:jc w:val="center"/>
              <w:rPr>
                <w:rFonts w:ascii="Times New Roman" w:hAnsi="Times New Roman"/>
                <w:b/>
                <w:bCs/>
                <w:color w:val="000000"/>
                <w:sz w:val="20"/>
                <w:szCs w:val="20"/>
              </w:rPr>
            </w:pPr>
            <w:r w:rsidRPr="00854FE8">
              <w:rPr>
                <w:rFonts w:ascii="Times New Roman" w:hAnsi="Times New Roman"/>
                <w:b/>
                <w:bCs/>
                <w:color w:val="000000"/>
                <w:sz w:val="20"/>
                <w:szCs w:val="20"/>
              </w:rPr>
              <w:t>2024</w:t>
            </w:r>
          </w:p>
        </w:tc>
        <w:tc>
          <w:tcPr>
            <w:tcW w:w="1015" w:type="dxa"/>
            <w:tcBorders>
              <w:top w:val="nil"/>
              <w:left w:val="nil"/>
              <w:bottom w:val="single" w:sz="4" w:space="0" w:color="auto"/>
              <w:right w:val="single" w:sz="4" w:space="0" w:color="auto"/>
            </w:tcBorders>
            <w:shd w:val="clear" w:color="000000" w:fill="92D050"/>
            <w:vAlign w:val="center"/>
            <w:hideMark/>
          </w:tcPr>
          <w:p w:rsidR="00D21323" w:rsidRPr="00DC2698" w:rsidRDefault="00D21323" w:rsidP="00FD20BE">
            <w:pPr>
              <w:spacing w:after="0" w:line="240" w:lineRule="auto"/>
              <w:jc w:val="center"/>
              <w:rPr>
                <w:rFonts w:ascii="Times New Roman" w:hAnsi="Times New Roman"/>
                <w:b/>
                <w:bCs/>
                <w:color w:val="000000"/>
                <w:sz w:val="20"/>
                <w:szCs w:val="20"/>
              </w:rPr>
            </w:pPr>
            <w:r w:rsidRPr="00DC2698">
              <w:rPr>
                <w:rFonts w:ascii="Times New Roman" w:hAnsi="Times New Roman"/>
                <w:b/>
                <w:bCs/>
                <w:color w:val="000000"/>
                <w:sz w:val="20"/>
                <w:szCs w:val="20"/>
              </w:rPr>
              <w:t>251,0</w:t>
            </w:r>
          </w:p>
        </w:tc>
        <w:tc>
          <w:tcPr>
            <w:tcW w:w="1382" w:type="dxa"/>
            <w:tcBorders>
              <w:top w:val="nil"/>
              <w:left w:val="nil"/>
              <w:bottom w:val="single" w:sz="4" w:space="0" w:color="auto"/>
              <w:right w:val="single" w:sz="4" w:space="0" w:color="auto"/>
            </w:tcBorders>
            <w:shd w:val="clear" w:color="000000" w:fill="92D050"/>
            <w:vAlign w:val="center"/>
            <w:hideMark/>
          </w:tcPr>
          <w:p w:rsidR="00D21323" w:rsidRPr="00DC2698" w:rsidRDefault="00D21323" w:rsidP="00FD20BE">
            <w:pPr>
              <w:spacing w:after="0" w:line="240" w:lineRule="auto"/>
              <w:jc w:val="center"/>
              <w:rPr>
                <w:rFonts w:ascii="Times New Roman" w:hAnsi="Times New Roman"/>
                <w:b/>
                <w:bCs/>
                <w:color w:val="000000"/>
                <w:sz w:val="20"/>
                <w:szCs w:val="20"/>
              </w:rPr>
            </w:pPr>
            <w:r w:rsidRPr="00DC2698">
              <w:rPr>
                <w:rFonts w:ascii="Times New Roman" w:hAnsi="Times New Roman"/>
                <w:b/>
                <w:bCs/>
                <w:color w:val="000000"/>
                <w:sz w:val="20"/>
                <w:szCs w:val="20"/>
              </w:rPr>
              <w:t>0,0</w:t>
            </w:r>
          </w:p>
        </w:tc>
        <w:tc>
          <w:tcPr>
            <w:tcW w:w="1528" w:type="dxa"/>
            <w:tcBorders>
              <w:top w:val="nil"/>
              <w:left w:val="nil"/>
              <w:bottom w:val="single" w:sz="4" w:space="0" w:color="auto"/>
              <w:right w:val="single" w:sz="4" w:space="0" w:color="auto"/>
            </w:tcBorders>
            <w:shd w:val="clear" w:color="000000" w:fill="92D050"/>
            <w:vAlign w:val="center"/>
            <w:hideMark/>
          </w:tcPr>
          <w:p w:rsidR="00D21323" w:rsidRPr="00DC2698" w:rsidRDefault="00D21323" w:rsidP="00FD20BE">
            <w:pPr>
              <w:spacing w:after="0" w:line="240" w:lineRule="auto"/>
              <w:jc w:val="center"/>
              <w:rPr>
                <w:rFonts w:ascii="Times New Roman" w:hAnsi="Times New Roman"/>
                <w:b/>
                <w:bCs/>
                <w:color w:val="000000"/>
                <w:sz w:val="20"/>
                <w:szCs w:val="20"/>
              </w:rPr>
            </w:pPr>
            <w:r w:rsidRPr="00DC2698">
              <w:rPr>
                <w:rFonts w:ascii="Times New Roman" w:hAnsi="Times New Roman"/>
                <w:b/>
                <w:bCs/>
                <w:color w:val="000000"/>
                <w:sz w:val="20"/>
                <w:szCs w:val="20"/>
              </w:rPr>
              <w:t>0,0</w:t>
            </w:r>
          </w:p>
        </w:tc>
        <w:tc>
          <w:tcPr>
            <w:tcW w:w="1095" w:type="dxa"/>
            <w:tcBorders>
              <w:top w:val="nil"/>
              <w:left w:val="nil"/>
              <w:bottom w:val="single" w:sz="4" w:space="0" w:color="auto"/>
              <w:right w:val="single" w:sz="4" w:space="0" w:color="auto"/>
            </w:tcBorders>
            <w:shd w:val="clear" w:color="000000" w:fill="92D050"/>
            <w:vAlign w:val="center"/>
            <w:hideMark/>
          </w:tcPr>
          <w:p w:rsidR="00D21323" w:rsidRPr="00DC2698" w:rsidRDefault="00D21323" w:rsidP="00FD20BE">
            <w:pPr>
              <w:spacing w:after="0" w:line="240" w:lineRule="auto"/>
              <w:jc w:val="center"/>
              <w:rPr>
                <w:rFonts w:ascii="Times New Roman" w:hAnsi="Times New Roman"/>
                <w:b/>
                <w:bCs/>
                <w:color w:val="000000"/>
                <w:sz w:val="20"/>
                <w:szCs w:val="20"/>
              </w:rPr>
            </w:pPr>
            <w:r w:rsidRPr="00DC2698">
              <w:rPr>
                <w:rFonts w:ascii="Times New Roman" w:hAnsi="Times New Roman"/>
                <w:b/>
                <w:bCs/>
                <w:color w:val="000000"/>
                <w:sz w:val="20"/>
                <w:szCs w:val="20"/>
              </w:rPr>
              <w:t>251,0</w:t>
            </w:r>
          </w:p>
        </w:tc>
        <w:tc>
          <w:tcPr>
            <w:tcW w:w="1641" w:type="dxa"/>
            <w:tcBorders>
              <w:top w:val="nil"/>
              <w:left w:val="nil"/>
              <w:bottom w:val="single" w:sz="4" w:space="0" w:color="auto"/>
              <w:right w:val="single" w:sz="4" w:space="0" w:color="auto"/>
            </w:tcBorders>
            <w:shd w:val="clear" w:color="000000" w:fill="92D050"/>
            <w:vAlign w:val="center"/>
            <w:hideMark/>
          </w:tcPr>
          <w:p w:rsidR="00D21323" w:rsidRPr="00854FE8" w:rsidRDefault="00D21323" w:rsidP="00FD20BE">
            <w:pPr>
              <w:spacing w:after="0" w:line="240" w:lineRule="auto"/>
              <w:jc w:val="center"/>
              <w:rPr>
                <w:rFonts w:ascii="Times New Roman" w:hAnsi="Times New Roman"/>
                <w:b/>
                <w:bCs/>
                <w:color w:val="000000"/>
                <w:sz w:val="20"/>
                <w:szCs w:val="20"/>
              </w:rPr>
            </w:pPr>
            <w:r w:rsidRPr="00854FE8">
              <w:rPr>
                <w:rFonts w:ascii="Times New Roman" w:hAnsi="Times New Roman"/>
                <w:b/>
                <w:bCs/>
                <w:color w:val="000000"/>
                <w:sz w:val="20"/>
                <w:szCs w:val="20"/>
              </w:rPr>
              <w:t>0,0</w:t>
            </w:r>
          </w:p>
        </w:tc>
      </w:tr>
      <w:tr w:rsidR="00D21323" w:rsidRPr="00854FE8" w:rsidTr="00FD20BE">
        <w:trPr>
          <w:trHeight w:val="300"/>
        </w:trPr>
        <w:tc>
          <w:tcPr>
            <w:tcW w:w="2674" w:type="dxa"/>
            <w:vMerge/>
            <w:tcBorders>
              <w:top w:val="nil"/>
              <w:left w:val="single" w:sz="4" w:space="0" w:color="auto"/>
              <w:bottom w:val="nil"/>
              <w:right w:val="single" w:sz="4" w:space="0" w:color="auto"/>
            </w:tcBorders>
            <w:vAlign w:val="center"/>
            <w:hideMark/>
          </w:tcPr>
          <w:p w:rsidR="00D21323" w:rsidRPr="00854FE8" w:rsidRDefault="00D21323" w:rsidP="00FD20BE">
            <w:pPr>
              <w:spacing w:after="0" w:line="240" w:lineRule="auto"/>
              <w:rPr>
                <w:rFonts w:ascii="Times New Roman" w:hAnsi="Times New Roman"/>
                <w:b/>
                <w:bCs/>
                <w:color w:val="000000"/>
                <w:sz w:val="20"/>
                <w:szCs w:val="20"/>
              </w:rPr>
            </w:pPr>
          </w:p>
        </w:tc>
        <w:tc>
          <w:tcPr>
            <w:tcW w:w="1850" w:type="dxa"/>
            <w:vMerge/>
            <w:tcBorders>
              <w:top w:val="nil"/>
              <w:left w:val="single" w:sz="4" w:space="0" w:color="auto"/>
              <w:bottom w:val="single" w:sz="4" w:space="0" w:color="000000"/>
              <w:right w:val="single" w:sz="4" w:space="0" w:color="auto"/>
            </w:tcBorders>
            <w:vAlign w:val="center"/>
            <w:hideMark/>
          </w:tcPr>
          <w:p w:rsidR="00D21323" w:rsidRPr="00854FE8" w:rsidRDefault="00D21323" w:rsidP="00FD20BE">
            <w:pPr>
              <w:spacing w:after="0" w:line="240" w:lineRule="auto"/>
              <w:rPr>
                <w:rFonts w:ascii="Times New Roman" w:hAnsi="Times New Roman"/>
                <w:b/>
                <w:bCs/>
                <w:color w:val="000000"/>
                <w:sz w:val="20"/>
                <w:szCs w:val="20"/>
              </w:rPr>
            </w:pPr>
          </w:p>
        </w:tc>
        <w:tc>
          <w:tcPr>
            <w:tcW w:w="1190" w:type="dxa"/>
            <w:tcBorders>
              <w:top w:val="nil"/>
              <w:left w:val="nil"/>
              <w:bottom w:val="single" w:sz="4" w:space="0" w:color="auto"/>
              <w:right w:val="single" w:sz="4" w:space="0" w:color="auto"/>
            </w:tcBorders>
            <w:shd w:val="clear" w:color="000000" w:fill="92D050"/>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 </w:t>
            </w:r>
          </w:p>
        </w:tc>
        <w:tc>
          <w:tcPr>
            <w:tcW w:w="1190" w:type="dxa"/>
            <w:tcBorders>
              <w:top w:val="nil"/>
              <w:left w:val="nil"/>
              <w:bottom w:val="single" w:sz="4" w:space="0" w:color="auto"/>
              <w:right w:val="single" w:sz="4" w:space="0" w:color="auto"/>
            </w:tcBorders>
            <w:shd w:val="clear" w:color="000000" w:fill="92D050"/>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000000" w:fill="92D050"/>
            <w:vAlign w:val="center"/>
            <w:hideMark/>
          </w:tcPr>
          <w:p w:rsidR="00D21323" w:rsidRPr="00854FE8" w:rsidRDefault="00D21323" w:rsidP="00FD20BE">
            <w:pPr>
              <w:spacing w:after="0" w:line="240" w:lineRule="auto"/>
              <w:jc w:val="center"/>
              <w:rPr>
                <w:rFonts w:ascii="Times New Roman" w:hAnsi="Times New Roman"/>
                <w:b/>
                <w:bCs/>
                <w:color w:val="000000"/>
                <w:sz w:val="20"/>
                <w:szCs w:val="20"/>
              </w:rPr>
            </w:pPr>
            <w:r w:rsidRPr="00854FE8">
              <w:rPr>
                <w:rFonts w:ascii="Times New Roman" w:hAnsi="Times New Roman"/>
                <w:b/>
                <w:bCs/>
                <w:color w:val="000000"/>
                <w:sz w:val="20"/>
                <w:szCs w:val="20"/>
              </w:rPr>
              <w:t>2025</w:t>
            </w:r>
          </w:p>
        </w:tc>
        <w:tc>
          <w:tcPr>
            <w:tcW w:w="1015" w:type="dxa"/>
            <w:tcBorders>
              <w:top w:val="nil"/>
              <w:left w:val="nil"/>
              <w:bottom w:val="single" w:sz="4" w:space="0" w:color="auto"/>
              <w:right w:val="single" w:sz="4" w:space="0" w:color="auto"/>
            </w:tcBorders>
            <w:shd w:val="clear" w:color="000000" w:fill="92D050"/>
            <w:vAlign w:val="center"/>
            <w:hideMark/>
          </w:tcPr>
          <w:p w:rsidR="00D21323" w:rsidRPr="00DC2698" w:rsidRDefault="00D21323" w:rsidP="00FD20BE">
            <w:pPr>
              <w:spacing w:after="0" w:line="240" w:lineRule="auto"/>
              <w:jc w:val="center"/>
              <w:rPr>
                <w:rFonts w:ascii="Times New Roman" w:hAnsi="Times New Roman"/>
                <w:b/>
                <w:bCs/>
                <w:color w:val="000000"/>
                <w:sz w:val="20"/>
                <w:szCs w:val="20"/>
              </w:rPr>
            </w:pPr>
            <w:r w:rsidRPr="00DC2698">
              <w:rPr>
                <w:rFonts w:ascii="Times New Roman" w:hAnsi="Times New Roman"/>
                <w:b/>
                <w:bCs/>
                <w:color w:val="000000"/>
                <w:sz w:val="20"/>
                <w:szCs w:val="20"/>
              </w:rPr>
              <w:t>256,0</w:t>
            </w:r>
          </w:p>
        </w:tc>
        <w:tc>
          <w:tcPr>
            <w:tcW w:w="1382" w:type="dxa"/>
            <w:tcBorders>
              <w:top w:val="nil"/>
              <w:left w:val="nil"/>
              <w:bottom w:val="single" w:sz="4" w:space="0" w:color="auto"/>
              <w:right w:val="single" w:sz="4" w:space="0" w:color="auto"/>
            </w:tcBorders>
            <w:shd w:val="clear" w:color="000000" w:fill="92D050"/>
            <w:vAlign w:val="center"/>
            <w:hideMark/>
          </w:tcPr>
          <w:p w:rsidR="00D21323" w:rsidRPr="00DC2698" w:rsidRDefault="00D21323" w:rsidP="00FD20BE">
            <w:pPr>
              <w:spacing w:after="0" w:line="240" w:lineRule="auto"/>
              <w:jc w:val="center"/>
              <w:rPr>
                <w:rFonts w:ascii="Times New Roman" w:hAnsi="Times New Roman"/>
                <w:b/>
                <w:bCs/>
                <w:color w:val="000000"/>
                <w:sz w:val="20"/>
                <w:szCs w:val="20"/>
              </w:rPr>
            </w:pPr>
            <w:r w:rsidRPr="00DC2698">
              <w:rPr>
                <w:rFonts w:ascii="Times New Roman" w:hAnsi="Times New Roman"/>
                <w:b/>
                <w:bCs/>
                <w:color w:val="000000"/>
                <w:sz w:val="20"/>
                <w:szCs w:val="20"/>
              </w:rPr>
              <w:t>0,0</w:t>
            </w:r>
          </w:p>
        </w:tc>
        <w:tc>
          <w:tcPr>
            <w:tcW w:w="1528" w:type="dxa"/>
            <w:tcBorders>
              <w:top w:val="nil"/>
              <w:left w:val="nil"/>
              <w:bottom w:val="single" w:sz="4" w:space="0" w:color="auto"/>
              <w:right w:val="single" w:sz="4" w:space="0" w:color="auto"/>
            </w:tcBorders>
            <w:shd w:val="clear" w:color="000000" w:fill="92D050"/>
            <w:vAlign w:val="center"/>
            <w:hideMark/>
          </w:tcPr>
          <w:p w:rsidR="00D21323" w:rsidRPr="00DC2698" w:rsidRDefault="00D21323" w:rsidP="00FD20BE">
            <w:pPr>
              <w:spacing w:after="0" w:line="240" w:lineRule="auto"/>
              <w:jc w:val="center"/>
              <w:rPr>
                <w:rFonts w:ascii="Times New Roman" w:hAnsi="Times New Roman"/>
                <w:b/>
                <w:bCs/>
                <w:color w:val="000000"/>
                <w:sz w:val="20"/>
                <w:szCs w:val="20"/>
              </w:rPr>
            </w:pPr>
            <w:r w:rsidRPr="00DC2698">
              <w:rPr>
                <w:rFonts w:ascii="Times New Roman" w:hAnsi="Times New Roman"/>
                <w:b/>
                <w:bCs/>
                <w:color w:val="000000"/>
                <w:sz w:val="20"/>
                <w:szCs w:val="20"/>
              </w:rPr>
              <w:t>0,0</w:t>
            </w:r>
          </w:p>
        </w:tc>
        <w:tc>
          <w:tcPr>
            <w:tcW w:w="1095" w:type="dxa"/>
            <w:tcBorders>
              <w:top w:val="nil"/>
              <w:left w:val="nil"/>
              <w:bottom w:val="single" w:sz="4" w:space="0" w:color="auto"/>
              <w:right w:val="single" w:sz="4" w:space="0" w:color="auto"/>
            </w:tcBorders>
            <w:shd w:val="clear" w:color="000000" w:fill="92D050"/>
            <w:vAlign w:val="center"/>
            <w:hideMark/>
          </w:tcPr>
          <w:p w:rsidR="00D21323" w:rsidRPr="00DC2698" w:rsidRDefault="00D21323" w:rsidP="00FD20BE">
            <w:pPr>
              <w:spacing w:after="0" w:line="240" w:lineRule="auto"/>
              <w:jc w:val="center"/>
              <w:rPr>
                <w:rFonts w:ascii="Times New Roman" w:hAnsi="Times New Roman"/>
                <w:b/>
                <w:bCs/>
                <w:color w:val="000000"/>
                <w:sz w:val="20"/>
                <w:szCs w:val="20"/>
              </w:rPr>
            </w:pPr>
            <w:r w:rsidRPr="00DC2698">
              <w:rPr>
                <w:rFonts w:ascii="Times New Roman" w:hAnsi="Times New Roman"/>
                <w:b/>
                <w:bCs/>
                <w:color w:val="000000"/>
                <w:sz w:val="20"/>
                <w:szCs w:val="20"/>
              </w:rPr>
              <w:t>256,0</w:t>
            </w:r>
          </w:p>
        </w:tc>
        <w:tc>
          <w:tcPr>
            <w:tcW w:w="1641" w:type="dxa"/>
            <w:tcBorders>
              <w:top w:val="nil"/>
              <w:left w:val="nil"/>
              <w:bottom w:val="single" w:sz="4" w:space="0" w:color="auto"/>
              <w:right w:val="single" w:sz="4" w:space="0" w:color="auto"/>
            </w:tcBorders>
            <w:shd w:val="clear" w:color="000000" w:fill="92D050"/>
            <w:vAlign w:val="center"/>
            <w:hideMark/>
          </w:tcPr>
          <w:p w:rsidR="00D21323" w:rsidRPr="00854FE8" w:rsidRDefault="00D21323" w:rsidP="00FD20BE">
            <w:pPr>
              <w:spacing w:after="0" w:line="240" w:lineRule="auto"/>
              <w:jc w:val="center"/>
              <w:rPr>
                <w:rFonts w:ascii="Times New Roman" w:hAnsi="Times New Roman"/>
                <w:b/>
                <w:bCs/>
                <w:color w:val="000000"/>
                <w:sz w:val="20"/>
                <w:szCs w:val="20"/>
              </w:rPr>
            </w:pPr>
            <w:r w:rsidRPr="00854FE8">
              <w:rPr>
                <w:rFonts w:ascii="Times New Roman" w:hAnsi="Times New Roman"/>
                <w:b/>
                <w:bCs/>
                <w:color w:val="000000"/>
                <w:sz w:val="20"/>
                <w:szCs w:val="20"/>
              </w:rPr>
              <w:t>0,0</w:t>
            </w:r>
          </w:p>
        </w:tc>
      </w:tr>
      <w:tr w:rsidR="00D21323" w:rsidRPr="00854FE8" w:rsidTr="00FD20BE">
        <w:trPr>
          <w:trHeight w:val="300"/>
        </w:trPr>
        <w:tc>
          <w:tcPr>
            <w:tcW w:w="2674" w:type="dxa"/>
            <w:tcBorders>
              <w:top w:val="single" w:sz="4" w:space="0" w:color="auto"/>
              <w:left w:val="single" w:sz="4" w:space="0" w:color="auto"/>
              <w:bottom w:val="single" w:sz="4" w:space="0" w:color="auto"/>
              <w:right w:val="single" w:sz="4" w:space="0" w:color="auto"/>
            </w:tcBorders>
            <w:shd w:val="clear" w:color="000000" w:fill="92D050"/>
            <w:vAlign w:val="center"/>
            <w:hideMark/>
          </w:tcPr>
          <w:p w:rsidR="00D21323" w:rsidRPr="00854FE8" w:rsidRDefault="00D21323" w:rsidP="00FD20BE">
            <w:pPr>
              <w:spacing w:after="0" w:line="240" w:lineRule="auto"/>
              <w:rPr>
                <w:rFonts w:ascii="Times New Roman" w:hAnsi="Times New Roman"/>
                <w:b/>
                <w:bCs/>
                <w:color w:val="000000"/>
                <w:sz w:val="20"/>
                <w:szCs w:val="20"/>
              </w:rPr>
            </w:pPr>
            <w:r w:rsidRPr="00854FE8">
              <w:rPr>
                <w:rFonts w:ascii="Times New Roman" w:hAnsi="Times New Roman"/>
                <w:b/>
                <w:bCs/>
                <w:color w:val="000000"/>
                <w:sz w:val="20"/>
                <w:szCs w:val="20"/>
              </w:rPr>
              <w:t>Итого</w:t>
            </w:r>
          </w:p>
        </w:tc>
        <w:tc>
          <w:tcPr>
            <w:tcW w:w="1850" w:type="dxa"/>
            <w:vMerge/>
            <w:tcBorders>
              <w:top w:val="nil"/>
              <w:left w:val="single" w:sz="4" w:space="0" w:color="auto"/>
              <w:bottom w:val="single" w:sz="4" w:space="0" w:color="000000"/>
              <w:right w:val="single" w:sz="4" w:space="0" w:color="auto"/>
            </w:tcBorders>
            <w:vAlign w:val="center"/>
            <w:hideMark/>
          </w:tcPr>
          <w:p w:rsidR="00D21323" w:rsidRPr="00854FE8" w:rsidRDefault="00D21323" w:rsidP="00FD20BE">
            <w:pPr>
              <w:spacing w:after="0" w:line="240" w:lineRule="auto"/>
              <w:rPr>
                <w:rFonts w:ascii="Times New Roman" w:hAnsi="Times New Roman"/>
                <w:b/>
                <w:bCs/>
                <w:color w:val="000000"/>
                <w:sz w:val="20"/>
                <w:szCs w:val="20"/>
              </w:rPr>
            </w:pPr>
          </w:p>
        </w:tc>
        <w:tc>
          <w:tcPr>
            <w:tcW w:w="1190" w:type="dxa"/>
            <w:tcBorders>
              <w:top w:val="nil"/>
              <w:left w:val="nil"/>
              <w:bottom w:val="single" w:sz="4" w:space="0" w:color="auto"/>
              <w:right w:val="single" w:sz="4" w:space="0" w:color="auto"/>
            </w:tcBorders>
            <w:shd w:val="clear" w:color="000000" w:fill="92D050"/>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 </w:t>
            </w:r>
          </w:p>
        </w:tc>
        <w:tc>
          <w:tcPr>
            <w:tcW w:w="1190" w:type="dxa"/>
            <w:tcBorders>
              <w:top w:val="nil"/>
              <w:left w:val="nil"/>
              <w:bottom w:val="single" w:sz="4" w:space="0" w:color="auto"/>
              <w:right w:val="single" w:sz="4" w:space="0" w:color="auto"/>
            </w:tcBorders>
            <w:shd w:val="clear" w:color="000000" w:fill="92D050"/>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000000" w:fill="92D050"/>
            <w:vAlign w:val="center"/>
            <w:hideMark/>
          </w:tcPr>
          <w:p w:rsidR="00D21323" w:rsidRPr="00854FE8" w:rsidRDefault="00D21323" w:rsidP="00FD20BE">
            <w:pPr>
              <w:spacing w:after="0" w:line="240" w:lineRule="auto"/>
              <w:jc w:val="center"/>
              <w:rPr>
                <w:rFonts w:ascii="Times New Roman" w:hAnsi="Times New Roman"/>
                <w:b/>
                <w:bCs/>
                <w:color w:val="000000"/>
                <w:sz w:val="20"/>
                <w:szCs w:val="20"/>
              </w:rPr>
            </w:pPr>
            <w:r w:rsidRPr="00854FE8">
              <w:rPr>
                <w:rFonts w:ascii="Times New Roman" w:hAnsi="Times New Roman"/>
                <w:b/>
                <w:bCs/>
                <w:color w:val="000000"/>
                <w:sz w:val="20"/>
                <w:szCs w:val="20"/>
              </w:rPr>
              <w:t> </w:t>
            </w:r>
          </w:p>
        </w:tc>
        <w:tc>
          <w:tcPr>
            <w:tcW w:w="1015" w:type="dxa"/>
            <w:tcBorders>
              <w:top w:val="nil"/>
              <w:left w:val="nil"/>
              <w:bottom w:val="single" w:sz="4" w:space="0" w:color="auto"/>
              <w:right w:val="single" w:sz="4" w:space="0" w:color="auto"/>
            </w:tcBorders>
            <w:shd w:val="clear" w:color="000000" w:fill="92D050"/>
            <w:vAlign w:val="center"/>
            <w:hideMark/>
          </w:tcPr>
          <w:p w:rsidR="00D21323" w:rsidRPr="00DC2698" w:rsidRDefault="00D21323" w:rsidP="00FD20BE">
            <w:pPr>
              <w:spacing w:after="0" w:line="240" w:lineRule="auto"/>
              <w:jc w:val="center"/>
              <w:rPr>
                <w:rFonts w:ascii="Times New Roman" w:hAnsi="Times New Roman"/>
                <w:b/>
                <w:bCs/>
                <w:color w:val="000000"/>
                <w:sz w:val="20"/>
                <w:szCs w:val="20"/>
              </w:rPr>
            </w:pPr>
            <w:r w:rsidRPr="00DC2698">
              <w:rPr>
                <w:rFonts w:ascii="Times New Roman" w:hAnsi="Times New Roman"/>
                <w:b/>
                <w:bCs/>
                <w:color w:val="000000"/>
                <w:sz w:val="20"/>
                <w:szCs w:val="20"/>
              </w:rPr>
              <w:t>1 456,0</w:t>
            </w:r>
          </w:p>
        </w:tc>
        <w:tc>
          <w:tcPr>
            <w:tcW w:w="1382" w:type="dxa"/>
            <w:tcBorders>
              <w:top w:val="nil"/>
              <w:left w:val="nil"/>
              <w:bottom w:val="single" w:sz="4" w:space="0" w:color="auto"/>
              <w:right w:val="single" w:sz="4" w:space="0" w:color="auto"/>
            </w:tcBorders>
            <w:shd w:val="clear" w:color="000000" w:fill="92D050"/>
            <w:vAlign w:val="center"/>
            <w:hideMark/>
          </w:tcPr>
          <w:p w:rsidR="00D21323" w:rsidRPr="00DC2698" w:rsidRDefault="00D21323" w:rsidP="00FD20BE">
            <w:pPr>
              <w:spacing w:after="0" w:line="240" w:lineRule="auto"/>
              <w:jc w:val="center"/>
              <w:rPr>
                <w:rFonts w:ascii="Times New Roman" w:hAnsi="Times New Roman"/>
                <w:b/>
                <w:bCs/>
                <w:color w:val="000000"/>
                <w:sz w:val="20"/>
                <w:szCs w:val="20"/>
              </w:rPr>
            </w:pPr>
            <w:r w:rsidRPr="00DC2698">
              <w:rPr>
                <w:rFonts w:ascii="Times New Roman" w:hAnsi="Times New Roman"/>
                <w:b/>
                <w:bCs/>
                <w:color w:val="000000"/>
                <w:sz w:val="20"/>
                <w:szCs w:val="20"/>
              </w:rPr>
              <w:t>0,0</w:t>
            </w:r>
          </w:p>
        </w:tc>
        <w:tc>
          <w:tcPr>
            <w:tcW w:w="1528" w:type="dxa"/>
            <w:tcBorders>
              <w:top w:val="nil"/>
              <w:left w:val="nil"/>
              <w:bottom w:val="single" w:sz="4" w:space="0" w:color="auto"/>
              <w:right w:val="single" w:sz="4" w:space="0" w:color="auto"/>
            </w:tcBorders>
            <w:shd w:val="clear" w:color="000000" w:fill="92D050"/>
            <w:vAlign w:val="center"/>
            <w:hideMark/>
          </w:tcPr>
          <w:p w:rsidR="00D21323" w:rsidRPr="00DC2698" w:rsidRDefault="00D21323" w:rsidP="00FD20BE">
            <w:pPr>
              <w:spacing w:after="0" w:line="240" w:lineRule="auto"/>
              <w:jc w:val="center"/>
              <w:rPr>
                <w:rFonts w:ascii="Times New Roman" w:hAnsi="Times New Roman"/>
                <w:b/>
                <w:bCs/>
                <w:color w:val="000000"/>
                <w:sz w:val="20"/>
                <w:szCs w:val="20"/>
              </w:rPr>
            </w:pPr>
            <w:r w:rsidRPr="00DC2698">
              <w:rPr>
                <w:rFonts w:ascii="Times New Roman" w:hAnsi="Times New Roman"/>
                <w:b/>
                <w:bCs/>
                <w:color w:val="000000"/>
                <w:sz w:val="20"/>
                <w:szCs w:val="20"/>
              </w:rPr>
              <w:t>0,0</w:t>
            </w:r>
          </w:p>
        </w:tc>
        <w:tc>
          <w:tcPr>
            <w:tcW w:w="1095" w:type="dxa"/>
            <w:tcBorders>
              <w:top w:val="nil"/>
              <w:left w:val="nil"/>
              <w:bottom w:val="single" w:sz="4" w:space="0" w:color="auto"/>
              <w:right w:val="single" w:sz="4" w:space="0" w:color="auto"/>
            </w:tcBorders>
            <w:shd w:val="clear" w:color="000000" w:fill="92D050"/>
            <w:vAlign w:val="center"/>
            <w:hideMark/>
          </w:tcPr>
          <w:p w:rsidR="00D21323" w:rsidRPr="00DC2698" w:rsidRDefault="00D21323" w:rsidP="00FD20BE">
            <w:pPr>
              <w:spacing w:after="0" w:line="240" w:lineRule="auto"/>
              <w:jc w:val="center"/>
              <w:rPr>
                <w:rFonts w:ascii="Times New Roman" w:hAnsi="Times New Roman"/>
                <w:b/>
                <w:bCs/>
                <w:color w:val="000000"/>
                <w:sz w:val="20"/>
                <w:szCs w:val="20"/>
              </w:rPr>
            </w:pPr>
            <w:r w:rsidRPr="00DC2698">
              <w:rPr>
                <w:rFonts w:ascii="Times New Roman" w:hAnsi="Times New Roman"/>
                <w:b/>
                <w:bCs/>
                <w:color w:val="000000"/>
                <w:sz w:val="20"/>
                <w:szCs w:val="20"/>
              </w:rPr>
              <w:t>1 456,0</w:t>
            </w:r>
          </w:p>
        </w:tc>
        <w:tc>
          <w:tcPr>
            <w:tcW w:w="1641" w:type="dxa"/>
            <w:tcBorders>
              <w:top w:val="nil"/>
              <w:left w:val="nil"/>
              <w:bottom w:val="single" w:sz="4" w:space="0" w:color="auto"/>
              <w:right w:val="single" w:sz="4" w:space="0" w:color="auto"/>
            </w:tcBorders>
            <w:shd w:val="clear" w:color="000000" w:fill="92D050"/>
            <w:vAlign w:val="center"/>
            <w:hideMark/>
          </w:tcPr>
          <w:p w:rsidR="00D21323" w:rsidRPr="00854FE8" w:rsidRDefault="00D21323" w:rsidP="00FD20BE">
            <w:pPr>
              <w:spacing w:after="0" w:line="240" w:lineRule="auto"/>
              <w:jc w:val="center"/>
              <w:rPr>
                <w:rFonts w:ascii="Times New Roman" w:hAnsi="Times New Roman"/>
                <w:b/>
                <w:bCs/>
                <w:color w:val="000000"/>
                <w:sz w:val="20"/>
                <w:szCs w:val="20"/>
              </w:rPr>
            </w:pPr>
            <w:r w:rsidRPr="00854FE8">
              <w:rPr>
                <w:rFonts w:ascii="Times New Roman" w:hAnsi="Times New Roman"/>
                <w:b/>
                <w:bCs/>
                <w:color w:val="000000"/>
                <w:sz w:val="20"/>
                <w:szCs w:val="20"/>
              </w:rPr>
              <w:t>0,0</w:t>
            </w:r>
          </w:p>
        </w:tc>
      </w:tr>
      <w:tr w:rsidR="00D21323" w:rsidRPr="00854FE8" w:rsidTr="00FD20BE">
        <w:trPr>
          <w:trHeight w:val="300"/>
        </w:trPr>
        <w:tc>
          <w:tcPr>
            <w:tcW w:w="2674" w:type="dxa"/>
            <w:vMerge w:val="restart"/>
            <w:tcBorders>
              <w:top w:val="nil"/>
              <w:left w:val="single" w:sz="4" w:space="0" w:color="auto"/>
              <w:bottom w:val="nil"/>
              <w:right w:val="single" w:sz="4" w:space="0" w:color="auto"/>
            </w:tcBorders>
            <w:shd w:val="clear" w:color="000000" w:fill="D9D9D9"/>
            <w:vAlign w:val="center"/>
            <w:hideMark/>
          </w:tcPr>
          <w:p w:rsidR="00D21323" w:rsidRPr="00854FE8" w:rsidRDefault="00D21323" w:rsidP="00FD20BE">
            <w:pPr>
              <w:spacing w:after="0" w:line="240" w:lineRule="auto"/>
              <w:rPr>
                <w:rFonts w:ascii="Times New Roman" w:hAnsi="Times New Roman"/>
                <w:b/>
                <w:bCs/>
                <w:i/>
                <w:iCs/>
                <w:color w:val="000000"/>
                <w:sz w:val="20"/>
                <w:szCs w:val="20"/>
              </w:rPr>
            </w:pPr>
            <w:r w:rsidRPr="00854FE8">
              <w:rPr>
                <w:rFonts w:ascii="Times New Roman" w:hAnsi="Times New Roman"/>
                <w:b/>
                <w:bCs/>
                <w:i/>
                <w:iCs/>
                <w:color w:val="000000"/>
                <w:sz w:val="20"/>
                <w:szCs w:val="20"/>
              </w:rPr>
              <w:t xml:space="preserve">Основное мероприятие 1. Разработка </w:t>
            </w:r>
            <w:r>
              <w:rPr>
                <w:rFonts w:ascii="Times New Roman" w:hAnsi="Times New Roman"/>
                <w:b/>
                <w:bCs/>
                <w:i/>
                <w:iCs/>
                <w:color w:val="000000"/>
                <w:sz w:val="20"/>
                <w:szCs w:val="20"/>
              </w:rPr>
              <w:t xml:space="preserve">и </w:t>
            </w:r>
            <w:r w:rsidRPr="006E10BA">
              <w:rPr>
                <w:rFonts w:ascii="Times New Roman" w:hAnsi="Times New Roman"/>
                <w:b/>
                <w:bCs/>
                <w:i/>
                <w:iCs/>
                <w:color w:val="000000"/>
                <w:sz w:val="20"/>
                <w:szCs w:val="20"/>
              </w:rPr>
              <w:t>актуализация</w:t>
            </w:r>
            <w:r>
              <w:rPr>
                <w:rFonts w:ascii="Times New Roman" w:hAnsi="Times New Roman"/>
                <w:b/>
                <w:bCs/>
                <w:i/>
                <w:iCs/>
                <w:color w:val="000000"/>
                <w:sz w:val="20"/>
                <w:szCs w:val="20"/>
              </w:rPr>
              <w:t xml:space="preserve"> </w:t>
            </w:r>
            <w:r w:rsidRPr="00854FE8">
              <w:rPr>
                <w:rFonts w:ascii="Times New Roman" w:hAnsi="Times New Roman"/>
                <w:b/>
                <w:bCs/>
                <w:i/>
                <w:iCs/>
                <w:color w:val="000000"/>
                <w:sz w:val="20"/>
                <w:szCs w:val="20"/>
              </w:rPr>
              <w:t>документов стратегического планирования МО Волосовский муниципальный район Ленинградской области</w:t>
            </w:r>
          </w:p>
        </w:tc>
        <w:tc>
          <w:tcPr>
            <w:tcW w:w="1850" w:type="dxa"/>
            <w:vMerge w:val="restart"/>
            <w:tcBorders>
              <w:top w:val="nil"/>
              <w:left w:val="single" w:sz="4" w:space="0" w:color="auto"/>
              <w:bottom w:val="nil"/>
              <w:right w:val="single" w:sz="4" w:space="0" w:color="auto"/>
            </w:tcBorders>
            <w:shd w:val="clear" w:color="000000" w:fill="D9D9D9"/>
            <w:vAlign w:val="center"/>
            <w:hideMark/>
          </w:tcPr>
          <w:p w:rsidR="00D21323" w:rsidRPr="00854FE8" w:rsidRDefault="00D21323" w:rsidP="00FD20BE">
            <w:pPr>
              <w:spacing w:after="0" w:line="240" w:lineRule="auto"/>
              <w:jc w:val="center"/>
              <w:rPr>
                <w:rFonts w:ascii="Times New Roman" w:hAnsi="Times New Roman"/>
                <w:b/>
                <w:bCs/>
                <w:i/>
                <w:iCs/>
                <w:color w:val="000000"/>
                <w:sz w:val="20"/>
                <w:szCs w:val="20"/>
              </w:rPr>
            </w:pPr>
            <w:r w:rsidRPr="0034679F">
              <w:rPr>
                <w:rFonts w:ascii="Times New Roman" w:hAnsi="Times New Roman"/>
                <w:b/>
                <w:bCs/>
                <w:i/>
                <w:iCs/>
                <w:color w:val="000000"/>
                <w:sz w:val="20"/>
                <w:szCs w:val="20"/>
              </w:rPr>
              <w:t>Отдел ЭР и ИД, ПР , РМ и СБ</w:t>
            </w:r>
          </w:p>
        </w:tc>
        <w:tc>
          <w:tcPr>
            <w:tcW w:w="1190" w:type="dxa"/>
            <w:tcBorders>
              <w:top w:val="nil"/>
              <w:left w:val="nil"/>
              <w:bottom w:val="single" w:sz="4" w:space="0" w:color="auto"/>
              <w:right w:val="single" w:sz="4" w:space="0" w:color="auto"/>
            </w:tcBorders>
            <w:shd w:val="clear" w:color="000000" w:fill="D9D9D9"/>
            <w:vAlign w:val="center"/>
            <w:hideMark/>
          </w:tcPr>
          <w:p w:rsidR="00D21323" w:rsidRPr="00854FE8" w:rsidRDefault="00D21323" w:rsidP="00FD20BE">
            <w:pPr>
              <w:spacing w:after="0" w:line="240" w:lineRule="auto"/>
              <w:jc w:val="center"/>
              <w:rPr>
                <w:rFonts w:ascii="Times New Roman" w:hAnsi="Times New Roman"/>
                <w:b/>
                <w:bCs/>
                <w:i/>
                <w:iCs/>
                <w:color w:val="000000"/>
                <w:sz w:val="20"/>
                <w:szCs w:val="20"/>
              </w:rPr>
            </w:pPr>
            <w:r w:rsidRPr="00854FE8">
              <w:rPr>
                <w:rFonts w:ascii="Times New Roman" w:hAnsi="Times New Roman"/>
                <w:b/>
                <w:bCs/>
                <w:i/>
                <w:iCs/>
                <w:color w:val="000000"/>
                <w:sz w:val="20"/>
                <w:szCs w:val="20"/>
              </w:rPr>
              <w:t> </w:t>
            </w:r>
          </w:p>
        </w:tc>
        <w:tc>
          <w:tcPr>
            <w:tcW w:w="1190" w:type="dxa"/>
            <w:tcBorders>
              <w:top w:val="nil"/>
              <w:left w:val="nil"/>
              <w:bottom w:val="single" w:sz="4" w:space="0" w:color="auto"/>
              <w:right w:val="single" w:sz="4" w:space="0" w:color="auto"/>
            </w:tcBorders>
            <w:shd w:val="clear" w:color="000000" w:fill="D9D9D9"/>
            <w:vAlign w:val="center"/>
            <w:hideMark/>
          </w:tcPr>
          <w:p w:rsidR="00D21323" w:rsidRPr="00854FE8" w:rsidRDefault="00D21323" w:rsidP="00FD20BE">
            <w:pPr>
              <w:spacing w:after="0" w:line="240" w:lineRule="auto"/>
              <w:jc w:val="center"/>
              <w:rPr>
                <w:rFonts w:ascii="Times New Roman" w:hAnsi="Times New Roman"/>
                <w:b/>
                <w:bCs/>
                <w:i/>
                <w:iCs/>
                <w:color w:val="000000"/>
                <w:sz w:val="20"/>
                <w:szCs w:val="20"/>
              </w:rPr>
            </w:pPr>
            <w:r w:rsidRPr="00854FE8">
              <w:rPr>
                <w:rFonts w:ascii="Times New Roman" w:hAnsi="Times New Roman"/>
                <w:b/>
                <w:bCs/>
                <w:i/>
                <w:iCs/>
                <w:color w:val="000000"/>
                <w:sz w:val="20"/>
                <w:szCs w:val="20"/>
              </w:rPr>
              <w:t> </w:t>
            </w:r>
          </w:p>
        </w:tc>
        <w:tc>
          <w:tcPr>
            <w:tcW w:w="935" w:type="dxa"/>
            <w:tcBorders>
              <w:top w:val="nil"/>
              <w:left w:val="nil"/>
              <w:bottom w:val="single" w:sz="4" w:space="0" w:color="auto"/>
              <w:right w:val="single" w:sz="4" w:space="0" w:color="auto"/>
            </w:tcBorders>
            <w:shd w:val="clear" w:color="000000" w:fill="D9D9D9"/>
            <w:vAlign w:val="center"/>
            <w:hideMark/>
          </w:tcPr>
          <w:p w:rsidR="00D21323" w:rsidRPr="00854FE8" w:rsidRDefault="00D21323" w:rsidP="00FD20BE">
            <w:pPr>
              <w:spacing w:after="0" w:line="240" w:lineRule="auto"/>
              <w:jc w:val="center"/>
              <w:rPr>
                <w:rFonts w:ascii="Times New Roman" w:hAnsi="Times New Roman"/>
                <w:b/>
                <w:bCs/>
                <w:i/>
                <w:iCs/>
                <w:color w:val="000000"/>
                <w:sz w:val="20"/>
                <w:szCs w:val="20"/>
              </w:rPr>
            </w:pPr>
            <w:r w:rsidRPr="00854FE8">
              <w:rPr>
                <w:rFonts w:ascii="Times New Roman" w:hAnsi="Times New Roman"/>
                <w:b/>
                <w:bCs/>
                <w:i/>
                <w:iCs/>
                <w:color w:val="000000"/>
                <w:sz w:val="20"/>
                <w:szCs w:val="20"/>
              </w:rPr>
              <w:t>2020</w:t>
            </w:r>
          </w:p>
        </w:tc>
        <w:tc>
          <w:tcPr>
            <w:tcW w:w="1015" w:type="dxa"/>
            <w:tcBorders>
              <w:top w:val="nil"/>
              <w:left w:val="nil"/>
              <w:bottom w:val="single" w:sz="4" w:space="0" w:color="auto"/>
              <w:right w:val="single" w:sz="4" w:space="0" w:color="auto"/>
            </w:tcBorders>
            <w:shd w:val="clear" w:color="000000" w:fill="D9D9D9"/>
            <w:vAlign w:val="center"/>
            <w:hideMark/>
          </w:tcPr>
          <w:p w:rsidR="00D21323" w:rsidRPr="00854FE8" w:rsidRDefault="00D21323" w:rsidP="00FD20BE">
            <w:pPr>
              <w:spacing w:after="0" w:line="240" w:lineRule="auto"/>
              <w:jc w:val="center"/>
              <w:rPr>
                <w:rFonts w:ascii="Times New Roman" w:hAnsi="Times New Roman"/>
                <w:b/>
                <w:bCs/>
                <w:i/>
                <w:iCs/>
                <w:color w:val="000000"/>
                <w:sz w:val="20"/>
                <w:szCs w:val="20"/>
              </w:rPr>
            </w:pPr>
            <w:r w:rsidRPr="00854FE8">
              <w:rPr>
                <w:rFonts w:ascii="Times New Roman" w:hAnsi="Times New Roman"/>
                <w:b/>
                <w:bCs/>
                <w:i/>
                <w:iCs/>
                <w:color w:val="000000"/>
                <w:sz w:val="20"/>
                <w:szCs w:val="20"/>
              </w:rPr>
              <w:t>0,0</w:t>
            </w:r>
          </w:p>
        </w:tc>
        <w:tc>
          <w:tcPr>
            <w:tcW w:w="1382" w:type="dxa"/>
            <w:tcBorders>
              <w:top w:val="nil"/>
              <w:left w:val="nil"/>
              <w:bottom w:val="single" w:sz="4" w:space="0" w:color="auto"/>
              <w:right w:val="single" w:sz="4" w:space="0" w:color="auto"/>
            </w:tcBorders>
            <w:shd w:val="clear" w:color="000000" w:fill="D9D9D9"/>
            <w:vAlign w:val="center"/>
            <w:hideMark/>
          </w:tcPr>
          <w:p w:rsidR="00D21323" w:rsidRPr="00854FE8" w:rsidRDefault="00D21323" w:rsidP="00FD20BE">
            <w:pPr>
              <w:spacing w:after="0" w:line="240" w:lineRule="auto"/>
              <w:jc w:val="center"/>
              <w:rPr>
                <w:rFonts w:ascii="Times New Roman" w:hAnsi="Times New Roman"/>
                <w:b/>
                <w:bCs/>
                <w:i/>
                <w:iCs/>
                <w:color w:val="000000"/>
                <w:sz w:val="20"/>
                <w:szCs w:val="20"/>
              </w:rPr>
            </w:pPr>
            <w:r w:rsidRPr="00854FE8">
              <w:rPr>
                <w:rFonts w:ascii="Times New Roman" w:hAnsi="Times New Roman"/>
                <w:b/>
                <w:bCs/>
                <w:i/>
                <w:iCs/>
                <w:color w:val="000000"/>
                <w:sz w:val="20"/>
                <w:szCs w:val="20"/>
              </w:rPr>
              <w:t>0,0</w:t>
            </w:r>
          </w:p>
        </w:tc>
        <w:tc>
          <w:tcPr>
            <w:tcW w:w="1528" w:type="dxa"/>
            <w:tcBorders>
              <w:top w:val="nil"/>
              <w:left w:val="nil"/>
              <w:bottom w:val="single" w:sz="4" w:space="0" w:color="auto"/>
              <w:right w:val="single" w:sz="4" w:space="0" w:color="auto"/>
            </w:tcBorders>
            <w:shd w:val="clear" w:color="000000" w:fill="D9D9D9"/>
            <w:vAlign w:val="center"/>
            <w:hideMark/>
          </w:tcPr>
          <w:p w:rsidR="00D21323" w:rsidRPr="00854FE8" w:rsidRDefault="00D21323" w:rsidP="00FD20BE">
            <w:pPr>
              <w:spacing w:after="0" w:line="240" w:lineRule="auto"/>
              <w:jc w:val="center"/>
              <w:rPr>
                <w:rFonts w:ascii="Times New Roman" w:hAnsi="Times New Roman"/>
                <w:b/>
                <w:bCs/>
                <w:i/>
                <w:iCs/>
                <w:color w:val="000000"/>
                <w:sz w:val="20"/>
                <w:szCs w:val="20"/>
              </w:rPr>
            </w:pPr>
            <w:r w:rsidRPr="00854FE8">
              <w:rPr>
                <w:rFonts w:ascii="Times New Roman" w:hAnsi="Times New Roman"/>
                <w:b/>
                <w:bCs/>
                <w:i/>
                <w:iCs/>
                <w:color w:val="000000"/>
                <w:sz w:val="20"/>
                <w:szCs w:val="20"/>
              </w:rPr>
              <w:t>0,0</w:t>
            </w:r>
          </w:p>
        </w:tc>
        <w:tc>
          <w:tcPr>
            <w:tcW w:w="1095" w:type="dxa"/>
            <w:tcBorders>
              <w:top w:val="nil"/>
              <w:left w:val="nil"/>
              <w:bottom w:val="single" w:sz="4" w:space="0" w:color="auto"/>
              <w:right w:val="single" w:sz="4" w:space="0" w:color="auto"/>
            </w:tcBorders>
            <w:shd w:val="clear" w:color="000000" w:fill="D9D9D9"/>
            <w:vAlign w:val="center"/>
            <w:hideMark/>
          </w:tcPr>
          <w:p w:rsidR="00D21323" w:rsidRPr="00854FE8" w:rsidRDefault="00D21323" w:rsidP="00FD20BE">
            <w:pPr>
              <w:spacing w:after="0" w:line="240" w:lineRule="auto"/>
              <w:jc w:val="center"/>
              <w:rPr>
                <w:rFonts w:ascii="Times New Roman" w:hAnsi="Times New Roman"/>
                <w:b/>
                <w:bCs/>
                <w:i/>
                <w:iCs/>
                <w:color w:val="000000"/>
                <w:sz w:val="20"/>
                <w:szCs w:val="20"/>
              </w:rPr>
            </w:pPr>
            <w:r w:rsidRPr="00854FE8">
              <w:rPr>
                <w:rFonts w:ascii="Times New Roman" w:hAnsi="Times New Roman"/>
                <w:b/>
                <w:bCs/>
                <w:i/>
                <w:iCs/>
                <w:color w:val="000000"/>
                <w:sz w:val="20"/>
                <w:szCs w:val="20"/>
              </w:rPr>
              <w:t>0,0</w:t>
            </w:r>
          </w:p>
        </w:tc>
        <w:tc>
          <w:tcPr>
            <w:tcW w:w="1641" w:type="dxa"/>
            <w:tcBorders>
              <w:top w:val="nil"/>
              <w:left w:val="nil"/>
              <w:bottom w:val="single" w:sz="4" w:space="0" w:color="auto"/>
              <w:right w:val="single" w:sz="4" w:space="0" w:color="auto"/>
            </w:tcBorders>
            <w:shd w:val="clear" w:color="000000" w:fill="D9D9D9"/>
            <w:vAlign w:val="center"/>
            <w:hideMark/>
          </w:tcPr>
          <w:p w:rsidR="00D21323" w:rsidRPr="00854FE8" w:rsidRDefault="00D21323" w:rsidP="00FD20BE">
            <w:pPr>
              <w:spacing w:after="0" w:line="240" w:lineRule="auto"/>
              <w:jc w:val="center"/>
              <w:rPr>
                <w:rFonts w:ascii="Times New Roman" w:hAnsi="Times New Roman"/>
                <w:b/>
                <w:bCs/>
                <w:i/>
                <w:iCs/>
                <w:color w:val="000000"/>
                <w:sz w:val="20"/>
                <w:szCs w:val="20"/>
              </w:rPr>
            </w:pPr>
            <w:r w:rsidRPr="00854FE8">
              <w:rPr>
                <w:rFonts w:ascii="Times New Roman" w:hAnsi="Times New Roman"/>
                <w:b/>
                <w:bCs/>
                <w:i/>
                <w:iCs/>
                <w:color w:val="000000"/>
                <w:sz w:val="20"/>
                <w:szCs w:val="20"/>
              </w:rPr>
              <w:t>0,0</w:t>
            </w:r>
          </w:p>
        </w:tc>
      </w:tr>
      <w:tr w:rsidR="00D21323" w:rsidRPr="00854FE8" w:rsidTr="00FD20BE">
        <w:trPr>
          <w:trHeight w:val="300"/>
        </w:trPr>
        <w:tc>
          <w:tcPr>
            <w:tcW w:w="2674" w:type="dxa"/>
            <w:vMerge/>
            <w:tcBorders>
              <w:top w:val="nil"/>
              <w:left w:val="single" w:sz="4" w:space="0" w:color="auto"/>
              <w:bottom w:val="nil"/>
              <w:right w:val="single" w:sz="4" w:space="0" w:color="auto"/>
            </w:tcBorders>
            <w:vAlign w:val="center"/>
            <w:hideMark/>
          </w:tcPr>
          <w:p w:rsidR="00D21323" w:rsidRPr="00854FE8" w:rsidRDefault="00D21323" w:rsidP="00FD20BE">
            <w:pPr>
              <w:spacing w:after="0" w:line="240" w:lineRule="auto"/>
              <w:rPr>
                <w:rFonts w:ascii="Times New Roman" w:hAnsi="Times New Roman"/>
                <w:b/>
                <w:bCs/>
                <w:i/>
                <w:iCs/>
                <w:color w:val="000000"/>
                <w:sz w:val="20"/>
                <w:szCs w:val="20"/>
              </w:rPr>
            </w:pPr>
          </w:p>
        </w:tc>
        <w:tc>
          <w:tcPr>
            <w:tcW w:w="1850" w:type="dxa"/>
            <w:vMerge/>
            <w:tcBorders>
              <w:top w:val="nil"/>
              <w:left w:val="single" w:sz="4" w:space="0" w:color="auto"/>
              <w:bottom w:val="nil"/>
              <w:right w:val="single" w:sz="4" w:space="0" w:color="auto"/>
            </w:tcBorders>
            <w:vAlign w:val="center"/>
            <w:hideMark/>
          </w:tcPr>
          <w:p w:rsidR="00D21323" w:rsidRPr="00854FE8" w:rsidRDefault="00D21323" w:rsidP="00FD20BE">
            <w:pPr>
              <w:spacing w:after="0" w:line="240" w:lineRule="auto"/>
              <w:rPr>
                <w:rFonts w:ascii="Times New Roman" w:hAnsi="Times New Roman"/>
                <w:b/>
                <w:bCs/>
                <w:i/>
                <w:iCs/>
                <w:color w:val="000000"/>
                <w:sz w:val="20"/>
                <w:szCs w:val="20"/>
              </w:rPr>
            </w:pPr>
          </w:p>
        </w:tc>
        <w:tc>
          <w:tcPr>
            <w:tcW w:w="1190" w:type="dxa"/>
            <w:tcBorders>
              <w:top w:val="nil"/>
              <w:left w:val="nil"/>
              <w:bottom w:val="single" w:sz="4" w:space="0" w:color="auto"/>
              <w:right w:val="single" w:sz="4" w:space="0" w:color="auto"/>
            </w:tcBorders>
            <w:shd w:val="clear" w:color="000000" w:fill="D9D9D9"/>
            <w:vAlign w:val="center"/>
            <w:hideMark/>
          </w:tcPr>
          <w:p w:rsidR="00D21323" w:rsidRPr="00854FE8" w:rsidRDefault="00D21323" w:rsidP="00FD20BE">
            <w:pPr>
              <w:spacing w:after="0" w:line="240" w:lineRule="auto"/>
              <w:jc w:val="center"/>
              <w:rPr>
                <w:rFonts w:ascii="Times New Roman" w:hAnsi="Times New Roman"/>
                <w:b/>
                <w:bCs/>
                <w:i/>
                <w:iCs/>
                <w:color w:val="000000"/>
                <w:sz w:val="20"/>
                <w:szCs w:val="20"/>
              </w:rPr>
            </w:pPr>
            <w:r w:rsidRPr="00854FE8">
              <w:rPr>
                <w:rFonts w:ascii="Times New Roman" w:hAnsi="Times New Roman"/>
                <w:b/>
                <w:bCs/>
                <w:i/>
                <w:iCs/>
                <w:color w:val="000000"/>
                <w:sz w:val="20"/>
                <w:szCs w:val="20"/>
              </w:rPr>
              <w:t> </w:t>
            </w:r>
          </w:p>
        </w:tc>
        <w:tc>
          <w:tcPr>
            <w:tcW w:w="1190" w:type="dxa"/>
            <w:tcBorders>
              <w:top w:val="nil"/>
              <w:left w:val="nil"/>
              <w:bottom w:val="single" w:sz="4" w:space="0" w:color="auto"/>
              <w:right w:val="single" w:sz="4" w:space="0" w:color="auto"/>
            </w:tcBorders>
            <w:shd w:val="clear" w:color="000000" w:fill="D9D9D9"/>
            <w:vAlign w:val="center"/>
            <w:hideMark/>
          </w:tcPr>
          <w:p w:rsidR="00D21323" w:rsidRPr="00854FE8" w:rsidRDefault="00D21323" w:rsidP="00FD20BE">
            <w:pPr>
              <w:spacing w:after="0" w:line="240" w:lineRule="auto"/>
              <w:jc w:val="center"/>
              <w:rPr>
                <w:rFonts w:ascii="Times New Roman" w:hAnsi="Times New Roman"/>
                <w:b/>
                <w:bCs/>
                <w:i/>
                <w:iCs/>
                <w:color w:val="000000"/>
                <w:sz w:val="20"/>
                <w:szCs w:val="20"/>
              </w:rPr>
            </w:pPr>
            <w:r w:rsidRPr="00854FE8">
              <w:rPr>
                <w:rFonts w:ascii="Times New Roman" w:hAnsi="Times New Roman"/>
                <w:b/>
                <w:bCs/>
                <w:i/>
                <w:iCs/>
                <w:color w:val="000000"/>
                <w:sz w:val="20"/>
                <w:szCs w:val="20"/>
              </w:rPr>
              <w:t> </w:t>
            </w:r>
          </w:p>
        </w:tc>
        <w:tc>
          <w:tcPr>
            <w:tcW w:w="935" w:type="dxa"/>
            <w:tcBorders>
              <w:top w:val="nil"/>
              <w:left w:val="nil"/>
              <w:bottom w:val="single" w:sz="4" w:space="0" w:color="auto"/>
              <w:right w:val="single" w:sz="4" w:space="0" w:color="auto"/>
            </w:tcBorders>
            <w:shd w:val="clear" w:color="000000" w:fill="D9D9D9"/>
            <w:vAlign w:val="center"/>
            <w:hideMark/>
          </w:tcPr>
          <w:p w:rsidR="00D21323" w:rsidRPr="00854FE8" w:rsidRDefault="00D21323" w:rsidP="00FD20BE">
            <w:pPr>
              <w:spacing w:after="0" w:line="240" w:lineRule="auto"/>
              <w:jc w:val="center"/>
              <w:rPr>
                <w:rFonts w:ascii="Times New Roman" w:hAnsi="Times New Roman"/>
                <w:b/>
                <w:bCs/>
                <w:i/>
                <w:iCs/>
                <w:color w:val="000000"/>
                <w:sz w:val="20"/>
                <w:szCs w:val="20"/>
              </w:rPr>
            </w:pPr>
            <w:r w:rsidRPr="00854FE8">
              <w:rPr>
                <w:rFonts w:ascii="Times New Roman" w:hAnsi="Times New Roman"/>
                <w:b/>
                <w:bCs/>
                <w:i/>
                <w:iCs/>
                <w:color w:val="000000"/>
                <w:sz w:val="20"/>
                <w:szCs w:val="20"/>
              </w:rPr>
              <w:t>2021</w:t>
            </w:r>
          </w:p>
        </w:tc>
        <w:tc>
          <w:tcPr>
            <w:tcW w:w="1015" w:type="dxa"/>
            <w:tcBorders>
              <w:top w:val="nil"/>
              <w:left w:val="nil"/>
              <w:bottom w:val="single" w:sz="4" w:space="0" w:color="auto"/>
              <w:right w:val="single" w:sz="4" w:space="0" w:color="auto"/>
            </w:tcBorders>
            <w:shd w:val="clear" w:color="000000" w:fill="D9D9D9"/>
            <w:vAlign w:val="center"/>
            <w:hideMark/>
          </w:tcPr>
          <w:p w:rsidR="00D21323" w:rsidRPr="00854FE8" w:rsidRDefault="00D21323" w:rsidP="00FD20BE">
            <w:pPr>
              <w:spacing w:after="0" w:line="240" w:lineRule="auto"/>
              <w:jc w:val="center"/>
              <w:rPr>
                <w:rFonts w:ascii="Times New Roman" w:hAnsi="Times New Roman"/>
                <w:b/>
                <w:bCs/>
                <w:i/>
                <w:iCs/>
                <w:color w:val="000000"/>
                <w:sz w:val="20"/>
                <w:szCs w:val="20"/>
              </w:rPr>
            </w:pPr>
            <w:r w:rsidRPr="00854FE8">
              <w:rPr>
                <w:rFonts w:ascii="Times New Roman" w:hAnsi="Times New Roman"/>
                <w:b/>
                <w:bCs/>
                <w:i/>
                <w:iCs/>
                <w:color w:val="000000"/>
                <w:sz w:val="20"/>
                <w:szCs w:val="20"/>
              </w:rPr>
              <w:t>0,0</w:t>
            </w:r>
          </w:p>
        </w:tc>
        <w:tc>
          <w:tcPr>
            <w:tcW w:w="1382" w:type="dxa"/>
            <w:tcBorders>
              <w:top w:val="nil"/>
              <w:left w:val="nil"/>
              <w:bottom w:val="single" w:sz="4" w:space="0" w:color="auto"/>
              <w:right w:val="single" w:sz="4" w:space="0" w:color="auto"/>
            </w:tcBorders>
            <w:shd w:val="clear" w:color="000000" w:fill="D9D9D9"/>
            <w:vAlign w:val="center"/>
            <w:hideMark/>
          </w:tcPr>
          <w:p w:rsidR="00D21323" w:rsidRPr="00854FE8" w:rsidRDefault="00D21323" w:rsidP="00FD20BE">
            <w:pPr>
              <w:spacing w:after="0" w:line="240" w:lineRule="auto"/>
              <w:jc w:val="center"/>
              <w:rPr>
                <w:rFonts w:ascii="Times New Roman" w:hAnsi="Times New Roman"/>
                <w:b/>
                <w:bCs/>
                <w:i/>
                <w:iCs/>
                <w:color w:val="000000"/>
                <w:sz w:val="20"/>
                <w:szCs w:val="20"/>
              </w:rPr>
            </w:pPr>
            <w:r w:rsidRPr="00854FE8">
              <w:rPr>
                <w:rFonts w:ascii="Times New Roman" w:hAnsi="Times New Roman"/>
                <w:b/>
                <w:bCs/>
                <w:i/>
                <w:iCs/>
                <w:color w:val="000000"/>
                <w:sz w:val="20"/>
                <w:szCs w:val="20"/>
              </w:rPr>
              <w:t>0,0</w:t>
            </w:r>
          </w:p>
        </w:tc>
        <w:tc>
          <w:tcPr>
            <w:tcW w:w="1528" w:type="dxa"/>
            <w:tcBorders>
              <w:top w:val="nil"/>
              <w:left w:val="nil"/>
              <w:bottom w:val="single" w:sz="4" w:space="0" w:color="auto"/>
              <w:right w:val="single" w:sz="4" w:space="0" w:color="auto"/>
            </w:tcBorders>
            <w:shd w:val="clear" w:color="000000" w:fill="D9D9D9"/>
            <w:vAlign w:val="center"/>
            <w:hideMark/>
          </w:tcPr>
          <w:p w:rsidR="00D21323" w:rsidRPr="00854FE8" w:rsidRDefault="00D21323" w:rsidP="00FD20BE">
            <w:pPr>
              <w:spacing w:after="0" w:line="240" w:lineRule="auto"/>
              <w:jc w:val="center"/>
              <w:rPr>
                <w:rFonts w:ascii="Times New Roman" w:hAnsi="Times New Roman"/>
                <w:b/>
                <w:bCs/>
                <w:i/>
                <w:iCs/>
                <w:color w:val="000000"/>
                <w:sz w:val="20"/>
                <w:szCs w:val="20"/>
              </w:rPr>
            </w:pPr>
            <w:r w:rsidRPr="00854FE8">
              <w:rPr>
                <w:rFonts w:ascii="Times New Roman" w:hAnsi="Times New Roman"/>
                <w:b/>
                <w:bCs/>
                <w:i/>
                <w:iCs/>
                <w:color w:val="000000"/>
                <w:sz w:val="20"/>
                <w:szCs w:val="20"/>
              </w:rPr>
              <w:t>0,0</w:t>
            </w:r>
          </w:p>
        </w:tc>
        <w:tc>
          <w:tcPr>
            <w:tcW w:w="1095" w:type="dxa"/>
            <w:tcBorders>
              <w:top w:val="nil"/>
              <w:left w:val="nil"/>
              <w:bottom w:val="single" w:sz="4" w:space="0" w:color="auto"/>
              <w:right w:val="single" w:sz="4" w:space="0" w:color="auto"/>
            </w:tcBorders>
            <w:shd w:val="clear" w:color="000000" w:fill="D9D9D9"/>
            <w:vAlign w:val="center"/>
            <w:hideMark/>
          </w:tcPr>
          <w:p w:rsidR="00D21323" w:rsidRPr="00854FE8" w:rsidRDefault="00D21323" w:rsidP="00FD20BE">
            <w:pPr>
              <w:spacing w:after="0" w:line="240" w:lineRule="auto"/>
              <w:jc w:val="center"/>
              <w:rPr>
                <w:rFonts w:ascii="Times New Roman" w:hAnsi="Times New Roman"/>
                <w:b/>
                <w:bCs/>
                <w:i/>
                <w:iCs/>
                <w:color w:val="000000"/>
                <w:sz w:val="20"/>
                <w:szCs w:val="20"/>
              </w:rPr>
            </w:pPr>
            <w:r w:rsidRPr="00854FE8">
              <w:rPr>
                <w:rFonts w:ascii="Times New Roman" w:hAnsi="Times New Roman"/>
                <w:b/>
                <w:bCs/>
                <w:i/>
                <w:iCs/>
                <w:color w:val="000000"/>
                <w:sz w:val="20"/>
                <w:szCs w:val="20"/>
              </w:rPr>
              <w:t>0,0</w:t>
            </w:r>
          </w:p>
        </w:tc>
        <w:tc>
          <w:tcPr>
            <w:tcW w:w="1641" w:type="dxa"/>
            <w:tcBorders>
              <w:top w:val="nil"/>
              <w:left w:val="nil"/>
              <w:bottom w:val="single" w:sz="4" w:space="0" w:color="auto"/>
              <w:right w:val="single" w:sz="4" w:space="0" w:color="auto"/>
            </w:tcBorders>
            <w:shd w:val="clear" w:color="000000" w:fill="D9D9D9"/>
            <w:vAlign w:val="center"/>
            <w:hideMark/>
          </w:tcPr>
          <w:p w:rsidR="00D21323" w:rsidRPr="00854FE8" w:rsidRDefault="00D21323" w:rsidP="00FD20BE">
            <w:pPr>
              <w:spacing w:after="0" w:line="240" w:lineRule="auto"/>
              <w:jc w:val="center"/>
              <w:rPr>
                <w:rFonts w:ascii="Times New Roman" w:hAnsi="Times New Roman"/>
                <w:b/>
                <w:bCs/>
                <w:i/>
                <w:iCs/>
                <w:color w:val="000000"/>
                <w:sz w:val="20"/>
                <w:szCs w:val="20"/>
              </w:rPr>
            </w:pPr>
            <w:r w:rsidRPr="00854FE8">
              <w:rPr>
                <w:rFonts w:ascii="Times New Roman" w:hAnsi="Times New Roman"/>
                <w:b/>
                <w:bCs/>
                <w:i/>
                <w:iCs/>
                <w:color w:val="000000"/>
                <w:sz w:val="20"/>
                <w:szCs w:val="20"/>
              </w:rPr>
              <w:t>0,0</w:t>
            </w:r>
          </w:p>
        </w:tc>
      </w:tr>
      <w:tr w:rsidR="00D21323" w:rsidRPr="00854FE8" w:rsidTr="00FD20BE">
        <w:trPr>
          <w:trHeight w:val="300"/>
        </w:trPr>
        <w:tc>
          <w:tcPr>
            <w:tcW w:w="2674" w:type="dxa"/>
            <w:vMerge/>
            <w:tcBorders>
              <w:top w:val="nil"/>
              <w:left w:val="single" w:sz="4" w:space="0" w:color="auto"/>
              <w:bottom w:val="nil"/>
              <w:right w:val="single" w:sz="4" w:space="0" w:color="auto"/>
            </w:tcBorders>
            <w:vAlign w:val="center"/>
            <w:hideMark/>
          </w:tcPr>
          <w:p w:rsidR="00D21323" w:rsidRPr="00854FE8" w:rsidRDefault="00D21323" w:rsidP="00FD20BE">
            <w:pPr>
              <w:spacing w:after="0" w:line="240" w:lineRule="auto"/>
              <w:rPr>
                <w:rFonts w:ascii="Times New Roman" w:hAnsi="Times New Roman"/>
                <w:b/>
                <w:bCs/>
                <w:i/>
                <w:iCs/>
                <w:color w:val="000000"/>
                <w:sz w:val="20"/>
                <w:szCs w:val="20"/>
              </w:rPr>
            </w:pPr>
          </w:p>
        </w:tc>
        <w:tc>
          <w:tcPr>
            <w:tcW w:w="1850" w:type="dxa"/>
            <w:vMerge/>
            <w:tcBorders>
              <w:top w:val="nil"/>
              <w:left w:val="single" w:sz="4" w:space="0" w:color="auto"/>
              <w:bottom w:val="nil"/>
              <w:right w:val="single" w:sz="4" w:space="0" w:color="auto"/>
            </w:tcBorders>
            <w:vAlign w:val="center"/>
            <w:hideMark/>
          </w:tcPr>
          <w:p w:rsidR="00D21323" w:rsidRPr="00854FE8" w:rsidRDefault="00D21323" w:rsidP="00FD20BE">
            <w:pPr>
              <w:spacing w:after="0" w:line="240" w:lineRule="auto"/>
              <w:rPr>
                <w:rFonts w:ascii="Times New Roman" w:hAnsi="Times New Roman"/>
                <w:b/>
                <w:bCs/>
                <w:i/>
                <w:iCs/>
                <w:color w:val="000000"/>
                <w:sz w:val="20"/>
                <w:szCs w:val="20"/>
              </w:rPr>
            </w:pPr>
          </w:p>
        </w:tc>
        <w:tc>
          <w:tcPr>
            <w:tcW w:w="1190" w:type="dxa"/>
            <w:tcBorders>
              <w:top w:val="nil"/>
              <w:left w:val="nil"/>
              <w:bottom w:val="single" w:sz="4" w:space="0" w:color="auto"/>
              <w:right w:val="single" w:sz="4" w:space="0" w:color="auto"/>
            </w:tcBorders>
            <w:shd w:val="clear" w:color="000000" w:fill="D9D9D9"/>
            <w:vAlign w:val="center"/>
            <w:hideMark/>
          </w:tcPr>
          <w:p w:rsidR="00D21323" w:rsidRPr="00854FE8" w:rsidRDefault="00D21323" w:rsidP="00FD20BE">
            <w:pPr>
              <w:spacing w:after="0" w:line="240" w:lineRule="auto"/>
              <w:jc w:val="center"/>
              <w:rPr>
                <w:rFonts w:ascii="Times New Roman" w:hAnsi="Times New Roman"/>
                <w:b/>
                <w:bCs/>
                <w:i/>
                <w:iCs/>
                <w:color w:val="000000"/>
                <w:sz w:val="20"/>
                <w:szCs w:val="20"/>
              </w:rPr>
            </w:pPr>
            <w:r w:rsidRPr="00854FE8">
              <w:rPr>
                <w:rFonts w:ascii="Times New Roman" w:hAnsi="Times New Roman"/>
                <w:b/>
                <w:bCs/>
                <w:i/>
                <w:iCs/>
                <w:color w:val="000000"/>
                <w:sz w:val="20"/>
                <w:szCs w:val="20"/>
              </w:rPr>
              <w:t> </w:t>
            </w:r>
          </w:p>
        </w:tc>
        <w:tc>
          <w:tcPr>
            <w:tcW w:w="1190" w:type="dxa"/>
            <w:tcBorders>
              <w:top w:val="nil"/>
              <w:left w:val="nil"/>
              <w:bottom w:val="single" w:sz="4" w:space="0" w:color="auto"/>
              <w:right w:val="single" w:sz="4" w:space="0" w:color="auto"/>
            </w:tcBorders>
            <w:shd w:val="clear" w:color="000000" w:fill="D9D9D9"/>
            <w:vAlign w:val="center"/>
            <w:hideMark/>
          </w:tcPr>
          <w:p w:rsidR="00D21323" w:rsidRPr="00854FE8" w:rsidRDefault="00D21323" w:rsidP="00FD20BE">
            <w:pPr>
              <w:spacing w:after="0" w:line="240" w:lineRule="auto"/>
              <w:jc w:val="center"/>
              <w:rPr>
                <w:rFonts w:ascii="Times New Roman" w:hAnsi="Times New Roman"/>
                <w:b/>
                <w:bCs/>
                <w:i/>
                <w:iCs/>
                <w:color w:val="000000"/>
                <w:sz w:val="20"/>
                <w:szCs w:val="20"/>
              </w:rPr>
            </w:pPr>
            <w:r w:rsidRPr="00854FE8">
              <w:rPr>
                <w:rFonts w:ascii="Times New Roman" w:hAnsi="Times New Roman"/>
                <w:b/>
                <w:bCs/>
                <w:i/>
                <w:iCs/>
                <w:color w:val="000000"/>
                <w:sz w:val="20"/>
                <w:szCs w:val="20"/>
              </w:rPr>
              <w:t> </w:t>
            </w:r>
          </w:p>
        </w:tc>
        <w:tc>
          <w:tcPr>
            <w:tcW w:w="935" w:type="dxa"/>
            <w:tcBorders>
              <w:top w:val="nil"/>
              <w:left w:val="nil"/>
              <w:bottom w:val="single" w:sz="4" w:space="0" w:color="auto"/>
              <w:right w:val="single" w:sz="4" w:space="0" w:color="auto"/>
            </w:tcBorders>
            <w:shd w:val="clear" w:color="000000" w:fill="D9D9D9"/>
            <w:vAlign w:val="center"/>
            <w:hideMark/>
          </w:tcPr>
          <w:p w:rsidR="00D21323" w:rsidRPr="00854FE8" w:rsidRDefault="00D21323" w:rsidP="00FD20BE">
            <w:pPr>
              <w:spacing w:after="0" w:line="240" w:lineRule="auto"/>
              <w:jc w:val="center"/>
              <w:rPr>
                <w:rFonts w:ascii="Times New Roman" w:hAnsi="Times New Roman"/>
                <w:b/>
                <w:bCs/>
                <w:i/>
                <w:iCs/>
                <w:color w:val="000000"/>
                <w:sz w:val="20"/>
                <w:szCs w:val="20"/>
              </w:rPr>
            </w:pPr>
            <w:r w:rsidRPr="00854FE8">
              <w:rPr>
                <w:rFonts w:ascii="Times New Roman" w:hAnsi="Times New Roman"/>
                <w:b/>
                <w:bCs/>
                <w:i/>
                <w:iCs/>
                <w:color w:val="000000"/>
                <w:sz w:val="20"/>
                <w:szCs w:val="20"/>
              </w:rPr>
              <w:t>2022</w:t>
            </w:r>
          </w:p>
        </w:tc>
        <w:tc>
          <w:tcPr>
            <w:tcW w:w="1015" w:type="dxa"/>
            <w:tcBorders>
              <w:top w:val="nil"/>
              <w:left w:val="nil"/>
              <w:bottom w:val="single" w:sz="4" w:space="0" w:color="auto"/>
              <w:right w:val="single" w:sz="4" w:space="0" w:color="auto"/>
            </w:tcBorders>
            <w:shd w:val="clear" w:color="000000" w:fill="D9D9D9"/>
            <w:vAlign w:val="center"/>
            <w:hideMark/>
          </w:tcPr>
          <w:p w:rsidR="00D21323" w:rsidRPr="00854FE8" w:rsidRDefault="00D21323" w:rsidP="00FD20BE">
            <w:pPr>
              <w:spacing w:after="0" w:line="240" w:lineRule="auto"/>
              <w:jc w:val="center"/>
              <w:rPr>
                <w:rFonts w:ascii="Times New Roman" w:hAnsi="Times New Roman"/>
                <w:b/>
                <w:bCs/>
                <w:i/>
                <w:iCs/>
                <w:color w:val="000000"/>
                <w:sz w:val="20"/>
                <w:szCs w:val="20"/>
              </w:rPr>
            </w:pPr>
            <w:r w:rsidRPr="00854FE8">
              <w:rPr>
                <w:rFonts w:ascii="Times New Roman" w:hAnsi="Times New Roman"/>
                <w:b/>
                <w:bCs/>
                <w:i/>
                <w:iCs/>
                <w:color w:val="000000"/>
                <w:sz w:val="20"/>
                <w:szCs w:val="20"/>
              </w:rPr>
              <w:t>0,0</w:t>
            </w:r>
          </w:p>
        </w:tc>
        <w:tc>
          <w:tcPr>
            <w:tcW w:w="1382" w:type="dxa"/>
            <w:tcBorders>
              <w:top w:val="nil"/>
              <w:left w:val="nil"/>
              <w:bottom w:val="single" w:sz="4" w:space="0" w:color="auto"/>
              <w:right w:val="single" w:sz="4" w:space="0" w:color="auto"/>
            </w:tcBorders>
            <w:shd w:val="clear" w:color="000000" w:fill="D9D9D9"/>
            <w:vAlign w:val="center"/>
            <w:hideMark/>
          </w:tcPr>
          <w:p w:rsidR="00D21323" w:rsidRPr="00854FE8" w:rsidRDefault="00D21323" w:rsidP="00FD20BE">
            <w:pPr>
              <w:spacing w:after="0" w:line="240" w:lineRule="auto"/>
              <w:jc w:val="center"/>
              <w:rPr>
                <w:rFonts w:ascii="Times New Roman" w:hAnsi="Times New Roman"/>
                <w:b/>
                <w:bCs/>
                <w:i/>
                <w:iCs/>
                <w:color w:val="000000"/>
                <w:sz w:val="20"/>
                <w:szCs w:val="20"/>
              </w:rPr>
            </w:pPr>
            <w:r w:rsidRPr="00854FE8">
              <w:rPr>
                <w:rFonts w:ascii="Times New Roman" w:hAnsi="Times New Roman"/>
                <w:b/>
                <w:bCs/>
                <w:i/>
                <w:iCs/>
                <w:color w:val="000000"/>
                <w:sz w:val="20"/>
                <w:szCs w:val="20"/>
              </w:rPr>
              <w:t>0,0</w:t>
            </w:r>
          </w:p>
        </w:tc>
        <w:tc>
          <w:tcPr>
            <w:tcW w:w="1528" w:type="dxa"/>
            <w:tcBorders>
              <w:top w:val="nil"/>
              <w:left w:val="nil"/>
              <w:bottom w:val="single" w:sz="4" w:space="0" w:color="auto"/>
              <w:right w:val="single" w:sz="4" w:space="0" w:color="auto"/>
            </w:tcBorders>
            <w:shd w:val="clear" w:color="000000" w:fill="D9D9D9"/>
            <w:vAlign w:val="center"/>
            <w:hideMark/>
          </w:tcPr>
          <w:p w:rsidR="00D21323" w:rsidRPr="00854FE8" w:rsidRDefault="00D21323" w:rsidP="00FD20BE">
            <w:pPr>
              <w:spacing w:after="0" w:line="240" w:lineRule="auto"/>
              <w:jc w:val="center"/>
              <w:rPr>
                <w:rFonts w:ascii="Times New Roman" w:hAnsi="Times New Roman"/>
                <w:b/>
                <w:bCs/>
                <w:i/>
                <w:iCs/>
                <w:color w:val="000000"/>
                <w:sz w:val="20"/>
                <w:szCs w:val="20"/>
              </w:rPr>
            </w:pPr>
            <w:r w:rsidRPr="00854FE8">
              <w:rPr>
                <w:rFonts w:ascii="Times New Roman" w:hAnsi="Times New Roman"/>
                <w:b/>
                <w:bCs/>
                <w:i/>
                <w:iCs/>
                <w:color w:val="000000"/>
                <w:sz w:val="20"/>
                <w:szCs w:val="20"/>
              </w:rPr>
              <w:t>0,0</w:t>
            </w:r>
          </w:p>
        </w:tc>
        <w:tc>
          <w:tcPr>
            <w:tcW w:w="1095" w:type="dxa"/>
            <w:tcBorders>
              <w:top w:val="nil"/>
              <w:left w:val="nil"/>
              <w:bottom w:val="single" w:sz="4" w:space="0" w:color="auto"/>
              <w:right w:val="single" w:sz="4" w:space="0" w:color="auto"/>
            </w:tcBorders>
            <w:shd w:val="clear" w:color="000000" w:fill="D9D9D9"/>
            <w:vAlign w:val="center"/>
            <w:hideMark/>
          </w:tcPr>
          <w:p w:rsidR="00D21323" w:rsidRPr="00854FE8" w:rsidRDefault="00D21323" w:rsidP="00FD20BE">
            <w:pPr>
              <w:spacing w:after="0" w:line="240" w:lineRule="auto"/>
              <w:jc w:val="center"/>
              <w:rPr>
                <w:rFonts w:ascii="Times New Roman" w:hAnsi="Times New Roman"/>
                <w:b/>
                <w:bCs/>
                <w:i/>
                <w:iCs/>
                <w:color w:val="000000"/>
                <w:sz w:val="20"/>
                <w:szCs w:val="20"/>
              </w:rPr>
            </w:pPr>
            <w:r w:rsidRPr="00854FE8">
              <w:rPr>
                <w:rFonts w:ascii="Times New Roman" w:hAnsi="Times New Roman"/>
                <w:b/>
                <w:bCs/>
                <w:i/>
                <w:iCs/>
                <w:color w:val="000000"/>
                <w:sz w:val="20"/>
                <w:szCs w:val="20"/>
              </w:rPr>
              <w:t>0,0</w:t>
            </w:r>
          </w:p>
        </w:tc>
        <w:tc>
          <w:tcPr>
            <w:tcW w:w="1641" w:type="dxa"/>
            <w:tcBorders>
              <w:top w:val="nil"/>
              <w:left w:val="nil"/>
              <w:bottom w:val="single" w:sz="4" w:space="0" w:color="auto"/>
              <w:right w:val="single" w:sz="4" w:space="0" w:color="auto"/>
            </w:tcBorders>
            <w:shd w:val="clear" w:color="000000" w:fill="D9D9D9"/>
            <w:vAlign w:val="center"/>
            <w:hideMark/>
          </w:tcPr>
          <w:p w:rsidR="00D21323" w:rsidRPr="00854FE8" w:rsidRDefault="00D21323" w:rsidP="00FD20BE">
            <w:pPr>
              <w:spacing w:after="0" w:line="240" w:lineRule="auto"/>
              <w:jc w:val="center"/>
              <w:rPr>
                <w:rFonts w:ascii="Times New Roman" w:hAnsi="Times New Roman"/>
                <w:b/>
                <w:bCs/>
                <w:i/>
                <w:iCs/>
                <w:color w:val="000000"/>
                <w:sz w:val="20"/>
                <w:szCs w:val="20"/>
              </w:rPr>
            </w:pPr>
            <w:r w:rsidRPr="00854FE8">
              <w:rPr>
                <w:rFonts w:ascii="Times New Roman" w:hAnsi="Times New Roman"/>
                <w:b/>
                <w:bCs/>
                <w:i/>
                <w:iCs/>
                <w:color w:val="000000"/>
                <w:sz w:val="20"/>
                <w:szCs w:val="20"/>
              </w:rPr>
              <w:t>0,0</w:t>
            </w:r>
          </w:p>
        </w:tc>
      </w:tr>
      <w:tr w:rsidR="00D21323" w:rsidRPr="00854FE8" w:rsidTr="00FD20BE">
        <w:trPr>
          <w:trHeight w:val="300"/>
        </w:trPr>
        <w:tc>
          <w:tcPr>
            <w:tcW w:w="2674" w:type="dxa"/>
            <w:vMerge/>
            <w:tcBorders>
              <w:top w:val="nil"/>
              <w:left w:val="single" w:sz="4" w:space="0" w:color="auto"/>
              <w:bottom w:val="nil"/>
              <w:right w:val="single" w:sz="4" w:space="0" w:color="auto"/>
            </w:tcBorders>
            <w:vAlign w:val="center"/>
            <w:hideMark/>
          </w:tcPr>
          <w:p w:rsidR="00D21323" w:rsidRPr="00854FE8" w:rsidRDefault="00D21323" w:rsidP="00FD20BE">
            <w:pPr>
              <w:spacing w:after="0" w:line="240" w:lineRule="auto"/>
              <w:rPr>
                <w:rFonts w:ascii="Times New Roman" w:hAnsi="Times New Roman"/>
                <w:b/>
                <w:bCs/>
                <w:i/>
                <w:iCs/>
                <w:color w:val="000000"/>
                <w:sz w:val="20"/>
                <w:szCs w:val="20"/>
              </w:rPr>
            </w:pPr>
          </w:p>
        </w:tc>
        <w:tc>
          <w:tcPr>
            <w:tcW w:w="1850" w:type="dxa"/>
            <w:vMerge/>
            <w:tcBorders>
              <w:top w:val="nil"/>
              <w:left w:val="single" w:sz="4" w:space="0" w:color="auto"/>
              <w:bottom w:val="nil"/>
              <w:right w:val="single" w:sz="4" w:space="0" w:color="auto"/>
            </w:tcBorders>
            <w:vAlign w:val="center"/>
            <w:hideMark/>
          </w:tcPr>
          <w:p w:rsidR="00D21323" w:rsidRPr="00854FE8" w:rsidRDefault="00D21323" w:rsidP="00FD20BE">
            <w:pPr>
              <w:spacing w:after="0" w:line="240" w:lineRule="auto"/>
              <w:rPr>
                <w:rFonts w:ascii="Times New Roman" w:hAnsi="Times New Roman"/>
                <w:b/>
                <w:bCs/>
                <w:i/>
                <w:iCs/>
                <w:color w:val="000000"/>
                <w:sz w:val="20"/>
                <w:szCs w:val="20"/>
              </w:rPr>
            </w:pPr>
          </w:p>
        </w:tc>
        <w:tc>
          <w:tcPr>
            <w:tcW w:w="1190" w:type="dxa"/>
            <w:tcBorders>
              <w:top w:val="nil"/>
              <w:left w:val="nil"/>
              <w:bottom w:val="single" w:sz="4" w:space="0" w:color="auto"/>
              <w:right w:val="single" w:sz="4" w:space="0" w:color="auto"/>
            </w:tcBorders>
            <w:shd w:val="clear" w:color="000000" w:fill="D9D9D9"/>
            <w:vAlign w:val="center"/>
            <w:hideMark/>
          </w:tcPr>
          <w:p w:rsidR="00D21323" w:rsidRPr="00854FE8" w:rsidRDefault="00D21323" w:rsidP="00FD20BE">
            <w:pPr>
              <w:spacing w:after="0" w:line="240" w:lineRule="auto"/>
              <w:jc w:val="center"/>
              <w:rPr>
                <w:rFonts w:ascii="Times New Roman" w:hAnsi="Times New Roman"/>
                <w:b/>
                <w:bCs/>
                <w:i/>
                <w:iCs/>
                <w:color w:val="000000"/>
                <w:sz w:val="20"/>
                <w:szCs w:val="20"/>
              </w:rPr>
            </w:pPr>
            <w:r w:rsidRPr="00854FE8">
              <w:rPr>
                <w:rFonts w:ascii="Times New Roman" w:hAnsi="Times New Roman"/>
                <w:b/>
                <w:bCs/>
                <w:i/>
                <w:iCs/>
                <w:color w:val="000000"/>
                <w:sz w:val="20"/>
                <w:szCs w:val="20"/>
              </w:rPr>
              <w:t> </w:t>
            </w:r>
          </w:p>
        </w:tc>
        <w:tc>
          <w:tcPr>
            <w:tcW w:w="1190" w:type="dxa"/>
            <w:tcBorders>
              <w:top w:val="nil"/>
              <w:left w:val="nil"/>
              <w:bottom w:val="single" w:sz="4" w:space="0" w:color="auto"/>
              <w:right w:val="single" w:sz="4" w:space="0" w:color="auto"/>
            </w:tcBorders>
            <w:shd w:val="clear" w:color="000000" w:fill="D9D9D9"/>
            <w:vAlign w:val="center"/>
            <w:hideMark/>
          </w:tcPr>
          <w:p w:rsidR="00D21323" w:rsidRPr="00854FE8" w:rsidRDefault="00D21323" w:rsidP="00FD20BE">
            <w:pPr>
              <w:spacing w:after="0" w:line="240" w:lineRule="auto"/>
              <w:jc w:val="center"/>
              <w:rPr>
                <w:rFonts w:ascii="Times New Roman" w:hAnsi="Times New Roman"/>
                <w:b/>
                <w:bCs/>
                <w:i/>
                <w:iCs/>
                <w:color w:val="000000"/>
                <w:sz w:val="20"/>
                <w:szCs w:val="20"/>
              </w:rPr>
            </w:pPr>
            <w:r w:rsidRPr="00854FE8">
              <w:rPr>
                <w:rFonts w:ascii="Times New Roman" w:hAnsi="Times New Roman"/>
                <w:b/>
                <w:bCs/>
                <w:i/>
                <w:iCs/>
                <w:color w:val="000000"/>
                <w:sz w:val="20"/>
                <w:szCs w:val="20"/>
              </w:rPr>
              <w:t> </w:t>
            </w:r>
          </w:p>
        </w:tc>
        <w:tc>
          <w:tcPr>
            <w:tcW w:w="935" w:type="dxa"/>
            <w:tcBorders>
              <w:top w:val="nil"/>
              <w:left w:val="nil"/>
              <w:bottom w:val="single" w:sz="4" w:space="0" w:color="auto"/>
              <w:right w:val="single" w:sz="4" w:space="0" w:color="auto"/>
            </w:tcBorders>
            <w:shd w:val="clear" w:color="000000" w:fill="D9D9D9"/>
            <w:vAlign w:val="center"/>
            <w:hideMark/>
          </w:tcPr>
          <w:p w:rsidR="00D21323" w:rsidRPr="00854FE8" w:rsidRDefault="00D21323" w:rsidP="00FD20BE">
            <w:pPr>
              <w:spacing w:after="0" w:line="240" w:lineRule="auto"/>
              <w:jc w:val="center"/>
              <w:rPr>
                <w:rFonts w:ascii="Times New Roman" w:hAnsi="Times New Roman"/>
                <w:b/>
                <w:bCs/>
                <w:i/>
                <w:iCs/>
                <w:color w:val="000000"/>
                <w:sz w:val="20"/>
                <w:szCs w:val="20"/>
              </w:rPr>
            </w:pPr>
            <w:r w:rsidRPr="00854FE8">
              <w:rPr>
                <w:rFonts w:ascii="Times New Roman" w:hAnsi="Times New Roman"/>
                <w:b/>
                <w:bCs/>
                <w:i/>
                <w:iCs/>
                <w:color w:val="000000"/>
                <w:sz w:val="20"/>
                <w:szCs w:val="20"/>
              </w:rPr>
              <w:t>2023</w:t>
            </w:r>
          </w:p>
        </w:tc>
        <w:tc>
          <w:tcPr>
            <w:tcW w:w="1015" w:type="dxa"/>
            <w:tcBorders>
              <w:top w:val="nil"/>
              <w:left w:val="nil"/>
              <w:bottom w:val="single" w:sz="4" w:space="0" w:color="auto"/>
              <w:right w:val="single" w:sz="4" w:space="0" w:color="auto"/>
            </w:tcBorders>
            <w:shd w:val="clear" w:color="000000" w:fill="D9D9D9"/>
            <w:vAlign w:val="center"/>
            <w:hideMark/>
          </w:tcPr>
          <w:p w:rsidR="00D21323" w:rsidRPr="00854FE8" w:rsidRDefault="00D21323" w:rsidP="00FD20BE">
            <w:pPr>
              <w:spacing w:after="0" w:line="240" w:lineRule="auto"/>
              <w:jc w:val="center"/>
              <w:rPr>
                <w:rFonts w:ascii="Times New Roman" w:hAnsi="Times New Roman"/>
                <w:b/>
                <w:bCs/>
                <w:i/>
                <w:iCs/>
                <w:color w:val="000000"/>
                <w:sz w:val="20"/>
                <w:szCs w:val="20"/>
              </w:rPr>
            </w:pPr>
            <w:r w:rsidRPr="00854FE8">
              <w:rPr>
                <w:rFonts w:ascii="Times New Roman" w:hAnsi="Times New Roman"/>
                <w:b/>
                <w:bCs/>
                <w:i/>
                <w:iCs/>
                <w:color w:val="000000"/>
                <w:sz w:val="20"/>
                <w:szCs w:val="20"/>
              </w:rPr>
              <w:t>0,0</w:t>
            </w:r>
          </w:p>
        </w:tc>
        <w:tc>
          <w:tcPr>
            <w:tcW w:w="1382" w:type="dxa"/>
            <w:tcBorders>
              <w:top w:val="nil"/>
              <w:left w:val="nil"/>
              <w:bottom w:val="single" w:sz="4" w:space="0" w:color="auto"/>
              <w:right w:val="single" w:sz="4" w:space="0" w:color="auto"/>
            </w:tcBorders>
            <w:shd w:val="clear" w:color="000000" w:fill="D9D9D9"/>
            <w:vAlign w:val="center"/>
            <w:hideMark/>
          </w:tcPr>
          <w:p w:rsidR="00D21323" w:rsidRPr="00854FE8" w:rsidRDefault="00D21323" w:rsidP="00FD20BE">
            <w:pPr>
              <w:spacing w:after="0" w:line="240" w:lineRule="auto"/>
              <w:jc w:val="center"/>
              <w:rPr>
                <w:rFonts w:ascii="Times New Roman" w:hAnsi="Times New Roman"/>
                <w:b/>
                <w:bCs/>
                <w:i/>
                <w:iCs/>
                <w:color w:val="000000"/>
                <w:sz w:val="20"/>
                <w:szCs w:val="20"/>
              </w:rPr>
            </w:pPr>
            <w:r w:rsidRPr="00854FE8">
              <w:rPr>
                <w:rFonts w:ascii="Times New Roman" w:hAnsi="Times New Roman"/>
                <w:b/>
                <w:bCs/>
                <w:i/>
                <w:iCs/>
                <w:color w:val="000000"/>
                <w:sz w:val="20"/>
                <w:szCs w:val="20"/>
              </w:rPr>
              <w:t>0,0</w:t>
            </w:r>
          </w:p>
        </w:tc>
        <w:tc>
          <w:tcPr>
            <w:tcW w:w="1528" w:type="dxa"/>
            <w:tcBorders>
              <w:top w:val="nil"/>
              <w:left w:val="nil"/>
              <w:bottom w:val="single" w:sz="4" w:space="0" w:color="auto"/>
              <w:right w:val="single" w:sz="4" w:space="0" w:color="auto"/>
            </w:tcBorders>
            <w:shd w:val="clear" w:color="000000" w:fill="D9D9D9"/>
            <w:vAlign w:val="center"/>
            <w:hideMark/>
          </w:tcPr>
          <w:p w:rsidR="00D21323" w:rsidRPr="00854FE8" w:rsidRDefault="00D21323" w:rsidP="00FD20BE">
            <w:pPr>
              <w:spacing w:after="0" w:line="240" w:lineRule="auto"/>
              <w:jc w:val="center"/>
              <w:rPr>
                <w:rFonts w:ascii="Times New Roman" w:hAnsi="Times New Roman"/>
                <w:b/>
                <w:bCs/>
                <w:i/>
                <w:iCs/>
                <w:color w:val="000000"/>
                <w:sz w:val="20"/>
                <w:szCs w:val="20"/>
              </w:rPr>
            </w:pPr>
            <w:r w:rsidRPr="00854FE8">
              <w:rPr>
                <w:rFonts w:ascii="Times New Roman" w:hAnsi="Times New Roman"/>
                <w:b/>
                <w:bCs/>
                <w:i/>
                <w:iCs/>
                <w:color w:val="000000"/>
                <w:sz w:val="20"/>
                <w:szCs w:val="20"/>
              </w:rPr>
              <w:t>0,0</w:t>
            </w:r>
          </w:p>
        </w:tc>
        <w:tc>
          <w:tcPr>
            <w:tcW w:w="1095" w:type="dxa"/>
            <w:tcBorders>
              <w:top w:val="nil"/>
              <w:left w:val="nil"/>
              <w:bottom w:val="single" w:sz="4" w:space="0" w:color="auto"/>
              <w:right w:val="single" w:sz="4" w:space="0" w:color="auto"/>
            </w:tcBorders>
            <w:shd w:val="clear" w:color="000000" w:fill="D9D9D9"/>
            <w:vAlign w:val="center"/>
            <w:hideMark/>
          </w:tcPr>
          <w:p w:rsidR="00D21323" w:rsidRPr="00854FE8" w:rsidRDefault="00D21323" w:rsidP="00FD20BE">
            <w:pPr>
              <w:spacing w:after="0" w:line="240" w:lineRule="auto"/>
              <w:jc w:val="center"/>
              <w:rPr>
                <w:rFonts w:ascii="Times New Roman" w:hAnsi="Times New Roman"/>
                <w:b/>
                <w:bCs/>
                <w:i/>
                <w:iCs/>
                <w:color w:val="000000"/>
                <w:sz w:val="20"/>
                <w:szCs w:val="20"/>
              </w:rPr>
            </w:pPr>
            <w:r w:rsidRPr="00854FE8">
              <w:rPr>
                <w:rFonts w:ascii="Times New Roman" w:hAnsi="Times New Roman"/>
                <w:b/>
                <w:bCs/>
                <w:i/>
                <w:iCs/>
                <w:color w:val="000000"/>
                <w:sz w:val="20"/>
                <w:szCs w:val="20"/>
              </w:rPr>
              <w:t>0,0</w:t>
            </w:r>
          </w:p>
        </w:tc>
        <w:tc>
          <w:tcPr>
            <w:tcW w:w="1641" w:type="dxa"/>
            <w:tcBorders>
              <w:top w:val="nil"/>
              <w:left w:val="nil"/>
              <w:bottom w:val="single" w:sz="4" w:space="0" w:color="auto"/>
              <w:right w:val="single" w:sz="4" w:space="0" w:color="auto"/>
            </w:tcBorders>
            <w:shd w:val="clear" w:color="000000" w:fill="D9D9D9"/>
            <w:vAlign w:val="center"/>
            <w:hideMark/>
          </w:tcPr>
          <w:p w:rsidR="00D21323" w:rsidRPr="00854FE8" w:rsidRDefault="00D21323" w:rsidP="00FD20BE">
            <w:pPr>
              <w:spacing w:after="0" w:line="240" w:lineRule="auto"/>
              <w:jc w:val="center"/>
              <w:rPr>
                <w:rFonts w:ascii="Times New Roman" w:hAnsi="Times New Roman"/>
                <w:b/>
                <w:bCs/>
                <w:i/>
                <w:iCs/>
                <w:color w:val="000000"/>
                <w:sz w:val="20"/>
                <w:szCs w:val="20"/>
              </w:rPr>
            </w:pPr>
            <w:r w:rsidRPr="00854FE8">
              <w:rPr>
                <w:rFonts w:ascii="Times New Roman" w:hAnsi="Times New Roman"/>
                <w:b/>
                <w:bCs/>
                <w:i/>
                <w:iCs/>
                <w:color w:val="000000"/>
                <w:sz w:val="20"/>
                <w:szCs w:val="20"/>
              </w:rPr>
              <w:t>0,0</w:t>
            </w:r>
          </w:p>
        </w:tc>
      </w:tr>
      <w:tr w:rsidR="00D21323" w:rsidRPr="00854FE8" w:rsidTr="00FD20BE">
        <w:trPr>
          <w:trHeight w:val="630"/>
        </w:trPr>
        <w:tc>
          <w:tcPr>
            <w:tcW w:w="2674" w:type="dxa"/>
            <w:vMerge/>
            <w:tcBorders>
              <w:top w:val="nil"/>
              <w:left w:val="single" w:sz="4" w:space="0" w:color="auto"/>
              <w:bottom w:val="nil"/>
              <w:right w:val="single" w:sz="4" w:space="0" w:color="auto"/>
            </w:tcBorders>
            <w:vAlign w:val="center"/>
            <w:hideMark/>
          </w:tcPr>
          <w:p w:rsidR="00D21323" w:rsidRPr="00854FE8" w:rsidRDefault="00D21323" w:rsidP="00FD20BE">
            <w:pPr>
              <w:spacing w:after="0" w:line="240" w:lineRule="auto"/>
              <w:rPr>
                <w:rFonts w:ascii="Times New Roman" w:hAnsi="Times New Roman"/>
                <w:b/>
                <w:bCs/>
                <w:i/>
                <w:iCs/>
                <w:color w:val="000000"/>
                <w:sz w:val="20"/>
                <w:szCs w:val="20"/>
              </w:rPr>
            </w:pPr>
          </w:p>
        </w:tc>
        <w:tc>
          <w:tcPr>
            <w:tcW w:w="1850" w:type="dxa"/>
            <w:vMerge/>
            <w:tcBorders>
              <w:top w:val="nil"/>
              <w:left w:val="single" w:sz="4" w:space="0" w:color="auto"/>
              <w:bottom w:val="nil"/>
              <w:right w:val="single" w:sz="4" w:space="0" w:color="auto"/>
            </w:tcBorders>
            <w:vAlign w:val="center"/>
            <w:hideMark/>
          </w:tcPr>
          <w:p w:rsidR="00D21323" w:rsidRPr="00854FE8" w:rsidRDefault="00D21323" w:rsidP="00FD20BE">
            <w:pPr>
              <w:spacing w:after="0" w:line="240" w:lineRule="auto"/>
              <w:rPr>
                <w:rFonts w:ascii="Times New Roman" w:hAnsi="Times New Roman"/>
                <w:b/>
                <w:bCs/>
                <w:i/>
                <w:iCs/>
                <w:color w:val="000000"/>
                <w:sz w:val="20"/>
                <w:szCs w:val="20"/>
              </w:rPr>
            </w:pPr>
          </w:p>
        </w:tc>
        <w:tc>
          <w:tcPr>
            <w:tcW w:w="1190" w:type="dxa"/>
            <w:tcBorders>
              <w:top w:val="nil"/>
              <w:left w:val="nil"/>
              <w:bottom w:val="single" w:sz="4" w:space="0" w:color="auto"/>
              <w:right w:val="single" w:sz="4" w:space="0" w:color="auto"/>
            </w:tcBorders>
            <w:shd w:val="clear" w:color="000000" w:fill="D9D9D9"/>
            <w:vAlign w:val="center"/>
            <w:hideMark/>
          </w:tcPr>
          <w:p w:rsidR="00D21323" w:rsidRPr="00854FE8" w:rsidRDefault="00D21323" w:rsidP="00FD20BE">
            <w:pPr>
              <w:spacing w:after="0" w:line="240" w:lineRule="auto"/>
              <w:jc w:val="center"/>
              <w:rPr>
                <w:rFonts w:ascii="Times New Roman" w:hAnsi="Times New Roman"/>
                <w:b/>
                <w:bCs/>
                <w:i/>
                <w:iCs/>
                <w:color w:val="000000"/>
                <w:sz w:val="20"/>
                <w:szCs w:val="20"/>
              </w:rPr>
            </w:pPr>
            <w:r w:rsidRPr="00854FE8">
              <w:rPr>
                <w:rFonts w:ascii="Times New Roman" w:hAnsi="Times New Roman"/>
                <w:b/>
                <w:bCs/>
                <w:i/>
                <w:iCs/>
                <w:color w:val="000000"/>
                <w:sz w:val="20"/>
                <w:szCs w:val="20"/>
              </w:rPr>
              <w:t> </w:t>
            </w:r>
          </w:p>
        </w:tc>
        <w:tc>
          <w:tcPr>
            <w:tcW w:w="1190" w:type="dxa"/>
            <w:tcBorders>
              <w:top w:val="nil"/>
              <w:left w:val="nil"/>
              <w:bottom w:val="single" w:sz="4" w:space="0" w:color="auto"/>
              <w:right w:val="single" w:sz="4" w:space="0" w:color="auto"/>
            </w:tcBorders>
            <w:shd w:val="clear" w:color="000000" w:fill="D9D9D9"/>
            <w:vAlign w:val="center"/>
            <w:hideMark/>
          </w:tcPr>
          <w:p w:rsidR="00D21323" w:rsidRPr="00854FE8" w:rsidRDefault="00D21323" w:rsidP="00FD20BE">
            <w:pPr>
              <w:spacing w:after="0" w:line="240" w:lineRule="auto"/>
              <w:jc w:val="center"/>
              <w:rPr>
                <w:rFonts w:ascii="Times New Roman" w:hAnsi="Times New Roman"/>
                <w:b/>
                <w:bCs/>
                <w:i/>
                <w:iCs/>
                <w:color w:val="000000"/>
                <w:sz w:val="20"/>
                <w:szCs w:val="20"/>
              </w:rPr>
            </w:pPr>
            <w:r w:rsidRPr="00854FE8">
              <w:rPr>
                <w:rFonts w:ascii="Times New Roman" w:hAnsi="Times New Roman"/>
                <w:b/>
                <w:bCs/>
                <w:i/>
                <w:iCs/>
                <w:color w:val="000000"/>
                <w:sz w:val="20"/>
                <w:szCs w:val="20"/>
              </w:rPr>
              <w:t> </w:t>
            </w:r>
          </w:p>
        </w:tc>
        <w:tc>
          <w:tcPr>
            <w:tcW w:w="935" w:type="dxa"/>
            <w:tcBorders>
              <w:top w:val="nil"/>
              <w:left w:val="nil"/>
              <w:bottom w:val="single" w:sz="4" w:space="0" w:color="auto"/>
              <w:right w:val="single" w:sz="4" w:space="0" w:color="auto"/>
            </w:tcBorders>
            <w:shd w:val="clear" w:color="000000" w:fill="D9D9D9"/>
            <w:vAlign w:val="center"/>
            <w:hideMark/>
          </w:tcPr>
          <w:p w:rsidR="00D21323" w:rsidRPr="00854FE8" w:rsidRDefault="00D21323" w:rsidP="00FD20BE">
            <w:pPr>
              <w:spacing w:after="0" w:line="240" w:lineRule="auto"/>
              <w:jc w:val="center"/>
              <w:rPr>
                <w:rFonts w:ascii="Times New Roman" w:hAnsi="Times New Roman"/>
                <w:b/>
                <w:bCs/>
                <w:i/>
                <w:iCs/>
                <w:color w:val="000000"/>
                <w:sz w:val="20"/>
                <w:szCs w:val="20"/>
              </w:rPr>
            </w:pPr>
            <w:r w:rsidRPr="00854FE8">
              <w:rPr>
                <w:rFonts w:ascii="Times New Roman" w:hAnsi="Times New Roman"/>
                <w:b/>
                <w:bCs/>
                <w:i/>
                <w:iCs/>
                <w:color w:val="000000"/>
                <w:sz w:val="20"/>
                <w:szCs w:val="20"/>
              </w:rPr>
              <w:t>2024</w:t>
            </w:r>
          </w:p>
        </w:tc>
        <w:tc>
          <w:tcPr>
            <w:tcW w:w="1015" w:type="dxa"/>
            <w:tcBorders>
              <w:top w:val="nil"/>
              <w:left w:val="nil"/>
              <w:bottom w:val="single" w:sz="4" w:space="0" w:color="auto"/>
              <w:right w:val="single" w:sz="4" w:space="0" w:color="auto"/>
            </w:tcBorders>
            <w:shd w:val="clear" w:color="000000" w:fill="D9D9D9"/>
            <w:vAlign w:val="center"/>
            <w:hideMark/>
          </w:tcPr>
          <w:p w:rsidR="00D21323" w:rsidRPr="00854FE8" w:rsidRDefault="00D21323" w:rsidP="00FD20BE">
            <w:pPr>
              <w:spacing w:after="0" w:line="240" w:lineRule="auto"/>
              <w:jc w:val="center"/>
              <w:rPr>
                <w:rFonts w:ascii="Times New Roman" w:hAnsi="Times New Roman"/>
                <w:b/>
                <w:bCs/>
                <w:i/>
                <w:iCs/>
                <w:color w:val="000000"/>
                <w:sz w:val="20"/>
                <w:szCs w:val="20"/>
              </w:rPr>
            </w:pPr>
            <w:r w:rsidRPr="00854FE8">
              <w:rPr>
                <w:rFonts w:ascii="Times New Roman" w:hAnsi="Times New Roman"/>
                <w:b/>
                <w:bCs/>
                <w:i/>
                <w:iCs/>
                <w:color w:val="000000"/>
                <w:sz w:val="20"/>
                <w:szCs w:val="20"/>
              </w:rPr>
              <w:t>0,0</w:t>
            </w:r>
          </w:p>
        </w:tc>
        <w:tc>
          <w:tcPr>
            <w:tcW w:w="1382" w:type="dxa"/>
            <w:tcBorders>
              <w:top w:val="nil"/>
              <w:left w:val="nil"/>
              <w:bottom w:val="single" w:sz="4" w:space="0" w:color="auto"/>
              <w:right w:val="single" w:sz="4" w:space="0" w:color="auto"/>
            </w:tcBorders>
            <w:shd w:val="clear" w:color="000000" w:fill="D9D9D9"/>
            <w:vAlign w:val="center"/>
            <w:hideMark/>
          </w:tcPr>
          <w:p w:rsidR="00D21323" w:rsidRPr="00854FE8" w:rsidRDefault="00D21323" w:rsidP="00FD20BE">
            <w:pPr>
              <w:spacing w:after="0" w:line="240" w:lineRule="auto"/>
              <w:jc w:val="center"/>
              <w:rPr>
                <w:rFonts w:ascii="Times New Roman" w:hAnsi="Times New Roman"/>
                <w:b/>
                <w:bCs/>
                <w:i/>
                <w:iCs/>
                <w:color w:val="000000"/>
                <w:sz w:val="20"/>
                <w:szCs w:val="20"/>
              </w:rPr>
            </w:pPr>
            <w:r w:rsidRPr="00854FE8">
              <w:rPr>
                <w:rFonts w:ascii="Times New Roman" w:hAnsi="Times New Roman"/>
                <w:b/>
                <w:bCs/>
                <w:i/>
                <w:iCs/>
                <w:color w:val="000000"/>
                <w:sz w:val="20"/>
                <w:szCs w:val="20"/>
              </w:rPr>
              <w:t>0,0</w:t>
            </w:r>
          </w:p>
        </w:tc>
        <w:tc>
          <w:tcPr>
            <w:tcW w:w="1528" w:type="dxa"/>
            <w:tcBorders>
              <w:top w:val="nil"/>
              <w:left w:val="nil"/>
              <w:bottom w:val="single" w:sz="4" w:space="0" w:color="auto"/>
              <w:right w:val="single" w:sz="4" w:space="0" w:color="auto"/>
            </w:tcBorders>
            <w:shd w:val="clear" w:color="000000" w:fill="D9D9D9"/>
            <w:vAlign w:val="center"/>
            <w:hideMark/>
          </w:tcPr>
          <w:p w:rsidR="00D21323" w:rsidRPr="00854FE8" w:rsidRDefault="00D21323" w:rsidP="00FD20BE">
            <w:pPr>
              <w:spacing w:after="0" w:line="240" w:lineRule="auto"/>
              <w:jc w:val="center"/>
              <w:rPr>
                <w:rFonts w:ascii="Times New Roman" w:hAnsi="Times New Roman"/>
                <w:b/>
                <w:bCs/>
                <w:i/>
                <w:iCs/>
                <w:color w:val="000000"/>
                <w:sz w:val="20"/>
                <w:szCs w:val="20"/>
              </w:rPr>
            </w:pPr>
            <w:r w:rsidRPr="00854FE8">
              <w:rPr>
                <w:rFonts w:ascii="Times New Roman" w:hAnsi="Times New Roman"/>
                <w:b/>
                <w:bCs/>
                <w:i/>
                <w:iCs/>
                <w:color w:val="000000"/>
                <w:sz w:val="20"/>
                <w:szCs w:val="20"/>
              </w:rPr>
              <w:t>0,0</w:t>
            </w:r>
          </w:p>
        </w:tc>
        <w:tc>
          <w:tcPr>
            <w:tcW w:w="1095" w:type="dxa"/>
            <w:tcBorders>
              <w:top w:val="nil"/>
              <w:left w:val="nil"/>
              <w:bottom w:val="single" w:sz="4" w:space="0" w:color="auto"/>
              <w:right w:val="single" w:sz="4" w:space="0" w:color="auto"/>
            </w:tcBorders>
            <w:shd w:val="clear" w:color="000000" w:fill="D9D9D9"/>
            <w:vAlign w:val="center"/>
            <w:hideMark/>
          </w:tcPr>
          <w:p w:rsidR="00D21323" w:rsidRPr="00854FE8" w:rsidRDefault="00D21323" w:rsidP="00FD20BE">
            <w:pPr>
              <w:spacing w:after="0" w:line="240" w:lineRule="auto"/>
              <w:jc w:val="center"/>
              <w:rPr>
                <w:rFonts w:ascii="Times New Roman" w:hAnsi="Times New Roman"/>
                <w:b/>
                <w:bCs/>
                <w:i/>
                <w:iCs/>
                <w:color w:val="000000"/>
                <w:sz w:val="20"/>
                <w:szCs w:val="20"/>
              </w:rPr>
            </w:pPr>
            <w:r w:rsidRPr="00854FE8">
              <w:rPr>
                <w:rFonts w:ascii="Times New Roman" w:hAnsi="Times New Roman"/>
                <w:b/>
                <w:bCs/>
                <w:i/>
                <w:iCs/>
                <w:color w:val="000000"/>
                <w:sz w:val="20"/>
                <w:szCs w:val="20"/>
              </w:rPr>
              <w:t>0,0</w:t>
            </w:r>
          </w:p>
        </w:tc>
        <w:tc>
          <w:tcPr>
            <w:tcW w:w="1641" w:type="dxa"/>
            <w:tcBorders>
              <w:top w:val="nil"/>
              <w:left w:val="nil"/>
              <w:bottom w:val="single" w:sz="4" w:space="0" w:color="auto"/>
              <w:right w:val="single" w:sz="4" w:space="0" w:color="auto"/>
            </w:tcBorders>
            <w:shd w:val="clear" w:color="000000" w:fill="D9D9D9"/>
            <w:vAlign w:val="center"/>
            <w:hideMark/>
          </w:tcPr>
          <w:p w:rsidR="00D21323" w:rsidRPr="00854FE8" w:rsidRDefault="00D21323" w:rsidP="00FD20BE">
            <w:pPr>
              <w:spacing w:after="0" w:line="240" w:lineRule="auto"/>
              <w:jc w:val="center"/>
              <w:rPr>
                <w:rFonts w:ascii="Times New Roman" w:hAnsi="Times New Roman"/>
                <w:b/>
                <w:bCs/>
                <w:i/>
                <w:iCs/>
                <w:color w:val="000000"/>
                <w:sz w:val="20"/>
                <w:szCs w:val="20"/>
              </w:rPr>
            </w:pPr>
            <w:r w:rsidRPr="00854FE8">
              <w:rPr>
                <w:rFonts w:ascii="Times New Roman" w:hAnsi="Times New Roman"/>
                <w:b/>
                <w:bCs/>
                <w:i/>
                <w:iCs/>
                <w:color w:val="000000"/>
                <w:sz w:val="20"/>
                <w:szCs w:val="20"/>
              </w:rPr>
              <w:t>0,0</w:t>
            </w:r>
          </w:p>
        </w:tc>
      </w:tr>
      <w:tr w:rsidR="00D21323" w:rsidRPr="00854FE8" w:rsidTr="00FD20BE">
        <w:trPr>
          <w:trHeight w:val="630"/>
        </w:trPr>
        <w:tc>
          <w:tcPr>
            <w:tcW w:w="2674" w:type="dxa"/>
            <w:vMerge/>
            <w:tcBorders>
              <w:top w:val="nil"/>
              <w:left w:val="single" w:sz="4" w:space="0" w:color="auto"/>
              <w:bottom w:val="nil"/>
              <w:right w:val="single" w:sz="4" w:space="0" w:color="auto"/>
            </w:tcBorders>
            <w:vAlign w:val="center"/>
            <w:hideMark/>
          </w:tcPr>
          <w:p w:rsidR="00D21323" w:rsidRPr="00854FE8" w:rsidRDefault="00D21323" w:rsidP="00FD20BE">
            <w:pPr>
              <w:spacing w:after="0" w:line="240" w:lineRule="auto"/>
              <w:rPr>
                <w:rFonts w:ascii="Times New Roman" w:hAnsi="Times New Roman"/>
                <w:b/>
                <w:bCs/>
                <w:i/>
                <w:iCs/>
                <w:color w:val="000000"/>
                <w:sz w:val="20"/>
                <w:szCs w:val="20"/>
              </w:rPr>
            </w:pPr>
          </w:p>
        </w:tc>
        <w:tc>
          <w:tcPr>
            <w:tcW w:w="1850" w:type="dxa"/>
            <w:vMerge/>
            <w:tcBorders>
              <w:top w:val="nil"/>
              <w:left w:val="single" w:sz="4" w:space="0" w:color="auto"/>
              <w:bottom w:val="nil"/>
              <w:right w:val="single" w:sz="4" w:space="0" w:color="auto"/>
            </w:tcBorders>
            <w:vAlign w:val="center"/>
            <w:hideMark/>
          </w:tcPr>
          <w:p w:rsidR="00D21323" w:rsidRPr="00854FE8" w:rsidRDefault="00D21323" w:rsidP="00FD20BE">
            <w:pPr>
              <w:spacing w:after="0" w:line="240" w:lineRule="auto"/>
              <w:rPr>
                <w:rFonts w:ascii="Times New Roman" w:hAnsi="Times New Roman"/>
                <w:b/>
                <w:bCs/>
                <w:i/>
                <w:iCs/>
                <w:color w:val="000000"/>
                <w:sz w:val="20"/>
                <w:szCs w:val="20"/>
              </w:rPr>
            </w:pPr>
          </w:p>
        </w:tc>
        <w:tc>
          <w:tcPr>
            <w:tcW w:w="1190" w:type="dxa"/>
            <w:tcBorders>
              <w:top w:val="nil"/>
              <w:left w:val="nil"/>
              <w:bottom w:val="single" w:sz="4" w:space="0" w:color="auto"/>
              <w:right w:val="single" w:sz="4" w:space="0" w:color="auto"/>
            </w:tcBorders>
            <w:shd w:val="clear" w:color="000000" w:fill="D9D9D9"/>
            <w:vAlign w:val="center"/>
            <w:hideMark/>
          </w:tcPr>
          <w:p w:rsidR="00D21323" w:rsidRPr="00854FE8" w:rsidRDefault="00D21323" w:rsidP="00FD20BE">
            <w:pPr>
              <w:spacing w:after="0" w:line="240" w:lineRule="auto"/>
              <w:jc w:val="center"/>
              <w:rPr>
                <w:rFonts w:ascii="Times New Roman" w:hAnsi="Times New Roman"/>
                <w:b/>
                <w:bCs/>
                <w:i/>
                <w:iCs/>
                <w:color w:val="000000"/>
                <w:sz w:val="20"/>
                <w:szCs w:val="20"/>
              </w:rPr>
            </w:pPr>
            <w:r w:rsidRPr="00854FE8">
              <w:rPr>
                <w:rFonts w:ascii="Times New Roman" w:hAnsi="Times New Roman"/>
                <w:b/>
                <w:bCs/>
                <w:i/>
                <w:iCs/>
                <w:color w:val="000000"/>
                <w:sz w:val="20"/>
                <w:szCs w:val="20"/>
              </w:rPr>
              <w:t> </w:t>
            </w:r>
          </w:p>
        </w:tc>
        <w:tc>
          <w:tcPr>
            <w:tcW w:w="1190" w:type="dxa"/>
            <w:tcBorders>
              <w:top w:val="nil"/>
              <w:left w:val="nil"/>
              <w:bottom w:val="single" w:sz="4" w:space="0" w:color="auto"/>
              <w:right w:val="single" w:sz="4" w:space="0" w:color="auto"/>
            </w:tcBorders>
            <w:shd w:val="clear" w:color="000000" w:fill="D9D9D9"/>
            <w:vAlign w:val="center"/>
            <w:hideMark/>
          </w:tcPr>
          <w:p w:rsidR="00D21323" w:rsidRPr="00854FE8" w:rsidRDefault="00D21323" w:rsidP="00FD20BE">
            <w:pPr>
              <w:spacing w:after="0" w:line="240" w:lineRule="auto"/>
              <w:jc w:val="center"/>
              <w:rPr>
                <w:rFonts w:ascii="Times New Roman" w:hAnsi="Times New Roman"/>
                <w:b/>
                <w:bCs/>
                <w:i/>
                <w:iCs/>
                <w:color w:val="000000"/>
                <w:sz w:val="20"/>
                <w:szCs w:val="20"/>
              </w:rPr>
            </w:pPr>
            <w:r w:rsidRPr="00854FE8">
              <w:rPr>
                <w:rFonts w:ascii="Times New Roman" w:hAnsi="Times New Roman"/>
                <w:b/>
                <w:bCs/>
                <w:i/>
                <w:iCs/>
                <w:color w:val="000000"/>
                <w:sz w:val="20"/>
                <w:szCs w:val="20"/>
              </w:rPr>
              <w:t> </w:t>
            </w:r>
          </w:p>
        </w:tc>
        <w:tc>
          <w:tcPr>
            <w:tcW w:w="935" w:type="dxa"/>
            <w:tcBorders>
              <w:top w:val="nil"/>
              <w:left w:val="nil"/>
              <w:bottom w:val="single" w:sz="4" w:space="0" w:color="auto"/>
              <w:right w:val="single" w:sz="4" w:space="0" w:color="auto"/>
            </w:tcBorders>
            <w:shd w:val="clear" w:color="000000" w:fill="D9D9D9"/>
            <w:vAlign w:val="center"/>
            <w:hideMark/>
          </w:tcPr>
          <w:p w:rsidR="00D21323" w:rsidRPr="00854FE8" w:rsidRDefault="00D21323" w:rsidP="00FD20BE">
            <w:pPr>
              <w:spacing w:after="0" w:line="240" w:lineRule="auto"/>
              <w:jc w:val="center"/>
              <w:rPr>
                <w:rFonts w:ascii="Times New Roman" w:hAnsi="Times New Roman"/>
                <w:b/>
                <w:bCs/>
                <w:i/>
                <w:iCs/>
                <w:color w:val="000000"/>
                <w:sz w:val="20"/>
                <w:szCs w:val="20"/>
              </w:rPr>
            </w:pPr>
            <w:r w:rsidRPr="00854FE8">
              <w:rPr>
                <w:rFonts w:ascii="Times New Roman" w:hAnsi="Times New Roman"/>
                <w:b/>
                <w:bCs/>
                <w:i/>
                <w:iCs/>
                <w:color w:val="000000"/>
                <w:sz w:val="20"/>
                <w:szCs w:val="20"/>
              </w:rPr>
              <w:t>2025</w:t>
            </w:r>
          </w:p>
        </w:tc>
        <w:tc>
          <w:tcPr>
            <w:tcW w:w="1015" w:type="dxa"/>
            <w:tcBorders>
              <w:top w:val="nil"/>
              <w:left w:val="nil"/>
              <w:bottom w:val="single" w:sz="4" w:space="0" w:color="auto"/>
              <w:right w:val="single" w:sz="4" w:space="0" w:color="auto"/>
            </w:tcBorders>
            <w:shd w:val="clear" w:color="000000" w:fill="D9D9D9"/>
            <w:vAlign w:val="center"/>
            <w:hideMark/>
          </w:tcPr>
          <w:p w:rsidR="00D21323" w:rsidRPr="00854FE8" w:rsidRDefault="00D21323" w:rsidP="00FD20BE">
            <w:pPr>
              <w:spacing w:after="0" w:line="240" w:lineRule="auto"/>
              <w:jc w:val="center"/>
              <w:rPr>
                <w:rFonts w:ascii="Times New Roman" w:hAnsi="Times New Roman"/>
                <w:b/>
                <w:bCs/>
                <w:i/>
                <w:iCs/>
                <w:color w:val="000000"/>
                <w:sz w:val="20"/>
                <w:szCs w:val="20"/>
              </w:rPr>
            </w:pPr>
            <w:r w:rsidRPr="00854FE8">
              <w:rPr>
                <w:rFonts w:ascii="Times New Roman" w:hAnsi="Times New Roman"/>
                <w:b/>
                <w:bCs/>
                <w:i/>
                <w:iCs/>
                <w:color w:val="000000"/>
                <w:sz w:val="20"/>
                <w:szCs w:val="20"/>
              </w:rPr>
              <w:t>0,0</w:t>
            </w:r>
          </w:p>
        </w:tc>
        <w:tc>
          <w:tcPr>
            <w:tcW w:w="1382" w:type="dxa"/>
            <w:tcBorders>
              <w:top w:val="nil"/>
              <w:left w:val="nil"/>
              <w:bottom w:val="single" w:sz="4" w:space="0" w:color="auto"/>
              <w:right w:val="single" w:sz="4" w:space="0" w:color="auto"/>
            </w:tcBorders>
            <w:shd w:val="clear" w:color="000000" w:fill="D9D9D9"/>
            <w:vAlign w:val="center"/>
            <w:hideMark/>
          </w:tcPr>
          <w:p w:rsidR="00D21323" w:rsidRPr="00854FE8" w:rsidRDefault="00D21323" w:rsidP="00FD20BE">
            <w:pPr>
              <w:spacing w:after="0" w:line="240" w:lineRule="auto"/>
              <w:jc w:val="center"/>
              <w:rPr>
                <w:rFonts w:ascii="Times New Roman" w:hAnsi="Times New Roman"/>
                <w:b/>
                <w:bCs/>
                <w:i/>
                <w:iCs/>
                <w:color w:val="000000"/>
                <w:sz w:val="20"/>
                <w:szCs w:val="20"/>
              </w:rPr>
            </w:pPr>
            <w:r w:rsidRPr="00854FE8">
              <w:rPr>
                <w:rFonts w:ascii="Times New Roman" w:hAnsi="Times New Roman"/>
                <w:b/>
                <w:bCs/>
                <w:i/>
                <w:iCs/>
                <w:color w:val="000000"/>
                <w:sz w:val="20"/>
                <w:szCs w:val="20"/>
              </w:rPr>
              <w:t>0,0</w:t>
            </w:r>
          </w:p>
        </w:tc>
        <w:tc>
          <w:tcPr>
            <w:tcW w:w="1528" w:type="dxa"/>
            <w:tcBorders>
              <w:top w:val="nil"/>
              <w:left w:val="nil"/>
              <w:bottom w:val="single" w:sz="4" w:space="0" w:color="auto"/>
              <w:right w:val="single" w:sz="4" w:space="0" w:color="auto"/>
            </w:tcBorders>
            <w:shd w:val="clear" w:color="000000" w:fill="D9D9D9"/>
            <w:vAlign w:val="center"/>
            <w:hideMark/>
          </w:tcPr>
          <w:p w:rsidR="00D21323" w:rsidRPr="00854FE8" w:rsidRDefault="00D21323" w:rsidP="00FD20BE">
            <w:pPr>
              <w:spacing w:after="0" w:line="240" w:lineRule="auto"/>
              <w:jc w:val="center"/>
              <w:rPr>
                <w:rFonts w:ascii="Times New Roman" w:hAnsi="Times New Roman"/>
                <w:b/>
                <w:bCs/>
                <w:i/>
                <w:iCs/>
                <w:color w:val="000000"/>
                <w:sz w:val="20"/>
                <w:szCs w:val="20"/>
              </w:rPr>
            </w:pPr>
            <w:r w:rsidRPr="00854FE8">
              <w:rPr>
                <w:rFonts w:ascii="Times New Roman" w:hAnsi="Times New Roman"/>
                <w:b/>
                <w:bCs/>
                <w:i/>
                <w:iCs/>
                <w:color w:val="000000"/>
                <w:sz w:val="20"/>
                <w:szCs w:val="20"/>
              </w:rPr>
              <w:t>0,0</w:t>
            </w:r>
          </w:p>
        </w:tc>
        <w:tc>
          <w:tcPr>
            <w:tcW w:w="1095" w:type="dxa"/>
            <w:tcBorders>
              <w:top w:val="nil"/>
              <w:left w:val="nil"/>
              <w:bottom w:val="single" w:sz="4" w:space="0" w:color="auto"/>
              <w:right w:val="single" w:sz="4" w:space="0" w:color="auto"/>
            </w:tcBorders>
            <w:shd w:val="clear" w:color="000000" w:fill="D9D9D9"/>
            <w:vAlign w:val="center"/>
            <w:hideMark/>
          </w:tcPr>
          <w:p w:rsidR="00D21323" w:rsidRPr="00854FE8" w:rsidRDefault="00D21323" w:rsidP="00FD20BE">
            <w:pPr>
              <w:spacing w:after="0" w:line="240" w:lineRule="auto"/>
              <w:jc w:val="center"/>
              <w:rPr>
                <w:rFonts w:ascii="Times New Roman" w:hAnsi="Times New Roman"/>
                <w:b/>
                <w:bCs/>
                <w:i/>
                <w:iCs/>
                <w:color w:val="000000"/>
                <w:sz w:val="20"/>
                <w:szCs w:val="20"/>
              </w:rPr>
            </w:pPr>
            <w:r w:rsidRPr="00854FE8">
              <w:rPr>
                <w:rFonts w:ascii="Times New Roman" w:hAnsi="Times New Roman"/>
                <w:b/>
                <w:bCs/>
                <w:i/>
                <w:iCs/>
                <w:color w:val="000000"/>
                <w:sz w:val="20"/>
                <w:szCs w:val="20"/>
              </w:rPr>
              <w:t>0,0</w:t>
            </w:r>
          </w:p>
        </w:tc>
        <w:tc>
          <w:tcPr>
            <w:tcW w:w="1641" w:type="dxa"/>
            <w:tcBorders>
              <w:top w:val="nil"/>
              <w:left w:val="nil"/>
              <w:bottom w:val="single" w:sz="4" w:space="0" w:color="auto"/>
              <w:right w:val="single" w:sz="4" w:space="0" w:color="auto"/>
            </w:tcBorders>
            <w:shd w:val="clear" w:color="000000" w:fill="D9D9D9"/>
            <w:vAlign w:val="center"/>
            <w:hideMark/>
          </w:tcPr>
          <w:p w:rsidR="00D21323" w:rsidRPr="00854FE8" w:rsidRDefault="00D21323" w:rsidP="00FD20BE">
            <w:pPr>
              <w:spacing w:after="0" w:line="240" w:lineRule="auto"/>
              <w:jc w:val="center"/>
              <w:rPr>
                <w:rFonts w:ascii="Times New Roman" w:hAnsi="Times New Roman"/>
                <w:b/>
                <w:bCs/>
                <w:i/>
                <w:iCs/>
                <w:color w:val="000000"/>
                <w:sz w:val="20"/>
                <w:szCs w:val="20"/>
              </w:rPr>
            </w:pPr>
            <w:r w:rsidRPr="00854FE8">
              <w:rPr>
                <w:rFonts w:ascii="Times New Roman" w:hAnsi="Times New Roman"/>
                <w:b/>
                <w:bCs/>
                <w:i/>
                <w:iCs/>
                <w:color w:val="000000"/>
                <w:sz w:val="20"/>
                <w:szCs w:val="20"/>
              </w:rPr>
              <w:t>0,0</w:t>
            </w:r>
          </w:p>
        </w:tc>
      </w:tr>
      <w:tr w:rsidR="00D21323" w:rsidRPr="00854FE8" w:rsidTr="00FD20BE">
        <w:trPr>
          <w:trHeight w:val="300"/>
        </w:trPr>
        <w:tc>
          <w:tcPr>
            <w:tcW w:w="2674" w:type="dxa"/>
            <w:vMerge w:val="restart"/>
            <w:tcBorders>
              <w:top w:val="single" w:sz="4" w:space="0" w:color="auto"/>
              <w:left w:val="single" w:sz="4" w:space="0" w:color="auto"/>
              <w:bottom w:val="nil"/>
              <w:right w:val="single" w:sz="4" w:space="0" w:color="auto"/>
            </w:tcBorders>
            <w:shd w:val="clear" w:color="auto" w:fill="auto"/>
            <w:vAlign w:val="center"/>
            <w:hideMark/>
          </w:tcPr>
          <w:p w:rsidR="00D21323" w:rsidRPr="00854FE8" w:rsidRDefault="00D21323" w:rsidP="00FD20BE">
            <w:pPr>
              <w:spacing w:after="0" w:line="240" w:lineRule="auto"/>
              <w:rPr>
                <w:rFonts w:ascii="Times New Roman" w:hAnsi="Times New Roman"/>
                <w:color w:val="000000"/>
                <w:sz w:val="20"/>
                <w:szCs w:val="20"/>
              </w:rPr>
            </w:pPr>
            <w:r w:rsidRPr="00854FE8">
              <w:rPr>
                <w:rFonts w:ascii="Times New Roman" w:hAnsi="Times New Roman"/>
                <w:color w:val="000000"/>
                <w:sz w:val="20"/>
                <w:szCs w:val="20"/>
              </w:rPr>
              <w:t xml:space="preserve">Мероприятие 1.1. Разработка </w:t>
            </w:r>
            <w:r w:rsidRPr="006E10BA">
              <w:rPr>
                <w:rFonts w:ascii="Times New Roman" w:hAnsi="Times New Roman"/>
                <w:color w:val="000000"/>
                <w:sz w:val="20"/>
                <w:szCs w:val="20"/>
              </w:rPr>
              <w:t>и актуализация</w:t>
            </w:r>
            <w:r>
              <w:rPr>
                <w:rFonts w:ascii="Times New Roman" w:hAnsi="Times New Roman"/>
                <w:color w:val="000000"/>
                <w:sz w:val="20"/>
                <w:szCs w:val="20"/>
              </w:rPr>
              <w:t xml:space="preserve"> </w:t>
            </w:r>
            <w:r w:rsidRPr="00854FE8">
              <w:rPr>
                <w:rFonts w:ascii="Times New Roman" w:hAnsi="Times New Roman"/>
                <w:color w:val="000000"/>
                <w:sz w:val="20"/>
                <w:szCs w:val="20"/>
              </w:rPr>
              <w:lastRenderedPageBreak/>
              <w:t>Стратегии социально-экономического развития МО Волосовский муниципальный район Ленинградской области и Плана мероприятий по реализации Стратегии социально-экономического развития МО Волосовский муниципальный район Ленинградской области</w:t>
            </w:r>
          </w:p>
        </w:tc>
        <w:tc>
          <w:tcPr>
            <w:tcW w:w="1850" w:type="dxa"/>
            <w:vMerge w:val="restart"/>
            <w:tcBorders>
              <w:top w:val="single" w:sz="4" w:space="0" w:color="auto"/>
              <w:left w:val="single" w:sz="4" w:space="0" w:color="auto"/>
              <w:bottom w:val="nil"/>
              <w:right w:val="single" w:sz="4" w:space="0" w:color="auto"/>
            </w:tcBorders>
            <w:shd w:val="clear" w:color="auto" w:fill="auto"/>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34679F">
              <w:rPr>
                <w:rFonts w:ascii="Times New Roman" w:hAnsi="Times New Roman"/>
                <w:color w:val="000000"/>
                <w:sz w:val="20"/>
                <w:szCs w:val="20"/>
              </w:rPr>
              <w:lastRenderedPageBreak/>
              <w:t>Отдел ЭР и ИД, ПР , РМ и СБ</w:t>
            </w:r>
          </w:p>
        </w:tc>
        <w:tc>
          <w:tcPr>
            <w:tcW w:w="1190" w:type="dxa"/>
            <w:tcBorders>
              <w:top w:val="nil"/>
              <w:left w:val="nil"/>
              <w:bottom w:val="single" w:sz="4" w:space="0" w:color="auto"/>
              <w:right w:val="single" w:sz="4" w:space="0" w:color="auto"/>
            </w:tcBorders>
            <w:shd w:val="clear" w:color="auto" w:fill="auto"/>
            <w:vAlign w:val="center"/>
            <w:hideMark/>
          </w:tcPr>
          <w:p w:rsidR="00D21323" w:rsidRPr="00854FE8" w:rsidRDefault="00D21323" w:rsidP="00FD20BE">
            <w:pPr>
              <w:spacing w:after="0" w:line="240" w:lineRule="auto"/>
              <w:rPr>
                <w:rFonts w:ascii="Times New Roman" w:hAnsi="Times New Roman"/>
                <w:color w:val="000000"/>
                <w:sz w:val="20"/>
                <w:szCs w:val="20"/>
              </w:rPr>
            </w:pPr>
            <w:r w:rsidRPr="00854FE8">
              <w:rPr>
                <w:rFonts w:ascii="Times New Roman" w:hAnsi="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21323" w:rsidRPr="00854FE8" w:rsidRDefault="00D21323" w:rsidP="00FD20BE">
            <w:pPr>
              <w:spacing w:after="0" w:line="240" w:lineRule="auto"/>
              <w:rPr>
                <w:rFonts w:ascii="Times New Roman" w:hAnsi="Times New Roman"/>
                <w:color w:val="000000"/>
                <w:sz w:val="20"/>
                <w:szCs w:val="20"/>
              </w:rPr>
            </w:pPr>
            <w:r w:rsidRPr="00854FE8">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2020</w:t>
            </w:r>
          </w:p>
        </w:tc>
        <w:tc>
          <w:tcPr>
            <w:tcW w:w="1015" w:type="dxa"/>
            <w:tcBorders>
              <w:top w:val="nil"/>
              <w:left w:val="nil"/>
              <w:bottom w:val="single" w:sz="4" w:space="0" w:color="auto"/>
              <w:right w:val="single" w:sz="4" w:space="0" w:color="auto"/>
            </w:tcBorders>
            <w:shd w:val="clear" w:color="auto" w:fill="auto"/>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0,0</w:t>
            </w:r>
          </w:p>
        </w:tc>
        <w:tc>
          <w:tcPr>
            <w:tcW w:w="1095" w:type="dxa"/>
            <w:tcBorders>
              <w:top w:val="nil"/>
              <w:left w:val="nil"/>
              <w:bottom w:val="single" w:sz="4" w:space="0" w:color="auto"/>
              <w:right w:val="single" w:sz="4" w:space="0" w:color="auto"/>
            </w:tcBorders>
            <w:shd w:val="clear" w:color="auto" w:fill="auto"/>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0,0</w:t>
            </w:r>
          </w:p>
        </w:tc>
      </w:tr>
      <w:tr w:rsidR="00D21323" w:rsidRPr="00854FE8" w:rsidTr="00FD20BE">
        <w:trPr>
          <w:trHeight w:val="300"/>
        </w:trPr>
        <w:tc>
          <w:tcPr>
            <w:tcW w:w="2674" w:type="dxa"/>
            <w:vMerge/>
            <w:tcBorders>
              <w:top w:val="single" w:sz="4" w:space="0" w:color="auto"/>
              <w:left w:val="single" w:sz="4" w:space="0" w:color="auto"/>
              <w:bottom w:val="nil"/>
              <w:right w:val="single" w:sz="4" w:space="0" w:color="auto"/>
            </w:tcBorders>
            <w:vAlign w:val="center"/>
            <w:hideMark/>
          </w:tcPr>
          <w:p w:rsidR="00D21323" w:rsidRPr="00854FE8" w:rsidRDefault="00D21323" w:rsidP="00FD20BE">
            <w:pPr>
              <w:spacing w:after="0" w:line="240" w:lineRule="auto"/>
              <w:rPr>
                <w:rFonts w:ascii="Times New Roman" w:hAnsi="Times New Roman"/>
                <w:color w:val="000000"/>
                <w:sz w:val="20"/>
                <w:szCs w:val="20"/>
              </w:rPr>
            </w:pPr>
          </w:p>
        </w:tc>
        <w:tc>
          <w:tcPr>
            <w:tcW w:w="1850" w:type="dxa"/>
            <w:vMerge/>
            <w:tcBorders>
              <w:top w:val="single" w:sz="4" w:space="0" w:color="auto"/>
              <w:left w:val="single" w:sz="4" w:space="0" w:color="auto"/>
              <w:bottom w:val="nil"/>
              <w:right w:val="single" w:sz="4" w:space="0" w:color="auto"/>
            </w:tcBorders>
            <w:vAlign w:val="center"/>
            <w:hideMark/>
          </w:tcPr>
          <w:p w:rsidR="00D21323" w:rsidRPr="00854FE8" w:rsidRDefault="00D21323" w:rsidP="00FD20BE">
            <w:pPr>
              <w:spacing w:after="0" w:line="240" w:lineRule="auto"/>
              <w:rPr>
                <w:rFonts w:ascii="Times New Roman" w:hAnsi="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21323" w:rsidRPr="00854FE8" w:rsidRDefault="00D21323" w:rsidP="00FD20BE">
            <w:pPr>
              <w:spacing w:after="0" w:line="240" w:lineRule="auto"/>
              <w:rPr>
                <w:rFonts w:ascii="Times New Roman" w:hAnsi="Times New Roman"/>
                <w:color w:val="000000"/>
                <w:sz w:val="20"/>
                <w:szCs w:val="20"/>
              </w:rPr>
            </w:pPr>
            <w:r w:rsidRPr="00854FE8">
              <w:rPr>
                <w:rFonts w:ascii="Times New Roman" w:hAnsi="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21323" w:rsidRPr="00854FE8" w:rsidRDefault="00D21323" w:rsidP="00FD20BE">
            <w:pPr>
              <w:spacing w:after="0" w:line="240" w:lineRule="auto"/>
              <w:rPr>
                <w:rFonts w:ascii="Times New Roman" w:hAnsi="Times New Roman"/>
                <w:color w:val="000000"/>
                <w:sz w:val="20"/>
                <w:szCs w:val="20"/>
              </w:rPr>
            </w:pPr>
            <w:r w:rsidRPr="00854FE8">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2021</w:t>
            </w:r>
          </w:p>
        </w:tc>
        <w:tc>
          <w:tcPr>
            <w:tcW w:w="1015" w:type="dxa"/>
            <w:tcBorders>
              <w:top w:val="nil"/>
              <w:left w:val="nil"/>
              <w:bottom w:val="single" w:sz="4" w:space="0" w:color="auto"/>
              <w:right w:val="single" w:sz="4" w:space="0" w:color="auto"/>
            </w:tcBorders>
            <w:shd w:val="clear" w:color="auto" w:fill="auto"/>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0,0</w:t>
            </w:r>
          </w:p>
        </w:tc>
        <w:tc>
          <w:tcPr>
            <w:tcW w:w="1095" w:type="dxa"/>
            <w:tcBorders>
              <w:top w:val="nil"/>
              <w:left w:val="nil"/>
              <w:bottom w:val="single" w:sz="4" w:space="0" w:color="auto"/>
              <w:right w:val="single" w:sz="4" w:space="0" w:color="auto"/>
            </w:tcBorders>
            <w:shd w:val="clear" w:color="auto" w:fill="auto"/>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0,0</w:t>
            </w:r>
          </w:p>
        </w:tc>
      </w:tr>
      <w:tr w:rsidR="00D21323" w:rsidRPr="00854FE8" w:rsidTr="00FD20BE">
        <w:trPr>
          <w:trHeight w:val="300"/>
        </w:trPr>
        <w:tc>
          <w:tcPr>
            <w:tcW w:w="2674" w:type="dxa"/>
            <w:vMerge/>
            <w:tcBorders>
              <w:top w:val="single" w:sz="4" w:space="0" w:color="auto"/>
              <w:left w:val="single" w:sz="4" w:space="0" w:color="auto"/>
              <w:bottom w:val="nil"/>
              <w:right w:val="single" w:sz="4" w:space="0" w:color="auto"/>
            </w:tcBorders>
            <w:vAlign w:val="center"/>
            <w:hideMark/>
          </w:tcPr>
          <w:p w:rsidR="00D21323" w:rsidRPr="00854FE8" w:rsidRDefault="00D21323" w:rsidP="00FD20BE">
            <w:pPr>
              <w:spacing w:after="0" w:line="240" w:lineRule="auto"/>
              <w:rPr>
                <w:rFonts w:ascii="Times New Roman" w:hAnsi="Times New Roman"/>
                <w:color w:val="000000"/>
                <w:sz w:val="20"/>
                <w:szCs w:val="20"/>
              </w:rPr>
            </w:pPr>
          </w:p>
        </w:tc>
        <w:tc>
          <w:tcPr>
            <w:tcW w:w="1850" w:type="dxa"/>
            <w:vMerge/>
            <w:tcBorders>
              <w:top w:val="single" w:sz="4" w:space="0" w:color="auto"/>
              <w:left w:val="single" w:sz="4" w:space="0" w:color="auto"/>
              <w:bottom w:val="nil"/>
              <w:right w:val="single" w:sz="4" w:space="0" w:color="auto"/>
            </w:tcBorders>
            <w:vAlign w:val="center"/>
            <w:hideMark/>
          </w:tcPr>
          <w:p w:rsidR="00D21323" w:rsidRPr="00854FE8" w:rsidRDefault="00D21323" w:rsidP="00FD20BE">
            <w:pPr>
              <w:spacing w:after="0" w:line="240" w:lineRule="auto"/>
              <w:rPr>
                <w:rFonts w:ascii="Times New Roman" w:hAnsi="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21323" w:rsidRPr="00854FE8" w:rsidRDefault="00D21323" w:rsidP="00FD20BE">
            <w:pPr>
              <w:spacing w:after="0" w:line="240" w:lineRule="auto"/>
              <w:rPr>
                <w:rFonts w:ascii="Times New Roman" w:hAnsi="Times New Roman"/>
                <w:color w:val="000000"/>
                <w:sz w:val="20"/>
                <w:szCs w:val="20"/>
              </w:rPr>
            </w:pPr>
            <w:r w:rsidRPr="00854FE8">
              <w:rPr>
                <w:rFonts w:ascii="Times New Roman" w:hAnsi="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21323" w:rsidRPr="00854FE8" w:rsidRDefault="00D21323" w:rsidP="00FD20BE">
            <w:pPr>
              <w:spacing w:after="0" w:line="240" w:lineRule="auto"/>
              <w:rPr>
                <w:rFonts w:ascii="Times New Roman" w:hAnsi="Times New Roman"/>
                <w:color w:val="000000"/>
                <w:sz w:val="20"/>
                <w:szCs w:val="20"/>
              </w:rPr>
            </w:pPr>
            <w:r w:rsidRPr="00854FE8">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2022</w:t>
            </w:r>
          </w:p>
        </w:tc>
        <w:tc>
          <w:tcPr>
            <w:tcW w:w="1015" w:type="dxa"/>
            <w:tcBorders>
              <w:top w:val="nil"/>
              <w:left w:val="nil"/>
              <w:bottom w:val="single" w:sz="4" w:space="0" w:color="auto"/>
              <w:right w:val="single" w:sz="4" w:space="0" w:color="auto"/>
            </w:tcBorders>
            <w:shd w:val="clear" w:color="auto" w:fill="auto"/>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0,0</w:t>
            </w:r>
          </w:p>
        </w:tc>
        <w:tc>
          <w:tcPr>
            <w:tcW w:w="1095" w:type="dxa"/>
            <w:tcBorders>
              <w:top w:val="nil"/>
              <w:left w:val="nil"/>
              <w:bottom w:val="single" w:sz="4" w:space="0" w:color="auto"/>
              <w:right w:val="single" w:sz="4" w:space="0" w:color="auto"/>
            </w:tcBorders>
            <w:shd w:val="clear" w:color="auto" w:fill="auto"/>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0,0</w:t>
            </w:r>
          </w:p>
        </w:tc>
      </w:tr>
      <w:tr w:rsidR="00D21323" w:rsidRPr="00854FE8" w:rsidTr="00FD20BE">
        <w:trPr>
          <w:trHeight w:val="300"/>
        </w:trPr>
        <w:tc>
          <w:tcPr>
            <w:tcW w:w="2674" w:type="dxa"/>
            <w:vMerge/>
            <w:tcBorders>
              <w:top w:val="single" w:sz="4" w:space="0" w:color="auto"/>
              <w:left w:val="single" w:sz="4" w:space="0" w:color="auto"/>
              <w:bottom w:val="nil"/>
              <w:right w:val="single" w:sz="4" w:space="0" w:color="auto"/>
            </w:tcBorders>
            <w:vAlign w:val="center"/>
            <w:hideMark/>
          </w:tcPr>
          <w:p w:rsidR="00D21323" w:rsidRPr="00854FE8" w:rsidRDefault="00D21323" w:rsidP="00FD20BE">
            <w:pPr>
              <w:spacing w:after="0" w:line="240" w:lineRule="auto"/>
              <w:rPr>
                <w:rFonts w:ascii="Times New Roman" w:hAnsi="Times New Roman"/>
                <w:color w:val="000000"/>
                <w:sz w:val="20"/>
                <w:szCs w:val="20"/>
              </w:rPr>
            </w:pPr>
          </w:p>
        </w:tc>
        <w:tc>
          <w:tcPr>
            <w:tcW w:w="1850" w:type="dxa"/>
            <w:vMerge/>
            <w:tcBorders>
              <w:top w:val="single" w:sz="4" w:space="0" w:color="auto"/>
              <w:left w:val="single" w:sz="4" w:space="0" w:color="auto"/>
              <w:bottom w:val="nil"/>
              <w:right w:val="single" w:sz="4" w:space="0" w:color="auto"/>
            </w:tcBorders>
            <w:vAlign w:val="center"/>
            <w:hideMark/>
          </w:tcPr>
          <w:p w:rsidR="00D21323" w:rsidRPr="00854FE8" w:rsidRDefault="00D21323" w:rsidP="00FD20BE">
            <w:pPr>
              <w:spacing w:after="0" w:line="240" w:lineRule="auto"/>
              <w:rPr>
                <w:rFonts w:ascii="Times New Roman" w:hAnsi="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21323" w:rsidRPr="00854FE8" w:rsidRDefault="00D21323" w:rsidP="00FD20BE">
            <w:pPr>
              <w:spacing w:after="0" w:line="240" w:lineRule="auto"/>
              <w:rPr>
                <w:rFonts w:ascii="Times New Roman" w:hAnsi="Times New Roman"/>
                <w:color w:val="000000"/>
                <w:sz w:val="20"/>
                <w:szCs w:val="20"/>
              </w:rPr>
            </w:pPr>
            <w:r w:rsidRPr="00854FE8">
              <w:rPr>
                <w:rFonts w:ascii="Times New Roman" w:hAnsi="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21323" w:rsidRPr="00854FE8" w:rsidRDefault="00D21323" w:rsidP="00FD20BE">
            <w:pPr>
              <w:spacing w:after="0" w:line="240" w:lineRule="auto"/>
              <w:rPr>
                <w:rFonts w:ascii="Times New Roman" w:hAnsi="Times New Roman"/>
                <w:color w:val="000000"/>
                <w:sz w:val="20"/>
                <w:szCs w:val="20"/>
              </w:rPr>
            </w:pPr>
            <w:r w:rsidRPr="00854FE8">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2023</w:t>
            </w:r>
          </w:p>
        </w:tc>
        <w:tc>
          <w:tcPr>
            <w:tcW w:w="1015" w:type="dxa"/>
            <w:tcBorders>
              <w:top w:val="nil"/>
              <w:left w:val="nil"/>
              <w:bottom w:val="single" w:sz="4" w:space="0" w:color="auto"/>
              <w:right w:val="single" w:sz="4" w:space="0" w:color="auto"/>
            </w:tcBorders>
            <w:shd w:val="clear" w:color="auto" w:fill="auto"/>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0,0</w:t>
            </w:r>
          </w:p>
        </w:tc>
        <w:tc>
          <w:tcPr>
            <w:tcW w:w="1095" w:type="dxa"/>
            <w:tcBorders>
              <w:top w:val="nil"/>
              <w:left w:val="nil"/>
              <w:bottom w:val="single" w:sz="4" w:space="0" w:color="auto"/>
              <w:right w:val="single" w:sz="4" w:space="0" w:color="auto"/>
            </w:tcBorders>
            <w:shd w:val="clear" w:color="auto" w:fill="auto"/>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0,0</w:t>
            </w:r>
          </w:p>
        </w:tc>
      </w:tr>
      <w:tr w:rsidR="00D21323" w:rsidRPr="00854FE8" w:rsidTr="00FD20BE">
        <w:trPr>
          <w:trHeight w:val="300"/>
        </w:trPr>
        <w:tc>
          <w:tcPr>
            <w:tcW w:w="2674" w:type="dxa"/>
            <w:vMerge/>
            <w:tcBorders>
              <w:top w:val="single" w:sz="4" w:space="0" w:color="auto"/>
              <w:left w:val="single" w:sz="4" w:space="0" w:color="auto"/>
              <w:bottom w:val="nil"/>
              <w:right w:val="single" w:sz="4" w:space="0" w:color="auto"/>
            </w:tcBorders>
            <w:vAlign w:val="center"/>
            <w:hideMark/>
          </w:tcPr>
          <w:p w:rsidR="00D21323" w:rsidRPr="00854FE8" w:rsidRDefault="00D21323" w:rsidP="00FD20BE">
            <w:pPr>
              <w:spacing w:after="0" w:line="240" w:lineRule="auto"/>
              <w:rPr>
                <w:rFonts w:ascii="Times New Roman" w:hAnsi="Times New Roman"/>
                <w:color w:val="000000"/>
                <w:sz w:val="20"/>
                <w:szCs w:val="20"/>
              </w:rPr>
            </w:pPr>
          </w:p>
        </w:tc>
        <w:tc>
          <w:tcPr>
            <w:tcW w:w="1850" w:type="dxa"/>
            <w:vMerge/>
            <w:tcBorders>
              <w:top w:val="single" w:sz="4" w:space="0" w:color="auto"/>
              <w:left w:val="single" w:sz="4" w:space="0" w:color="auto"/>
              <w:bottom w:val="nil"/>
              <w:right w:val="single" w:sz="4" w:space="0" w:color="auto"/>
            </w:tcBorders>
            <w:vAlign w:val="center"/>
            <w:hideMark/>
          </w:tcPr>
          <w:p w:rsidR="00D21323" w:rsidRPr="00854FE8" w:rsidRDefault="00D21323" w:rsidP="00FD20BE">
            <w:pPr>
              <w:spacing w:after="0" w:line="240" w:lineRule="auto"/>
              <w:rPr>
                <w:rFonts w:ascii="Times New Roman" w:hAnsi="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21323" w:rsidRPr="00854FE8" w:rsidRDefault="00D21323" w:rsidP="00FD20BE">
            <w:pPr>
              <w:spacing w:after="0" w:line="240" w:lineRule="auto"/>
              <w:rPr>
                <w:rFonts w:ascii="Times New Roman" w:hAnsi="Times New Roman"/>
                <w:color w:val="000000"/>
                <w:sz w:val="20"/>
                <w:szCs w:val="20"/>
              </w:rPr>
            </w:pPr>
            <w:r w:rsidRPr="00854FE8">
              <w:rPr>
                <w:rFonts w:ascii="Times New Roman" w:hAnsi="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21323" w:rsidRPr="00854FE8" w:rsidRDefault="00D21323" w:rsidP="00FD20BE">
            <w:pPr>
              <w:spacing w:after="0" w:line="240" w:lineRule="auto"/>
              <w:rPr>
                <w:rFonts w:ascii="Times New Roman" w:hAnsi="Times New Roman"/>
                <w:color w:val="000000"/>
                <w:sz w:val="20"/>
                <w:szCs w:val="20"/>
              </w:rPr>
            </w:pPr>
            <w:r w:rsidRPr="00854FE8">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2024</w:t>
            </w:r>
          </w:p>
        </w:tc>
        <w:tc>
          <w:tcPr>
            <w:tcW w:w="1015" w:type="dxa"/>
            <w:tcBorders>
              <w:top w:val="nil"/>
              <w:left w:val="nil"/>
              <w:bottom w:val="single" w:sz="4" w:space="0" w:color="auto"/>
              <w:right w:val="single" w:sz="4" w:space="0" w:color="auto"/>
            </w:tcBorders>
            <w:shd w:val="clear" w:color="auto" w:fill="auto"/>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0,0</w:t>
            </w:r>
          </w:p>
        </w:tc>
        <w:tc>
          <w:tcPr>
            <w:tcW w:w="1095" w:type="dxa"/>
            <w:tcBorders>
              <w:top w:val="nil"/>
              <w:left w:val="nil"/>
              <w:bottom w:val="single" w:sz="4" w:space="0" w:color="auto"/>
              <w:right w:val="single" w:sz="4" w:space="0" w:color="auto"/>
            </w:tcBorders>
            <w:shd w:val="clear" w:color="auto" w:fill="auto"/>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0,0</w:t>
            </w:r>
          </w:p>
        </w:tc>
      </w:tr>
      <w:tr w:rsidR="00D21323" w:rsidRPr="00854FE8" w:rsidTr="00FD20BE">
        <w:trPr>
          <w:trHeight w:val="540"/>
        </w:trPr>
        <w:tc>
          <w:tcPr>
            <w:tcW w:w="2674" w:type="dxa"/>
            <w:vMerge/>
            <w:tcBorders>
              <w:top w:val="single" w:sz="4" w:space="0" w:color="auto"/>
              <w:left w:val="single" w:sz="4" w:space="0" w:color="auto"/>
              <w:bottom w:val="nil"/>
              <w:right w:val="single" w:sz="4" w:space="0" w:color="auto"/>
            </w:tcBorders>
            <w:vAlign w:val="center"/>
            <w:hideMark/>
          </w:tcPr>
          <w:p w:rsidR="00D21323" w:rsidRPr="00854FE8" w:rsidRDefault="00D21323" w:rsidP="00FD20BE">
            <w:pPr>
              <w:spacing w:after="0" w:line="240" w:lineRule="auto"/>
              <w:rPr>
                <w:rFonts w:ascii="Times New Roman" w:hAnsi="Times New Roman"/>
                <w:color w:val="000000"/>
                <w:sz w:val="20"/>
                <w:szCs w:val="20"/>
              </w:rPr>
            </w:pPr>
          </w:p>
        </w:tc>
        <w:tc>
          <w:tcPr>
            <w:tcW w:w="1850" w:type="dxa"/>
            <w:vMerge/>
            <w:tcBorders>
              <w:top w:val="single" w:sz="4" w:space="0" w:color="auto"/>
              <w:left w:val="single" w:sz="4" w:space="0" w:color="auto"/>
              <w:bottom w:val="nil"/>
              <w:right w:val="single" w:sz="4" w:space="0" w:color="auto"/>
            </w:tcBorders>
            <w:vAlign w:val="center"/>
            <w:hideMark/>
          </w:tcPr>
          <w:p w:rsidR="00D21323" w:rsidRPr="00854FE8" w:rsidRDefault="00D21323" w:rsidP="00FD20BE">
            <w:pPr>
              <w:spacing w:after="0" w:line="240" w:lineRule="auto"/>
              <w:rPr>
                <w:rFonts w:ascii="Times New Roman" w:hAnsi="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21323" w:rsidRPr="00854FE8" w:rsidRDefault="00D21323" w:rsidP="00FD20BE">
            <w:pPr>
              <w:spacing w:after="0" w:line="240" w:lineRule="auto"/>
              <w:rPr>
                <w:rFonts w:ascii="Times New Roman" w:hAnsi="Times New Roman"/>
                <w:color w:val="000000"/>
                <w:sz w:val="20"/>
                <w:szCs w:val="20"/>
              </w:rPr>
            </w:pPr>
            <w:r w:rsidRPr="00854FE8">
              <w:rPr>
                <w:rFonts w:ascii="Times New Roman" w:hAnsi="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21323" w:rsidRPr="00854FE8" w:rsidRDefault="00D21323" w:rsidP="00FD20BE">
            <w:pPr>
              <w:spacing w:after="0" w:line="240" w:lineRule="auto"/>
              <w:rPr>
                <w:rFonts w:ascii="Times New Roman" w:hAnsi="Times New Roman"/>
                <w:color w:val="000000"/>
                <w:sz w:val="20"/>
                <w:szCs w:val="20"/>
              </w:rPr>
            </w:pPr>
            <w:r w:rsidRPr="00854FE8">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2025</w:t>
            </w:r>
          </w:p>
        </w:tc>
        <w:tc>
          <w:tcPr>
            <w:tcW w:w="1015" w:type="dxa"/>
            <w:tcBorders>
              <w:top w:val="nil"/>
              <w:left w:val="nil"/>
              <w:bottom w:val="single" w:sz="4" w:space="0" w:color="auto"/>
              <w:right w:val="single" w:sz="4" w:space="0" w:color="auto"/>
            </w:tcBorders>
            <w:shd w:val="clear" w:color="auto" w:fill="auto"/>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0,0</w:t>
            </w:r>
          </w:p>
        </w:tc>
        <w:tc>
          <w:tcPr>
            <w:tcW w:w="1095" w:type="dxa"/>
            <w:tcBorders>
              <w:top w:val="nil"/>
              <w:left w:val="nil"/>
              <w:bottom w:val="single" w:sz="4" w:space="0" w:color="auto"/>
              <w:right w:val="single" w:sz="4" w:space="0" w:color="auto"/>
            </w:tcBorders>
            <w:shd w:val="clear" w:color="auto" w:fill="auto"/>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0,0</w:t>
            </w:r>
          </w:p>
        </w:tc>
      </w:tr>
      <w:tr w:rsidR="00D21323" w:rsidRPr="00854FE8" w:rsidTr="00FD20BE">
        <w:trPr>
          <w:trHeight w:val="300"/>
        </w:trPr>
        <w:tc>
          <w:tcPr>
            <w:tcW w:w="2674" w:type="dxa"/>
            <w:vMerge w:val="restart"/>
            <w:tcBorders>
              <w:top w:val="single" w:sz="4" w:space="0" w:color="auto"/>
              <w:left w:val="single" w:sz="4" w:space="0" w:color="auto"/>
              <w:bottom w:val="nil"/>
              <w:right w:val="single" w:sz="4" w:space="0" w:color="auto"/>
            </w:tcBorders>
            <w:shd w:val="clear" w:color="000000" w:fill="D9D9D9"/>
            <w:vAlign w:val="center"/>
            <w:hideMark/>
          </w:tcPr>
          <w:p w:rsidR="00D21323" w:rsidRPr="00854FE8" w:rsidRDefault="00D21323" w:rsidP="00FD20BE">
            <w:pPr>
              <w:spacing w:after="0" w:line="240" w:lineRule="auto"/>
              <w:rPr>
                <w:rFonts w:ascii="Times New Roman" w:hAnsi="Times New Roman"/>
                <w:b/>
                <w:bCs/>
                <w:i/>
                <w:iCs/>
                <w:color w:val="000000"/>
                <w:sz w:val="20"/>
                <w:szCs w:val="20"/>
              </w:rPr>
            </w:pPr>
            <w:r w:rsidRPr="00854FE8">
              <w:rPr>
                <w:rFonts w:ascii="Times New Roman" w:hAnsi="Times New Roman"/>
                <w:b/>
                <w:bCs/>
                <w:i/>
                <w:iCs/>
                <w:color w:val="000000"/>
                <w:sz w:val="20"/>
                <w:szCs w:val="20"/>
              </w:rPr>
              <w:t>Основное мероприятие 2.  Улучшение инвестиционного климата на территории Волосовского муниципального района Ленинградской области</w:t>
            </w:r>
          </w:p>
        </w:tc>
        <w:tc>
          <w:tcPr>
            <w:tcW w:w="1850" w:type="dxa"/>
            <w:vMerge w:val="restart"/>
            <w:tcBorders>
              <w:top w:val="single" w:sz="4" w:space="0" w:color="auto"/>
              <w:left w:val="single" w:sz="4" w:space="0" w:color="auto"/>
              <w:bottom w:val="nil"/>
              <w:right w:val="single" w:sz="4" w:space="0" w:color="auto"/>
            </w:tcBorders>
            <w:shd w:val="clear" w:color="000000" w:fill="D9D9D9"/>
            <w:vAlign w:val="center"/>
            <w:hideMark/>
          </w:tcPr>
          <w:p w:rsidR="00D21323" w:rsidRPr="00854FE8" w:rsidRDefault="00D21323" w:rsidP="00FD20BE">
            <w:pPr>
              <w:spacing w:after="0" w:line="240" w:lineRule="auto"/>
              <w:jc w:val="center"/>
              <w:rPr>
                <w:rFonts w:ascii="Times New Roman" w:hAnsi="Times New Roman"/>
                <w:b/>
                <w:bCs/>
                <w:i/>
                <w:iCs/>
                <w:color w:val="000000"/>
                <w:sz w:val="20"/>
                <w:szCs w:val="20"/>
              </w:rPr>
            </w:pPr>
            <w:r w:rsidRPr="0034679F">
              <w:rPr>
                <w:rFonts w:ascii="Times New Roman" w:hAnsi="Times New Roman"/>
                <w:b/>
                <w:bCs/>
                <w:i/>
                <w:iCs/>
                <w:color w:val="000000"/>
                <w:sz w:val="20"/>
                <w:szCs w:val="20"/>
              </w:rPr>
              <w:t>Отдел ЭР и ИД, ПР , РМ и СБ</w:t>
            </w:r>
          </w:p>
        </w:tc>
        <w:tc>
          <w:tcPr>
            <w:tcW w:w="1190" w:type="dxa"/>
            <w:tcBorders>
              <w:top w:val="nil"/>
              <w:left w:val="nil"/>
              <w:bottom w:val="single" w:sz="4" w:space="0" w:color="auto"/>
              <w:right w:val="single" w:sz="4" w:space="0" w:color="auto"/>
            </w:tcBorders>
            <w:shd w:val="clear" w:color="000000" w:fill="D9D9D9"/>
            <w:vAlign w:val="center"/>
            <w:hideMark/>
          </w:tcPr>
          <w:p w:rsidR="00D21323" w:rsidRPr="00854FE8" w:rsidRDefault="00D21323" w:rsidP="00FD20BE">
            <w:pPr>
              <w:spacing w:after="0" w:line="240" w:lineRule="auto"/>
              <w:rPr>
                <w:rFonts w:ascii="Times New Roman" w:hAnsi="Times New Roman"/>
                <w:color w:val="000000"/>
                <w:sz w:val="20"/>
                <w:szCs w:val="20"/>
              </w:rPr>
            </w:pPr>
            <w:r w:rsidRPr="00854FE8">
              <w:rPr>
                <w:rFonts w:ascii="Times New Roman" w:hAnsi="Times New Roman"/>
                <w:color w:val="000000"/>
                <w:sz w:val="20"/>
                <w:szCs w:val="20"/>
              </w:rPr>
              <w:t> </w:t>
            </w:r>
          </w:p>
        </w:tc>
        <w:tc>
          <w:tcPr>
            <w:tcW w:w="1190" w:type="dxa"/>
            <w:tcBorders>
              <w:top w:val="nil"/>
              <w:left w:val="nil"/>
              <w:bottom w:val="single" w:sz="4" w:space="0" w:color="auto"/>
              <w:right w:val="single" w:sz="4" w:space="0" w:color="auto"/>
            </w:tcBorders>
            <w:shd w:val="clear" w:color="000000" w:fill="D9D9D9"/>
            <w:vAlign w:val="center"/>
            <w:hideMark/>
          </w:tcPr>
          <w:p w:rsidR="00D21323" w:rsidRPr="00854FE8" w:rsidRDefault="00D21323" w:rsidP="00FD20BE">
            <w:pPr>
              <w:spacing w:after="0" w:line="240" w:lineRule="auto"/>
              <w:rPr>
                <w:rFonts w:ascii="Times New Roman" w:hAnsi="Times New Roman"/>
                <w:color w:val="000000"/>
                <w:sz w:val="20"/>
                <w:szCs w:val="20"/>
              </w:rPr>
            </w:pPr>
            <w:r w:rsidRPr="00854FE8">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000000" w:fill="D9D9D9"/>
            <w:vAlign w:val="center"/>
            <w:hideMark/>
          </w:tcPr>
          <w:p w:rsidR="00D21323" w:rsidRPr="00854FE8" w:rsidRDefault="00D21323" w:rsidP="00FD20BE">
            <w:pPr>
              <w:spacing w:after="0" w:line="240" w:lineRule="auto"/>
              <w:jc w:val="center"/>
              <w:rPr>
                <w:rFonts w:ascii="Times New Roman" w:hAnsi="Times New Roman"/>
                <w:b/>
                <w:bCs/>
                <w:i/>
                <w:iCs/>
                <w:color w:val="000000"/>
                <w:sz w:val="20"/>
                <w:szCs w:val="20"/>
              </w:rPr>
            </w:pPr>
            <w:r w:rsidRPr="00854FE8">
              <w:rPr>
                <w:rFonts w:ascii="Times New Roman" w:hAnsi="Times New Roman"/>
                <w:b/>
                <w:bCs/>
                <w:i/>
                <w:iCs/>
                <w:color w:val="000000"/>
                <w:sz w:val="20"/>
                <w:szCs w:val="20"/>
              </w:rPr>
              <w:t>2020</w:t>
            </w:r>
          </w:p>
        </w:tc>
        <w:tc>
          <w:tcPr>
            <w:tcW w:w="1015" w:type="dxa"/>
            <w:tcBorders>
              <w:top w:val="nil"/>
              <w:left w:val="nil"/>
              <w:bottom w:val="single" w:sz="4" w:space="0" w:color="auto"/>
              <w:right w:val="single" w:sz="4" w:space="0" w:color="auto"/>
            </w:tcBorders>
            <w:shd w:val="clear" w:color="000000" w:fill="D9D9D9"/>
            <w:vAlign w:val="center"/>
            <w:hideMark/>
          </w:tcPr>
          <w:p w:rsidR="00D21323" w:rsidRPr="00854FE8" w:rsidRDefault="00D21323" w:rsidP="00FD20BE">
            <w:pPr>
              <w:spacing w:after="0" w:line="240" w:lineRule="auto"/>
              <w:jc w:val="center"/>
              <w:rPr>
                <w:rFonts w:ascii="Times New Roman" w:hAnsi="Times New Roman"/>
                <w:b/>
                <w:bCs/>
                <w:i/>
                <w:iCs/>
                <w:color w:val="000000"/>
                <w:sz w:val="20"/>
                <w:szCs w:val="20"/>
              </w:rPr>
            </w:pPr>
            <w:r w:rsidRPr="00854FE8">
              <w:rPr>
                <w:rFonts w:ascii="Times New Roman" w:hAnsi="Times New Roman"/>
                <w:b/>
                <w:bCs/>
                <w:i/>
                <w:iCs/>
                <w:color w:val="000000"/>
                <w:sz w:val="20"/>
                <w:szCs w:val="20"/>
              </w:rPr>
              <w:t>0,0</w:t>
            </w:r>
          </w:p>
        </w:tc>
        <w:tc>
          <w:tcPr>
            <w:tcW w:w="1382" w:type="dxa"/>
            <w:tcBorders>
              <w:top w:val="nil"/>
              <w:left w:val="nil"/>
              <w:bottom w:val="single" w:sz="4" w:space="0" w:color="auto"/>
              <w:right w:val="single" w:sz="4" w:space="0" w:color="auto"/>
            </w:tcBorders>
            <w:shd w:val="clear" w:color="000000" w:fill="D9D9D9"/>
            <w:vAlign w:val="center"/>
            <w:hideMark/>
          </w:tcPr>
          <w:p w:rsidR="00D21323" w:rsidRPr="00854FE8" w:rsidRDefault="00D21323" w:rsidP="00FD20BE">
            <w:pPr>
              <w:spacing w:after="0" w:line="240" w:lineRule="auto"/>
              <w:jc w:val="center"/>
              <w:rPr>
                <w:rFonts w:ascii="Times New Roman" w:hAnsi="Times New Roman"/>
                <w:b/>
                <w:bCs/>
                <w:i/>
                <w:iCs/>
                <w:color w:val="000000"/>
                <w:sz w:val="20"/>
                <w:szCs w:val="20"/>
              </w:rPr>
            </w:pPr>
            <w:r w:rsidRPr="00854FE8">
              <w:rPr>
                <w:rFonts w:ascii="Times New Roman" w:hAnsi="Times New Roman"/>
                <w:b/>
                <w:bCs/>
                <w:i/>
                <w:iCs/>
                <w:color w:val="000000"/>
                <w:sz w:val="20"/>
                <w:szCs w:val="20"/>
              </w:rPr>
              <w:t>0,0</w:t>
            </w:r>
          </w:p>
        </w:tc>
        <w:tc>
          <w:tcPr>
            <w:tcW w:w="1528" w:type="dxa"/>
            <w:tcBorders>
              <w:top w:val="nil"/>
              <w:left w:val="nil"/>
              <w:bottom w:val="single" w:sz="4" w:space="0" w:color="auto"/>
              <w:right w:val="single" w:sz="4" w:space="0" w:color="auto"/>
            </w:tcBorders>
            <w:shd w:val="clear" w:color="000000" w:fill="D9D9D9"/>
            <w:vAlign w:val="center"/>
            <w:hideMark/>
          </w:tcPr>
          <w:p w:rsidR="00D21323" w:rsidRPr="00854FE8" w:rsidRDefault="00D21323" w:rsidP="00FD20BE">
            <w:pPr>
              <w:spacing w:after="0" w:line="240" w:lineRule="auto"/>
              <w:jc w:val="center"/>
              <w:rPr>
                <w:rFonts w:ascii="Times New Roman" w:hAnsi="Times New Roman"/>
                <w:b/>
                <w:bCs/>
                <w:i/>
                <w:iCs/>
                <w:color w:val="000000"/>
                <w:sz w:val="20"/>
                <w:szCs w:val="20"/>
              </w:rPr>
            </w:pPr>
            <w:r w:rsidRPr="00854FE8">
              <w:rPr>
                <w:rFonts w:ascii="Times New Roman" w:hAnsi="Times New Roman"/>
                <w:b/>
                <w:bCs/>
                <w:i/>
                <w:iCs/>
                <w:color w:val="000000"/>
                <w:sz w:val="20"/>
                <w:szCs w:val="20"/>
              </w:rPr>
              <w:t>0,0</w:t>
            </w:r>
          </w:p>
        </w:tc>
        <w:tc>
          <w:tcPr>
            <w:tcW w:w="1095" w:type="dxa"/>
            <w:tcBorders>
              <w:top w:val="nil"/>
              <w:left w:val="nil"/>
              <w:bottom w:val="single" w:sz="4" w:space="0" w:color="auto"/>
              <w:right w:val="single" w:sz="4" w:space="0" w:color="auto"/>
            </w:tcBorders>
            <w:shd w:val="clear" w:color="000000" w:fill="D9D9D9"/>
            <w:vAlign w:val="center"/>
            <w:hideMark/>
          </w:tcPr>
          <w:p w:rsidR="00D21323" w:rsidRPr="00854FE8" w:rsidRDefault="00D21323" w:rsidP="00FD20BE">
            <w:pPr>
              <w:spacing w:after="0" w:line="240" w:lineRule="auto"/>
              <w:jc w:val="center"/>
              <w:rPr>
                <w:rFonts w:ascii="Times New Roman" w:hAnsi="Times New Roman"/>
                <w:b/>
                <w:bCs/>
                <w:i/>
                <w:iCs/>
                <w:color w:val="000000"/>
                <w:sz w:val="20"/>
                <w:szCs w:val="20"/>
              </w:rPr>
            </w:pPr>
            <w:r w:rsidRPr="00854FE8">
              <w:rPr>
                <w:rFonts w:ascii="Times New Roman" w:hAnsi="Times New Roman"/>
                <w:b/>
                <w:bCs/>
                <w:i/>
                <w:iCs/>
                <w:color w:val="000000"/>
                <w:sz w:val="20"/>
                <w:szCs w:val="20"/>
              </w:rPr>
              <w:t>0,0</w:t>
            </w:r>
          </w:p>
        </w:tc>
        <w:tc>
          <w:tcPr>
            <w:tcW w:w="1641" w:type="dxa"/>
            <w:tcBorders>
              <w:top w:val="nil"/>
              <w:left w:val="nil"/>
              <w:bottom w:val="single" w:sz="4" w:space="0" w:color="auto"/>
              <w:right w:val="single" w:sz="4" w:space="0" w:color="auto"/>
            </w:tcBorders>
            <w:shd w:val="clear" w:color="000000" w:fill="D9D9D9"/>
            <w:vAlign w:val="center"/>
            <w:hideMark/>
          </w:tcPr>
          <w:p w:rsidR="00D21323" w:rsidRPr="00854FE8" w:rsidRDefault="00D21323" w:rsidP="00FD20BE">
            <w:pPr>
              <w:spacing w:after="0" w:line="240" w:lineRule="auto"/>
              <w:jc w:val="center"/>
              <w:rPr>
                <w:rFonts w:ascii="Times New Roman" w:hAnsi="Times New Roman"/>
                <w:b/>
                <w:bCs/>
                <w:i/>
                <w:iCs/>
                <w:color w:val="000000"/>
                <w:sz w:val="20"/>
                <w:szCs w:val="20"/>
              </w:rPr>
            </w:pPr>
            <w:r w:rsidRPr="00854FE8">
              <w:rPr>
                <w:rFonts w:ascii="Times New Roman" w:hAnsi="Times New Roman"/>
                <w:b/>
                <w:bCs/>
                <w:i/>
                <w:iCs/>
                <w:color w:val="000000"/>
                <w:sz w:val="20"/>
                <w:szCs w:val="20"/>
              </w:rPr>
              <w:t>0,0</w:t>
            </w:r>
          </w:p>
        </w:tc>
      </w:tr>
      <w:tr w:rsidR="00D21323" w:rsidRPr="00854FE8" w:rsidTr="00FD20BE">
        <w:trPr>
          <w:trHeight w:val="300"/>
        </w:trPr>
        <w:tc>
          <w:tcPr>
            <w:tcW w:w="2674" w:type="dxa"/>
            <w:vMerge/>
            <w:tcBorders>
              <w:top w:val="single" w:sz="4" w:space="0" w:color="auto"/>
              <w:left w:val="single" w:sz="4" w:space="0" w:color="auto"/>
              <w:bottom w:val="nil"/>
              <w:right w:val="single" w:sz="4" w:space="0" w:color="auto"/>
            </w:tcBorders>
            <w:vAlign w:val="center"/>
            <w:hideMark/>
          </w:tcPr>
          <w:p w:rsidR="00D21323" w:rsidRPr="00854FE8" w:rsidRDefault="00D21323" w:rsidP="00FD20BE">
            <w:pPr>
              <w:spacing w:after="0" w:line="240" w:lineRule="auto"/>
              <w:rPr>
                <w:rFonts w:ascii="Times New Roman" w:hAnsi="Times New Roman"/>
                <w:b/>
                <w:bCs/>
                <w:i/>
                <w:iCs/>
                <w:color w:val="000000"/>
                <w:sz w:val="20"/>
                <w:szCs w:val="20"/>
              </w:rPr>
            </w:pPr>
          </w:p>
        </w:tc>
        <w:tc>
          <w:tcPr>
            <w:tcW w:w="1850" w:type="dxa"/>
            <w:vMerge/>
            <w:tcBorders>
              <w:top w:val="single" w:sz="4" w:space="0" w:color="auto"/>
              <w:left w:val="single" w:sz="4" w:space="0" w:color="auto"/>
              <w:bottom w:val="nil"/>
              <w:right w:val="single" w:sz="4" w:space="0" w:color="auto"/>
            </w:tcBorders>
            <w:vAlign w:val="center"/>
            <w:hideMark/>
          </w:tcPr>
          <w:p w:rsidR="00D21323" w:rsidRPr="00854FE8" w:rsidRDefault="00D21323" w:rsidP="00FD20BE">
            <w:pPr>
              <w:spacing w:after="0" w:line="240" w:lineRule="auto"/>
              <w:rPr>
                <w:rFonts w:ascii="Times New Roman" w:hAnsi="Times New Roman"/>
                <w:b/>
                <w:bCs/>
                <w:i/>
                <w:iCs/>
                <w:color w:val="000000"/>
                <w:sz w:val="20"/>
                <w:szCs w:val="20"/>
              </w:rPr>
            </w:pPr>
          </w:p>
        </w:tc>
        <w:tc>
          <w:tcPr>
            <w:tcW w:w="1190" w:type="dxa"/>
            <w:tcBorders>
              <w:top w:val="nil"/>
              <w:left w:val="nil"/>
              <w:bottom w:val="single" w:sz="4" w:space="0" w:color="auto"/>
              <w:right w:val="single" w:sz="4" w:space="0" w:color="auto"/>
            </w:tcBorders>
            <w:shd w:val="clear" w:color="000000" w:fill="D9D9D9"/>
            <w:vAlign w:val="center"/>
            <w:hideMark/>
          </w:tcPr>
          <w:p w:rsidR="00D21323" w:rsidRPr="00854FE8" w:rsidRDefault="00D21323" w:rsidP="00FD20BE">
            <w:pPr>
              <w:spacing w:after="0" w:line="240" w:lineRule="auto"/>
              <w:rPr>
                <w:rFonts w:ascii="Times New Roman" w:hAnsi="Times New Roman"/>
                <w:color w:val="000000"/>
                <w:sz w:val="20"/>
                <w:szCs w:val="20"/>
              </w:rPr>
            </w:pPr>
            <w:r w:rsidRPr="00854FE8">
              <w:rPr>
                <w:rFonts w:ascii="Times New Roman" w:hAnsi="Times New Roman"/>
                <w:color w:val="000000"/>
                <w:sz w:val="20"/>
                <w:szCs w:val="20"/>
              </w:rPr>
              <w:t> </w:t>
            </w:r>
          </w:p>
        </w:tc>
        <w:tc>
          <w:tcPr>
            <w:tcW w:w="1190" w:type="dxa"/>
            <w:tcBorders>
              <w:top w:val="nil"/>
              <w:left w:val="nil"/>
              <w:bottom w:val="single" w:sz="4" w:space="0" w:color="auto"/>
              <w:right w:val="single" w:sz="4" w:space="0" w:color="auto"/>
            </w:tcBorders>
            <w:shd w:val="clear" w:color="000000" w:fill="D9D9D9"/>
            <w:vAlign w:val="center"/>
            <w:hideMark/>
          </w:tcPr>
          <w:p w:rsidR="00D21323" w:rsidRPr="00854FE8" w:rsidRDefault="00D21323" w:rsidP="00FD20BE">
            <w:pPr>
              <w:spacing w:after="0" w:line="240" w:lineRule="auto"/>
              <w:rPr>
                <w:rFonts w:ascii="Times New Roman" w:hAnsi="Times New Roman"/>
                <w:color w:val="000000"/>
                <w:sz w:val="20"/>
                <w:szCs w:val="20"/>
              </w:rPr>
            </w:pPr>
            <w:r w:rsidRPr="00854FE8">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000000" w:fill="D9D9D9"/>
            <w:vAlign w:val="center"/>
            <w:hideMark/>
          </w:tcPr>
          <w:p w:rsidR="00D21323" w:rsidRPr="00854FE8" w:rsidRDefault="00D21323" w:rsidP="00FD20BE">
            <w:pPr>
              <w:spacing w:after="0" w:line="240" w:lineRule="auto"/>
              <w:jc w:val="center"/>
              <w:rPr>
                <w:rFonts w:ascii="Times New Roman" w:hAnsi="Times New Roman"/>
                <w:b/>
                <w:bCs/>
                <w:i/>
                <w:iCs/>
                <w:color w:val="000000"/>
                <w:sz w:val="20"/>
                <w:szCs w:val="20"/>
              </w:rPr>
            </w:pPr>
            <w:r w:rsidRPr="00854FE8">
              <w:rPr>
                <w:rFonts w:ascii="Times New Roman" w:hAnsi="Times New Roman"/>
                <w:b/>
                <w:bCs/>
                <w:i/>
                <w:iCs/>
                <w:color w:val="000000"/>
                <w:sz w:val="20"/>
                <w:szCs w:val="20"/>
              </w:rPr>
              <w:t>2021</w:t>
            </w:r>
          </w:p>
        </w:tc>
        <w:tc>
          <w:tcPr>
            <w:tcW w:w="1015" w:type="dxa"/>
            <w:tcBorders>
              <w:top w:val="nil"/>
              <w:left w:val="nil"/>
              <w:bottom w:val="single" w:sz="4" w:space="0" w:color="auto"/>
              <w:right w:val="single" w:sz="4" w:space="0" w:color="auto"/>
            </w:tcBorders>
            <w:shd w:val="clear" w:color="000000" w:fill="D9D9D9"/>
            <w:vAlign w:val="center"/>
            <w:hideMark/>
          </w:tcPr>
          <w:p w:rsidR="00D21323" w:rsidRPr="00854FE8" w:rsidRDefault="00D21323" w:rsidP="00FD20BE">
            <w:pPr>
              <w:spacing w:after="0" w:line="240" w:lineRule="auto"/>
              <w:jc w:val="center"/>
              <w:rPr>
                <w:rFonts w:ascii="Times New Roman" w:hAnsi="Times New Roman"/>
                <w:b/>
                <w:bCs/>
                <w:i/>
                <w:iCs/>
                <w:color w:val="000000"/>
                <w:sz w:val="20"/>
                <w:szCs w:val="20"/>
              </w:rPr>
            </w:pPr>
            <w:r w:rsidRPr="00854FE8">
              <w:rPr>
                <w:rFonts w:ascii="Times New Roman" w:hAnsi="Times New Roman"/>
                <w:b/>
                <w:bCs/>
                <w:i/>
                <w:iCs/>
                <w:color w:val="000000"/>
                <w:sz w:val="20"/>
                <w:szCs w:val="20"/>
              </w:rPr>
              <w:t>0,0</w:t>
            </w:r>
          </w:p>
        </w:tc>
        <w:tc>
          <w:tcPr>
            <w:tcW w:w="1382" w:type="dxa"/>
            <w:tcBorders>
              <w:top w:val="nil"/>
              <w:left w:val="nil"/>
              <w:bottom w:val="single" w:sz="4" w:space="0" w:color="auto"/>
              <w:right w:val="single" w:sz="4" w:space="0" w:color="auto"/>
            </w:tcBorders>
            <w:shd w:val="clear" w:color="000000" w:fill="D9D9D9"/>
            <w:vAlign w:val="center"/>
            <w:hideMark/>
          </w:tcPr>
          <w:p w:rsidR="00D21323" w:rsidRPr="00854FE8" w:rsidRDefault="00D21323" w:rsidP="00FD20BE">
            <w:pPr>
              <w:spacing w:after="0" w:line="240" w:lineRule="auto"/>
              <w:jc w:val="center"/>
              <w:rPr>
                <w:rFonts w:ascii="Times New Roman" w:hAnsi="Times New Roman"/>
                <w:b/>
                <w:bCs/>
                <w:i/>
                <w:iCs/>
                <w:color w:val="000000"/>
                <w:sz w:val="20"/>
                <w:szCs w:val="20"/>
              </w:rPr>
            </w:pPr>
            <w:r w:rsidRPr="00854FE8">
              <w:rPr>
                <w:rFonts w:ascii="Times New Roman" w:hAnsi="Times New Roman"/>
                <w:b/>
                <w:bCs/>
                <w:i/>
                <w:iCs/>
                <w:color w:val="000000"/>
                <w:sz w:val="20"/>
                <w:szCs w:val="20"/>
              </w:rPr>
              <w:t>0,0</w:t>
            </w:r>
          </w:p>
        </w:tc>
        <w:tc>
          <w:tcPr>
            <w:tcW w:w="1528" w:type="dxa"/>
            <w:tcBorders>
              <w:top w:val="nil"/>
              <w:left w:val="nil"/>
              <w:bottom w:val="single" w:sz="4" w:space="0" w:color="auto"/>
              <w:right w:val="single" w:sz="4" w:space="0" w:color="auto"/>
            </w:tcBorders>
            <w:shd w:val="clear" w:color="000000" w:fill="D9D9D9"/>
            <w:vAlign w:val="center"/>
            <w:hideMark/>
          </w:tcPr>
          <w:p w:rsidR="00D21323" w:rsidRPr="00854FE8" w:rsidRDefault="00D21323" w:rsidP="00FD20BE">
            <w:pPr>
              <w:spacing w:after="0" w:line="240" w:lineRule="auto"/>
              <w:jc w:val="center"/>
              <w:rPr>
                <w:rFonts w:ascii="Times New Roman" w:hAnsi="Times New Roman"/>
                <w:b/>
                <w:bCs/>
                <w:i/>
                <w:iCs/>
                <w:color w:val="000000"/>
                <w:sz w:val="20"/>
                <w:szCs w:val="20"/>
              </w:rPr>
            </w:pPr>
            <w:r w:rsidRPr="00854FE8">
              <w:rPr>
                <w:rFonts w:ascii="Times New Roman" w:hAnsi="Times New Roman"/>
                <w:b/>
                <w:bCs/>
                <w:i/>
                <w:iCs/>
                <w:color w:val="000000"/>
                <w:sz w:val="20"/>
                <w:szCs w:val="20"/>
              </w:rPr>
              <w:t>0,0</w:t>
            </w:r>
          </w:p>
        </w:tc>
        <w:tc>
          <w:tcPr>
            <w:tcW w:w="1095" w:type="dxa"/>
            <w:tcBorders>
              <w:top w:val="nil"/>
              <w:left w:val="nil"/>
              <w:bottom w:val="single" w:sz="4" w:space="0" w:color="auto"/>
              <w:right w:val="single" w:sz="4" w:space="0" w:color="auto"/>
            </w:tcBorders>
            <w:shd w:val="clear" w:color="000000" w:fill="D9D9D9"/>
            <w:vAlign w:val="center"/>
            <w:hideMark/>
          </w:tcPr>
          <w:p w:rsidR="00D21323" w:rsidRPr="00854FE8" w:rsidRDefault="00D21323" w:rsidP="00FD20BE">
            <w:pPr>
              <w:spacing w:after="0" w:line="240" w:lineRule="auto"/>
              <w:jc w:val="center"/>
              <w:rPr>
                <w:rFonts w:ascii="Times New Roman" w:hAnsi="Times New Roman"/>
                <w:b/>
                <w:bCs/>
                <w:i/>
                <w:iCs/>
                <w:color w:val="000000"/>
                <w:sz w:val="20"/>
                <w:szCs w:val="20"/>
              </w:rPr>
            </w:pPr>
            <w:r w:rsidRPr="00854FE8">
              <w:rPr>
                <w:rFonts w:ascii="Times New Roman" w:hAnsi="Times New Roman"/>
                <w:b/>
                <w:bCs/>
                <w:i/>
                <w:iCs/>
                <w:color w:val="000000"/>
                <w:sz w:val="20"/>
                <w:szCs w:val="20"/>
              </w:rPr>
              <w:t>0,0</w:t>
            </w:r>
          </w:p>
        </w:tc>
        <w:tc>
          <w:tcPr>
            <w:tcW w:w="1641" w:type="dxa"/>
            <w:tcBorders>
              <w:top w:val="nil"/>
              <w:left w:val="nil"/>
              <w:bottom w:val="single" w:sz="4" w:space="0" w:color="auto"/>
              <w:right w:val="single" w:sz="4" w:space="0" w:color="auto"/>
            </w:tcBorders>
            <w:shd w:val="clear" w:color="000000" w:fill="D9D9D9"/>
            <w:vAlign w:val="center"/>
            <w:hideMark/>
          </w:tcPr>
          <w:p w:rsidR="00D21323" w:rsidRPr="00854FE8" w:rsidRDefault="00D21323" w:rsidP="00FD20BE">
            <w:pPr>
              <w:spacing w:after="0" w:line="240" w:lineRule="auto"/>
              <w:jc w:val="center"/>
              <w:rPr>
                <w:rFonts w:ascii="Times New Roman" w:hAnsi="Times New Roman"/>
                <w:b/>
                <w:bCs/>
                <w:i/>
                <w:iCs/>
                <w:color w:val="000000"/>
                <w:sz w:val="20"/>
                <w:szCs w:val="20"/>
              </w:rPr>
            </w:pPr>
            <w:r w:rsidRPr="00854FE8">
              <w:rPr>
                <w:rFonts w:ascii="Times New Roman" w:hAnsi="Times New Roman"/>
                <w:b/>
                <w:bCs/>
                <w:i/>
                <w:iCs/>
                <w:color w:val="000000"/>
                <w:sz w:val="20"/>
                <w:szCs w:val="20"/>
              </w:rPr>
              <w:t>0,0</w:t>
            </w:r>
          </w:p>
        </w:tc>
      </w:tr>
      <w:tr w:rsidR="00D21323" w:rsidRPr="00854FE8" w:rsidTr="00FD20BE">
        <w:trPr>
          <w:trHeight w:val="300"/>
        </w:trPr>
        <w:tc>
          <w:tcPr>
            <w:tcW w:w="2674" w:type="dxa"/>
            <w:vMerge/>
            <w:tcBorders>
              <w:top w:val="single" w:sz="4" w:space="0" w:color="auto"/>
              <w:left w:val="single" w:sz="4" w:space="0" w:color="auto"/>
              <w:bottom w:val="nil"/>
              <w:right w:val="single" w:sz="4" w:space="0" w:color="auto"/>
            </w:tcBorders>
            <w:vAlign w:val="center"/>
            <w:hideMark/>
          </w:tcPr>
          <w:p w:rsidR="00D21323" w:rsidRPr="00854FE8" w:rsidRDefault="00D21323" w:rsidP="00FD20BE">
            <w:pPr>
              <w:spacing w:after="0" w:line="240" w:lineRule="auto"/>
              <w:rPr>
                <w:rFonts w:ascii="Times New Roman" w:hAnsi="Times New Roman"/>
                <w:b/>
                <w:bCs/>
                <w:i/>
                <w:iCs/>
                <w:color w:val="000000"/>
                <w:sz w:val="20"/>
                <w:szCs w:val="20"/>
              </w:rPr>
            </w:pPr>
          </w:p>
        </w:tc>
        <w:tc>
          <w:tcPr>
            <w:tcW w:w="1850" w:type="dxa"/>
            <w:vMerge/>
            <w:tcBorders>
              <w:top w:val="single" w:sz="4" w:space="0" w:color="auto"/>
              <w:left w:val="single" w:sz="4" w:space="0" w:color="auto"/>
              <w:bottom w:val="nil"/>
              <w:right w:val="single" w:sz="4" w:space="0" w:color="auto"/>
            </w:tcBorders>
            <w:vAlign w:val="center"/>
            <w:hideMark/>
          </w:tcPr>
          <w:p w:rsidR="00D21323" w:rsidRPr="00854FE8" w:rsidRDefault="00D21323" w:rsidP="00FD20BE">
            <w:pPr>
              <w:spacing w:after="0" w:line="240" w:lineRule="auto"/>
              <w:rPr>
                <w:rFonts w:ascii="Times New Roman" w:hAnsi="Times New Roman"/>
                <w:b/>
                <w:bCs/>
                <w:i/>
                <w:iCs/>
                <w:color w:val="000000"/>
                <w:sz w:val="20"/>
                <w:szCs w:val="20"/>
              </w:rPr>
            </w:pPr>
          </w:p>
        </w:tc>
        <w:tc>
          <w:tcPr>
            <w:tcW w:w="1190" w:type="dxa"/>
            <w:tcBorders>
              <w:top w:val="nil"/>
              <w:left w:val="nil"/>
              <w:bottom w:val="single" w:sz="4" w:space="0" w:color="auto"/>
              <w:right w:val="single" w:sz="4" w:space="0" w:color="auto"/>
            </w:tcBorders>
            <w:shd w:val="clear" w:color="000000" w:fill="D9D9D9"/>
            <w:vAlign w:val="center"/>
            <w:hideMark/>
          </w:tcPr>
          <w:p w:rsidR="00D21323" w:rsidRPr="00854FE8" w:rsidRDefault="00D21323" w:rsidP="00FD20BE">
            <w:pPr>
              <w:spacing w:after="0" w:line="240" w:lineRule="auto"/>
              <w:rPr>
                <w:rFonts w:ascii="Times New Roman" w:hAnsi="Times New Roman"/>
                <w:color w:val="000000"/>
                <w:sz w:val="20"/>
                <w:szCs w:val="20"/>
              </w:rPr>
            </w:pPr>
            <w:r w:rsidRPr="00854FE8">
              <w:rPr>
                <w:rFonts w:ascii="Times New Roman" w:hAnsi="Times New Roman"/>
                <w:color w:val="000000"/>
                <w:sz w:val="20"/>
                <w:szCs w:val="20"/>
              </w:rPr>
              <w:t> </w:t>
            </w:r>
          </w:p>
        </w:tc>
        <w:tc>
          <w:tcPr>
            <w:tcW w:w="1190" w:type="dxa"/>
            <w:tcBorders>
              <w:top w:val="nil"/>
              <w:left w:val="nil"/>
              <w:bottom w:val="single" w:sz="4" w:space="0" w:color="auto"/>
              <w:right w:val="single" w:sz="4" w:space="0" w:color="auto"/>
            </w:tcBorders>
            <w:shd w:val="clear" w:color="000000" w:fill="D9D9D9"/>
            <w:vAlign w:val="center"/>
            <w:hideMark/>
          </w:tcPr>
          <w:p w:rsidR="00D21323" w:rsidRPr="00854FE8" w:rsidRDefault="00D21323" w:rsidP="00FD20BE">
            <w:pPr>
              <w:spacing w:after="0" w:line="240" w:lineRule="auto"/>
              <w:rPr>
                <w:rFonts w:ascii="Times New Roman" w:hAnsi="Times New Roman"/>
                <w:color w:val="000000"/>
                <w:sz w:val="20"/>
                <w:szCs w:val="20"/>
              </w:rPr>
            </w:pPr>
            <w:r w:rsidRPr="00854FE8">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000000" w:fill="D9D9D9"/>
            <w:vAlign w:val="center"/>
            <w:hideMark/>
          </w:tcPr>
          <w:p w:rsidR="00D21323" w:rsidRPr="00854FE8" w:rsidRDefault="00D21323" w:rsidP="00FD20BE">
            <w:pPr>
              <w:spacing w:after="0" w:line="240" w:lineRule="auto"/>
              <w:jc w:val="center"/>
              <w:rPr>
                <w:rFonts w:ascii="Times New Roman" w:hAnsi="Times New Roman"/>
                <w:b/>
                <w:bCs/>
                <w:i/>
                <w:iCs/>
                <w:color w:val="000000"/>
                <w:sz w:val="20"/>
                <w:szCs w:val="20"/>
              </w:rPr>
            </w:pPr>
            <w:r w:rsidRPr="00854FE8">
              <w:rPr>
                <w:rFonts w:ascii="Times New Roman" w:hAnsi="Times New Roman"/>
                <w:b/>
                <w:bCs/>
                <w:i/>
                <w:iCs/>
                <w:color w:val="000000"/>
                <w:sz w:val="20"/>
                <w:szCs w:val="20"/>
              </w:rPr>
              <w:t>2022</w:t>
            </w:r>
          </w:p>
        </w:tc>
        <w:tc>
          <w:tcPr>
            <w:tcW w:w="1015" w:type="dxa"/>
            <w:tcBorders>
              <w:top w:val="nil"/>
              <w:left w:val="nil"/>
              <w:bottom w:val="single" w:sz="4" w:space="0" w:color="auto"/>
              <w:right w:val="single" w:sz="4" w:space="0" w:color="auto"/>
            </w:tcBorders>
            <w:shd w:val="clear" w:color="000000" w:fill="D9D9D9"/>
            <w:vAlign w:val="center"/>
            <w:hideMark/>
          </w:tcPr>
          <w:p w:rsidR="00D21323" w:rsidRPr="00854FE8" w:rsidRDefault="00D21323" w:rsidP="00FD20BE">
            <w:pPr>
              <w:spacing w:after="0" w:line="240" w:lineRule="auto"/>
              <w:jc w:val="center"/>
              <w:rPr>
                <w:rFonts w:ascii="Times New Roman" w:hAnsi="Times New Roman"/>
                <w:b/>
                <w:bCs/>
                <w:i/>
                <w:iCs/>
                <w:color w:val="000000"/>
                <w:sz w:val="20"/>
                <w:szCs w:val="20"/>
              </w:rPr>
            </w:pPr>
            <w:r w:rsidRPr="00854FE8">
              <w:rPr>
                <w:rFonts w:ascii="Times New Roman" w:hAnsi="Times New Roman"/>
                <w:b/>
                <w:bCs/>
                <w:i/>
                <w:iCs/>
                <w:color w:val="000000"/>
                <w:sz w:val="20"/>
                <w:szCs w:val="20"/>
              </w:rPr>
              <w:t>0,0</w:t>
            </w:r>
          </w:p>
        </w:tc>
        <w:tc>
          <w:tcPr>
            <w:tcW w:w="1382" w:type="dxa"/>
            <w:tcBorders>
              <w:top w:val="nil"/>
              <w:left w:val="nil"/>
              <w:bottom w:val="single" w:sz="4" w:space="0" w:color="auto"/>
              <w:right w:val="single" w:sz="4" w:space="0" w:color="auto"/>
            </w:tcBorders>
            <w:shd w:val="clear" w:color="000000" w:fill="D9D9D9"/>
            <w:vAlign w:val="center"/>
            <w:hideMark/>
          </w:tcPr>
          <w:p w:rsidR="00D21323" w:rsidRPr="00854FE8" w:rsidRDefault="00D21323" w:rsidP="00FD20BE">
            <w:pPr>
              <w:spacing w:after="0" w:line="240" w:lineRule="auto"/>
              <w:jc w:val="center"/>
              <w:rPr>
                <w:rFonts w:ascii="Times New Roman" w:hAnsi="Times New Roman"/>
                <w:b/>
                <w:bCs/>
                <w:i/>
                <w:iCs/>
                <w:color w:val="000000"/>
                <w:sz w:val="20"/>
                <w:szCs w:val="20"/>
              </w:rPr>
            </w:pPr>
            <w:r w:rsidRPr="00854FE8">
              <w:rPr>
                <w:rFonts w:ascii="Times New Roman" w:hAnsi="Times New Roman"/>
                <w:b/>
                <w:bCs/>
                <w:i/>
                <w:iCs/>
                <w:color w:val="000000"/>
                <w:sz w:val="20"/>
                <w:szCs w:val="20"/>
              </w:rPr>
              <w:t>0,0</w:t>
            </w:r>
          </w:p>
        </w:tc>
        <w:tc>
          <w:tcPr>
            <w:tcW w:w="1528" w:type="dxa"/>
            <w:tcBorders>
              <w:top w:val="nil"/>
              <w:left w:val="nil"/>
              <w:bottom w:val="single" w:sz="4" w:space="0" w:color="auto"/>
              <w:right w:val="single" w:sz="4" w:space="0" w:color="auto"/>
            </w:tcBorders>
            <w:shd w:val="clear" w:color="000000" w:fill="D9D9D9"/>
            <w:vAlign w:val="center"/>
            <w:hideMark/>
          </w:tcPr>
          <w:p w:rsidR="00D21323" w:rsidRPr="00854FE8" w:rsidRDefault="00D21323" w:rsidP="00FD20BE">
            <w:pPr>
              <w:spacing w:after="0" w:line="240" w:lineRule="auto"/>
              <w:jc w:val="center"/>
              <w:rPr>
                <w:rFonts w:ascii="Times New Roman" w:hAnsi="Times New Roman"/>
                <w:b/>
                <w:bCs/>
                <w:i/>
                <w:iCs/>
                <w:color w:val="000000"/>
                <w:sz w:val="20"/>
                <w:szCs w:val="20"/>
              </w:rPr>
            </w:pPr>
            <w:r w:rsidRPr="00854FE8">
              <w:rPr>
                <w:rFonts w:ascii="Times New Roman" w:hAnsi="Times New Roman"/>
                <w:b/>
                <w:bCs/>
                <w:i/>
                <w:iCs/>
                <w:color w:val="000000"/>
                <w:sz w:val="20"/>
                <w:szCs w:val="20"/>
              </w:rPr>
              <w:t>0,0</w:t>
            </w:r>
          </w:p>
        </w:tc>
        <w:tc>
          <w:tcPr>
            <w:tcW w:w="1095" w:type="dxa"/>
            <w:tcBorders>
              <w:top w:val="nil"/>
              <w:left w:val="nil"/>
              <w:bottom w:val="single" w:sz="4" w:space="0" w:color="auto"/>
              <w:right w:val="single" w:sz="4" w:space="0" w:color="auto"/>
            </w:tcBorders>
            <w:shd w:val="clear" w:color="000000" w:fill="D9D9D9"/>
            <w:vAlign w:val="center"/>
            <w:hideMark/>
          </w:tcPr>
          <w:p w:rsidR="00D21323" w:rsidRPr="00854FE8" w:rsidRDefault="00D21323" w:rsidP="00FD20BE">
            <w:pPr>
              <w:spacing w:after="0" w:line="240" w:lineRule="auto"/>
              <w:jc w:val="center"/>
              <w:rPr>
                <w:rFonts w:ascii="Times New Roman" w:hAnsi="Times New Roman"/>
                <w:b/>
                <w:bCs/>
                <w:i/>
                <w:iCs/>
                <w:color w:val="000000"/>
                <w:sz w:val="20"/>
                <w:szCs w:val="20"/>
              </w:rPr>
            </w:pPr>
            <w:r w:rsidRPr="00854FE8">
              <w:rPr>
                <w:rFonts w:ascii="Times New Roman" w:hAnsi="Times New Roman"/>
                <w:b/>
                <w:bCs/>
                <w:i/>
                <w:iCs/>
                <w:color w:val="000000"/>
                <w:sz w:val="20"/>
                <w:szCs w:val="20"/>
              </w:rPr>
              <w:t>0,0</w:t>
            </w:r>
          </w:p>
        </w:tc>
        <w:tc>
          <w:tcPr>
            <w:tcW w:w="1641" w:type="dxa"/>
            <w:tcBorders>
              <w:top w:val="nil"/>
              <w:left w:val="nil"/>
              <w:bottom w:val="single" w:sz="4" w:space="0" w:color="auto"/>
              <w:right w:val="single" w:sz="4" w:space="0" w:color="auto"/>
            </w:tcBorders>
            <w:shd w:val="clear" w:color="000000" w:fill="D9D9D9"/>
            <w:vAlign w:val="center"/>
            <w:hideMark/>
          </w:tcPr>
          <w:p w:rsidR="00D21323" w:rsidRPr="00854FE8" w:rsidRDefault="00D21323" w:rsidP="00FD20BE">
            <w:pPr>
              <w:spacing w:after="0" w:line="240" w:lineRule="auto"/>
              <w:jc w:val="center"/>
              <w:rPr>
                <w:rFonts w:ascii="Times New Roman" w:hAnsi="Times New Roman"/>
                <w:b/>
                <w:bCs/>
                <w:i/>
                <w:iCs/>
                <w:color w:val="000000"/>
                <w:sz w:val="20"/>
                <w:szCs w:val="20"/>
              </w:rPr>
            </w:pPr>
            <w:r w:rsidRPr="00854FE8">
              <w:rPr>
                <w:rFonts w:ascii="Times New Roman" w:hAnsi="Times New Roman"/>
                <w:b/>
                <w:bCs/>
                <w:i/>
                <w:iCs/>
                <w:color w:val="000000"/>
                <w:sz w:val="20"/>
                <w:szCs w:val="20"/>
              </w:rPr>
              <w:t>0,0</w:t>
            </w:r>
          </w:p>
        </w:tc>
      </w:tr>
      <w:tr w:rsidR="00D21323" w:rsidRPr="00854FE8" w:rsidTr="00FD20BE">
        <w:trPr>
          <w:trHeight w:val="300"/>
        </w:trPr>
        <w:tc>
          <w:tcPr>
            <w:tcW w:w="2674" w:type="dxa"/>
            <w:vMerge/>
            <w:tcBorders>
              <w:top w:val="single" w:sz="4" w:space="0" w:color="auto"/>
              <w:left w:val="single" w:sz="4" w:space="0" w:color="auto"/>
              <w:bottom w:val="nil"/>
              <w:right w:val="single" w:sz="4" w:space="0" w:color="auto"/>
            </w:tcBorders>
            <w:vAlign w:val="center"/>
            <w:hideMark/>
          </w:tcPr>
          <w:p w:rsidR="00D21323" w:rsidRPr="00854FE8" w:rsidRDefault="00D21323" w:rsidP="00FD20BE">
            <w:pPr>
              <w:spacing w:after="0" w:line="240" w:lineRule="auto"/>
              <w:rPr>
                <w:rFonts w:ascii="Times New Roman" w:hAnsi="Times New Roman"/>
                <w:b/>
                <w:bCs/>
                <w:i/>
                <w:iCs/>
                <w:color w:val="000000"/>
                <w:sz w:val="20"/>
                <w:szCs w:val="20"/>
              </w:rPr>
            </w:pPr>
          </w:p>
        </w:tc>
        <w:tc>
          <w:tcPr>
            <w:tcW w:w="1850" w:type="dxa"/>
            <w:vMerge/>
            <w:tcBorders>
              <w:top w:val="single" w:sz="4" w:space="0" w:color="auto"/>
              <w:left w:val="single" w:sz="4" w:space="0" w:color="auto"/>
              <w:bottom w:val="nil"/>
              <w:right w:val="single" w:sz="4" w:space="0" w:color="auto"/>
            </w:tcBorders>
            <w:vAlign w:val="center"/>
            <w:hideMark/>
          </w:tcPr>
          <w:p w:rsidR="00D21323" w:rsidRPr="00854FE8" w:rsidRDefault="00D21323" w:rsidP="00FD20BE">
            <w:pPr>
              <w:spacing w:after="0" w:line="240" w:lineRule="auto"/>
              <w:rPr>
                <w:rFonts w:ascii="Times New Roman" w:hAnsi="Times New Roman"/>
                <w:b/>
                <w:bCs/>
                <w:i/>
                <w:iCs/>
                <w:color w:val="000000"/>
                <w:sz w:val="20"/>
                <w:szCs w:val="20"/>
              </w:rPr>
            </w:pPr>
          </w:p>
        </w:tc>
        <w:tc>
          <w:tcPr>
            <w:tcW w:w="1190" w:type="dxa"/>
            <w:tcBorders>
              <w:top w:val="nil"/>
              <w:left w:val="nil"/>
              <w:bottom w:val="single" w:sz="4" w:space="0" w:color="auto"/>
              <w:right w:val="single" w:sz="4" w:space="0" w:color="auto"/>
            </w:tcBorders>
            <w:shd w:val="clear" w:color="000000" w:fill="D9D9D9"/>
            <w:vAlign w:val="center"/>
            <w:hideMark/>
          </w:tcPr>
          <w:p w:rsidR="00D21323" w:rsidRPr="00854FE8" w:rsidRDefault="00D21323" w:rsidP="00FD20BE">
            <w:pPr>
              <w:spacing w:after="0" w:line="240" w:lineRule="auto"/>
              <w:rPr>
                <w:rFonts w:ascii="Times New Roman" w:hAnsi="Times New Roman"/>
                <w:color w:val="000000"/>
                <w:sz w:val="20"/>
                <w:szCs w:val="20"/>
              </w:rPr>
            </w:pPr>
            <w:r w:rsidRPr="00854FE8">
              <w:rPr>
                <w:rFonts w:ascii="Times New Roman" w:hAnsi="Times New Roman"/>
                <w:color w:val="000000"/>
                <w:sz w:val="20"/>
                <w:szCs w:val="20"/>
              </w:rPr>
              <w:t> </w:t>
            </w:r>
          </w:p>
        </w:tc>
        <w:tc>
          <w:tcPr>
            <w:tcW w:w="1190" w:type="dxa"/>
            <w:tcBorders>
              <w:top w:val="nil"/>
              <w:left w:val="nil"/>
              <w:bottom w:val="single" w:sz="4" w:space="0" w:color="auto"/>
              <w:right w:val="single" w:sz="4" w:space="0" w:color="auto"/>
            </w:tcBorders>
            <w:shd w:val="clear" w:color="000000" w:fill="D9D9D9"/>
            <w:vAlign w:val="center"/>
            <w:hideMark/>
          </w:tcPr>
          <w:p w:rsidR="00D21323" w:rsidRPr="00854FE8" w:rsidRDefault="00D21323" w:rsidP="00FD20BE">
            <w:pPr>
              <w:spacing w:after="0" w:line="240" w:lineRule="auto"/>
              <w:rPr>
                <w:rFonts w:ascii="Times New Roman" w:hAnsi="Times New Roman"/>
                <w:color w:val="000000"/>
                <w:sz w:val="20"/>
                <w:szCs w:val="20"/>
              </w:rPr>
            </w:pPr>
            <w:r w:rsidRPr="00854FE8">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000000" w:fill="D9D9D9"/>
            <w:vAlign w:val="center"/>
            <w:hideMark/>
          </w:tcPr>
          <w:p w:rsidR="00D21323" w:rsidRPr="00854FE8" w:rsidRDefault="00D21323" w:rsidP="00FD20BE">
            <w:pPr>
              <w:spacing w:after="0" w:line="240" w:lineRule="auto"/>
              <w:jc w:val="center"/>
              <w:rPr>
                <w:rFonts w:ascii="Times New Roman" w:hAnsi="Times New Roman"/>
                <w:b/>
                <w:bCs/>
                <w:i/>
                <w:iCs/>
                <w:color w:val="000000"/>
                <w:sz w:val="20"/>
                <w:szCs w:val="20"/>
              </w:rPr>
            </w:pPr>
            <w:r w:rsidRPr="00854FE8">
              <w:rPr>
                <w:rFonts w:ascii="Times New Roman" w:hAnsi="Times New Roman"/>
                <w:b/>
                <w:bCs/>
                <w:i/>
                <w:iCs/>
                <w:color w:val="000000"/>
                <w:sz w:val="20"/>
                <w:szCs w:val="20"/>
              </w:rPr>
              <w:t>2023</w:t>
            </w:r>
          </w:p>
        </w:tc>
        <w:tc>
          <w:tcPr>
            <w:tcW w:w="1015" w:type="dxa"/>
            <w:tcBorders>
              <w:top w:val="nil"/>
              <w:left w:val="nil"/>
              <w:bottom w:val="single" w:sz="4" w:space="0" w:color="auto"/>
              <w:right w:val="single" w:sz="4" w:space="0" w:color="auto"/>
            </w:tcBorders>
            <w:shd w:val="clear" w:color="000000" w:fill="D9D9D9"/>
            <w:vAlign w:val="center"/>
            <w:hideMark/>
          </w:tcPr>
          <w:p w:rsidR="00D21323" w:rsidRPr="00854FE8" w:rsidRDefault="00D21323" w:rsidP="00FD20BE">
            <w:pPr>
              <w:spacing w:after="0" w:line="240" w:lineRule="auto"/>
              <w:jc w:val="center"/>
              <w:rPr>
                <w:rFonts w:ascii="Times New Roman" w:hAnsi="Times New Roman"/>
                <w:b/>
                <w:bCs/>
                <w:i/>
                <w:iCs/>
                <w:color w:val="000000"/>
                <w:sz w:val="20"/>
                <w:szCs w:val="20"/>
              </w:rPr>
            </w:pPr>
            <w:r w:rsidRPr="00854FE8">
              <w:rPr>
                <w:rFonts w:ascii="Times New Roman" w:hAnsi="Times New Roman"/>
                <w:b/>
                <w:bCs/>
                <w:i/>
                <w:iCs/>
                <w:color w:val="000000"/>
                <w:sz w:val="20"/>
                <w:szCs w:val="20"/>
              </w:rPr>
              <w:t>0,0</w:t>
            </w:r>
          </w:p>
        </w:tc>
        <w:tc>
          <w:tcPr>
            <w:tcW w:w="1382" w:type="dxa"/>
            <w:tcBorders>
              <w:top w:val="nil"/>
              <w:left w:val="nil"/>
              <w:bottom w:val="single" w:sz="4" w:space="0" w:color="auto"/>
              <w:right w:val="single" w:sz="4" w:space="0" w:color="auto"/>
            </w:tcBorders>
            <w:shd w:val="clear" w:color="000000" w:fill="D9D9D9"/>
            <w:vAlign w:val="center"/>
            <w:hideMark/>
          </w:tcPr>
          <w:p w:rsidR="00D21323" w:rsidRPr="00854FE8" w:rsidRDefault="00D21323" w:rsidP="00FD20BE">
            <w:pPr>
              <w:spacing w:after="0" w:line="240" w:lineRule="auto"/>
              <w:jc w:val="center"/>
              <w:rPr>
                <w:rFonts w:ascii="Times New Roman" w:hAnsi="Times New Roman"/>
                <w:b/>
                <w:bCs/>
                <w:i/>
                <w:iCs/>
                <w:color w:val="000000"/>
                <w:sz w:val="20"/>
                <w:szCs w:val="20"/>
              </w:rPr>
            </w:pPr>
            <w:r w:rsidRPr="00854FE8">
              <w:rPr>
                <w:rFonts w:ascii="Times New Roman" w:hAnsi="Times New Roman"/>
                <w:b/>
                <w:bCs/>
                <w:i/>
                <w:iCs/>
                <w:color w:val="000000"/>
                <w:sz w:val="20"/>
                <w:szCs w:val="20"/>
              </w:rPr>
              <w:t>0,0</w:t>
            </w:r>
          </w:p>
        </w:tc>
        <w:tc>
          <w:tcPr>
            <w:tcW w:w="1528" w:type="dxa"/>
            <w:tcBorders>
              <w:top w:val="nil"/>
              <w:left w:val="nil"/>
              <w:bottom w:val="single" w:sz="4" w:space="0" w:color="auto"/>
              <w:right w:val="single" w:sz="4" w:space="0" w:color="auto"/>
            </w:tcBorders>
            <w:shd w:val="clear" w:color="000000" w:fill="D9D9D9"/>
            <w:vAlign w:val="center"/>
            <w:hideMark/>
          </w:tcPr>
          <w:p w:rsidR="00D21323" w:rsidRPr="00854FE8" w:rsidRDefault="00D21323" w:rsidP="00FD20BE">
            <w:pPr>
              <w:spacing w:after="0" w:line="240" w:lineRule="auto"/>
              <w:jc w:val="center"/>
              <w:rPr>
                <w:rFonts w:ascii="Times New Roman" w:hAnsi="Times New Roman"/>
                <w:b/>
                <w:bCs/>
                <w:i/>
                <w:iCs/>
                <w:color w:val="000000"/>
                <w:sz w:val="20"/>
                <w:szCs w:val="20"/>
              </w:rPr>
            </w:pPr>
            <w:r w:rsidRPr="00854FE8">
              <w:rPr>
                <w:rFonts w:ascii="Times New Roman" w:hAnsi="Times New Roman"/>
                <w:b/>
                <w:bCs/>
                <w:i/>
                <w:iCs/>
                <w:color w:val="000000"/>
                <w:sz w:val="20"/>
                <w:szCs w:val="20"/>
              </w:rPr>
              <w:t>0,0</w:t>
            </w:r>
          </w:p>
        </w:tc>
        <w:tc>
          <w:tcPr>
            <w:tcW w:w="1095" w:type="dxa"/>
            <w:tcBorders>
              <w:top w:val="nil"/>
              <w:left w:val="nil"/>
              <w:bottom w:val="single" w:sz="4" w:space="0" w:color="auto"/>
              <w:right w:val="single" w:sz="4" w:space="0" w:color="auto"/>
            </w:tcBorders>
            <w:shd w:val="clear" w:color="000000" w:fill="D9D9D9"/>
            <w:vAlign w:val="center"/>
            <w:hideMark/>
          </w:tcPr>
          <w:p w:rsidR="00D21323" w:rsidRPr="00854FE8" w:rsidRDefault="00D21323" w:rsidP="00FD20BE">
            <w:pPr>
              <w:spacing w:after="0" w:line="240" w:lineRule="auto"/>
              <w:jc w:val="center"/>
              <w:rPr>
                <w:rFonts w:ascii="Times New Roman" w:hAnsi="Times New Roman"/>
                <w:b/>
                <w:bCs/>
                <w:i/>
                <w:iCs/>
                <w:color w:val="000000"/>
                <w:sz w:val="20"/>
                <w:szCs w:val="20"/>
              </w:rPr>
            </w:pPr>
            <w:r w:rsidRPr="00854FE8">
              <w:rPr>
                <w:rFonts w:ascii="Times New Roman" w:hAnsi="Times New Roman"/>
                <w:b/>
                <w:bCs/>
                <w:i/>
                <w:iCs/>
                <w:color w:val="000000"/>
                <w:sz w:val="20"/>
                <w:szCs w:val="20"/>
              </w:rPr>
              <w:t>0,0</w:t>
            </w:r>
          </w:p>
        </w:tc>
        <w:tc>
          <w:tcPr>
            <w:tcW w:w="1641" w:type="dxa"/>
            <w:tcBorders>
              <w:top w:val="nil"/>
              <w:left w:val="nil"/>
              <w:bottom w:val="single" w:sz="4" w:space="0" w:color="auto"/>
              <w:right w:val="single" w:sz="4" w:space="0" w:color="auto"/>
            </w:tcBorders>
            <w:shd w:val="clear" w:color="000000" w:fill="D9D9D9"/>
            <w:vAlign w:val="center"/>
            <w:hideMark/>
          </w:tcPr>
          <w:p w:rsidR="00D21323" w:rsidRPr="00854FE8" w:rsidRDefault="00D21323" w:rsidP="00FD20BE">
            <w:pPr>
              <w:spacing w:after="0" w:line="240" w:lineRule="auto"/>
              <w:jc w:val="center"/>
              <w:rPr>
                <w:rFonts w:ascii="Times New Roman" w:hAnsi="Times New Roman"/>
                <w:b/>
                <w:bCs/>
                <w:i/>
                <w:iCs/>
                <w:color w:val="000000"/>
                <w:sz w:val="20"/>
                <w:szCs w:val="20"/>
              </w:rPr>
            </w:pPr>
            <w:r w:rsidRPr="00854FE8">
              <w:rPr>
                <w:rFonts w:ascii="Times New Roman" w:hAnsi="Times New Roman"/>
                <w:b/>
                <w:bCs/>
                <w:i/>
                <w:iCs/>
                <w:color w:val="000000"/>
                <w:sz w:val="20"/>
                <w:szCs w:val="20"/>
              </w:rPr>
              <w:t>0,0</w:t>
            </w:r>
          </w:p>
        </w:tc>
      </w:tr>
      <w:tr w:rsidR="00D21323" w:rsidRPr="00854FE8" w:rsidTr="00FD20BE">
        <w:trPr>
          <w:trHeight w:val="300"/>
        </w:trPr>
        <w:tc>
          <w:tcPr>
            <w:tcW w:w="2674" w:type="dxa"/>
            <w:vMerge/>
            <w:tcBorders>
              <w:top w:val="single" w:sz="4" w:space="0" w:color="auto"/>
              <w:left w:val="single" w:sz="4" w:space="0" w:color="auto"/>
              <w:bottom w:val="nil"/>
              <w:right w:val="single" w:sz="4" w:space="0" w:color="auto"/>
            </w:tcBorders>
            <w:vAlign w:val="center"/>
            <w:hideMark/>
          </w:tcPr>
          <w:p w:rsidR="00D21323" w:rsidRPr="00854FE8" w:rsidRDefault="00D21323" w:rsidP="00FD20BE">
            <w:pPr>
              <w:spacing w:after="0" w:line="240" w:lineRule="auto"/>
              <w:rPr>
                <w:rFonts w:ascii="Times New Roman" w:hAnsi="Times New Roman"/>
                <w:b/>
                <w:bCs/>
                <w:i/>
                <w:iCs/>
                <w:color w:val="000000"/>
                <w:sz w:val="20"/>
                <w:szCs w:val="20"/>
              </w:rPr>
            </w:pPr>
          </w:p>
        </w:tc>
        <w:tc>
          <w:tcPr>
            <w:tcW w:w="1850" w:type="dxa"/>
            <w:vMerge/>
            <w:tcBorders>
              <w:top w:val="single" w:sz="4" w:space="0" w:color="auto"/>
              <w:left w:val="single" w:sz="4" w:space="0" w:color="auto"/>
              <w:bottom w:val="nil"/>
              <w:right w:val="single" w:sz="4" w:space="0" w:color="auto"/>
            </w:tcBorders>
            <w:vAlign w:val="center"/>
            <w:hideMark/>
          </w:tcPr>
          <w:p w:rsidR="00D21323" w:rsidRPr="00854FE8" w:rsidRDefault="00D21323" w:rsidP="00FD20BE">
            <w:pPr>
              <w:spacing w:after="0" w:line="240" w:lineRule="auto"/>
              <w:rPr>
                <w:rFonts w:ascii="Times New Roman" w:hAnsi="Times New Roman"/>
                <w:b/>
                <w:bCs/>
                <w:i/>
                <w:iCs/>
                <w:color w:val="000000"/>
                <w:sz w:val="20"/>
                <w:szCs w:val="20"/>
              </w:rPr>
            </w:pPr>
          </w:p>
        </w:tc>
        <w:tc>
          <w:tcPr>
            <w:tcW w:w="1190" w:type="dxa"/>
            <w:tcBorders>
              <w:top w:val="nil"/>
              <w:left w:val="nil"/>
              <w:bottom w:val="single" w:sz="4" w:space="0" w:color="auto"/>
              <w:right w:val="single" w:sz="4" w:space="0" w:color="auto"/>
            </w:tcBorders>
            <w:shd w:val="clear" w:color="000000" w:fill="D9D9D9"/>
            <w:vAlign w:val="center"/>
            <w:hideMark/>
          </w:tcPr>
          <w:p w:rsidR="00D21323" w:rsidRPr="00854FE8" w:rsidRDefault="00D21323" w:rsidP="00FD20BE">
            <w:pPr>
              <w:spacing w:after="0" w:line="240" w:lineRule="auto"/>
              <w:rPr>
                <w:rFonts w:ascii="Times New Roman" w:hAnsi="Times New Roman"/>
                <w:color w:val="000000"/>
                <w:sz w:val="20"/>
                <w:szCs w:val="20"/>
              </w:rPr>
            </w:pPr>
            <w:r w:rsidRPr="00854FE8">
              <w:rPr>
                <w:rFonts w:ascii="Times New Roman" w:hAnsi="Times New Roman"/>
                <w:color w:val="000000"/>
                <w:sz w:val="20"/>
                <w:szCs w:val="20"/>
              </w:rPr>
              <w:t> </w:t>
            </w:r>
          </w:p>
        </w:tc>
        <w:tc>
          <w:tcPr>
            <w:tcW w:w="1190" w:type="dxa"/>
            <w:tcBorders>
              <w:top w:val="nil"/>
              <w:left w:val="nil"/>
              <w:bottom w:val="single" w:sz="4" w:space="0" w:color="auto"/>
              <w:right w:val="single" w:sz="4" w:space="0" w:color="auto"/>
            </w:tcBorders>
            <w:shd w:val="clear" w:color="000000" w:fill="D9D9D9"/>
            <w:vAlign w:val="center"/>
            <w:hideMark/>
          </w:tcPr>
          <w:p w:rsidR="00D21323" w:rsidRPr="00854FE8" w:rsidRDefault="00D21323" w:rsidP="00FD20BE">
            <w:pPr>
              <w:spacing w:after="0" w:line="240" w:lineRule="auto"/>
              <w:rPr>
                <w:rFonts w:ascii="Times New Roman" w:hAnsi="Times New Roman"/>
                <w:color w:val="000000"/>
                <w:sz w:val="20"/>
                <w:szCs w:val="20"/>
              </w:rPr>
            </w:pPr>
            <w:r w:rsidRPr="00854FE8">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000000" w:fill="D9D9D9"/>
            <w:vAlign w:val="center"/>
            <w:hideMark/>
          </w:tcPr>
          <w:p w:rsidR="00D21323" w:rsidRPr="00854FE8" w:rsidRDefault="00D21323" w:rsidP="00FD20BE">
            <w:pPr>
              <w:spacing w:after="0" w:line="240" w:lineRule="auto"/>
              <w:jc w:val="center"/>
              <w:rPr>
                <w:rFonts w:ascii="Times New Roman" w:hAnsi="Times New Roman"/>
                <w:b/>
                <w:bCs/>
                <w:i/>
                <w:iCs/>
                <w:color w:val="000000"/>
                <w:sz w:val="20"/>
                <w:szCs w:val="20"/>
              </w:rPr>
            </w:pPr>
            <w:r w:rsidRPr="00854FE8">
              <w:rPr>
                <w:rFonts w:ascii="Times New Roman" w:hAnsi="Times New Roman"/>
                <w:b/>
                <w:bCs/>
                <w:i/>
                <w:iCs/>
                <w:color w:val="000000"/>
                <w:sz w:val="20"/>
                <w:szCs w:val="20"/>
              </w:rPr>
              <w:t>2024</w:t>
            </w:r>
          </w:p>
        </w:tc>
        <w:tc>
          <w:tcPr>
            <w:tcW w:w="1015" w:type="dxa"/>
            <w:tcBorders>
              <w:top w:val="nil"/>
              <w:left w:val="nil"/>
              <w:bottom w:val="single" w:sz="4" w:space="0" w:color="auto"/>
              <w:right w:val="single" w:sz="4" w:space="0" w:color="auto"/>
            </w:tcBorders>
            <w:shd w:val="clear" w:color="000000" w:fill="D9D9D9"/>
            <w:vAlign w:val="center"/>
            <w:hideMark/>
          </w:tcPr>
          <w:p w:rsidR="00D21323" w:rsidRPr="00854FE8" w:rsidRDefault="00D21323" w:rsidP="00FD20BE">
            <w:pPr>
              <w:spacing w:after="0" w:line="240" w:lineRule="auto"/>
              <w:jc w:val="center"/>
              <w:rPr>
                <w:rFonts w:ascii="Times New Roman" w:hAnsi="Times New Roman"/>
                <w:b/>
                <w:bCs/>
                <w:i/>
                <w:iCs/>
                <w:color w:val="000000"/>
                <w:sz w:val="20"/>
                <w:szCs w:val="20"/>
              </w:rPr>
            </w:pPr>
            <w:r w:rsidRPr="00854FE8">
              <w:rPr>
                <w:rFonts w:ascii="Times New Roman" w:hAnsi="Times New Roman"/>
                <w:b/>
                <w:bCs/>
                <w:i/>
                <w:iCs/>
                <w:color w:val="000000"/>
                <w:sz w:val="20"/>
                <w:szCs w:val="20"/>
              </w:rPr>
              <w:t>0,0</w:t>
            </w:r>
          </w:p>
        </w:tc>
        <w:tc>
          <w:tcPr>
            <w:tcW w:w="1382" w:type="dxa"/>
            <w:tcBorders>
              <w:top w:val="nil"/>
              <w:left w:val="nil"/>
              <w:bottom w:val="single" w:sz="4" w:space="0" w:color="auto"/>
              <w:right w:val="single" w:sz="4" w:space="0" w:color="auto"/>
            </w:tcBorders>
            <w:shd w:val="clear" w:color="000000" w:fill="D9D9D9"/>
            <w:vAlign w:val="center"/>
            <w:hideMark/>
          </w:tcPr>
          <w:p w:rsidR="00D21323" w:rsidRPr="00854FE8" w:rsidRDefault="00D21323" w:rsidP="00FD20BE">
            <w:pPr>
              <w:spacing w:after="0" w:line="240" w:lineRule="auto"/>
              <w:jc w:val="center"/>
              <w:rPr>
                <w:rFonts w:ascii="Times New Roman" w:hAnsi="Times New Roman"/>
                <w:b/>
                <w:bCs/>
                <w:i/>
                <w:iCs/>
                <w:color w:val="000000"/>
                <w:sz w:val="20"/>
                <w:szCs w:val="20"/>
              </w:rPr>
            </w:pPr>
            <w:r w:rsidRPr="00854FE8">
              <w:rPr>
                <w:rFonts w:ascii="Times New Roman" w:hAnsi="Times New Roman"/>
                <w:b/>
                <w:bCs/>
                <w:i/>
                <w:iCs/>
                <w:color w:val="000000"/>
                <w:sz w:val="20"/>
                <w:szCs w:val="20"/>
              </w:rPr>
              <w:t>0,0</w:t>
            </w:r>
          </w:p>
        </w:tc>
        <w:tc>
          <w:tcPr>
            <w:tcW w:w="1528" w:type="dxa"/>
            <w:tcBorders>
              <w:top w:val="nil"/>
              <w:left w:val="nil"/>
              <w:bottom w:val="single" w:sz="4" w:space="0" w:color="auto"/>
              <w:right w:val="single" w:sz="4" w:space="0" w:color="auto"/>
            </w:tcBorders>
            <w:shd w:val="clear" w:color="000000" w:fill="D9D9D9"/>
            <w:vAlign w:val="center"/>
            <w:hideMark/>
          </w:tcPr>
          <w:p w:rsidR="00D21323" w:rsidRPr="00854FE8" w:rsidRDefault="00D21323" w:rsidP="00FD20BE">
            <w:pPr>
              <w:spacing w:after="0" w:line="240" w:lineRule="auto"/>
              <w:jc w:val="center"/>
              <w:rPr>
                <w:rFonts w:ascii="Times New Roman" w:hAnsi="Times New Roman"/>
                <w:b/>
                <w:bCs/>
                <w:i/>
                <w:iCs/>
                <w:color w:val="000000"/>
                <w:sz w:val="20"/>
                <w:szCs w:val="20"/>
              </w:rPr>
            </w:pPr>
            <w:r w:rsidRPr="00854FE8">
              <w:rPr>
                <w:rFonts w:ascii="Times New Roman" w:hAnsi="Times New Roman"/>
                <w:b/>
                <w:bCs/>
                <w:i/>
                <w:iCs/>
                <w:color w:val="000000"/>
                <w:sz w:val="20"/>
                <w:szCs w:val="20"/>
              </w:rPr>
              <w:t>0,0</w:t>
            </w:r>
          </w:p>
        </w:tc>
        <w:tc>
          <w:tcPr>
            <w:tcW w:w="1095" w:type="dxa"/>
            <w:tcBorders>
              <w:top w:val="nil"/>
              <w:left w:val="nil"/>
              <w:bottom w:val="single" w:sz="4" w:space="0" w:color="auto"/>
              <w:right w:val="single" w:sz="4" w:space="0" w:color="auto"/>
            </w:tcBorders>
            <w:shd w:val="clear" w:color="000000" w:fill="D9D9D9"/>
            <w:vAlign w:val="center"/>
            <w:hideMark/>
          </w:tcPr>
          <w:p w:rsidR="00D21323" w:rsidRPr="00854FE8" w:rsidRDefault="00D21323" w:rsidP="00FD20BE">
            <w:pPr>
              <w:spacing w:after="0" w:line="240" w:lineRule="auto"/>
              <w:jc w:val="center"/>
              <w:rPr>
                <w:rFonts w:ascii="Times New Roman" w:hAnsi="Times New Roman"/>
                <w:b/>
                <w:bCs/>
                <w:i/>
                <w:iCs/>
                <w:color w:val="000000"/>
                <w:sz w:val="20"/>
                <w:szCs w:val="20"/>
              </w:rPr>
            </w:pPr>
            <w:r w:rsidRPr="00854FE8">
              <w:rPr>
                <w:rFonts w:ascii="Times New Roman" w:hAnsi="Times New Roman"/>
                <w:b/>
                <w:bCs/>
                <w:i/>
                <w:iCs/>
                <w:color w:val="000000"/>
                <w:sz w:val="20"/>
                <w:szCs w:val="20"/>
              </w:rPr>
              <w:t>0,0</w:t>
            </w:r>
          </w:p>
        </w:tc>
        <w:tc>
          <w:tcPr>
            <w:tcW w:w="1641" w:type="dxa"/>
            <w:tcBorders>
              <w:top w:val="nil"/>
              <w:left w:val="nil"/>
              <w:bottom w:val="single" w:sz="4" w:space="0" w:color="auto"/>
              <w:right w:val="single" w:sz="4" w:space="0" w:color="auto"/>
            </w:tcBorders>
            <w:shd w:val="clear" w:color="000000" w:fill="D9D9D9"/>
            <w:vAlign w:val="center"/>
            <w:hideMark/>
          </w:tcPr>
          <w:p w:rsidR="00D21323" w:rsidRPr="00854FE8" w:rsidRDefault="00D21323" w:rsidP="00FD20BE">
            <w:pPr>
              <w:spacing w:after="0" w:line="240" w:lineRule="auto"/>
              <w:jc w:val="center"/>
              <w:rPr>
                <w:rFonts w:ascii="Times New Roman" w:hAnsi="Times New Roman"/>
                <w:b/>
                <w:bCs/>
                <w:i/>
                <w:iCs/>
                <w:color w:val="000000"/>
                <w:sz w:val="20"/>
                <w:szCs w:val="20"/>
              </w:rPr>
            </w:pPr>
            <w:r w:rsidRPr="00854FE8">
              <w:rPr>
                <w:rFonts w:ascii="Times New Roman" w:hAnsi="Times New Roman"/>
                <w:b/>
                <w:bCs/>
                <w:i/>
                <w:iCs/>
                <w:color w:val="000000"/>
                <w:sz w:val="20"/>
                <w:szCs w:val="20"/>
              </w:rPr>
              <w:t>0,0</w:t>
            </w:r>
          </w:p>
        </w:tc>
      </w:tr>
      <w:tr w:rsidR="00D21323" w:rsidRPr="00854FE8" w:rsidTr="00FD20BE">
        <w:trPr>
          <w:trHeight w:val="615"/>
        </w:trPr>
        <w:tc>
          <w:tcPr>
            <w:tcW w:w="2674" w:type="dxa"/>
            <w:vMerge/>
            <w:tcBorders>
              <w:top w:val="single" w:sz="4" w:space="0" w:color="auto"/>
              <w:left w:val="single" w:sz="4" w:space="0" w:color="auto"/>
              <w:bottom w:val="nil"/>
              <w:right w:val="single" w:sz="4" w:space="0" w:color="auto"/>
            </w:tcBorders>
            <w:vAlign w:val="center"/>
            <w:hideMark/>
          </w:tcPr>
          <w:p w:rsidR="00D21323" w:rsidRPr="00854FE8" w:rsidRDefault="00D21323" w:rsidP="00FD20BE">
            <w:pPr>
              <w:spacing w:after="0" w:line="240" w:lineRule="auto"/>
              <w:rPr>
                <w:rFonts w:ascii="Times New Roman" w:hAnsi="Times New Roman"/>
                <w:b/>
                <w:bCs/>
                <w:i/>
                <w:iCs/>
                <w:color w:val="000000"/>
                <w:sz w:val="20"/>
                <w:szCs w:val="20"/>
              </w:rPr>
            </w:pPr>
          </w:p>
        </w:tc>
        <w:tc>
          <w:tcPr>
            <w:tcW w:w="1850" w:type="dxa"/>
            <w:vMerge/>
            <w:tcBorders>
              <w:top w:val="single" w:sz="4" w:space="0" w:color="auto"/>
              <w:left w:val="single" w:sz="4" w:space="0" w:color="auto"/>
              <w:bottom w:val="nil"/>
              <w:right w:val="single" w:sz="4" w:space="0" w:color="auto"/>
            </w:tcBorders>
            <w:vAlign w:val="center"/>
            <w:hideMark/>
          </w:tcPr>
          <w:p w:rsidR="00D21323" w:rsidRPr="00854FE8" w:rsidRDefault="00D21323" w:rsidP="00FD20BE">
            <w:pPr>
              <w:spacing w:after="0" w:line="240" w:lineRule="auto"/>
              <w:rPr>
                <w:rFonts w:ascii="Times New Roman" w:hAnsi="Times New Roman"/>
                <w:b/>
                <w:bCs/>
                <w:i/>
                <w:iCs/>
                <w:color w:val="000000"/>
                <w:sz w:val="20"/>
                <w:szCs w:val="20"/>
              </w:rPr>
            </w:pPr>
          </w:p>
        </w:tc>
        <w:tc>
          <w:tcPr>
            <w:tcW w:w="1190" w:type="dxa"/>
            <w:tcBorders>
              <w:top w:val="nil"/>
              <w:left w:val="nil"/>
              <w:bottom w:val="single" w:sz="4" w:space="0" w:color="auto"/>
              <w:right w:val="single" w:sz="4" w:space="0" w:color="auto"/>
            </w:tcBorders>
            <w:shd w:val="clear" w:color="000000" w:fill="D9D9D9"/>
            <w:vAlign w:val="center"/>
            <w:hideMark/>
          </w:tcPr>
          <w:p w:rsidR="00D21323" w:rsidRPr="00854FE8" w:rsidRDefault="00D21323" w:rsidP="00FD20BE">
            <w:pPr>
              <w:spacing w:after="0" w:line="240" w:lineRule="auto"/>
              <w:rPr>
                <w:rFonts w:ascii="Times New Roman" w:hAnsi="Times New Roman"/>
                <w:color w:val="000000"/>
                <w:sz w:val="20"/>
                <w:szCs w:val="20"/>
              </w:rPr>
            </w:pPr>
            <w:r w:rsidRPr="00854FE8">
              <w:rPr>
                <w:rFonts w:ascii="Times New Roman" w:hAnsi="Times New Roman"/>
                <w:color w:val="000000"/>
                <w:sz w:val="20"/>
                <w:szCs w:val="20"/>
              </w:rPr>
              <w:t> </w:t>
            </w:r>
          </w:p>
        </w:tc>
        <w:tc>
          <w:tcPr>
            <w:tcW w:w="1190" w:type="dxa"/>
            <w:tcBorders>
              <w:top w:val="nil"/>
              <w:left w:val="nil"/>
              <w:bottom w:val="single" w:sz="4" w:space="0" w:color="auto"/>
              <w:right w:val="single" w:sz="4" w:space="0" w:color="auto"/>
            </w:tcBorders>
            <w:shd w:val="clear" w:color="000000" w:fill="D9D9D9"/>
            <w:vAlign w:val="center"/>
            <w:hideMark/>
          </w:tcPr>
          <w:p w:rsidR="00D21323" w:rsidRPr="00854FE8" w:rsidRDefault="00D21323" w:rsidP="00FD20BE">
            <w:pPr>
              <w:spacing w:after="0" w:line="240" w:lineRule="auto"/>
              <w:rPr>
                <w:rFonts w:ascii="Times New Roman" w:hAnsi="Times New Roman"/>
                <w:color w:val="000000"/>
                <w:sz w:val="20"/>
                <w:szCs w:val="20"/>
              </w:rPr>
            </w:pPr>
            <w:r w:rsidRPr="00854FE8">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000000" w:fill="D9D9D9"/>
            <w:vAlign w:val="center"/>
            <w:hideMark/>
          </w:tcPr>
          <w:p w:rsidR="00D21323" w:rsidRPr="00854FE8" w:rsidRDefault="00D21323" w:rsidP="00FD20BE">
            <w:pPr>
              <w:spacing w:after="0" w:line="240" w:lineRule="auto"/>
              <w:jc w:val="center"/>
              <w:rPr>
                <w:rFonts w:ascii="Times New Roman" w:hAnsi="Times New Roman"/>
                <w:b/>
                <w:bCs/>
                <w:i/>
                <w:iCs/>
                <w:color w:val="000000"/>
                <w:sz w:val="20"/>
                <w:szCs w:val="20"/>
              </w:rPr>
            </w:pPr>
            <w:r w:rsidRPr="00854FE8">
              <w:rPr>
                <w:rFonts w:ascii="Times New Roman" w:hAnsi="Times New Roman"/>
                <w:b/>
                <w:bCs/>
                <w:i/>
                <w:iCs/>
                <w:color w:val="000000"/>
                <w:sz w:val="20"/>
                <w:szCs w:val="20"/>
              </w:rPr>
              <w:t>2025</w:t>
            </w:r>
          </w:p>
        </w:tc>
        <w:tc>
          <w:tcPr>
            <w:tcW w:w="1015" w:type="dxa"/>
            <w:tcBorders>
              <w:top w:val="nil"/>
              <w:left w:val="nil"/>
              <w:bottom w:val="single" w:sz="4" w:space="0" w:color="auto"/>
              <w:right w:val="single" w:sz="4" w:space="0" w:color="auto"/>
            </w:tcBorders>
            <w:shd w:val="clear" w:color="000000" w:fill="D9D9D9"/>
            <w:vAlign w:val="center"/>
            <w:hideMark/>
          </w:tcPr>
          <w:p w:rsidR="00D21323" w:rsidRPr="00854FE8" w:rsidRDefault="00D21323" w:rsidP="00FD20BE">
            <w:pPr>
              <w:spacing w:after="0" w:line="240" w:lineRule="auto"/>
              <w:jc w:val="center"/>
              <w:rPr>
                <w:rFonts w:ascii="Times New Roman" w:hAnsi="Times New Roman"/>
                <w:b/>
                <w:bCs/>
                <w:i/>
                <w:iCs/>
                <w:color w:val="000000"/>
                <w:sz w:val="20"/>
                <w:szCs w:val="20"/>
              </w:rPr>
            </w:pPr>
            <w:r w:rsidRPr="00854FE8">
              <w:rPr>
                <w:rFonts w:ascii="Times New Roman" w:hAnsi="Times New Roman"/>
                <w:b/>
                <w:bCs/>
                <w:i/>
                <w:iCs/>
                <w:color w:val="000000"/>
                <w:sz w:val="20"/>
                <w:szCs w:val="20"/>
              </w:rPr>
              <w:t>0,0</w:t>
            </w:r>
          </w:p>
        </w:tc>
        <w:tc>
          <w:tcPr>
            <w:tcW w:w="1382" w:type="dxa"/>
            <w:tcBorders>
              <w:top w:val="nil"/>
              <w:left w:val="nil"/>
              <w:bottom w:val="single" w:sz="4" w:space="0" w:color="auto"/>
              <w:right w:val="single" w:sz="4" w:space="0" w:color="auto"/>
            </w:tcBorders>
            <w:shd w:val="clear" w:color="000000" w:fill="D9D9D9"/>
            <w:vAlign w:val="center"/>
            <w:hideMark/>
          </w:tcPr>
          <w:p w:rsidR="00D21323" w:rsidRPr="00854FE8" w:rsidRDefault="00D21323" w:rsidP="00FD20BE">
            <w:pPr>
              <w:spacing w:after="0" w:line="240" w:lineRule="auto"/>
              <w:jc w:val="center"/>
              <w:rPr>
                <w:rFonts w:ascii="Times New Roman" w:hAnsi="Times New Roman"/>
                <w:b/>
                <w:bCs/>
                <w:i/>
                <w:iCs/>
                <w:color w:val="000000"/>
                <w:sz w:val="20"/>
                <w:szCs w:val="20"/>
              </w:rPr>
            </w:pPr>
            <w:r w:rsidRPr="00854FE8">
              <w:rPr>
                <w:rFonts w:ascii="Times New Roman" w:hAnsi="Times New Roman"/>
                <w:b/>
                <w:bCs/>
                <w:i/>
                <w:iCs/>
                <w:color w:val="000000"/>
                <w:sz w:val="20"/>
                <w:szCs w:val="20"/>
              </w:rPr>
              <w:t>0,0</w:t>
            </w:r>
          </w:p>
        </w:tc>
        <w:tc>
          <w:tcPr>
            <w:tcW w:w="1528" w:type="dxa"/>
            <w:tcBorders>
              <w:top w:val="nil"/>
              <w:left w:val="nil"/>
              <w:bottom w:val="single" w:sz="4" w:space="0" w:color="auto"/>
              <w:right w:val="single" w:sz="4" w:space="0" w:color="auto"/>
            </w:tcBorders>
            <w:shd w:val="clear" w:color="000000" w:fill="D9D9D9"/>
            <w:vAlign w:val="center"/>
            <w:hideMark/>
          </w:tcPr>
          <w:p w:rsidR="00D21323" w:rsidRPr="00854FE8" w:rsidRDefault="00D21323" w:rsidP="00FD20BE">
            <w:pPr>
              <w:spacing w:after="0" w:line="240" w:lineRule="auto"/>
              <w:jc w:val="center"/>
              <w:rPr>
                <w:rFonts w:ascii="Times New Roman" w:hAnsi="Times New Roman"/>
                <w:b/>
                <w:bCs/>
                <w:i/>
                <w:iCs/>
                <w:color w:val="000000"/>
                <w:sz w:val="20"/>
                <w:szCs w:val="20"/>
              </w:rPr>
            </w:pPr>
            <w:r w:rsidRPr="00854FE8">
              <w:rPr>
                <w:rFonts w:ascii="Times New Roman" w:hAnsi="Times New Roman"/>
                <w:b/>
                <w:bCs/>
                <w:i/>
                <w:iCs/>
                <w:color w:val="000000"/>
                <w:sz w:val="20"/>
                <w:szCs w:val="20"/>
              </w:rPr>
              <w:t>0,0</w:t>
            </w:r>
          </w:p>
        </w:tc>
        <w:tc>
          <w:tcPr>
            <w:tcW w:w="1095" w:type="dxa"/>
            <w:tcBorders>
              <w:top w:val="nil"/>
              <w:left w:val="nil"/>
              <w:bottom w:val="single" w:sz="4" w:space="0" w:color="auto"/>
              <w:right w:val="single" w:sz="4" w:space="0" w:color="auto"/>
            </w:tcBorders>
            <w:shd w:val="clear" w:color="000000" w:fill="D9D9D9"/>
            <w:vAlign w:val="center"/>
            <w:hideMark/>
          </w:tcPr>
          <w:p w:rsidR="00D21323" w:rsidRPr="00854FE8" w:rsidRDefault="00D21323" w:rsidP="00FD20BE">
            <w:pPr>
              <w:spacing w:after="0" w:line="240" w:lineRule="auto"/>
              <w:jc w:val="center"/>
              <w:rPr>
                <w:rFonts w:ascii="Times New Roman" w:hAnsi="Times New Roman"/>
                <w:b/>
                <w:bCs/>
                <w:i/>
                <w:iCs/>
                <w:color w:val="000000"/>
                <w:sz w:val="20"/>
                <w:szCs w:val="20"/>
              </w:rPr>
            </w:pPr>
            <w:r w:rsidRPr="00854FE8">
              <w:rPr>
                <w:rFonts w:ascii="Times New Roman" w:hAnsi="Times New Roman"/>
                <w:b/>
                <w:bCs/>
                <w:i/>
                <w:iCs/>
                <w:color w:val="000000"/>
                <w:sz w:val="20"/>
                <w:szCs w:val="20"/>
              </w:rPr>
              <w:t>0,0</w:t>
            </w:r>
          </w:p>
        </w:tc>
        <w:tc>
          <w:tcPr>
            <w:tcW w:w="1641" w:type="dxa"/>
            <w:tcBorders>
              <w:top w:val="nil"/>
              <w:left w:val="nil"/>
              <w:bottom w:val="single" w:sz="4" w:space="0" w:color="auto"/>
              <w:right w:val="single" w:sz="4" w:space="0" w:color="auto"/>
            </w:tcBorders>
            <w:shd w:val="clear" w:color="000000" w:fill="D9D9D9"/>
            <w:vAlign w:val="center"/>
            <w:hideMark/>
          </w:tcPr>
          <w:p w:rsidR="00D21323" w:rsidRPr="00854FE8" w:rsidRDefault="00D21323" w:rsidP="00FD20BE">
            <w:pPr>
              <w:spacing w:after="0" w:line="240" w:lineRule="auto"/>
              <w:jc w:val="center"/>
              <w:rPr>
                <w:rFonts w:ascii="Times New Roman" w:hAnsi="Times New Roman"/>
                <w:b/>
                <w:bCs/>
                <w:i/>
                <w:iCs/>
                <w:color w:val="000000"/>
                <w:sz w:val="20"/>
                <w:szCs w:val="20"/>
              </w:rPr>
            </w:pPr>
            <w:r w:rsidRPr="00854FE8">
              <w:rPr>
                <w:rFonts w:ascii="Times New Roman" w:hAnsi="Times New Roman"/>
                <w:b/>
                <w:bCs/>
                <w:i/>
                <w:iCs/>
                <w:color w:val="000000"/>
                <w:sz w:val="20"/>
                <w:szCs w:val="20"/>
              </w:rPr>
              <w:t>0,0</w:t>
            </w:r>
          </w:p>
        </w:tc>
      </w:tr>
      <w:tr w:rsidR="00D21323" w:rsidRPr="00854FE8" w:rsidTr="00FD20BE">
        <w:trPr>
          <w:trHeight w:val="300"/>
        </w:trPr>
        <w:tc>
          <w:tcPr>
            <w:tcW w:w="2674" w:type="dxa"/>
            <w:vMerge w:val="restart"/>
            <w:tcBorders>
              <w:top w:val="single" w:sz="4" w:space="0" w:color="auto"/>
              <w:left w:val="single" w:sz="4" w:space="0" w:color="auto"/>
              <w:bottom w:val="nil"/>
              <w:right w:val="single" w:sz="4" w:space="0" w:color="auto"/>
            </w:tcBorders>
            <w:shd w:val="clear" w:color="auto" w:fill="auto"/>
            <w:vAlign w:val="center"/>
            <w:hideMark/>
          </w:tcPr>
          <w:p w:rsidR="00D21323" w:rsidRPr="00854FE8" w:rsidRDefault="00D21323" w:rsidP="00FD20BE">
            <w:pPr>
              <w:spacing w:after="0" w:line="240" w:lineRule="auto"/>
              <w:rPr>
                <w:rFonts w:ascii="Times New Roman" w:hAnsi="Times New Roman"/>
                <w:color w:val="000000"/>
                <w:sz w:val="20"/>
                <w:szCs w:val="20"/>
              </w:rPr>
            </w:pPr>
            <w:r w:rsidRPr="00854FE8">
              <w:rPr>
                <w:rFonts w:ascii="Times New Roman" w:hAnsi="Times New Roman"/>
                <w:color w:val="000000"/>
                <w:sz w:val="20"/>
                <w:szCs w:val="20"/>
              </w:rPr>
              <w:t>Мероприятие 2.1.Актуализация данных Инвестиционного паспорта МО Волосовский муниципальный район Ленинградской области</w:t>
            </w:r>
          </w:p>
        </w:tc>
        <w:tc>
          <w:tcPr>
            <w:tcW w:w="1850" w:type="dxa"/>
            <w:vMerge w:val="restart"/>
            <w:tcBorders>
              <w:top w:val="single" w:sz="4" w:space="0" w:color="auto"/>
              <w:left w:val="single" w:sz="4" w:space="0" w:color="auto"/>
              <w:bottom w:val="nil"/>
              <w:right w:val="single" w:sz="4" w:space="0" w:color="auto"/>
            </w:tcBorders>
            <w:shd w:val="clear" w:color="auto" w:fill="auto"/>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34679F">
              <w:rPr>
                <w:rFonts w:ascii="Times New Roman" w:hAnsi="Times New Roman"/>
                <w:color w:val="000000"/>
                <w:sz w:val="20"/>
                <w:szCs w:val="20"/>
              </w:rPr>
              <w:t>Отдел ЭР и ИД, ПР , РМ и СБ</w:t>
            </w:r>
          </w:p>
        </w:tc>
        <w:tc>
          <w:tcPr>
            <w:tcW w:w="1190" w:type="dxa"/>
            <w:tcBorders>
              <w:top w:val="nil"/>
              <w:left w:val="nil"/>
              <w:bottom w:val="single" w:sz="4" w:space="0" w:color="auto"/>
              <w:right w:val="single" w:sz="4" w:space="0" w:color="auto"/>
            </w:tcBorders>
            <w:shd w:val="clear" w:color="auto" w:fill="auto"/>
            <w:vAlign w:val="center"/>
            <w:hideMark/>
          </w:tcPr>
          <w:p w:rsidR="00D21323" w:rsidRPr="00854FE8" w:rsidRDefault="00D21323" w:rsidP="00FD20BE">
            <w:pPr>
              <w:spacing w:after="0" w:line="240" w:lineRule="auto"/>
              <w:rPr>
                <w:rFonts w:ascii="Times New Roman" w:hAnsi="Times New Roman"/>
                <w:color w:val="000000"/>
                <w:sz w:val="20"/>
                <w:szCs w:val="20"/>
              </w:rPr>
            </w:pPr>
            <w:r w:rsidRPr="00854FE8">
              <w:rPr>
                <w:rFonts w:ascii="Times New Roman" w:hAnsi="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21323" w:rsidRPr="00854FE8" w:rsidRDefault="00D21323" w:rsidP="00FD20BE">
            <w:pPr>
              <w:spacing w:after="0" w:line="240" w:lineRule="auto"/>
              <w:rPr>
                <w:rFonts w:ascii="Times New Roman" w:hAnsi="Times New Roman"/>
                <w:color w:val="000000"/>
                <w:sz w:val="20"/>
                <w:szCs w:val="20"/>
              </w:rPr>
            </w:pPr>
            <w:r w:rsidRPr="00854FE8">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2020</w:t>
            </w:r>
          </w:p>
        </w:tc>
        <w:tc>
          <w:tcPr>
            <w:tcW w:w="1015" w:type="dxa"/>
            <w:tcBorders>
              <w:top w:val="nil"/>
              <w:left w:val="nil"/>
              <w:bottom w:val="single" w:sz="4" w:space="0" w:color="auto"/>
              <w:right w:val="single" w:sz="4" w:space="0" w:color="auto"/>
            </w:tcBorders>
            <w:shd w:val="clear" w:color="auto" w:fill="auto"/>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0,0</w:t>
            </w:r>
          </w:p>
        </w:tc>
        <w:tc>
          <w:tcPr>
            <w:tcW w:w="1095" w:type="dxa"/>
            <w:tcBorders>
              <w:top w:val="nil"/>
              <w:left w:val="nil"/>
              <w:bottom w:val="single" w:sz="4" w:space="0" w:color="auto"/>
              <w:right w:val="single" w:sz="4" w:space="0" w:color="auto"/>
            </w:tcBorders>
            <w:shd w:val="clear" w:color="auto" w:fill="auto"/>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0,0</w:t>
            </w:r>
          </w:p>
        </w:tc>
      </w:tr>
      <w:tr w:rsidR="00D21323" w:rsidRPr="00854FE8" w:rsidTr="00FD20BE">
        <w:trPr>
          <w:trHeight w:val="300"/>
        </w:trPr>
        <w:tc>
          <w:tcPr>
            <w:tcW w:w="2674" w:type="dxa"/>
            <w:vMerge/>
            <w:tcBorders>
              <w:top w:val="single" w:sz="4" w:space="0" w:color="auto"/>
              <w:left w:val="single" w:sz="4" w:space="0" w:color="auto"/>
              <w:bottom w:val="nil"/>
              <w:right w:val="single" w:sz="4" w:space="0" w:color="auto"/>
            </w:tcBorders>
            <w:vAlign w:val="center"/>
            <w:hideMark/>
          </w:tcPr>
          <w:p w:rsidR="00D21323" w:rsidRPr="00854FE8" w:rsidRDefault="00D21323" w:rsidP="00FD20BE">
            <w:pPr>
              <w:spacing w:after="0" w:line="240" w:lineRule="auto"/>
              <w:rPr>
                <w:rFonts w:ascii="Times New Roman" w:hAnsi="Times New Roman"/>
                <w:color w:val="000000"/>
                <w:sz w:val="20"/>
                <w:szCs w:val="20"/>
              </w:rPr>
            </w:pPr>
          </w:p>
        </w:tc>
        <w:tc>
          <w:tcPr>
            <w:tcW w:w="1850" w:type="dxa"/>
            <w:vMerge/>
            <w:tcBorders>
              <w:top w:val="single" w:sz="4" w:space="0" w:color="auto"/>
              <w:left w:val="single" w:sz="4" w:space="0" w:color="auto"/>
              <w:bottom w:val="nil"/>
              <w:right w:val="single" w:sz="4" w:space="0" w:color="auto"/>
            </w:tcBorders>
            <w:vAlign w:val="center"/>
            <w:hideMark/>
          </w:tcPr>
          <w:p w:rsidR="00D21323" w:rsidRPr="00854FE8" w:rsidRDefault="00D21323" w:rsidP="00FD20BE">
            <w:pPr>
              <w:spacing w:after="0" w:line="240" w:lineRule="auto"/>
              <w:rPr>
                <w:rFonts w:ascii="Times New Roman" w:hAnsi="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21323" w:rsidRPr="00854FE8" w:rsidRDefault="00D21323" w:rsidP="00FD20BE">
            <w:pPr>
              <w:spacing w:after="0" w:line="240" w:lineRule="auto"/>
              <w:rPr>
                <w:rFonts w:ascii="Times New Roman" w:hAnsi="Times New Roman"/>
                <w:color w:val="000000"/>
                <w:sz w:val="20"/>
                <w:szCs w:val="20"/>
              </w:rPr>
            </w:pPr>
            <w:r w:rsidRPr="00854FE8">
              <w:rPr>
                <w:rFonts w:ascii="Times New Roman" w:hAnsi="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21323" w:rsidRPr="00854FE8" w:rsidRDefault="00D21323" w:rsidP="00FD20BE">
            <w:pPr>
              <w:spacing w:after="0" w:line="240" w:lineRule="auto"/>
              <w:rPr>
                <w:rFonts w:ascii="Times New Roman" w:hAnsi="Times New Roman"/>
                <w:color w:val="000000"/>
                <w:sz w:val="20"/>
                <w:szCs w:val="20"/>
              </w:rPr>
            </w:pPr>
            <w:r w:rsidRPr="00854FE8">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2021</w:t>
            </w:r>
          </w:p>
        </w:tc>
        <w:tc>
          <w:tcPr>
            <w:tcW w:w="1015" w:type="dxa"/>
            <w:tcBorders>
              <w:top w:val="nil"/>
              <w:left w:val="nil"/>
              <w:bottom w:val="single" w:sz="4" w:space="0" w:color="auto"/>
              <w:right w:val="single" w:sz="4" w:space="0" w:color="auto"/>
            </w:tcBorders>
            <w:shd w:val="clear" w:color="auto" w:fill="auto"/>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0,0</w:t>
            </w:r>
          </w:p>
        </w:tc>
        <w:tc>
          <w:tcPr>
            <w:tcW w:w="1095" w:type="dxa"/>
            <w:tcBorders>
              <w:top w:val="nil"/>
              <w:left w:val="nil"/>
              <w:bottom w:val="single" w:sz="4" w:space="0" w:color="auto"/>
              <w:right w:val="single" w:sz="4" w:space="0" w:color="auto"/>
            </w:tcBorders>
            <w:shd w:val="clear" w:color="auto" w:fill="auto"/>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0,0</w:t>
            </w:r>
          </w:p>
        </w:tc>
      </w:tr>
      <w:tr w:rsidR="00D21323" w:rsidRPr="00854FE8" w:rsidTr="00FD20BE">
        <w:trPr>
          <w:trHeight w:val="300"/>
        </w:trPr>
        <w:tc>
          <w:tcPr>
            <w:tcW w:w="2674" w:type="dxa"/>
            <w:vMerge/>
            <w:tcBorders>
              <w:top w:val="single" w:sz="4" w:space="0" w:color="auto"/>
              <w:left w:val="single" w:sz="4" w:space="0" w:color="auto"/>
              <w:bottom w:val="nil"/>
              <w:right w:val="single" w:sz="4" w:space="0" w:color="auto"/>
            </w:tcBorders>
            <w:vAlign w:val="center"/>
            <w:hideMark/>
          </w:tcPr>
          <w:p w:rsidR="00D21323" w:rsidRPr="00854FE8" w:rsidRDefault="00D21323" w:rsidP="00FD20BE">
            <w:pPr>
              <w:spacing w:after="0" w:line="240" w:lineRule="auto"/>
              <w:rPr>
                <w:rFonts w:ascii="Times New Roman" w:hAnsi="Times New Roman"/>
                <w:color w:val="000000"/>
                <w:sz w:val="20"/>
                <w:szCs w:val="20"/>
              </w:rPr>
            </w:pPr>
          </w:p>
        </w:tc>
        <w:tc>
          <w:tcPr>
            <w:tcW w:w="1850" w:type="dxa"/>
            <w:vMerge/>
            <w:tcBorders>
              <w:top w:val="single" w:sz="4" w:space="0" w:color="auto"/>
              <w:left w:val="single" w:sz="4" w:space="0" w:color="auto"/>
              <w:bottom w:val="nil"/>
              <w:right w:val="single" w:sz="4" w:space="0" w:color="auto"/>
            </w:tcBorders>
            <w:vAlign w:val="center"/>
            <w:hideMark/>
          </w:tcPr>
          <w:p w:rsidR="00D21323" w:rsidRPr="00854FE8" w:rsidRDefault="00D21323" w:rsidP="00FD20BE">
            <w:pPr>
              <w:spacing w:after="0" w:line="240" w:lineRule="auto"/>
              <w:rPr>
                <w:rFonts w:ascii="Times New Roman" w:hAnsi="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21323" w:rsidRPr="00854FE8" w:rsidRDefault="00D21323" w:rsidP="00FD20BE">
            <w:pPr>
              <w:spacing w:after="0" w:line="240" w:lineRule="auto"/>
              <w:rPr>
                <w:rFonts w:ascii="Times New Roman" w:hAnsi="Times New Roman"/>
                <w:color w:val="000000"/>
                <w:sz w:val="20"/>
                <w:szCs w:val="20"/>
              </w:rPr>
            </w:pPr>
            <w:r w:rsidRPr="00854FE8">
              <w:rPr>
                <w:rFonts w:ascii="Times New Roman" w:hAnsi="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21323" w:rsidRPr="00854FE8" w:rsidRDefault="00D21323" w:rsidP="00FD20BE">
            <w:pPr>
              <w:spacing w:after="0" w:line="240" w:lineRule="auto"/>
              <w:rPr>
                <w:rFonts w:ascii="Times New Roman" w:hAnsi="Times New Roman"/>
                <w:color w:val="000000"/>
                <w:sz w:val="20"/>
                <w:szCs w:val="20"/>
              </w:rPr>
            </w:pPr>
            <w:r w:rsidRPr="00854FE8">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2022</w:t>
            </w:r>
          </w:p>
        </w:tc>
        <w:tc>
          <w:tcPr>
            <w:tcW w:w="1015" w:type="dxa"/>
            <w:tcBorders>
              <w:top w:val="nil"/>
              <w:left w:val="nil"/>
              <w:bottom w:val="single" w:sz="4" w:space="0" w:color="auto"/>
              <w:right w:val="single" w:sz="4" w:space="0" w:color="auto"/>
            </w:tcBorders>
            <w:shd w:val="clear" w:color="auto" w:fill="auto"/>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0,0</w:t>
            </w:r>
          </w:p>
        </w:tc>
        <w:tc>
          <w:tcPr>
            <w:tcW w:w="1095" w:type="dxa"/>
            <w:tcBorders>
              <w:top w:val="nil"/>
              <w:left w:val="nil"/>
              <w:bottom w:val="single" w:sz="4" w:space="0" w:color="auto"/>
              <w:right w:val="single" w:sz="4" w:space="0" w:color="auto"/>
            </w:tcBorders>
            <w:shd w:val="clear" w:color="auto" w:fill="auto"/>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0,0</w:t>
            </w:r>
          </w:p>
        </w:tc>
      </w:tr>
      <w:tr w:rsidR="00D21323" w:rsidRPr="00854FE8" w:rsidTr="00FD20BE">
        <w:trPr>
          <w:trHeight w:val="300"/>
        </w:trPr>
        <w:tc>
          <w:tcPr>
            <w:tcW w:w="2674" w:type="dxa"/>
            <w:vMerge/>
            <w:tcBorders>
              <w:top w:val="single" w:sz="4" w:space="0" w:color="auto"/>
              <w:left w:val="single" w:sz="4" w:space="0" w:color="auto"/>
              <w:bottom w:val="nil"/>
              <w:right w:val="single" w:sz="4" w:space="0" w:color="auto"/>
            </w:tcBorders>
            <w:vAlign w:val="center"/>
            <w:hideMark/>
          </w:tcPr>
          <w:p w:rsidR="00D21323" w:rsidRPr="00854FE8" w:rsidRDefault="00D21323" w:rsidP="00FD20BE">
            <w:pPr>
              <w:spacing w:after="0" w:line="240" w:lineRule="auto"/>
              <w:rPr>
                <w:rFonts w:ascii="Times New Roman" w:hAnsi="Times New Roman"/>
                <w:color w:val="000000"/>
                <w:sz w:val="20"/>
                <w:szCs w:val="20"/>
              </w:rPr>
            </w:pPr>
          </w:p>
        </w:tc>
        <w:tc>
          <w:tcPr>
            <w:tcW w:w="1850" w:type="dxa"/>
            <w:vMerge/>
            <w:tcBorders>
              <w:top w:val="single" w:sz="4" w:space="0" w:color="auto"/>
              <w:left w:val="single" w:sz="4" w:space="0" w:color="auto"/>
              <w:bottom w:val="nil"/>
              <w:right w:val="single" w:sz="4" w:space="0" w:color="auto"/>
            </w:tcBorders>
            <w:vAlign w:val="center"/>
            <w:hideMark/>
          </w:tcPr>
          <w:p w:rsidR="00D21323" w:rsidRPr="00854FE8" w:rsidRDefault="00D21323" w:rsidP="00FD20BE">
            <w:pPr>
              <w:spacing w:after="0" w:line="240" w:lineRule="auto"/>
              <w:rPr>
                <w:rFonts w:ascii="Times New Roman" w:hAnsi="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21323" w:rsidRPr="00854FE8" w:rsidRDefault="00D21323" w:rsidP="00FD20BE">
            <w:pPr>
              <w:spacing w:after="0" w:line="240" w:lineRule="auto"/>
              <w:rPr>
                <w:rFonts w:ascii="Times New Roman" w:hAnsi="Times New Roman"/>
                <w:color w:val="000000"/>
                <w:sz w:val="20"/>
                <w:szCs w:val="20"/>
              </w:rPr>
            </w:pPr>
            <w:r w:rsidRPr="00854FE8">
              <w:rPr>
                <w:rFonts w:ascii="Times New Roman" w:hAnsi="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21323" w:rsidRPr="00854FE8" w:rsidRDefault="00D21323" w:rsidP="00FD20BE">
            <w:pPr>
              <w:spacing w:after="0" w:line="240" w:lineRule="auto"/>
              <w:rPr>
                <w:rFonts w:ascii="Times New Roman" w:hAnsi="Times New Roman"/>
                <w:color w:val="000000"/>
                <w:sz w:val="20"/>
                <w:szCs w:val="20"/>
              </w:rPr>
            </w:pPr>
            <w:r w:rsidRPr="00854FE8">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2023</w:t>
            </w:r>
          </w:p>
        </w:tc>
        <w:tc>
          <w:tcPr>
            <w:tcW w:w="1015" w:type="dxa"/>
            <w:tcBorders>
              <w:top w:val="nil"/>
              <w:left w:val="nil"/>
              <w:bottom w:val="single" w:sz="4" w:space="0" w:color="auto"/>
              <w:right w:val="single" w:sz="4" w:space="0" w:color="auto"/>
            </w:tcBorders>
            <w:shd w:val="clear" w:color="auto" w:fill="auto"/>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0,0</w:t>
            </w:r>
          </w:p>
        </w:tc>
        <w:tc>
          <w:tcPr>
            <w:tcW w:w="1095" w:type="dxa"/>
            <w:tcBorders>
              <w:top w:val="nil"/>
              <w:left w:val="nil"/>
              <w:bottom w:val="single" w:sz="4" w:space="0" w:color="auto"/>
              <w:right w:val="single" w:sz="4" w:space="0" w:color="auto"/>
            </w:tcBorders>
            <w:shd w:val="clear" w:color="auto" w:fill="auto"/>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0,0</w:t>
            </w:r>
          </w:p>
        </w:tc>
      </w:tr>
      <w:tr w:rsidR="00D21323" w:rsidRPr="00854FE8" w:rsidTr="00FD20BE">
        <w:trPr>
          <w:trHeight w:val="300"/>
        </w:trPr>
        <w:tc>
          <w:tcPr>
            <w:tcW w:w="2674" w:type="dxa"/>
            <w:vMerge/>
            <w:tcBorders>
              <w:top w:val="single" w:sz="4" w:space="0" w:color="auto"/>
              <w:left w:val="single" w:sz="4" w:space="0" w:color="auto"/>
              <w:bottom w:val="nil"/>
              <w:right w:val="single" w:sz="4" w:space="0" w:color="auto"/>
            </w:tcBorders>
            <w:vAlign w:val="center"/>
            <w:hideMark/>
          </w:tcPr>
          <w:p w:rsidR="00D21323" w:rsidRPr="00854FE8" w:rsidRDefault="00D21323" w:rsidP="00FD20BE">
            <w:pPr>
              <w:spacing w:after="0" w:line="240" w:lineRule="auto"/>
              <w:rPr>
                <w:rFonts w:ascii="Times New Roman" w:hAnsi="Times New Roman"/>
                <w:color w:val="000000"/>
                <w:sz w:val="20"/>
                <w:szCs w:val="20"/>
              </w:rPr>
            </w:pPr>
          </w:p>
        </w:tc>
        <w:tc>
          <w:tcPr>
            <w:tcW w:w="1850" w:type="dxa"/>
            <w:vMerge/>
            <w:tcBorders>
              <w:top w:val="single" w:sz="4" w:space="0" w:color="auto"/>
              <w:left w:val="single" w:sz="4" w:space="0" w:color="auto"/>
              <w:bottom w:val="nil"/>
              <w:right w:val="single" w:sz="4" w:space="0" w:color="auto"/>
            </w:tcBorders>
            <w:vAlign w:val="center"/>
            <w:hideMark/>
          </w:tcPr>
          <w:p w:rsidR="00D21323" w:rsidRPr="00854FE8" w:rsidRDefault="00D21323" w:rsidP="00FD20BE">
            <w:pPr>
              <w:spacing w:after="0" w:line="240" w:lineRule="auto"/>
              <w:rPr>
                <w:rFonts w:ascii="Times New Roman" w:hAnsi="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21323" w:rsidRPr="00854FE8" w:rsidRDefault="00D21323" w:rsidP="00FD20BE">
            <w:pPr>
              <w:spacing w:after="0" w:line="240" w:lineRule="auto"/>
              <w:rPr>
                <w:rFonts w:ascii="Times New Roman" w:hAnsi="Times New Roman"/>
                <w:color w:val="000000"/>
                <w:sz w:val="20"/>
                <w:szCs w:val="20"/>
              </w:rPr>
            </w:pPr>
            <w:r w:rsidRPr="00854FE8">
              <w:rPr>
                <w:rFonts w:ascii="Times New Roman" w:hAnsi="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21323" w:rsidRPr="00854FE8" w:rsidRDefault="00D21323" w:rsidP="00FD20BE">
            <w:pPr>
              <w:spacing w:after="0" w:line="240" w:lineRule="auto"/>
              <w:rPr>
                <w:rFonts w:ascii="Times New Roman" w:hAnsi="Times New Roman"/>
                <w:color w:val="000000"/>
                <w:sz w:val="20"/>
                <w:szCs w:val="20"/>
              </w:rPr>
            </w:pPr>
            <w:r w:rsidRPr="00854FE8">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2024</w:t>
            </w:r>
          </w:p>
        </w:tc>
        <w:tc>
          <w:tcPr>
            <w:tcW w:w="1015" w:type="dxa"/>
            <w:tcBorders>
              <w:top w:val="nil"/>
              <w:left w:val="nil"/>
              <w:bottom w:val="single" w:sz="4" w:space="0" w:color="auto"/>
              <w:right w:val="single" w:sz="4" w:space="0" w:color="auto"/>
            </w:tcBorders>
            <w:shd w:val="clear" w:color="auto" w:fill="auto"/>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0,0</w:t>
            </w:r>
          </w:p>
        </w:tc>
        <w:tc>
          <w:tcPr>
            <w:tcW w:w="1095" w:type="dxa"/>
            <w:tcBorders>
              <w:top w:val="nil"/>
              <w:left w:val="nil"/>
              <w:bottom w:val="single" w:sz="4" w:space="0" w:color="auto"/>
              <w:right w:val="single" w:sz="4" w:space="0" w:color="auto"/>
            </w:tcBorders>
            <w:shd w:val="clear" w:color="auto" w:fill="auto"/>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0,0</w:t>
            </w:r>
          </w:p>
        </w:tc>
      </w:tr>
      <w:tr w:rsidR="00D21323" w:rsidRPr="00854FE8" w:rsidTr="00FD20BE">
        <w:trPr>
          <w:trHeight w:val="510"/>
        </w:trPr>
        <w:tc>
          <w:tcPr>
            <w:tcW w:w="2674" w:type="dxa"/>
            <w:vMerge/>
            <w:tcBorders>
              <w:top w:val="single" w:sz="4" w:space="0" w:color="auto"/>
              <w:left w:val="single" w:sz="4" w:space="0" w:color="auto"/>
              <w:bottom w:val="nil"/>
              <w:right w:val="single" w:sz="4" w:space="0" w:color="auto"/>
            </w:tcBorders>
            <w:vAlign w:val="center"/>
            <w:hideMark/>
          </w:tcPr>
          <w:p w:rsidR="00D21323" w:rsidRPr="00854FE8" w:rsidRDefault="00D21323" w:rsidP="00FD20BE">
            <w:pPr>
              <w:spacing w:after="0" w:line="240" w:lineRule="auto"/>
              <w:rPr>
                <w:rFonts w:ascii="Times New Roman" w:hAnsi="Times New Roman"/>
                <w:color w:val="000000"/>
                <w:sz w:val="20"/>
                <w:szCs w:val="20"/>
              </w:rPr>
            </w:pPr>
          </w:p>
        </w:tc>
        <w:tc>
          <w:tcPr>
            <w:tcW w:w="1850" w:type="dxa"/>
            <w:vMerge/>
            <w:tcBorders>
              <w:top w:val="single" w:sz="4" w:space="0" w:color="auto"/>
              <w:left w:val="single" w:sz="4" w:space="0" w:color="auto"/>
              <w:bottom w:val="nil"/>
              <w:right w:val="single" w:sz="4" w:space="0" w:color="auto"/>
            </w:tcBorders>
            <w:vAlign w:val="center"/>
            <w:hideMark/>
          </w:tcPr>
          <w:p w:rsidR="00D21323" w:rsidRPr="00854FE8" w:rsidRDefault="00D21323" w:rsidP="00FD20BE">
            <w:pPr>
              <w:spacing w:after="0" w:line="240" w:lineRule="auto"/>
              <w:rPr>
                <w:rFonts w:ascii="Times New Roman" w:hAnsi="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21323" w:rsidRPr="00854FE8" w:rsidRDefault="00D21323" w:rsidP="00FD20BE">
            <w:pPr>
              <w:spacing w:after="0" w:line="240" w:lineRule="auto"/>
              <w:rPr>
                <w:rFonts w:ascii="Times New Roman" w:hAnsi="Times New Roman"/>
                <w:color w:val="000000"/>
                <w:sz w:val="20"/>
                <w:szCs w:val="20"/>
              </w:rPr>
            </w:pPr>
            <w:r w:rsidRPr="00854FE8">
              <w:rPr>
                <w:rFonts w:ascii="Times New Roman" w:hAnsi="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21323" w:rsidRPr="00854FE8" w:rsidRDefault="00D21323" w:rsidP="00FD20BE">
            <w:pPr>
              <w:spacing w:after="0" w:line="240" w:lineRule="auto"/>
              <w:rPr>
                <w:rFonts w:ascii="Times New Roman" w:hAnsi="Times New Roman"/>
                <w:color w:val="000000"/>
                <w:sz w:val="20"/>
                <w:szCs w:val="20"/>
              </w:rPr>
            </w:pPr>
            <w:r w:rsidRPr="00854FE8">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2025</w:t>
            </w:r>
          </w:p>
        </w:tc>
        <w:tc>
          <w:tcPr>
            <w:tcW w:w="1015" w:type="dxa"/>
            <w:tcBorders>
              <w:top w:val="nil"/>
              <w:left w:val="nil"/>
              <w:bottom w:val="single" w:sz="4" w:space="0" w:color="auto"/>
              <w:right w:val="single" w:sz="4" w:space="0" w:color="auto"/>
            </w:tcBorders>
            <w:shd w:val="clear" w:color="auto" w:fill="auto"/>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0,0</w:t>
            </w:r>
          </w:p>
        </w:tc>
        <w:tc>
          <w:tcPr>
            <w:tcW w:w="1095" w:type="dxa"/>
            <w:tcBorders>
              <w:top w:val="nil"/>
              <w:left w:val="nil"/>
              <w:bottom w:val="single" w:sz="4" w:space="0" w:color="auto"/>
              <w:right w:val="single" w:sz="4" w:space="0" w:color="auto"/>
            </w:tcBorders>
            <w:shd w:val="clear" w:color="auto" w:fill="auto"/>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0,0</w:t>
            </w:r>
          </w:p>
        </w:tc>
      </w:tr>
      <w:tr w:rsidR="00D21323" w:rsidRPr="00854FE8" w:rsidTr="00FD20BE">
        <w:trPr>
          <w:trHeight w:val="300"/>
        </w:trPr>
        <w:tc>
          <w:tcPr>
            <w:tcW w:w="2674" w:type="dxa"/>
            <w:vMerge w:val="restart"/>
            <w:tcBorders>
              <w:top w:val="single" w:sz="4" w:space="0" w:color="auto"/>
              <w:left w:val="single" w:sz="4" w:space="0" w:color="auto"/>
              <w:bottom w:val="nil"/>
              <w:right w:val="single" w:sz="4" w:space="0" w:color="auto"/>
            </w:tcBorders>
            <w:shd w:val="clear" w:color="auto" w:fill="auto"/>
            <w:vAlign w:val="center"/>
            <w:hideMark/>
          </w:tcPr>
          <w:p w:rsidR="00D21323" w:rsidRPr="00854FE8" w:rsidRDefault="00D21323" w:rsidP="00FD20BE">
            <w:pPr>
              <w:spacing w:after="0" w:line="240" w:lineRule="auto"/>
              <w:rPr>
                <w:rFonts w:ascii="Times New Roman" w:hAnsi="Times New Roman"/>
                <w:color w:val="000000"/>
                <w:sz w:val="20"/>
                <w:szCs w:val="20"/>
              </w:rPr>
            </w:pPr>
            <w:r w:rsidRPr="00854FE8">
              <w:rPr>
                <w:rFonts w:ascii="Times New Roman" w:hAnsi="Times New Roman"/>
                <w:color w:val="000000"/>
                <w:sz w:val="20"/>
                <w:szCs w:val="20"/>
              </w:rPr>
              <w:t>Мероприятие 2.2.Формирование, актуализация и опубликование паспортов (информации) инвестиционных площадок (инвестиционных проектов) в том числе в системе ИРИС</w:t>
            </w:r>
          </w:p>
        </w:tc>
        <w:tc>
          <w:tcPr>
            <w:tcW w:w="1850" w:type="dxa"/>
            <w:vMerge w:val="restart"/>
            <w:tcBorders>
              <w:top w:val="single" w:sz="4" w:space="0" w:color="auto"/>
              <w:left w:val="single" w:sz="4" w:space="0" w:color="auto"/>
              <w:bottom w:val="nil"/>
              <w:right w:val="single" w:sz="4" w:space="0" w:color="auto"/>
            </w:tcBorders>
            <w:shd w:val="clear" w:color="auto" w:fill="auto"/>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45600C">
              <w:rPr>
                <w:rFonts w:ascii="Times New Roman" w:hAnsi="Times New Roman"/>
                <w:color w:val="000000"/>
                <w:sz w:val="20"/>
                <w:szCs w:val="20"/>
              </w:rPr>
              <w:t>Отдел ЭР и ИД, ПР , РМ и СБ</w:t>
            </w:r>
          </w:p>
        </w:tc>
        <w:tc>
          <w:tcPr>
            <w:tcW w:w="1190" w:type="dxa"/>
            <w:tcBorders>
              <w:top w:val="nil"/>
              <w:left w:val="nil"/>
              <w:bottom w:val="single" w:sz="4" w:space="0" w:color="auto"/>
              <w:right w:val="single" w:sz="4" w:space="0" w:color="auto"/>
            </w:tcBorders>
            <w:shd w:val="clear" w:color="auto" w:fill="auto"/>
            <w:vAlign w:val="center"/>
            <w:hideMark/>
          </w:tcPr>
          <w:p w:rsidR="00D21323" w:rsidRPr="00854FE8" w:rsidRDefault="00D21323" w:rsidP="00FD20BE">
            <w:pPr>
              <w:spacing w:after="0" w:line="240" w:lineRule="auto"/>
              <w:rPr>
                <w:rFonts w:ascii="Times New Roman" w:hAnsi="Times New Roman"/>
                <w:color w:val="000000"/>
                <w:sz w:val="20"/>
                <w:szCs w:val="20"/>
              </w:rPr>
            </w:pPr>
            <w:r w:rsidRPr="00854FE8">
              <w:rPr>
                <w:rFonts w:ascii="Times New Roman" w:hAnsi="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21323" w:rsidRPr="00854FE8" w:rsidRDefault="00D21323" w:rsidP="00FD20BE">
            <w:pPr>
              <w:spacing w:after="0" w:line="240" w:lineRule="auto"/>
              <w:rPr>
                <w:rFonts w:ascii="Times New Roman" w:hAnsi="Times New Roman"/>
                <w:color w:val="000000"/>
                <w:sz w:val="20"/>
                <w:szCs w:val="20"/>
              </w:rPr>
            </w:pPr>
            <w:r w:rsidRPr="00854FE8">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2020</w:t>
            </w:r>
          </w:p>
        </w:tc>
        <w:tc>
          <w:tcPr>
            <w:tcW w:w="1015" w:type="dxa"/>
            <w:tcBorders>
              <w:top w:val="nil"/>
              <w:left w:val="nil"/>
              <w:bottom w:val="single" w:sz="4" w:space="0" w:color="auto"/>
              <w:right w:val="single" w:sz="4" w:space="0" w:color="auto"/>
            </w:tcBorders>
            <w:shd w:val="clear" w:color="000000" w:fill="FFFFFF"/>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0,0</w:t>
            </w:r>
          </w:p>
        </w:tc>
        <w:tc>
          <w:tcPr>
            <w:tcW w:w="1382" w:type="dxa"/>
            <w:tcBorders>
              <w:top w:val="nil"/>
              <w:left w:val="nil"/>
              <w:bottom w:val="single" w:sz="4" w:space="0" w:color="auto"/>
              <w:right w:val="single" w:sz="4" w:space="0" w:color="auto"/>
            </w:tcBorders>
            <w:shd w:val="clear" w:color="000000" w:fill="FFFFFF"/>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0,0</w:t>
            </w:r>
          </w:p>
        </w:tc>
        <w:tc>
          <w:tcPr>
            <w:tcW w:w="1528" w:type="dxa"/>
            <w:tcBorders>
              <w:top w:val="nil"/>
              <w:left w:val="nil"/>
              <w:bottom w:val="single" w:sz="4" w:space="0" w:color="auto"/>
              <w:right w:val="single" w:sz="4" w:space="0" w:color="auto"/>
            </w:tcBorders>
            <w:shd w:val="clear" w:color="000000" w:fill="FFFFFF"/>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0,0</w:t>
            </w:r>
          </w:p>
        </w:tc>
        <w:tc>
          <w:tcPr>
            <w:tcW w:w="1095" w:type="dxa"/>
            <w:tcBorders>
              <w:top w:val="nil"/>
              <w:left w:val="nil"/>
              <w:bottom w:val="single" w:sz="4" w:space="0" w:color="auto"/>
              <w:right w:val="single" w:sz="4" w:space="0" w:color="auto"/>
            </w:tcBorders>
            <w:shd w:val="clear" w:color="000000" w:fill="FFFFFF"/>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0,0</w:t>
            </w:r>
          </w:p>
        </w:tc>
        <w:tc>
          <w:tcPr>
            <w:tcW w:w="1641" w:type="dxa"/>
            <w:tcBorders>
              <w:top w:val="nil"/>
              <w:left w:val="nil"/>
              <w:bottom w:val="single" w:sz="4" w:space="0" w:color="auto"/>
              <w:right w:val="single" w:sz="4" w:space="0" w:color="auto"/>
            </w:tcBorders>
            <w:shd w:val="clear" w:color="000000" w:fill="FFFFFF"/>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0,0</w:t>
            </w:r>
          </w:p>
        </w:tc>
      </w:tr>
      <w:tr w:rsidR="00D21323" w:rsidRPr="00854FE8" w:rsidTr="00FD20BE">
        <w:trPr>
          <w:trHeight w:val="300"/>
        </w:trPr>
        <w:tc>
          <w:tcPr>
            <w:tcW w:w="2674" w:type="dxa"/>
            <w:vMerge/>
            <w:tcBorders>
              <w:top w:val="single" w:sz="4" w:space="0" w:color="auto"/>
              <w:left w:val="single" w:sz="4" w:space="0" w:color="auto"/>
              <w:bottom w:val="nil"/>
              <w:right w:val="single" w:sz="4" w:space="0" w:color="auto"/>
            </w:tcBorders>
            <w:vAlign w:val="center"/>
            <w:hideMark/>
          </w:tcPr>
          <w:p w:rsidR="00D21323" w:rsidRPr="00854FE8" w:rsidRDefault="00D21323" w:rsidP="00FD20BE">
            <w:pPr>
              <w:spacing w:after="0" w:line="240" w:lineRule="auto"/>
              <w:rPr>
                <w:rFonts w:ascii="Times New Roman" w:hAnsi="Times New Roman"/>
                <w:color w:val="000000"/>
                <w:sz w:val="20"/>
                <w:szCs w:val="20"/>
              </w:rPr>
            </w:pPr>
          </w:p>
        </w:tc>
        <w:tc>
          <w:tcPr>
            <w:tcW w:w="1850" w:type="dxa"/>
            <w:vMerge/>
            <w:tcBorders>
              <w:top w:val="single" w:sz="4" w:space="0" w:color="auto"/>
              <w:left w:val="single" w:sz="4" w:space="0" w:color="auto"/>
              <w:bottom w:val="nil"/>
              <w:right w:val="single" w:sz="4" w:space="0" w:color="auto"/>
            </w:tcBorders>
            <w:vAlign w:val="center"/>
            <w:hideMark/>
          </w:tcPr>
          <w:p w:rsidR="00D21323" w:rsidRPr="00854FE8" w:rsidRDefault="00D21323" w:rsidP="00FD20BE">
            <w:pPr>
              <w:spacing w:after="0" w:line="240" w:lineRule="auto"/>
              <w:rPr>
                <w:rFonts w:ascii="Times New Roman" w:hAnsi="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21323" w:rsidRPr="00854FE8" w:rsidRDefault="00D21323" w:rsidP="00FD20BE">
            <w:pPr>
              <w:spacing w:after="0" w:line="240" w:lineRule="auto"/>
              <w:rPr>
                <w:rFonts w:ascii="Times New Roman" w:hAnsi="Times New Roman"/>
                <w:color w:val="000000"/>
                <w:sz w:val="20"/>
                <w:szCs w:val="20"/>
              </w:rPr>
            </w:pPr>
            <w:r w:rsidRPr="00854FE8">
              <w:rPr>
                <w:rFonts w:ascii="Times New Roman" w:hAnsi="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21323" w:rsidRPr="00854FE8" w:rsidRDefault="00D21323" w:rsidP="00FD20BE">
            <w:pPr>
              <w:spacing w:after="0" w:line="240" w:lineRule="auto"/>
              <w:rPr>
                <w:rFonts w:ascii="Times New Roman" w:hAnsi="Times New Roman"/>
                <w:color w:val="000000"/>
                <w:sz w:val="20"/>
                <w:szCs w:val="20"/>
              </w:rPr>
            </w:pPr>
            <w:r w:rsidRPr="00854FE8">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2021</w:t>
            </w:r>
          </w:p>
        </w:tc>
        <w:tc>
          <w:tcPr>
            <w:tcW w:w="1015" w:type="dxa"/>
            <w:tcBorders>
              <w:top w:val="nil"/>
              <w:left w:val="nil"/>
              <w:bottom w:val="single" w:sz="4" w:space="0" w:color="auto"/>
              <w:right w:val="single" w:sz="4" w:space="0" w:color="auto"/>
            </w:tcBorders>
            <w:shd w:val="clear" w:color="000000" w:fill="FFFFFF"/>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0,0</w:t>
            </w:r>
          </w:p>
        </w:tc>
        <w:tc>
          <w:tcPr>
            <w:tcW w:w="1382" w:type="dxa"/>
            <w:tcBorders>
              <w:top w:val="nil"/>
              <w:left w:val="nil"/>
              <w:bottom w:val="single" w:sz="4" w:space="0" w:color="auto"/>
              <w:right w:val="single" w:sz="4" w:space="0" w:color="auto"/>
            </w:tcBorders>
            <w:shd w:val="clear" w:color="000000" w:fill="FFFFFF"/>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0,0</w:t>
            </w:r>
          </w:p>
        </w:tc>
        <w:tc>
          <w:tcPr>
            <w:tcW w:w="1528" w:type="dxa"/>
            <w:tcBorders>
              <w:top w:val="nil"/>
              <w:left w:val="nil"/>
              <w:bottom w:val="single" w:sz="4" w:space="0" w:color="auto"/>
              <w:right w:val="single" w:sz="4" w:space="0" w:color="auto"/>
            </w:tcBorders>
            <w:shd w:val="clear" w:color="000000" w:fill="FFFFFF"/>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0,0</w:t>
            </w:r>
          </w:p>
        </w:tc>
        <w:tc>
          <w:tcPr>
            <w:tcW w:w="1095" w:type="dxa"/>
            <w:tcBorders>
              <w:top w:val="nil"/>
              <w:left w:val="nil"/>
              <w:bottom w:val="single" w:sz="4" w:space="0" w:color="auto"/>
              <w:right w:val="single" w:sz="4" w:space="0" w:color="auto"/>
            </w:tcBorders>
            <w:shd w:val="clear" w:color="000000" w:fill="FFFFFF"/>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0,0</w:t>
            </w:r>
          </w:p>
        </w:tc>
        <w:tc>
          <w:tcPr>
            <w:tcW w:w="1641" w:type="dxa"/>
            <w:tcBorders>
              <w:top w:val="nil"/>
              <w:left w:val="nil"/>
              <w:bottom w:val="single" w:sz="4" w:space="0" w:color="auto"/>
              <w:right w:val="single" w:sz="4" w:space="0" w:color="auto"/>
            </w:tcBorders>
            <w:shd w:val="clear" w:color="000000" w:fill="FFFFFF"/>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0,0</w:t>
            </w:r>
          </w:p>
        </w:tc>
      </w:tr>
      <w:tr w:rsidR="00D21323" w:rsidRPr="00854FE8" w:rsidTr="00FD20BE">
        <w:trPr>
          <w:trHeight w:val="300"/>
        </w:trPr>
        <w:tc>
          <w:tcPr>
            <w:tcW w:w="2674" w:type="dxa"/>
            <w:vMerge/>
            <w:tcBorders>
              <w:top w:val="single" w:sz="4" w:space="0" w:color="auto"/>
              <w:left w:val="single" w:sz="4" w:space="0" w:color="auto"/>
              <w:bottom w:val="nil"/>
              <w:right w:val="single" w:sz="4" w:space="0" w:color="auto"/>
            </w:tcBorders>
            <w:vAlign w:val="center"/>
            <w:hideMark/>
          </w:tcPr>
          <w:p w:rsidR="00D21323" w:rsidRPr="00854FE8" w:rsidRDefault="00D21323" w:rsidP="00FD20BE">
            <w:pPr>
              <w:spacing w:after="0" w:line="240" w:lineRule="auto"/>
              <w:rPr>
                <w:rFonts w:ascii="Times New Roman" w:hAnsi="Times New Roman"/>
                <w:color w:val="000000"/>
                <w:sz w:val="20"/>
                <w:szCs w:val="20"/>
              </w:rPr>
            </w:pPr>
          </w:p>
        </w:tc>
        <w:tc>
          <w:tcPr>
            <w:tcW w:w="1850" w:type="dxa"/>
            <w:vMerge/>
            <w:tcBorders>
              <w:top w:val="single" w:sz="4" w:space="0" w:color="auto"/>
              <w:left w:val="single" w:sz="4" w:space="0" w:color="auto"/>
              <w:bottom w:val="nil"/>
              <w:right w:val="single" w:sz="4" w:space="0" w:color="auto"/>
            </w:tcBorders>
            <w:vAlign w:val="center"/>
            <w:hideMark/>
          </w:tcPr>
          <w:p w:rsidR="00D21323" w:rsidRPr="00854FE8" w:rsidRDefault="00D21323" w:rsidP="00FD20BE">
            <w:pPr>
              <w:spacing w:after="0" w:line="240" w:lineRule="auto"/>
              <w:rPr>
                <w:rFonts w:ascii="Times New Roman" w:hAnsi="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21323" w:rsidRPr="00854FE8" w:rsidRDefault="00D21323" w:rsidP="00FD20BE">
            <w:pPr>
              <w:spacing w:after="0" w:line="240" w:lineRule="auto"/>
              <w:rPr>
                <w:rFonts w:ascii="Times New Roman" w:hAnsi="Times New Roman"/>
                <w:color w:val="000000"/>
                <w:sz w:val="20"/>
                <w:szCs w:val="20"/>
              </w:rPr>
            </w:pPr>
            <w:r w:rsidRPr="00854FE8">
              <w:rPr>
                <w:rFonts w:ascii="Times New Roman" w:hAnsi="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21323" w:rsidRPr="00854FE8" w:rsidRDefault="00D21323" w:rsidP="00FD20BE">
            <w:pPr>
              <w:spacing w:after="0" w:line="240" w:lineRule="auto"/>
              <w:rPr>
                <w:rFonts w:ascii="Times New Roman" w:hAnsi="Times New Roman"/>
                <w:color w:val="000000"/>
                <w:sz w:val="20"/>
                <w:szCs w:val="20"/>
              </w:rPr>
            </w:pPr>
            <w:r w:rsidRPr="00854FE8">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2022</w:t>
            </w:r>
          </w:p>
        </w:tc>
        <w:tc>
          <w:tcPr>
            <w:tcW w:w="1015" w:type="dxa"/>
            <w:tcBorders>
              <w:top w:val="nil"/>
              <w:left w:val="nil"/>
              <w:bottom w:val="single" w:sz="4" w:space="0" w:color="auto"/>
              <w:right w:val="single" w:sz="4" w:space="0" w:color="auto"/>
            </w:tcBorders>
            <w:shd w:val="clear" w:color="000000" w:fill="FFFFFF"/>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0,0</w:t>
            </w:r>
          </w:p>
        </w:tc>
        <w:tc>
          <w:tcPr>
            <w:tcW w:w="1382" w:type="dxa"/>
            <w:tcBorders>
              <w:top w:val="nil"/>
              <w:left w:val="nil"/>
              <w:bottom w:val="single" w:sz="4" w:space="0" w:color="auto"/>
              <w:right w:val="single" w:sz="4" w:space="0" w:color="auto"/>
            </w:tcBorders>
            <w:shd w:val="clear" w:color="000000" w:fill="FFFFFF"/>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0,0</w:t>
            </w:r>
          </w:p>
        </w:tc>
        <w:tc>
          <w:tcPr>
            <w:tcW w:w="1528" w:type="dxa"/>
            <w:tcBorders>
              <w:top w:val="nil"/>
              <w:left w:val="nil"/>
              <w:bottom w:val="single" w:sz="4" w:space="0" w:color="auto"/>
              <w:right w:val="single" w:sz="4" w:space="0" w:color="auto"/>
            </w:tcBorders>
            <w:shd w:val="clear" w:color="000000" w:fill="FFFFFF"/>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0,0</w:t>
            </w:r>
          </w:p>
        </w:tc>
        <w:tc>
          <w:tcPr>
            <w:tcW w:w="1095" w:type="dxa"/>
            <w:tcBorders>
              <w:top w:val="nil"/>
              <w:left w:val="nil"/>
              <w:bottom w:val="single" w:sz="4" w:space="0" w:color="auto"/>
              <w:right w:val="single" w:sz="4" w:space="0" w:color="auto"/>
            </w:tcBorders>
            <w:shd w:val="clear" w:color="000000" w:fill="FFFFFF"/>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0,0</w:t>
            </w:r>
          </w:p>
        </w:tc>
        <w:tc>
          <w:tcPr>
            <w:tcW w:w="1641" w:type="dxa"/>
            <w:tcBorders>
              <w:top w:val="nil"/>
              <w:left w:val="nil"/>
              <w:bottom w:val="single" w:sz="4" w:space="0" w:color="auto"/>
              <w:right w:val="single" w:sz="4" w:space="0" w:color="auto"/>
            </w:tcBorders>
            <w:shd w:val="clear" w:color="000000" w:fill="FFFFFF"/>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0,0</w:t>
            </w:r>
          </w:p>
        </w:tc>
      </w:tr>
      <w:tr w:rsidR="00D21323" w:rsidRPr="00854FE8" w:rsidTr="00FD20BE">
        <w:trPr>
          <w:trHeight w:val="300"/>
        </w:trPr>
        <w:tc>
          <w:tcPr>
            <w:tcW w:w="2674" w:type="dxa"/>
            <w:vMerge/>
            <w:tcBorders>
              <w:top w:val="single" w:sz="4" w:space="0" w:color="auto"/>
              <w:left w:val="single" w:sz="4" w:space="0" w:color="auto"/>
              <w:bottom w:val="nil"/>
              <w:right w:val="single" w:sz="4" w:space="0" w:color="auto"/>
            </w:tcBorders>
            <w:vAlign w:val="center"/>
            <w:hideMark/>
          </w:tcPr>
          <w:p w:rsidR="00D21323" w:rsidRPr="00854FE8" w:rsidRDefault="00D21323" w:rsidP="00FD20BE">
            <w:pPr>
              <w:spacing w:after="0" w:line="240" w:lineRule="auto"/>
              <w:rPr>
                <w:rFonts w:ascii="Times New Roman" w:hAnsi="Times New Roman"/>
                <w:color w:val="000000"/>
                <w:sz w:val="20"/>
                <w:szCs w:val="20"/>
              </w:rPr>
            </w:pPr>
          </w:p>
        </w:tc>
        <w:tc>
          <w:tcPr>
            <w:tcW w:w="1850" w:type="dxa"/>
            <w:vMerge/>
            <w:tcBorders>
              <w:top w:val="single" w:sz="4" w:space="0" w:color="auto"/>
              <w:left w:val="single" w:sz="4" w:space="0" w:color="auto"/>
              <w:bottom w:val="nil"/>
              <w:right w:val="single" w:sz="4" w:space="0" w:color="auto"/>
            </w:tcBorders>
            <w:vAlign w:val="center"/>
            <w:hideMark/>
          </w:tcPr>
          <w:p w:rsidR="00D21323" w:rsidRPr="00854FE8" w:rsidRDefault="00D21323" w:rsidP="00FD20BE">
            <w:pPr>
              <w:spacing w:after="0" w:line="240" w:lineRule="auto"/>
              <w:rPr>
                <w:rFonts w:ascii="Times New Roman" w:hAnsi="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21323" w:rsidRPr="00854FE8" w:rsidRDefault="00D21323" w:rsidP="00FD20BE">
            <w:pPr>
              <w:spacing w:after="0" w:line="240" w:lineRule="auto"/>
              <w:rPr>
                <w:rFonts w:ascii="Times New Roman" w:hAnsi="Times New Roman"/>
                <w:color w:val="000000"/>
                <w:sz w:val="20"/>
                <w:szCs w:val="20"/>
              </w:rPr>
            </w:pPr>
            <w:r w:rsidRPr="00854FE8">
              <w:rPr>
                <w:rFonts w:ascii="Times New Roman" w:hAnsi="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21323" w:rsidRPr="00854FE8" w:rsidRDefault="00D21323" w:rsidP="00FD20BE">
            <w:pPr>
              <w:spacing w:after="0" w:line="240" w:lineRule="auto"/>
              <w:rPr>
                <w:rFonts w:ascii="Times New Roman" w:hAnsi="Times New Roman"/>
                <w:color w:val="000000"/>
                <w:sz w:val="20"/>
                <w:szCs w:val="20"/>
              </w:rPr>
            </w:pPr>
            <w:r w:rsidRPr="00854FE8">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2023</w:t>
            </w:r>
          </w:p>
        </w:tc>
        <w:tc>
          <w:tcPr>
            <w:tcW w:w="1015" w:type="dxa"/>
            <w:tcBorders>
              <w:top w:val="nil"/>
              <w:left w:val="nil"/>
              <w:bottom w:val="single" w:sz="4" w:space="0" w:color="auto"/>
              <w:right w:val="single" w:sz="4" w:space="0" w:color="auto"/>
            </w:tcBorders>
            <w:shd w:val="clear" w:color="000000" w:fill="FFFFFF"/>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0,0</w:t>
            </w:r>
          </w:p>
        </w:tc>
        <w:tc>
          <w:tcPr>
            <w:tcW w:w="1382" w:type="dxa"/>
            <w:tcBorders>
              <w:top w:val="nil"/>
              <w:left w:val="nil"/>
              <w:bottom w:val="single" w:sz="4" w:space="0" w:color="auto"/>
              <w:right w:val="single" w:sz="4" w:space="0" w:color="auto"/>
            </w:tcBorders>
            <w:shd w:val="clear" w:color="000000" w:fill="FFFFFF"/>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0,0</w:t>
            </w:r>
          </w:p>
        </w:tc>
        <w:tc>
          <w:tcPr>
            <w:tcW w:w="1528" w:type="dxa"/>
            <w:tcBorders>
              <w:top w:val="nil"/>
              <w:left w:val="nil"/>
              <w:bottom w:val="single" w:sz="4" w:space="0" w:color="auto"/>
              <w:right w:val="single" w:sz="4" w:space="0" w:color="auto"/>
            </w:tcBorders>
            <w:shd w:val="clear" w:color="000000" w:fill="FFFFFF"/>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0,0</w:t>
            </w:r>
          </w:p>
        </w:tc>
        <w:tc>
          <w:tcPr>
            <w:tcW w:w="1095" w:type="dxa"/>
            <w:tcBorders>
              <w:top w:val="nil"/>
              <w:left w:val="nil"/>
              <w:bottom w:val="single" w:sz="4" w:space="0" w:color="auto"/>
              <w:right w:val="single" w:sz="4" w:space="0" w:color="auto"/>
            </w:tcBorders>
            <w:shd w:val="clear" w:color="000000" w:fill="FFFFFF"/>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0,0</w:t>
            </w:r>
          </w:p>
        </w:tc>
        <w:tc>
          <w:tcPr>
            <w:tcW w:w="1641" w:type="dxa"/>
            <w:tcBorders>
              <w:top w:val="nil"/>
              <w:left w:val="nil"/>
              <w:bottom w:val="single" w:sz="4" w:space="0" w:color="auto"/>
              <w:right w:val="single" w:sz="4" w:space="0" w:color="auto"/>
            </w:tcBorders>
            <w:shd w:val="clear" w:color="000000" w:fill="FFFFFF"/>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0,0</w:t>
            </w:r>
          </w:p>
        </w:tc>
      </w:tr>
      <w:tr w:rsidR="00D21323" w:rsidRPr="00854FE8" w:rsidTr="00FD20BE">
        <w:trPr>
          <w:trHeight w:val="300"/>
        </w:trPr>
        <w:tc>
          <w:tcPr>
            <w:tcW w:w="2674" w:type="dxa"/>
            <w:vMerge/>
            <w:tcBorders>
              <w:top w:val="single" w:sz="4" w:space="0" w:color="auto"/>
              <w:left w:val="single" w:sz="4" w:space="0" w:color="auto"/>
              <w:bottom w:val="nil"/>
              <w:right w:val="single" w:sz="4" w:space="0" w:color="auto"/>
            </w:tcBorders>
            <w:vAlign w:val="center"/>
            <w:hideMark/>
          </w:tcPr>
          <w:p w:rsidR="00D21323" w:rsidRPr="00854FE8" w:rsidRDefault="00D21323" w:rsidP="00FD20BE">
            <w:pPr>
              <w:spacing w:after="0" w:line="240" w:lineRule="auto"/>
              <w:rPr>
                <w:rFonts w:ascii="Times New Roman" w:hAnsi="Times New Roman"/>
                <w:color w:val="000000"/>
                <w:sz w:val="20"/>
                <w:szCs w:val="20"/>
              </w:rPr>
            </w:pPr>
          </w:p>
        </w:tc>
        <w:tc>
          <w:tcPr>
            <w:tcW w:w="1850" w:type="dxa"/>
            <w:vMerge/>
            <w:tcBorders>
              <w:top w:val="single" w:sz="4" w:space="0" w:color="auto"/>
              <w:left w:val="single" w:sz="4" w:space="0" w:color="auto"/>
              <w:bottom w:val="nil"/>
              <w:right w:val="single" w:sz="4" w:space="0" w:color="auto"/>
            </w:tcBorders>
            <w:vAlign w:val="center"/>
            <w:hideMark/>
          </w:tcPr>
          <w:p w:rsidR="00D21323" w:rsidRPr="00854FE8" w:rsidRDefault="00D21323" w:rsidP="00FD20BE">
            <w:pPr>
              <w:spacing w:after="0" w:line="240" w:lineRule="auto"/>
              <w:rPr>
                <w:rFonts w:ascii="Times New Roman" w:hAnsi="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21323" w:rsidRPr="00854FE8" w:rsidRDefault="00D21323" w:rsidP="00FD20BE">
            <w:pPr>
              <w:spacing w:after="0" w:line="240" w:lineRule="auto"/>
              <w:rPr>
                <w:rFonts w:ascii="Times New Roman" w:hAnsi="Times New Roman"/>
                <w:color w:val="000000"/>
                <w:sz w:val="20"/>
                <w:szCs w:val="20"/>
              </w:rPr>
            </w:pPr>
            <w:r w:rsidRPr="00854FE8">
              <w:rPr>
                <w:rFonts w:ascii="Times New Roman" w:hAnsi="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21323" w:rsidRPr="00854FE8" w:rsidRDefault="00D21323" w:rsidP="00FD20BE">
            <w:pPr>
              <w:spacing w:after="0" w:line="240" w:lineRule="auto"/>
              <w:rPr>
                <w:rFonts w:ascii="Times New Roman" w:hAnsi="Times New Roman"/>
                <w:color w:val="000000"/>
                <w:sz w:val="20"/>
                <w:szCs w:val="20"/>
              </w:rPr>
            </w:pPr>
            <w:r w:rsidRPr="00854FE8">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2024</w:t>
            </w:r>
          </w:p>
        </w:tc>
        <w:tc>
          <w:tcPr>
            <w:tcW w:w="1015" w:type="dxa"/>
            <w:tcBorders>
              <w:top w:val="nil"/>
              <w:left w:val="nil"/>
              <w:bottom w:val="single" w:sz="4" w:space="0" w:color="auto"/>
              <w:right w:val="single" w:sz="4" w:space="0" w:color="auto"/>
            </w:tcBorders>
            <w:shd w:val="clear" w:color="000000" w:fill="FFFFFF"/>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0,0</w:t>
            </w:r>
          </w:p>
        </w:tc>
        <w:tc>
          <w:tcPr>
            <w:tcW w:w="1382" w:type="dxa"/>
            <w:tcBorders>
              <w:top w:val="nil"/>
              <w:left w:val="nil"/>
              <w:bottom w:val="single" w:sz="4" w:space="0" w:color="auto"/>
              <w:right w:val="single" w:sz="4" w:space="0" w:color="auto"/>
            </w:tcBorders>
            <w:shd w:val="clear" w:color="000000" w:fill="FFFFFF"/>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0,0</w:t>
            </w:r>
          </w:p>
        </w:tc>
        <w:tc>
          <w:tcPr>
            <w:tcW w:w="1528" w:type="dxa"/>
            <w:tcBorders>
              <w:top w:val="nil"/>
              <w:left w:val="nil"/>
              <w:bottom w:val="single" w:sz="4" w:space="0" w:color="auto"/>
              <w:right w:val="single" w:sz="4" w:space="0" w:color="auto"/>
            </w:tcBorders>
            <w:shd w:val="clear" w:color="000000" w:fill="FFFFFF"/>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0,0</w:t>
            </w:r>
          </w:p>
        </w:tc>
        <w:tc>
          <w:tcPr>
            <w:tcW w:w="1095" w:type="dxa"/>
            <w:tcBorders>
              <w:top w:val="nil"/>
              <w:left w:val="nil"/>
              <w:bottom w:val="single" w:sz="4" w:space="0" w:color="auto"/>
              <w:right w:val="single" w:sz="4" w:space="0" w:color="auto"/>
            </w:tcBorders>
            <w:shd w:val="clear" w:color="000000" w:fill="FFFFFF"/>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0,0</w:t>
            </w:r>
          </w:p>
        </w:tc>
        <w:tc>
          <w:tcPr>
            <w:tcW w:w="1641" w:type="dxa"/>
            <w:tcBorders>
              <w:top w:val="nil"/>
              <w:left w:val="nil"/>
              <w:bottom w:val="single" w:sz="4" w:space="0" w:color="auto"/>
              <w:right w:val="single" w:sz="4" w:space="0" w:color="auto"/>
            </w:tcBorders>
            <w:shd w:val="clear" w:color="000000" w:fill="FFFFFF"/>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0,0</w:t>
            </w:r>
          </w:p>
        </w:tc>
      </w:tr>
      <w:tr w:rsidR="00D21323" w:rsidRPr="00854FE8" w:rsidTr="00FD20BE">
        <w:trPr>
          <w:trHeight w:val="615"/>
        </w:trPr>
        <w:tc>
          <w:tcPr>
            <w:tcW w:w="2674" w:type="dxa"/>
            <w:vMerge/>
            <w:tcBorders>
              <w:top w:val="single" w:sz="4" w:space="0" w:color="auto"/>
              <w:left w:val="single" w:sz="4" w:space="0" w:color="auto"/>
              <w:bottom w:val="nil"/>
              <w:right w:val="single" w:sz="4" w:space="0" w:color="auto"/>
            </w:tcBorders>
            <w:vAlign w:val="center"/>
            <w:hideMark/>
          </w:tcPr>
          <w:p w:rsidR="00D21323" w:rsidRPr="00854FE8" w:rsidRDefault="00D21323" w:rsidP="00FD20BE">
            <w:pPr>
              <w:spacing w:after="0" w:line="240" w:lineRule="auto"/>
              <w:rPr>
                <w:rFonts w:ascii="Times New Roman" w:hAnsi="Times New Roman"/>
                <w:color w:val="000000"/>
                <w:sz w:val="20"/>
                <w:szCs w:val="20"/>
              </w:rPr>
            </w:pPr>
          </w:p>
        </w:tc>
        <w:tc>
          <w:tcPr>
            <w:tcW w:w="1850" w:type="dxa"/>
            <w:vMerge/>
            <w:tcBorders>
              <w:top w:val="single" w:sz="4" w:space="0" w:color="auto"/>
              <w:left w:val="single" w:sz="4" w:space="0" w:color="auto"/>
              <w:bottom w:val="nil"/>
              <w:right w:val="single" w:sz="4" w:space="0" w:color="auto"/>
            </w:tcBorders>
            <w:vAlign w:val="center"/>
            <w:hideMark/>
          </w:tcPr>
          <w:p w:rsidR="00D21323" w:rsidRPr="00854FE8" w:rsidRDefault="00D21323" w:rsidP="00FD20BE">
            <w:pPr>
              <w:spacing w:after="0" w:line="240" w:lineRule="auto"/>
              <w:rPr>
                <w:rFonts w:ascii="Times New Roman" w:hAnsi="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21323" w:rsidRPr="00854FE8" w:rsidRDefault="00D21323" w:rsidP="00FD20BE">
            <w:pPr>
              <w:spacing w:after="0" w:line="240" w:lineRule="auto"/>
              <w:rPr>
                <w:rFonts w:ascii="Times New Roman" w:hAnsi="Times New Roman"/>
                <w:color w:val="000000"/>
                <w:sz w:val="20"/>
                <w:szCs w:val="20"/>
              </w:rPr>
            </w:pPr>
            <w:r w:rsidRPr="00854FE8">
              <w:rPr>
                <w:rFonts w:ascii="Times New Roman" w:hAnsi="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21323" w:rsidRPr="00854FE8" w:rsidRDefault="00D21323" w:rsidP="00FD20BE">
            <w:pPr>
              <w:spacing w:after="0" w:line="240" w:lineRule="auto"/>
              <w:rPr>
                <w:rFonts w:ascii="Times New Roman" w:hAnsi="Times New Roman"/>
                <w:color w:val="000000"/>
                <w:sz w:val="20"/>
                <w:szCs w:val="20"/>
              </w:rPr>
            </w:pPr>
            <w:r w:rsidRPr="00854FE8">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2025</w:t>
            </w:r>
          </w:p>
        </w:tc>
        <w:tc>
          <w:tcPr>
            <w:tcW w:w="1015" w:type="dxa"/>
            <w:tcBorders>
              <w:top w:val="nil"/>
              <w:left w:val="nil"/>
              <w:bottom w:val="single" w:sz="4" w:space="0" w:color="auto"/>
              <w:right w:val="single" w:sz="4" w:space="0" w:color="auto"/>
            </w:tcBorders>
            <w:shd w:val="clear" w:color="000000" w:fill="FFFFFF"/>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0,0</w:t>
            </w:r>
          </w:p>
        </w:tc>
        <w:tc>
          <w:tcPr>
            <w:tcW w:w="1382" w:type="dxa"/>
            <w:tcBorders>
              <w:top w:val="nil"/>
              <w:left w:val="nil"/>
              <w:bottom w:val="single" w:sz="4" w:space="0" w:color="auto"/>
              <w:right w:val="single" w:sz="4" w:space="0" w:color="auto"/>
            </w:tcBorders>
            <w:shd w:val="clear" w:color="000000" w:fill="FFFFFF"/>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0,0</w:t>
            </w:r>
          </w:p>
        </w:tc>
        <w:tc>
          <w:tcPr>
            <w:tcW w:w="1528" w:type="dxa"/>
            <w:tcBorders>
              <w:top w:val="nil"/>
              <w:left w:val="nil"/>
              <w:bottom w:val="single" w:sz="4" w:space="0" w:color="auto"/>
              <w:right w:val="single" w:sz="4" w:space="0" w:color="auto"/>
            </w:tcBorders>
            <w:shd w:val="clear" w:color="000000" w:fill="FFFFFF"/>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0,0</w:t>
            </w:r>
          </w:p>
        </w:tc>
        <w:tc>
          <w:tcPr>
            <w:tcW w:w="1095" w:type="dxa"/>
            <w:tcBorders>
              <w:top w:val="nil"/>
              <w:left w:val="nil"/>
              <w:bottom w:val="single" w:sz="4" w:space="0" w:color="auto"/>
              <w:right w:val="single" w:sz="4" w:space="0" w:color="auto"/>
            </w:tcBorders>
            <w:shd w:val="clear" w:color="000000" w:fill="FFFFFF"/>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0,0</w:t>
            </w:r>
          </w:p>
        </w:tc>
        <w:tc>
          <w:tcPr>
            <w:tcW w:w="1641" w:type="dxa"/>
            <w:tcBorders>
              <w:top w:val="nil"/>
              <w:left w:val="nil"/>
              <w:bottom w:val="single" w:sz="4" w:space="0" w:color="auto"/>
              <w:right w:val="single" w:sz="4" w:space="0" w:color="auto"/>
            </w:tcBorders>
            <w:shd w:val="clear" w:color="000000" w:fill="FFFFFF"/>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0,0</w:t>
            </w:r>
          </w:p>
        </w:tc>
      </w:tr>
      <w:tr w:rsidR="00D21323" w:rsidRPr="00854FE8" w:rsidTr="00FD20BE">
        <w:trPr>
          <w:trHeight w:val="420"/>
        </w:trPr>
        <w:tc>
          <w:tcPr>
            <w:tcW w:w="2674" w:type="dxa"/>
            <w:vMerge w:val="restart"/>
            <w:tcBorders>
              <w:top w:val="single" w:sz="4" w:space="0" w:color="auto"/>
              <w:left w:val="single" w:sz="4" w:space="0" w:color="auto"/>
              <w:right w:val="single" w:sz="4" w:space="0" w:color="auto"/>
            </w:tcBorders>
            <w:vAlign w:val="center"/>
          </w:tcPr>
          <w:p w:rsidR="00D21323" w:rsidRPr="00854FE8" w:rsidRDefault="00D21323" w:rsidP="00FD20BE">
            <w:pPr>
              <w:spacing w:after="0" w:line="240" w:lineRule="auto"/>
              <w:rPr>
                <w:rFonts w:ascii="Times New Roman" w:hAnsi="Times New Roman"/>
                <w:color w:val="000000"/>
                <w:sz w:val="20"/>
                <w:szCs w:val="20"/>
              </w:rPr>
            </w:pPr>
            <w:r w:rsidRPr="0045600C">
              <w:rPr>
                <w:rFonts w:ascii="Times New Roman" w:hAnsi="Times New Roman"/>
                <w:color w:val="000000"/>
                <w:sz w:val="20"/>
                <w:szCs w:val="20"/>
              </w:rPr>
              <w:lastRenderedPageBreak/>
              <w:t>Мероприятие 2.3.Оказание содействия ООО "Новотранс Актив" в реализации инвестиционного проекта "Балтийский вагоноремонтный завод "Новотранс" на территории Волосовского муниципального района</w:t>
            </w:r>
          </w:p>
        </w:tc>
        <w:tc>
          <w:tcPr>
            <w:tcW w:w="1850" w:type="dxa"/>
            <w:tcBorders>
              <w:top w:val="single" w:sz="4" w:space="0" w:color="auto"/>
              <w:left w:val="single" w:sz="4" w:space="0" w:color="auto"/>
              <w:bottom w:val="nil"/>
              <w:right w:val="single" w:sz="4" w:space="0" w:color="auto"/>
            </w:tcBorders>
            <w:vAlign w:val="center"/>
          </w:tcPr>
          <w:p w:rsidR="00D21323" w:rsidRPr="00854FE8" w:rsidRDefault="00D21323" w:rsidP="00FD20BE">
            <w:pPr>
              <w:spacing w:after="0" w:line="240" w:lineRule="auto"/>
              <w:rPr>
                <w:rFonts w:ascii="Times New Roman" w:hAnsi="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tcPr>
          <w:p w:rsidR="00D21323" w:rsidRPr="00854FE8" w:rsidRDefault="00D21323" w:rsidP="00FD20BE">
            <w:pPr>
              <w:spacing w:after="0" w:line="240" w:lineRule="auto"/>
              <w:rPr>
                <w:rFonts w:ascii="Times New Roman" w:hAnsi="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tcPr>
          <w:p w:rsidR="00D21323" w:rsidRPr="00854FE8" w:rsidRDefault="00D21323" w:rsidP="00FD20BE">
            <w:pPr>
              <w:spacing w:after="0" w:line="240" w:lineRule="auto"/>
              <w:rPr>
                <w:rFonts w:ascii="Times New Roman" w:hAnsi="Times New Roman"/>
                <w:color w:val="000000"/>
                <w:sz w:val="20"/>
                <w:szCs w:val="20"/>
              </w:rPr>
            </w:pPr>
          </w:p>
        </w:tc>
        <w:tc>
          <w:tcPr>
            <w:tcW w:w="935" w:type="dxa"/>
            <w:tcBorders>
              <w:top w:val="nil"/>
              <w:left w:val="nil"/>
              <w:bottom w:val="single" w:sz="4" w:space="0" w:color="auto"/>
              <w:right w:val="single" w:sz="4" w:space="0" w:color="auto"/>
            </w:tcBorders>
            <w:shd w:val="clear" w:color="auto" w:fill="auto"/>
            <w:vAlign w:val="center"/>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2020</w:t>
            </w:r>
          </w:p>
        </w:tc>
        <w:tc>
          <w:tcPr>
            <w:tcW w:w="1015" w:type="dxa"/>
            <w:tcBorders>
              <w:top w:val="nil"/>
              <w:left w:val="nil"/>
              <w:bottom w:val="single" w:sz="4" w:space="0" w:color="auto"/>
              <w:right w:val="single" w:sz="4" w:space="0" w:color="auto"/>
            </w:tcBorders>
            <w:shd w:val="clear" w:color="000000" w:fill="FFFFFF"/>
            <w:vAlign w:val="center"/>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0,0</w:t>
            </w:r>
          </w:p>
        </w:tc>
        <w:tc>
          <w:tcPr>
            <w:tcW w:w="1382" w:type="dxa"/>
            <w:tcBorders>
              <w:top w:val="nil"/>
              <w:left w:val="nil"/>
              <w:bottom w:val="single" w:sz="4" w:space="0" w:color="auto"/>
              <w:right w:val="single" w:sz="4" w:space="0" w:color="auto"/>
            </w:tcBorders>
            <w:shd w:val="clear" w:color="000000" w:fill="FFFFFF"/>
            <w:vAlign w:val="center"/>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0,0</w:t>
            </w:r>
          </w:p>
        </w:tc>
        <w:tc>
          <w:tcPr>
            <w:tcW w:w="1528" w:type="dxa"/>
            <w:tcBorders>
              <w:top w:val="nil"/>
              <w:left w:val="nil"/>
              <w:bottom w:val="single" w:sz="4" w:space="0" w:color="auto"/>
              <w:right w:val="single" w:sz="4" w:space="0" w:color="auto"/>
            </w:tcBorders>
            <w:shd w:val="clear" w:color="000000" w:fill="FFFFFF"/>
            <w:vAlign w:val="center"/>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0,0</w:t>
            </w:r>
          </w:p>
        </w:tc>
        <w:tc>
          <w:tcPr>
            <w:tcW w:w="1095" w:type="dxa"/>
            <w:tcBorders>
              <w:top w:val="nil"/>
              <w:left w:val="nil"/>
              <w:bottom w:val="single" w:sz="4" w:space="0" w:color="auto"/>
              <w:right w:val="single" w:sz="4" w:space="0" w:color="auto"/>
            </w:tcBorders>
            <w:shd w:val="clear" w:color="000000" w:fill="FFFFFF"/>
            <w:vAlign w:val="center"/>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0,0</w:t>
            </w:r>
          </w:p>
        </w:tc>
        <w:tc>
          <w:tcPr>
            <w:tcW w:w="1641" w:type="dxa"/>
            <w:tcBorders>
              <w:top w:val="nil"/>
              <w:left w:val="nil"/>
              <w:bottom w:val="single" w:sz="4" w:space="0" w:color="auto"/>
              <w:right w:val="single" w:sz="4" w:space="0" w:color="auto"/>
            </w:tcBorders>
            <w:shd w:val="clear" w:color="000000" w:fill="FFFFFF"/>
            <w:vAlign w:val="center"/>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0,0</w:t>
            </w:r>
          </w:p>
        </w:tc>
      </w:tr>
      <w:tr w:rsidR="00D21323" w:rsidRPr="00854FE8" w:rsidTr="00FD20BE">
        <w:trPr>
          <w:trHeight w:val="420"/>
        </w:trPr>
        <w:tc>
          <w:tcPr>
            <w:tcW w:w="2674" w:type="dxa"/>
            <w:vMerge/>
            <w:tcBorders>
              <w:left w:val="single" w:sz="4" w:space="0" w:color="auto"/>
              <w:right w:val="single" w:sz="4" w:space="0" w:color="auto"/>
            </w:tcBorders>
            <w:vAlign w:val="center"/>
          </w:tcPr>
          <w:p w:rsidR="00D21323" w:rsidRPr="00854FE8" w:rsidRDefault="00D21323" w:rsidP="00FD20BE">
            <w:pPr>
              <w:spacing w:after="0" w:line="240" w:lineRule="auto"/>
              <w:rPr>
                <w:rFonts w:ascii="Times New Roman" w:hAnsi="Times New Roman"/>
                <w:color w:val="000000"/>
                <w:sz w:val="20"/>
                <w:szCs w:val="20"/>
              </w:rPr>
            </w:pPr>
          </w:p>
        </w:tc>
        <w:tc>
          <w:tcPr>
            <w:tcW w:w="1850" w:type="dxa"/>
            <w:vMerge w:val="restart"/>
            <w:tcBorders>
              <w:top w:val="single" w:sz="4" w:space="0" w:color="auto"/>
              <w:left w:val="single" w:sz="4" w:space="0" w:color="auto"/>
              <w:right w:val="single" w:sz="4" w:space="0" w:color="auto"/>
            </w:tcBorders>
            <w:vAlign w:val="center"/>
          </w:tcPr>
          <w:p w:rsidR="00D21323" w:rsidRPr="00854FE8" w:rsidRDefault="00D21323" w:rsidP="00FD20BE">
            <w:pPr>
              <w:spacing w:after="0" w:line="240" w:lineRule="auto"/>
              <w:rPr>
                <w:rFonts w:ascii="Times New Roman" w:hAnsi="Times New Roman"/>
                <w:color w:val="000000"/>
                <w:sz w:val="20"/>
                <w:szCs w:val="20"/>
              </w:rPr>
            </w:pPr>
            <w:r w:rsidRPr="0045600C">
              <w:rPr>
                <w:rFonts w:ascii="Times New Roman" w:hAnsi="Times New Roman"/>
                <w:color w:val="000000"/>
                <w:sz w:val="20"/>
                <w:szCs w:val="20"/>
              </w:rPr>
              <w:t>Отдел ЭР и ИД, ПР , РМ и СБ</w:t>
            </w:r>
          </w:p>
        </w:tc>
        <w:tc>
          <w:tcPr>
            <w:tcW w:w="1190" w:type="dxa"/>
            <w:tcBorders>
              <w:top w:val="nil"/>
              <w:left w:val="nil"/>
              <w:bottom w:val="single" w:sz="4" w:space="0" w:color="auto"/>
              <w:right w:val="single" w:sz="4" w:space="0" w:color="auto"/>
            </w:tcBorders>
            <w:shd w:val="clear" w:color="auto" w:fill="auto"/>
            <w:vAlign w:val="center"/>
          </w:tcPr>
          <w:p w:rsidR="00D21323" w:rsidRPr="00854FE8" w:rsidRDefault="00D21323" w:rsidP="00FD20BE">
            <w:pPr>
              <w:spacing w:after="0" w:line="240" w:lineRule="auto"/>
              <w:rPr>
                <w:rFonts w:ascii="Times New Roman" w:hAnsi="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tcPr>
          <w:p w:rsidR="00D21323" w:rsidRPr="00854FE8" w:rsidRDefault="00D21323" w:rsidP="00FD20BE">
            <w:pPr>
              <w:spacing w:after="0" w:line="240" w:lineRule="auto"/>
              <w:rPr>
                <w:rFonts w:ascii="Times New Roman" w:hAnsi="Times New Roman"/>
                <w:color w:val="000000"/>
                <w:sz w:val="20"/>
                <w:szCs w:val="20"/>
              </w:rPr>
            </w:pPr>
          </w:p>
        </w:tc>
        <w:tc>
          <w:tcPr>
            <w:tcW w:w="935" w:type="dxa"/>
            <w:tcBorders>
              <w:top w:val="nil"/>
              <w:left w:val="nil"/>
              <w:bottom w:val="single" w:sz="4" w:space="0" w:color="auto"/>
              <w:right w:val="single" w:sz="4" w:space="0" w:color="auto"/>
            </w:tcBorders>
            <w:shd w:val="clear" w:color="auto" w:fill="auto"/>
            <w:vAlign w:val="center"/>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2021</w:t>
            </w:r>
          </w:p>
        </w:tc>
        <w:tc>
          <w:tcPr>
            <w:tcW w:w="1015" w:type="dxa"/>
            <w:tcBorders>
              <w:top w:val="nil"/>
              <w:left w:val="nil"/>
              <w:bottom w:val="single" w:sz="4" w:space="0" w:color="auto"/>
              <w:right w:val="single" w:sz="4" w:space="0" w:color="auto"/>
            </w:tcBorders>
            <w:shd w:val="clear" w:color="000000" w:fill="FFFFFF"/>
            <w:vAlign w:val="center"/>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0,0</w:t>
            </w:r>
          </w:p>
        </w:tc>
        <w:tc>
          <w:tcPr>
            <w:tcW w:w="1382" w:type="dxa"/>
            <w:tcBorders>
              <w:top w:val="nil"/>
              <w:left w:val="nil"/>
              <w:bottom w:val="single" w:sz="4" w:space="0" w:color="auto"/>
              <w:right w:val="single" w:sz="4" w:space="0" w:color="auto"/>
            </w:tcBorders>
            <w:shd w:val="clear" w:color="000000" w:fill="FFFFFF"/>
            <w:vAlign w:val="center"/>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0,0</w:t>
            </w:r>
          </w:p>
        </w:tc>
        <w:tc>
          <w:tcPr>
            <w:tcW w:w="1528" w:type="dxa"/>
            <w:tcBorders>
              <w:top w:val="nil"/>
              <w:left w:val="nil"/>
              <w:bottom w:val="single" w:sz="4" w:space="0" w:color="auto"/>
              <w:right w:val="single" w:sz="4" w:space="0" w:color="auto"/>
            </w:tcBorders>
            <w:shd w:val="clear" w:color="000000" w:fill="FFFFFF"/>
            <w:vAlign w:val="center"/>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0,0</w:t>
            </w:r>
          </w:p>
        </w:tc>
        <w:tc>
          <w:tcPr>
            <w:tcW w:w="1095" w:type="dxa"/>
            <w:tcBorders>
              <w:top w:val="nil"/>
              <w:left w:val="nil"/>
              <w:bottom w:val="single" w:sz="4" w:space="0" w:color="auto"/>
              <w:right w:val="single" w:sz="4" w:space="0" w:color="auto"/>
            </w:tcBorders>
            <w:shd w:val="clear" w:color="000000" w:fill="FFFFFF"/>
            <w:vAlign w:val="center"/>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0,0</w:t>
            </w:r>
          </w:p>
        </w:tc>
        <w:tc>
          <w:tcPr>
            <w:tcW w:w="1641" w:type="dxa"/>
            <w:tcBorders>
              <w:top w:val="nil"/>
              <w:left w:val="nil"/>
              <w:bottom w:val="single" w:sz="4" w:space="0" w:color="auto"/>
              <w:right w:val="single" w:sz="4" w:space="0" w:color="auto"/>
            </w:tcBorders>
            <w:shd w:val="clear" w:color="000000" w:fill="FFFFFF"/>
            <w:vAlign w:val="center"/>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0,0</w:t>
            </w:r>
          </w:p>
        </w:tc>
      </w:tr>
      <w:tr w:rsidR="00D21323" w:rsidRPr="00854FE8" w:rsidTr="00FD20BE">
        <w:trPr>
          <w:trHeight w:val="615"/>
        </w:trPr>
        <w:tc>
          <w:tcPr>
            <w:tcW w:w="2674" w:type="dxa"/>
            <w:vMerge/>
            <w:tcBorders>
              <w:left w:val="single" w:sz="4" w:space="0" w:color="auto"/>
              <w:right w:val="single" w:sz="4" w:space="0" w:color="auto"/>
            </w:tcBorders>
            <w:vAlign w:val="center"/>
          </w:tcPr>
          <w:p w:rsidR="00D21323" w:rsidRPr="00854FE8" w:rsidRDefault="00D21323" w:rsidP="00FD20BE">
            <w:pPr>
              <w:spacing w:after="0" w:line="240" w:lineRule="auto"/>
              <w:rPr>
                <w:rFonts w:ascii="Times New Roman" w:hAnsi="Times New Roman"/>
                <w:color w:val="000000"/>
                <w:sz w:val="20"/>
                <w:szCs w:val="20"/>
              </w:rPr>
            </w:pPr>
          </w:p>
        </w:tc>
        <w:tc>
          <w:tcPr>
            <w:tcW w:w="1850" w:type="dxa"/>
            <w:vMerge/>
            <w:tcBorders>
              <w:left w:val="single" w:sz="4" w:space="0" w:color="auto"/>
              <w:right w:val="single" w:sz="4" w:space="0" w:color="auto"/>
            </w:tcBorders>
            <w:vAlign w:val="center"/>
          </w:tcPr>
          <w:p w:rsidR="00D21323" w:rsidRPr="00854FE8" w:rsidRDefault="00D21323" w:rsidP="00FD20BE">
            <w:pPr>
              <w:spacing w:after="0" w:line="240" w:lineRule="auto"/>
              <w:rPr>
                <w:rFonts w:ascii="Times New Roman" w:hAnsi="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tcPr>
          <w:p w:rsidR="00D21323" w:rsidRPr="00854FE8" w:rsidRDefault="00D21323" w:rsidP="00FD20BE">
            <w:pPr>
              <w:spacing w:after="0" w:line="240" w:lineRule="auto"/>
              <w:rPr>
                <w:rFonts w:ascii="Times New Roman" w:hAnsi="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tcPr>
          <w:p w:rsidR="00D21323" w:rsidRPr="00854FE8" w:rsidRDefault="00D21323" w:rsidP="00FD20BE">
            <w:pPr>
              <w:spacing w:after="0" w:line="240" w:lineRule="auto"/>
              <w:rPr>
                <w:rFonts w:ascii="Times New Roman" w:hAnsi="Times New Roman"/>
                <w:color w:val="000000"/>
                <w:sz w:val="20"/>
                <w:szCs w:val="20"/>
              </w:rPr>
            </w:pPr>
          </w:p>
        </w:tc>
        <w:tc>
          <w:tcPr>
            <w:tcW w:w="935" w:type="dxa"/>
            <w:tcBorders>
              <w:top w:val="nil"/>
              <w:left w:val="nil"/>
              <w:bottom w:val="single" w:sz="4" w:space="0" w:color="auto"/>
              <w:right w:val="single" w:sz="4" w:space="0" w:color="auto"/>
            </w:tcBorders>
            <w:shd w:val="clear" w:color="auto" w:fill="auto"/>
            <w:vAlign w:val="center"/>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2022</w:t>
            </w:r>
          </w:p>
        </w:tc>
        <w:tc>
          <w:tcPr>
            <w:tcW w:w="1015" w:type="dxa"/>
            <w:tcBorders>
              <w:top w:val="nil"/>
              <w:left w:val="nil"/>
              <w:bottom w:val="single" w:sz="4" w:space="0" w:color="auto"/>
              <w:right w:val="single" w:sz="4" w:space="0" w:color="auto"/>
            </w:tcBorders>
            <w:shd w:val="clear" w:color="000000" w:fill="FFFFFF"/>
            <w:vAlign w:val="center"/>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0,0</w:t>
            </w:r>
          </w:p>
        </w:tc>
        <w:tc>
          <w:tcPr>
            <w:tcW w:w="1382" w:type="dxa"/>
            <w:tcBorders>
              <w:top w:val="nil"/>
              <w:left w:val="nil"/>
              <w:bottom w:val="single" w:sz="4" w:space="0" w:color="auto"/>
              <w:right w:val="single" w:sz="4" w:space="0" w:color="auto"/>
            </w:tcBorders>
            <w:shd w:val="clear" w:color="000000" w:fill="FFFFFF"/>
            <w:vAlign w:val="center"/>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0,0</w:t>
            </w:r>
          </w:p>
        </w:tc>
        <w:tc>
          <w:tcPr>
            <w:tcW w:w="1528" w:type="dxa"/>
            <w:tcBorders>
              <w:top w:val="nil"/>
              <w:left w:val="nil"/>
              <w:bottom w:val="single" w:sz="4" w:space="0" w:color="auto"/>
              <w:right w:val="single" w:sz="4" w:space="0" w:color="auto"/>
            </w:tcBorders>
            <w:shd w:val="clear" w:color="000000" w:fill="FFFFFF"/>
            <w:vAlign w:val="center"/>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0,0</w:t>
            </w:r>
          </w:p>
        </w:tc>
        <w:tc>
          <w:tcPr>
            <w:tcW w:w="1095" w:type="dxa"/>
            <w:tcBorders>
              <w:top w:val="nil"/>
              <w:left w:val="nil"/>
              <w:bottom w:val="single" w:sz="4" w:space="0" w:color="auto"/>
              <w:right w:val="single" w:sz="4" w:space="0" w:color="auto"/>
            </w:tcBorders>
            <w:shd w:val="clear" w:color="000000" w:fill="FFFFFF"/>
            <w:vAlign w:val="center"/>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0,0</w:t>
            </w:r>
          </w:p>
        </w:tc>
        <w:tc>
          <w:tcPr>
            <w:tcW w:w="1641" w:type="dxa"/>
            <w:tcBorders>
              <w:top w:val="nil"/>
              <w:left w:val="nil"/>
              <w:bottom w:val="single" w:sz="4" w:space="0" w:color="auto"/>
              <w:right w:val="single" w:sz="4" w:space="0" w:color="auto"/>
            </w:tcBorders>
            <w:shd w:val="clear" w:color="000000" w:fill="FFFFFF"/>
            <w:vAlign w:val="center"/>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0,0</w:t>
            </w:r>
          </w:p>
        </w:tc>
      </w:tr>
      <w:tr w:rsidR="00D21323" w:rsidRPr="00854FE8" w:rsidTr="00FD20BE">
        <w:trPr>
          <w:trHeight w:val="373"/>
        </w:trPr>
        <w:tc>
          <w:tcPr>
            <w:tcW w:w="2674" w:type="dxa"/>
            <w:vMerge/>
            <w:tcBorders>
              <w:left w:val="single" w:sz="4" w:space="0" w:color="auto"/>
              <w:right w:val="single" w:sz="4" w:space="0" w:color="auto"/>
            </w:tcBorders>
            <w:vAlign w:val="center"/>
          </w:tcPr>
          <w:p w:rsidR="00D21323" w:rsidRPr="00854FE8" w:rsidRDefault="00D21323" w:rsidP="00FD20BE">
            <w:pPr>
              <w:spacing w:after="0" w:line="240" w:lineRule="auto"/>
              <w:rPr>
                <w:rFonts w:ascii="Times New Roman" w:hAnsi="Times New Roman"/>
                <w:color w:val="000000"/>
                <w:sz w:val="20"/>
                <w:szCs w:val="20"/>
              </w:rPr>
            </w:pPr>
          </w:p>
        </w:tc>
        <w:tc>
          <w:tcPr>
            <w:tcW w:w="1850" w:type="dxa"/>
            <w:vMerge/>
            <w:tcBorders>
              <w:left w:val="single" w:sz="4" w:space="0" w:color="auto"/>
              <w:right w:val="single" w:sz="4" w:space="0" w:color="auto"/>
            </w:tcBorders>
            <w:vAlign w:val="center"/>
          </w:tcPr>
          <w:p w:rsidR="00D21323" w:rsidRPr="00854FE8" w:rsidRDefault="00D21323" w:rsidP="00FD20BE">
            <w:pPr>
              <w:spacing w:after="0" w:line="240" w:lineRule="auto"/>
              <w:rPr>
                <w:rFonts w:ascii="Times New Roman" w:hAnsi="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tcPr>
          <w:p w:rsidR="00D21323" w:rsidRPr="00854FE8" w:rsidRDefault="00D21323" w:rsidP="00FD20BE">
            <w:pPr>
              <w:spacing w:after="0" w:line="240" w:lineRule="auto"/>
              <w:rPr>
                <w:rFonts w:ascii="Times New Roman" w:hAnsi="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tcPr>
          <w:p w:rsidR="00D21323" w:rsidRPr="00854FE8" w:rsidRDefault="00D21323" w:rsidP="00FD20BE">
            <w:pPr>
              <w:spacing w:after="0" w:line="240" w:lineRule="auto"/>
              <w:rPr>
                <w:rFonts w:ascii="Times New Roman" w:hAnsi="Times New Roman"/>
                <w:color w:val="000000"/>
                <w:sz w:val="20"/>
                <w:szCs w:val="20"/>
              </w:rPr>
            </w:pPr>
          </w:p>
        </w:tc>
        <w:tc>
          <w:tcPr>
            <w:tcW w:w="935" w:type="dxa"/>
            <w:tcBorders>
              <w:top w:val="nil"/>
              <w:left w:val="nil"/>
              <w:bottom w:val="single" w:sz="4" w:space="0" w:color="auto"/>
              <w:right w:val="single" w:sz="4" w:space="0" w:color="auto"/>
            </w:tcBorders>
            <w:shd w:val="clear" w:color="auto" w:fill="auto"/>
            <w:vAlign w:val="center"/>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2023</w:t>
            </w:r>
          </w:p>
        </w:tc>
        <w:tc>
          <w:tcPr>
            <w:tcW w:w="1015" w:type="dxa"/>
            <w:tcBorders>
              <w:top w:val="nil"/>
              <w:left w:val="nil"/>
              <w:bottom w:val="single" w:sz="4" w:space="0" w:color="auto"/>
              <w:right w:val="single" w:sz="4" w:space="0" w:color="auto"/>
            </w:tcBorders>
            <w:shd w:val="clear" w:color="000000" w:fill="FFFFFF"/>
            <w:vAlign w:val="center"/>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0,0</w:t>
            </w:r>
          </w:p>
        </w:tc>
        <w:tc>
          <w:tcPr>
            <w:tcW w:w="1382" w:type="dxa"/>
            <w:tcBorders>
              <w:top w:val="nil"/>
              <w:left w:val="nil"/>
              <w:bottom w:val="single" w:sz="4" w:space="0" w:color="auto"/>
              <w:right w:val="single" w:sz="4" w:space="0" w:color="auto"/>
            </w:tcBorders>
            <w:shd w:val="clear" w:color="000000" w:fill="FFFFFF"/>
            <w:vAlign w:val="center"/>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0,0</w:t>
            </w:r>
          </w:p>
        </w:tc>
        <w:tc>
          <w:tcPr>
            <w:tcW w:w="1528" w:type="dxa"/>
            <w:tcBorders>
              <w:top w:val="nil"/>
              <w:left w:val="nil"/>
              <w:bottom w:val="single" w:sz="4" w:space="0" w:color="auto"/>
              <w:right w:val="single" w:sz="4" w:space="0" w:color="auto"/>
            </w:tcBorders>
            <w:shd w:val="clear" w:color="000000" w:fill="FFFFFF"/>
            <w:vAlign w:val="center"/>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0,0</w:t>
            </w:r>
          </w:p>
        </w:tc>
        <w:tc>
          <w:tcPr>
            <w:tcW w:w="1095" w:type="dxa"/>
            <w:tcBorders>
              <w:top w:val="nil"/>
              <w:left w:val="nil"/>
              <w:bottom w:val="single" w:sz="4" w:space="0" w:color="auto"/>
              <w:right w:val="single" w:sz="4" w:space="0" w:color="auto"/>
            </w:tcBorders>
            <w:shd w:val="clear" w:color="000000" w:fill="FFFFFF"/>
            <w:vAlign w:val="center"/>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0,0</w:t>
            </w:r>
          </w:p>
        </w:tc>
        <w:tc>
          <w:tcPr>
            <w:tcW w:w="1641" w:type="dxa"/>
            <w:tcBorders>
              <w:top w:val="nil"/>
              <w:left w:val="nil"/>
              <w:bottom w:val="single" w:sz="4" w:space="0" w:color="auto"/>
              <w:right w:val="single" w:sz="4" w:space="0" w:color="auto"/>
            </w:tcBorders>
            <w:shd w:val="clear" w:color="000000" w:fill="FFFFFF"/>
            <w:vAlign w:val="center"/>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0,0</w:t>
            </w:r>
          </w:p>
        </w:tc>
      </w:tr>
      <w:tr w:rsidR="00D21323" w:rsidRPr="00854FE8" w:rsidTr="00FD20BE">
        <w:trPr>
          <w:trHeight w:val="406"/>
        </w:trPr>
        <w:tc>
          <w:tcPr>
            <w:tcW w:w="2674" w:type="dxa"/>
            <w:vMerge/>
            <w:tcBorders>
              <w:left w:val="single" w:sz="4" w:space="0" w:color="auto"/>
              <w:right w:val="single" w:sz="4" w:space="0" w:color="auto"/>
            </w:tcBorders>
            <w:vAlign w:val="center"/>
          </w:tcPr>
          <w:p w:rsidR="00D21323" w:rsidRPr="00854FE8" w:rsidRDefault="00D21323" w:rsidP="00FD20BE">
            <w:pPr>
              <w:spacing w:after="0" w:line="240" w:lineRule="auto"/>
              <w:rPr>
                <w:rFonts w:ascii="Times New Roman" w:hAnsi="Times New Roman"/>
                <w:color w:val="000000"/>
                <w:sz w:val="20"/>
                <w:szCs w:val="20"/>
              </w:rPr>
            </w:pPr>
          </w:p>
        </w:tc>
        <w:tc>
          <w:tcPr>
            <w:tcW w:w="1850" w:type="dxa"/>
            <w:vMerge/>
            <w:tcBorders>
              <w:left w:val="single" w:sz="4" w:space="0" w:color="auto"/>
              <w:right w:val="single" w:sz="4" w:space="0" w:color="auto"/>
            </w:tcBorders>
            <w:vAlign w:val="center"/>
          </w:tcPr>
          <w:p w:rsidR="00D21323" w:rsidRPr="00854FE8" w:rsidRDefault="00D21323" w:rsidP="00FD20BE">
            <w:pPr>
              <w:spacing w:after="0" w:line="240" w:lineRule="auto"/>
              <w:rPr>
                <w:rFonts w:ascii="Times New Roman" w:hAnsi="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tcPr>
          <w:p w:rsidR="00D21323" w:rsidRPr="00854FE8" w:rsidRDefault="00D21323" w:rsidP="00FD20BE">
            <w:pPr>
              <w:spacing w:after="0" w:line="240" w:lineRule="auto"/>
              <w:rPr>
                <w:rFonts w:ascii="Times New Roman" w:hAnsi="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tcPr>
          <w:p w:rsidR="00D21323" w:rsidRPr="00854FE8" w:rsidRDefault="00D21323" w:rsidP="00FD20BE">
            <w:pPr>
              <w:spacing w:after="0" w:line="240" w:lineRule="auto"/>
              <w:rPr>
                <w:rFonts w:ascii="Times New Roman" w:hAnsi="Times New Roman"/>
                <w:color w:val="000000"/>
                <w:sz w:val="20"/>
                <w:szCs w:val="20"/>
              </w:rPr>
            </w:pPr>
          </w:p>
        </w:tc>
        <w:tc>
          <w:tcPr>
            <w:tcW w:w="935" w:type="dxa"/>
            <w:tcBorders>
              <w:top w:val="nil"/>
              <w:left w:val="nil"/>
              <w:bottom w:val="single" w:sz="4" w:space="0" w:color="auto"/>
              <w:right w:val="single" w:sz="4" w:space="0" w:color="auto"/>
            </w:tcBorders>
            <w:shd w:val="clear" w:color="auto" w:fill="auto"/>
            <w:vAlign w:val="center"/>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2024</w:t>
            </w:r>
          </w:p>
        </w:tc>
        <w:tc>
          <w:tcPr>
            <w:tcW w:w="1015" w:type="dxa"/>
            <w:tcBorders>
              <w:top w:val="nil"/>
              <w:left w:val="nil"/>
              <w:bottom w:val="single" w:sz="4" w:space="0" w:color="auto"/>
              <w:right w:val="single" w:sz="4" w:space="0" w:color="auto"/>
            </w:tcBorders>
            <w:shd w:val="clear" w:color="000000" w:fill="FFFFFF"/>
            <w:vAlign w:val="center"/>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0,0</w:t>
            </w:r>
          </w:p>
        </w:tc>
        <w:tc>
          <w:tcPr>
            <w:tcW w:w="1382" w:type="dxa"/>
            <w:tcBorders>
              <w:top w:val="nil"/>
              <w:left w:val="nil"/>
              <w:bottom w:val="single" w:sz="4" w:space="0" w:color="auto"/>
              <w:right w:val="single" w:sz="4" w:space="0" w:color="auto"/>
            </w:tcBorders>
            <w:shd w:val="clear" w:color="000000" w:fill="FFFFFF"/>
            <w:vAlign w:val="center"/>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0,0</w:t>
            </w:r>
          </w:p>
        </w:tc>
        <w:tc>
          <w:tcPr>
            <w:tcW w:w="1528" w:type="dxa"/>
            <w:tcBorders>
              <w:top w:val="nil"/>
              <w:left w:val="nil"/>
              <w:bottom w:val="single" w:sz="4" w:space="0" w:color="auto"/>
              <w:right w:val="single" w:sz="4" w:space="0" w:color="auto"/>
            </w:tcBorders>
            <w:shd w:val="clear" w:color="000000" w:fill="FFFFFF"/>
            <w:vAlign w:val="center"/>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0,0</w:t>
            </w:r>
          </w:p>
        </w:tc>
        <w:tc>
          <w:tcPr>
            <w:tcW w:w="1095" w:type="dxa"/>
            <w:tcBorders>
              <w:top w:val="nil"/>
              <w:left w:val="nil"/>
              <w:bottom w:val="single" w:sz="4" w:space="0" w:color="auto"/>
              <w:right w:val="single" w:sz="4" w:space="0" w:color="auto"/>
            </w:tcBorders>
            <w:shd w:val="clear" w:color="000000" w:fill="FFFFFF"/>
            <w:vAlign w:val="center"/>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0,0</w:t>
            </w:r>
          </w:p>
        </w:tc>
        <w:tc>
          <w:tcPr>
            <w:tcW w:w="1641" w:type="dxa"/>
            <w:tcBorders>
              <w:top w:val="nil"/>
              <w:left w:val="nil"/>
              <w:bottom w:val="single" w:sz="4" w:space="0" w:color="auto"/>
              <w:right w:val="single" w:sz="4" w:space="0" w:color="auto"/>
            </w:tcBorders>
            <w:shd w:val="clear" w:color="000000" w:fill="FFFFFF"/>
            <w:vAlign w:val="center"/>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0,0</w:t>
            </w:r>
          </w:p>
        </w:tc>
      </w:tr>
      <w:tr w:rsidR="00D21323" w:rsidRPr="00854FE8" w:rsidTr="00FD20BE">
        <w:trPr>
          <w:trHeight w:val="426"/>
        </w:trPr>
        <w:tc>
          <w:tcPr>
            <w:tcW w:w="2674" w:type="dxa"/>
            <w:vMerge/>
            <w:tcBorders>
              <w:left w:val="single" w:sz="4" w:space="0" w:color="auto"/>
              <w:bottom w:val="nil"/>
              <w:right w:val="single" w:sz="4" w:space="0" w:color="auto"/>
            </w:tcBorders>
            <w:vAlign w:val="center"/>
          </w:tcPr>
          <w:p w:rsidR="00D21323" w:rsidRPr="00854FE8" w:rsidRDefault="00D21323" w:rsidP="00FD20BE">
            <w:pPr>
              <w:spacing w:after="0" w:line="240" w:lineRule="auto"/>
              <w:rPr>
                <w:rFonts w:ascii="Times New Roman" w:hAnsi="Times New Roman"/>
                <w:color w:val="000000"/>
                <w:sz w:val="20"/>
                <w:szCs w:val="20"/>
              </w:rPr>
            </w:pPr>
          </w:p>
        </w:tc>
        <w:tc>
          <w:tcPr>
            <w:tcW w:w="1850" w:type="dxa"/>
            <w:vMerge/>
            <w:tcBorders>
              <w:left w:val="single" w:sz="4" w:space="0" w:color="auto"/>
              <w:bottom w:val="nil"/>
              <w:right w:val="single" w:sz="4" w:space="0" w:color="auto"/>
            </w:tcBorders>
            <w:vAlign w:val="center"/>
          </w:tcPr>
          <w:p w:rsidR="00D21323" w:rsidRPr="00854FE8" w:rsidRDefault="00D21323" w:rsidP="00FD20BE">
            <w:pPr>
              <w:spacing w:after="0" w:line="240" w:lineRule="auto"/>
              <w:rPr>
                <w:rFonts w:ascii="Times New Roman" w:hAnsi="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tcPr>
          <w:p w:rsidR="00D21323" w:rsidRPr="00854FE8" w:rsidRDefault="00D21323" w:rsidP="00FD20BE">
            <w:pPr>
              <w:spacing w:after="0" w:line="240" w:lineRule="auto"/>
              <w:rPr>
                <w:rFonts w:ascii="Times New Roman" w:hAnsi="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tcPr>
          <w:p w:rsidR="00D21323" w:rsidRPr="00854FE8" w:rsidRDefault="00D21323" w:rsidP="00FD20BE">
            <w:pPr>
              <w:spacing w:after="0" w:line="240" w:lineRule="auto"/>
              <w:rPr>
                <w:rFonts w:ascii="Times New Roman" w:hAnsi="Times New Roman"/>
                <w:color w:val="000000"/>
                <w:sz w:val="20"/>
                <w:szCs w:val="20"/>
              </w:rPr>
            </w:pPr>
          </w:p>
        </w:tc>
        <w:tc>
          <w:tcPr>
            <w:tcW w:w="935" w:type="dxa"/>
            <w:tcBorders>
              <w:top w:val="nil"/>
              <w:left w:val="nil"/>
              <w:bottom w:val="single" w:sz="4" w:space="0" w:color="auto"/>
              <w:right w:val="single" w:sz="4" w:space="0" w:color="auto"/>
            </w:tcBorders>
            <w:shd w:val="clear" w:color="auto" w:fill="auto"/>
            <w:vAlign w:val="center"/>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2025</w:t>
            </w:r>
          </w:p>
        </w:tc>
        <w:tc>
          <w:tcPr>
            <w:tcW w:w="1015" w:type="dxa"/>
            <w:tcBorders>
              <w:top w:val="nil"/>
              <w:left w:val="nil"/>
              <w:bottom w:val="single" w:sz="4" w:space="0" w:color="auto"/>
              <w:right w:val="single" w:sz="4" w:space="0" w:color="auto"/>
            </w:tcBorders>
            <w:shd w:val="clear" w:color="000000" w:fill="FFFFFF"/>
            <w:vAlign w:val="center"/>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0,0</w:t>
            </w:r>
          </w:p>
        </w:tc>
        <w:tc>
          <w:tcPr>
            <w:tcW w:w="1382" w:type="dxa"/>
            <w:tcBorders>
              <w:top w:val="nil"/>
              <w:left w:val="nil"/>
              <w:bottom w:val="single" w:sz="4" w:space="0" w:color="auto"/>
              <w:right w:val="single" w:sz="4" w:space="0" w:color="auto"/>
            </w:tcBorders>
            <w:shd w:val="clear" w:color="000000" w:fill="FFFFFF"/>
            <w:vAlign w:val="center"/>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0,0</w:t>
            </w:r>
          </w:p>
        </w:tc>
        <w:tc>
          <w:tcPr>
            <w:tcW w:w="1528" w:type="dxa"/>
            <w:tcBorders>
              <w:top w:val="nil"/>
              <w:left w:val="nil"/>
              <w:bottom w:val="single" w:sz="4" w:space="0" w:color="auto"/>
              <w:right w:val="single" w:sz="4" w:space="0" w:color="auto"/>
            </w:tcBorders>
            <w:shd w:val="clear" w:color="000000" w:fill="FFFFFF"/>
            <w:vAlign w:val="center"/>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0,0</w:t>
            </w:r>
          </w:p>
        </w:tc>
        <w:tc>
          <w:tcPr>
            <w:tcW w:w="1095" w:type="dxa"/>
            <w:tcBorders>
              <w:top w:val="nil"/>
              <w:left w:val="nil"/>
              <w:bottom w:val="single" w:sz="4" w:space="0" w:color="auto"/>
              <w:right w:val="single" w:sz="4" w:space="0" w:color="auto"/>
            </w:tcBorders>
            <w:shd w:val="clear" w:color="000000" w:fill="FFFFFF"/>
            <w:vAlign w:val="center"/>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0,0</w:t>
            </w:r>
          </w:p>
        </w:tc>
        <w:tc>
          <w:tcPr>
            <w:tcW w:w="1641" w:type="dxa"/>
            <w:tcBorders>
              <w:top w:val="nil"/>
              <w:left w:val="nil"/>
              <w:bottom w:val="single" w:sz="4" w:space="0" w:color="auto"/>
              <w:right w:val="single" w:sz="4" w:space="0" w:color="auto"/>
            </w:tcBorders>
            <w:shd w:val="clear" w:color="000000" w:fill="FFFFFF"/>
            <w:vAlign w:val="center"/>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0,0</w:t>
            </w:r>
          </w:p>
        </w:tc>
      </w:tr>
      <w:tr w:rsidR="00D21323" w:rsidRPr="00854FE8" w:rsidTr="00FD20BE">
        <w:trPr>
          <w:trHeight w:val="300"/>
        </w:trPr>
        <w:tc>
          <w:tcPr>
            <w:tcW w:w="2674" w:type="dxa"/>
            <w:vMerge w:val="restart"/>
            <w:tcBorders>
              <w:top w:val="single" w:sz="4" w:space="0" w:color="auto"/>
              <w:left w:val="single" w:sz="4" w:space="0" w:color="auto"/>
              <w:bottom w:val="nil"/>
              <w:right w:val="single" w:sz="4" w:space="0" w:color="auto"/>
            </w:tcBorders>
            <w:shd w:val="clear" w:color="000000" w:fill="D9D9D9"/>
            <w:vAlign w:val="center"/>
            <w:hideMark/>
          </w:tcPr>
          <w:p w:rsidR="00D21323" w:rsidRPr="00DC2698" w:rsidRDefault="00D21323" w:rsidP="00FD20BE">
            <w:pPr>
              <w:spacing w:after="0" w:line="240" w:lineRule="auto"/>
              <w:rPr>
                <w:rFonts w:ascii="Times New Roman" w:hAnsi="Times New Roman"/>
                <w:b/>
                <w:bCs/>
                <w:i/>
                <w:iCs/>
                <w:color w:val="000000"/>
                <w:sz w:val="20"/>
                <w:szCs w:val="20"/>
              </w:rPr>
            </w:pPr>
            <w:r w:rsidRPr="00DC2698">
              <w:rPr>
                <w:rFonts w:ascii="Times New Roman" w:hAnsi="Times New Roman"/>
                <w:b/>
                <w:bCs/>
                <w:i/>
                <w:iCs/>
                <w:color w:val="000000"/>
                <w:sz w:val="20"/>
                <w:szCs w:val="20"/>
              </w:rPr>
              <w:t>Основное мероприятие 3. Анализ развития экономики МО Волосовский муниципальный район Ленинградской области</w:t>
            </w:r>
          </w:p>
        </w:tc>
        <w:tc>
          <w:tcPr>
            <w:tcW w:w="1850" w:type="dxa"/>
            <w:vMerge w:val="restart"/>
            <w:tcBorders>
              <w:top w:val="single" w:sz="4" w:space="0" w:color="auto"/>
              <w:left w:val="single" w:sz="4" w:space="0" w:color="auto"/>
              <w:bottom w:val="nil"/>
              <w:right w:val="single" w:sz="4" w:space="0" w:color="auto"/>
            </w:tcBorders>
            <w:shd w:val="clear" w:color="000000" w:fill="D9D9D9"/>
            <w:vAlign w:val="center"/>
            <w:hideMark/>
          </w:tcPr>
          <w:p w:rsidR="00D21323" w:rsidRPr="00854FE8" w:rsidRDefault="00D21323" w:rsidP="00FD20BE">
            <w:pPr>
              <w:spacing w:after="0" w:line="240" w:lineRule="auto"/>
              <w:jc w:val="center"/>
              <w:rPr>
                <w:rFonts w:ascii="Times New Roman" w:hAnsi="Times New Roman"/>
                <w:b/>
                <w:bCs/>
                <w:i/>
                <w:iCs/>
                <w:color w:val="000000"/>
                <w:sz w:val="20"/>
                <w:szCs w:val="20"/>
              </w:rPr>
            </w:pPr>
            <w:r w:rsidRPr="0045600C">
              <w:rPr>
                <w:rFonts w:ascii="Times New Roman" w:hAnsi="Times New Roman"/>
                <w:b/>
                <w:bCs/>
                <w:i/>
                <w:iCs/>
                <w:color w:val="000000"/>
                <w:sz w:val="20"/>
                <w:szCs w:val="20"/>
              </w:rPr>
              <w:t>Отдел ЭР и ИД, ПР , РМ и СБ</w:t>
            </w:r>
          </w:p>
        </w:tc>
        <w:tc>
          <w:tcPr>
            <w:tcW w:w="1190" w:type="dxa"/>
            <w:tcBorders>
              <w:top w:val="nil"/>
              <w:left w:val="nil"/>
              <w:bottom w:val="single" w:sz="4" w:space="0" w:color="auto"/>
              <w:right w:val="single" w:sz="4" w:space="0" w:color="auto"/>
            </w:tcBorders>
            <w:shd w:val="clear" w:color="000000" w:fill="D9D9D9"/>
            <w:vAlign w:val="center"/>
            <w:hideMark/>
          </w:tcPr>
          <w:p w:rsidR="00D21323" w:rsidRPr="00854FE8" w:rsidRDefault="00D21323" w:rsidP="00FD20BE">
            <w:pPr>
              <w:spacing w:after="0" w:line="240" w:lineRule="auto"/>
              <w:jc w:val="center"/>
              <w:rPr>
                <w:rFonts w:ascii="Times New Roman" w:hAnsi="Times New Roman"/>
                <w:b/>
                <w:bCs/>
                <w:i/>
                <w:iCs/>
                <w:color w:val="000000"/>
                <w:sz w:val="20"/>
                <w:szCs w:val="20"/>
              </w:rPr>
            </w:pPr>
            <w:r w:rsidRPr="00854FE8">
              <w:rPr>
                <w:rFonts w:ascii="Times New Roman" w:hAnsi="Times New Roman"/>
                <w:b/>
                <w:bCs/>
                <w:i/>
                <w:iCs/>
                <w:color w:val="000000"/>
                <w:sz w:val="20"/>
                <w:szCs w:val="20"/>
              </w:rPr>
              <w:t> </w:t>
            </w:r>
          </w:p>
        </w:tc>
        <w:tc>
          <w:tcPr>
            <w:tcW w:w="1190" w:type="dxa"/>
            <w:tcBorders>
              <w:top w:val="nil"/>
              <w:left w:val="nil"/>
              <w:bottom w:val="single" w:sz="4" w:space="0" w:color="auto"/>
              <w:right w:val="single" w:sz="4" w:space="0" w:color="auto"/>
            </w:tcBorders>
            <w:shd w:val="clear" w:color="000000" w:fill="D9D9D9"/>
            <w:vAlign w:val="center"/>
            <w:hideMark/>
          </w:tcPr>
          <w:p w:rsidR="00D21323" w:rsidRPr="00854FE8" w:rsidRDefault="00D21323" w:rsidP="00FD20BE">
            <w:pPr>
              <w:spacing w:after="0" w:line="240" w:lineRule="auto"/>
              <w:jc w:val="center"/>
              <w:rPr>
                <w:rFonts w:ascii="Times New Roman" w:hAnsi="Times New Roman"/>
                <w:b/>
                <w:bCs/>
                <w:i/>
                <w:iCs/>
                <w:color w:val="000000"/>
                <w:sz w:val="20"/>
                <w:szCs w:val="20"/>
              </w:rPr>
            </w:pPr>
            <w:r w:rsidRPr="00854FE8">
              <w:rPr>
                <w:rFonts w:ascii="Times New Roman" w:hAnsi="Times New Roman"/>
                <w:b/>
                <w:bCs/>
                <w:i/>
                <w:iCs/>
                <w:color w:val="000000"/>
                <w:sz w:val="20"/>
                <w:szCs w:val="20"/>
              </w:rPr>
              <w:t> </w:t>
            </w:r>
          </w:p>
        </w:tc>
        <w:tc>
          <w:tcPr>
            <w:tcW w:w="935" w:type="dxa"/>
            <w:tcBorders>
              <w:top w:val="nil"/>
              <w:left w:val="nil"/>
              <w:bottom w:val="single" w:sz="4" w:space="0" w:color="auto"/>
              <w:right w:val="single" w:sz="4" w:space="0" w:color="auto"/>
            </w:tcBorders>
            <w:shd w:val="clear" w:color="000000" w:fill="D9D9D9"/>
            <w:vAlign w:val="center"/>
            <w:hideMark/>
          </w:tcPr>
          <w:p w:rsidR="00D21323" w:rsidRPr="00854FE8" w:rsidRDefault="00D21323" w:rsidP="00FD20BE">
            <w:pPr>
              <w:spacing w:after="0" w:line="240" w:lineRule="auto"/>
              <w:jc w:val="center"/>
              <w:rPr>
                <w:rFonts w:ascii="Times New Roman" w:hAnsi="Times New Roman"/>
                <w:b/>
                <w:bCs/>
                <w:i/>
                <w:iCs/>
                <w:color w:val="000000"/>
                <w:sz w:val="20"/>
                <w:szCs w:val="20"/>
              </w:rPr>
            </w:pPr>
            <w:r w:rsidRPr="00854FE8">
              <w:rPr>
                <w:rFonts w:ascii="Times New Roman" w:hAnsi="Times New Roman"/>
                <w:b/>
                <w:bCs/>
                <w:i/>
                <w:iCs/>
                <w:color w:val="000000"/>
                <w:sz w:val="20"/>
                <w:szCs w:val="20"/>
              </w:rPr>
              <w:t>2020</w:t>
            </w:r>
          </w:p>
        </w:tc>
        <w:tc>
          <w:tcPr>
            <w:tcW w:w="1015" w:type="dxa"/>
            <w:tcBorders>
              <w:top w:val="nil"/>
              <w:left w:val="nil"/>
              <w:bottom w:val="single" w:sz="4" w:space="0" w:color="auto"/>
              <w:right w:val="single" w:sz="4" w:space="0" w:color="auto"/>
            </w:tcBorders>
            <w:shd w:val="clear" w:color="000000" w:fill="D9D9D9"/>
            <w:vAlign w:val="center"/>
            <w:hideMark/>
          </w:tcPr>
          <w:p w:rsidR="00D21323" w:rsidRPr="00854FE8" w:rsidRDefault="00D21323" w:rsidP="00FD20BE">
            <w:pPr>
              <w:spacing w:after="0" w:line="240" w:lineRule="auto"/>
              <w:jc w:val="center"/>
              <w:rPr>
                <w:rFonts w:ascii="Times New Roman" w:hAnsi="Times New Roman"/>
                <w:b/>
                <w:bCs/>
                <w:i/>
                <w:iCs/>
                <w:color w:val="000000"/>
                <w:sz w:val="20"/>
                <w:szCs w:val="20"/>
              </w:rPr>
            </w:pPr>
            <w:r w:rsidRPr="00854FE8">
              <w:rPr>
                <w:rFonts w:ascii="Times New Roman" w:hAnsi="Times New Roman"/>
                <w:b/>
                <w:bCs/>
                <w:i/>
                <w:iCs/>
                <w:color w:val="000000"/>
                <w:sz w:val="20"/>
                <w:szCs w:val="20"/>
              </w:rPr>
              <w:t>210,0</w:t>
            </w:r>
          </w:p>
        </w:tc>
        <w:tc>
          <w:tcPr>
            <w:tcW w:w="1382" w:type="dxa"/>
            <w:tcBorders>
              <w:top w:val="nil"/>
              <w:left w:val="nil"/>
              <w:bottom w:val="single" w:sz="4" w:space="0" w:color="auto"/>
              <w:right w:val="single" w:sz="4" w:space="0" w:color="auto"/>
            </w:tcBorders>
            <w:shd w:val="clear" w:color="000000" w:fill="D9D9D9"/>
            <w:vAlign w:val="center"/>
            <w:hideMark/>
          </w:tcPr>
          <w:p w:rsidR="00D21323" w:rsidRPr="00854FE8" w:rsidRDefault="00D21323" w:rsidP="00FD20BE">
            <w:pPr>
              <w:spacing w:after="0" w:line="240" w:lineRule="auto"/>
              <w:jc w:val="center"/>
              <w:rPr>
                <w:rFonts w:ascii="Times New Roman" w:hAnsi="Times New Roman"/>
                <w:b/>
                <w:bCs/>
                <w:i/>
                <w:iCs/>
                <w:color w:val="000000"/>
                <w:sz w:val="20"/>
                <w:szCs w:val="20"/>
              </w:rPr>
            </w:pPr>
            <w:r w:rsidRPr="00854FE8">
              <w:rPr>
                <w:rFonts w:ascii="Times New Roman" w:hAnsi="Times New Roman"/>
                <w:b/>
                <w:bCs/>
                <w:i/>
                <w:iCs/>
                <w:color w:val="000000"/>
                <w:sz w:val="20"/>
                <w:szCs w:val="20"/>
              </w:rPr>
              <w:t>0,0</w:t>
            </w:r>
          </w:p>
        </w:tc>
        <w:tc>
          <w:tcPr>
            <w:tcW w:w="1528" w:type="dxa"/>
            <w:tcBorders>
              <w:top w:val="nil"/>
              <w:left w:val="nil"/>
              <w:bottom w:val="single" w:sz="4" w:space="0" w:color="auto"/>
              <w:right w:val="single" w:sz="4" w:space="0" w:color="auto"/>
            </w:tcBorders>
            <w:shd w:val="clear" w:color="000000" w:fill="D9D9D9"/>
            <w:vAlign w:val="center"/>
            <w:hideMark/>
          </w:tcPr>
          <w:p w:rsidR="00D21323" w:rsidRPr="00854FE8" w:rsidRDefault="00D21323" w:rsidP="00FD20BE">
            <w:pPr>
              <w:spacing w:after="0" w:line="240" w:lineRule="auto"/>
              <w:jc w:val="center"/>
              <w:rPr>
                <w:rFonts w:ascii="Times New Roman" w:hAnsi="Times New Roman"/>
                <w:b/>
                <w:bCs/>
                <w:i/>
                <w:iCs/>
                <w:color w:val="000000"/>
                <w:sz w:val="20"/>
                <w:szCs w:val="20"/>
              </w:rPr>
            </w:pPr>
            <w:r w:rsidRPr="00854FE8">
              <w:rPr>
                <w:rFonts w:ascii="Times New Roman" w:hAnsi="Times New Roman"/>
                <w:b/>
                <w:bCs/>
                <w:i/>
                <w:iCs/>
                <w:color w:val="000000"/>
                <w:sz w:val="20"/>
                <w:szCs w:val="20"/>
              </w:rPr>
              <w:t>0,0</w:t>
            </w:r>
          </w:p>
        </w:tc>
        <w:tc>
          <w:tcPr>
            <w:tcW w:w="1095" w:type="dxa"/>
            <w:tcBorders>
              <w:top w:val="nil"/>
              <w:left w:val="nil"/>
              <w:bottom w:val="single" w:sz="4" w:space="0" w:color="auto"/>
              <w:right w:val="single" w:sz="4" w:space="0" w:color="auto"/>
            </w:tcBorders>
            <w:shd w:val="clear" w:color="000000" w:fill="D9D9D9"/>
            <w:vAlign w:val="center"/>
            <w:hideMark/>
          </w:tcPr>
          <w:p w:rsidR="00D21323" w:rsidRPr="00854FE8" w:rsidRDefault="00D21323" w:rsidP="00FD20BE">
            <w:pPr>
              <w:spacing w:after="0" w:line="240" w:lineRule="auto"/>
              <w:jc w:val="center"/>
              <w:rPr>
                <w:rFonts w:ascii="Times New Roman" w:hAnsi="Times New Roman"/>
                <w:b/>
                <w:bCs/>
                <w:i/>
                <w:iCs/>
                <w:color w:val="000000"/>
                <w:sz w:val="20"/>
                <w:szCs w:val="20"/>
              </w:rPr>
            </w:pPr>
            <w:r w:rsidRPr="00854FE8">
              <w:rPr>
                <w:rFonts w:ascii="Times New Roman" w:hAnsi="Times New Roman"/>
                <w:b/>
                <w:bCs/>
                <w:i/>
                <w:iCs/>
                <w:color w:val="000000"/>
                <w:sz w:val="20"/>
                <w:szCs w:val="20"/>
              </w:rPr>
              <w:t>210,0</w:t>
            </w:r>
          </w:p>
        </w:tc>
        <w:tc>
          <w:tcPr>
            <w:tcW w:w="1641" w:type="dxa"/>
            <w:tcBorders>
              <w:top w:val="nil"/>
              <w:left w:val="nil"/>
              <w:bottom w:val="single" w:sz="4" w:space="0" w:color="auto"/>
              <w:right w:val="single" w:sz="4" w:space="0" w:color="auto"/>
            </w:tcBorders>
            <w:shd w:val="clear" w:color="000000" w:fill="D9D9D9"/>
            <w:vAlign w:val="center"/>
            <w:hideMark/>
          </w:tcPr>
          <w:p w:rsidR="00D21323" w:rsidRPr="00854FE8" w:rsidRDefault="00D21323" w:rsidP="00FD20BE">
            <w:pPr>
              <w:spacing w:after="0" w:line="240" w:lineRule="auto"/>
              <w:jc w:val="center"/>
              <w:rPr>
                <w:rFonts w:ascii="Times New Roman" w:hAnsi="Times New Roman"/>
                <w:b/>
                <w:bCs/>
                <w:i/>
                <w:iCs/>
                <w:color w:val="000000"/>
                <w:sz w:val="20"/>
                <w:szCs w:val="20"/>
              </w:rPr>
            </w:pPr>
            <w:r w:rsidRPr="00854FE8">
              <w:rPr>
                <w:rFonts w:ascii="Times New Roman" w:hAnsi="Times New Roman"/>
                <w:b/>
                <w:bCs/>
                <w:i/>
                <w:iCs/>
                <w:color w:val="000000"/>
                <w:sz w:val="20"/>
                <w:szCs w:val="20"/>
              </w:rPr>
              <w:t>0,0</w:t>
            </w:r>
          </w:p>
        </w:tc>
      </w:tr>
      <w:tr w:rsidR="00D21323" w:rsidRPr="00854FE8" w:rsidTr="00FD20BE">
        <w:trPr>
          <w:trHeight w:val="300"/>
        </w:trPr>
        <w:tc>
          <w:tcPr>
            <w:tcW w:w="2674" w:type="dxa"/>
            <w:vMerge/>
            <w:tcBorders>
              <w:top w:val="single" w:sz="4" w:space="0" w:color="auto"/>
              <w:left w:val="single" w:sz="4" w:space="0" w:color="auto"/>
              <w:bottom w:val="nil"/>
              <w:right w:val="single" w:sz="4" w:space="0" w:color="auto"/>
            </w:tcBorders>
            <w:vAlign w:val="center"/>
            <w:hideMark/>
          </w:tcPr>
          <w:p w:rsidR="00D21323" w:rsidRPr="00DC2698" w:rsidRDefault="00D21323" w:rsidP="00FD20BE">
            <w:pPr>
              <w:spacing w:after="0" w:line="240" w:lineRule="auto"/>
              <w:rPr>
                <w:rFonts w:ascii="Times New Roman" w:hAnsi="Times New Roman"/>
                <w:b/>
                <w:bCs/>
                <w:i/>
                <w:iCs/>
                <w:color w:val="000000"/>
                <w:sz w:val="20"/>
                <w:szCs w:val="20"/>
              </w:rPr>
            </w:pPr>
          </w:p>
        </w:tc>
        <w:tc>
          <w:tcPr>
            <w:tcW w:w="1850" w:type="dxa"/>
            <w:vMerge/>
            <w:tcBorders>
              <w:top w:val="single" w:sz="4" w:space="0" w:color="auto"/>
              <w:left w:val="single" w:sz="4" w:space="0" w:color="auto"/>
              <w:bottom w:val="nil"/>
              <w:right w:val="single" w:sz="4" w:space="0" w:color="auto"/>
            </w:tcBorders>
            <w:vAlign w:val="center"/>
            <w:hideMark/>
          </w:tcPr>
          <w:p w:rsidR="00D21323" w:rsidRPr="00854FE8" w:rsidRDefault="00D21323" w:rsidP="00FD20BE">
            <w:pPr>
              <w:spacing w:after="0" w:line="240" w:lineRule="auto"/>
              <w:rPr>
                <w:rFonts w:ascii="Times New Roman" w:hAnsi="Times New Roman"/>
                <w:b/>
                <w:bCs/>
                <w:i/>
                <w:iCs/>
                <w:color w:val="000000"/>
                <w:sz w:val="20"/>
                <w:szCs w:val="20"/>
              </w:rPr>
            </w:pPr>
          </w:p>
        </w:tc>
        <w:tc>
          <w:tcPr>
            <w:tcW w:w="1190" w:type="dxa"/>
            <w:tcBorders>
              <w:top w:val="nil"/>
              <w:left w:val="nil"/>
              <w:bottom w:val="single" w:sz="4" w:space="0" w:color="auto"/>
              <w:right w:val="single" w:sz="4" w:space="0" w:color="auto"/>
            </w:tcBorders>
            <w:shd w:val="clear" w:color="000000" w:fill="D9D9D9"/>
            <w:vAlign w:val="center"/>
            <w:hideMark/>
          </w:tcPr>
          <w:p w:rsidR="00D21323" w:rsidRPr="00854FE8" w:rsidRDefault="00D21323" w:rsidP="00FD20BE">
            <w:pPr>
              <w:spacing w:after="0" w:line="240" w:lineRule="auto"/>
              <w:jc w:val="center"/>
              <w:rPr>
                <w:rFonts w:ascii="Times New Roman" w:hAnsi="Times New Roman"/>
                <w:b/>
                <w:bCs/>
                <w:i/>
                <w:iCs/>
                <w:color w:val="000000"/>
                <w:sz w:val="20"/>
                <w:szCs w:val="20"/>
              </w:rPr>
            </w:pPr>
            <w:r w:rsidRPr="00854FE8">
              <w:rPr>
                <w:rFonts w:ascii="Times New Roman" w:hAnsi="Times New Roman"/>
                <w:b/>
                <w:bCs/>
                <w:i/>
                <w:iCs/>
                <w:color w:val="000000"/>
                <w:sz w:val="20"/>
                <w:szCs w:val="20"/>
              </w:rPr>
              <w:t> </w:t>
            </w:r>
          </w:p>
        </w:tc>
        <w:tc>
          <w:tcPr>
            <w:tcW w:w="1190" w:type="dxa"/>
            <w:tcBorders>
              <w:top w:val="nil"/>
              <w:left w:val="nil"/>
              <w:bottom w:val="single" w:sz="4" w:space="0" w:color="auto"/>
              <w:right w:val="single" w:sz="4" w:space="0" w:color="auto"/>
            </w:tcBorders>
            <w:shd w:val="clear" w:color="000000" w:fill="D9D9D9"/>
            <w:vAlign w:val="center"/>
            <w:hideMark/>
          </w:tcPr>
          <w:p w:rsidR="00D21323" w:rsidRPr="00854FE8" w:rsidRDefault="00D21323" w:rsidP="00FD20BE">
            <w:pPr>
              <w:spacing w:after="0" w:line="240" w:lineRule="auto"/>
              <w:jc w:val="center"/>
              <w:rPr>
                <w:rFonts w:ascii="Times New Roman" w:hAnsi="Times New Roman"/>
                <w:b/>
                <w:bCs/>
                <w:i/>
                <w:iCs/>
                <w:color w:val="000000"/>
                <w:sz w:val="20"/>
                <w:szCs w:val="20"/>
              </w:rPr>
            </w:pPr>
            <w:r w:rsidRPr="00854FE8">
              <w:rPr>
                <w:rFonts w:ascii="Times New Roman" w:hAnsi="Times New Roman"/>
                <w:b/>
                <w:bCs/>
                <w:i/>
                <w:iCs/>
                <w:color w:val="000000"/>
                <w:sz w:val="20"/>
                <w:szCs w:val="20"/>
              </w:rPr>
              <w:t> </w:t>
            </w:r>
          </w:p>
        </w:tc>
        <w:tc>
          <w:tcPr>
            <w:tcW w:w="935" w:type="dxa"/>
            <w:tcBorders>
              <w:top w:val="nil"/>
              <w:left w:val="nil"/>
              <w:bottom w:val="single" w:sz="4" w:space="0" w:color="auto"/>
              <w:right w:val="single" w:sz="4" w:space="0" w:color="auto"/>
            </w:tcBorders>
            <w:shd w:val="clear" w:color="000000" w:fill="D9D9D9"/>
            <w:vAlign w:val="center"/>
            <w:hideMark/>
          </w:tcPr>
          <w:p w:rsidR="00D21323" w:rsidRPr="00854FE8" w:rsidRDefault="00D21323" w:rsidP="00FD20BE">
            <w:pPr>
              <w:spacing w:after="0" w:line="240" w:lineRule="auto"/>
              <w:jc w:val="center"/>
              <w:rPr>
                <w:rFonts w:ascii="Times New Roman" w:hAnsi="Times New Roman"/>
                <w:b/>
                <w:bCs/>
                <w:i/>
                <w:iCs/>
                <w:color w:val="000000"/>
                <w:sz w:val="20"/>
                <w:szCs w:val="20"/>
              </w:rPr>
            </w:pPr>
            <w:r w:rsidRPr="00854FE8">
              <w:rPr>
                <w:rFonts w:ascii="Times New Roman" w:hAnsi="Times New Roman"/>
                <w:b/>
                <w:bCs/>
                <w:i/>
                <w:iCs/>
                <w:color w:val="000000"/>
                <w:sz w:val="20"/>
                <w:szCs w:val="20"/>
              </w:rPr>
              <w:t>2021</w:t>
            </w:r>
          </w:p>
        </w:tc>
        <w:tc>
          <w:tcPr>
            <w:tcW w:w="1015" w:type="dxa"/>
            <w:tcBorders>
              <w:top w:val="nil"/>
              <w:left w:val="nil"/>
              <w:bottom w:val="single" w:sz="4" w:space="0" w:color="auto"/>
              <w:right w:val="single" w:sz="4" w:space="0" w:color="auto"/>
            </w:tcBorders>
            <w:shd w:val="clear" w:color="000000" w:fill="D9D9D9"/>
            <w:vAlign w:val="center"/>
            <w:hideMark/>
          </w:tcPr>
          <w:p w:rsidR="00D21323" w:rsidRPr="00854FE8" w:rsidRDefault="00D21323" w:rsidP="00FD20BE">
            <w:pPr>
              <w:spacing w:after="0" w:line="240" w:lineRule="auto"/>
              <w:jc w:val="center"/>
              <w:rPr>
                <w:rFonts w:ascii="Times New Roman" w:hAnsi="Times New Roman"/>
                <w:b/>
                <w:bCs/>
                <w:i/>
                <w:iCs/>
                <w:color w:val="000000"/>
                <w:sz w:val="20"/>
                <w:szCs w:val="20"/>
              </w:rPr>
            </w:pPr>
            <w:r w:rsidRPr="00854FE8">
              <w:rPr>
                <w:rFonts w:ascii="Times New Roman" w:hAnsi="Times New Roman"/>
                <w:b/>
                <w:bCs/>
                <w:i/>
                <w:iCs/>
                <w:color w:val="000000"/>
                <w:sz w:val="20"/>
                <w:szCs w:val="20"/>
              </w:rPr>
              <w:t>220,0</w:t>
            </w:r>
          </w:p>
        </w:tc>
        <w:tc>
          <w:tcPr>
            <w:tcW w:w="1382" w:type="dxa"/>
            <w:tcBorders>
              <w:top w:val="nil"/>
              <w:left w:val="nil"/>
              <w:bottom w:val="single" w:sz="4" w:space="0" w:color="auto"/>
              <w:right w:val="single" w:sz="4" w:space="0" w:color="auto"/>
            </w:tcBorders>
            <w:shd w:val="clear" w:color="000000" w:fill="D9D9D9"/>
            <w:vAlign w:val="center"/>
            <w:hideMark/>
          </w:tcPr>
          <w:p w:rsidR="00D21323" w:rsidRPr="00854FE8" w:rsidRDefault="00D21323" w:rsidP="00FD20BE">
            <w:pPr>
              <w:spacing w:after="0" w:line="240" w:lineRule="auto"/>
              <w:jc w:val="center"/>
              <w:rPr>
                <w:rFonts w:ascii="Times New Roman" w:hAnsi="Times New Roman"/>
                <w:b/>
                <w:bCs/>
                <w:i/>
                <w:iCs/>
                <w:color w:val="000000"/>
                <w:sz w:val="20"/>
                <w:szCs w:val="20"/>
              </w:rPr>
            </w:pPr>
            <w:r w:rsidRPr="00854FE8">
              <w:rPr>
                <w:rFonts w:ascii="Times New Roman" w:hAnsi="Times New Roman"/>
                <w:b/>
                <w:bCs/>
                <w:i/>
                <w:iCs/>
                <w:color w:val="000000"/>
                <w:sz w:val="20"/>
                <w:szCs w:val="20"/>
              </w:rPr>
              <w:t>0,0</w:t>
            </w:r>
          </w:p>
        </w:tc>
        <w:tc>
          <w:tcPr>
            <w:tcW w:w="1528" w:type="dxa"/>
            <w:tcBorders>
              <w:top w:val="nil"/>
              <w:left w:val="nil"/>
              <w:bottom w:val="single" w:sz="4" w:space="0" w:color="auto"/>
              <w:right w:val="single" w:sz="4" w:space="0" w:color="auto"/>
            </w:tcBorders>
            <w:shd w:val="clear" w:color="000000" w:fill="D9D9D9"/>
            <w:vAlign w:val="center"/>
            <w:hideMark/>
          </w:tcPr>
          <w:p w:rsidR="00D21323" w:rsidRPr="00854FE8" w:rsidRDefault="00D21323" w:rsidP="00FD20BE">
            <w:pPr>
              <w:spacing w:after="0" w:line="240" w:lineRule="auto"/>
              <w:jc w:val="center"/>
              <w:rPr>
                <w:rFonts w:ascii="Times New Roman" w:hAnsi="Times New Roman"/>
                <w:b/>
                <w:bCs/>
                <w:i/>
                <w:iCs/>
                <w:color w:val="000000"/>
                <w:sz w:val="20"/>
                <w:szCs w:val="20"/>
              </w:rPr>
            </w:pPr>
            <w:r w:rsidRPr="00854FE8">
              <w:rPr>
                <w:rFonts w:ascii="Times New Roman" w:hAnsi="Times New Roman"/>
                <w:b/>
                <w:bCs/>
                <w:i/>
                <w:iCs/>
                <w:color w:val="000000"/>
                <w:sz w:val="20"/>
                <w:szCs w:val="20"/>
              </w:rPr>
              <w:t>0,0</w:t>
            </w:r>
          </w:p>
        </w:tc>
        <w:tc>
          <w:tcPr>
            <w:tcW w:w="1095" w:type="dxa"/>
            <w:tcBorders>
              <w:top w:val="nil"/>
              <w:left w:val="nil"/>
              <w:bottom w:val="single" w:sz="4" w:space="0" w:color="auto"/>
              <w:right w:val="single" w:sz="4" w:space="0" w:color="auto"/>
            </w:tcBorders>
            <w:shd w:val="clear" w:color="000000" w:fill="D9D9D9"/>
            <w:vAlign w:val="center"/>
            <w:hideMark/>
          </w:tcPr>
          <w:p w:rsidR="00D21323" w:rsidRPr="00854FE8" w:rsidRDefault="00D21323" w:rsidP="00FD20BE">
            <w:pPr>
              <w:spacing w:after="0" w:line="240" w:lineRule="auto"/>
              <w:jc w:val="center"/>
              <w:rPr>
                <w:rFonts w:ascii="Times New Roman" w:hAnsi="Times New Roman"/>
                <w:b/>
                <w:bCs/>
                <w:i/>
                <w:iCs/>
                <w:color w:val="000000"/>
                <w:sz w:val="20"/>
                <w:szCs w:val="20"/>
              </w:rPr>
            </w:pPr>
            <w:r w:rsidRPr="00854FE8">
              <w:rPr>
                <w:rFonts w:ascii="Times New Roman" w:hAnsi="Times New Roman"/>
                <w:b/>
                <w:bCs/>
                <w:i/>
                <w:iCs/>
                <w:color w:val="000000"/>
                <w:sz w:val="20"/>
                <w:szCs w:val="20"/>
              </w:rPr>
              <w:t>220,0</w:t>
            </w:r>
          </w:p>
        </w:tc>
        <w:tc>
          <w:tcPr>
            <w:tcW w:w="1641" w:type="dxa"/>
            <w:tcBorders>
              <w:top w:val="nil"/>
              <w:left w:val="nil"/>
              <w:bottom w:val="single" w:sz="4" w:space="0" w:color="auto"/>
              <w:right w:val="single" w:sz="4" w:space="0" w:color="auto"/>
            </w:tcBorders>
            <w:shd w:val="clear" w:color="000000" w:fill="D9D9D9"/>
            <w:vAlign w:val="center"/>
            <w:hideMark/>
          </w:tcPr>
          <w:p w:rsidR="00D21323" w:rsidRPr="00854FE8" w:rsidRDefault="00D21323" w:rsidP="00FD20BE">
            <w:pPr>
              <w:spacing w:after="0" w:line="240" w:lineRule="auto"/>
              <w:jc w:val="center"/>
              <w:rPr>
                <w:rFonts w:ascii="Times New Roman" w:hAnsi="Times New Roman"/>
                <w:b/>
                <w:bCs/>
                <w:i/>
                <w:iCs/>
                <w:color w:val="000000"/>
                <w:sz w:val="20"/>
                <w:szCs w:val="20"/>
              </w:rPr>
            </w:pPr>
            <w:r w:rsidRPr="00854FE8">
              <w:rPr>
                <w:rFonts w:ascii="Times New Roman" w:hAnsi="Times New Roman"/>
                <w:b/>
                <w:bCs/>
                <w:i/>
                <w:iCs/>
                <w:color w:val="000000"/>
                <w:sz w:val="20"/>
                <w:szCs w:val="20"/>
              </w:rPr>
              <w:t>0,0</w:t>
            </w:r>
          </w:p>
        </w:tc>
      </w:tr>
      <w:tr w:rsidR="00D21323" w:rsidRPr="00854FE8" w:rsidTr="00FD20BE">
        <w:trPr>
          <w:trHeight w:val="300"/>
        </w:trPr>
        <w:tc>
          <w:tcPr>
            <w:tcW w:w="2674" w:type="dxa"/>
            <w:vMerge/>
            <w:tcBorders>
              <w:top w:val="single" w:sz="4" w:space="0" w:color="auto"/>
              <w:left w:val="single" w:sz="4" w:space="0" w:color="auto"/>
              <w:bottom w:val="nil"/>
              <w:right w:val="single" w:sz="4" w:space="0" w:color="auto"/>
            </w:tcBorders>
            <w:vAlign w:val="center"/>
            <w:hideMark/>
          </w:tcPr>
          <w:p w:rsidR="00D21323" w:rsidRPr="00DC2698" w:rsidRDefault="00D21323" w:rsidP="00FD20BE">
            <w:pPr>
              <w:spacing w:after="0" w:line="240" w:lineRule="auto"/>
              <w:rPr>
                <w:rFonts w:ascii="Times New Roman" w:hAnsi="Times New Roman"/>
                <w:b/>
                <w:bCs/>
                <w:i/>
                <w:iCs/>
                <w:color w:val="000000"/>
                <w:sz w:val="20"/>
                <w:szCs w:val="20"/>
              </w:rPr>
            </w:pPr>
          </w:p>
        </w:tc>
        <w:tc>
          <w:tcPr>
            <w:tcW w:w="1850" w:type="dxa"/>
            <w:vMerge/>
            <w:tcBorders>
              <w:top w:val="single" w:sz="4" w:space="0" w:color="auto"/>
              <w:left w:val="single" w:sz="4" w:space="0" w:color="auto"/>
              <w:bottom w:val="nil"/>
              <w:right w:val="single" w:sz="4" w:space="0" w:color="auto"/>
            </w:tcBorders>
            <w:vAlign w:val="center"/>
            <w:hideMark/>
          </w:tcPr>
          <w:p w:rsidR="00D21323" w:rsidRPr="00854FE8" w:rsidRDefault="00D21323" w:rsidP="00FD20BE">
            <w:pPr>
              <w:spacing w:after="0" w:line="240" w:lineRule="auto"/>
              <w:rPr>
                <w:rFonts w:ascii="Times New Roman" w:hAnsi="Times New Roman"/>
                <w:b/>
                <w:bCs/>
                <w:i/>
                <w:iCs/>
                <w:color w:val="000000"/>
                <w:sz w:val="20"/>
                <w:szCs w:val="20"/>
              </w:rPr>
            </w:pPr>
          </w:p>
        </w:tc>
        <w:tc>
          <w:tcPr>
            <w:tcW w:w="1190" w:type="dxa"/>
            <w:tcBorders>
              <w:top w:val="nil"/>
              <w:left w:val="nil"/>
              <w:bottom w:val="single" w:sz="4" w:space="0" w:color="auto"/>
              <w:right w:val="single" w:sz="4" w:space="0" w:color="auto"/>
            </w:tcBorders>
            <w:shd w:val="clear" w:color="000000" w:fill="D9D9D9"/>
            <w:vAlign w:val="center"/>
            <w:hideMark/>
          </w:tcPr>
          <w:p w:rsidR="00D21323" w:rsidRPr="00854FE8" w:rsidRDefault="00D21323" w:rsidP="00FD20BE">
            <w:pPr>
              <w:spacing w:after="0" w:line="240" w:lineRule="auto"/>
              <w:jc w:val="center"/>
              <w:rPr>
                <w:rFonts w:ascii="Times New Roman" w:hAnsi="Times New Roman"/>
                <w:b/>
                <w:bCs/>
                <w:i/>
                <w:iCs/>
                <w:color w:val="000000"/>
                <w:sz w:val="20"/>
                <w:szCs w:val="20"/>
              </w:rPr>
            </w:pPr>
            <w:r w:rsidRPr="00854FE8">
              <w:rPr>
                <w:rFonts w:ascii="Times New Roman" w:hAnsi="Times New Roman"/>
                <w:b/>
                <w:bCs/>
                <w:i/>
                <w:iCs/>
                <w:color w:val="000000"/>
                <w:sz w:val="20"/>
                <w:szCs w:val="20"/>
              </w:rPr>
              <w:t> </w:t>
            </w:r>
          </w:p>
        </w:tc>
        <w:tc>
          <w:tcPr>
            <w:tcW w:w="1190" w:type="dxa"/>
            <w:tcBorders>
              <w:top w:val="nil"/>
              <w:left w:val="nil"/>
              <w:bottom w:val="single" w:sz="4" w:space="0" w:color="auto"/>
              <w:right w:val="single" w:sz="4" w:space="0" w:color="auto"/>
            </w:tcBorders>
            <w:shd w:val="clear" w:color="000000" w:fill="D9D9D9"/>
            <w:vAlign w:val="center"/>
            <w:hideMark/>
          </w:tcPr>
          <w:p w:rsidR="00D21323" w:rsidRPr="00854FE8" w:rsidRDefault="00D21323" w:rsidP="00FD20BE">
            <w:pPr>
              <w:spacing w:after="0" w:line="240" w:lineRule="auto"/>
              <w:jc w:val="center"/>
              <w:rPr>
                <w:rFonts w:ascii="Times New Roman" w:hAnsi="Times New Roman"/>
                <w:b/>
                <w:bCs/>
                <w:i/>
                <w:iCs/>
                <w:color w:val="000000"/>
                <w:sz w:val="20"/>
                <w:szCs w:val="20"/>
              </w:rPr>
            </w:pPr>
            <w:r w:rsidRPr="00854FE8">
              <w:rPr>
                <w:rFonts w:ascii="Times New Roman" w:hAnsi="Times New Roman"/>
                <w:b/>
                <w:bCs/>
                <w:i/>
                <w:iCs/>
                <w:color w:val="000000"/>
                <w:sz w:val="20"/>
                <w:szCs w:val="20"/>
              </w:rPr>
              <w:t> </w:t>
            </w:r>
          </w:p>
        </w:tc>
        <w:tc>
          <w:tcPr>
            <w:tcW w:w="935" w:type="dxa"/>
            <w:tcBorders>
              <w:top w:val="nil"/>
              <w:left w:val="nil"/>
              <w:bottom w:val="single" w:sz="4" w:space="0" w:color="auto"/>
              <w:right w:val="single" w:sz="4" w:space="0" w:color="auto"/>
            </w:tcBorders>
            <w:shd w:val="clear" w:color="000000" w:fill="D9D9D9"/>
            <w:vAlign w:val="center"/>
            <w:hideMark/>
          </w:tcPr>
          <w:p w:rsidR="00D21323" w:rsidRPr="00854FE8" w:rsidRDefault="00D21323" w:rsidP="00FD20BE">
            <w:pPr>
              <w:spacing w:after="0" w:line="240" w:lineRule="auto"/>
              <w:jc w:val="center"/>
              <w:rPr>
                <w:rFonts w:ascii="Times New Roman" w:hAnsi="Times New Roman"/>
                <w:b/>
                <w:bCs/>
                <w:i/>
                <w:iCs/>
                <w:color w:val="000000"/>
                <w:sz w:val="20"/>
                <w:szCs w:val="20"/>
              </w:rPr>
            </w:pPr>
            <w:r w:rsidRPr="00854FE8">
              <w:rPr>
                <w:rFonts w:ascii="Times New Roman" w:hAnsi="Times New Roman"/>
                <w:b/>
                <w:bCs/>
                <w:i/>
                <w:iCs/>
                <w:color w:val="000000"/>
                <w:sz w:val="20"/>
                <w:szCs w:val="20"/>
              </w:rPr>
              <w:t>2022</w:t>
            </w:r>
          </w:p>
        </w:tc>
        <w:tc>
          <w:tcPr>
            <w:tcW w:w="1015" w:type="dxa"/>
            <w:tcBorders>
              <w:top w:val="nil"/>
              <w:left w:val="nil"/>
              <w:bottom w:val="single" w:sz="4" w:space="0" w:color="auto"/>
              <w:right w:val="single" w:sz="4" w:space="0" w:color="auto"/>
            </w:tcBorders>
            <w:shd w:val="clear" w:color="000000" w:fill="D9D9D9"/>
            <w:vAlign w:val="center"/>
            <w:hideMark/>
          </w:tcPr>
          <w:p w:rsidR="00D21323" w:rsidRPr="00854FE8" w:rsidRDefault="00D21323" w:rsidP="00FD20BE">
            <w:pPr>
              <w:spacing w:after="0" w:line="240" w:lineRule="auto"/>
              <w:jc w:val="center"/>
              <w:rPr>
                <w:rFonts w:ascii="Times New Roman" w:hAnsi="Times New Roman"/>
                <w:b/>
                <w:bCs/>
                <w:i/>
                <w:iCs/>
                <w:color w:val="000000"/>
                <w:sz w:val="20"/>
                <w:szCs w:val="20"/>
              </w:rPr>
            </w:pPr>
            <w:r w:rsidRPr="00854FE8">
              <w:rPr>
                <w:rFonts w:ascii="Times New Roman" w:hAnsi="Times New Roman"/>
                <w:b/>
                <w:bCs/>
                <w:i/>
                <w:iCs/>
                <w:color w:val="000000"/>
                <w:sz w:val="20"/>
                <w:szCs w:val="20"/>
              </w:rPr>
              <w:t>225,0</w:t>
            </w:r>
          </w:p>
        </w:tc>
        <w:tc>
          <w:tcPr>
            <w:tcW w:w="1382" w:type="dxa"/>
            <w:tcBorders>
              <w:top w:val="nil"/>
              <w:left w:val="nil"/>
              <w:bottom w:val="single" w:sz="4" w:space="0" w:color="auto"/>
              <w:right w:val="single" w:sz="4" w:space="0" w:color="auto"/>
            </w:tcBorders>
            <w:shd w:val="clear" w:color="000000" w:fill="D9D9D9"/>
            <w:vAlign w:val="center"/>
            <w:hideMark/>
          </w:tcPr>
          <w:p w:rsidR="00D21323" w:rsidRPr="00854FE8" w:rsidRDefault="00D21323" w:rsidP="00FD20BE">
            <w:pPr>
              <w:spacing w:after="0" w:line="240" w:lineRule="auto"/>
              <w:jc w:val="center"/>
              <w:rPr>
                <w:rFonts w:ascii="Times New Roman" w:hAnsi="Times New Roman"/>
                <w:b/>
                <w:bCs/>
                <w:i/>
                <w:iCs/>
                <w:color w:val="000000"/>
                <w:sz w:val="20"/>
                <w:szCs w:val="20"/>
              </w:rPr>
            </w:pPr>
            <w:r w:rsidRPr="00854FE8">
              <w:rPr>
                <w:rFonts w:ascii="Times New Roman" w:hAnsi="Times New Roman"/>
                <w:b/>
                <w:bCs/>
                <w:i/>
                <w:iCs/>
                <w:color w:val="000000"/>
                <w:sz w:val="20"/>
                <w:szCs w:val="20"/>
              </w:rPr>
              <w:t>0,0</w:t>
            </w:r>
          </w:p>
        </w:tc>
        <w:tc>
          <w:tcPr>
            <w:tcW w:w="1528" w:type="dxa"/>
            <w:tcBorders>
              <w:top w:val="nil"/>
              <w:left w:val="nil"/>
              <w:bottom w:val="single" w:sz="4" w:space="0" w:color="auto"/>
              <w:right w:val="single" w:sz="4" w:space="0" w:color="auto"/>
            </w:tcBorders>
            <w:shd w:val="clear" w:color="000000" w:fill="D9D9D9"/>
            <w:vAlign w:val="center"/>
            <w:hideMark/>
          </w:tcPr>
          <w:p w:rsidR="00D21323" w:rsidRPr="00854FE8" w:rsidRDefault="00D21323" w:rsidP="00FD20BE">
            <w:pPr>
              <w:spacing w:after="0" w:line="240" w:lineRule="auto"/>
              <w:jc w:val="center"/>
              <w:rPr>
                <w:rFonts w:ascii="Times New Roman" w:hAnsi="Times New Roman"/>
                <w:b/>
                <w:bCs/>
                <w:i/>
                <w:iCs/>
                <w:color w:val="000000"/>
                <w:sz w:val="20"/>
                <w:szCs w:val="20"/>
              </w:rPr>
            </w:pPr>
            <w:r w:rsidRPr="00854FE8">
              <w:rPr>
                <w:rFonts w:ascii="Times New Roman" w:hAnsi="Times New Roman"/>
                <w:b/>
                <w:bCs/>
                <w:i/>
                <w:iCs/>
                <w:color w:val="000000"/>
                <w:sz w:val="20"/>
                <w:szCs w:val="20"/>
              </w:rPr>
              <w:t>0,0</w:t>
            </w:r>
          </w:p>
        </w:tc>
        <w:tc>
          <w:tcPr>
            <w:tcW w:w="1095" w:type="dxa"/>
            <w:tcBorders>
              <w:top w:val="nil"/>
              <w:left w:val="nil"/>
              <w:bottom w:val="single" w:sz="4" w:space="0" w:color="auto"/>
              <w:right w:val="single" w:sz="4" w:space="0" w:color="auto"/>
            </w:tcBorders>
            <w:shd w:val="clear" w:color="000000" w:fill="D9D9D9"/>
            <w:vAlign w:val="center"/>
            <w:hideMark/>
          </w:tcPr>
          <w:p w:rsidR="00D21323" w:rsidRPr="00854FE8" w:rsidRDefault="00D21323" w:rsidP="00FD20BE">
            <w:pPr>
              <w:spacing w:after="0" w:line="240" w:lineRule="auto"/>
              <w:jc w:val="center"/>
              <w:rPr>
                <w:rFonts w:ascii="Times New Roman" w:hAnsi="Times New Roman"/>
                <w:b/>
                <w:bCs/>
                <w:i/>
                <w:iCs/>
                <w:color w:val="000000"/>
                <w:sz w:val="20"/>
                <w:szCs w:val="20"/>
              </w:rPr>
            </w:pPr>
            <w:r w:rsidRPr="00854FE8">
              <w:rPr>
                <w:rFonts w:ascii="Times New Roman" w:hAnsi="Times New Roman"/>
                <w:b/>
                <w:bCs/>
                <w:i/>
                <w:iCs/>
                <w:color w:val="000000"/>
                <w:sz w:val="20"/>
                <w:szCs w:val="20"/>
              </w:rPr>
              <w:t>225,0</w:t>
            </w:r>
          </w:p>
        </w:tc>
        <w:tc>
          <w:tcPr>
            <w:tcW w:w="1641" w:type="dxa"/>
            <w:tcBorders>
              <w:top w:val="nil"/>
              <w:left w:val="nil"/>
              <w:bottom w:val="single" w:sz="4" w:space="0" w:color="auto"/>
              <w:right w:val="single" w:sz="4" w:space="0" w:color="auto"/>
            </w:tcBorders>
            <w:shd w:val="clear" w:color="000000" w:fill="D9D9D9"/>
            <w:vAlign w:val="center"/>
            <w:hideMark/>
          </w:tcPr>
          <w:p w:rsidR="00D21323" w:rsidRPr="00854FE8" w:rsidRDefault="00D21323" w:rsidP="00FD20BE">
            <w:pPr>
              <w:spacing w:after="0" w:line="240" w:lineRule="auto"/>
              <w:jc w:val="center"/>
              <w:rPr>
                <w:rFonts w:ascii="Times New Roman" w:hAnsi="Times New Roman"/>
                <w:b/>
                <w:bCs/>
                <w:i/>
                <w:iCs/>
                <w:color w:val="000000"/>
                <w:sz w:val="20"/>
                <w:szCs w:val="20"/>
              </w:rPr>
            </w:pPr>
            <w:r w:rsidRPr="00854FE8">
              <w:rPr>
                <w:rFonts w:ascii="Times New Roman" w:hAnsi="Times New Roman"/>
                <w:b/>
                <w:bCs/>
                <w:i/>
                <w:iCs/>
                <w:color w:val="000000"/>
                <w:sz w:val="20"/>
                <w:szCs w:val="20"/>
              </w:rPr>
              <w:t>0,0</w:t>
            </w:r>
          </w:p>
        </w:tc>
      </w:tr>
      <w:tr w:rsidR="00D21323" w:rsidRPr="00854FE8" w:rsidTr="00FD20BE">
        <w:trPr>
          <w:trHeight w:val="300"/>
        </w:trPr>
        <w:tc>
          <w:tcPr>
            <w:tcW w:w="2674" w:type="dxa"/>
            <w:vMerge/>
            <w:tcBorders>
              <w:top w:val="single" w:sz="4" w:space="0" w:color="auto"/>
              <w:left w:val="single" w:sz="4" w:space="0" w:color="auto"/>
              <w:bottom w:val="nil"/>
              <w:right w:val="single" w:sz="4" w:space="0" w:color="auto"/>
            </w:tcBorders>
            <w:vAlign w:val="center"/>
            <w:hideMark/>
          </w:tcPr>
          <w:p w:rsidR="00D21323" w:rsidRPr="00DC2698" w:rsidRDefault="00D21323" w:rsidP="00FD20BE">
            <w:pPr>
              <w:spacing w:after="0" w:line="240" w:lineRule="auto"/>
              <w:rPr>
                <w:rFonts w:ascii="Times New Roman" w:hAnsi="Times New Roman"/>
                <w:b/>
                <w:bCs/>
                <w:i/>
                <w:iCs/>
                <w:color w:val="000000"/>
                <w:sz w:val="20"/>
                <w:szCs w:val="20"/>
              </w:rPr>
            </w:pPr>
          </w:p>
        </w:tc>
        <w:tc>
          <w:tcPr>
            <w:tcW w:w="1850" w:type="dxa"/>
            <w:vMerge/>
            <w:tcBorders>
              <w:top w:val="single" w:sz="4" w:space="0" w:color="auto"/>
              <w:left w:val="single" w:sz="4" w:space="0" w:color="auto"/>
              <w:bottom w:val="nil"/>
              <w:right w:val="single" w:sz="4" w:space="0" w:color="auto"/>
            </w:tcBorders>
            <w:vAlign w:val="center"/>
            <w:hideMark/>
          </w:tcPr>
          <w:p w:rsidR="00D21323" w:rsidRPr="00854FE8" w:rsidRDefault="00D21323" w:rsidP="00FD20BE">
            <w:pPr>
              <w:spacing w:after="0" w:line="240" w:lineRule="auto"/>
              <w:rPr>
                <w:rFonts w:ascii="Times New Roman" w:hAnsi="Times New Roman"/>
                <w:b/>
                <w:bCs/>
                <w:i/>
                <w:iCs/>
                <w:color w:val="000000"/>
                <w:sz w:val="20"/>
                <w:szCs w:val="20"/>
              </w:rPr>
            </w:pPr>
          </w:p>
        </w:tc>
        <w:tc>
          <w:tcPr>
            <w:tcW w:w="1190" w:type="dxa"/>
            <w:tcBorders>
              <w:top w:val="nil"/>
              <w:left w:val="nil"/>
              <w:bottom w:val="single" w:sz="4" w:space="0" w:color="auto"/>
              <w:right w:val="single" w:sz="4" w:space="0" w:color="auto"/>
            </w:tcBorders>
            <w:shd w:val="clear" w:color="000000" w:fill="D9D9D9"/>
            <w:vAlign w:val="center"/>
            <w:hideMark/>
          </w:tcPr>
          <w:p w:rsidR="00D21323" w:rsidRPr="00854FE8" w:rsidRDefault="00D21323" w:rsidP="00FD20BE">
            <w:pPr>
              <w:spacing w:after="0" w:line="240" w:lineRule="auto"/>
              <w:jc w:val="center"/>
              <w:rPr>
                <w:rFonts w:ascii="Times New Roman" w:hAnsi="Times New Roman"/>
                <w:b/>
                <w:bCs/>
                <w:i/>
                <w:iCs/>
                <w:color w:val="000000"/>
                <w:sz w:val="20"/>
                <w:szCs w:val="20"/>
              </w:rPr>
            </w:pPr>
            <w:r w:rsidRPr="00854FE8">
              <w:rPr>
                <w:rFonts w:ascii="Times New Roman" w:hAnsi="Times New Roman"/>
                <w:b/>
                <w:bCs/>
                <w:i/>
                <w:iCs/>
                <w:color w:val="000000"/>
                <w:sz w:val="20"/>
                <w:szCs w:val="20"/>
              </w:rPr>
              <w:t> </w:t>
            </w:r>
          </w:p>
        </w:tc>
        <w:tc>
          <w:tcPr>
            <w:tcW w:w="1190" w:type="dxa"/>
            <w:tcBorders>
              <w:top w:val="nil"/>
              <w:left w:val="nil"/>
              <w:bottom w:val="single" w:sz="4" w:space="0" w:color="auto"/>
              <w:right w:val="single" w:sz="4" w:space="0" w:color="auto"/>
            </w:tcBorders>
            <w:shd w:val="clear" w:color="000000" w:fill="D9D9D9"/>
            <w:vAlign w:val="center"/>
            <w:hideMark/>
          </w:tcPr>
          <w:p w:rsidR="00D21323" w:rsidRPr="00854FE8" w:rsidRDefault="00D21323" w:rsidP="00FD20BE">
            <w:pPr>
              <w:spacing w:after="0" w:line="240" w:lineRule="auto"/>
              <w:jc w:val="center"/>
              <w:rPr>
                <w:rFonts w:ascii="Times New Roman" w:hAnsi="Times New Roman"/>
                <w:b/>
                <w:bCs/>
                <w:i/>
                <w:iCs/>
                <w:color w:val="000000"/>
                <w:sz w:val="20"/>
                <w:szCs w:val="20"/>
              </w:rPr>
            </w:pPr>
            <w:r w:rsidRPr="00854FE8">
              <w:rPr>
                <w:rFonts w:ascii="Times New Roman" w:hAnsi="Times New Roman"/>
                <w:b/>
                <w:bCs/>
                <w:i/>
                <w:iCs/>
                <w:color w:val="000000"/>
                <w:sz w:val="20"/>
                <w:szCs w:val="20"/>
              </w:rPr>
              <w:t> </w:t>
            </w:r>
          </w:p>
        </w:tc>
        <w:tc>
          <w:tcPr>
            <w:tcW w:w="935" w:type="dxa"/>
            <w:tcBorders>
              <w:top w:val="nil"/>
              <w:left w:val="nil"/>
              <w:bottom w:val="single" w:sz="4" w:space="0" w:color="auto"/>
              <w:right w:val="single" w:sz="4" w:space="0" w:color="auto"/>
            </w:tcBorders>
            <w:shd w:val="clear" w:color="000000" w:fill="D9D9D9"/>
            <w:vAlign w:val="center"/>
            <w:hideMark/>
          </w:tcPr>
          <w:p w:rsidR="00D21323" w:rsidRPr="00854FE8" w:rsidRDefault="00D21323" w:rsidP="00FD20BE">
            <w:pPr>
              <w:spacing w:after="0" w:line="240" w:lineRule="auto"/>
              <w:jc w:val="center"/>
              <w:rPr>
                <w:rFonts w:ascii="Times New Roman" w:hAnsi="Times New Roman"/>
                <w:b/>
                <w:bCs/>
                <w:i/>
                <w:iCs/>
                <w:color w:val="000000"/>
                <w:sz w:val="20"/>
                <w:szCs w:val="20"/>
              </w:rPr>
            </w:pPr>
            <w:r w:rsidRPr="00854FE8">
              <w:rPr>
                <w:rFonts w:ascii="Times New Roman" w:hAnsi="Times New Roman"/>
                <w:b/>
                <w:bCs/>
                <w:i/>
                <w:iCs/>
                <w:color w:val="000000"/>
                <w:sz w:val="20"/>
                <w:szCs w:val="20"/>
              </w:rPr>
              <w:t>2023</w:t>
            </w:r>
          </w:p>
        </w:tc>
        <w:tc>
          <w:tcPr>
            <w:tcW w:w="1015" w:type="dxa"/>
            <w:tcBorders>
              <w:top w:val="nil"/>
              <w:left w:val="nil"/>
              <w:bottom w:val="single" w:sz="4" w:space="0" w:color="auto"/>
              <w:right w:val="single" w:sz="4" w:space="0" w:color="auto"/>
            </w:tcBorders>
            <w:shd w:val="clear" w:color="000000" w:fill="D9D9D9"/>
            <w:vAlign w:val="center"/>
            <w:hideMark/>
          </w:tcPr>
          <w:p w:rsidR="00D21323" w:rsidRPr="00854FE8" w:rsidRDefault="00D21323" w:rsidP="00FD20BE">
            <w:pPr>
              <w:spacing w:after="0" w:line="240" w:lineRule="auto"/>
              <w:jc w:val="center"/>
              <w:rPr>
                <w:rFonts w:ascii="Times New Roman" w:hAnsi="Times New Roman"/>
                <w:b/>
                <w:bCs/>
                <w:i/>
                <w:iCs/>
                <w:color w:val="000000"/>
                <w:sz w:val="20"/>
                <w:szCs w:val="20"/>
              </w:rPr>
            </w:pPr>
            <w:r w:rsidRPr="00854FE8">
              <w:rPr>
                <w:rFonts w:ascii="Times New Roman" w:hAnsi="Times New Roman"/>
                <w:b/>
                <w:bCs/>
                <w:i/>
                <w:iCs/>
                <w:color w:val="000000"/>
                <w:sz w:val="20"/>
                <w:szCs w:val="20"/>
              </w:rPr>
              <w:t>230,0</w:t>
            </w:r>
          </w:p>
        </w:tc>
        <w:tc>
          <w:tcPr>
            <w:tcW w:w="1382" w:type="dxa"/>
            <w:tcBorders>
              <w:top w:val="nil"/>
              <w:left w:val="nil"/>
              <w:bottom w:val="single" w:sz="4" w:space="0" w:color="auto"/>
              <w:right w:val="single" w:sz="4" w:space="0" w:color="auto"/>
            </w:tcBorders>
            <w:shd w:val="clear" w:color="000000" w:fill="D9D9D9"/>
            <w:vAlign w:val="center"/>
            <w:hideMark/>
          </w:tcPr>
          <w:p w:rsidR="00D21323" w:rsidRPr="00854FE8" w:rsidRDefault="00D21323" w:rsidP="00FD20BE">
            <w:pPr>
              <w:spacing w:after="0" w:line="240" w:lineRule="auto"/>
              <w:jc w:val="center"/>
              <w:rPr>
                <w:rFonts w:ascii="Times New Roman" w:hAnsi="Times New Roman"/>
                <w:b/>
                <w:bCs/>
                <w:i/>
                <w:iCs/>
                <w:color w:val="000000"/>
                <w:sz w:val="20"/>
                <w:szCs w:val="20"/>
              </w:rPr>
            </w:pPr>
            <w:r w:rsidRPr="00854FE8">
              <w:rPr>
                <w:rFonts w:ascii="Times New Roman" w:hAnsi="Times New Roman"/>
                <w:b/>
                <w:bCs/>
                <w:i/>
                <w:iCs/>
                <w:color w:val="000000"/>
                <w:sz w:val="20"/>
                <w:szCs w:val="20"/>
              </w:rPr>
              <w:t>0,0</w:t>
            </w:r>
          </w:p>
        </w:tc>
        <w:tc>
          <w:tcPr>
            <w:tcW w:w="1528" w:type="dxa"/>
            <w:tcBorders>
              <w:top w:val="nil"/>
              <w:left w:val="nil"/>
              <w:bottom w:val="single" w:sz="4" w:space="0" w:color="auto"/>
              <w:right w:val="single" w:sz="4" w:space="0" w:color="auto"/>
            </w:tcBorders>
            <w:shd w:val="clear" w:color="000000" w:fill="D9D9D9"/>
            <w:vAlign w:val="center"/>
            <w:hideMark/>
          </w:tcPr>
          <w:p w:rsidR="00D21323" w:rsidRPr="00854FE8" w:rsidRDefault="00D21323" w:rsidP="00FD20BE">
            <w:pPr>
              <w:spacing w:after="0" w:line="240" w:lineRule="auto"/>
              <w:jc w:val="center"/>
              <w:rPr>
                <w:rFonts w:ascii="Times New Roman" w:hAnsi="Times New Roman"/>
                <w:b/>
                <w:bCs/>
                <w:i/>
                <w:iCs/>
                <w:color w:val="000000"/>
                <w:sz w:val="20"/>
                <w:szCs w:val="20"/>
              </w:rPr>
            </w:pPr>
            <w:r w:rsidRPr="00854FE8">
              <w:rPr>
                <w:rFonts w:ascii="Times New Roman" w:hAnsi="Times New Roman"/>
                <w:b/>
                <w:bCs/>
                <w:i/>
                <w:iCs/>
                <w:color w:val="000000"/>
                <w:sz w:val="20"/>
                <w:szCs w:val="20"/>
              </w:rPr>
              <w:t>0,0</w:t>
            </w:r>
          </w:p>
        </w:tc>
        <w:tc>
          <w:tcPr>
            <w:tcW w:w="1095" w:type="dxa"/>
            <w:tcBorders>
              <w:top w:val="nil"/>
              <w:left w:val="nil"/>
              <w:bottom w:val="single" w:sz="4" w:space="0" w:color="auto"/>
              <w:right w:val="single" w:sz="4" w:space="0" w:color="auto"/>
            </w:tcBorders>
            <w:shd w:val="clear" w:color="000000" w:fill="D9D9D9"/>
            <w:vAlign w:val="center"/>
            <w:hideMark/>
          </w:tcPr>
          <w:p w:rsidR="00D21323" w:rsidRPr="00854FE8" w:rsidRDefault="00D21323" w:rsidP="00FD20BE">
            <w:pPr>
              <w:spacing w:after="0" w:line="240" w:lineRule="auto"/>
              <w:jc w:val="center"/>
              <w:rPr>
                <w:rFonts w:ascii="Times New Roman" w:hAnsi="Times New Roman"/>
                <w:b/>
                <w:bCs/>
                <w:i/>
                <w:iCs/>
                <w:color w:val="000000"/>
                <w:sz w:val="20"/>
                <w:szCs w:val="20"/>
              </w:rPr>
            </w:pPr>
            <w:r w:rsidRPr="00854FE8">
              <w:rPr>
                <w:rFonts w:ascii="Times New Roman" w:hAnsi="Times New Roman"/>
                <w:b/>
                <w:bCs/>
                <w:i/>
                <w:iCs/>
                <w:color w:val="000000"/>
                <w:sz w:val="20"/>
                <w:szCs w:val="20"/>
              </w:rPr>
              <w:t>230,0</w:t>
            </w:r>
          </w:p>
        </w:tc>
        <w:tc>
          <w:tcPr>
            <w:tcW w:w="1641" w:type="dxa"/>
            <w:tcBorders>
              <w:top w:val="nil"/>
              <w:left w:val="nil"/>
              <w:bottom w:val="single" w:sz="4" w:space="0" w:color="auto"/>
              <w:right w:val="single" w:sz="4" w:space="0" w:color="auto"/>
            </w:tcBorders>
            <w:shd w:val="clear" w:color="000000" w:fill="D9D9D9"/>
            <w:vAlign w:val="center"/>
            <w:hideMark/>
          </w:tcPr>
          <w:p w:rsidR="00D21323" w:rsidRPr="00854FE8" w:rsidRDefault="00D21323" w:rsidP="00FD20BE">
            <w:pPr>
              <w:spacing w:after="0" w:line="240" w:lineRule="auto"/>
              <w:jc w:val="center"/>
              <w:rPr>
                <w:rFonts w:ascii="Times New Roman" w:hAnsi="Times New Roman"/>
                <w:b/>
                <w:bCs/>
                <w:i/>
                <w:iCs/>
                <w:color w:val="000000"/>
                <w:sz w:val="20"/>
                <w:szCs w:val="20"/>
              </w:rPr>
            </w:pPr>
            <w:r w:rsidRPr="00854FE8">
              <w:rPr>
                <w:rFonts w:ascii="Times New Roman" w:hAnsi="Times New Roman"/>
                <w:b/>
                <w:bCs/>
                <w:i/>
                <w:iCs/>
                <w:color w:val="000000"/>
                <w:sz w:val="20"/>
                <w:szCs w:val="20"/>
              </w:rPr>
              <w:t>0,0</w:t>
            </w:r>
          </w:p>
        </w:tc>
      </w:tr>
      <w:tr w:rsidR="00D21323" w:rsidRPr="00854FE8" w:rsidTr="00FD20BE">
        <w:trPr>
          <w:trHeight w:val="300"/>
        </w:trPr>
        <w:tc>
          <w:tcPr>
            <w:tcW w:w="2674" w:type="dxa"/>
            <w:vMerge/>
            <w:tcBorders>
              <w:top w:val="single" w:sz="4" w:space="0" w:color="auto"/>
              <w:left w:val="single" w:sz="4" w:space="0" w:color="auto"/>
              <w:bottom w:val="nil"/>
              <w:right w:val="single" w:sz="4" w:space="0" w:color="auto"/>
            </w:tcBorders>
            <w:vAlign w:val="center"/>
            <w:hideMark/>
          </w:tcPr>
          <w:p w:rsidR="00D21323" w:rsidRPr="00DC2698" w:rsidRDefault="00D21323" w:rsidP="00FD20BE">
            <w:pPr>
              <w:spacing w:after="0" w:line="240" w:lineRule="auto"/>
              <w:rPr>
                <w:rFonts w:ascii="Times New Roman" w:hAnsi="Times New Roman"/>
                <w:b/>
                <w:bCs/>
                <w:i/>
                <w:iCs/>
                <w:color w:val="000000"/>
                <w:sz w:val="20"/>
                <w:szCs w:val="20"/>
              </w:rPr>
            </w:pPr>
          </w:p>
        </w:tc>
        <w:tc>
          <w:tcPr>
            <w:tcW w:w="1850" w:type="dxa"/>
            <w:vMerge/>
            <w:tcBorders>
              <w:top w:val="single" w:sz="4" w:space="0" w:color="auto"/>
              <w:left w:val="single" w:sz="4" w:space="0" w:color="auto"/>
              <w:bottom w:val="nil"/>
              <w:right w:val="single" w:sz="4" w:space="0" w:color="auto"/>
            </w:tcBorders>
            <w:vAlign w:val="center"/>
            <w:hideMark/>
          </w:tcPr>
          <w:p w:rsidR="00D21323" w:rsidRPr="00854FE8" w:rsidRDefault="00D21323" w:rsidP="00FD20BE">
            <w:pPr>
              <w:spacing w:after="0" w:line="240" w:lineRule="auto"/>
              <w:rPr>
                <w:rFonts w:ascii="Times New Roman" w:hAnsi="Times New Roman"/>
                <w:b/>
                <w:bCs/>
                <w:i/>
                <w:iCs/>
                <w:color w:val="000000"/>
                <w:sz w:val="20"/>
                <w:szCs w:val="20"/>
              </w:rPr>
            </w:pPr>
          </w:p>
        </w:tc>
        <w:tc>
          <w:tcPr>
            <w:tcW w:w="1190" w:type="dxa"/>
            <w:tcBorders>
              <w:top w:val="nil"/>
              <w:left w:val="nil"/>
              <w:bottom w:val="single" w:sz="4" w:space="0" w:color="auto"/>
              <w:right w:val="single" w:sz="4" w:space="0" w:color="auto"/>
            </w:tcBorders>
            <w:shd w:val="clear" w:color="000000" w:fill="D9D9D9"/>
            <w:vAlign w:val="center"/>
            <w:hideMark/>
          </w:tcPr>
          <w:p w:rsidR="00D21323" w:rsidRPr="00854FE8" w:rsidRDefault="00D21323" w:rsidP="00FD20BE">
            <w:pPr>
              <w:spacing w:after="0" w:line="240" w:lineRule="auto"/>
              <w:jc w:val="center"/>
              <w:rPr>
                <w:rFonts w:ascii="Times New Roman" w:hAnsi="Times New Roman"/>
                <w:b/>
                <w:bCs/>
                <w:i/>
                <w:iCs/>
                <w:color w:val="000000"/>
                <w:sz w:val="20"/>
                <w:szCs w:val="20"/>
              </w:rPr>
            </w:pPr>
            <w:r w:rsidRPr="00854FE8">
              <w:rPr>
                <w:rFonts w:ascii="Times New Roman" w:hAnsi="Times New Roman"/>
                <w:b/>
                <w:bCs/>
                <w:i/>
                <w:iCs/>
                <w:color w:val="000000"/>
                <w:sz w:val="20"/>
                <w:szCs w:val="20"/>
              </w:rPr>
              <w:t> </w:t>
            </w:r>
          </w:p>
        </w:tc>
        <w:tc>
          <w:tcPr>
            <w:tcW w:w="1190" w:type="dxa"/>
            <w:tcBorders>
              <w:top w:val="nil"/>
              <w:left w:val="nil"/>
              <w:bottom w:val="single" w:sz="4" w:space="0" w:color="auto"/>
              <w:right w:val="single" w:sz="4" w:space="0" w:color="auto"/>
            </w:tcBorders>
            <w:shd w:val="clear" w:color="000000" w:fill="D9D9D9"/>
            <w:vAlign w:val="center"/>
            <w:hideMark/>
          </w:tcPr>
          <w:p w:rsidR="00D21323" w:rsidRPr="00854FE8" w:rsidRDefault="00D21323" w:rsidP="00FD20BE">
            <w:pPr>
              <w:spacing w:after="0" w:line="240" w:lineRule="auto"/>
              <w:jc w:val="center"/>
              <w:rPr>
                <w:rFonts w:ascii="Times New Roman" w:hAnsi="Times New Roman"/>
                <w:b/>
                <w:bCs/>
                <w:i/>
                <w:iCs/>
                <w:color w:val="000000"/>
                <w:sz w:val="20"/>
                <w:szCs w:val="20"/>
              </w:rPr>
            </w:pPr>
            <w:r w:rsidRPr="00854FE8">
              <w:rPr>
                <w:rFonts w:ascii="Times New Roman" w:hAnsi="Times New Roman"/>
                <w:b/>
                <w:bCs/>
                <w:i/>
                <w:iCs/>
                <w:color w:val="000000"/>
                <w:sz w:val="20"/>
                <w:szCs w:val="20"/>
              </w:rPr>
              <w:t> </w:t>
            </w:r>
          </w:p>
        </w:tc>
        <w:tc>
          <w:tcPr>
            <w:tcW w:w="935" w:type="dxa"/>
            <w:tcBorders>
              <w:top w:val="nil"/>
              <w:left w:val="nil"/>
              <w:bottom w:val="single" w:sz="4" w:space="0" w:color="auto"/>
              <w:right w:val="single" w:sz="4" w:space="0" w:color="auto"/>
            </w:tcBorders>
            <w:shd w:val="clear" w:color="000000" w:fill="D9D9D9"/>
            <w:vAlign w:val="center"/>
            <w:hideMark/>
          </w:tcPr>
          <w:p w:rsidR="00D21323" w:rsidRPr="00854FE8" w:rsidRDefault="00D21323" w:rsidP="00FD20BE">
            <w:pPr>
              <w:spacing w:after="0" w:line="240" w:lineRule="auto"/>
              <w:jc w:val="center"/>
              <w:rPr>
                <w:rFonts w:ascii="Times New Roman" w:hAnsi="Times New Roman"/>
                <w:b/>
                <w:bCs/>
                <w:i/>
                <w:iCs/>
                <w:color w:val="000000"/>
                <w:sz w:val="20"/>
                <w:szCs w:val="20"/>
              </w:rPr>
            </w:pPr>
            <w:r w:rsidRPr="00854FE8">
              <w:rPr>
                <w:rFonts w:ascii="Times New Roman" w:hAnsi="Times New Roman"/>
                <w:b/>
                <w:bCs/>
                <w:i/>
                <w:iCs/>
                <w:color w:val="000000"/>
                <w:sz w:val="20"/>
                <w:szCs w:val="20"/>
              </w:rPr>
              <w:t>2024</w:t>
            </w:r>
          </w:p>
        </w:tc>
        <w:tc>
          <w:tcPr>
            <w:tcW w:w="1015" w:type="dxa"/>
            <w:tcBorders>
              <w:top w:val="nil"/>
              <w:left w:val="nil"/>
              <w:bottom w:val="single" w:sz="4" w:space="0" w:color="auto"/>
              <w:right w:val="single" w:sz="4" w:space="0" w:color="auto"/>
            </w:tcBorders>
            <w:shd w:val="clear" w:color="000000" w:fill="D9D9D9"/>
            <w:vAlign w:val="center"/>
            <w:hideMark/>
          </w:tcPr>
          <w:p w:rsidR="00D21323" w:rsidRPr="00854FE8" w:rsidRDefault="00D21323" w:rsidP="00FD20BE">
            <w:pPr>
              <w:spacing w:after="0" w:line="240" w:lineRule="auto"/>
              <w:jc w:val="center"/>
              <w:rPr>
                <w:rFonts w:ascii="Times New Roman" w:hAnsi="Times New Roman"/>
                <w:b/>
                <w:bCs/>
                <w:i/>
                <w:iCs/>
                <w:color w:val="000000"/>
                <w:sz w:val="20"/>
                <w:szCs w:val="20"/>
              </w:rPr>
            </w:pPr>
            <w:r w:rsidRPr="00854FE8">
              <w:rPr>
                <w:rFonts w:ascii="Times New Roman" w:hAnsi="Times New Roman"/>
                <w:b/>
                <w:bCs/>
                <w:i/>
                <w:iCs/>
                <w:color w:val="000000"/>
                <w:sz w:val="20"/>
                <w:szCs w:val="20"/>
              </w:rPr>
              <w:t>235,0</w:t>
            </w:r>
          </w:p>
        </w:tc>
        <w:tc>
          <w:tcPr>
            <w:tcW w:w="1382" w:type="dxa"/>
            <w:tcBorders>
              <w:top w:val="nil"/>
              <w:left w:val="nil"/>
              <w:bottom w:val="single" w:sz="4" w:space="0" w:color="auto"/>
              <w:right w:val="single" w:sz="4" w:space="0" w:color="auto"/>
            </w:tcBorders>
            <w:shd w:val="clear" w:color="000000" w:fill="D9D9D9"/>
            <w:vAlign w:val="center"/>
            <w:hideMark/>
          </w:tcPr>
          <w:p w:rsidR="00D21323" w:rsidRPr="00854FE8" w:rsidRDefault="00D21323" w:rsidP="00FD20BE">
            <w:pPr>
              <w:spacing w:after="0" w:line="240" w:lineRule="auto"/>
              <w:jc w:val="center"/>
              <w:rPr>
                <w:rFonts w:ascii="Times New Roman" w:hAnsi="Times New Roman"/>
                <w:b/>
                <w:bCs/>
                <w:i/>
                <w:iCs/>
                <w:color w:val="000000"/>
                <w:sz w:val="20"/>
                <w:szCs w:val="20"/>
              </w:rPr>
            </w:pPr>
            <w:r w:rsidRPr="00854FE8">
              <w:rPr>
                <w:rFonts w:ascii="Times New Roman" w:hAnsi="Times New Roman"/>
                <w:b/>
                <w:bCs/>
                <w:i/>
                <w:iCs/>
                <w:color w:val="000000"/>
                <w:sz w:val="20"/>
                <w:szCs w:val="20"/>
              </w:rPr>
              <w:t>0,0</w:t>
            </w:r>
          </w:p>
        </w:tc>
        <w:tc>
          <w:tcPr>
            <w:tcW w:w="1528" w:type="dxa"/>
            <w:tcBorders>
              <w:top w:val="nil"/>
              <w:left w:val="nil"/>
              <w:bottom w:val="single" w:sz="4" w:space="0" w:color="auto"/>
              <w:right w:val="single" w:sz="4" w:space="0" w:color="auto"/>
            </w:tcBorders>
            <w:shd w:val="clear" w:color="000000" w:fill="D9D9D9"/>
            <w:vAlign w:val="center"/>
            <w:hideMark/>
          </w:tcPr>
          <w:p w:rsidR="00D21323" w:rsidRPr="00854FE8" w:rsidRDefault="00D21323" w:rsidP="00FD20BE">
            <w:pPr>
              <w:spacing w:after="0" w:line="240" w:lineRule="auto"/>
              <w:jc w:val="center"/>
              <w:rPr>
                <w:rFonts w:ascii="Times New Roman" w:hAnsi="Times New Roman"/>
                <w:b/>
                <w:bCs/>
                <w:i/>
                <w:iCs/>
                <w:color w:val="000000"/>
                <w:sz w:val="20"/>
                <w:szCs w:val="20"/>
              </w:rPr>
            </w:pPr>
            <w:r w:rsidRPr="00854FE8">
              <w:rPr>
                <w:rFonts w:ascii="Times New Roman" w:hAnsi="Times New Roman"/>
                <w:b/>
                <w:bCs/>
                <w:i/>
                <w:iCs/>
                <w:color w:val="000000"/>
                <w:sz w:val="20"/>
                <w:szCs w:val="20"/>
              </w:rPr>
              <w:t>0,0</w:t>
            </w:r>
          </w:p>
        </w:tc>
        <w:tc>
          <w:tcPr>
            <w:tcW w:w="1095" w:type="dxa"/>
            <w:tcBorders>
              <w:top w:val="nil"/>
              <w:left w:val="nil"/>
              <w:bottom w:val="single" w:sz="4" w:space="0" w:color="auto"/>
              <w:right w:val="single" w:sz="4" w:space="0" w:color="auto"/>
            </w:tcBorders>
            <w:shd w:val="clear" w:color="000000" w:fill="D9D9D9"/>
            <w:vAlign w:val="center"/>
            <w:hideMark/>
          </w:tcPr>
          <w:p w:rsidR="00D21323" w:rsidRPr="00854FE8" w:rsidRDefault="00D21323" w:rsidP="00FD20BE">
            <w:pPr>
              <w:spacing w:after="0" w:line="240" w:lineRule="auto"/>
              <w:jc w:val="center"/>
              <w:rPr>
                <w:rFonts w:ascii="Times New Roman" w:hAnsi="Times New Roman"/>
                <w:b/>
                <w:bCs/>
                <w:i/>
                <w:iCs/>
                <w:color w:val="000000"/>
                <w:sz w:val="20"/>
                <w:szCs w:val="20"/>
              </w:rPr>
            </w:pPr>
            <w:r w:rsidRPr="00854FE8">
              <w:rPr>
                <w:rFonts w:ascii="Times New Roman" w:hAnsi="Times New Roman"/>
                <w:b/>
                <w:bCs/>
                <w:i/>
                <w:iCs/>
                <w:color w:val="000000"/>
                <w:sz w:val="20"/>
                <w:szCs w:val="20"/>
              </w:rPr>
              <w:t>235,0</w:t>
            </w:r>
          </w:p>
        </w:tc>
        <w:tc>
          <w:tcPr>
            <w:tcW w:w="1641" w:type="dxa"/>
            <w:tcBorders>
              <w:top w:val="nil"/>
              <w:left w:val="nil"/>
              <w:bottom w:val="single" w:sz="4" w:space="0" w:color="auto"/>
              <w:right w:val="single" w:sz="4" w:space="0" w:color="auto"/>
            </w:tcBorders>
            <w:shd w:val="clear" w:color="000000" w:fill="D9D9D9"/>
            <w:vAlign w:val="center"/>
            <w:hideMark/>
          </w:tcPr>
          <w:p w:rsidR="00D21323" w:rsidRPr="00854FE8" w:rsidRDefault="00D21323" w:rsidP="00FD20BE">
            <w:pPr>
              <w:spacing w:after="0" w:line="240" w:lineRule="auto"/>
              <w:jc w:val="center"/>
              <w:rPr>
                <w:rFonts w:ascii="Times New Roman" w:hAnsi="Times New Roman"/>
                <w:b/>
                <w:bCs/>
                <w:i/>
                <w:iCs/>
                <w:color w:val="000000"/>
                <w:sz w:val="20"/>
                <w:szCs w:val="20"/>
              </w:rPr>
            </w:pPr>
            <w:r w:rsidRPr="00854FE8">
              <w:rPr>
                <w:rFonts w:ascii="Times New Roman" w:hAnsi="Times New Roman"/>
                <w:b/>
                <w:bCs/>
                <w:i/>
                <w:iCs/>
                <w:color w:val="000000"/>
                <w:sz w:val="20"/>
                <w:szCs w:val="20"/>
              </w:rPr>
              <w:t>0,0</w:t>
            </w:r>
          </w:p>
        </w:tc>
      </w:tr>
      <w:tr w:rsidR="00D21323" w:rsidRPr="00854FE8" w:rsidTr="00FD20BE">
        <w:trPr>
          <w:trHeight w:val="1095"/>
        </w:trPr>
        <w:tc>
          <w:tcPr>
            <w:tcW w:w="2674" w:type="dxa"/>
            <w:vMerge/>
            <w:tcBorders>
              <w:top w:val="single" w:sz="4" w:space="0" w:color="auto"/>
              <w:left w:val="single" w:sz="4" w:space="0" w:color="auto"/>
              <w:bottom w:val="nil"/>
              <w:right w:val="single" w:sz="4" w:space="0" w:color="auto"/>
            </w:tcBorders>
            <w:vAlign w:val="center"/>
            <w:hideMark/>
          </w:tcPr>
          <w:p w:rsidR="00D21323" w:rsidRPr="00DC2698" w:rsidRDefault="00D21323" w:rsidP="00FD20BE">
            <w:pPr>
              <w:spacing w:after="0" w:line="240" w:lineRule="auto"/>
              <w:rPr>
                <w:rFonts w:ascii="Times New Roman" w:hAnsi="Times New Roman"/>
                <w:b/>
                <w:bCs/>
                <w:i/>
                <w:iCs/>
                <w:color w:val="000000"/>
                <w:sz w:val="20"/>
                <w:szCs w:val="20"/>
              </w:rPr>
            </w:pPr>
          </w:p>
        </w:tc>
        <w:tc>
          <w:tcPr>
            <w:tcW w:w="1850" w:type="dxa"/>
            <w:vMerge/>
            <w:tcBorders>
              <w:top w:val="single" w:sz="4" w:space="0" w:color="auto"/>
              <w:left w:val="single" w:sz="4" w:space="0" w:color="auto"/>
              <w:bottom w:val="nil"/>
              <w:right w:val="single" w:sz="4" w:space="0" w:color="auto"/>
            </w:tcBorders>
            <w:vAlign w:val="center"/>
            <w:hideMark/>
          </w:tcPr>
          <w:p w:rsidR="00D21323" w:rsidRPr="00854FE8" w:rsidRDefault="00D21323" w:rsidP="00FD20BE">
            <w:pPr>
              <w:spacing w:after="0" w:line="240" w:lineRule="auto"/>
              <w:rPr>
                <w:rFonts w:ascii="Times New Roman" w:hAnsi="Times New Roman"/>
                <w:b/>
                <w:bCs/>
                <w:i/>
                <w:iCs/>
                <w:color w:val="000000"/>
                <w:sz w:val="20"/>
                <w:szCs w:val="20"/>
              </w:rPr>
            </w:pPr>
          </w:p>
        </w:tc>
        <w:tc>
          <w:tcPr>
            <w:tcW w:w="1190" w:type="dxa"/>
            <w:tcBorders>
              <w:top w:val="nil"/>
              <w:left w:val="nil"/>
              <w:bottom w:val="single" w:sz="4" w:space="0" w:color="auto"/>
              <w:right w:val="single" w:sz="4" w:space="0" w:color="auto"/>
            </w:tcBorders>
            <w:shd w:val="clear" w:color="000000" w:fill="D9D9D9"/>
            <w:vAlign w:val="center"/>
            <w:hideMark/>
          </w:tcPr>
          <w:p w:rsidR="00D21323" w:rsidRPr="00854FE8" w:rsidRDefault="00D21323" w:rsidP="00FD20BE">
            <w:pPr>
              <w:spacing w:after="0" w:line="240" w:lineRule="auto"/>
              <w:jc w:val="center"/>
              <w:rPr>
                <w:rFonts w:ascii="Times New Roman" w:hAnsi="Times New Roman"/>
                <w:b/>
                <w:bCs/>
                <w:i/>
                <w:iCs/>
                <w:color w:val="000000"/>
                <w:sz w:val="20"/>
                <w:szCs w:val="20"/>
              </w:rPr>
            </w:pPr>
            <w:r w:rsidRPr="00854FE8">
              <w:rPr>
                <w:rFonts w:ascii="Times New Roman" w:hAnsi="Times New Roman"/>
                <w:b/>
                <w:bCs/>
                <w:i/>
                <w:iCs/>
                <w:color w:val="000000"/>
                <w:sz w:val="20"/>
                <w:szCs w:val="20"/>
              </w:rPr>
              <w:t> </w:t>
            </w:r>
          </w:p>
        </w:tc>
        <w:tc>
          <w:tcPr>
            <w:tcW w:w="1190" w:type="dxa"/>
            <w:tcBorders>
              <w:top w:val="nil"/>
              <w:left w:val="nil"/>
              <w:bottom w:val="single" w:sz="4" w:space="0" w:color="auto"/>
              <w:right w:val="single" w:sz="4" w:space="0" w:color="auto"/>
            </w:tcBorders>
            <w:shd w:val="clear" w:color="000000" w:fill="D9D9D9"/>
            <w:vAlign w:val="center"/>
            <w:hideMark/>
          </w:tcPr>
          <w:p w:rsidR="00D21323" w:rsidRPr="00854FE8" w:rsidRDefault="00D21323" w:rsidP="00FD20BE">
            <w:pPr>
              <w:spacing w:after="0" w:line="240" w:lineRule="auto"/>
              <w:jc w:val="center"/>
              <w:rPr>
                <w:rFonts w:ascii="Times New Roman" w:hAnsi="Times New Roman"/>
                <w:b/>
                <w:bCs/>
                <w:i/>
                <w:iCs/>
                <w:color w:val="000000"/>
                <w:sz w:val="20"/>
                <w:szCs w:val="20"/>
              </w:rPr>
            </w:pPr>
            <w:r w:rsidRPr="00854FE8">
              <w:rPr>
                <w:rFonts w:ascii="Times New Roman" w:hAnsi="Times New Roman"/>
                <w:b/>
                <w:bCs/>
                <w:i/>
                <w:iCs/>
                <w:color w:val="000000"/>
                <w:sz w:val="20"/>
                <w:szCs w:val="20"/>
              </w:rPr>
              <w:t> </w:t>
            </w:r>
          </w:p>
        </w:tc>
        <w:tc>
          <w:tcPr>
            <w:tcW w:w="935" w:type="dxa"/>
            <w:tcBorders>
              <w:top w:val="nil"/>
              <w:left w:val="nil"/>
              <w:bottom w:val="single" w:sz="4" w:space="0" w:color="auto"/>
              <w:right w:val="single" w:sz="4" w:space="0" w:color="auto"/>
            </w:tcBorders>
            <w:shd w:val="clear" w:color="000000" w:fill="D9D9D9"/>
            <w:vAlign w:val="center"/>
            <w:hideMark/>
          </w:tcPr>
          <w:p w:rsidR="00D21323" w:rsidRPr="00854FE8" w:rsidRDefault="00D21323" w:rsidP="00FD20BE">
            <w:pPr>
              <w:spacing w:after="0" w:line="240" w:lineRule="auto"/>
              <w:jc w:val="center"/>
              <w:rPr>
                <w:rFonts w:ascii="Times New Roman" w:hAnsi="Times New Roman"/>
                <w:b/>
                <w:bCs/>
                <w:i/>
                <w:iCs/>
                <w:color w:val="000000"/>
                <w:sz w:val="20"/>
                <w:szCs w:val="20"/>
              </w:rPr>
            </w:pPr>
            <w:r w:rsidRPr="00854FE8">
              <w:rPr>
                <w:rFonts w:ascii="Times New Roman" w:hAnsi="Times New Roman"/>
                <w:b/>
                <w:bCs/>
                <w:i/>
                <w:iCs/>
                <w:color w:val="000000"/>
                <w:sz w:val="20"/>
                <w:szCs w:val="20"/>
              </w:rPr>
              <w:t>2025</w:t>
            </w:r>
          </w:p>
        </w:tc>
        <w:tc>
          <w:tcPr>
            <w:tcW w:w="1015" w:type="dxa"/>
            <w:tcBorders>
              <w:top w:val="nil"/>
              <w:left w:val="nil"/>
              <w:bottom w:val="single" w:sz="4" w:space="0" w:color="auto"/>
              <w:right w:val="single" w:sz="4" w:space="0" w:color="auto"/>
            </w:tcBorders>
            <w:shd w:val="clear" w:color="000000" w:fill="D9D9D9"/>
            <w:vAlign w:val="center"/>
            <w:hideMark/>
          </w:tcPr>
          <w:p w:rsidR="00D21323" w:rsidRPr="00854FE8" w:rsidRDefault="00D21323" w:rsidP="00FD20BE">
            <w:pPr>
              <w:spacing w:after="0" w:line="240" w:lineRule="auto"/>
              <w:jc w:val="center"/>
              <w:rPr>
                <w:rFonts w:ascii="Times New Roman" w:hAnsi="Times New Roman"/>
                <w:b/>
                <w:bCs/>
                <w:i/>
                <w:iCs/>
                <w:color w:val="000000"/>
                <w:sz w:val="20"/>
                <w:szCs w:val="20"/>
              </w:rPr>
            </w:pPr>
            <w:r w:rsidRPr="00854FE8">
              <w:rPr>
                <w:rFonts w:ascii="Times New Roman" w:hAnsi="Times New Roman"/>
                <w:b/>
                <w:bCs/>
                <w:i/>
                <w:iCs/>
                <w:color w:val="000000"/>
                <w:sz w:val="20"/>
                <w:szCs w:val="20"/>
              </w:rPr>
              <w:t>240,0</w:t>
            </w:r>
          </w:p>
        </w:tc>
        <w:tc>
          <w:tcPr>
            <w:tcW w:w="1382" w:type="dxa"/>
            <w:tcBorders>
              <w:top w:val="nil"/>
              <w:left w:val="nil"/>
              <w:bottom w:val="single" w:sz="4" w:space="0" w:color="auto"/>
              <w:right w:val="single" w:sz="4" w:space="0" w:color="auto"/>
            </w:tcBorders>
            <w:shd w:val="clear" w:color="000000" w:fill="D9D9D9"/>
            <w:vAlign w:val="center"/>
            <w:hideMark/>
          </w:tcPr>
          <w:p w:rsidR="00D21323" w:rsidRPr="00854FE8" w:rsidRDefault="00D21323" w:rsidP="00FD20BE">
            <w:pPr>
              <w:spacing w:after="0" w:line="240" w:lineRule="auto"/>
              <w:jc w:val="center"/>
              <w:rPr>
                <w:rFonts w:ascii="Times New Roman" w:hAnsi="Times New Roman"/>
                <w:b/>
                <w:bCs/>
                <w:i/>
                <w:iCs/>
                <w:color w:val="000000"/>
                <w:sz w:val="20"/>
                <w:szCs w:val="20"/>
              </w:rPr>
            </w:pPr>
            <w:r w:rsidRPr="00854FE8">
              <w:rPr>
                <w:rFonts w:ascii="Times New Roman" w:hAnsi="Times New Roman"/>
                <w:b/>
                <w:bCs/>
                <w:i/>
                <w:iCs/>
                <w:color w:val="000000"/>
                <w:sz w:val="20"/>
                <w:szCs w:val="20"/>
              </w:rPr>
              <w:t>0,0</w:t>
            </w:r>
          </w:p>
        </w:tc>
        <w:tc>
          <w:tcPr>
            <w:tcW w:w="1528" w:type="dxa"/>
            <w:tcBorders>
              <w:top w:val="nil"/>
              <w:left w:val="nil"/>
              <w:bottom w:val="single" w:sz="4" w:space="0" w:color="auto"/>
              <w:right w:val="single" w:sz="4" w:space="0" w:color="auto"/>
            </w:tcBorders>
            <w:shd w:val="clear" w:color="000000" w:fill="D9D9D9"/>
            <w:vAlign w:val="center"/>
            <w:hideMark/>
          </w:tcPr>
          <w:p w:rsidR="00D21323" w:rsidRPr="00854FE8" w:rsidRDefault="00D21323" w:rsidP="00FD20BE">
            <w:pPr>
              <w:spacing w:after="0" w:line="240" w:lineRule="auto"/>
              <w:jc w:val="center"/>
              <w:rPr>
                <w:rFonts w:ascii="Times New Roman" w:hAnsi="Times New Roman"/>
                <w:b/>
                <w:bCs/>
                <w:i/>
                <w:iCs/>
                <w:color w:val="000000"/>
                <w:sz w:val="20"/>
                <w:szCs w:val="20"/>
              </w:rPr>
            </w:pPr>
            <w:r w:rsidRPr="00854FE8">
              <w:rPr>
                <w:rFonts w:ascii="Times New Roman" w:hAnsi="Times New Roman"/>
                <w:b/>
                <w:bCs/>
                <w:i/>
                <w:iCs/>
                <w:color w:val="000000"/>
                <w:sz w:val="20"/>
                <w:szCs w:val="20"/>
              </w:rPr>
              <w:t>0,0</w:t>
            </w:r>
          </w:p>
        </w:tc>
        <w:tc>
          <w:tcPr>
            <w:tcW w:w="1095" w:type="dxa"/>
            <w:tcBorders>
              <w:top w:val="nil"/>
              <w:left w:val="nil"/>
              <w:bottom w:val="single" w:sz="4" w:space="0" w:color="auto"/>
              <w:right w:val="single" w:sz="4" w:space="0" w:color="auto"/>
            </w:tcBorders>
            <w:shd w:val="clear" w:color="000000" w:fill="D9D9D9"/>
            <w:vAlign w:val="center"/>
            <w:hideMark/>
          </w:tcPr>
          <w:p w:rsidR="00D21323" w:rsidRPr="00854FE8" w:rsidRDefault="00D21323" w:rsidP="00FD20BE">
            <w:pPr>
              <w:spacing w:after="0" w:line="240" w:lineRule="auto"/>
              <w:jc w:val="center"/>
              <w:rPr>
                <w:rFonts w:ascii="Times New Roman" w:hAnsi="Times New Roman"/>
                <w:b/>
                <w:bCs/>
                <w:i/>
                <w:iCs/>
                <w:color w:val="000000"/>
                <w:sz w:val="20"/>
                <w:szCs w:val="20"/>
              </w:rPr>
            </w:pPr>
            <w:r w:rsidRPr="00854FE8">
              <w:rPr>
                <w:rFonts w:ascii="Times New Roman" w:hAnsi="Times New Roman"/>
                <w:b/>
                <w:bCs/>
                <w:i/>
                <w:iCs/>
                <w:color w:val="000000"/>
                <w:sz w:val="20"/>
                <w:szCs w:val="20"/>
              </w:rPr>
              <w:t>240,0</w:t>
            </w:r>
          </w:p>
        </w:tc>
        <w:tc>
          <w:tcPr>
            <w:tcW w:w="1641" w:type="dxa"/>
            <w:tcBorders>
              <w:top w:val="nil"/>
              <w:left w:val="nil"/>
              <w:bottom w:val="single" w:sz="4" w:space="0" w:color="auto"/>
              <w:right w:val="single" w:sz="4" w:space="0" w:color="auto"/>
            </w:tcBorders>
            <w:shd w:val="clear" w:color="000000" w:fill="D9D9D9"/>
            <w:vAlign w:val="center"/>
            <w:hideMark/>
          </w:tcPr>
          <w:p w:rsidR="00D21323" w:rsidRPr="00854FE8" w:rsidRDefault="00D21323" w:rsidP="00FD20BE">
            <w:pPr>
              <w:spacing w:after="0" w:line="240" w:lineRule="auto"/>
              <w:jc w:val="center"/>
              <w:rPr>
                <w:rFonts w:ascii="Times New Roman" w:hAnsi="Times New Roman"/>
                <w:b/>
                <w:bCs/>
                <w:i/>
                <w:iCs/>
                <w:color w:val="000000"/>
                <w:sz w:val="20"/>
                <w:szCs w:val="20"/>
              </w:rPr>
            </w:pPr>
            <w:r w:rsidRPr="00854FE8">
              <w:rPr>
                <w:rFonts w:ascii="Times New Roman" w:hAnsi="Times New Roman"/>
                <w:b/>
                <w:bCs/>
                <w:i/>
                <w:iCs/>
                <w:color w:val="000000"/>
                <w:sz w:val="20"/>
                <w:szCs w:val="20"/>
              </w:rPr>
              <w:t>0,0</w:t>
            </w:r>
          </w:p>
        </w:tc>
      </w:tr>
      <w:tr w:rsidR="00D21323" w:rsidRPr="00854FE8" w:rsidTr="00FD20BE">
        <w:trPr>
          <w:trHeight w:val="360"/>
        </w:trPr>
        <w:tc>
          <w:tcPr>
            <w:tcW w:w="2674" w:type="dxa"/>
            <w:vMerge w:val="restart"/>
            <w:tcBorders>
              <w:top w:val="single" w:sz="4" w:space="0" w:color="auto"/>
              <w:left w:val="single" w:sz="4" w:space="0" w:color="auto"/>
              <w:bottom w:val="nil"/>
              <w:right w:val="single" w:sz="4" w:space="0" w:color="auto"/>
            </w:tcBorders>
            <w:shd w:val="clear" w:color="auto" w:fill="auto"/>
            <w:vAlign w:val="center"/>
            <w:hideMark/>
          </w:tcPr>
          <w:p w:rsidR="00D21323" w:rsidRPr="00DC2698" w:rsidRDefault="00D21323" w:rsidP="00FD20BE">
            <w:pPr>
              <w:spacing w:after="0" w:line="240" w:lineRule="auto"/>
              <w:rPr>
                <w:rFonts w:ascii="Times New Roman" w:hAnsi="Times New Roman"/>
                <w:color w:val="000000"/>
                <w:sz w:val="20"/>
                <w:szCs w:val="20"/>
              </w:rPr>
            </w:pPr>
            <w:r w:rsidRPr="00DC2698">
              <w:rPr>
                <w:rFonts w:ascii="Times New Roman" w:hAnsi="Times New Roman"/>
                <w:color w:val="000000"/>
                <w:sz w:val="20"/>
                <w:szCs w:val="20"/>
              </w:rPr>
              <w:t xml:space="preserve">Мероприятие 3.1. Обеспечение официальной статистической информацией </w:t>
            </w:r>
          </w:p>
        </w:tc>
        <w:tc>
          <w:tcPr>
            <w:tcW w:w="1850" w:type="dxa"/>
            <w:vMerge w:val="restart"/>
            <w:tcBorders>
              <w:top w:val="single" w:sz="4" w:space="0" w:color="auto"/>
              <w:left w:val="single" w:sz="4" w:space="0" w:color="auto"/>
              <w:bottom w:val="nil"/>
              <w:right w:val="single" w:sz="4" w:space="0" w:color="auto"/>
            </w:tcBorders>
            <w:shd w:val="clear" w:color="auto" w:fill="auto"/>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45600C">
              <w:rPr>
                <w:rFonts w:ascii="Times New Roman" w:hAnsi="Times New Roman"/>
                <w:color w:val="000000"/>
                <w:sz w:val="20"/>
                <w:szCs w:val="20"/>
              </w:rPr>
              <w:t>Отдел ЭР и ИД, ПР , РМ и СБ</w:t>
            </w:r>
          </w:p>
        </w:tc>
        <w:tc>
          <w:tcPr>
            <w:tcW w:w="1190" w:type="dxa"/>
            <w:tcBorders>
              <w:top w:val="nil"/>
              <w:left w:val="nil"/>
              <w:bottom w:val="single" w:sz="4" w:space="0" w:color="auto"/>
              <w:right w:val="single" w:sz="4" w:space="0" w:color="auto"/>
            </w:tcBorders>
            <w:shd w:val="clear" w:color="auto" w:fill="auto"/>
            <w:vAlign w:val="center"/>
            <w:hideMark/>
          </w:tcPr>
          <w:p w:rsidR="00D21323" w:rsidRPr="00854FE8" w:rsidRDefault="00D21323" w:rsidP="00FD20BE">
            <w:pPr>
              <w:spacing w:after="0" w:line="240" w:lineRule="auto"/>
              <w:rPr>
                <w:rFonts w:ascii="Times New Roman" w:hAnsi="Times New Roman"/>
                <w:color w:val="000000"/>
                <w:sz w:val="20"/>
                <w:szCs w:val="20"/>
              </w:rPr>
            </w:pPr>
            <w:r w:rsidRPr="00854FE8">
              <w:rPr>
                <w:rFonts w:ascii="Times New Roman" w:hAnsi="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21323" w:rsidRPr="00854FE8" w:rsidRDefault="00D21323" w:rsidP="00FD20BE">
            <w:pPr>
              <w:spacing w:after="0" w:line="240" w:lineRule="auto"/>
              <w:rPr>
                <w:rFonts w:ascii="Times New Roman" w:hAnsi="Times New Roman"/>
                <w:color w:val="000000"/>
                <w:sz w:val="20"/>
                <w:szCs w:val="20"/>
              </w:rPr>
            </w:pPr>
            <w:r w:rsidRPr="00854FE8">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2020</w:t>
            </w:r>
          </w:p>
        </w:tc>
        <w:tc>
          <w:tcPr>
            <w:tcW w:w="1015" w:type="dxa"/>
            <w:tcBorders>
              <w:top w:val="nil"/>
              <w:left w:val="nil"/>
              <w:bottom w:val="single" w:sz="4" w:space="0" w:color="auto"/>
              <w:right w:val="single" w:sz="4" w:space="0" w:color="auto"/>
            </w:tcBorders>
            <w:shd w:val="clear" w:color="auto" w:fill="auto"/>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70,0</w:t>
            </w:r>
          </w:p>
        </w:tc>
        <w:tc>
          <w:tcPr>
            <w:tcW w:w="1382" w:type="dxa"/>
            <w:tcBorders>
              <w:top w:val="nil"/>
              <w:left w:val="nil"/>
              <w:bottom w:val="single" w:sz="4" w:space="0" w:color="auto"/>
              <w:right w:val="single" w:sz="4" w:space="0" w:color="auto"/>
            </w:tcBorders>
            <w:shd w:val="clear" w:color="auto" w:fill="auto"/>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0,0</w:t>
            </w:r>
          </w:p>
        </w:tc>
        <w:tc>
          <w:tcPr>
            <w:tcW w:w="1095" w:type="dxa"/>
            <w:tcBorders>
              <w:top w:val="nil"/>
              <w:left w:val="nil"/>
              <w:bottom w:val="single" w:sz="4" w:space="0" w:color="auto"/>
              <w:right w:val="single" w:sz="4" w:space="0" w:color="auto"/>
            </w:tcBorders>
            <w:shd w:val="clear" w:color="auto" w:fill="auto"/>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70,0</w:t>
            </w:r>
          </w:p>
        </w:tc>
        <w:tc>
          <w:tcPr>
            <w:tcW w:w="1641" w:type="dxa"/>
            <w:tcBorders>
              <w:top w:val="nil"/>
              <w:left w:val="nil"/>
              <w:bottom w:val="single" w:sz="4" w:space="0" w:color="auto"/>
              <w:right w:val="single" w:sz="4" w:space="0" w:color="auto"/>
            </w:tcBorders>
            <w:shd w:val="clear" w:color="auto" w:fill="auto"/>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0,0</w:t>
            </w:r>
          </w:p>
        </w:tc>
      </w:tr>
      <w:tr w:rsidR="00D21323" w:rsidRPr="00854FE8" w:rsidTr="00FD20BE">
        <w:trPr>
          <w:trHeight w:val="300"/>
        </w:trPr>
        <w:tc>
          <w:tcPr>
            <w:tcW w:w="2674" w:type="dxa"/>
            <w:vMerge/>
            <w:tcBorders>
              <w:top w:val="single" w:sz="4" w:space="0" w:color="auto"/>
              <w:left w:val="single" w:sz="4" w:space="0" w:color="auto"/>
              <w:bottom w:val="nil"/>
              <w:right w:val="single" w:sz="4" w:space="0" w:color="auto"/>
            </w:tcBorders>
            <w:vAlign w:val="center"/>
            <w:hideMark/>
          </w:tcPr>
          <w:p w:rsidR="00D21323" w:rsidRPr="00DC2698" w:rsidRDefault="00D21323" w:rsidP="00FD20BE">
            <w:pPr>
              <w:spacing w:after="0" w:line="240" w:lineRule="auto"/>
              <w:rPr>
                <w:rFonts w:ascii="Times New Roman" w:hAnsi="Times New Roman"/>
                <w:color w:val="000000"/>
                <w:sz w:val="20"/>
                <w:szCs w:val="20"/>
              </w:rPr>
            </w:pPr>
          </w:p>
        </w:tc>
        <w:tc>
          <w:tcPr>
            <w:tcW w:w="1850" w:type="dxa"/>
            <w:vMerge/>
            <w:tcBorders>
              <w:top w:val="single" w:sz="4" w:space="0" w:color="auto"/>
              <w:left w:val="single" w:sz="4" w:space="0" w:color="auto"/>
              <w:bottom w:val="nil"/>
              <w:right w:val="single" w:sz="4" w:space="0" w:color="auto"/>
            </w:tcBorders>
            <w:vAlign w:val="center"/>
            <w:hideMark/>
          </w:tcPr>
          <w:p w:rsidR="00D21323" w:rsidRPr="00854FE8" w:rsidRDefault="00D21323" w:rsidP="00FD20BE">
            <w:pPr>
              <w:spacing w:after="0" w:line="240" w:lineRule="auto"/>
              <w:rPr>
                <w:rFonts w:ascii="Times New Roman" w:hAnsi="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21323" w:rsidRPr="00854FE8" w:rsidRDefault="00D21323" w:rsidP="00FD20BE">
            <w:pPr>
              <w:spacing w:after="0" w:line="240" w:lineRule="auto"/>
              <w:rPr>
                <w:rFonts w:ascii="Times New Roman" w:hAnsi="Times New Roman"/>
                <w:color w:val="000000"/>
                <w:sz w:val="20"/>
                <w:szCs w:val="20"/>
              </w:rPr>
            </w:pPr>
            <w:r w:rsidRPr="00854FE8">
              <w:rPr>
                <w:rFonts w:ascii="Times New Roman" w:hAnsi="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21323" w:rsidRPr="00854FE8" w:rsidRDefault="00D21323" w:rsidP="00FD20BE">
            <w:pPr>
              <w:spacing w:after="0" w:line="240" w:lineRule="auto"/>
              <w:rPr>
                <w:rFonts w:ascii="Times New Roman" w:hAnsi="Times New Roman"/>
                <w:color w:val="000000"/>
                <w:sz w:val="20"/>
                <w:szCs w:val="20"/>
              </w:rPr>
            </w:pPr>
            <w:r w:rsidRPr="00854FE8">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2021</w:t>
            </w:r>
          </w:p>
        </w:tc>
        <w:tc>
          <w:tcPr>
            <w:tcW w:w="1015" w:type="dxa"/>
            <w:tcBorders>
              <w:top w:val="nil"/>
              <w:left w:val="nil"/>
              <w:bottom w:val="single" w:sz="4" w:space="0" w:color="auto"/>
              <w:right w:val="single" w:sz="4" w:space="0" w:color="auto"/>
            </w:tcBorders>
            <w:shd w:val="clear" w:color="000000" w:fill="FFFFFF"/>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70,0</w:t>
            </w:r>
          </w:p>
        </w:tc>
        <w:tc>
          <w:tcPr>
            <w:tcW w:w="1382" w:type="dxa"/>
            <w:tcBorders>
              <w:top w:val="nil"/>
              <w:left w:val="nil"/>
              <w:bottom w:val="single" w:sz="4" w:space="0" w:color="auto"/>
              <w:right w:val="single" w:sz="4" w:space="0" w:color="auto"/>
            </w:tcBorders>
            <w:shd w:val="clear" w:color="000000" w:fill="FFFFFF"/>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0,0</w:t>
            </w:r>
          </w:p>
        </w:tc>
        <w:tc>
          <w:tcPr>
            <w:tcW w:w="1528" w:type="dxa"/>
            <w:tcBorders>
              <w:top w:val="nil"/>
              <w:left w:val="nil"/>
              <w:bottom w:val="single" w:sz="4" w:space="0" w:color="auto"/>
              <w:right w:val="single" w:sz="4" w:space="0" w:color="auto"/>
            </w:tcBorders>
            <w:shd w:val="clear" w:color="000000" w:fill="FFFFFF"/>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0,0</w:t>
            </w:r>
          </w:p>
        </w:tc>
        <w:tc>
          <w:tcPr>
            <w:tcW w:w="1095" w:type="dxa"/>
            <w:tcBorders>
              <w:top w:val="nil"/>
              <w:left w:val="nil"/>
              <w:bottom w:val="single" w:sz="4" w:space="0" w:color="auto"/>
              <w:right w:val="single" w:sz="4" w:space="0" w:color="auto"/>
            </w:tcBorders>
            <w:shd w:val="clear" w:color="000000" w:fill="FFFFFF"/>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70,0</w:t>
            </w:r>
          </w:p>
        </w:tc>
        <w:tc>
          <w:tcPr>
            <w:tcW w:w="1641" w:type="dxa"/>
            <w:tcBorders>
              <w:top w:val="nil"/>
              <w:left w:val="nil"/>
              <w:bottom w:val="single" w:sz="4" w:space="0" w:color="auto"/>
              <w:right w:val="single" w:sz="4" w:space="0" w:color="auto"/>
            </w:tcBorders>
            <w:shd w:val="clear" w:color="000000" w:fill="FFFFFF"/>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0,0</w:t>
            </w:r>
          </w:p>
        </w:tc>
      </w:tr>
      <w:tr w:rsidR="00D21323" w:rsidRPr="00854FE8" w:rsidTr="00FD20BE">
        <w:trPr>
          <w:trHeight w:val="300"/>
        </w:trPr>
        <w:tc>
          <w:tcPr>
            <w:tcW w:w="2674" w:type="dxa"/>
            <w:vMerge/>
            <w:tcBorders>
              <w:top w:val="single" w:sz="4" w:space="0" w:color="auto"/>
              <w:left w:val="single" w:sz="4" w:space="0" w:color="auto"/>
              <w:bottom w:val="nil"/>
              <w:right w:val="single" w:sz="4" w:space="0" w:color="auto"/>
            </w:tcBorders>
            <w:vAlign w:val="center"/>
            <w:hideMark/>
          </w:tcPr>
          <w:p w:rsidR="00D21323" w:rsidRPr="00DC2698" w:rsidRDefault="00D21323" w:rsidP="00FD20BE">
            <w:pPr>
              <w:spacing w:after="0" w:line="240" w:lineRule="auto"/>
              <w:rPr>
                <w:rFonts w:ascii="Times New Roman" w:hAnsi="Times New Roman"/>
                <w:color w:val="000000"/>
                <w:sz w:val="20"/>
                <w:szCs w:val="20"/>
              </w:rPr>
            </w:pPr>
          </w:p>
        </w:tc>
        <w:tc>
          <w:tcPr>
            <w:tcW w:w="1850" w:type="dxa"/>
            <w:vMerge/>
            <w:tcBorders>
              <w:top w:val="single" w:sz="4" w:space="0" w:color="auto"/>
              <w:left w:val="single" w:sz="4" w:space="0" w:color="auto"/>
              <w:bottom w:val="nil"/>
              <w:right w:val="single" w:sz="4" w:space="0" w:color="auto"/>
            </w:tcBorders>
            <w:vAlign w:val="center"/>
            <w:hideMark/>
          </w:tcPr>
          <w:p w:rsidR="00D21323" w:rsidRPr="00854FE8" w:rsidRDefault="00D21323" w:rsidP="00FD20BE">
            <w:pPr>
              <w:spacing w:after="0" w:line="240" w:lineRule="auto"/>
              <w:rPr>
                <w:rFonts w:ascii="Times New Roman" w:hAnsi="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21323" w:rsidRPr="00854FE8" w:rsidRDefault="00D21323" w:rsidP="00FD20BE">
            <w:pPr>
              <w:spacing w:after="0" w:line="240" w:lineRule="auto"/>
              <w:rPr>
                <w:rFonts w:ascii="Times New Roman" w:hAnsi="Times New Roman"/>
                <w:color w:val="000000"/>
                <w:sz w:val="20"/>
                <w:szCs w:val="20"/>
              </w:rPr>
            </w:pPr>
            <w:r w:rsidRPr="00854FE8">
              <w:rPr>
                <w:rFonts w:ascii="Times New Roman" w:hAnsi="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21323" w:rsidRPr="00854FE8" w:rsidRDefault="00D21323" w:rsidP="00FD20BE">
            <w:pPr>
              <w:spacing w:after="0" w:line="240" w:lineRule="auto"/>
              <w:rPr>
                <w:rFonts w:ascii="Times New Roman" w:hAnsi="Times New Roman"/>
                <w:color w:val="000000"/>
                <w:sz w:val="20"/>
                <w:szCs w:val="20"/>
              </w:rPr>
            </w:pPr>
            <w:r w:rsidRPr="00854FE8">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2022</w:t>
            </w:r>
          </w:p>
        </w:tc>
        <w:tc>
          <w:tcPr>
            <w:tcW w:w="1015" w:type="dxa"/>
            <w:tcBorders>
              <w:top w:val="nil"/>
              <w:left w:val="nil"/>
              <w:bottom w:val="single" w:sz="4" w:space="0" w:color="auto"/>
              <w:right w:val="single" w:sz="4" w:space="0" w:color="auto"/>
            </w:tcBorders>
            <w:shd w:val="clear" w:color="auto" w:fill="auto"/>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70,0</w:t>
            </w:r>
          </w:p>
        </w:tc>
        <w:tc>
          <w:tcPr>
            <w:tcW w:w="1382" w:type="dxa"/>
            <w:tcBorders>
              <w:top w:val="nil"/>
              <w:left w:val="nil"/>
              <w:bottom w:val="single" w:sz="4" w:space="0" w:color="auto"/>
              <w:right w:val="single" w:sz="4" w:space="0" w:color="auto"/>
            </w:tcBorders>
            <w:shd w:val="clear" w:color="auto" w:fill="auto"/>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0,0</w:t>
            </w:r>
          </w:p>
        </w:tc>
        <w:tc>
          <w:tcPr>
            <w:tcW w:w="1095" w:type="dxa"/>
            <w:tcBorders>
              <w:top w:val="nil"/>
              <w:left w:val="nil"/>
              <w:bottom w:val="single" w:sz="4" w:space="0" w:color="auto"/>
              <w:right w:val="single" w:sz="4" w:space="0" w:color="auto"/>
            </w:tcBorders>
            <w:shd w:val="clear" w:color="auto" w:fill="auto"/>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70,0</w:t>
            </w:r>
          </w:p>
        </w:tc>
        <w:tc>
          <w:tcPr>
            <w:tcW w:w="1641" w:type="dxa"/>
            <w:tcBorders>
              <w:top w:val="nil"/>
              <w:left w:val="nil"/>
              <w:bottom w:val="single" w:sz="4" w:space="0" w:color="auto"/>
              <w:right w:val="single" w:sz="4" w:space="0" w:color="auto"/>
            </w:tcBorders>
            <w:shd w:val="clear" w:color="auto" w:fill="auto"/>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0,0</w:t>
            </w:r>
          </w:p>
        </w:tc>
      </w:tr>
      <w:tr w:rsidR="00D21323" w:rsidRPr="00854FE8" w:rsidTr="00FD20BE">
        <w:trPr>
          <w:trHeight w:val="300"/>
        </w:trPr>
        <w:tc>
          <w:tcPr>
            <w:tcW w:w="2674" w:type="dxa"/>
            <w:vMerge/>
            <w:tcBorders>
              <w:top w:val="single" w:sz="4" w:space="0" w:color="auto"/>
              <w:left w:val="single" w:sz="4" w:space="0" w:color="auto"/>
              <w:bottom w:val="nil"/>
              <w:right w:val="single" w:sz="4" w:space="0" w:color="auto"/>
            </w:tcBorders>
            <w:vAlign w:val="center"/>
            <w:hideMark/>
          </w:tcPr>
          <w:p w:rsidR="00D21323" w:rsidRPr="00DC2698" w:rsidRDefault="00D21323" w:rsidP="00FD20BE">
            <w:pPr>
              <w:spacing w:after="0" w:line="240" w:lineRule="auto"/>
              <w:rPr>
                <w:rFonts w:ascii="Times New Roman" w:hAnsi="Times New Roman"/>
                <w:color w:val="000000"/>
                <w:sz w:val="20"/>
                <w:szCs w:val="20"/>
              </w:rPr>
            </w:pPr>
          </w:p>
        </w:tc>
        <w:tc>
          <w:tcPr>
            <w:tcW w:w="1850" w:type="dxa"/>
            <w:vMerge/>
            <w:tcBorders>
              <w:top w:val="single" w:sz="4" w:space="0" w:color="auto"/>
              <w:left w:val="single" w:sz="4" w:space="0" w:color="auto"/>
              <w:bottom w:val="nil"/>
              <w:right w:val="single" w:sz="4" w:space="0" w:color="auto"/>
            </w:tcBorders>
            <w:vAlign w:val="center"/>
            <w:hideMark/>
          </w:tcPr>
          <w:p w:rsidR="00D21323" w:rsidRPr="00854FE8" w:rsidRDefault="00D21323" w:rsidP="00FD20BE">
            <w:pPr>
              <w:spacing w:after="0" w:line="240" w:lineRule="auto"/>
              <w:rPr>
                <w:rFonts w:ascii="Times New Roman" w:hAnsi="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21323" w:rsidRPr="00854FE8" w:rsidRDefault="00D21323" w:rsidP="00FD20BE">
            <w:pPr>
              <w:spacing w:after="0" w:line="240" w:lineRule="auto"/>
              <w:rPr>
                <w:rFonts w:ascii="Times New Roman" w:hAnsi="Times New Roman"/>
                <w:color w:val="000000"/>
                <w:sz w:val="20"/>
                <w:szCs w:val="20"/>
              </w:rPr>
            </w:pPr>
            <w:r w:rsidRPr="00854FE8">
              <w:rPr>
                <w:rFonts w:ascii="Times New Roman" w:hAnsi="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21323" w:rsidRPr="00854FE8" w:rsidRDefault="00D21323" w:rsidP="00FD20BE">
            <w:pPr>
              <w:spacing w:after="0" w:line="240" w:lineRule="auto"/>
              <w:rPr>
                <w:rFonts w:ascii="Times New Roman" w:hAnsi="Times New Roman"/>
                <w:color w:val="000000"/>
                <w:sz w:val="20"/>
                <w:szCs w:val="20"/>
              </w:rPr>
            </w:pPr>
            <w:r w:rsidRPr="00854FE8">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2023</w:t>
            </w:r>
          </w:p>
        </w:tc>
        <w:tc>
          <w:tcPr>
            <w:tcW w:w="1015" w:type="dxa"/>
            <w:tcBorders>
              <w:top w:val="nil"/>
              <w:left w:val="nil"/>
              <w:bottom w:val="single" w:sz="4" w:space="0" w:color="auto"/>
              <w:right w:val="single" w:sz="4" w:space="0" w:color="auto"/>
            </w:tcBorders>
            <w:shd w:val="clear" w:color="auto" w:fill="auto"/>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70,0</w:t>
            </w:r>
          </w:p>
        </w:tc>
        <w:tc>
          <w:tcPr>
            <w:tcW w:w="1382" w:type="dxa"/>
            <w:tcBorders>
              <w:top w:val="nil"/>
              <w:left w:val="nil"/>
              <w:bottom w:val="single" w:sz="4" w:space="0" w:color="auto"/>
              <w:right w:val="single" w:sz="4" w:space="0" w:color="auto"/>
            </w:tcBorders>
            <w:shd w:val="clear" w:color="auto" w:fill="auto"/>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0,0</w:t>
            </w:r>
          </w:p>
        </w:tc>
        <w:tc>
          <w:tcPr>
            <w:tcW w:w="1095" w:type="dxa"/>
            <w:tcBorders>
              <w:top w:val="nil"/>
              <w:left w:val="nil"/>
              <w:bottom w:val="single" w:sz="4" w:space="0" w:color="auto"/>
              <w:right w:val="single" w:sz="4" w:space="0" w:color="auto"/>
            </w:tcBorders>
            <w:shd w:val="clear" w:color="auto" w:fill="auto"/>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70,0</w:t>
            </w:r>
          </w:p>
        </w:tc>
        <w:tc>
          <w:tcPr>
            <w:tcW w:w="1641" w:type="dxa"/>
            <w:tcBorders>
              <w:top w:val="nil"/>
              <w:left w:val="nil"/>
              <w:bottom w:val="single" w:sz="4" w:space="0" w:color="auto"/>
              <w:right w:val="single" w:sz="4" w:space="0" w:color="auto"/>
            </w:tcBorders>
            <w:shd w:val="clear" w:color="auto" w:fill="auto"/>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0,0</w:t>
            </w:r>
          </w:p>
        </w:tc>
      </w:tr>
      <w:tr w:rsidR="00D21323" w:rsidRPr="00854FE8" w:rsidTr="00FD20BE">
        <w:trPr>
          <w:trHeight w:val="300"/>
        </w:trPr>
        <w:tc>
          <w:tcPr>
            <w:tcW w:w="2674" w:type="dxa"/>
            <w:vMerge/>
            <w:tcBorders>
              <w:top w:val="single" w:sz="4" w:space="0" w:color="auto"/>
              <w:left w:val="single" w:sz="4" w:space="0" w:color="auto"/>
              <w:bottom w:val="nil"/>
              <w:right w:val="single" w:sz="4" w:space="0" w:color="auto"/>
            </w:tcBorders>
            <w:vAlign w:val="center"/>
            <w:hideMark/>
          </w:tcPr>
          <w:p w:rsidR="00D21323" w:rsidRPr="00DC2698" w:rsidRDefault="00D21323" w:rsidP="00FD20BE">
            <w:pPr>
              <w:spacing w:after="0" w:line="240" w:lineRule="auto"/>
              <w:rPr>
                <w:rFonts w:ascii="Times New Roman" w:hAnsi="Times New Roman"/>
                <w:color w:val="000000"/>
                <w:sz w:val="20"/>
                <w:szCs w:val="20"/>
              </w:rPr>
            </w:pPr>
          </w:p>
        </w:tc>
        <w:tc>
          <w:tcPr>
            <w:tcW w:w="1850" w:type="dxa"/>
            <w:vMerge/>
            <w:tcBorders>
              <w:top w:val="single" w:sz="4" w:space="0" w:color="auto"/>
              <w:left w:val="single" w:sz="4" w:space="0" w:color="auto"/>
              <w:bottom w:val="nil"/>
              <w:right w:val="single" w:sz="4" w:space="0" w:color="auto"/>
            </w:tcBorders>
            <w:vAlign w:val="center"/>
            <w:hideMark/>
          </w:tcPr>
          <w:p w:rsidR="00D21323" w:rsidRPr="00854FE8" w:rsidRDefault="00D21323" w:rsidP="00FD20BE">
            <w:pPr>
              <w:spacing w:after="0" w:line="240" w:lineRule="auto"/>
              <w:rPr>
                <w:rFonts w:ascii="Times New Roman" w:hAnsi="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21323" w:rsidRPr="00854FE8" w:rsidRDefault="00D21323" w:rsidP="00FD20BE">
            <w:pPr>
              <w:spacing w:after="0" w:line="240" w:lineRule="auto"/>
              <w:rPr>
                <w:rFonts w:ascii="Times New Roman" w:hAnsi="Times New Roman"/>
                <w:color w:val="000000"/>
                <w:sz w:val="20"/>
                <w:szCs w:val="20"/>
              </w:rPr>
            </w:pPr>
            <w:r w:rsidRPr="00854FE8">
              <w:rPr>
                <w:rFonts w:ascii="Times New Roman" w:hAnsi="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21323" w:rsidRPr="00854FE8" w:rsidRDefault="00D21323" w:rsidP="00FD20BE">
            <w:pPr>
              <w:spacing w:after="0" w:line="240" w:lineRule="auto"/>
              <w:rPr>
                <w:rFonts w:ascii="Times New Roman" w:hAnsi="Times New Roman"/>
                <w:color w:val="000000"/>
                <w:sz w:val="20"/>
                <w:szCs w:val="20"/>
              </w:rPr>
            </w:pPr>
            <w:r w:rsidRPr="00854FE8">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2024</w:t>
            </w:r>
          </w:p>
        </w:tc>
        <w:tc>
          <w:tcPr>
            <w:tcW w:w="1015" w:type="dxa"/>
            <w:tcBorders>
              <w:top w:val="nil"/>
              <w:left w:val="nil"/>
              <w:bottom w:val="single" w:sz="4" w:space="0" w:color="auto"/>
              <w:right w:val="single" w:sz="4" w:space="0" w:color="auto"/>
            </w:tcBorders>
            <w:shd w:val="clear" w:color="000000" w:fill="FFFFFF"/>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70,0</w:t>
            </w:r>
          </w:p>
        </w:tc>
        <w:tc>
          <w:tcPr>
            <w:tcW w:w="1382" w:type="dxa"/>
            <w:tcBorders>
              <w:top w:val="nil"/>
              <w:left w:val="nil"/>
              <w:bottom w:val="single" w:sz="4" w:space="0" w:color="auto"/>
              <w:right w:val="single" w:sz="4" w:space="0" w:color="auto"/>
            </w:tcBorders>
            <w:shd w:val="clear" w:color="auto" w:fill="auto"/>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0,0</w:t>
            </w:r>
          </w:p>
        </w:tc>
        <w:tc>
          <w:tcPr>
            <w:tcW w:w="1095" w:type="dxa"/>
            <w:tcBorders>
              <w:top w:val="nil"/>
              <w:left w:val="nil"/>
              <w:bottom w:val="single" w:sz="4" w:space="0" w:color="auto"/>
              <w:right w:val="single" w:sz="4" w:space="0" w:color="auto"/>
            </w:tcBorders>
            <w:shd w:val="clear" w:color="auto" w:fill="auto"/>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70,0</w:t>
            </w:r>
          </w:p>
        </w:tc>
        <w:tc>
          <w:tcPr>
            <w:tcW w:w="1641" w:type="dxa"/>
            <w:tcBorders>
              <w:top w:val="nil"/>
              <w:left w:val="nil"/>
              <w:bottom w:val="single" w:sz="4" w:space="0" w:color="auto"/>
              <w:right w:val="single" w:sz="4" w:space="0" w:color="auto"/>
            </w:tcBorders>
            <w:shd w:val="clear" w:color="auto" w:fill="auto"/>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0,0</w:t>
            </w:r>
          </w:p>
        </w:tc>
      </w:tr>
      <w:tr w:rsidR="00D21323" w:rsidRPr="00854FE8" w:rsidTr="00FD20BE">
        <w:trPr>
          <w:trHeight w:val="465"/>
        </w:trPr>
        <w:tc>
          <w:tcPr>
            <w:tcW w:w="2674" w:type="dxa"/>
            <w:vMerge/>
            <w:tcBorders>
              <w:top w:val="single" w:sz="4" w:space="0" w:color="auto"/>
              <w:left w:val="single" w:sz="4" w:space="0" w:color="auto"/>
              <w:bottom w:val="nil"/>
              <w:right w:val="single" w:sz="4" w:space="0" w:color="auto"/>
            </w:tcBorders>
            <w:vAlign w:val="center"/>
            <w:hideMark/>
          </w:tcPr>
          <w:p w:rsidR="00D21323" w:rsidRPr="00DC2698" w:rsidRDefault="00D21323" w:rsidP="00FD20BE">
            <w:pPr>
              <w:spacing w:after="0" w:line="240" w:lineRule="auto"/>
              <w:rPr>
                <w:rFonts w:ascii="Times New Roman" w:hAnsi="Times New Roman"/>
                <w:color w:val="000000"/>
                <w:sz w:val="20"/>
                <w:szCs w:val="20"/>
              </w:rPr>
            </w:pPr>
          </w:p>
        </w:tc>
        <w:tc>
          <w:tcPr>
            <w:tcW w:w="1850" w:type="dxa"/>
            <w:vMerge/>
            <w:tcBorders>
              <w:top w:val="single" w:sz="4" w:space="0" w:color="auto"/>
              <w:left w:val="single" w:sz="4" w:space="0" w:color="auto"/>
              <w:bottom w:val="nil"/>
              <w:right w:val="single" w:sz="4" w:space="0" w:color="auto"/>
            </w:tcBorders>
            <w:vAlign w:val="center"/>
            <w:hideMark/>
          </w:tcPr>
          <w:p w:rsidR="00D21323" w:rsidRPr="00854FE8" w:rsidRDefault="00D21323" w:rsidP="00FD20BE">
            <w:pPr>
              <w:spacing w:after="0" w:line="240" w:lineRule="auto"/>
              <w:rPr>
                <w:rFonts w:ascii="Times New Roman" w:hAnsi="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21323" w:rsidRPr="00854FE8" w:rsidRDefault="00D21323" w:rsidP="00FD20BE">
            <w:pPr>
              <w:spacing w:after="0" w:line="240" w:lineRule="auto"/>
              <w:rPr>
                <w:rFonts w:ascii="Times New Roman" w:hAnsi="Times New Roman"/>
                <w:color w:val="000000"/>
                <w:sz w:val="20"/>
                <w:szCs w:val="20"/>
              </w:rPr>
            </w:pPr>
            <w:r w:rsidRPr="00854FE8">
              <w:rPr>
                <w:rFonts w:ascii="Times New Roman" w:hAnsi="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21323" w:rsidRPr="00854FE8" w:rsidRDefault="00D21323" w:rsidP="00FD20BE">
            <w:pPr>
              <w:spacing w:after="0" w:line="240" w:lineRule="auto"/>
              <w:rPr>
                <w:rFonts w:ascii="Times New Roman" w:hAnsi="Times New Roman"/>
                <w:color w:val="000000"/>
                <w:sz w:val="20"/>
                <w:szCs w:val="20"/>
              </w:rPr>
            </w:pPr>
            <w:r w:rsidRPr="00854FE8">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2025</w:t>
            </w:r>
          </w:p>
        </w:tc>
        <w:tc>
          <w:tcPr>
            <w:tcW w:w="1015" w:type="dxa"/>
            <w:tcBorders>
              <w:top w:val="nil"/>
              <w:left w:val="nil"/>
              <w:bottom w:val="single" w:sz="4" w:space="0" w:color="auto"/>
              <w:right w:val="single" w:sz="4" w:space="0" w:color="auto"/>
            </w:tcBorders>
            <w:shd w:val="clear" w:color="auto" w:fill="auto"/>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70,0</w:t>
            </w:r>
          </w:p>
        </w:tc>
        <w:tc>
          <w:tcPr>
            <w:tcW w:w="1382" w:type="dxa"/>
            <w:tcBorders>
              <w:top w:val="nil"/>
              <w:left w:val="nil"/>
              <w:bottom w:val="single" w:sz="4" w:space="0" w:color="auto"/>
              <w:right w:val="single" w:sz="4" w:space="0" w:color="auto"/>
            </w:tcBorders>
            <w:shd w:val="clear" w:color="auto" w:fill="auto"/>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0,0</w:t>
            </w:r>
          </w:p>
        </w:tc>
        <w:tc>
          <w:tcPr>
            <w:tcW w:w="1528" w:type="dxa"/>
            <w:tcBorders>
              <w:top w:val="nil"/>
              <w:left w:val="nil"/>
              <w:bottom w:val="single" w:sz="4" w:space="0" w:color="auto"/>
              <w:right w:val="single" w:sz="4" w:space="0" w:color="auto"/>
            </w:tcBorders>
            <w:shd w:val="clear" w:color="auto" w:fill="auto"/>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0,0</w:t>
            </w:r>
          </w:p>
        </w:tc>
        <w:tc>
          <w:tcPr>
            <w:tcW w:w="1095" w:type="dxa"/>
            <w:tcBorders>
              <w:top w:val="nil"/>
              <w:left w:val="nil"/>
              <w:bottom w:val="single" w:sz="4" w:space="0" w:color="auto"/>
              <w:right w:val="single" w:sz="4" w:space="0" w:color="auto"/>
            </w:tcBorders>
            <w:shd w:val="clear" w:color="auto" w:fill="auto"/>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70,0</w:t>
            </w:r>
          </w:p>
        </w:tc>
        <w:tc>
          <w:tcPr>
            <w:tcW w:w="1641" w:type="dxa"/>
            <w:tcBorders>
              <w:top w:val="nil"/>
              <w:left w:val="nil"/>
              <w:bottom w:val="single" w:sz="4" w:space="0" w:color="auto"/>
              <w:right w:val="single" w:sz="4" w:space="0" w:color="auto"/>
            </w:tcBorders>
            <w:shd w:val="clear" w:color="auto" w:fill="auto"/>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0,0</w:t>
            </w:r>
          </w:p>
        </w:tc>
      </w:tr>
      <w:tr w:rsidR="00D21323" w:rsidRPr="00854FE8" w:rsidTr="00FD20BE">
        <w:trPr>
          <w:trHeight w:val="300"/>
        </w:trPr>
        <w:tc>
          <w:tcPr>
            <w:tcW w:w="2674" w:type="dxa"/>
            <w:vMerge w:val="restart"/>
            <w:tcBorders>
              <w:top w:val="single" w:sz="4" w:space="0" w:color="auto"/>
              <w:left w:val="single" w:sz="4" w:space="0" w:color="auto"/>
              <w:bottom w:val="nil"/>
              <w:right w:val="single" w:sz="4" w:space="0" w:color="auto"/>
            </w:tcBorders>
            <w:shd w:val="clear" w:color="auto" w:fill="auto"/>
            <w:vAlign w:val="center"/>
            <w:hideMark/>
          </w:tcPr>
          <w:p w:rsidR="00D21323" w:rsidRPr="00DC2698" w:rsidRDefault="00D21323" w:rsidP="00FD20BE">
            <w:pPr>
              <w:spacing w:after="0" w:line="240" w:lineRule="auto"/>
              <w:rPr>
                <w:rFonts w:ascii="Times New Roman" w:hAnsi="Times New Roman"/>
                <w:color w:val="000000"/>
                <w:sz w:val="20"/>
                <w:szCs w:val="20"/>
              </w:rPr>
            </w:pPr>
            <w:r w:rsidRPr="00DC2698">
              <w:rPr>
                <w:rFonts w:ascii="Times New Roman" w:hAnsi="Times New Roman"/>
                <w:color w:val="000000"/>
                <w:sz w:val="20"/>
                <w:szCs w:val="20"/>
              </w:rPr>
              <w:t xml:space="preserve">Мероприятие 3.2. Изготовление буклета "Итоги социально-экономического развития Волосовского муниципального района </w:t>
            </w:r>
            <w:r w:rsidRPr="00DC2698">
              <w:rPr>
                <w:rFonts w:ascii="Times New Roman" w:hAnsi="Times New Roman"/>
                <w:color w:val="000000"/>
                <w:sz w:val="20"/>
                <w:szCs w:val="20"/>
              </w:rPr>
              <w:lastRenderedPageBreak/>
              <w:t>Ленинградской области" по итогам отчетного года и перспективы развития</w:t>
            </w:r>
          </w:p>
        </w:tc>
        <w:tc>
          <w:tcPr>
            <w:tcW w:w="1850" w:type="dxa"/>
            <w:vMerge w:val="restart"/>
            <w:tcBorders>
              <w:top w:val="single" w:sz="4" w:space="0" w:color="auto"/>
              <w:left w:val="single" w:sz="4" w:space="0" w:color="auto"/>
              <w:bottom w:val="nil"/>
              <w:right w:val="single" w:sz="4" w:space="0" w:color="auto"/>
            </w:tcBorders>
            <w:shd w:val="clear" w:color="auto" w:fill="auto"/>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45600C">
              <w:rPr>
                <w:rFonts w:ascii="Times New Roman" w:hAnsi="Times New Roman"/>
                <w:color w:val="000000"/>
                <w:sz w:val="20"/>
                <w:szCs w:val="20"/>
              </w:rPr>
              <w:lastRenderedPageBreak/>
              <w:t>Отдел ЭР и ИД, ПР , РМ и СБ</w:t>
            </w:r>
          </w:p>
        </w:tc>
        <w:tc>
          <w:tcPr>
            <w:tcW w:w="1190" w:type="dxa"/>
            <w:tcBorders>
              <w:top w:val="nil"/>
              <w:left w:val="nil"/>
              <w:bottom w:val="single" w:sz="4" w:space="0" w:color="auto"/>
              <w:right w:val="single" w:sz="4" w:space="0" w:color="auto"/>
            </w:tcBorders>
            <w:shd w:val="clear" w:color="auto" w:fill="auto"/>
            <w:vAlign w:val="center"/>
            <w:hideMark/>
          </w:tcPr>
          <w:p w:rsidR="00D21323" w:rsidRPr="00854FE8" w:rsidRDefault="00D21323" w:rsidP="00FD20BE">
            <w:pPr>
              <w:spacing w:after="0" w:line="240" w:lineRule="auto"/>
              <w:rPr>
                <w:rFonts w:ascii="Times New Roman" w:hAnsi="Times New Roman"/>
                <w:color w:val="000000"/>
                <w:sz w:val="20"/>
                <w:szCs w:val="20"/>
              </w:rPr>
            </w:pPr>
            <w:r w:rsidRPr="00854FE8">
              <w:rPr>
                <w:rFonts w:ascii="Times New Roman" w:hAnsi="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21323" w:rsidRPr="00854FE8" w:rsidRDefault="00D21323" w:rsidP="00FD20BE">
            <w:pPr>
              <w:spacing w:after="0" w:line="240" w:lineRule="auto"/>
              <w:rPr>
                <w:rFonts w:ascii="Times New Roman" w:hAnsi="Times New Roman"/>
                <w:color w:val="000000"/>
                <w:sz w:val="20"/>
                <w:szCs w:val="20"/>
              </w:rPr>
            </w:pPr>
            <w:r w:rsidRPr="00854FE8">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000000" w:fill="FFFFFF"/>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2020</w:t>
            </w:r>
          </w:p>
        </w:tc>
        <w:tc>
          <w:tcPr>
            <w:tcW w:w="1015" w:type="dxa"/>
            <w:tcBorders>
              <w:top w:val="nil"/>
              <w:left w:val="nil"/>
              <w:bottom w:val="single" w:sz="4" w:space="0" w:color="auto"/>
              <w:right w:val="single" w:sz="4" w:space="0" w:color="auto"/>
            </w:tcBorders>
            <w:shd w:val="clear" w:color="000000" w:fill="FFFFFF"/>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50,0</w:t>
            </w:r>
          </w:p>
        </w:tc>
        <w:tc>
          <w:tcPr>
            <w:tcW w:w="1382" w:type="dxa"/>
            <w:tcBorders>
              <w:top w:val="nil"/>
              <w:left w:val="nil"/>
              <w:bottom w:val="single" w:sz="4" w:space="0" w:color="auto"/>
              <w:right w:val="single" w:sz="4" w:space="0" w:color="auto"/>
            </w:tcBorders>
            <w:shd w:val="clear" w:color="000000" w:fill="FFFFFF"/>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0,0</w:t>
            </w:r>
          </w:p>
        </w:tc>
        <w:tc>
          <w:tcPr>
            <w:tcW w:w="1528" w:type="dxa"/>
            <w:tcBorders>
              <w:top w:val="nil"/>
              <w:left w:val="nil"/>
              <w:bottom w:val="single" w:sz="4" w:space="0" w:color="auto"/>
              <w:right w:val="single" w:sz="4" w:space="0" w:color="auto"/>
            </w:tcBorders>
            <w:shd w:val="clear" w:color="000000" w:fill="FFFFFF"/>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0,0</w:t>
            </w:r>
          </w:p>
        </w:tc>
        <w:tc>
          <w:tcPr>
            <w:tcW w:w="1095" w:type="dxa"/>
            <w:tcBorders>
              <w:top w:val="nil"/>
              <w:left w:val="nil"/>
              <w:bottom w:val="single" w:sz="4" w:space="0" w:color="auto"/>
              <w:right w:val="single" w:sz="4" w:space="0" w:color="auto"/>
            </w:tcBorders>
            <w:shd w:val="clear" w:color="000000" w:fill="FFFFFF"/>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50,0</w:t>
            </w:r>
          </w:p>
        </w:tc>
        <w:tc>
          <w:tcPr>
            <w:tcW w:w="1641" w:type="dxa"/>
            <w:tcBorders>
              <w:top w:val="nil"/>
              <w:left w:val="nil"/>
              <w:bottom w:val="single" w:sz="4" w:space="0" w:color="auto"/>
              <w:right w:val="single" w:sz="4" w:space="0" w:color="auto"/>
            </w:tcBorders>
            <w:shd w:val="clear" w:color="000000" w:fill="FFFFFF"/>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0,0</w:t>
            </w:r>
          </w:p>
        </w:tc>
      </w:tr>
      <w:tr w:rsidR="00D21323" w:rsidRPr="00854FE8" w:rsidTr="00FD20BE">
        <w:trPr>
          <w:trHeight w:val="300"/>
        </w:trPr>
        <w:tc>
          <w:tcPr>
            <w:tcW w:w="2674" w:type="dxa"/>
            <w:vMerge/>
            <w:tcBorders>
              <w:top w:val="single" w:sz="4" w:space="0" w:color="auto"/>
              <w:left w:val="single" w:sz="4" w:space="0" w:color="auto"/>
              <w:bottom w:val="nil"/>
              <w:right w:val="single" w:sz="4" w:space="0" w:color="auto"/>
            </w:tcBorders>
            <w:vAlign w:val="center"/>
            <w:hideMark/>
          </w:tcPr>
          <w:p w:rsidR="00D21323" w:rsidRPr="00854FE8" w:rsidRDefault="00D21323" w:rsidP="00FD20BE">
            <w:pPr>
              <w:spacing w:after="0" w:line="240" w:lineRule="auto"/>
              <w:rPr>
                <w:rFonts w:ascii="Times New Roman" w:hAnsi="Times New Roman"/>
                <w:color w:val="000000"/>
                <w:sz w:val="20"/>
                <w:szCs w:val="20"/>
              </w:rPr>
            </w:pPr>
          </w:p>
        </w:tc>
        <w:tc>
          <w:tcPr>
            <w:tcW w:w="1850" w:type="dxa"/>
            <w:vMerge/>
            <w:tcBorders>
              <w:top w:val="single" w:sz="4" w:space="0" w:color="auto"/>
              <w:left w:val="single" w:sz="4" w:space="0" w:color="auto"/>
              <w:bottom w:val="nil"/>
              <w:right w:val="single" w:sz="4" w:space="0" w:color="auto"/>
            </w:tcBorders>
            <w:vAlign w:val="center"/>
            <w:hideMark/>
          </w:tcPr>
          <w:p w:rsidR="00D21323" w:rsidRPr="00854FE8" w:rsidRDefault="00D21323" w:rsidP="00FD20BE">
            <w:pPr>
              <w:spacing w:after="0" w:line="240" w:lineRule="auto"/>
              <w:rPr>
                <w:rFonts w:ascii="Times New Roman" w:hAnsi="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21323" w:rsidRPr="00854FE8" w:rsidRDefault="00D21323" w:rsidP="00FD20BE">
            <w:pPr>
              <w:spacing w:after="0" w:line="240" w:lineRule="auto"/>
              <w:rPr>
                <w:rFonts w:ascii="Times New Roman" w:hAnsi="Times New Roman"/>
                <w:color w:val="000000"/>
                <w:sz w:val="20"/>
                <w:szCs w:val="20"/>
              </w:rPr>
            </w:pPr>
            <w:r w:rsidRPr="00854FE8">
              <w:rPr>
                <w:rFonts w:ascii="Times New Roman" w:hAnsi="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21323" w:rsidRPr="00854FE8" w:rsidRDefault="00D21323" w:rsidP="00FD20BE">
            <w:pPr>
              <w:spacing w:after="0" w:line="240" w:lineRule="auto"/>
              <w:rPr>
                <w:rFonts w:ascii="Times New Roman" w:hAnsi="Times New Roman"/>
                <w:color w:val="000000"/>
                <w:sz w:val="20"/>
                <w:szCs w:val="20"/>
              </w:rPr>
            </w:pPr>
            <w:r w:rsidRPr="00854FE8">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000000" w:fill="FFFFFF"/>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2021</w:t>
            </w:r>
          </w:p>
        </w:tc>
        <w:tc>
          <w:tcPr>
            <w:tcW w:w="1015" w:type="dxa"/>
            <w:tcBorders>
              <w:top w:val="nil"/>
              <w:left w:val="nil"/>
              <w:bottom w:val="single" w:sz="4" w:space="0" w:color="auto"/>
              <w:right w:val="single" w:sz="4" w:space="0" w:color="auto"/>
            </w:tcBorders>
            <w:shd w:val="clear" w:color="000000" w:fill="FFFFFF"/>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55,0</w:t>
            </w:r>
          </w:p>
        </w:tc>
        <w:tc>
          <w:tcPr>
            <w:tcW w:w="1382" w:type="dxa"/>
            <w:tcBorders>
              <w:top w:val="nil"/>
              <w:left w:val="nil"/>
              <w:bottom w:val="single" w:sz="4" w:space="0" w:color="auto"/>
              <w:right w:val="single" w:sz="4" w:space="0" w:color="auto"/>
            </w:tcBorders>
            <w:shd w:val="clear" w:color="000000" w:fill="FFFFFF"/>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0,0</w:t>
            </w:r>
          </w:p>
        </w:tc>
        <w:tc>
          <w:tcPr>
            <w:tcW w:w="1528" w:type="dxa"/>
            <w:tcBorders>
              <w:top w:val="nil"/>
              <w:left w:val="nil"/>
              <w:bottom w:val="single" w:sz="4" w:space="0" w:color="auto"/>
              <w:right w:val="single" w:sz="4" w:space="0" w:color="auto"/>
            </w:tcBorders>
            <w:shd w:val="clear" w:color="000000" w:fill="FFFFFF"/>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0,0</w:t>
            </w:r>
          </w:p>
        </w:tc>
        <w:tc>
          <w:tcPr>
            <w:tcW w:w="1095" w:type="dxa"/>
            <w:tcBorders>
              <w:top w:val="nil"/>
              <w:left w:val="nil"/>
              <w:bottom w:val="single" w:sz="4" w:space="0" w:color="auto"/>
              <w:right w:val="single" w:sz="4" w:space="0" w:color="auto"/>
            </w:tcBorders>
            <w:shd w:val="clear" w:color="000000" w:fill="FFFFFF"/>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55,0</w:t>
            </w:r>
          </w:p>
        </w:tc>
        <w:tc>
          <w:tcPr>
            <w:tcW w:w="1641" w:type="dxa"/>
            <w:tcBorders>
              <w:top w:val="nil"/>
              <w:left w:val="nil"/>
              <w:bottom w:val="single" w:sz="4" w:space="0" w:color="auto"/>
              <w:right w:val="single" w:sz="4" w:space="0" w:color="auto"/>
            </w:tcBorders>
            <w:shd w:val="clear" w:color="000000" w:fill="FFFFFF"/>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0,0</w:t>
            </w:r>
          </w:p>
        </w:tc>
      </w:tr>
      <w:tr w:rsidR="00D21323" w:rsidRPr="00854FE8" w:rsidTr="00FD20BE">
        <w:trPr>
          <w:trHeight w:val="300"/>
        </w:trPr>
        <w:tc>
          <w:tcPr>
            <w:tcW w:w="2674" w:type="dxa"/>
            <w:vMerge/>
            <w:tcBorders>
              <w:top w:val="single" w:sz="4" w:space="0" w:color="auto"/>
              <w:left w:val="single" w:sz="4" w:space="0" w:color="auto"/>
              <w:bottom w:val="nil"/>
              <w:right w:val="single" w:sz="4" w:space="0" w:color="auto"/>
            </w:tcBorders>
            <w:vAlign w:val="center"/>
            <w:hideMark/>
          </w:tcPr>
          <w:p w:rsidR="00D21323" w:rsidRPr="00854FE8" w:rsidRDefault="00D21323" w:rsidP="00FD20BE">
            <w:pPr>
              <w:spacing w:after="0" w:line="240" w:lineRule="auto"/>
              <w:rPr>
                <w:rFonts w:ascii="Times New Roman" w:hAnsi="Times New Roman"/>
                <w:color w:val="000000"/>
                <w:sz w:val="20"/>
                <w:szCs w:val="20"/>
              </w:rPr>
            </w:pPr>
          </w:p>
        </w:tc>
        <w:tc>
          <w:tcPr>
            <w:tcW w:w="1850" w:type="dxa"/>
            <w:vMerge/>
            <w:tcBorders>
              <w:top w:val="single" w:sz="4" w:space="0" w:color="auto"/>
              <w:left w:val="single" w:sz="4" w:space="0" w:color="auto"/>
              <w:bottom w:val="nil"/>
              <w:right w:val="single" w:sz="4" w:space="0" w:color="auto"/>
            </w:tcBorders>
            <w:vAlign w:val="center"/>
            <w:hideMark/>
          </w:tcPr>
          <w:p w:rsidR="00D21323" w:rsidRPr="00854FE8" w:rsidRDefault="00D21323" w:rsidP="00FD20BE">
            <w:pPr>
              <w:spacing w:after="0" w:line="240" w:lineRule="auto"/>
              <w:rPr>
                <w:rFonts w:ascii="Times New Roman" w:hAnsi="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21323" w:rsidRPr="00854FE8" w:rsidRDefault="00D21323" w:rsidP="00FD20BE">
            <w:pPr>
              <w:spacing w:after="0" w:line="240" w:lineRule="auto"/>
              <w:rPr>
                <w:rFonts w:ascii="Times New Roman" w:hAnsi="Times New Roman"/>
                <w:color w:val="000000"/>
                <w:sz w:val="20"/>
                <w:szCs w:val="20"/>
              </w:rPr>
            </w:pPr>
            <w:r w:rsidRPr="00854FE8">
              <w:rPr>
                <w:rFonts w:ascii="Times New Roman" w:hAnsi="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21323" w:rsidRPr="00854FE8" w:rsidRDefault="00D21323" w:rsidP="00FD20BE">
            <w:pPr>
              <w:spacing w:after="0" w:line="240" w:lineRule="auto"/>
              <w:rPr>
                <w:rFonts w:ascii="Times New Roman" w:hAnsi="Times New Roman"/>
                <w:color w:val="000000"/>
                <w:sz w:val="20"/>
                <w:szCs w:val="20"/>
              </w:rPr>
            </w:pPr>
            <w:r w:rsidRPr="00854FE8">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000000" w:fill="FFFFFF"/>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2022</w:t>
            </w:r>
          </w:p>
        </w:tc>
        <w:tc>
          <w:tcPr>
            <w:tcW w:w="1015" w:type="dxa"/>
            <w:tcBorders>
              <w:top w:val="nil"/>
              <w:left w:val="nil"/>
              <w:bottom w:val="single" w:sz="4" w:space="0" w:color="auto"/>
              <w:right w:val="single" w:sz="4" w:space="0" w:color="auto"/>
            </w:tcBorders>
            <w:shd w:val="clear" w:color="000000" w:fill="FFFFFF"/>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60,0</w:t>
            </w:r>
          </w:p>
        </w:tc>
        <w:tc>
          <w:tcPr>
            <w:tcW w:w="1382" w:type="dxa"/>
            <w:tcBorders>
              <w:top w:val="nil"/>
              <w:left w:val="nil"/>
              <w:bottom w:val="single" w:sz="4" w:space="0" w:color="auto"/>
              <w:right w:val="single" w:sz="4" w:space="0" w:color="auto"/>
            </w:tcBorders>
            <w:shd w:val="clear" w:color="000000" w:fill="FFFFFF"/>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0,0</w:t>
            </w:r>
          </w:p>
        </w:tc>
        <w:tc>
          <w:tcPr>
            <w:tcW w:w="1528" w:type="dxa"/>
            <w:tcBorders>
              <w:top w:val="nil"/>
              <w:left w:val="nil"/>
              <w:bottom w:val="single" w:sz="4" w:space="0" w:color="auto"/>
              <w:right w:val="single" w:sz="4" w:space="0" w:color="auto"/>
            </w:tcBorders>
            <w:shd w:val="clear" w:color="000000" w:fill="FFFFFF"/>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0,0</w:t>
            </w:r>
          </w:p>
        </w:tc>
        <w:tc>
          <w:tcPr>
            <w:tcW w:w="1095" w:type="dxa"/>
            <w:tcBorders>
              <w:top w:val="nil"/>
              <w:left w:val="nil"/>
              <w:bottom w:val="single" w:sz="4" w:space="0" w:color="auto"/>
              <w:right w:val="single" w:sz="4" w:space="0" w:color="auto"/>
            </w:tcBorders>
            <w:shd w:val="clear" w:color="000000" w:fill="FFFFFF"/>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60,0</w:t>
            </w:r>
          </w:p>
        </w:tc>
        <w:tc>
          <w:tcPr>
            <w:tcW w:w="1641" w:type="dxa"/>
            <w:tcBorders>
              <w:top w:val="nil"/>
              <w:left w:val="nil"/>
              <w:bottom w:val="single" w:sz="4" w:space="0" w:color="auto"/>
              <w:right w:val="single" w:sz="4" w:space="0" w:color="auto"/>
            </w:tcBorders>
            <w:shd w:val="clear" w:color="000000" w:fill="FFFFFF"/>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0,0</w:t>
            </w:r>
          </w:p>
        </w:tc>
      </w:tr>
      <w:tr w:rsidR="00D21323" w:rsidRPr="00854FE8" w:rsidTr="00FD20BE">
        <w:trPr>
          <w:trHeight w:val="300"/>
        </w:trPr>
        <w:tc>
          <w:tcPr>
            <w:tcW w:w="2674" w:type="dxa"/>
            <w:vMerge/>
            <w:tcBorders>
              <w:top w:val="single" w:sz="4" w:space="0" w:color="auto"/>
              <w:left w:val="single" w:sz="4" w:space="0" w:color="auto"/>
              <w:bottom w:val="nil"/>
              <w:right w:val="single" w:sz="4" w:space="0" w:color="auto"/>
            </w:tcBorders>
            <w:vAlign w:val="center"/>
            <w:hideMark/>
          </w:tcPr>
          <w:p w:rsidR="00D21323" w:rsidRPr="00854FE8" w:rsidRDefault="00D21323" w:rsidP="00FD20BE">
            <w:pPr>
              <w:spacing w:after="0" w:line="240" w:lineRule="auto"/>
              <w:rPr>
                <w:rFonts w:ascii="Times New Roman" w:hAnsi="Times New Roman"/>
                <w:color w:val="000000"/>
                <w:sz w:val="20"/>
                <w:szCs w:val="20"/>
              </w:rPr>
            </w:pPr>
          </w:p>
        </w:tc>
        <w:tc>
          <w:tcPr>
            <w:tcW w:w="1850" w:type="dxa"/>
            <w:vMerge/>
            <w:tcBorders>
              <w:top w:val="single" w:sz="4" w:space="0" w:color="auto"/>
              <w:left w:val="single" w:sz="4" w:space="0" w:color="auto"/>
              <w:bottom w:val="nil"/>
              <w:right w:val="single" w:sz="4" w:space="0" w:color="auto"/>
            </w:tcBorders>
            <w:vAlign w:val="center"/>
            <w:hideMark/>
          </w:tcPr>
          <w:p w:rsidR="00D21323" w:rsidRPr="00854FE8" w:rsidRDefault="00D21323" w:rsidP="00FD20BE">
            <w:pPr>
              <w:spacing w:after="0" w:line="240" w:lineRule="auto"/>
              <w:rPr>
                <w:rFonts w:ascii="Times New Roman" w:hAnsi="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21323" w:rsidRPr="00854FE8" w:rsidRDefault="00D21323" w:rsidP="00FD20BE">
            <w:pPr>
              <w:spacing w:after="0" w:line="240" w:lineRule="auto"/>
              <w:rPr>
                <w:rFonts w:ascii="Times New Roman" w:hAnsi="Times New Roman"/>
                <w:color w:val="000000"/>
                <w:sz w:val="20"/>
                <w:szCs w:val="20"/>
              </w:rPr>
            </w:pPr>
            <w:r w:rsidRPr="00854FE8">
              <w:rPr>
                <w:rFonts w:ascii="Times New Roman" w:hAnsi="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21323" w:rsidRPr="00854FE8" w:rsidRDefault="00D21323" w:rsidP="00FD20BE">
            <w:pPr>
              <w:spacing w:after="0" w:line="240" w:lineRule="auto"/>
              <w:rPr>
                <w:rFonts w:ascii="Times New Roman" w:hAnsi="Times New Roman"/>
                <w:color w:val="000000"/>
                <w:sz w:val="20"/>
                <w:szCs w:val="20"/>
              </w:rPr>
            </w:pPr>
            <w:r w:rsidRPr="00854FE8">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000000" w:fill="FFFFFF"/>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2023</w:t>
            </w:r>
          </w:p>
        </w:tc>
        <w:tc>
          <w:tcPr>
            <w:tcW w:w="1015" w:type="dxa"/>
            <w:tcBorders>
              <w:top w:val="nil"/>
              <w:left w:val="nil"/>
              <w:bottom w:val="single" w:sz="4" w:space="0" w:color="auto"/>
              <w:right w:val="single" w:sz="4" w:space="0" w:color="auto"/>
            </w:tcBorders>
            <w:shd w:val="clear" w:color="000000" w:fill="FFFFFF"/>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65,0</w:t>
            </w:r>
          </w:p>
        </w:tc>
        <w:tc>
          <w:tcPr>
            <w:tcW w:w="1382" w:type="dxa"/>
            <w:tcBorders>
              <w:top w:val="nil"/>
              <w:left w:val="nil"/>
              <w:bottom w:val="single" w:sz="4" w:space="0" w:color="auto"/>
              <w:right w:val="single" w:sz="4" w:space="0" w:color="auto"/>
            </w:tcBorders>
            <w:shd w:val="clear" w:color="000000" w:fill="FFFFFF"/>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0,0</w:t>
            </w:r>
          </w:p>
        </w:tc>
        <w:tc>
          <w:tcPr>
            <w:tcW w:w="1528" w:type="dxa"/>
            <w:tcBorders>
              <w:top w:val="nil"/>
              <w:left w:val="nil"/>
              <w:bottom w:val="single" w:sz="4" w:space="0" w:color="auto"/>
              <w:right w:val="single" w:sz="4" w:space="0" w:color="auto"/>
            </w:tcBorders>
            <w:shd w:val="clear" w:color="000000" w:fill="FFFFFF"/>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0,0</w:t>
            </w:r>
          </w:p>
        </w:tc>
        <w:tc>
          <w:tcPr>
            <w:tcW w:w="1095" w:type="dxa"/>
            <w:tcBorders>
              <w:top w:val="nil"/>
              <w:left w:val="nil"/>
              <w:bottom w:val="single" w:sz="4" w:space="0" w:color="auto"/>
              <w:right w:val="single" w:sz="4" w:space="0" w:color="auto"/>
            </w:tcBorders>
            <w:shd w:val="clear" w:color="000000" w:fill="FFFFFF"/>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65,0</w:t>
            </w:r>
          </w:p>
        </w:tc>
        <w:tc>
          <w:tcPr>
            <w:tcW w:w="1641" w:type="dxa"/>
            <w:tcBorders>
              <w:top w:val="nil"/>
              <w:left w:val="nil"/>
              <w:bottom w:val="single" w:sz="4" w:space="0" w:color="auto"/>
              <w:right w:val="single" w:sz="4" w:space="0" w:color="auto"/>
            </w:tcBorders>
            <w:shd w:val="clear" w:color="000000" w:fill="FFFFFF"/>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0,0</w:t>
            </w:r>
          </w:p>
        </w:tc>
      </w:tr>
      <w:tr w:rsidR="00D21323" w:rsidRPr="00854FE8" w:rsidTr="00FD20BE">
        <w:trPr>
          <w:trHeight w:val="300"/>
        </w:trPr>
        <w:tc>
          <w:tcPr>
            <w:tcW w:w="2674" w:type="dxa"/>
            <w:vMerge/>
            <w:tcBorders>
              <w:top w:val="single" w:sz="4" w:space="0" w:color="auto"/>
              <w:left w:val="single" w:sz="4" w:space="0" w:color="auto"/>
              <w:bottom w:val="nil"/>
              <w:right w:val="single" w:sz="4" w:space="0" w:color="auto"/>
            </w:tcBorders>
            <w:vAlign w:val="center"/>
            <w:hideMark/>
          </w:tcPr>
          <w:p w:rsidR="00D21323" w:rsidRPr="00854FE8" w:rsidRDefault="00D21323" w:rsidP="00FD20BE">
            <w:pPr>
              <w:spacing w:after="0" w:line="240" w:lineRule="auto"/>
              <w:rPr>
                <w:rFonts w:ascii="Times New Roman" w:hAnsi="Times New Roman"/>
                <w:color w:val="000000"/>
                <w:sz w:val="20"/>
                <w:szCs w:val="20"/>
              </w:rPr>
            </w:pPr>
          </w:p>
        </w:tc>
        <w:tc>
          <w:tcPr>
            <w:tcW w:w="1850" w:type="dxa"/>
            <w:vMerge/>
            <w:tcBorders>
              <w:top w:val="single" w:sz="4" w:space="0" w:color="auto"/>
              <w:left w:val="single" w:sz="4" w:space="0" w:color="auto"/>
              <w:bottom w:val="nil"/>
              <w:right w:val="single" w:sz="4" w:space="0" w:color="auto"/>
            </w:tcBorders>
            <w:vAlign w:val="center"/>
            <w:hideMark/>
          </w:tcPr>
          <w:p w:rsidR="00D21323" w:rsidRPr="00854FE8" w:rsidRDefault="00D21323" w:rsidP="00FD20BE">
            <w:pPr>
              <w:spacing w:after="0" w:line="240" w:lineRule="auto"/>
              <w:rPr>
                <w:rFonts w:ascii="Times New Roman" w:hAnsi="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21323" w:rsidRPr="00854FE8" w:rsidRDefault="00D21323" w:rsidP="00FD20BE">
            <w:pPr>
              <w:spacing w:after="0" w:line="240" w:lineRule="auto"/>
              <w:rPr>
                <w:rFonts w:ascii="Times New Roman" w:hAnsi="Times New Roman"/>
                <w:color w:val="000000"/>
                <w:sz w:val="20"/>
                <w:szCs w:val="20"/>
              </w:rPr>
            </w:pPr>
            <w:r w:rsidRPr="00854FE8">
              <w:rPr>
                <w:rFonts w:ascii="Times New Roman" w:hAnsi="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21323" w:rsidRPr="00854FE8" w:rsidRDefault="00D21323" w:rsidP="00FD20BE">
            <w:pPr>
              <w:spacing w:after="0" w:line="240" w:lineRule="auto"/>
              <w:rPr>
                <w:rFonts w:ascii="Times New Roman" w:hAnsi="Times New Roman"/>
                <w:color w:val="000000"/>
                <w:sz w:val="20"/>
                <w:szCs w:val="20"/>
              </w:rPr>
            </w:pPr>
            <w:r w:rsidRPr="00854FE8">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000000" w:fill="FFFFFF"/>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2024</w:t>
            </w:r>
          </w:p>
        </w:tc>
        <w:tc>
          <w:tcPr>
            <w:tcW w:w="1015" w:type="dxa"/>
            <w:tcBorders>
              <w:top w:val="nil"/>
              <w:left w:val="nil"/>
              <w:bottom w:val="single" w:sz="4" w:space="0" w:color="auto"/>
              <w:right w:val="single" w:sz="4" w:space="0" w:color="auto"/>
            </w:tcBorders>
            <w:shd w:val="clear" w:color="000000" w:fill="FFFFFF"/>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70,0</w:t>
            </w:r>
          </w:p>
        </w:tc>
        <w:tc>
          <w:tcPr>
            <w:tcW w:w="1382" w:type="dxa"/>
            <w:tcBorders>
              <w:top w:val="nil"/>
              <w:left w:val="nil"/>
              <w:bottom w:val="single" w:sz="4" w:space="0" w:color="auto"/>
              <w:right w:val="single" w:sz="4" w:space="0" w:color="auto"/>
            </w:tcBorders>
            <w:shd w:val="clear" w:color="000000" w:fill="FFFFFF"/>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0,0</w:t>
            </w:r>
          </w:p>
        </w:tc>
        <w:tc>
          <w:tcPr>
            <w:tcW w:w="1528" w:type="dxa"/>
            <w:tcBorders>
              <w:top w:val="nil"/>
              <w:left w:val="nil"/>
              <w:bottom w:val="single" w:sz="4" w:space="0" w:color="auto"/>
              <w:right w:val="single" w:sz="4" w:space="0" w:color="auto"/>
            </w:tcBorders>
            <w:shd w:val="clear" w:color="000000" w:fill="FFFFFF"/>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0,0</w:t>
            </w:r>
          </w:p>
        </w:tc>
        <w:tc>
          <w:tcPr>
            <w:tcW w:w="1095" w:type="dxa"/>
            <w:tcBorders>
              <w:top w:val="nil"/>
              <w:left w:val="nil"/>
              <w:bottom w:val="single" w:sz="4" w:space="0" w:color="auto"/>
              <w:right w:val="single" w:sz="4" w:space="0" w:color="auto"/>
            </w:tcBorders>
            <w:shd w:val="clear" w:color="000000" w:fill="FFFFFF"/>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70,0</w:t>
            </w:r>
          </w:p>
        </w:tc>
        <w:tc>
          <w:tcPr>
            <w:tcW w:w="1641" w:type="dxa"/>
            <w:tcBorders>
              <w:top w:val="nil"/>
              <w:left w:val="nil"/>
              <w:bottom w:val="single" w:sz="4" w:space="0" w:color="auto"/>
              <w:right w:val="single" w:sz="4" w:space="0" w:color="auto"/>
            </w:tcBorders>
            <w:shd w:val="clear" w:color="000000" w:fill="FFFFFF"/>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0,0</w:t>
            </w:r>
          </w:p>
        </w:tc>
      </w:tr>
      <w:tr w:rsidR="00D21323" w:rsidRPr="00854FE8" w:rsidTr="00FD20BE">
        <w:trPr>
          <w:trHeight w:val="525"/>
        </w:trPr>
        <w:tc>
          <w:tcPr>
            <w:tcW w:w="2674" w:type="dxa"/>
            <w:vMerge/>
            <w:tcBorders>
              <w:top w:val="single" w:sz="4" w:space="0" w:color="auto"/>
              <w:left w:val="single" w:sz="4" w:space="0" w:color="auto"/>
              <w:bottom w:val="nil"/>
              <w:right w:val="single" w:sz="4" w:space="0" w:color="auto"/>
            </w:tcBorders>
            <w:vAlign w:val="center"/>
            <w:hideMark/>
          </w:tcPr>
          <w:p w:rsidR="00D21323" w:rsidRPr="00854FE8" w:rsidRDefault="00D21323" w:rsidP="00FD20BE">
            <w:pPr>
              <w:spacing w:after="0" w:line="240" w:lineRule="auto"/>
              <w:rPr>
                <w:rFonts w:ascii="Times New Roman" w:hAnsi="Times New Roman"/>
                <w:color w:val="000000"/>
                <w:sz w:val="20"/>
                <w:szCs w:val="20"/>
              </w:rPr>
            </w:pPr>
          </w:p>
        </w:tc>
        <w:tc>
          <w:tcPr>
            <w:tcW w:w="1850" w:type="dxa"/>
            <w:vMerge/>
            <w:tcBorders>
              <w:top w:val="single" w:sz="4" w:space="0" w:color="auto"/>
              <w:left w:val="single" w:sz="4" w:space="0" w:color="auto"/>
              <w:bottom w:val="nil"/>
              <w:right w:val="single" w:sz="4" w:space="0" w:color="auto"/>
            </w:tcBorders>
            <w:vAlign w:val="center"/>
            <w:hideMark/>
          </w:tcPr>
          <w:p w:rsidR="00D21323" w:rsidRPr="00854FE8" w:rsidRDefault="00D21323" w:rsidP="00FD20BE">
            <w:pPr>
              <w:spacing w:after="0" w:line="240" w:lineRule="auto"/>
              <w:rPr>
                <w:rFonts w:ascii="Times New Roman" w:hAnsi="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21323" w:rsidRPr="00854FE8" w:rsidRDefault="00D21323" w:rsidP="00FD20BE">
            <w:pPr>
              <w:spacing w:after="0" w:line="240" w:lineRule="auto"/>
              <w:rPr>
                <w:rFonts w:ascii="Times New Roman" w:hAnsi="Times New Roman"/>
                <w:color w:val="000000"/>
                <w:sz w:val="20"/>
                <w:szCs w:val="20"/>
              </w:rPr>
            </w:pPr>
            <w:r w:rsidRPr="00854FE8">
              <w:rPr>
                <w:rFonts w:ascii="Times New Roman" w:hAnsi="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21323" w:rsidRPr="00854FE8" w:rsidRDefault="00D21323" w:rsidP="00FD20BE">
            <w:pPr>
              <w:spacing w:after="0" w:line="240" w:lineRule="auto"/>
              <w:rPr>
                <w:rFonts w:ascii="Times New Roman" w:hAnsi="Times New Roman"/>
                <w:color w:val="000000"/>
                <w:sz w:val="20"/>
                <w:szCs w:val="20"/>
              </w:rPr>
            </w:pPr>
            <w:r w:rsidRPr="00854FE8">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000000" w:fill="FFFFFF"/>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2025</w:t>
            </w:r>
          </w:p>
        </w:tc>
        <w:tc>
          <w:tcPr>
            <w:tcW w:w="1015" w:type="dxa"/>
            <w:tcBorders>
              <w:top w:val="nil"/>
              <w:left w:val="nil"/>
              <w:bottom w:val="single" w:sz="4" w:space="0" w:color="auto"/>
              <w:right w:val="single" w:sz="4" w:space="0" w:color="auto"/>
            </w:tcBorders>
            <w:shd w:val="clear" w:color="000000" w:fill="FFFFFF"/>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75,0</w:t>
            </w:r>
          </w:p>
        </w:tc>
        <w:tc>
          <w:tcPr>
            <w:tcW w:w="1382" w:type="dxa"/>
            <w:tcBorders>
              <w:top w:val="nil"/>
              <w:left w:val="nil"/>
              <w:bottom w:val="single" w:sz="4" w:space="0" w:color="auto"/>
              <w:right w:val="single" w:sz="4" w:space="0" w:color="auto"/>
            </w:tcBorders>
            <w:shd w:val="clear" w:color="000000" w:fill="FFFFFF"/>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0,0</w:t>
            </w:r>
          </w:p>
        </w:tc>
        <w:tc>
          <w:tcPr>
            <w:tcW w:w="1528" w:type="dxa"/>
            <w:tcBorders>
              <w:top w:val="nil"/>
              <w:left w:val="nil"/>
              <w:bottom w:val="single" w:sz="4" w:space="0" w:color="auto"/>
              <w:right w:val="single" w:sz="4" w:space="0" w:color="auto"/>
            </w:tcBorders>
            <w:shd w:val="clear" w:color="000000" w:fill="FFFFFF"/>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0,0</w:t>
            </w:r>
          </w:p>
        </w:tc>
        <w:tc>
          <w:tcPr>
            <w:tcW w:w="1095" w:type="dxa"/>
            <w:tcBorders>
              <w:top w:val="nil"/>
              <w:left w:val="nil"/>
              <w:bottom w:val="single" w:sz="4" w:space="0" w:color="auto"/>
              <w:right w:val="single" w:sz="4" w:space="0" w:color="auto"/>
            </w:tcBorders>
            <w:shd w:val="clear" w:color="000000" w:fill="FFFFFF"/>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75,0</w:t>
            </w:r>
          </w:p>
        </w:tc>
        <w:tc>
          <w:tcPr>
            <w:tcW w:w="1641" w:type="dxa"/>
            <w:tcBorders>
              <w:top w:val="nil"/>
              <w:left w:val="nil"/>
              <w:bottom w:val="single" w:sz="4" w:space="0" w:color="auto"/>
              <w:right w:val="single" w:sz="4" w:space="0" w:color="auto"/>
            </w:tcBorders>
            <w:shd w:val="clear" w:color="000000" w:fill="FFFFFF"/>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0,0</w:t>
            </w:r>
          </w:p>
        </w:tc>
      </w:tr>
      <w:tr w:rsidR="00D21323" w:rsidRPr="00854FE8" w:rsidTr="00FD20BE">
        <w:trPr>
          <w:trHeight w:val="300"/>
        </w:trPr>
        <w:tc>
          <w:tcPr>
            <w:tcW w:w="2674" w:type="dxa"/>
            <w:vMerge w:val="restart"/>
            <w:tcBorders>
              <w:top w:val="single" w:sz="4" w:space="0" w:color="auto"/>
              <w:left w:val="single" w:sz="4" w:space="0" w:color="auto"/>
              <w:bottom w:val="nil"/>
              <w:right w:val="single" w:sz="4" w:space="0" w:color="auto"/>
            </w:tcBorders>
            <w:shd w:val="clear" w:color="auto" w:fill="auto"/>
            <w:vAlign w:val="center"/>
            <w:hideMark/>
          </w:tcPr>
          <w:p w:rsidR="00D21323" w:rsidRPr="00DC2698" w:rsidRDefault="00D21323" w:rsidP="00FD20BE">
            <w:pPr>
              <w:spacing w:after="0" w:line="240" w:lineRule="auto"/>
              <w:rPr>
                <w:rFonts w:ascii="Times New Roman" w:hAnsi="Times New Roman"/>
                <w:color w:val="000000"/>
                <w:sz w:val="20"/>
                <w:szCs w:val="20"/>
              </w:rPr>
            </w:pPr>
            <w:r w:rsidRPr="00DC2698">
              <w:rPr>
                <w:rFonts w:ascii="Times New Roman" w:hAnsi="Times New Roman"/>
                <w:color w:val="000000"/>
                <w:sz w:val="20"/>
                <w:szCs w:val="20"/>
              </w:rPr>
              <w:lastRenderedPageBreak/>
              <w:t>Мероприятие 3.3. Размещение рекламно-информационных материалов в печатных изданиях и СМИ ко Дню рождения Ленинградской области</w:t>
            </w:r>
          </w:p>
        </w:tc>
        <w:tc>
          <w:tcPr>
            <w:tcW w:w="1850" w:type="dxa"/>
            <w:vMerge w:val="restart"/>
            <w:tcBorders>
              <w:top w:val="single" w:sz="4" w:space="0" w:color="auto"/>
              <w:left w:val="single" w:sz="4" w:space="0" w:color="auto"/>
              <w:bottom w:val="nil"/>
              <w:right w:val="single" w:sz="4" w:space="0" w:color="auto"/>
            </w:tcBorders>
            <w:shd w:val="clear" w:color="auto" w:fill="auto"/>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45600C">
              <w:rPr>
                <w:rFonts w:ascii="Times New Roman" w:hAnsi="Times New Roman"/>
                <w:color w:val="000000"/>
                <w:sz w:val="20"/>
                <w:szCs w:val="20"/>
              </w:rPr>
              <w:t>Отдел ЭР и ИД, ПР , РМ и СБ</w:t>
            </w:r>
          </w:p>
        </w:tc>
        <w:tc>
          <w:tcPr>
            <w:tcW w:w="1190" w:type="dxa"/>
            <w:tcBorders>
              <w:top w:val="nil"/>
              <w:left w:val="nil"/>
              <w:bottom w:val="single" w:sz="4" w:space="0" w:color="auto"/>
              <w:right w:val="single" w:sz="4" w:space="0" w:color="auto"/>
            </w:tcBorders>
            <w:shd w:val="clear" w:color="auto" w:fill="auto"/>
            <w:vAlign w:val="center"/>
            <w:hideMark/>
          </w:tcPr>
          <w:p w:rsidR="00D21323" w:rsidRPr="00854FE8" w:rsidRDefault="00D21323" w:rsidP="00FD20BE">
            <w:pPr>
              <w:spacing w:after="0" w:line="240" w:lineRule="auto"/>
              <w:rPr>
                <w:rFonts w:ascii="Times New Roman" w:hAnsi="Times New Roman"/>
                <w:color w:val="000000"/>
                <w:sz w:val="20"/>
                <w:szCs w:val="20"/>
              </w:rPr>
            </w:pPr>
            <w:r w:rsidRPr="00854FE8">
              <w:rPr>
                <w:rFonts w:ascii="Times New Roman" w:hAnsi="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21323" w:rsidRPr="00854FE8" w:rsidRDefault="00D21323" w:rsidP="00FD20BE">
            <w:pPr>
              <w:spacing w:after="0" w:line="240" w:lineRule="auto"/>
              <w:rPr>
                <w:rFonts w:ascii="Times New Roman" w:hAnsi="Times New Roman"/>
                <w:color w:val="000000"/>
                <w:sz w:val="20"/>
                <w:szCs w:val="20"/>
              </w:rPr>
            </w:pPr>
            <w:r w:rsidRPr="00854FE8">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000000" w:fill="FFFFFF"/>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2020</w:t>
            </w:r>
          </w:p>
        </w:tc>
        <w:tc>
          <w:tcPr>
            <w:tcW w:w="1015" w:type="dxa"/>
            <w:tcBorders>
              <w:top w:val="nil"/>
              <w:left w:val="nil"/>
              <w:bottom w:val="single" w:sz="4" w:space="0" w:color="auto"/>
              <w:right w:val="single" w:sz="4" w:space="0" w:color="auto"/>
            </w:tcBorders>
            <w:shd w:val="clear" w:color="000000" w:fill="FFFFFF"/>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60,0</w:t>
            </w:r>
          </w:p>
        </w:tc>
        <w:tc>
          <w:tcPr>
            <w:tcW w:w="1382" w:type="dxa"/>
            <w:tcBorders>
              <w:top w:val="nil"/>
              <w:left w:val="nil"/>
              <w:bottom w:val="single" w:sz="4" w:space="0" w:color="auto"/>
              <w:right w:val="single" w:sz="4" w:space="0" w:color="auto"/>
            </w:tcBorders>
            <w:shd w:val="clear" w:color="000000" w:fill="FFFFFF"/>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0,0</w:t>
            </w:r>
          </w:p>
        </w:tc>
        <w:tc>
          <w:tcPr>
            <w:tcW w:w="1528" w:type="dxa"/>
            <w:tcBorders>
              <w:top w:val="nil"/>
              <w:left w:val="nil"/>
              <w:bottom w:val="single" w:sz="4" w:space="0" w:color="auto"/>
              <w:right w:val="single" w:sz="4" w:space="0" w:color="auto"/>
            </w:tcBorders>
            <w:shd w:val="clear" w:color="000000" w:fill="FFFFFF"/>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0,0</w:t>
            </w:r>
          </w:p>
        </w:tc>
        <w:tc>
          <w:tcPr>
            <w:tcW w:w="1095" w:type="dxa"/>
            <w:tcBorders>
              <w:top w:val="nil"/>
              <w:left w:val="nil"/>
              <w:bottom w:val="single" w:sz="4" w:space="0" w:color="auto"/>
              <w:right w:val="single" w:sz="4" w:space="0" w:color="auto"/>
            </w:tcBorders>
            <w:shd w:val="clear" w:color="000000" w:fill="FFFFFF"/>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60,0</w:t>
            </w:r>
          </w:p>
        </w:tc>
        <w:tc>
          <w:tcPr>
            <w:tcW w:w="1641" w:type="dxa"/>
            <w:tcBorders>
              <w:top w:val="nil"/>
              <w:left w:val="nil"/>
              <w:bottom w:val="single" w:sz="4" w:space="0" w:color="auto"/>
              <w:right w:val="single" w:sz="4" w:space="0" w:color="auto"/>
            </w:tcBorders>
            <w:shd w:val="clear" w:color="000000" w:fill="FFFFFF"/>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0,0</w:t>
            </w:r>
          </w:p>
        </w:tc>
      </w:tr>
      <w:tr w:rsidR="00D21323" w:rsidRPr="00854FE8" w:rsidTr="00FD20BE">
        <w:trPr>
          <w:trHeight w:val="300"/>
        </w:trPr>
        <w:tc>
          <w:tcPr>
            <w:tcW w:w="2674" w:type="dxa"/>
            <w:vMerge/>
            <w:tcBorders>
              <w:top w:val="single" w:sz="4" w:space="0" w:color="auto"/>
              <w:left w:val="single" w:sz="4" w:space="0" w:color="auto"/>
              <w:bottom w:val="nil"/>
              <w:right w:val="single" w:sz="4" w:space="0" w:color="auto"/>
            </w:tcBorders>
            <w:vAlign w:val="center"/>
            <w:hideMark/>
          </w:tcPr>
          <w:p w:rsidR="00D21323" w:rsidRPr="00DC2698" w:rsidRDefault="00D21323" w:rsidP="00FD20BE">
            <w:pPr>
              <w:spacing w:after="0" w:line="240" w:lineRule="auto"/>
              <w:rPr>
                <w:rFonts w:ascii="Times New Roman" w:hAnsi="Times New Roman"/>
                <w:color w:val="000000"/>
                <w:sz w:val="20"/>
                <w:szCs w:val="20"/>
              </w:rPr>
            </w:pPr>
          </w:p>
        </w:tc>
        <w:tc>
          <w:tcPr>
            <w:tcW w:w="1850" w:type="dxa"/>
            <w:vMerge/>
            <w:tcBorders>
              <w:top w:val="single" w:sz="4" w:space="0" w:color="auto"/>
              <w:left w:val="single" w:sz="4" w:space="0" w:color="auto"/>
              <w:bottom w:val="nil"/>
              <w:right w:val="single" w:sz="4" w:space="0" w:color="auto"/>
            </w:tcBorders>
            <w:vAlign w:val="center"/>
            <w:hideMark/>
          </w:tcPr>
          <w:p w:rsidR="00D21323" w:rsidRPr="00854FE8" w:rsidRDefault="00D21323" w:rsidP="00FD20BE">
            <w:pPr>
              <w:spacing w:after="0" w:line="240" w:lineRule="auto"/>
              <w:rPr>
                <w:rFonts w:ascii="Times New Roman" w:hAnsi="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21323" w:rsidRPr="00854FE8" w:rsidRDefault="00D21323" w:rsidP="00FD20BE">
            <w:pPr>
              <w:spacing w:after="0" w:line="240" w:lineRule="auto"/>
              <w:rPr>
                <w:rFonts w:ascii="Times New Roman" w:hAnsi="Times New Roman"/>
                <w:color w:val="000000"/>
                <w:sz w:val="20"/>
                <w:szCs w:val="20"/>
              </w:rPr>
            </w:pPr>
            <w:r w:rsidRPr="00854FE8">
              <w:rPr>
                <w:rFonts w:ascii="Times New Roman" w:hAnsi="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21323" w:rsidRPr="00854FE8" w:rsidRDefault="00D21323" w:rsidP="00FD20BE">
            <w:pPr>
              <w:spacing w:after="0" w:line="240" w:lineRule="auto"/>
              <w:rPr>
                <w:rFonts w:ascii="Times New Roman" w:hAnsi="Times New Roman"/>
                <w:color w:val="000000"/>
                <w:sz w:val="20"/>
                <w:szCs w:val="20"/>
              </w:rPr>
            </w:pPr>
            <w:r w:rsidRPr="00854FE8">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000000" w:fill="FFFFFF"/>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2021</w:t>
            </w:r>
          </w:p>
        </w:tc>
        <w:tc>
          <w:tcPr>
            <w:tcW w:w="1015" w:type="dxa"/>
            <w:tcBorders>
              <w:top w:val="nil"/>
              <w:left w:val="nil"/>
              <w:bottom w:val="single" w:sz="4" w:space="0" w:color="auto"/>
              <w:right w:val="single" w:sz="4" w:space="0" w:color="auto"/>
            </w:tcBorders>
            <w:shd w:val="clear" w:color="000000" w:fill="FFFFFF"/>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65,0</w:t>
            </w:r>
          </w:p>
        </w:tc>
        <w:tc>
          <w:tcPr>
            <w:tcW w:w="1382" w:type="dxa"/>
            <w:tcBorders>
              <w:top w:val="nil"/>
              <w:left w:val="nil"/>
              <w:bottom w:val="single" w:sz="4" w:space="0" w:color="auto"/>
              <w:right w:val="single" w:sz="4" w:space="0" w:color="auto"/>
            </w:tcBorders>
            <w:shd w:val="clear" w:color="000000" w:fill="FFFFFF"/>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0,0</w:t>
            </w:r>
          </w:p>
        </w:tc>
        <w:tc>
          <w:tcPr>
            <w:tcW w:w="1528" w:type="dxa"/>
            <w:tcBorders>
              <w:top w:val="nil"/>
              <w:left w:val="nil"/>
              <w:bottom w:val="single" w:sz="4" w:space="0" w:color="auto"/>
              <w:right w:val="single" w:sz="4" w:space="0" w:color="auto"/>
            </w:tcBorders>
            <w:shd w:val="clear" w:color="000000" w:fill="FFFFFF"/>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0,0</w:t>
            </w:r>
          </w:p>
        </w:tc>
        <w:tc>
          <w:tcPr>
            <w:tcW w:w="1095" w:type="dxa"/>
            <w:tcBorders>
              <w:top w:val="nil"/>
              <w:left w:val="nil"/>
              <w:bottom w:val="single" w:sz="4" w:space="0" w:color="auto"/>
              <w:right w:val="single" w:sz="4" w:space="0" w:color="auto"/>
            </w:tcBorders>
            <w:shd w:val="clear" w:color="000000" w:fill="FFFFFF"/>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65,0</w:t>
            </w:r>
          </w:p>
        </w:tc>
        <w:tc>
          <w:tcPr>
            <w:tcW w:w="1641" w:type="dxa"/>
            <w:tcBorders>
              <w:top w:val="nil"/>
              <w:left w:val="nil"/>
              <w:bottom w:val="single" w:sz="4" w:space="0" w:color="auto"/>
              <w:right w:val="single" w:sz="4" w:space="0" w:color="auto"/>
            </w:tcBorders>
            <w:shd w:val="clear" w:color="000000" w:fill="FFFFFF"/>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0,0</w:t>
            </w:r>
          </w:p>
        </w:tc>
      </w:tr>
      <w:tr w:rsidR="00D21323" w:rsidRPr="00854FE8" w:rsidTr="00FD20BE">
        <w:trPr>
          <w:trHeight w:val="300"/>
        </w:trPr>
        <w:tc>
          <w:tcPr>
            <w:tcW w:w="2674" w:type="dxa"/>
            <w:vMerge/>
            <w:tcBorders>
              <w:top w:val="single" w:sz="4" w:space="0" w:color="auto"/>
              <w:left w:val="single" w:sz="4" w:space="0" w:color="auto"/>
              <w:bottom w:val="nil"/>
              <w:right w:val="single" w:sz="4" w:space="0" w:color="auto"/>
            </w:tcBorders>
            <w:vAlign w:val="center"/>
            <w:hideMark/>
          </w:tcPr>
          <w:p w:rsidR="00D21323" w:rsidRPr="00DC2698" w:rsidRDefault="00D21323" w:rsidP="00FD20BE">
            <w:pPr>
              <w:spacing w:after="0" w:line="240" w:lineRule="auto"/>
              <w:rPr>
                <w:rFonts w:ascii="Times New Roman" w:hAnsi="Times New Roman"/>
                <w:color w:val="000000"/>
                <w:sz w:val="20"/>
                <w:szCs w:val="20"/>
              </w:rPr>
            </w:pPr>
          </w:p>
        </w:tc>
        <w:tc>
          <w:tcPr>
            <w:tcW w:w="1850" w:type="dxa"/>
            <w:vMerge/>
            <w:tcBorders>
              <w:top w:val="single" w:sz="4" w:space="0" w:color="auto"/>
              <w:left w:val="single" w:sz="4" w:space="0" w:color="auto"/>
              <w:bottom w:val="nil"/>
              <w:right w:val="single" w:sz="4" w:space="0" w:color="auto"/>
            </w:tcBorders>
            <w:vAlign w:val="center"/>
            <w:hideMark/>
          </w:tcPr>
          <w:p w:rsidR="00D21323" w:rsidRPr="00854FE8" w:rsidRDefault="00D21323" w:rsidP="00FD20BE">
            <w:pPr>
              <w:spacing w:after="0" w:line="240" w:lineRule="auto"/>
              <w:rPr>
                <w:rFonts w:ascii="Times New Roman" w:hAnsi="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21323" w:rsidRPr="00854FE8" w:rsidRDefault="00D21323" w:rsidP="00FD20BE">
            <w:pPr>
              <w:spacing w:after="0" w:line="240" w:lineRule="auto"/>
              <w:rPr>
                <w:rFonts w:ascii="Times New Roman" w:hAnsi="Times New Roman"/>
                <w:color w:val="000000"/>
                <w:sz w:val="20"/>
                <w:szCs w:val="20"/>
              </w:rPr>
            </w:pPr>
            <w:r w:rsidRPr="00854FE8">
              <w:rPr>
                <w:rFonts w:ascii="Times New Roman" w:hAnsi="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21323" w:rsidRPr="00854FE8" w:rsidRDefault="00D21323" w:rsidP="00FD20BE">
            <w:pPr>
              <w:spacing w:after="0" w:line="240" w:lineRule="auto"/>
              <w:rPr>
                <w:rFonts w:ascii="Times New Roman" w:hAnsi="Times New Roman"/>
                <w:color w:val="000000"/>
                <w:sz w:val="20"/>
                <w:szCs w:val="20"/>
              </w:rPr>
            </w:pPr>
            <w:r w:rsidRPr="00854FE8">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000000" w:fill="FFFFFF"/>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2022</w:t>
            </w:r>
          </w:p>
        </w:tc>
        <w:tc>
          <w:tcPr>
            <w:tcW w:w="1015" w:type="dxa"/>
            <w:tcBorders>
              <w:top w:val="nil"/>
              <w:left w:val="nil"/>
              <w:bottom w:val="single" w:sz="4" w:space="0" w:color="auto"/>
              <w:right w:val="single" w:sz="4" w:space="0" w:color="auto"/>
            </w:tcBorders>
            <w:shd w:val="clear" w:color="000000" w:fill="FFFFFF"/>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65,0</w:t>
            </w:r>
          </w:p>
        </w:tc>
        <w:tc>
          <w:tcPr>
            <w:tcW w:w="1382" w:type="dxa"/>
            <w:tcBorders>
              <w:top w:val="nil"/>
              <w:left w:val="nil"/>
              <w:bottom w:val="single" w:sz="4" w:space="0" w:color="auto"/>
              <w:right w:val="single" w:sz="4" w:space="0" w:color="auto"/>
            </w:tcBorders>
            <w:shd w:val="clear" w:color="000000" w:fill="FFFFFF"/>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0,0</w:t>
            </w:r>
          </w:p>
        </w:tc>
        <w:tc>
          <w:tcPr>
            <w:tcW w:w="1528" w:type="dxa"/>
            <w:tcBorders>
              <w:top w:val="nil"/>
              <w:left w:val="nil"/>
              <w:bottom w:val="single" w:sz="4" w:space="0" w:color="auto"/>
              <w:right w:val="single" w:sz="4" w:space="0" w:color="auto"/>
            </w:tcBorders>
            <w:shd w:val="clear" w:color="000000" w:fill="FFFFFF"/>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0,0</w:t>
            </w:r>
          </w:p>
        </w:tc>
        <w:tc>
          <w:tcPr>
            <w:tcW w:w="1095" w:type="dxa"/>
            <w:tcBorders>
              <w:top w:val="nil"/>
              <w:left w:val="nil"/>
              <w:bottom w:val="single" w:sz="4" w:space="0" w:color="auto"/>
              <w:right w:val="single" w:sz="4" w:space="0" w:color="auto"/>
            </w:tcBorders>
            <w:shd w:val="clear" w:color="000000" w:fill="FFFFFF"/>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65,0</w:t>
            </w:r>
          </w:p>
        </w:tc>
        <w:tc>
          <w:tcPr>
            <w:tcW w:w="1641" w:type="dxa"/>
            <w:tcBorders>
              <w:top w:val="nil"/>
              <w:left w:val="nil"/>
              <w:bottom w:val="single" w:sz="4" w:space="0" w:color="auto"/>
              <w:right w:val="single" w:sz="4" w:space="0" w:color="auto"/>
            </w:tcBorders>
            <w:shd w:val="clear" w:color="000000" w:fill="FFFFFF"/>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0,0</w:t>
            </w:r>
          </w:p>
        </w:tc>
      </w:tr>
      <w:tr w:rsidR="00D21323" w:rsidRPr="00854FE8" w:rsidTr="00FD20BE">
        <w:trPr>
          <w:trHeight w:val="300"/>
        </w:trPr>
        <w:tc>
          <w:tcPr>
            <w:tcW w:w="2674" w:type="dxa"/>
            <w:vMerge/>
            <w:tcBorders>
              <w:top w:val="single" w:sz="4" w:space="0" w:color="auto"/>
              <w:left w:val="single" w:sz="4" w:space="0" w:color="auto"/>
              <w:bottom w:val="nil"/>
              <w:right w:val="single" w:sz="4" w:space="0" w:color="auto"/>
            </w:tcBorders>
            <w:vAlign w:val="center"/>
            <w:hideMark/>
          </w:tcPr>
          <w:p w:rsidR="00D21323" w:rsidRPr="00DC2698" w:rsidRDefault="00D21323" w:rsidP="00FD20BE">
            <w:pPr>
              <w:spacing w:after="0" w:line="240" w:lineRule="auto"/>
              <w:rPr>
                <w:rFonts w:ascii="Times New Roman" w:hAnsi="Times New Roman"/>
                <w:color w:val="000000"/>
                <w:sz w:val="20"/>
                <w:szCs w:val="20"/>
              </w:rPr>
            </w:pPr>
          </w:p>
        </w:tc>
        <w:tc>
          <w:tcPr>
            <w:tcW w:w="1850" w:type="dxa"/>
            <w:vMerge/>
            <w:tcBorders>
              <w:top w:val="single" w:sz="4" w:space="0" w:color="auto"/>
              <w:left w:val="single" w:sz="4" w:space="0" w:color="auto"/>
              <w:bottom w:val="nil"/>
              <w:right w:val="single" w:sz="4" w:space="0" w:color="auto"/>
            </w:tcBorders>
            <w:vAlign w:val="center"/>
            <w:hideMark/>
          </w:tcPr>
          <w:p w:rsidR="00D21323" w:rsidRPr="00854FE8" w:rsidRDefault="00D21323" w:rsidP="00FD20BE">
            <w:pPr>
              <w:spacing w:after="0" w:line="240" w:lineRule="auto"/>
              <w:rPr>
                <w:rFonts w:ascii="Times New Roman" w:hAnsi="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21323" w:rsidRPr="00854FE8" w:rsidRDefault="00D21323" w:rsidP="00FD20BE">
            <w:pPr>
              <w:spacing w:after="0" w:line="240" w:lineRule="auto"/>
              <w:rPr>
                <w:rFonts w:ascii="Times New Roman" w:hAnsi="Times New Roman"/>
                <w:color w:val="000000"/>
                <w:sz w:val="20"/>
                <w:szCs w:val="20"/>
              </w:rPr>
            </w:pPr>
            <w:r w:rsidRPr="00854FE8">
              <w:rPr>
                <w:rFonts w:ascii="Times New Roman" w:hAnsi="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21323" w:rsidRPr="00854FE8" w:rsidRDefault="00D21323" w:rsidP="00FD20BE">
            <w:pPr>
              <w:spacing w:after="0" w:line="240" w:lineRule="auto"/>
              <w:rPr>
                <w:rFonts w:ascii="Times New Roman" w:hAnsi="Times New Roman"/>
                <w:color w:val="000000"/>
                <w:sz w:val="20"/>
                <w:szCs w:val="20"/>
              </w:rPr>
            </w:pPr>
            <w:r w:rsidRPr="00854FE8">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000000" w:fill="FFFFFF"/>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2023</w:t>
            </w:r>
          </w:p>
        </w:tc>
        <w:tc>
          <w:tcPr>
            <w:tcW w:w="1015" w:type="dxa"/>
            <w:tcBorders>
              <w:top w:val="nil"/>
              <w:left w:val="nil"/>
              <w:bottom w:val="single" w:sz="4" w:space="0" w:color="auto"/>
              <w:right w:val="single" w:sz="4" w:space="0" w:color="auto"/>
            </w:tcBorders>
            <w:shd w:val="clear" w:color="000000" w:fill="FFFFFF"/>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65,0</w:t>
            </w:r>
          </w:p>
        </w:tc>
        <w:tc>
          <w:tcPr>
            <w:tcW w:w="1382" w:type="dxa"/>
            <w:tcBorders>
              <w:top w:val="nil"/>
              <w:left w:val="nil"/>
              <w:bottom w:val="single" w:sz="4" w:space="0" w:color="auto"/>
              <w:right w:val="single" w:sz="4" w:space="0" w:color="auto"/>
            </w:tcBorders>
            <w:shd w:val="clear" w:color="000000" w:fill="FFFFFF"/>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0,0</w:t>
            </w:r>
          </w:p>
        </w:tc>
        <w:tc>
          <w:tcPr>
            <w:tcW w:w="1528" w:type="dxa"/>
            <w:tcBorders>
              <w:top w:val="nil"/>
              <w:left w:val="nil"/>
              <w:bottom w:val="single" w:sz="4" w:space="0" w:color="auto"/>
              <w:right w:val="single" w:sz="4" w:space="0" w:color="auto"/>
            </w:tcBorders>
            <w:shd w:val="clear" w:color="000000" w:fill="FFFFFF"/>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0,0</w:t>
            </w:r>
          </w:p>
        </w:tc>
        <w:tc>
          <w:tcPr>
            <w:tcW w:w="1095" w:type="dxa"/>
            <w:tcBorders>
              <w:top w:val="nil"/>
              <w:left w:val="nil"/>
              <w:bottom w:val="single" w:sz="4" w:space="0" w:color="auto"/>
              <w:right w:val="single" w:sz="4" w:space="0" w:color="auto"/>
            </w:tcBorders>
            <w:shd w:val="clear" w:color="000000" w:fill="FFFFFF"/>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65,0</w:t>
            </w:r>
          </w:p>
        </w:tc>
        <w:tc>
          <w:tcPr>
            <w:tcW w:w="1641" w:type="dxa"/>
            <w:tcBorders>
              <w:top w:val="nil"/>
              <w:left w:val="nil"/>
              <w:bottom w:val="single" w:sz="4" w:space="0" w:color="auto"/>
              <w:right w:val="single" w:sz="4" w:space="0" w:color="auto"/>
            </w:tcBorders>
            <w:shd w:val="clear" w:color="000000" w:fill="FFFFFF"/>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0,0</w:t>
            </w:r>
          </w:p>
        </w:tc>
      </w:tr>
      <w:tr w:rsidR="00D21323" w:rsidRPr="00854FE8" w:rsidTr="00FD20BE">
        <w:trPr>
          <w:trHeight w:val="300"/>
        </w:trPr>
        <w:tc>
          <w:tcPr>
            <w:tcW w:w="2674" w:type="dxa"/>
            <w:vMerge/>
            <w:tcBorders>
              <w:top w:val="single" w:sz="4" w:space="0" w:color="auto"/>
              <w:left w:val="single" w:sz="4" w:space="0" w:color="auto"/>
              <w:bottom w:val="nil"/>
              <w:right w:val="single" w:sz="4" w:space="0" w:color="auto"/>
            </w:tcBorders>
            <w:vAlign w:val="center"/>
            <w:hideMark/>
          </w:tcPr>
          <w:p w:rsidR="00D21323" w:rsidRPr="00DC2698" w:rsidRDefault="00D21323" w:rsidP="00FD20BE">
            <w:pPr>
              <w:spacing w:after="0" w:line="240" w:lineRule="auto"/>
              <w:rPr>
                <w:rFonts w:ascii="Times New Roman" w:hAnsi="Times New Roman"/>
                <w:color w:val="000000"/>
                <w:sz w:val="20"/>
                <w:szCs w:val="20"/>
              </w:rPr>
            </w:pPr>
          </w:p>
        </w:tc>
        <w:tc>
          <w:tcPr>
            <w:tcW w:w="1850" w:type="dxa"/>
            <w:vMerge/>
            <w:tcBorders>
              <w:top w:val="single" w:sz="4" w:space="0" w:color="auto"/>
              <w:left w:val="single" w:sz="4" w:space="0" w:color="auto"/>
              <w:bottom w:val="nil"/>
              <w:right w:val="single" w:sz="4" w:space="0" w:color="auto"/>
            </w:tcBorders>
            <w:vAlign w:val="center"/>
            <w:hideMark/>
          </w:tcPr>
          <w:p w:rsidR="00D21323" w:rsidRPr="00854FE8" w:rsidRDefault="00D21323" w:rsidP="00FD20BE">
            <w:pPr>
              <w:spacing w:after="0" w:line="240" w:lineRule="auto"/>
              <w:rPr>
                <w:rFonts w:ascii="Times New Roman" w:hAnsi="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21323" w:rsidRPr="00854FE8" w:rsidRDefault="00D21323" w:rsidP="00FD20BE">
            <w:pPr>
              <w:spacing w:after="0" w:line="240" w:lineRule="auto"/>
              <w:rPr>
                <w:rFonts w:ascii="Times New Roman" w:hAnsi="Times New Roman"/>
                <w:color w:val="000000"/>
                <w:sz w:val="20"/>
                <w:szCs w:val="20"/>
              </w:rPr>
            </w:pPr>
            <w:r w:rsidRPr="00854FE8">
              <w:rPr>
                <w:rFonts w:ascii="Times New Roman" w:hAnsi="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21323" w:rsidRPr="00854FE8" w:rsidRDefault="00D21323" w:rsidP="00FD20BE">
            <w:pPr>
              <w:spacing w:after="0" w:line="240" w:lineRule="auto"/>
              <w:rPr>
                <w:rFonts w:ascii="Times New Roman" w:hAnsi="Times New Roman"/>
                <w:color w:val="000000"/>
                <w:sz w:val="20"/>
                <w:szCs w:val="20"/>
              </w:rPr>
            </w:pPr>
            <w:r w:rsidRPr="00854FE8">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000000" w:fill="FFFFFF"/>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2024</w:t>
            </w:r>
          </w:p>
        </w:tc>
        <w:tc>
          <w:tcPr>
            <w:tcW w:w="1015" w:type="dxa"/>
            <w:tcBorders>
              <w:top w:val="nil"/>
              <w:left w:val="nil"/>
              <w:bottom w:val="single" w:sz="4" w:space="0" w:color="auto"/>
              <w:right w:val="single" w:sz="4" w:space="0" w:color="auto"/>
            </w:tcBorders>
            <w:shd w:val="clear" w:color="000000" w:fill="FFFFFF"/>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65,0</w:t>
            </w:r>
          </w:p>
        </w:tc>
        <w:tc>
          <w:tcPr>
            <w:tcW w:w="1382" w:type="dxa"/>
            <w:tcBorders>
              <w:top w:val="nil"/>
              <w:left w:val="nil"/>
              <w:bottom w:val="single" w:sz="4" w:space="0" w:color="auto"/>
              <w:right w:val="single" w:sz="4" w:space="0" w:color="auto"/>
            </w:tcBorders>
            <w:shd w:val="clear" w:color="000000" w:fill="FFFFFF"/>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0,0</w:t>
            </w:r>
          </w:p>
        </w:tc>
        <w:tc>
          <w:tcPr>
            <w:tcW w:w="1528" w:type="dxa"/>
            <w:tcBorders>
              <w:top w:val="nil"/>
              <w:left w:val="nil"/>
              <w:bottom w:val="single" w:sz="4" w:space="0" w:color="auto"/>
              <w:right w:val="single" w:sz="4" w:space="0" w:color="auto"/>
            </w:tcBorders>
            <w:shd w:val="clear" w:color="000000" w:fill="FFFFFF"/>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0,0</w:t>
            </w:r>
          </w:p>
        </w:tc>
        <w:tc>
          <w:tcPr>
            <w:tcW w:w="1095" w:type="dxa"/>
            <w:tcBorders>
              <w:top w:val="nil"/>
              <w:left w:val="nil"/>
              <w:bottom w:val="single" w:sz="4" w:space="0" w:color="auto"/>
              <w:right w:val="single" w:sz="4" w:space="0" w:color="auto"/>
            </w:tcBorders>
            <w:shd w:val="clear" w:color="000000" w:fill="FFFFFF"/>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65,0</w:t>
            </w:r>
          </w:p>
        </w:tc>
        <w:tc>
          <w:tcPr>
            <w:tcW w:w="1641" w:type="dxa"/>
            <w:tcBorders>
              <w:top w:val="nil"/>
              <w:left w:val="nil"/>
              <w:bottom w:val="single" w:sz="4" w:space="0" w:color="auto"/>
              <w:right w:val="single" w:sz="4" w:space="0" w:color="auto"/>
            </w:tcBorders>
            <w:shd w:val="clear" w:color="000000" w:fill="FFFFFF"/>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0,0</w:t>
            </w:r>
          </w:p>
        </w:tc>
      </w:tr>
      <w:tr w:rsidR="00D21323" w:rsidRPr="00854FE8" w:rsidTr="00FD20BE">
        <w:trPr>
          <w:trHeight w:val="465"/>
        </w:trPr>
        <w:tc>
          <w:tcPr>
            <w:tcW w:w="2674" w:type="dxa"/>
            <w:vMerge/>
            <w:tcBorders>
              <w:top w:val="single" w:sz="4" w:space="0" w:color="auto"/>
              <w:left w:val="single" w:sz="4" w:space="0" w:color="auto"/>
              <w:bottom w:val="nil"/>
              <w:right w:val="single" w:sz="4" w:space="0" w:color="auto"/>
            </w:tcBorders>
            <w:vAlign w:val="center"/>
            <w:hideMark/>
          </w:tcPr>
          <w:p w:rsidR="00D21323" w:rsidRPr="00DC2698" w:rsidRDefault="00D21323" w:rsidP="00FD20BE">
            <w:pPr>
              <w:spacing w:after="0" w:line="240" w:lineRule="auto"/>
              <w:rPr>
                <w:rFonts w:ascii="Times New Roman" w:hAnsi="Times New Roman"/>
                <w:color w:val="000000"/>
                <w:sz w:val="20"/>
                <w:szCs w:val="20"/>
              </w:rPr>
            </w:pPr>
          </w:p>
        </w:tc>
        <w:tc>
          <w:tcPr>
            <w:tcW w:w="1850" w:type="dxa"/>
            <w:vMerge/>
            <w:tcBorders>
              <w:top w:val="single" w:sz="4" w:space="0" w:color="auto"/>
              <w:left w:val="single" w:sz="4" w:space="0" w:color="auto"/>
              <w:bottom w:val="nil"/>
              <w:right w:val="single" w:sz="4" w:space="0" w:color="auto"/>
            </w:tcBorders>
            <w:vAlign w:val="center"/>
            <w:hideMark/>
          </w:tcPr>
          <w:p w:rsidR="00D21323" w:rsidRPr="00854FE8" w:rsidRDefault="00D21323" w:rsidP="00FD20BE">
            <w:pPr>
              <w:spacing w:after="0" w:line="240" w:lineRule="auto"/>
              <w:rPr>
                <w:rFonts w:ascii="Times New Roman" w:hAnsi="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21323" w:rsidRPr="00854FE8" w:rsidRDefault="00D21323" w:rsidP="00FD20BE">
            <w:pPr>
              <w:spacing w:after="0" w:line="240" w:lineRule="auto"/>
              <w:rPr>
                <w:rFonts w:ascii="Times New Roman" w:hAnsi="Times New Roman"/>
                <w:color w:val="000000"/>
                <w:sz w:val="20"/>
                <w:szCs w:val="20"/>
              </w:rPr>
            </w:pPr>
            <w:r w:rsidRPr="00854FE8">
              <w:rPr>
                <w:rFonts w:ascii="Times New Roman" w:hAnsi="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21323" w:rsidRPr="00854FE8" w:rsidRDefault="00D21323" w:rsidP="00FD20BE">
            <w:pPr>
              <w:spacing w:after="0" w:line="240" w:lineRule="auto"/>
              <w:rPr>
                <w:rFonts w:ascii="Times New Roman" w:hAnsi="Times New Roman"/>
                <w:color w:val="000000"/>
                <w:sz w:val="20"/>
                <w:szCs w:val="20"/>
              </w:rPr>
            </w:pPr>
            <w:r w:rsidRPr="00854FE8">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000000" w:fill="FFFFFF"/>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2025</w:t>
            </w:r>
          </w:p>
        </w:tc>
        <w:tc>
          <w:tcPr>
            <w:tcW w:w="1015" w:type="dxa"/>
            <w:tcBorders>
              <w:top w:val="nil"/>
              <w:left w:val="nil"/>
              <w:bottom w:val="single" w:sz="4" w:space="0" w:color="auto"/>
              <w:right w:val="single" w:sz="4" w:space="0" w:color="auto"/>
            </w:tcBorders>
            <w:shd w:val="clear" w:color="000000" w:fill="FFFFFF"/>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65,0</w:t>
            </w:r>
          </w:p>
        </w:tc>
        <w:tc>
          <w:tcPr>
            <w:tcW w:w="1382" w:type="dxa"/>
            <w:tcBorders>
              <w:top w:val="nil"/>
              <w:left w:val="nil"/>
              <w:bottom w:val="single" w:sz="4" w:space="0" w:color="auto"/>
              <w:right w:val="single" w:sz="4" w:space="0" w:color="auto"/>
            </w:tcBorders>
            <w:shd w:val="clear" w:color="000000" w:fill="FFFFFF"/>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0,0</w:t>
            </w:r>
          </w:p>
        </w:tc>
        <w:tc>
          <w:tcPr>
            <w:tcW w:w="1528" w:type="dxa"/>
            <w:tcBorders>
              <w:top w:val="nil"/>
              <w:left w:val="nil"/>
              <w:bottom w:val="single" w:sz="4" w:space="0" w:color="auto"/>
              <w:right w:val="single" w:sz="4" w:space="0" w:color="auto"/>
            </w:tcBorders>
            <w:shd w:val="clear" w:color="000000" w:fill="FFFFFF"/>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0,0</w:t>
            </w:r>
          </w:p>
        </w:tc>
        <w:tc>
          <w:tcPr>
            <w:tcW w:w="1095" w:type="dxa"/>
            <w:tcBorders>
              <w:top w:val="nil"/>
              <w:left w:val="nil"/>
              <w:bottom w:val="single" w:sz="4" w:space="0" w:color="auto"/>
              <w:right w:val="single" w:sz="4" w:space="0" w:color="auto"/>
            </w:tcBorders>
            <w:shd w:val="clear" w:color="000000" w:fill="FFFFFF"/>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65,0</w:t>
            </w:r>
          </w:p>
        </w:tc>
        <w:tc>
          <w:tcPr>
            <w:tcW w:w="1641" w:type="dxa"/>
            <w:tcBorders>
              <w:top w:val="nil"/>
              <w:left w:val="nil"/>
              <w:bottom w:val="single" w:sz="4" w:space="0" w:color="auto"/>
              <w:right w:val="single" w:sz="4" w:space="0" w:color="auto"/>
            </w:tcBorders>
            <w:shd w:val="clear" w:color="000000" w:fill="FFFFFF"/>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0,0</w:t>
            </w:r>
          </w:p>
        </w:tc>
      </w:tr>
      <w:tr w:rsidR="00D21323" w:rsidRPr="00854FE8" w:rsidTr="00FD20BE">
        <w:trPr>
          <w:trHeight w:val="300"/>
        </w:trPr>
        <w:tc>
          <w:tcPr>
            <w:tcW w:w="2674" w:type="dxa"/>
            <w:vMerge w:val="restart"/>
            <w:tcBorders>
              <w:top w:val="single" w:sz="4" w:space="0" w:color="auto"/>
              <w:left w:val="single" w:sz="4" w:space="0" w:color="auto"/>
              <w:bottom w:val="nil"/>
              <w:right w:val="single" w:sz="4" w:space="0" w:color="auto"/>
            </w:tcBorders>
            <w:shd w:val="clear" w:color="000000" w:fill="FFFFFF"/>
            <w:vAlign w:val="center"/>
            <w:hideMark/>
          </w:tcPr>
          <w:p w:rsidR="00D21323" w:rsidRPr="00DC2698" w:rsidRDefault="00D21323" w:rsidP="00FD20BE">
            <w:pPr>
              <w:spacing w:after="0" w:line="240" w:lineRule="auto"/>
              <w:rPr>
                <w:rFonts w:ascii="Times New Roman" w:hAnsi="Times New Roman"/>
                <w:color w:val="000000"/>
                <w:sz w:val="20"/>
                <w:szCs w:val="20"/>
              </w:rPr>
            </w:pPr>
            <w:r w:rsidRPr="00DC2698">
              <w:rPr>
                <w:rFonts w:ascii="Times New Roman" w:hAnsi="Times New Roman"/>
                <w:color w:val="000000"/>
                <w:sz w:val="20"/>
                <w:szCs w:val="20"/>
              </w:rPr>
              <w:t>Мероприятие 3.4. Изготовление полиграфической и сувенирной продукции, включая разработку и изготовление макета</w:t>
            </w:r>
          </w:p>
        </w:tc>
        <w:tc>
          <w:tcPr>
            <w:tcW w:w="1850" w:type="dxa"/>
            <w:vMerge w:val="restart"/>
            <w:tcBorders>
              <w:top w:val="single" w:sz="4" w:space="0" w:color="auto"/>
              <w:left w:val="single" w:sz="4" w:space="0" w:color="auto"/>
              <w:bottom w:val="nil"/>
              <w:right w:val="single" w:sz="4" w:space="0" w:color="auto"/>
            </w:tcBorders>
            <w:shd w:val="clear" w:color="auto" w:fill="auto"/>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45600C">
              <w:rPr>
                <w:rFonts w:ascii="Times New Roman" w:hAnsi="Times New Roman"/>
                <w:color w:val="000000"/>
                <w:sz w:val="20"/>
                <w:szCs w:val="20"/>
              </w:rPr>
              <w:t>Отдел ЭР и ИД, ПР , РМ и СБ</w:t>
            </w:r>
          </w:p>
        </w:tc>
        <w:tc>
          <w:tcPr>
            <w:tcW w:w="1190" w:type="dxa"/>
            <w:tcBorders>
              <w:top w:val="nil"/>
              <w:left w:val="nil"/>
              <w:bottom w:val="single" w:sz="4" w:space="0" w:color="auto"/>
              <w:right w:val="single" w:sz="4" w:space="0" w:color="auto"/>
            </w:tcBorders>
            <w:shd w:val="clear" w:color="auto" w:fill="auto"/>
            <w:vAlign w:val="center"/>
            <w:hideMark/>
          </w:tcPr>
          <w:p w:rsidR="00D21323" w:rsidRPr="00854FE8" w:rsidRDefault="00D21323" w:rsidP="00FD20BE">
            <w:pPr>
              <w:spacing w:after="0" w:line="240" w:lineRule="auto"/>
              <w:rPr>
                <w:rFonts w:ascii="Times New Roman" w:hAnsi="Times New Roman"/>
                <w:color w:val="000000"/>
                <w:sz w:val="20"/>
                <w:szCs w:val="20"/>
              </w:rPr>
            </w:pPr>
            <w:r w:rsidRPr="00854FE8">
              <w:rPr>
                <w:rFonts w:ascii="Times New Roman" w:hAnsi="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21323" w:rsidRPr="00854FE8" w:rsidRDefault="00D21323" w:rsidP="00FD20BE">
            <w:pPr>
              <w:spacing w:after="0" w:line="240" w:lineRule="auto"/>
              <w:rPr>
                <w:rFonts w:ascii="Times New Roman" w:hAnsi="Times New Roman"/>
                <w:color w:val="000000"/>
                <w:sz w:val="20"/>
                <w:szCs w:val="20"/>
              </w:rPr>
            </w:pPr>
            <w:r w:rsidRPr="00854FE8">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000000" w:fill="FFFFFF"/>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2020</w:t>
            </w:r>
          </w:p>
        </w:tc>
        <w:tc>
          <w:tcPr>
            <w:tcW w:w="1015" w:type="dxa"/>
            <w:tcBorders>
              <w:top w:val="nil"/>
              <w:left w:val="nil"/>
              <w:bottom w:val="single" w:sz="4" w:space="0" w:color="auto"/>
              <w:right w:val="single" w:sz="4" w:space="0" w:color="auto"/>
            </w:tcBorders>
            <w:shd w:val="clear" w:color="000000" w:fill="FFFFFF"/>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w:t>
            </w:r>
            <w:r w:rsidRPr="00854FE8">
              <w:rPr>
                <w:rFonts w:ascii="Times New Roman" w:hAnsi="Times New Roman"/>
                <w:color w:val="000000"/>
                <w:sz w:val="20"/>
                <w:szCs w:val="20"/>
              </w:rPr>
              <w:t>0,0</w:t>
            </w:r>
          </w:p>
        </w:tc>
        <w:tc>
          <w:tcPr>
            <w:tcW w:w="1382" w:type="dxa"/>
            <w:tcBorders>
              <w:top w:val="nil"/>
              <w:left w:val="nil"/>
              <w:bottom w:val="single" w:sz="4" w:space="0" w:color="auto"/>
              <w:right w:val="single" w:sz="4" w:space="0" w:color="auto"/>
            </w:tcBorders>
            <w:shd w:val="clear" w:color="000000" w:fill="FFFFFF"/>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0,0</w:t>
            </w:r>
          </w:p>
        </w:tc>
        <w:tc>
          <w:tcPr>
            <w:tcW w:w="1528" w:type="dxa"/>
            <w:tcBorders>
              <w:top w:val="nil"/>
              <w:left w:val="nil"/>
              <w:bottom w:val="single" w:sz="4" w:space="0" w:color="auto"/>
              <w:right w:val="single" w:sz="4" w:space="0" w:color="auto"/>
            </w:tcBorders>
            <w:shd w:val="clear" w:color="000000" w:fill="FFFFFF"/>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0,0</w:t>
            </w:r>
          </w:p>
        </w:tc>
        <w:tc>
          <w:tcPr>
            <w:tcW w:w="1095" w:type="dxa"/>
            <w:tcBorders>
              <w:top w:val="nil"/>
              <w:left w:val="nil"/>
              <w:bottom w:val="single" w:sz="4" w:space="0" w:color="auto"/>
              <w:right w:val="single" w:sz="4" w:space="0" w:color="auto"/>
            </w:tcBorders>
            <w:shd w:val="clear" w:color="000000" w:fill="FFFFFF"/>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30,0</w:t>
            </w:r>
          </w:p>
        </w:tc>
        <w:tc>
          <w:tcPr>
            <w:tcW w:w="1641" w:type="dxa"/>
            <w:tcBorders>
              <w:top w:val="nil"/>
              <w:left w:val="nil"/>
              <w:bottom w:val="single" w:sz="4" w:space="0" w:color="auto"/>
              <w:right w:val="single" w:sz="4" w:space="0" w:color="auto"/>
            </w:tcBorders>
            <w:shd w:val="clear" w:color="000000" w:fill="FFFFFF"/>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0,0</w:t>
            </w:r>
          </w:p>
        </w:tc>
      </w:tr>
      <w:tr w:rsidR="00D21323" w:rsidRPr="00854FE8" w:rsidTr="00FD20BE">
        <w:trPr>
          <w:trHeight w:val="300"/>
        </w:trPr>
        <w:tc>
          <w:tcPr>
            <w:tcW w:w="2674" w:type="dxa"/>
            <w:vMerge/>
            <w:tcBorders>
              <w:top w:val="single" w:sz="4" w:space="0" w:color="auto"/>
              <w:left w:val="single" w:sz="4" w:space="0" w:color="auto"/>
              <w:bottom w:val="nil"/>
              <w:right w:val="single" w:sz="4" w:space="0" w:color="auto"/>
            </w:tcBorders>
            <w:vAlign w:val="center"/>
            <w:hideMark/>
          </w:tcPr>
          <w:p w:rsidR="00D21323" w:rsidRPr="00DC2698" w:rsidRDefault="00D21323" w:rsidP="00FD20BE">
            <w:pPr>
              <w:spacing w:after="0" w:line="240" w:lineRule="auto"/>
              <w:rPr>
                <w:rFonts w:ascii="Times New Roman" w:hAnsi="Times New Roman"/>
                <w:color w:val="000000"/>
                <w:sz w:val="20"/>
                <w:szCs w:val="20"/>
              </w:rPr>
            </w:pPr>
          </w:p>
        </w:tc>
        <w:tc>
          <w:tcPr>
            <w:tcW w:w="1850" w:type="dxa"/>
            <w:vMerge/>
            <w:tcBorders>
              <w:top w:val="single" w:sz="4" w:space="0" w:color="auto"/>
              <w:left w:val="single" w:sz="4" w:space="0" w:color="auto"/>
              <w:bottom w:val="nil"/>
              <w:right w:val="single" w:sz="4" w:space="0" w:color="auto"/>
            </w:tcBorders>
            <w:vAlign w:val="center"/>
            <w:hideMark/>
          </w:tcPr>
          <w:p w:rsidR="00D21323" w:rsidRPr="00854FE8" w:rsidRDefault="00D21323" w:rsidP="00FD20BE">
            <w:pPr>
              <w:spacing w:after="0" w:line="240" w:lineRule="auto"/>
              <w:rPr>
                <w:rFonts w:ascii="Times New Roman" w:hAnsi="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21323" w:rsidRPr="00854FE8" w:rsidRDefault="00D21323" w:rsidP="00FD20BE">
            <w:pPr>
              <w:spacing w:after="0" w:line="240" w:lineRule="auto"/>
              <w:rPr>
                <w:rFonts w:ascii="Times New Roman" w:hAnsi="Times New Roman"/>
                <w:color w:val="000000"/>
                <w:sz w:val="20"/>
                <w:szCs w:val="20"/>
              </w:rPr>
            </w:pPr>
            <w:r w:rsidRPr="00854FE8">
              <w:rPr>
                <w:rFonts w:ascii="Times New Roman" w:hAnsi="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21323" w:rsidRPr="00854FE8" w:rsidRDefault="00D21323" w:rsidP="00FD20BE">
            <w:pPr>
              <w:spacing w:after="0" w:line="240" w:lineRule="auto"/>
              <w:rPr>
                <w:rFonts w:ascii="Times New Roman" w:hAnsi="Times New Roman"/>
                <w:color w:val="000000"/>
                <w:sz w:val="20"/>
                <w:szCs w:val="20"/>
              </w:rPr>
            </w:pPr>
            <w:r w:rsidRPr="00854FE8">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000000" w:fill="FFFFFF"/>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2021</w:t>
            </w:r>
          </w:p>
        </w:tc>
        <w:tc>
          <w:tcPr>
            <w:tcW w:w="1015" w:type="dxa"/>
            <w:tcBorders>
              <w:top w:val="nil"/>
              <w:left w:val="nil"/>
              <w:bottom w:val="single" w:sz="4" w:space="0" w:color="auto"/>
              <w:right w:val="single" w:sz="4" w:space="0" w:color="auto"/>
            </w:tcBorders>
            <w:shd w:val="clear" w:color="000000" w:fill="FFFFFF"/>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30,0</w:t>
            </w:r>
          </w:p>
        </w:tc>
        <w:tc>
          <w:tcPr>
            <w:tcW w:w="1382" w:type="dxa"/>
            <w:tcBorders>
              <w:top w:val="nil"/>
              <w:left w:val="nil"/>
              <w:bottom w:val="single" w:sz="4" w:space="0" w:color="auto"/>
              <w:right w:val="single" w:sz="4" w:space="0" w:color="auto"/>
            </w:tcBorders>
            <w:shd w:val="clear" w:color="000000" w:fill="FFFFFF"/>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0,0</w:t>
            </w:r>
          </w:p>
        </w:tc>
        <w:tc>
          <w:tcPr>
            <w:tcW w:w="1528" w:type="dxa"/>
            <w:tcBorders>
              <w:top w:val="nil"/>
              <w:left w:val="nil"/>
              <w:bottom w:val="single" w:sz="4" w:space="0" w:color="auto"/>
              <w:right w:val="single" w:sz="4" w:space="0" w:color="auto"/>
            </w:tcBorders>
            <w:shd w:val="clear" w:color="000000" w:fill="FFFFFF"/>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0,0</w:t>
            </w:r>
          </w:p>
        </w:tc>
        <w:tc>
          <w:tcPr>
            <w:tcW w:w="1095" w:type="dxa"/>
            <w:tcBorders>
              <w:top w:val="nil"/>
              <w:left w:val="nil"/>
              <w:bottom w:val="single" w:sz="4" w:space="0" w:color="auto"/>
              <w:right w:val="single" w:sz="4" w:space="0" w:color="auto"/>
            </w:tcBorders>
            <w:shd w:val="clear" w:color="000000" w:fill="FFFFFF"/>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30,0</w:t>
            </w:r>
          </w:p>
        </w:tc>
        <w:tc>
          <w:tcPr>
            <w:tcW w:w="1641" w:type="dxa"/>
            <w:tcBorders>
              <w:top w:val="nil"/>
              <w:left w:val="nil"/>
              <w:bottom w:val="single" w:sz="4" w:space="0" w:color="auto"/>
              <w:right w:val="single" w:sz="4" w:space="0" w:color="auto"/>
            </w:tcBorders>
            <w:shd w:val="clear" w:color="000000" w:fill="FFFFFF"/>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0,0</w:t>
            </w:r>
          </w:p>
        </w:tc>
      </w:tr>
      <w:tr w:rsidR="00D21323" w:rsidRPr="00854FE8" w:rsidTr="00FD20BE">
        <w:trPr>
          <w:trHeight w:val="300"/>
        </w:trPr>
        <w:tc>
          <w:tcPr>
            <w:tcW w:w="2674" w:type="dxa"/>
            <w:vMerge/>
            <w:tcBorders>
              <w:top w:val="single" w:sz="4" w:space="0" w:color="auto"/>
              <w:left w:val="single" w:sz="4" w:space="0" w:color="auto"/>
              <w:bottom w:val="nil"/>
              <w:right w:val="single" w:sz="4" w:space="0" w:color="auto"/>
            </w:tcBorders>
            <w:vAlign w:val="center"/>
            <w:hideMark/>
          </w:tcPr>
          <w:p w:rsidR="00D21323" w:rsidRPr="00DC2698" w:rsidRDefault="00D21323" w:rsidP="00FD20BE">
            <w:pPr>
              <w:spacing w:after="0" w:line="240" w:lineRule="auto"/>
              <w:rPr>
                <w:rFonts w:ascii="Times New Roman" w:hAnsi="Times New Roman"/>
                <w:color w:val="000000"/>
                <w:sz w:val="20"/>
                <w:szCs w:val="20"/>
              </w:rPr>
            </w:pPr>
          </w:p>
        </w:tc>
        <w:tc>
          <w:tcPr>
            <w:tcW w:w="1850" w:type="dxa"/>
            <w:vMerge/>
            <w:tcBorders>
              <w:top w:val="single" w:sz="4" w:space="0" w:color="auto"/>
              <w:left w:val="single" w:sz="4" w:space="0" w:color="auto"/>
              <w:bottom w:val="nil"/>
              <w:right w:val="single" w:sz="4" w:space="0" w:color="auto"/>
            </w:tcBorders>
            <w:vAlign w:val="center"/>
            <w:hideMark/>
          </w:tcPr>
          <w:p w:rsidR="00D21323" w:rsidRPr="00854FE8" w:rsidRDefault="00D21323" w:rsidP="00FD20BE">
            <w:pPr>
              <w:spacing w:after="0" w:line="240" w:lineRule="auto"/>
              <w:rPr>
                <w:rFonts w:ascii="Times New Roman" w:hAnsi="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21323" w:rsidRPr="00854FE8" w:rsidRDefault="00D21323" w:rsidP="00FD20BE">
            <w:pPr>
              <w:spacing w:after="0" w:line="240" w:lineRule="auto"/>
              <w:rPr>
                <w:rFonts w:ascii="Times New Roman" w:hAnsi="Times New Roman"/>
                <w:color w:val="000000"/>
                <w:sz w:val="20"/>
                <w:szCs w:val="20"/>
              </w:rPr>
            </w:pPr>
            <w:r w:rsidRPr="00854FE8">
              <w:rPr>
                <w:rFonts w:ascii="Times New Roman" w:hAnsi="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21323" w:rsidRPr="00854FE8" w:rsidRDefault="00D21323" w:rsidP="00FD20BE">
            <w:pPr>
              <w:spacing w:after="0" w:line="240" w:lineRule="auto"/>
              <w:rPr>
                <w:rFonts w:ascii="Times New Roman" w:hAnsi="Times New Roman"/>
                <w:color w:val="000000"/>
                <w:sz w:val="20"/>
                <w:szCs w:val="20"/>
              </w:rPr>
            </w:pPr>
            <w:r w:rsidRPr="00854FE8">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000000" w:fill="FFFFFF"/>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2022</w:t>
            </w:r>
          </w:p>
        </w:tc>
        <w:tc>
          <w:tcPr>
            <w:tcW w:w="1015" w:type="dxa"/>
            <w:tcBorders>
              <w:top w:val="nil"/>
              <w:left w:val="nil"/>
              <w:bottom w:val="single" w:sz="4" w:space="0" w:color="auto"/>
              <w:right w:val="single" w:sz="4" w:space="0" w:color="auto"/>
            </w:tcBorders>
            <w:shd w:val="clear" w:color="000000" w:fill="FFFFFF"/>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30,0</w:t>
            </w:r>
          </w:p>
        </w:tc>
        <w:tc>
          <w:tcPr>
            <w:tcW w:w="1382" w:type="dxa"/>
            <w:tcBorders>
              <w:top w:val="nil"/>
              <w:left w:val="nil"/>
              <w:bottom w:val="single" w:sz="4" w:space="0" w:color="auto"/>
              <w:right w:val="single" w:sz="4" w:space="0" w:color="auto"/>
            </w:tcBorders>
            <w:shd w:val="clear" w:color="000000" w:fill="FFFFFF"/>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0,0</w:t>
            </w:r>
          </w:p>
        </w:tc>
        <w:tc>
          <w:tcPr>
            <w:tcW w:w="1528" w:type="dxa"/>
            <w:tcBorders>
              <w:top w:val="nil"/>
              <w:left w:val="nil"/>
              <w:bottom w:val="single" w:sz="4" w:space="0" w:color="auto"/>
              <w:right w:val="single" w:sz="4" w:space="0" w:color="auto"/>
            </w:tcBorders>
            <w:shd w:val="clear" w:color="000000" w:fill="FFFFFF"/>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0,0</w:t>
            </w:r>
          </w:p>
        </w:tc>
        <w:tc>
          <w:tcPr>
            <w:tcW w:w="1095" w:type="dxa"/>
            <w:tcBorders>
              <w:top w:val="nil"/>
              <w:left w:val="nil"/>
              <w:bottom w:val="single" w:sz="4" w:space="0" w:color="auto"/>
              <w:right w:val="single" w:sz="4" w:space="0" w:color="auto"/>
            </w:tcBorders>
            <w:shd w:val="clear" w:color="000000" w:fill="FFFFFF"/>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30,0</w:t>
            </w:r>
          </w:p>
        </w:tc>
        <w:tc>
          <w:tcPr>
            <w:tcW w:w="1641" w:type="dxa"/>
            <w:tcBorders>
              <w:top w:val="nil"/>
              <w:left w:val="nil"/>
              <w:bottom w:val="single" w:sz="4" w:space="0" w:color="auto"/>
              <w:right w:val="single" w:sz="4" w:space="0" w:color="auto"/>
            </w:tcBorders>
            <w:shd w:val="clear" w:color="000000" w:fill="FFFFFF"/>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0,0</w:t>
            </w:r>
          </w:p>
        </w:tc>
      </w:tr>
      <w:tr w:rsidR="00D21323" w:rsidRPr="00854FE8" w:rsidTr="00FD20BE">
        <w:trPr>
          <w:trHeight w:val="300"/>
        </w:trPr>
        <w:tc>
          <w:tcPr>
            <w:tcW w:w="2674" w:type="dxa"/>
            <w:vMerge/>
            <w:tcBorders>
              <w:top w:val="single" w:sz="4" w:space="0" w:color="auto"/>
              <w:left w:val="single" w:sz="4" w:space="0" w:color="auto"/>
              <w:bottom w:val="nil"/>
              <w:right w:val="single" w:sz="4" w:space="0" w:color="auto"/>
            </w:tcBorders>
            <w:vAlign w:val="center"/>
            <w:hideMark/>
          </w:tcPr>
          <w:p w:rsidR="00D21323" w:rsidRPr="00DC2698" w:rsidRDefault="00D21323" w:rsidP="00FD20BE">
            <w:pPr>
              <w:spacing w:after="0" w:line="240" w:lineRule="auto"/>
              <w:rPr>
                <w:rFonts w:ascii="Times New Roman" w:hAnsi="Times New Roman"/>
                <w:color w:val="000000"/>
                <w:sz w:val="20"/>
                <w:szCs w:val="20"/>
              </w:rPr>
            </w:pPr>
          </w:p>
        </w:tc>
        <w:tc>
          <w:tcPr>
            <w:tcW w:w="1850" w:type="dxa"/>
            <w:vMerge/>
            <w:tcBorders>
              <w:top w:val="single" w:sz="4" w:space="0" w:color="auto"/>
              <w:left w:val="single" w:sz="4" w:space="0" w:color="auto"/>
              <w:bottom w:val="nil"/>
              <w:right w:val="single" w:sz="4" w:space="0" w:color="auto"/>
            </w:tcBorders>
            <w:vAlign w:val="center"/>
            <w:hideMark/>
          </w:tcPr>
          <w:p w:rsidR="00D21323" w:rsidRPr="00854FE8" w:rsidRDefault="00D21323" w:rsidP="00FD20BE">
            <w:pPr>
              <w:spacing w:after="0" w:line="240" w:lineRule="auto"/>
              <w:rPr>
                <w:rFonts w:ascii="Times New Roman" w:hAnsi="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21323" w:rsidRPr="00854FE8" w:rsidRDefault="00D21323" w:rsidP="00FD20BE">
            <w:pPr>
              <w:spacing w:after="0" w:line="240" w:lineRule="auto"/>
              <w:rPr>
                <w:rFonts w:ascii="Times New Roman" w:hAnsi="Times New Roman"/>
                <w:color w:val="000000"/>
                <w:sz w:val="20"/>
                <w:szCs w:val="20"/>
              </w:rPr>
            </w:pPr>
            <w:r w:rsidRPr="00854FE8">
              <w:rPr>
                <w:rFonts w:ascii="Times New Roman" w:hAnsi="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21323" w:rsidRPr="00854FE8" w:rsidRDefault="00D21323" w:rsidP="00FD20BE">
            <w:pPr>
              <w:spacing w:after="0" w:line="240" w:lineRule="auto"/>
              <w:rPr>
                <w:rFonts w:ascii="Times New Roman" w:hAnsi="Times New Roman"/>
                <w:color w:val="000000"/>
                <w:sz w:val="20"/>
                <w:szCs w:val="20"/>
              </w:rPr>
            </w:pPr>
            <w:r w:rsidRPr="00854FE8">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000000" w:fill="FFFFFF"/>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2023</w:t>
            </w:r>
          </w:p>
        </w:tc>
        <w:tc>
          <w:tcPr>
            <w:tcW w:w="1015" w:type="dxa"/>
            <w:tcBorders>
              <w:top w:val="nil"/>
              <w:left w:val="nil"/>
              <w:bottom w:val="single" w:sz="4" w:space="0" w:color="auto"/>
              <w:right w:val="single" w:sz="4" w:space="0" w:color="auto"/>
            </w:tcBorders>
            <w:shd w:val="clear" w:color="000000" w:fill="FFFFFF"/>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30,0</w:t>
            </w:r>
          </w:p>
        </w:tc>
        <w:tc>
          <w:tcPr>
            <w:tcW w:w="1382" w:type="dxa"/>
            <w:tcBorders>
              <w:top w:val="nil"/>
              <w:left w:val="nil"/>
              <w:bottom w:val="single" w:sz="4" w:space="0" w:color="auto"/>
              <w:right w:val="single" w:sz="4" w:space="0" w:color="auto"/>
            </w:tcBorders>
            <w:shd w:val="clear" w:color="000000" w:fill="FFFFFF"/>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0,0</w:t>
            </w:r>
          </w:p>
        </w:tc>
        <w:tc>
          <w:tcPr>
            <w:tcW w:w="1528" w:type="dxa"/>
            <w:tcBorders>
              <w:top w:val="nil"/>
              <w:left w:val="nil"/>
              <w:bottom w:val="single" w:sz="4" w:space="0" w:color="auto"/>
              <w:right w:val="single" w:sz="4" w:space="0" w:color="auto"/>
            </w:tcBorders>
            <w:shd w:val="clear" w:color="000000" w:fill="FFFFFF"/>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0,0</w:t>
            </w:r>
          </w:p>
        </w:tc>
        <w:tc>
          <w:tcPr>
            <w:tcW w:w="1095" w:type="dxa"/>
            <w:tcBorders>
              <w:top w:val="nil"/>
              <w:left w:val="nil"/>
              <w:bottom w:val="single" w:sz="4" w:space="0" w:color="auto"/>
              <w:right w:val="single" w:sz="4" w:space="0" w:color="auto"/>
            </w:tcBorders>
            <w:shd w:val="clear" w:color="000000" w:fill="FFFFFF"/>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30,0</w:t>
            </w:r>
          </w:p>
        </w:tc>
        <w:tc>
          <w:tcPr>
            <w:tcW w:w="1641" w:type="dxa"/>
            <w:tcBorders>
              <w:top w:val="nil"/>
              <w:left w:val="nil"/>
              <w:bottom w:val="single" w:sz="4" w:space="0" w:color="auto"/>
              <w:right w:val="single" w:sz="4" w:space="0" w:color="auto"/>
            </w:tcBorders>
            <w:shd w:val="clear" w:color="000000" w:fill="FFFFFF"/>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0,0</w:t>
            </w:r>
          </w:p>
        </w:tc>
      </w:tr>
      <w:tr w:rsidR="00D21323" w:rsidRPr="00854FE8" w:rsidTr="00FD20BE">
        <w:trPr>
          <w:trHeight w:val="300"/>
        </w:trPr>
        <w:tc>
          <w:tcPr>
            <w:tcW w:w="2674" w:type="dxa"/>
            <w:vMerge/>
            <w:tcBorders>
              <w:top w:val="single" w:sz="4" w:space="0" w:color="auto"/>
              <w:left w:val="single" w:sz="4" w:space="0" w:color="auto"/>
              <w:bottom w:val="nil"/>
              <w:right w:val="single" w:sz="4" w:space="0" w:color="auto"/>
            </w:tcBorders>
            <w:vAlign w:val="center"/>
            <w:hideMark/>
          </w:tcPr>
          <w:p w:rsidR="00D21323" w:rsidRPr="00DC2698" w:rsidRDefault="00D21323" w:rsidP="00FD20BE">
            <w:pPr>
              <w:spacing w:after="0" w:line="240" w:lineRule="auto"/>
              <w:rPr>
                <w:rFonts w:ascii="Times New Roman" w:hAnsi="Times New Roman"/>
                <w:color w:val="000000"/>
                <w:sz w:val="20"/>
                <w:szCs w:val="20"/>
              </w:rPr>
            </w:pPr>
          </w:p>
        </w:tc>
        <w:tc>
          <w:tcPr>
            <w:tcW w:w="1850" w:type="dxa"/>
            <w:vMerge/>
            <w:tcBorders>
              <w:top w:val="single" w:sz="4" w:space="0" w:color="auto"/>
              <w:left w:val="single" w:sz="4" w:space="0" w:color="auto"/>
              <w:bottom w:val="nil"/>
              <w:right w:val="single" w:sz="4" w:space="0" w:color="auto"/>
            </w:tcBorders>
            <w:vAlign w:val="center"/>
            <w:hideMark/>
          </w:tcPr>
          <w:p w:rsidR="00D21323" w:rsidRPr="00854FE8" w:rsidRDefault="00D21323" w:rsidP="00FD20BE">
            <w:pPr>
              <w:spacing w:after="0" w:line="240" w:lineRule="auto"/>
              <w:rPr>
                <w:rFonts w:ascii="Times New Roman" w:hAnsi="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21323" w:rsidRPr="00854FE8" w:rsidRDefault="00D21323" w:rsidP="00FD20BE">
            <w:pPr>
              <w:spacing w:after="0" w:line="240" w:lineRule="auto"/>
              <w:rPr>
                <w:rFonts w:ascii="Times New Roman" w:hAnsi="Times New Roman"/>
                <w:color w:val="000000"/>
                <w:sz w:val="20"/>
                <w:szCs w:val="20"/>
              </w:rPr>
            </w:pPr>
            <w:r w:rsidRPr="00854FE8">
              <w:rPr>
                <w:rFonts w:ascii="Times New Roman" w:hAnsi="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21323" w:rsidRPr="00854FE8" w:rsidRDefault="00D21323" w:rsidP="00FD20BE">
            <w:pPr>
              <w:spacing w:after="0" w:line="240" w:lineRule="auto"/>
              <w:rPr>
                <w:rFonts w:ascii="Times New Roman" w:hAnsi="Times New Roman"/>
                <w:color w:val="000000"/>
                <w:sz w:val="20"/>
                <w:szCs w:val="20"/>
              </w:rPr>
            </w:pPr>
            <w:r w:rsidRPr="00854FE8">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000000" w:fill="FFFFFF"/>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2024</w:t>
            </w:r>
          </w:p>
        </w:tc>
        <w:tc>
          <w:tcPr>
            <w:tcW w:w="1015" w:type="dxa"/>
            <w:tcBorders>
              <w:top w:val="nil"/>
              <w:left w:val="nil"/>
              <w:bottom w:val="single" w:sz="4" w:space="0" w:color="auto"/>
              <w:right w:val="single" w:sz="4" w:space="0" w:color="auto"/>
            </w:tcBorders>
            <w:shd w:val="clear" w:color="000000" w:fill="FFFFFF"/>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30,0</w:t>
            </w:r>
          </w:p>
        </w:tc>
        <w:tc>
          <w:tcPr>
            <w:tcW w:w="1382" w:type="dxa"/>
            <w:tcBorders>
              <w:top w:val="nil"/>
              <w:left w:val="nil"/>
              <w:bottom w:val="single" w:sz="4" w:space="0" w:color="auto"/>
              <w:right w:val="single" w:sz="4" w:space="0" w:color="auto"/>
            </w:tcBorders>
            <w:shd w:val="clear" w:color="000000" w:fill="FFFFFF"/>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0,0</w:t>
            </w:r>
          </w:p>
        </w:tc>
        <w:tc>
          <w:tcPr>
            <w:tcW w:w="1528" w:type="dxa"/>
            <w:tcBorders>
              <w:top w:val="nil"/>
              <w:left w:val="nil"/>
              <w:bottom w:val="single" w:sz="4" w:space="0" w:color="auto"/>
              <w:right w:val="single" w:sz="4" w:space="0" w:color="auto"/>
            </w:tcBorders>
            <w:shd w:val="clear" w:color="000000" w:fill="FFFFFF"/>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0,0</w:t>
            </w:r>
          </w:p>
        </w:tc>
        <w:tc>
          <w:tcPr>
            <w:tcW w:w="1095" w:type="dxa"/>
            <w:tcBorders>
              <w:top w:val="nil"/>
              <w:left w:val="nil"/>
              <w:bottom w:val="single" w:sz="4" w:space="0" w:color="auto"/>
              <w:right w:val="single" w:sz="4" w:space="0" w:color="auto"/>
            </w:tcBorders>
            <w:shd w:val="clear" w:color="000000" w:fill="FFFFFF"/>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30,0</w:t>
            </w:r>
          </w:p>
        </w:tc>
        <w:tc>
          <w:tcPr>
            <w:tcW w:w="1641" w:type="dxa"/>
            <w:tcBorders>
              <w:top w:val="nil"/>
              <w:left w:val="nil"/>
              <w:bottom w:val="single" w:sz="4" w:space="0" w:color="auto"/>
              <w:right w:val="single" w:sz="4" w:space="0" w:color="auto"/>
            </w:tcBorders>
            <w:shd w:val="clear" w:color="000000" w:fill="FFFFFF"/>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0,0</w:t>
            </w:r>
          </w:p>
        </w:tc>
      </w:tr>
      <w:tr w:rsidR="00D21323" w:rsidRPr="00854FE8" w:rsidTr="00FD20BE">
        <w:trPr>
          <w:trHeight w:val="645"/>
        </w:trPr>
        <w:tc>
          <w:tcPr>
            <w:tcW w:w="2674" w:type="dxa"/>
            <w:vMerge/>
            <w:tcBorders>
              <w:top w:val="single" w:sz="4" w:space="0" w:color="auto"/>
              <w:left w:val="single" w:sz="4" w:space="0" w:color="auto"/>
              <w:bottom w:val="nil"/>
              <w:right w:val="single" w:sz="4" w:space="0" w:color="auto"/>
            </w:tcBorders>
            <w:vAlign w:val="center"/>
            <w:hideMark/>
          </w:tcPr>
          <w:p w:rsidR="00D21323" w:rsidRPr="00DC2698" w:rsidRDefault="00D21323" w:rsidP="00FD20BE">
            <w:pPr>
              <w:spacing w:after="0" w:line="240" w:lineRule="auto"/>
              <w:rPr>
                <w:rFonts w:ascii="Times New Roman" w:hAnsi="Times New Roman"/>
                <w:color w:val="000000"/>
                <w:sz w:val="20"/>
                <w:szCs w:val="20"/>
              </w:rPr>
            </w:pPr>
          </w:p>
        </w:tc>
        <w:tc>
          <w:tcPr>
            <w:tcW w:w="1850" w:type="dxa"/>
            <w:vMerge/>
            <w:tcBorders>
              <w:top w:val="single" w:sz="4" w:space="0" w:color="auto"/>
              <w:left w:val="single" w:sz="4" w:space="0" w:color="auto"/>
              <w:bottom w:val="nil"/>
              <w:right w:val="single" w:sz="4" w:space="0" w:color="auto"/>
            </w:tcBorders>
            <w:vAlign w:val="center"/>
            <w:hideMark/>
          </w:tcPr>
          <w:p w:rsidR="00D21323" w:rsidRPr="00854FE8" w:rsidRDefault="00D21323" w:rsidP="00FD20BE">
            <w:pPr>
              <w:spacing w:after="0" w:line="240" w:lineRule="auto"/>
              <w:rPr>
                <w:rFonts w:ascii="Times New Roman" w:hAnsi="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D21323" w:rsidRPr="00854FE8" w:rsidRDefault="00D21323" w:rsidP="00FD20BE">
            <w:pPr>
              <w:spacing w:after="0" w:line="240" w:lineRule="auto"/>
              <w:rPr>
                <w:rFonts w:ascii="Times New Roman" w:hAnsi="Times New Roman"/>
                <w:color w:val="000000"/>
                <w:sz w:val="20"/>
                <w:szCs w:val="20"/>
              </w:rPr>
            </w:pPr>
            <w:r w:rsidRPr="00854FE8">
              <w:rPr>
                <w:rFonts w:ascii="Times New Roman" w:hAnsi="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D21323" w:rsidRPr="00854FE8" w:rsidRDefault="00D21323" w:rsidP="00FD20BE">
            <w:pPr>
              <w:spacing w:after="0" w:line="240" w:lineRule="auto"/>
              <w:rPr>
                <w:rFonts w:ascii="Times New Roman" w:hAnsi="Times New Roman"/>
                <w:color w:val="000000"/>
                <w:sz w:val="20"/>
                <w:szCs w:val="20"/>
              </w:rPr>
            </w:pPr>
            <w:r w:rsidRPr="00854FE8">
              <w:rPr>
                <w:rFonts w:ascii="Times New Roman" w:hAnsi="Times New Roman"/>
                <w:color w:val="000000"/>
                <w:sz w:val="20"/>
                <w:szCs w:val="20"/>
              </w:rPr>
              <w:t> </w:t>
            </w:r>
          </w:p>
        </w:tc>
        <w:tc>
          <w:tcPr>
            <w:tcW w:w="935" w:type="dxa"/>
            <w:tcBorders>
              <w:top w:val="nil"/>
              <w:left w:val="nil"/>
              <w:bottom w:val="single" w:sz="4" w:space="0" w:color="auto"/>
              <w:right w:val="single" w:sz="4" w:space="0" w:color="auto"/>
            </w:tcBorders>
            <w:shd w:val="clear" w:color="000000" w:fill="FFFFFF"/>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2025</w:t>
            </w:r>
          </w:p>
        </w:tc>
        <w:tc>
          <w:tcPr>
            <w:tcW w:w="1015" w:type="dxa"/>
            <w:tcBorders>
              <w:top w:val="nil"/>
              <w:left w:val="nil"/>
              <w:bottom w:val="single" w:sz="4" w:space="0" w:color="auto"/>
              <w:right w:val="single" w:sz="4" w:space="0" w:color="auto"/>
            </w:tcBorders>
            <w:shd w:val="clear" w:color="000000" w:fill="FFFFFF"/>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30,0</w:t>
            </w:r>
          </w:p>
        </w:tc>
        <w:tc>
          <w:tcPr>
            <w:tcW w:w="1382" w:type="dxa"/>
            <w:tcBorders>
              <w:top w:val="nil"/>
              <w:left w:val="nil"/>
              <w:bottom w:val="single" w:sz="4" w:space="0" w:color="auto"/>
              <w:right w:val="single" w:sz="4" w:space="0" w:color="auto"/>
            </w:tcBorders>
            <w:shd w:val="clear" w:color="000000" w:fill="FFFFFF"/>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0,0</w:t>
            </w:r>
          </w:p>
        </w:tc>
        <w:tc>
          <w:tcPr>
            <w:tcW w:w="1528" w:type="dxa"/>
            <w:tcBorders>
              <w:top w:val="nil"/>
              <w:left w:val="nil"/>
              <w:bottom w:val="single" w:sz="4" w:space="0" w:color="auto"/>
              <w:right w:val="single" w:sz="4" w:space="0" w:color="auto"/>
            </w:tcBorders>
            <w:shd w:val="clear" w:color="000000" w:fill="FFFFFF"/>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0,0</w:t>
            </w:r>
          </w:p>
        </w:tc>
        <w:tc>
          <w:tcPr>
            <w:tcW w:w="1095" w:type="dxa"/>
            <w:tcBorders>
              <w:top w:val="nil"/>
              <w:left w:val="nil"/>
              <w:bottom w:val="single" w:sz="4" w:space="0" w:color="auto"/>
              <w:right w:val="single" w:sz="4" w:space="0" w:color="auto"/>
            </w:tcBorders>
            <w:shd w:val="clear" w:color="000000" w:fill="FFFFFF"/>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30,0</w:t>
            </w:r>
          </w:p>
        </w:tc>
        <w:tc>
          <w:tcPr>
            <w:tcW w:w="1641" w:type="dxa"/>
            <w:tcBorders>
              <w:top w:val="nil"/>
              <w:left w:val="nil"/>
              <w:bottom w:val="single" w:sz="4" w:space="0" w:color="auto"/>
              <w:right w:val="single" w:sz="4" w:space="0" w:color="auto"/>
            </w:tcBorders>
            <w:shd w:val="clear" w:color="000000" w:fill="FFFFFF"/>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0,0</w:t>
            </w:r>
          </w:p>
        </w:tc>
      </w:tr>
      <w:tr w:rsidR="00D21323" w:rsidRPr="00854FE8" w:rsidTr="00FD20BE">
        <w:trPr>
          <w:trHeight w:val="375"/>
        </w:trPr>
        <w:tc>
          <w:tcPr>
            <w:tcW w:w="2674" w:type="dxa"/>
            <w:vMerge w:val="restart"/>
            <w:tcBorders>
              <w:top w:val="single" w:sz="4" w:space="0" w:color="auto"/>
              <w:left w:val="single" w:sz="4" w:space="0" w:color="auto"/>
              <w:bottom w:val="nil"/>
              <w:right w:val="single" w:sz="4" w:space="0" w:color="auto"/>
            </w:tcBorders>
            <w:shd w:val="clear" w:color="000000" w:fill="D9D9D9"/>
            <w:vAlign w:val="center"/>
            <w:hideMark/>
          </w:tcPr>
          <w:p w:rsidR="00D21323" w:rsidRPr="00DC2698" w:rsidRDefault="00D21323" w:rsidP="00FD20BE">
            <w:pPr>
              <w:spacing w:after="0" w:line="240" w:lineRule="auto"/>
              <w:rPr>
                <w:rFonts w:ascii="Times New Roman" w:hAnsi="Times New Roman"/>
                <w:b/>
                <w:bCs/>
                <w:i/>
                <w:iCs/>
                <w:color w:val="000000"/>
                <w:sz w:val="20"/>
                <w:szCs w:val="20"/>
              </w:rPr>
            </w:pPr>
            <w:r w:rsidRPr="00DC2698">
              <w:rPr>
                <w:rFonts w:ascii="Times New Roman" w:hAnsi="Times New Roman"/>
                <w:b/>
                <w:bCs/>
                <w:i/>
                <w:iCs/>
                <w:color w:val="000000"/>
                <w:sz w:val="20"/>
                <w:szCs w:val="20"/>
              </w:rPr>
              <w:t>Основное мероприятие 4. Обеспечение деятельности информационно-консультационного центра для потребителей при администрации МО Волосовский муниципальный район Ленинградской области</w:t>
            </w:r>
          </w:p>
        </w:tc>
        <w:tc>
          <w:tcPr>
            <w:tcW w:w="1850" w:type="dxa"/>
            <w:vMerge w:val="restart"/>
            <w:tcBorders>
              <w:top w:val="single" w:sz="4" w:space="0" w:color="auto"/>
              <w:left w:val="single" w:sz="4" w:space="0" w:color="auto"/>
              <w:bottom w:val="nil"/>
              <w:right w:val="single" w:sz="4" w:space="0" w:color="auto"/>
            </w:tcBorders>
            <w:shd w:val="clear" w:color="000000" w:fill="D9D9D9"/>
            <w:vAlign w:val="center"/>
            <w:hideMark/>
          </w:tcPr>
          <w:p w:rsidR="00D21323" w:rsidRPr="00854FE8" w:rsidRDefault="00D21323" w:rsidP="00FD20BE">
            <w:pPr>
              <w:spacing w:after="0" w:line="240" w:lineRule="auto"/>
              <w:jc w:val="center"/>
              <w:rPr>
                <w:rFonts w:ascii="Times New Roman" w:hAnsi="Times New Roman"/>
                <w:b/>
                <w:bCs/>
                <w:i/>
                <w:iCs/>
                <w:color w:val="000000"/>
                <w:sz w:val="20"/>
                <w:szCs w:val="20"/>
              </w:rPr>
            </w:pPr>
            <w:r w:rsidRPr="0045600C">
              <w:rPr>
                <w:rFonts w:ascii="Times New Roman" w:hAnsi="Times New Roman"/>
                <w:b/>
                <w:bCs/>
                <w:i/>
                <w:iCs/>
                <w:color w:val="000000"/>
                <w:sz w:val="20"/>
                <w:szCs w:val="20"/>
              </w:rPr>
              <w:t>Сектор по защите прав потребителей</w:t>
            </w:r>
          </w:p>
        </w:tc>
        <w:tc>
          <w:tcPr>
            <w:tcW w:w="1190" w:type="dxa"/>
            <w:tcBorders>
              <w:top w:val="nil"/>
              <w:left w:val="nil"/>
              <w:bottom w:val="single" w:sz="4" w:space="0" w:color="auto"/>
              <w:right w:val="single" w:sz="4" w:space="0" w:color="auto"/>
            </w:tcBorders>
            <w:shd w:val="clear" w:color="000000" w:fill="D9D9D9"/>
            <w:vAlign w:val="center"/>
            <w:hideMark/>
          </w:tcPr>
          <w:p w:rsidR="00D21323" w:rsidRPr="00854FE8" w:rsidRDefault="00D21323" w:rsidP="00FD20BE">
            <w:pPr>
              <w:spacing w:after="0" w:line="240" w:lineRule="auto"/>
              <w:jc w:val="center"/>
              <w:rPr>
                <w:rFonts w:ascii="Times New Roman" w:hAnsi="Times New Roman"/>
                <w:b/>
                <w:bCs/>
                <w:i/>
                <w:iCs/>
                <w:color w:val="000000"/>
                <w:sz w:val="20"/>
                <w:szCs w:val="20"/>
              </w:rPr>
            </w:pPr>
            <w:r w:rsidRPr="00854FE8">
              <w:rPr>
                <w:rFonts w:ascii="Times New Roman" w:hAnsi="Times New Roman"/>
                <w:b/>
                <w:bCs/>
                <w:i/>
                <w:iCs/>
                <w:color w:val="000000"/>
                <w:sz w:val="20"/>
                <w:szCs w:val="20"/>
              </w:rPr>
              <w:t> </w:t>
            </w:r>
          </w:p>
        </w:tc>
        <w:tc>
          <w:tcPr>
            <w:tcW w:w="1190" w:type="dxa"/>
            <w:tcBorders>
              <w:top w:val="nil"/>
              <w:left w:val="nil"/>
              <w:bottom w:val="single" w:sz="4" w:space="0" w:color="auto"/>
              <w:right w:val="single" w:sz="4" w:space="0" w:color="auto"/>
            </w:tcBorders>
            <w:shd w:val="clear" w:color="000000" w:fill="D9D9D9"/>
            <w:vAlign w:val="center"/>
            <w:hideMark/>
          </w:tcPr>
          <w:p w:rsidR="00D21323" w:rsidRPr="00854FE8" w:rsidRDefault="00D21323" w:rsidP="00FD20BE">
            <w:pPr>
              <w:spacing w:after="0" w:line="240" w:lineRule="auto"/>
              <w:jc w:val="center"/>
              <w:rPr>
                <w:rFonts w:ascii="Times New Roman" w:hAnsi="Times New Roman"/>
                <w:b/>
                <w:bCs/>
                <w:i/>
                <w:iCs/>
                <w:color w:val="000000"/>
                <w:sz w:val="20"/>
                <w:szCs w:val="20"/>
              </w:rPr>
            </w:pPr>
            <w:r w:rsidRPr="00854FE8">
              <w:rPr>
                <w:rFonts w:ascii="Times New Roman" w:hAnsi="Times New Roman"/>
                <w:b/>
                <w:bCs/>
                <w:i/>
                <w:iCs/>
                <w:color w:val="000000"/>
                <w:sz w:val="20"/>
                <w:szCs w:val="20"/>
              </w:rPr>
              <w:t> </w:t>
            </w:r>
          </w:p>
        </w:tc>
        <w:tc>
          <w:tcPr>
            <w:tcW w:w="935" w:type="dxa"/>
            <w:tcBorders>
              <w:top w:val="nil"/>
              <w:left w:val="nil"/>
              <w:bottom w:val="single" w:sz="4" w:space="0" w:color="auto"/>
              <w:right w:val="single" w:sz="4" w:space="0" w:color="auto"/>
            </w:tcBorders>
            <w:shd w:val="clear" w:color="000000" w:fill="D9D9D9"/>
            <w:vAlign w:val="center"/>
            <w:hideMark/>
          </w:tcPr>
          <w:p w:rsidR="00D21323" w:rsidRPr="00854FE8" w:rsidRDefault="00D21323" w:rsidP="00FD20BE">
            <w:pPr>
              <w:spacing w:after="0" w:line="240" w:lineRule="auto"/>
              <w:jc w:val="center"/>
              <w:rPr>
                <w:rFonts w:ascii="Times New Roman" w:hAnsi="Times New Roman"/>
                <w:b/>
                <w:bCs/>
                <w:i/>
                <w:iCs/>
                <w:color w:val="000000"/>
                <w:sz w:val="20"/>
                <w:szCs w:val="20"/>
              </w:rPr>
            </w:pPr>
            <w:r w:rsidRPr="00854FE8">
              <w:rPr>
                <w:rFonts w:ascii="Times New Roman" w:hAnsi="Times New Roman"/>
                <w:b/>
                <w:bCs/>
                <w:i/>
                <w:iCs/>
                <w:color w:val="000000"/>
                <w:sz w:val="20"/>
                <w:szCs w:val="20"/>
              </w:rPr>
              <w:t>2020</w:t>
            </w:r>
          </w:p>
        </w:tc>
        <w:tc>
          <w:tcPr>
            <w:tcW w:w="1015" w:type="dxa"/>
            <w:tcBorders>
              <w:top w:val="nil"/>
              <w:left w:val="nil"/>
              <w:bottom w:val="single" w:sz="4" w:space="0" w:color="auto"/>
              <w:right w:val="single" w:sz="4" w:space="0" w:color="auto"/>
            </w:tcBorders>
            <w:shd w:val="clear" w:color="000000" w:fill="D9D9D9"/>
            <w:vAlign w:val="center"/>
            <w:hideMark/>
          </w:tcPr>
          <w:p w:rsidR="00D21323" w:rsidRPr="00854FE8" w:rsidRDefault="00D21323" w:rsidP="00FD20BE">
            <w:pPr>
              <w:spacing w:after="0" w:line="240" w:lineRule="auto"/>
              <w:jc w:val="center"/>
              <w:rPr>
                <w:rFonts w:ascii="Times New Roman" w:hAnsi="Times New Roman"/>
                <w:b/>
                <w:bCs/>
                <w:i/>
                <w:iCs/>
                <w:color w:val="000000"/>
                <w:sz w:val="20"/>
                <w:szCs w:val="20"/>
              </w:rPr>
            </w:pPr>
            <w:r w:rsidRPr="00854FE8">
              <w:rPr>
                <w:rFonts w:ascii="Times New Roman" w:hAnsi="Times New Roman"/>
                <w:b/>
                <w:bCs/>
                <w:i/>
                <w:iCs/>
                <w:color w:val="000000"/>
                <w:sz w:val="20"/>
                <w:szCs w:val="20"/>
              </w:rPr>
              <w:t>1</w:t>
            </w:r>
            <w:r>
              <w:rPr>
                <w:rFonts w:ascii="Times New Roman" w:hAnsi="Times New Roman"/>
                <w:b/>
                <w:bCs/>
                <w:i/>
                <w:iCs/>
                <w:color w:val="000000"/>
                <w:sz w:val="20"/>
                <w:szCs w:val="20"/>
              </w:rPr>
              <w:t>6</w:t>
            </w:r>
            <w:r w:rsidRPr="00854FE8">
              <w:rPr>
                <w:rFonts w:ascii="Times New Roman" w:hAnsi="Times New Roman"/>
                <w:b/>
                <w:bCs/>
                <w:i/>
                <w:iCs/>
                <w:color w:val="000000"/>
                <w:sz w:val="20"/>
                <w:szCs w:val="20"/>
              </w:rPr>
              <w:t>,</w:t>
            </w:r>
            <w:r>
              <w:rPr>
                <w:rFonts w:ascii="Times New Roman" w:hAnsi="Times New Roman"/>
                <w:b/>
                <w:bCs/>
                <w:i/>
                <w:iCs/>
                <w:color w:val="000000"/>
                <w:sz w:val="20"/>
                <w:szCs w:val="20"/>
              </w:rPr>
              <w:t>0</w:t>
            </w:r>
          </w:p>
        </w:tc>
        <w:tc>
          <w:tcPr>
            <w:tcW w:w="1382" w:type="dxa"/>
            <w:tcBorders>
              <w:top w:val="nil"/>
              <w:left w:val="nil"/>
              <w:bottom w:val="single" w:sz="4" w:space="0" w:color="auto"/>
              <w:right w:val="single" w:sz="4" w:space="0" w:color="auto"/>
            </w:tcBorders>
            <w:shd w:val="clear" w:color="000000" w:fill="D9D9D9"/>
            <w:vAlign w:val="center"/>
            <w:hideMark/>
          </w:tcPr>
          <w:p w:rsidR="00D21323" w:rsidRPr="00854FE8" w:rsidRDefault="00D21323" w:rsidP="00FD20BE">
            <w:pPr>
              <w:spacing w:after="0" w:line="240" w:lineRule="auto"/>
              <w:jc w:val="center"/>
              <w:rPr>
                <w:rFonts w:ascii="Times New Roman" w:hAnsi="Times New Roman"/>
                <w:b/>
                <w:bCs/>
                <w:i/>
                <w:iCs/>
                <w:color w:val="000000"/>
                <w:sz w:val="20"/>
                <w:szCs w:val="20"/>
              </w:rPr>
            </w:pPr>
            <w:r w:rsidRPr="00854FE8">
              <w:rPr>
                <w:rFonts w:ascii="Times New Roman" w:hAnsi="Times New Roman"/>
                <w:b/>
                <w:bCs/>
                <w:i/>
                <w:iCs/>
                <w:color w:val="000000"/>
                <w:sz w:val="20"/>
                <w:szCs w:val="20"/>
              </w:rPr>
              <w:t>0,0</w:t>
            </w:r>
          </w:p>
        </w:tc>
        <w:tc>
          <w:tcPr>
            <w:tcW w:w="1528" w:type="dxa"/>
            <w:tcBorders>
              <w:top w:val="nil"/>
              <w:left w:val="nil"/>
              <w:bottom w:val="single" w:sz="4" w:space="0" w:color="auto"/>
              <w:right w:val="single" w:sz="4" w:space="0" w:color="auto"/>
            </w:tcBorders>
            <w:shd w:val="clear" w:color="000000" w:fill="D9D9D9"/>
            <w:vAlign w:val="center"/>
            <w:hideMark/>
          </w:tcPr>
          <w:p w:rsidR="00D21323" w:rsidRPr="00854FE8" w:rsidRDefault="00D21323" w:rsidP="00FD20BE">
            <w:pPr>
              <w:spacing w:after="0" w:line="240" w:lineRule="auto"/>
              <w:jc w:val="center"/>
              <w:rPr>
                <w:rFonts w:ascii="Times New Roman" w:hAnsi="Times New Roman"/>
                <w:b/>
                <w:bCs/>
                <w:i/>
                <w:iCs/>
                <w:color w:val="000000"/>
                <w:sz w:val="20"/>
                <w:szCs w:val="20"/>
              </w:rPr>
            </w:pPr>
            <w:r w:rsidRPr="00854FE8">
              <w:rPr>
                <w:rFonts w:ascii="Times New Roman" w:hAnsi="Times New Roman"/>
                <w:b/>
                <w:bCs/>
                <w:i/>
                <w:iCs/>
                <w:color w:val="000000"/>
                <w:sz w:val="20"/>
                <w:szCs w:val="20"/>
              </w:rPr>
              <w:t>0,0</w:t>
            </w:r>
          </w:p>
        </w:tc>
        <w:tc>
          <w:tcPr>
            <w:tcW w:w="1095" w:type="dxa"/>
            <w:tcBorders>
              <w:top w:val="nil"/>
              <w:left w:val="nil"/>
              <w:bottom w:val="single" w:sz="4" w:space="0" w:color="auto"/>
              <w:right w:val="single" w:sz="4" w:space="0" w:color="auto"/>
            </w:tcBorders>
            <w:shd w:val="clear" w:color="000000" w:fill="D9D9D9"/>
            <w:vAlign w:val="center"/>
            <w:hideMark/>
          </w:tcPr>
          <w:p w:rsidR="00D21323" w:rsidRPr="00854FE8" w:rsidRDefault="00D21323" w:rsidP="00FD20BE">
            <w:pPr>
              <w:spacing w:after="0" w:line="240" w:lineRule="auto"/>
              <w:jc w:val="center"/>
              <w:rPr>
                <w:rFonts w:ascii="Times New Roman" w:hAnsi="Times New Roman"/>
                <w:b/>
                <w:bCs/>
                <w:i/>
                <w:iCs/>
                <w:color w:val="000000"/>
                <w:sz w:val="20"/>
                <w:szCs w:val="20"/>
              </w:rPr>
            </w:pPr>
            <w:r w:rsidRPr="00854FE8">
              <w:rPr>
                <w:rFonts w:ascii="Times New Roman" w:hAnsi="Times New Roman"/>
                <w:b/>
                <w:bCs/>
                <w:i/>
                <w:iCs/>
                <w:color w:val="000000"/>
                <w:sz w:val="20"/>
                <w:szCs w:val="20"/>
              </w:rPr>
              <w:t>1</w:t>
            </w:r>
            <w:r>
              <w:rPr>
                <w:rFonts w:ascii="Times New Roman" w:hAnsi="Times New Roman"/>
                <w:b/>
                <w:bCs/>
                <w:i/>
                <w:iCs/>
                <w:color w:val="000000"/>
                <w:sz w:val="20"/>
                <w:szCs w:val="20"/>
              </w:rPr>
              <w:t>6</w:t>
            </w:r>
            <w:r w:rsidRPr="00854FE8">
              <w:rPr>
                <w:rFonts w:ascii="Times New Roman" w:hAnsi="Times New Roman"/>
                <w:b/>
                <w:bCs/>
                <w:i/>
                <w:iCs/>
                <w:color w:val="000000"/>
                <w:sz w:val="20"/>
                <w:szCs w:val="20"/>
              </w:rPr>
              <w:t>,</w:t>
            </w:r>
            <w:r>
              <w:rPr>
                <w:rFonts w:ascii="Times New Roman" w:hAnsi="Times New Roman"/>
                <w:b/>
                <w:bCs/>
                <w:i/>
                <w:iCs/>
                <w:color w:val="000000"/>
                <w:sz w:val="20"/>
                <w:szCs w:val="20"/>
              </w:rPr>
              <w:t>0</w:t>
            </w:r>
          </w:p>
        </w:tc>
        <w:tc>
          <w:tcPr>
            <w:tcW w:w="1641" w:type="dxa"/>
            <w:tcBorders>
              <w:top w:val="nil"/>
              <w:left w:val="nil"/>
              <w:bottom w:val="single" w:sz="4" w:space="0" w:color="auto"/>
              <w:right w:val="single" w:sz="4" w:space="0" w:color="auto"/>
            </w:tcBorders>
            <w:shd w:val="clear" w:color="000000" w:fill="D9D9D9"/>
            <w:vAlign w:val="center"/>
            <w:hideMark/>
          </w:tcPr>
          <w:p w:rsidR="00D21323" w:rsidRPr="00854FE8" w:rsidRDefault="00D21323" w:rsidP="00FD20BE">
            <w:pPr>
              <w:spacing w:after="0" w:line="240" w:lineRule="auto"/>
              <w:jc w:val="center"/>
              <w:rPr>
                <w:rFonts w:ascii="Times New Roman" w:hAnsi="Times New Roman"/>
                <w:b/>
                <w:bCs/>
                <w:i/>
                <w:iCs/>
                <w:color w:val="000000"/>
                <w:sz w:val="20"/>
                <w:szCs w:val="20"/>
              </w:rPr>
            </w:pPr>
            <w:r w:rsidRPr="00854FE8">
              <w:rPr>
                <w:rFonts w:ascii="Times New Roman" w:hAnsi="Times New Roman"/>
                <w:b/>
                <w:bCs/>
                <w:i/>
                <w:iCs/>
                <w:color w:val="000000"/>
                <w:sz w:val="20"/>
                <w:szCs w:val="20"/>
              </w:rPr>
              <w:t>0,0</w:t>
            </w:r>
          </w:p>
        </w:tc>
      </w:tr>
      <w:tr w:rsidR="00D21323" w:rsidRPr="00854FE8" w:rsidTr="00FD20BE">
        <w:trPr>
          <w:trHeight w:val="390"/>
        </w:trPr>
        <w:tc>
          <w:tcPr>
            <w:tcW w:w="2674" w:type="dxa"/>
            <w:vMerge/>
            <w:tcBorders>
              <w:top w:val="single" w:sz="4" w:space="0" w:color="auto"/>
              <w:left w:val="single" w:sz="4" w:space="0" w:color="auto"/>
              <w:bottom w:val="nil"/>
              <w:right w:val="single" w:sz="4" w:space="0" w:color="auto"/>
            </w:tcBorders>
            <w:vAlign w:val="center"/>
            <w:hideMark/>
          </w:tcPr>
          <w:p w:rsidR="00D21323" w:rsidRPr="00DC2698" w:rsidRDefault="00D21323" w:rsidP="00FD20BE">
            <w:pPr>
              <w:spacing w:after="0" w:line="240" w:lineRule="auto"/>
              <w:rPr>
                <w:rFonts w:ascii="Times New Roman" w:hAnsi="Times New Roman"/>
                <w:b/>
                <w:bCs/>
                <w:i/>
                <w:iCs/>
                <w:color w:val="000000"/>
                <w:sz w:val="20"/>
                <w:szCs w:val="20"/>
              </w:rPr>
            </w:pPr>
          </w:p>
        </w:tc>
        <w:tc>
          <w:tcPr>
            <w:tcW w:w="1850" w:type="dxa"/>
            <w:vMerge/>
            <w:tcBorders>
              <w:top w:val="single" w:sz="4" w:space="0" w:color="auto"/>
              <w:left w:val="single" w:sz="4" w:space="0" w:color="auto"/>
              <w:bottom w:val="nil"/>
              <w:right w:val="single" w:sz="4" w:space="0" w:color="auto"/>
            </w:tcBorders>
            <w:vAlign w:val="center"/>
            <w:hideMark/>
          </w:tcPr>
          <w:p w:rsidR="00D21323" w:rsidRPr="00854FE8" w:rsidRDefault="00D21323" w:rsidP="00FD20BE">
            <w:pPr>
              <w:spacing w:after="0" w:line="240" w:lineRule="auto"/>
              <w:rPr>
                <w:rFonts w:ascii="Times New Roman" w:hAnsi="Times New Roman"/>
                <w:b/>
                <w:bCs/>
                <w:i/>
                <w:iCs/>
                <w:color w:val="000000"/>
                <w:sz w:val="20"/>
                <w:szCs w:val="20"/>
              </w:rPr>
            </w:pPr>
          </w:p>
        </w:tc>
        <w:tc>
          <w:tcPr>
            <w:tcW w:w="1190" w:type="dxa"/>
            <w:tcBorders>
              <w:top w:val="nil"/>
              <w:left w:val="nil"/>
              <w:bottom w:val="single" w:sz="4" w:space="0" w:color="auto"/>
              <w:right w:val="single" w:sz="4" w:space="0" w:color="auto"/>
            </w:tcBorders>
            <w:shd w:val="clear" w:color="000000" w:fill="D9D9D9"/>
            <w:vAlign w:val="center"/>
            <w:hideMark/>
          </w:tcPr>
          <w:p w:rsidR="00D21323" w:rsidRPr="00854FE8" w:rsidRDefault="00D21323" w:rsidP="00FD20BE">
            <w:pPr>
              <w:spacing w:after="0" w:line="240" w:lineRule="auto"/>
              <w:jc w:val="center"/>
              <w:rPr>
                <w:rFonts w:ascii="Times New Roman" w:hAnsi="Times New Roman"/>
                <w:b/>
                <w:bCs/>
                <w:i/>
                <w:iCs/>
                <w:color w:val="000000"/>
                <w:sz w:val="20"/>
                <w:szCs w:val="20"/>
              </w:rPr>
            </w:pPr>
            <w:r w:rsidRPr="00854FE8">
              <w:rPr>
                <w:rFonts w:ascii="Times New Roman" w:hAnsi="Times New Roman"/>
                <w:b/>
                <w:bCs/>
                <w:i/>
                <w:iCs/>
                <w:color w:val="000000"/>
                <w:sz w:val="20"/>
                <w:szCs w:val="20"/>
              </w:rPr>
              <w:t> </w:t>
            </w:r>
          </w:p>
        </w:tc>
        <w:tc>
          <w:tcPr>
            <w:tcW w:w="1190" w:type="dxa"/>
            <w:tcBorders>
              <w:top w:val="nil"/>
              <w:left w:val="nil"/>
              <w:bottom w:val="single" w:sz="4" w:space="0" w:color="auto"/>
              <w:right w:val="single" w:sz="4" w:space="0" w:color="auto"/>
            </w:tcBorders>
            <w:shd w:val="clear" w:color="000000" w:fill="D9D9D9"/>
            <w:vAlign w:val="center"/>
            <w:hideMark/>
          </w:tcPr>
          <w:p w:rsidR="00D21323" w:rsidRPr="00854FE8" w:rsidRDefault="00D21323" w:rsidP="00FD20BE">
            <w:pPr>
              <w:spacing w:after="0" w:line="240" w:lineRule="auto"/>
              <w:jc w:val="center"/>
              <w:rPr>
                <w:rFonts w:ascii="Times New Roman" w:hAnsi="Times New Roman"/>
                <w:b/>
                <w:bCs/>
                <w:i/>
                <w:iCs/>
                <w:color w:val="000000"/>
                <w:sz w:val="20"/>
                <w:szCs w:val="20"/>
              </w:rPr>
            </w:pPr>
            <w:r w:rsidRPr="00854FE8">
              <w:rPr>
                <w:rFonts w:ascii="Times New Roman" w:hAnsi="Times New Roman"/>
                <w:b/>
                <w:bCs/>
                <w:i/>
                <w:iCs/>
                <w:color w:val="000000"/>
                <w:sz w:val="20"/>
                <w:szCs w:val="20"/>
              </w:rPr>
              <w:t> </w:t>
            </w:r>
          </w:p>
        </w:tc>
        <w:tc>
          <w:tcPr>
            <w:tcW w:w="935" w:type="dxa"/>
            <w:tcBorders>
              <w:top w:val="nil"/>
              <w:left w:val="nil"/>
              <w:bottom w:val="single" w:sz="4" w:space="0" w:color="auto"/>
              <w:right w:val="single" w:sz="4" w:space="0" w:color="auto"/>
            </w:tcBorders>
            <w:shd w:val="clear" w:color="000000" w:fill="D9D9D9"/>
            <w:vAlign w:val="center"/>
            <w:hideMark/>
          </w:tcPr>
          <w:p w:rsidR="00D21323" w:rsidRPr="00854FE8" w:rsidRDefault="00D21323" w:rsidP="00FD20BE">
            <w:pPr>
              <w:spacing w:after="0" w:line="240" w:lineRule="auto"/>
              <w:jc w:val="center"/>
              <w:rPr>
                <w:rFonts w:ascii="Times New Roman" w:hAnsi="Times New Roman"/>
                <w:b/>
                <w:bCs/>
                <w:i/>
                <w:iCs/>
                <w:color w:val="000000"/>
                <w:sz w:val="20"/>
                <w:szCs w:val="20"/>
              </w:rPr>
            </w:pPr>
            <w:r w:rsidRPr="00854FE8">
              <w:rPr>
                <w:rFonts w:ascii="Times New Roman" w:hAnsi="Times New Roman"/>
                <w:b/>
                <w:bCs/>
                <w:i/>
                <w:iCs/>
                <w:color w:val="000000"/>
                <w:sz w:val="20"/>
                <w:szCs w:val="20"/>
              </w:rPr>
              <w:t>2021</w:t>
            </w:r>
          </w:p>
        </w:tc>
        <w:tc>
          <w:tcPr>
            <w:tcW w:w="1015" w:type="dxa"/>
            <w:tcBorders>
              <w:top w:val="nil"/>
              <w:left w:val="nil"/>
              <w:bottom w:val="single" w:sz="4" w:space="0" w:color="auto"/>
              <w:right w:val="single" w:sz="4" w:space="0" w:color="auto"/>
            </w:tcBorders>
            <w:shd w:val="clear" w:color="000000" w:fill="D9D9D9"/>
            <w:vAlign w:val="center"/>
            <w:hideMark/>
          </w:tcPr>
          <w:p w:rsidR="00D21323" w:rsidRPr="00854FE8" w:rsidRDefault="00D21323" w:rsidP="00FD20BE">
            <w:pPr>
              <w:spacing w:after="0" w:line="240" w:lineRule="auto"/>
              <w:jc w:val="center"/>
              <w:rPr>
                <w:rFonts w:ascii="Times New Roman" w:hAnsi="Times New Roman"/>
                <w:b/>
                <w:bCs/>
                <w:i/>
                <w:iCs/>
                <w:color w:val="000000"/>
                <w:sz w:val="20"/>
                <w:szCs w:val="20"/>
              </w:rPr>
            </w:pPr>
            <w:r w:rsidRPr="00854FE8">
              <w:rPr>
                <w:rFonts w:ascii="Times New Roman" w:hAnsi="Times New Roman"/>
                <w:b/>
                <w:bCs/>
                <w:i/>
                <w:iCs/>
                <w:color w:val="000000"/>
                <w:sz w:val="20"/>
                <w:szCs w:val="20"/>
              </w:rPr>
              <w:t>1</w:t>
            </w:r>
            <w:r>
              <w:rPr>
                <w:rFonts w:ascii="Times New Roman" w:hAnsi="Times New Roman"/>
                <w:b/>
                <w:bCs/>
                <w:i/>
                <w:iCs/>
                <w:color w:val="000000"/>
                <w:sz w:val="20"/>
                <w:szCs w:val="20"/>
              </w:rPr>
              <w:t>6</w:t>
            </w:r>
            <w:r w:rsidRPr="00854FE8">
              <w:rPr>
                <w:rFonts w:ascii="Times New Roman" w:hAnsi="Times New Roman"/>
                <w:b/>
                <w:bCs/>
                <w:i/>
                <w:iCs/>
                <w:color w:val="000000"/>
                <w:sz w:val="20"/>
                <w:szCs w:val="20"/>
              </w:rPr>
              <w:t>,</w:t>
            </w:r>
            <w:r>
              <w:rPr>
                <w:rFonts w:ascii="Times New Roman" w:hAnsi="Times New Roman"/>
                <w:b/>
                <w:bCs/>
                <w:i/>
                <w:iCs/>
                <w:color w:val="000000"/>
                <w:sz w:val="20"/>
                <w:szCs w:val="20"/>
              </w:rPr>
              <w:t>0</w:t>
            </w:r>
          </w:p>
        </w:tc>
        <w:tc>
          <w:tcPr>
            <w:tcW w:w="1382" w:type="dxa"/>
            <w:tcBorders>
              <w:top w:val="nil"/>
              <w:left w:val="nil"/>
              <w:bottom w:val="single" w:sz="4" w:space="0" w:color="auto"/>
              <w:right w:val="single" w:sz="4" w:space="0" w:color="auto"/>
            </w:tcBorders>
            <w:shd w:val="clear" w:color="000000" w:fill="D9D9D9"/>
            <w:vAlign w:val="center"/>
            <w:hideMark/>
          </w:tcPr>
          <w:p w:rsidR="00D21323" w:rsidRPr="00854FE8" w:rsidRDefault="00D21323" w:rsidP="00FD20BE">
            <w:pPr>
              <w:spacing w:after="0" w:line="240" w:lineRule="auto"/>
              <w:jc w:val="center"/>
              <w:rPr>
                <w:rFonts w:ascii="Times New Roman" w:hAnsi="Times New Roman"/>
                <w:b/>
                <w:bCs/>
                <w:i/>
                <w:iCs/>
                <w:color w:val="000000"/>
                <w:sz w:val="20"/>
                <w:szCs w:val="20"/>
              </w:rPr>
            </w:pPr>
            <w:r w:rsidRPr="00854FE8">
              <w:rPr>
                <w:rFonts w:ascii="Times New Roman" w:hAnsi="Times New Roman"/>
                <w:b/>
                <w:bCs/>
                <w:i/>
                <w:iCs/>
                <w:color w:val="000000"/>
                <w:sz w:val="20"/>
                <w:szCs w:val="20"/>
              </w:rPr>
              <w:t>0,0</w:t>
            </w:r>
          </w:p>
        </w:tc>
        <w:tc>
          <w:tcPr>
            <w:tcW w:w="1528" w:type="dxa"/>
            <w:tcBorders>
              <w:top w:val="nil"/>
              <w:left w:val="nil"/>
              <w:bottom w:val="single" w:sz="4" w:space="0" w:color="auto"/>
              <w:right w:val="single" w:sz="4" w:space="0" w:color="auto"/>
            </w:tcBorders>
            <w:shd w:val="clear" w:color="000000" w:fill="D9D9D9"/>
            <w:vAlign w:val="center"/>
            <w:hideMark/>
          </w:tcPr>
          <w:p w:rsidR="00D21323" w:rsidRPr="00854FE8" w:rsidRDefault="00D21323" w:rsidP="00FD20BE">
            <w:pPr>
              <w:spacing w:after="0" w:line="240" w:lineRule="auto"/>
              <w:jc w:val="center"/>
              <w:rPr>
                <w:rFonts w:ascii="Times New Roman" w:hAnsi="Times New Roman"/>
                <w:b/>
                <w:bCs/>
                <w:i/>
                <w:iCs/>
                <w:color w:val="000000"/>
                <w:sz w:val="20"/>
                <w:szCs w:val="20"/>
              </w:rPr>
            </w:pPr>
            <w:r w:rsidRPr="00854FE8">
              <w:rPr>
                <w:rFonts w:ascii="Times New Roman" w:hAnsi="Times New Roman"/>
                <w:b/>
                <w:bCs/>
                <w:i/>
                <w:iCs/>
                <w:color w:val="000000"/>
                <w:sz w:val="20"/>
                <w:szCs w:val="20"/>
              </w:rPr>
              <w:t>0,0</w:t>
            </w:r>
          </w:p>
        </w:tc>
        <w:tc>
          <w:tcPr>
            <w:tcW w:w="1095" w:type="dxa"/>
            <w:tcBorders>
              <w:top w:val="nil"/>
              <w:left w:val="nil"/>
              <w:bottom w:val="single" w:sz="4" w:space="0" w:color="auto"/>
              <w:right w:val="single" w:sz="4" w:space="0" w:color="auto"/>
            </w:tcBorders>
            <w:shd w:val="clear" w:color="000000" w:fill="D9D9D9"/>
            <w:vAlign w:val="center"/>
            <w:hideMark/>
          </w:tcPr>
          <w:p w:rsidR="00D21323" w:rsidRPr="00854FE8" w:rsidRDefault="00D21323" w:rsidP="00FD20BE">
            <w:pPr>
              <w:spacing w:after="0" w:line="240" w:lineRule="auto"/>
              <w:jc w:val="center"/>
              <w:rPr>
                <w:rFonts w:ascii="Times New Roman" w:hAnsi="Times New Roman"/>
                <w:b/>
                <w:bCs/>
                <w:i/>
                <w:iCs/>
                <w:color w:val="000000"/>
                <w:sz w:val="20"/>
                <w:szCs w:val="20"/>
              </w:rPr>
            </w:pPr>
            <w:r w:rsidRPr="00854FE8">
              <w:rPr>
                <w:rFonts w:ascii="Times New Roman" w:hAnsi="Times New Roman"/>
                <w:b/>
                <w:bCs/>
                <w:i/>
                <w:iCs/>
                <w:color w:val="000000"/>
                <w:sz w:val="20"/>
                <w:szCs w:val="20"/>
              </w:rPr>
              <w:t>1</w:t>
            </w:r>
            <w:r>
              <w:rPr>
                <w:rFonts w:ascii="Times New Roman" w:hAnsi="Times New Roman"/>
                <w:b/>
                <w:bCs/>
                <w:i/>
                <w:iCs/>
                <w:color w:val="000000"/>
                <w:sz w:val="20"/>
                <w:szCs w:val="20"/>
              </w:rPr>
              <w:t>6</w:t>
            </w:r>
            <w:r w:rsidRPr="00854FE8">
              <w:rPr>
                <w:rFonts w:ascii="Times New Roman" w:hAnsi="Times New Roman"/>
                <w:b/>
                <w:bCs/>
                <w:i/>
                <w:iCs/>
                <w:color w:val="000000"/>
                <w:sz w:val="20"/>
                <w:szCs w:val="20"/>
              </w:rPr>
              <w:t>,</w:t>
            </w:r>
            <w:r>
              <w:rPr>
                <w:rFonts w:ascii="Times New Roman" w:hAnsi="Times New Roman"/>
                <w:b/>
                <w:bCs/>
                <w:i/>
                <w:iCs/>
                <w:color w:val="000000"/>
                <w:sz w:val="20"/>
                <w:szCs w:val="20"/>
              </w:rPr>
              <w:t>0</w:t>
            </w:r>
          </w:p>
        </w:tc>
        <w:tc>
          <w:tcPr>
            <w:tcW w:w="1641" w:type="dxa"/>
            <w:tcBorders>
              <w:top w:val="nil"/>
              <w:left w:val="nil"/>
              <w:bottom w:val="single" w:sz="4" w:space="0" w:color="auto"/>
              <w:right w:val="single" w:sz="4" w:space="0" w:color="auto"/>
            </w:tcBorders>
            <w:shd w:val="clear" w:color="000000" w:fill="D9D9D9"/>
            <w:vAlign w:val="center"/>
            <w:hideMark/>
          </w:tcPr>
          <w:p w:rsidR="00D21323" w:rsidRPr="00854FE8" w:rsidRDefault="00D21323" w:rsidP="00FD20BE">
            <w:pPr>
              <w:spacing w:after="0" w:line="240" w:lineRule="auto"/>
              <w:jc w:val="center"/>
              <w:rPr>
                <w:rFonts w:ascii="Times New Roman" w:hAnsi="Times New Roman"/>
                <w:b/>
                <w:bCs/>
                <w:i/>
                <w:iCs/>
                <w:color w:val="000000"/>
                <w:sz w:val="20"/>
                <w:szCs w:val="20"/>
              </w:rPr>
            </w:pPr>
            <w:r w:rsidRPr="00854FE8">
              <w:rPr>
                <w:rFonts w:ascii="Times New Roman" w:hAnsi="Times New Roman"/>
                <w:b/>
                <w:bCs/>
                <w:i/>
                <w:iCs/>
                <w:color w:val="000000"/>
                <w:sz w:val="20"/>
                <w:szCs w:val="20"/>
              </w:rPr>
              <w:t>0,0</w:t>
            </w:r>
          </w:p>
        </w:tc>
      </w:tr>
      <w:tr w:rsidR="00D21323" w:rsidRPr="00854FE8" w:rsidTr="00FD20BE">
        <w:trPr>
          <w:trHeight w:val="420"/>
        </w:trPr>
        <w:tc>
          <w:tcPr>
            <w:tcW w:w="2674" w:type="dxa"/>
            <w:vMerge/>
            <w:tcBorders>
              <w:top w:val="single" w:sz="4" w:space="0" w:color="auto"/>
              <w:left w:val="single" w:sz="4" w:space="0" w:color="auto"/>
              <w:bottom w:val="nil"/>
              <w:right w:val="single" w:sz="4" w:space="0" w:color="auto"/>
            </w:tcBorders>
            <w:vAlign w:val="center"/>
            <w:hideMark/>
          </w:tcPr>
          <w:p w:rsidR="00D21323" w:rsidRPr="00DC2698" w:rsidRDefault="00D21323" w:rsidP="00FD20BE">
            <w:pPr>
              <w:spacing w:after="0" w:line="240" w:lineRule="auto"/>
              <w:rPr>
                <w:rFonts w:ascii="Times New Roman" w:hAnsi="Times New Roman"/>
                <w:b/>
                <w:bCs/>
                <w:i/>
                <w:iCs/>
                <w:color w:val="000000"/>
                <w:sz w:val="20"/>
                <w:szCs w:val="20"/>
              </w:rPr>
            </w:pPr>
          </w:p>
        </w:tc>
        <w:tc>
          <w:tcPr>
            <w:tcW w:w="1850" w:type="dxa"/>
            <w:vMerge/>
            <w:tcBorders>
              <w:top w:val="single" w:sz="4" w:space="0" w:color="auto"/>
              <w:left w:val="single" w:sz="4" w:space="0" w:color="auto"/>
              <w:bottom w:val="nil"/>
              <w:right w:val="single" w:sz="4" w:space="0" w:color="auto"/>
            </w:tcBorders>
            <w:vAlign w:val="center"/>
            <w:hideMark/>
          </w:tcPr>
          <w:p w:rsidR="00D21323" w:rsidRPr="00854FE8" w:rsidRDefault="00D21323" w:rsidP="00FD20BE">
            <w:pPr>
              <w:spacing w:after="0" w:line="240" w:lineRule="auto"/>
              <w:rPr>
                <w:rFonts w:ascii="Times New Roman" w:hAnsi="Times New Roman"/>
                <w:b/>
                <w:bCs/>
                <w:i/>
                <w:iCs/>
                <w:color w:val="000000"/>
                <w:sz w:val="20"/>
                <w:szCs w:val="20"/>
              </w:rPr>
            </w:pPr>
          </w:p>
        </w:tc>
        <w:tc>
          <w:tcPr>
            <w:tcW w:w="1190" w:type="dxa"/>
            <w:tcBorders>
              <w:top w:val="nil"/>
              <w:left w:val="nil"/>
              <w:bottom w:val="single" w:sz="4" w:space="0" w:color="auto"/>
              <w:right w:val="single" w:sz="4" w:space="0" w:color="auto"/>
            </w:tcBorders>
            <w:shd w:val="clear" w:color="000000" w:fill="D9D9D9"/>
            <w:vAlign w:val="center"/>
            <w:hideMark/>
          </w:tcPr>
          <w:p w:rsidR="00D21323" w:rsidRPr="00854FE8" w:rsidRDefault="00D21323" w:rsidP="00FD20BE">
            <w:pPr>
              <w:spacing w:after="0" w:line="240" w:lineRule="auto"/>
              <w:jc w:val="center"/>
              <w:rPr>
                <w:rFonts w:ascii="Times New Roman" w:hAnsi="Times New Roman"/>
                <w:b/>
                <w:bCs/>
                <w:i/>
                <w:iCs/>
                <w:color w:val="000000"/>
                <w:sz w:val="20"/>
                <w:szCs w:val="20"/>
              </w:rPr>
            </w:pPr>
            <w:r w:rsidRPr="00854FE8">
              <w:rPr>
                <w:rFonts w:ascii="Times New Roman" w:hAnsi="Times New Roman"/>
                <w:b/>
                <w:bCs/>
                <w:i/>
                <w:iCs/>
                <w:color w:val="000000"/>
                <w:sz w:val="20"/>
                <w:szCs w:val="20"/>
              </w:rPr>
              <w:t> </w:t>
            </w:r>
          </w:p>
        </w:tc>
        <w:tc>
          <w:tcPr>
            <w:tcW w:w="1190" w:type="dxa"/>
            <w:tcBorders>
              <w:top w:val="nil"/>
              <w:left w:val="nil"/>
              <w:bottom w:val="single" w:sz="4" w:space="0" w:color="auto"/>
              <w:right w:val="single" w:sz="4" w:space="0" w:color="auto"/>
            </w:tcBorders>
            <w:shd w:val="clear" w:color="000000" w:fill="D9D9D9"/>
            <w:vAlign w:val="center"/>
            <w:hideMark/>
          </w:tcPr>
          <w:p w:rsidR="00D21323" w:rsidRPr="00854FE8" w:rsidRDefault="00D21323" w:rsidP="00FD20BE">
            <w:pPr>
              <w:spacing w:after="0" w:line="240" w:lineRule="auto"/>
              <w:jc w:val="center"/>
              <w:rPr>
                <w:rFonts w:ascii="Times New Roman" w:hAnsi="Times New Roman"/>
                <w:b/>
                <w:bCs/>
                <w:i/>
                <w:iCs/>
                <w:color w:val="000000"/>
                <w:sz w:val="20"/>
                <w:szCs w:val="20"/>
              </w:rPr>
            </w:pPr>
            <w:r w:rsidRPr="00854FE8">
              <w:rPr>
                <w:rFonts w:ascii="Times New Roman" w:hAnsi="Times New Roman"/>
                <w:b/>
                <w:bCs/>
                <w:i/>
                <w:iCs/>
                <w:color w:val="000000"/>
                <w:sz w:val="20"/>
                <w:szCs w:val="20"/>
              </w:rPr>
              <w:t> </w:t>
            </w:r>
          </w:p>
        </w:tc>
        <w:tc>
          <w:tcPr>
            <w:tcW w:w="935" w:type="dxa"/>
            <w:tcBorders>
              <w:top w:val="nil"/>
              <w:left w:val="nil"/>
              <w:bottom w:val="single" w:sz="4" w:space="0" w:color="auto"/>
              <w:right w:val="single" w:sz="4" w:space="0" w:color="auto"/>
            </w:tcBorders>
            <w:shd w:val="clear" w:color="000000" w:fill="D9D9D9"/>
            <w:vAlign w:val="center"/>
            <w:hideMark/>
          </w:tcPr>
          <w:p w:rsidR="00D21323" w:rsidRPr="00854FE8" w:rsidRDefault="00D21323" w:rsidP="00FD20BE">
            <w:pPr>
              <w:spacing w:after="0" w:line="240" w:lineRule="auto"/>
              <w:jc w:val="center"/>
              <w:rPr>
                <w:rFonts w:ascii="Times New Roman" w:hAnsi="Times New Roman"/>
                <w:b/>
                <w:bCs/>
                <w:i/>
                <w:iCs/>
                <w:color w:val="000000"/>
                <w:sz w:val="20"/>
                <w:szCs w:val="20"/>
              </w:rPr>
            </w:pPr>
            <w:r w:rsidRPr="00854FE8">
              <w:rPr>
                <w:rFonts w:ascii="Times New Roman" w:hAnsi="Times New Roman"/>
                <w:b/>
                <w:bCs/>
                <w:i/>
                <w:iCs/>
                <w:color w:val="000000"/>
                <w:sz w:val="20"/>
                <w:szCs w:val="20"/>
              </w:rPr>
              <w:t>2022</w:t>
            </w:r>
          </w:p>
        </w:tc>
        <w:tc>
          <w:tcPr>
            <w:tcW w:w="1015" w:type="dxa"/>
            <w:tcBorders>
              <w:top w:val="nil"/>
              <w:left w:val="nil"/>
              <w:bottom w:val="single" w:sz="4" w:space="0" w:color="auto"/>
              <w:right w:val="single" w:sz="4" w:space="0" w:color="auto"/>
            </w:tcBorders>
            <w:shd w:val="clear" w:color="000000" w:fill="D9D9D9"/>
            <w:vAlign w:val="center"/>
            <w:hideMark/>
          </w:tcPr>
          <w:p w:rsidR="00D21323" w:rsidRPr="00854FE8" w:rsidRDefault="00D21323" w:rsidP="00FD20BE">
            <w:pPr>
              <w:spacing w:after="0" w:line="240" w:lineRule="auto"/>
              <w:jc w:val="center"/>
              <w:rPr>
                <w:rFonts w:ascii="Times New Roman" w:hAnsi="Times New Roman"/>
                <w:b/>
                <w:bCs/>
                <w:i/>
                <w:iCs/>
                <w:color w:val="000000"/>
                <w:sz w:val="20"/>
                <w:szCs w:val="20"/>
              </w:rPr>
            </w:pPr>
            <w:r w:rsidRPr="00854FE8">
              <w:rPr>
                <w:rFonts w:ascii="Times New Roman" w:hAnsi="Times New Roman"/>
                <w:b/>
                <w:bCs/>
                <w:i/>
                <w:iCs/>
                <w:color w:val="000000"/>
                <w:sz w:val="20"/>
                <w:szCs w:val="20"/>
              </w:rPr>
              <w:t>1</w:t>
            </w:r>
            <w:r>
              <w:rPr>
                <w:rFonts w:ascii="Times New Roman" w:hAnsi="Times New Roman"/>
                <w:b/>
                <w:bCs/>
                <w:i/>
                <w:iCs/>
                <w:color w:val="000000"/>
                <w:sz w:val="20"/>
                <w:szCs w:val="20"/>
              </w:rPr>
              <w:t>6</w:t>
            </w:r>
            <w:r w:rsidRPr="00854FE8">
              <w:rPr>
                <w:rFonts w:ascii="Times New Roman" w:hAnsi="Times New Roman"/>
                <w:b/>
                <w:bCs/>
                <w:i/>
                <w:iCs/>
                <w:color w:val="000000"/>
                <w:sz w:val="20"/>
                <w:szCs w:val="20"/>
              </w:rPr>
              <w:t>,</w:t>
            </w:r>
            <w:r>
              <w:rPr>
                <w:rFonts w:ascii="Times New Roman" w:hAnsi="Times New Roman"/>
                <w:b/>
                <w:bCs/>
                <w:i/>
                <w:iCs/>
                <w:color w:val="000000"/>
                <w:sz w:val="20"/>
                <w:szCs w:val="20"/>
              </w:rPr>
              <w:t>0</w:t>
            </w:r>
          </w:p>
        </w:tc>
        <w:tc>
          <w:tcPr>
            <w:tcW w:w="1382" w:type="dxa"/>
            <w:tcBorders>
              <w:top w:val="nil"/>
              <w:left w:val="nil"/>
              <w:bottom w:val="single" w:sz="4" w:space="0" w:color="auto"/>
              <w:right w:val="single" w:sz="4" w:space="0" w:color="auto"/>
            </w:tcBorders>
            <w:shd w:val="clear" w:color="000000" w:fill="D9D9D9"/>
            <w:vAlign w:val="center"/>
            <w:hideMark/>
          </w:tcPr>
          <w:p w:rsidR="00D21323" w:rsidRPr="00854FE8" w:rsidRDefault="00D21323" w:rsidP="00FD20BE">
            <w:pPr>
              <w:spacing w:after="0" w:line="240" w:lineRule="auto"/>
              <w:jc w:val="center"/>
              <w:rPr>
                <w:rFonts w:ascii="Times New Roman" w:hAnsi="Times New Roman"/>
                <w:b/>
                <w:bCs/>
                <w:i/>
                <w:iCs/>
                <w:color w:val="000000"/>
                <w:sz w:val="20"/>
                <w:szCs w:val="20"/>
              </w:rPr>
            </w:pPr>
            <w:r w:rsidRPr="00854FE8">
              <w:rPr>
                <w:rFonts w:ascii="Times New Roman" w:hAnsi="Times New Roman"/>
                <w:b/>
                <w:bCs/>
                <w:i/>
                <w:iCs/>
                <w:color w:val="000000"/>
                <w:sz w:val="20"/>
                <w:szCs w:val="20"/>
              </w:rPr>
              <w:t>0,0</w:t>
            </w:r>
          </w:p>
        </w:tc>
        <w:tc>
          <w:tcPr>
            <w:tcW w:w="1528" w:type="dxa"/>
            <w:tcBorders>
              <w:top w:val="nil"/>
              <w:left w:val="nil"/>
              <w:bottom w:val="single" w:sz="4" w:space="0" w:color="auto"/>
              <w:right w:val="single" w:sz="4" w:space="0" w:color="auto"/>
            </w:tcBorders>
            <w:shd w:val="clear" w:color="000000" w:fill="D9D9D9"/>
            <w:vAlign w:val="center"/>
            <w:hideMark/>
          </w:tcPr>
          <w:p w:rsidR="00D21323" w:rsidRPr="00854FE8" w:rsidRDefault="00D21323" w:rsidP="00FD20BE">
            <w:pPr>
              <w:spacing w:after="0" w:line="240" w:lineRule="auto"/>
              <w:jc w:val="center"/>
              <w:rPr>
                <w:rFonts w:ascii="Times New Roman" w:hAnsi="Times New Roman"/>
                <w:b/>
                <w:bCs/>
                <w:i/>
                <w:iCs/>
                <w:color w:val="000000"/>
                <w:sz w:val="20"/>
                <w:szCs w:val="20"/>
              </w:rPr>
            </w:pPr>
            <w:r w:rsidRPr="00854FE8">
              <w:rPr>
                <w:rFonts w:ascii="Times New Roman" w:hAnsi="Times New Roman"/>
                <w:b/>
                <w:bCs/>
                <w:i/>
                <w:iCs/>
                <w:color w:val="000000"/>
                <w:sz w:val="20"/>
                <w:szCs w:val="20"/>
              </w:rPr>
              <w:t>0,0</w:t>
            </w:r>
          </w:p>
        </w:tc>
        <w:tc>
          <w:tcPr>
            <w:tcW w:w="1095" w:type="dxa"/>
            <w:tcBorders>
              <w:top w:val="nil"/>
              <w:left w:val="nil"/>
              <w:bottom w:val="single" w:sz="4" w:space="0" w:color="auto"/>
              <w:right w:val="single" w:sz="4" w:space="0" w:color="auto"/>
            </w:tcBorders>
            <w:shd w:val="clear" w:color="000000" w:fill="D9D9D9"/>
            <w:vAlign w:val="center"/>
            <w:hideMark/>
          </w:tcPr>
          <w:p w:rsidR="00D21323" w:rsidRPr="00854FE8" w:rsidRDefault="00D21323" w:rsidP="00FD20BE">
            <w:pPr>
              <w:spacing w:after="0" w:line="240" w:lineRule="auto"/>
              <w:jc w:val="center"/>
              <w:rPr>
                <w:rFonts w:ascii="Times New Roman" w:hAnsi="Times New Roman"/>
                <w:b/>
                <w:bCs/>
                <w:i/>
                <w:iCs/>
                <w:color w:val="000000"/>
                <w:sz w:val="20"/>
                <w:szCs w:val="20"/>
              </w:rPr>
            </w:pPr>
            <w:r w:rsidRPr="00854FE8">
              <w:rPr>
                <w:rFonts w:ascii="Times New Roman" w:hAnsi="Times New Roman"/>
                <w:b/>
                <w:bCs/>
                <w:i/>
                <w:iCs/>
                <w:color w:val="000000"/>
                <w:sz w:val="20"/>
                <w:szCs w:val="20"/>
              </w:rPr>
              <w:t>1</w:t>
            </w:r>
            <w:r>
              <w:rPr>
                <w:rFonts w:ascii="Times New Roman" w:hAnsi="Times New Roman"/>
                <w:b/>
                <w:bCs/>
                <w:i/>
                <w:iCs/>
                <w:color w:val="000000"/>
                <w:sz w:val="20"/>
                <w:szCs w:val="20"/>
              </w:rPr>
              <w:t>6</w:t>
            </w:r>
            <w:r w:rsidRPr="00854FE8">
              <w:rPr>
                <w:rFonts w:ascii="Times New Roman" w:hAnsi="Times New Roman"/>
                <w:b/>
                <w:bCs/>
                <w:i/>
                <w:iCs/>
                <w:color w:val="000000"/>
                <w:sz w:val="20"/>
                <w:szCs w:val="20"/>
              </w:rPr>
              <w:t>,</w:t>
            </w:r>
            <w:r>
              <w:rPr>
                <w:rFonts w:ascii="Times New Roman" w:hAnsi="Times New Roman"/>
                <w:b/>
                <w:bCs/>
                <w:i/>
                <w:iCs/>
                <w:color w:val="000000"/>
                <w:sz w:val="20"/>
                <w:szCs w:val="20"/>
              </w:rPr>
              <w:t>0</w:t>
            </w:r>
          </w:p>
        </w:tc>
        <w:tc>
          <w:tcPr>
            <w:tcW w:w="1641" w:type="dxa"/>
            <w:tcBorders>
              <w:top w:val="nil"/>
              <w:left w:val="nil"/>
              <w:bottom w:val="single" w:sz="4" w:space="0" w:color="auto"/>
              <w:right w:val="single" w:sz="4" w:space="0" w:color="auto"/>
            </w:tcBorders>
            <w:shd w:val="clear" w:color="000000" w:fill="D9D9D9"/>
            <w:vAlign w:val="center"/>
            <w:hideMark/>
          </w:tcPr>
          <w:p w:rsidR="00D21323" w:rsidRPr="00854FE8" w:rsidRDefault="00D21323" w:rsidP="00FD20BE">
            <w:pPr>
              <w:spacing w:after="0" w:line="240" w:lineRule="auto"/>
              <w:jc w:val="center"/>
              <w:rPr>
                <w:rFonts w:ascii="Times New Roman" w:hAnsi="Times New Roman"/>
                <w:b/>
                <w:bCs/>
                <w:i/>
                <w:iCs/>
                <w:color w:val="000000"/>
                <w:sz w:val="20"/>
                <w:szCs w:val="20"/>
              </w:rPr>
            </w:pPr>
            <w:r w:rsidRPr="00854FE8">
              <w:rPr>
                <w:rFonts w:ascii="Times New Roman" w:hAnsi="Times New Roman"/>
                <w:b/>
                <w:bCs/>
                <w:i/>
                <w:iCs/>
                <w:color w:val="000000"/>
                <w:sz w:val="20"/>
                <w:szCs w:val="20"/>
              </w:rPr>
              <w:t>0,0</w:t>
            </w:r>
          </w:p>
        </w:tc>
      </w:tr>
      <w:tr w:rsidR="00D21323" w:rsidRPr="00854FE8" w:rsidTr="00FD20BE">
        <w:trPr>
          <w:trHeight w:val="300"/>
        </w:trPr>
        <w:tc>
          <w:tcPr>
            <w:tcW w:w="2674" w:type="dxa"/>
            <w:vMerge/>
            <w:tcBorders>
              <w:top w:val="single" w:sz="4" w:space="0" w:color="auto"/>
              <w:left w:val="single" w:sz="4" w:space="0" w:color="auto"/>
              <w:bottom w:val="nil"/>
              <w:right w:val="single" w:sz="4" w:space="0" w:color="auto"/>
            </w:tcBorders>
            <w:vAlign w:val="center"/>
            <w:hideMark/>
          </w:tcPr>
          <w:p w:rsidR="00D21323" w:rsidRPr="00DC2698" w:rsidRDefault="00D21323" w:rsidP="00FD20BE">
            <w:pPr>
              <w:spacing w:after="0" w:line="240" w:lineRule="auto"/>
              <w:rPr>
                <w:rFonts w:ascii="Times New Roman" w:hAnsi="Times New Roman"/>
                <w:b/>
                <w:bCs/>
                <w:i/>
                <w:iCs/>
                <w:color w:val="000000"/>
                <w:sz w:val="20"/>
                <w:szCs w:val="20"/>
              </w:rPr>
            </w:pPr>
          </w:p>
        </w:tc>
        <w:tc>
          <w:tcPr>
            <w:tcW w:w="1850" w:type="dxa"/>
            <w:vMerge/>
            <w:tcBorders>
              <w:top w:val="single" w:sz="4" w:space="0" w:color="auto"/>
              <w:left w:val="single" w:sz="4" w:space="0" w:color="auto"/>
              <w:bottom w:val="nil"/>
              <w:right w:val="single" w:sz="4" w:space="0" w:color="auto"/>
            </w:tcBorders>
            <w:vAlign w:val="center"/>
            <w:hideMark/>
          </w:tcPr>
          <w:p w:rsidR="00D21323" w:rsidRPr="00854FE8" w:rsidRDefault="00D21323" w:rsidP="00FD20BE">
            <w:pPr>
              <w:spacing w:after="0" w:line="240" w:lineRule="auto"/>
              <w:rPr>
                <w:rFonts w:ascii="Times New Roman" w:hAnsi="Times New Roman"/>
                <w:b/>
                <w:bCs/>
                <w:i/>
                <w:iCs/>
                <w:color w:val="000000"/>
                <w:sz w:val="20"/>
                <w:szCs w:val="20"/>
              </w:rPr>
            </w:pPr>
          </w:p>
        </w:tc>
        <w:tc>
          <w:tcPr>
            <w:tcW w:w="1190" w:type="dxa"/>
            <w:tcBorders>
              <w:top w:val="nil"/>
              <w:left w:val="nil"/>
              <w:bottom w:val="single" w:sz="4" w:space="0" w:color="auto"/>
              <w:right w:val="single" w:sz="4" w:space="0" w:color="auto"/>
            </w:tcBorders>
            <w:shd w:val="clear" w:color="000000" w:fill="D9D9D9"/>
            <w:vAlign w:val="center"/>
            <w:hideMark/>
          </w:tcPr>
          <w:p w:rsidR="00D21323" w:rsidRPr="00854FE8" w:rsidRDefault="00D21323" w:rsidP="00FD20BE">
            <w:pPr>
              <w:spacing w:after="0" w:line="240" w:lineRule="auto"/>
              <w:jc w:val="center"/>
              <w:rPr>
                <w:rFonts w:ascii="Times New Roman" w:hAnsi="Times New Roman"/>
                <w:b/>
                <w:bCs/>
                <w:i/>
                <w:iCs/>
                <w:color w:val="000000"/>
                <w:sz w:val="20"/>
                <w:szCs w:val="20"/>
              </w:rPr>
            </w:pPr>
            <w:r w:rsidRPr="00854FE8">
              <w:rPr>
                <w:rFonts w:ascii="Times New Roman" w:hAnsi="Times New Roman"/>
                <w:b/>
                <w:bCs/>
                <w:i/>
                <w:iCs/>
                <w:color w:val="000000"/>
                <w:sz w:val="20"/>
                <w:szCs w:val="20"/>
              </w:rPr>
              <w:t> </w:t>
            </w:r>
          </w:p>
        </w:tc>
        <w:tc>
          <w:tcPr>
            <w:tcW w:w="1190" w:type="dxa"/>
            <w:tcBorders>
              <w:top w:val="nil"/>
              <w:left w:val="nil"/>
              <w:bottom w:val="single" w:sz="4" w:space="0" w:color="auto"/>
              <w:right w:val="single" w:sz="4" w:space="0" w:color="auto"/>
            </w:tcBorders>
            <w:shd w:val="clear" w:color="000000" w:fill="D9D9D9"/>
            <w:vAlign w:val="center"/>
            <w:hideMark/>
          </w:tcPr>
          <w:p w:rsidR="00D21323" w:rsidRPr="00854FE8" w:rsidRDefault="00D21323" w:rsidP="00FD20BE">
            <w:pPr>
              <w:spacing w:after="0" w:line="240" w:lineRule="auto"/>
              <w:jc w:val="center"/>
              <w:rPr>
                <w:rFonts w:ascii="Times New Roman" w:hAnsi="Times New Roman"/>
                <w:b/>
                <w:bCs/>
                <w:i/>
                <w:iCs/>
                <w:color w:val="000000"/>
                <w:sz w:val="20"/>
                <w:szCs w:val="20"/>
              </w:rPr>
            </w:pPr>
            <w:r w:rsidRPr="00854FE8">
              <w:rPr>
                <w:rFonts w:ascii="Times New Roman" w:hAnsi="Times New Roman"/>
                <w:b/>
                <w:bCs/>
                <w:i/>
                <w:iCs/>
                <w:color w:val="000000"/>
                <w:sz w:val="20"/>
                <w:szCs w:val="20"/>
              </w:rPr>
              <w:t> </w:t>
            </w:r>
          </w:p>
        </w:tc>
        <w:tc>
          <w:tcPr>
            <w:tcW w:w="935" w:type="dxa"/>
            <w:tcBorders>
              <w:top w:val="nil"/>
              <w:left w:val="nil"/>
              <w:bottom w:val="single" w:sz="4" w:space="0" w:color="auto"/>
              <w:right w:val="single" w:sz="4" w:space="0" w:color="auto"/>
            </w:tcBorders>
            <w:shd w:val="clear" w:color="000000" w:fill="D9D9D9"/>
            <w:vAlign w:val="center"/>
            <w:hideMark/>
          </w:tcPr>
          <w:p w:rsidR="00D21323" w:rsidRPr="00854FE8" w:rsidRDefault="00D21323" w:rsidP="00FD20BE">
            <w:pPr>
              <w:spacing w:after="0" w:line="240" w:lineRule="auto"/>
              <w:jc w:val="center"/>
              <w:rPr>
                <w:rFonts w:ascii="Times New Roman" w:hAnsi="Times New Roman"/>
                <w:b/>
                <w:bCs/>
                <w:i/>
                <w:iCs/>
                <w:color w:val="000000"/>
                <w:sz w:val="20"/>
                <w:szCs w:val="20"/>
              </w:rPr>
            </w:pPr>
            <w:r w:rsidRPr="00854FE8">
              <w:rPr>
                <w:rFonts w:ascii="Times New Roman" w:hAnsi="Times New Roman"/>
                <w:b/>
                <w:bCs/>
                <w:i/>
                <w:iCs/>
                <w:color w:val="000000"/>
                <w:sz w:val="20"/>
                <w:szCs w:val="20"/>
              </w:rPr>
              <w:t>2023</w:t>
            </w:r>
          </w:p>
        </w:tc>
        <w:tc>
          <w:tcPr>
            <w:tcW w:w="1015" w:type="dxa"/>
            <w:tcBorders>
              <w:top w:val="nil"/>
              <w:left w:val="nil"/>
              <w:bottom w:val="single" w:sz="4" w:space="0" w:color="auto"/>
              <w:right w:val="single" w:sz="4" w:space="0" w:color="auto"/>
            </w:tcBorders>
            <w:shd w:val="clear" w:color="000000" w:fill="D9D9D9"/>
            <w:vAlign w:val="center"/>
            <w:hideMark/>
          </w:tcPr>
          <w:p w:rsidR="00D21323" w:rsidRPr="00854FE8" w:rsidRDefault="00D21323" w:rsidP="00FD20BE">
            <w:pPr>
              <w:spacing w:after="0" w:line="240" w:lineRule="auto"/>
              <w:jc w:val="center"/>
              <w:rPr>
                <w:rFonts w:ascii="Times New Roman" w:hAnsi="Times New Roman"/>
                <w:b/>
                <w:bCs/>
                <w:i/>
                <w:iCs/>
                <w:color w:val="000000"/>
                <w:sz w:val="20"/>
                <w:szCs w:val="20"/>
              </w:rPr>
            </w:pPr>
            <w:r w:rsidRPr="00854FE8">
              <w:rPr>
                <w:rFonts w:ascii="Times New Roman" w:hAnsi="Times New Roman"/>
                <w:b/>
                <w:bCs/>
                <w:i/>
                <w:iCs/>
                <w:color w:val="000000"/>
                <w:sz w:val="20"/>
                <w:szCs w:val="20"/>
              </w:rPr>
              <w:t>1</w:t>
            </w:r>
            <w:r>
              <w:rPr>
                <w:rFonts w:ascii="Times New Roman" w:hAnsi="Times New Roman"/>
                <w:b/>
                <w:bCs/>
                <w:i/>
                <w:iCs/>
                <w:color w:val="000000"/>
                <w:sz w:val="20"/>
                <w:szCs w:val="20"/>
              </w:rPr>
              <w:t>6</w:t>
            </w:r>
            <w:r w:rsidRPr="00854FE8">
              <w:rPr>
                <w:rFonts w:ascii="Times New Roman" w:hAnsi="Times New Roman"/>
                <w:b/>
                <w:bCs/>
                <w:i/>
                <w:iCs/>
                <w:color w:val="000000"/>
                <w:sz w:val="20"/>
                <w:szCs w:val="20"/>
              </w:rPr>
              <w:t>,</w:t>
            </w:r>
            <w:r>
              <w:rPr>
                <w:rFonts w:ascii="Times New Roman" w:hAnsi="Times New Roman"/>
                <w:b/>
                <w:bCs/>
                <w:i/>
                <w:iCs/>
                <w:color w:val="000000"/>
                <w:sz w:val="20"/>
                <w:szCs w:val="20"/>
              </w:rPr>
              <w:t>0</w:t>
            </w:r>
          </w:p>
        </w:tc>
        <w:tc>
          <w:tcPr>
            <w:tcW w:w="1382" w:type="dxa"/>
            <w:tcBorders>
              <w:top w:val="nil"/>
              <w:left w:val="nil"/>
              <w:bottom w:val="single" w:sz="4" w:space="0" w:color="auto"/>
              <w:right w:val="single" w:sz="4" w:space="0" w:color="auto"/>
            </w:tcBorders>
            <w:shd w:val="clear" w:color="000000" w:fill="D9D9D9"/>
            <w:vAlign w:val="center"/>
            <w:hideMark/>
          </w:tcPr>
          <w:p w:rsidR="00D21323" w:rsidRPr="00854FE8" w:rsidRDefault="00D21323" w:rsidP="00FD20BE">
            <w:pPr>
              <w:spacing w:after="0" w:line="240" w:lineRule="auto"/>
              <w:jc w:val="center"/>
              <w:rPr>
                <w:rFonts w:ascii="Times New Roman" w:hAnsi="Times New Roman"/>
                <w:b/>
                <w:bCs/>
                <w:i/>
                <w:iCs/>
                <w:color w:val="000000"/>
                <w:sz w:val="20"/>
                <w:szCs w:val="20"/>
              </w:rPr>
            </w:pPr>
            <w:r w:rsidRPr="00854FE8">
              <w:rPr>
                <w:rFonts w:ascii="Times New Roman" w:hAnsi="Times New Roman"/>
                <w:b/>
                <w:bCs/>
                <w:i/>
                <w:iCs/>
                <w:color w:val="000000"/>
                <w:sz w:val="20"/>
                <w:szCs w:val="20"/>
              </w:rPr>
              <w:t>0,0</w:t>
            </w:r>
          </w:p>
        </w:tc>
        <w:tc>
          <w:tcPr>
            <w:tcW w:w="1528" w:type="dxa"/>
            <w:tcBorders>
              <w:top w:val="nil"/>
              <w:left w:val="nil"/>
              <w:bottom w:val="single" w:sz="4" w:space="0" w:color="auto"/>
              <w:right w:val="single" w:sz="4" w:space="0" w:color="auto"/>
            </w:tcBorders>
            <w:shd w:val="clear" w:color="000000" w:fill="D9D9D9"/>
            <w:vAlign w:val="center"/>
            <w:hideMark/>
          </w:tcPr>
          <w:p w:rsidR="00D21323" w:rsidRPr="00854FE8" w:rsidRDefault="00D21323" w:rsidP="00FD20BE">
            <w:pPr>
              <w:spacing w:after="0" w:line="240" w:lineRule="auto"/>
              <w:jc w:val="center"/>
              <w:rPr>
                <w:rFonts w:ascii="Times New Roman" w:hAnsi="Times New Roman"/>
                <w:b/>
                <w:bCs/>
                <w:i/>
                <w:iCs/>
                <w:color w:val="000000"/>
                <w:sz w:val="20"/>
                <w:szCs w:val="20"/>
              </w:rPr>
            </w:pPr>
            <w:r w:rsidRPr="00854FE8">
              <w:rPr>
                <w:rFonts w:ascii="Times New Roman" w:hAnsi="Times New Roman"/>
                <w:b/>
                <w:bCs/>
                <w:i/>
                <w:iCs/>
                <w:color w:val="000000"/>
                <w:sz w:val="20"/>
                <w:szCs w:val="20"/>
              </w:rPr>
              <w:t>0,0</w:t>
            </w:r>
          </w:p>
        </w:tc>
        <w:tc>
          <w:tcPr>
            <w:tcW w:w="1095" w:type="dxa"/>
            <w:tcBorders>
              <w:top w:val="nil"/>
              <w:left w:val="nil"/>
              <w:bottom w:val="single" w:sz="4" w:space="0" w:color="auto"/>
              <w:right w:val="single" w:sz="4" w:space="0" w:color="auto"/>
            </w:tcBorders>
            <w:shd w:val="clear" w:color="000000" w:fill="D9D9D9"/>
            <w:vAlign w:val="center"/>
            <w:hideMark/>
          </w:tcPr>
          <w:p w:rsidR="00D21323" w:rsidRPr="00854FE8" w:rsidRDefault="00D21323" w:rsidP="00FD20BE">
            <w:pPr>
              <w:spacing w:after="0" w:line="240" w:lineRule="auto"/>
              <w:jc w:val="center"/>
              <w:rPr>
                <w:rFonts w:ascii="Times New Roman" w:hAnsi="Times New Roman"/>
                <w:b/>
                <w:bCs/>
                <w:i/>
                <w:iCs/>
                <w:color w:val="000000"/>
                <w:sz w:val="20"/>
                <w:szCs w:val="20"/>
              </w:rPr>
            </w:pPr>
            <w:r w:rsidRPr="00854FE8">
              <w:rPr>
                <w:rFonts w:ascii="Times New Roman" w:hAnsi="Times New Roman"/>
                <w:b/>
                <w:bCs/>
                <w:i/>
                <w:iCs/>
                <w:color w:val="000000"/>
                <w:sz w:val="20"/>
                <w:szCs w:val="20"/>
              </w:rPr>
              <w:t>1</w:t>
            </w:r>
            <w:r>
              <w:rPr>
                <w:rFonts w:ascii="Times New Roman" w:hAnsi="Times New Roman"/>
                <w:b/>
                <w:bCs/>
                <w:i/>
                <w:iCs/>
                <w:color w:val="000000"/>
                <w:sz w:val="20"/>
                <w:szCs w:val="20"/>
              </w:rPr>
              <w:t>6</w:t>
            </w:r>
            <w:r w:rsidRPr="00854FE8">
              <w:rPr>
                <w:rFonts w:ascii="Times New Roman" w:hAnsi="Times New Roman"/>
                <w:b/>
                <w:bCs/>
                <w:i/>
                <w:iCs/>
                <w:color w:val="000000"/>
                <w:sz w:val="20"/>
                <w:szCs w:val="20"/>
              </w:rPr>
              <w:t>,</w:t>
            </w:r>
            <w:r>
              <w:rPr>
                <w:rFonts w:ascii="Times New Roman" w:hAnsi="Times New Roman"/>
                <w:b/>
                <w:bCs/>
                <w:i/>
                <w:iCs/>
                <w:color w:val="000000"/>
                <w:sz w:val="20"/>
                <w:szCs w:val="20"/>
              </w:rPr>
              <w:t>0</w:t>
            </w:r>
          </w:p>
        </w:tc>
        <w:tc>
          <w:tcPr>
            <w:tcW w:w="1641" w:type="dxa"/>
            <w:tcBorders>
              <w:top w:val="nil"/>
              <w:left w:val="nil"/>
              <w:bottom w:val="single" w:sz="4" w:space="0" w:color="auto"/>
              <w:right w:val="single" w:sz="4" w:space="0" w:color="auto"/>
            </w:tcBorders>
            <w:shd w:val="clear" w:color="000000" w:fill="D9D9D9"/>
            <w:vAlign w:val="center"/>
            <w:hideMark/>
          </w:tcPr>
          <w:p w:rsidR="00D21323" w:rsidRPr="00854FE8" w:rsidRDefault="00D21323" w:rsidP="00FD20BE">
            <w:pPr>
              <w:spacing w:after="0" w:line="240" w:lineRule="auto"/>
              <w:jc w:val="center"/>
              <w:rPr>
                <w:rFonts w:ascii="Times New Roman" w:hAnsi="Times New Roman"/>
                <w:b/>
                <w:bCs/>
                <w:i/>
                <w:iCs/>
                <w:color w:val="000000"/>
                <w:sz w:val="20"/>
                <w:szCs w:val="20"/>
              </w:rPr>
            </w:pPr>
            <w:r w:rsidRPr="00854FE8">
              <w:rPr>
                <w:rFonts w:ascii="Times New Roman" w:hAnsi="Times New Roman"/>
                <w:b/>
                <w:bCs/>
                <w:i/>
                <w:iCs/>
                <w:color w:val="000000"/>
                <w:sz w:val="20"/>
                <w:szCs w:val="20"/>
              </w:rPr>
              <w:t>0,0</w:t>
            </w:r>
          </w:p>
        </w:tc>
      </w:tr>
      <w:tr w:rsidR="00D21323" w:rsidRPr="00854FE8" w:rsidTr="00FD20BE">
        <w:trPr>
          <w:trHeight w:val="300"/>
        </w:trPr>
        <w:tc>
          <w:tcPr>
            <w:tcW w:w="2674" w:type="dxa"/>
            <w:vMerge/>
            <w:tcBorders>
              <w:top w:val="single" w:sz="4" w:space="0" w:color="auto"/>
              <w:left w:val="single" w:sz="4" w:space="0" w:color="auto"/>
              <w:bottom w:val="nil"/>
              <w:right w:val="single" w:sz="4" w:space="0" w:color="auto"/>
            </w:tcBorders>
            <w:vAlign w:val="center"/>
            <w:hideMark/>
          </w:tcPr>
          <w:p w:rsidR="00D21323" w:rsidRPr="00DC2698" w:rsidRDefault="00D21323" w:rsidP="00FD20BE">
            <w:pPr>
              <w:spacing w:after="0" w:line="240" w:lineRule="auto"/>
              <w:rPr>
                <w:rFonts w:ascii="Times New Roman" w:hAnsi="Times New Roman"/>
                <w:b/>
                <w:bCs/>
                <w:i/>
                <w:iCs/>
                <w:color w:val="000000"/>
                <w:sz w:val="20"/>
                <w:szCs w:val="20"/>
              </w:rPr>
            </w:pPr>
          </w:p>
        </w:tc>
        <w:tc>
          <w:tcPr>
            <w:tcW w:w="1850" w:type="dxa"/>
            <w:vMerge/>
            <w:tcBorders>
              <w:top w:val="single" w:sz="4" w:space="0" w:color="auto"/>
              <w:left w:val="single" w:sz="4" w:space="0" w:color="auto"/>
              <w:bottom w:val="nil"/>
              <w:right w:val="single" w:sz="4" w:space="0" w:color="auto"/>
            </w:tcBorders>
            <w:vAlign w:val="center"/>
            <w:hideMark/>
          </w:tcPr>
          <w:p w:rsidR="00D21323" w:rsidRPr="00854FE8" w:rsidRDefault="00D21323" w:rsidP="00FD20BE">
            <w:pPr>
              <w:spacing w:after="0" w:line="240" w:lineRule="auto"/>
              <w:rPr>
                <w:rFonts w:ascii="Times New Roman" w:hAnsi="Times New Roman"/>
                <w:b/>
                <w:bCs/>
                <w:i/>
                <w:iCs/>
                <w:color w:val="000000"/>
                <w:sz w:val="20"/>
                <w:szCs w:val="20"/>
              </w:rPr>
            </w:pPr>
          </w:p>
        </w:tc>
        <w:tc>
          <w:tcPr>
            <w:tcW w:w="1190" w:type="dxa"/>
            <w:tcBorders>
              <w:top w:val="nil"/>
              <w:left w:val="nil"/>
              <w:bottom w:val="single" w:sz="4" w:space="0" w:color="auto"/>
              <w:right w:val="single" w:sz="4" w:space="0" w:color="auto"/>
            </w:tcBorders>
            <w:shd w:val="clear" w:color="000000" w:fill="D9D9D9"/>
            <w:vAlign w:val="center"/>
            <w:hideMark/>
          </w:tcPr>
          <w:p w:rsidR="00D21323" w:rsidRPr="00854FE8" w:rsidRDefault="00D21323" w:rsidP="00FD20BE">
            <w:pPr>
              <w:spacing w:after="0" w:line="240" w:lineRule="auto"/>
              <w:jc w:val="center"/>
              <w:rPr>
                <w:rFonts w:ascii="Times New Roman" w:hAnsi="Times New Roman"/>
                <w:b/>
                <w:bCs/>
                <w:i/>
                <w:iCs/>
                <w:color w:val="000000"/>
                <w:sz w:val="20"/>
                <w:szCs w:val="20"/>
              </w:rPr>
            </w:pPr>
            <w:r w:rsidRPr="00854FE8">
              <w:rPr>
                <w:rFonts w:ascii="Times New Roman" w:hAnsi="Times New Roman"/>
                <w:b/>
                <w:bCs/>
                <w:i/>
                <w:iCs/>
                <w:color w:val="000000"/>
                <w:sz w:val="20"/>
                <w:szCs w:val="20"/>
              </w:rPr>
              <w:t> </w:t>
            </w:r>
          </w:p>
        </w:tc>
        <w:tc>
          <w:tcPr>
            <w:tcW w:w="1190" w:type="dxa"/>
            <w:tcBorders>
              <w:top w:val="nil"/>
              <w:left w:val="nil"/>
              <w:bottom w:val="single" w:sz="4" w:space="0" w:color="auto"/>
              <w:right w:val="single" w:sz="4" w:space="0" w:color="auto"/>
            </w:tcBorders>
            <w:shd w:val="clear" w:color="000000" w:fill="D9D9D9"/>
            <w:vAlign w:val="center"/>
            <w:hideMark/>
          </w:tcPr>
          <w:p w:rsidR="00D21323" w:rsidRPr="00854FE8" w:rsidRDefault="00D21323" w:rsidP="00FD20BE">
            <w:pPr>
              <w:spacing w:after="0" w:line="240" w:lineRule="auto"/>
              <w:jc w:val="center"/>
              <w:rPr>
                <w:rFonts w:ascii="Times New Roman" w:hAnsi="Times New Roman"/>
                <w:b/>
                <w:bCs/>
                <w:i/>
                <w:iCs/>
                <w:color w:val="000000"/>
                <w:sz w:val="20"/>
                <w:szCs w:val="20"/>
              </w:rPr>
            </w:pPr>
            <w:r w:rsidRPr="00854FE8">
              <w:rPr>
                <w:rFonts w:ascii="Times New Roman" w:hAnsi="Times New Roman"/>
                <w:b/>
                <w:bCs/>
                <w:i/>
                <w:iCs/>
                <w:color w:val="000000"/>
                <w:sz w:val="20"/>
                <w:szCs w:val="20"/>
              </w:rPr>
              <w:t> </w:t>
            </w:r>
          </w:p>
        </w:tc>
        <w:tc>
          <w:tcPr>
            <w:tcW w:w="935" w:type="dxa"/>
            <w:tcBorders>
              <w:top w:val="nil"/>
              <w:left w:val="nil"/>
              <w:bottom w:val="single" w:sz="4" w:space="0" w:color="auto"/>
              <w:right w:val="single" w:sz="4" w:space="0" w:color="auto"/>
            </w:tcBorders>
            <w:shd w:val="clear" w:color="000000" w:fill="D9D9D9"/>
            <w:vAlign w:val="center"/>
            <w:hideMark/>
          </w:tcPr>
          <w:p w:rsidR="00D21323" w:rsidRPr="00854FE8" w:rsidRDefault="00D21323" w:rsidP="00FD20BE">
            <w:pPr>
              <w:spacing w:after="0" w:line="240" w:lineRule="auto"/>
              <w:jc w:val="center"/>
              <w:rPr>
                <w:rFonts w:ascii="Times New Roman" w:hAnsi="Times New Roman"/>
                <w:b/>
                <w:bCs/>
                <w:i/>
                <w:iCs/>
                <w:color w:val="000000"/>
                <w:sz w:val="20"/>
                <w:szCs w:val="20"/>
              </w:rPr>
            </w:pPr>
            <w:r w:rsidRPr="00854FE8">
              <w:rPr>
                <w:rFonts w:ascii="Times New Roman" w:hAnsi="Times New Roman"/>
                <w:b/>
                <w:bCs/>
                <w:i/>
                <w:iCs/>
                <w:color w:val="000000"/>
                <w:sz w:val="20"/>
                <w:szCs w:val="20"/>
              </w:rPr>
              <w:t>2024</w:t>
            </w:r>
          </w:p>
        </w:tc>
        <w:tc>
          <w:tcPr>
            <w:tcW w:w="1015" w:type="dxa"/>
            <w:tcBorders>
              <w:top w:val="nil"/>
              <w:left w:val="nil"/>
              <w:bottom w:val="single" w:sz="4" w:space="0" w:color="auto"/>
              <w:right w:val="single" w:sz="4" w:space="0" w:color="auto"/>
            </w:tcBorders>
            <w:shd w:val="clear" w:color="000000" w:fill="D9D9D9"/>
            <w:vAlign w:val="center"/>
            <w:hideMark/>
          </w:tcPr>
          <w:p w:rsidR="00D21323" w:rsidRPr="00854FE8" w:rsidRDefault="00D21323" w:rsidP="00FD20BE">
            <w:pPr>
              <w:spacing w:after="0" w:line="240" w:lineRule="auto"/>
              <w:jc w:val="center"/>
              <w:rPr>
                <w:rFonts w:ascii="Times New Roman" w:hAnsi="Times New Roman"/>
                <w:b/>
                <w:bCs/>
                <w:i/>
                <w:iCs/>
                <w:color w:val="000000"/>
                <w:sz w:val="20"/>
                <w:szCs w:val="20"/>
              </w:rPr>
            </w:pPr>
            <w:r w:rsidRPr="00854FE8">
              <w:rPr>
                <w:rFonts w:ascii="Times New Roman" w:hAnsi="Times New Roman"/>
                <w:b/>
                <w:bCs/>
                <w:i/>
                <w:iCs/>
                <w:color w:val="000000"/>
                <w:sz w:val="20"/>
                <w:szCs w:val="20"/>
              </w:rPr>
              <w:t>1</w:t>
            </w:r>
            <w:r>
              <w:rPr>
                <w:rFonts w:ascii="Times New Roman" w:hAnsi="Times New Roman"/>
                <w:b/>
                <w:bCs/>
                <w:i/>
                <w:iCs/>
                <w:color w:val="000000"/>
                <w:sz w:val="20"/>
                <w:szCs w:val="20"/>
              </w:rPr>
              <w:t>6</w:t>
            </w:r>
            <w:r w:rsidRPr="00854FE8">
              <w:rPr>
                <w:rFonts w:ascii="Times New Roman" w:hAnsi="Times New Roman"/>
                <w:b/>
                <w:bCs/>
                <w:i/>
                <w:iCs/>
                <w:color w:val="000000"/>
                <w:sz w:val="20"/>
                <w:szCs w:val="20"/>
              </w:rPr>
              <w:t>,</w:t>
            </w:r>
            <w:r>
              <w:rPr>
                <w:rFonts w:ascii="Times New Roman" w:hAnsi="Times New Roman"/>
                <w:b/>
                <w:bCs/>
                <w:i/>
                <w:iCs/>
                <w:color w:val="000000"/>
                <w:sz w:val="20"/>
                <w:szCs w:val="20"/>
              </w:rPr>
              <w:t>0</w:t>
            </w:r>
          </w:p>
        </w:tc>
        <w:tc>
          <w:tcPr>
            <w:tcW w:w="1382" w:type="dxa"/>
            <w:tcBorders>
              <w:top w:val="nil"/>
              <w:left w:val="nil"/>
              <w:bottom w:val="single" w:sz="4" w:space="0" w:color="auto"/>
              <w:right w:val="single" w:sz="4" w:space="0" w:color="auto"/>
            </w:tcBorders>
            <w:shd w:val="clear" w:color="000000" w:fill="D9D9D9"/>
            <w:vAlign w:val="center"/>
            <w:hideMark/>
          </w:tcPr>
          <w:p w:rsidR="00D21323" w:rsidRPr="00854FE8" w:rsidRDefault="00D21323" w:rsidP="00FD20BE">
            <w:pPr>
              <w:spacing w:after="0" w:line="240" w:lineRule="auto"/>
              <w:jc w:val="center"/>
              <w:rPr>
                <w:rFonts w:ascii="Times New Roman" w:hAnsi="Times New Roman"/>
                <w:b/>
                <w:bCs/>
                <w:i/>
                <w:iCs/>
                <w:color w:val="000000"/>
                <w:sz w:val="20"/>
                <w:szCs w:val="20"/>
              </w:rPr>
            </w:pPr>
            <w:r w:rsidRPr="00854FE8">
              <w:rPr>
                <w:rFonts w:ascii="Times New Roman" w:hAnsi="Times New Roman"/>
                <w:b/>
                <w:bCs/>
                <w:i/>
                <w:iCs/>
                <w:color w:val="000000"/>
                <w:sz w:val="20"/>
                <w:szCs w:val="20"/>
              </w:rPr>
              <w:t>0,0</w:t>
            </w:r>
          </w:p>
        </w:tc>
        <w:tc>
          <w:tcPr>
            <w:tcW w:w="1528" w:type="dxa"/>
            <w:tcBorders>
              <w:top w:val="nil"/>
              <w:left w:val="nil"/>
              <w:bottom w:val="single" w:sz="4" w:space="0" w:color="auto"/>
              <w:right w:val="single" w:sz="4" w:space="0" w:color="auto"/>
            </w:tcBorders>
            <w:shd w:val="clear" w:color="000000" w:fill="D9D9D9"/>
            <w:vAlign w:val="center"/>
            <w:hideMark/>
          </w:tcPr>
          <w:p w:rsidR="00D21323" w:rsidRPr="00854FE8" w:rsidRDefault="00D21323" w:rsidP="00FD20BE">
            <w:pPr>
              <w:spacing w:after="0" w:line="240" w:lineRule="auto"/>
              <w:jc w:val="center"/>
              <w:rPr>
                <w:rFonts w:ascii="Times New Roman" w:hAnsi="Times New Roman"/>
                <w:b/>
                <w:bCs/>
                <w:i/>
                <w:iCs/>
                <w:color w:val="000000"/>
                <w:sz w:val="20"/>
                <w:szCs w:val="20"/>
              </w:rPr>
            </w:pPr>
            <w:r w:rsidRPr="00854FE8">
              <w:rPr>
                <w:rFonts w:ascii="Times New Roman" w:hAnsi="Times New Roman"/>
                <w:b/>
                <w:bCs/>
                <w:i/>
                <w:iCs/>
                <w:color w:val="000000"/>
                <w:sz w:val="20"/>
                <w:szCs w:val="20"/>
              </w:rPr>
              <w:t>0,0</w:t>
            </w:r>
          </w:p>
        </w:tc>
        <w:tc>
          <w:tcPr>
            <w:tcW w:w="1095" w:type="dxa"/>
            <w:tcBorders>
              <w:top w:val="nil"/>
              <w:left w:val="nil"/>
              <w:bottom w:val="single" w:sz="4" w:space="0" w:color="auto"/>
              <w:right w:val="single" w:sz="4" w:space="0" w:color="auto"/>
            </w:tcBorders>
            <w:shd w:val="clear" w:color="000000" w:fill="D9D9D9"/>
            <w:vAlign w:val="center"/>
            <w:hideMark/>
          </w:tcPr>
          <w:p w:rsidR="00D21323" w:rsidRPr="00854FE8" w:rsidRDefault="00D21323" w:rsidP="00FD20BE">
            <w:pPr>
              <w:spacing w:after="0" w:line="240" w:lineRule="auto"/>
              <w:jc w:val="center"/>
              <w:rPr>
                <w:rFonts w:ascii="Times New Roman" w:hAnsi="Times New Roman"/>
                <w:b/>
                <w:bCs/>
                <w:i/>
                <w:iCs/>
                <w:color w:val="000000"/>
                <w:sz w:val="20"/>
                <w:szCs w:val="20"/>
              </w:rPr>
            </w:pPr>
            <w:r w:rsidRPr="00854FE8">
              <w:rPr>
                <w:rFonts w:ascii="Times New Roman" w:hAnsi="Times New Roman"/>
                <w:b/>
                <w:bCs/>
                <w:i/>
                <w:iCs/>
                <w:color w:val="000000"/>
                <w:sz w:val="20"/>
                <w:szCs w:val="20"/>
              </w:rPr>
              <w:t>1</w:t>
            </w:r>
            <w:r>
              <w:rPr>
                <w:rFonts w:ascii="Times New Roman" w:hAnsi="Times New Roman"/>
                <w:b/>
                <w:bCs/>
                <w:i/>
                <w:iCs/>
                <w:color w:val="000000"/>
                <w:sz w:val="20"/>
                <w:szCs w:val="20"/>
              </w:rPr>
              <w:t>6</w:t>
            </w:r>
            <w:r w:rsidRPr="00854FE8">
              <w:rPr>
                <w:rFonts w:ascii="Times New Roman" w:hAnsi="Times New Roman"/>
                <w:b/>
                <w:bCs/>
                <w:i/>
                <w:iCs/>
                <w:color w:val="000000"/>
                <w:sz w:val="20"/>
                <w:szCs w:val="20"/>
              </w:rPr>
              <w:t>,</w:t>
            </w:r>
            <w:r>
              <w:rPr>
                <w:rFonts w:ascii="Times New Roman" w:hAnsi="Times New Roman"/>
                <w:b/>
                <w:bCs/>
                <w:i/>
                <w:iCs/>
                <w:color w:val="000000"/>
                <w:sz w:val="20"/>
                <w:szCs w:val="20"/>
              </w:rPr>
              <w:t>0</w:t>
            </w:r>
          </w:p>
        </w:tc>
        <w:tc>
          <w:tcPr>
            <w:tcW w:w="1641" w:type="dxa"/>
            <w:tcBorders>
              <w:top w:val="nil"/>
              <w:left w:val="nil"/>
              <w:bottom w:val="single" w:sz="4" w:space="0" w:color="auto"/>
              <w:right w:val="single" w:sz="4" w:space="0" w:color="auto"/>
            </w:tcBorders>
            <w:shd w:val="clear" w:color="000000" w:fill="D9D9D9"/>
            <w:vAlign w:val="center"/>
            <w:hideMark/>
          </w:tcPr>
          <w:p w:rsidR="00D21323" w:rsidRPr="00854FE8" w:rsidRDefault="00D21323" w:rsidP="00FD20BE">
            <w:pPr>
              <w:spacing w:after="0" w:line="240" w:lineRule="auto"/>
              <w:jc w:val="center"/>
              <w:rPr>
                <w:rFonts w:ascii="Times New Roman" w:hAnsi="Times New Roman"/>
                <w:b/>
                <w:bCs/>
                <w:i/>
                <w:iCs/>
                <w:color w:val="000000"/>
                <w:sz w:val="20"/>
                <w:szCs w:val="20"/>
              </w:rPr>
            </w:pPr>
            <w:r w:rsidRPr="00854FE8">
              <w:rPr>
                <w:rFonts w:ascii="Times New Roman" w:hAnsi="Times New Roman"/>
                <w:b/>
                <w:bCs/>
                <w:i/>
                <w:iCs/>
                <w:color w:val="000000"/>
                <w:sz w:val="20"/>
                <w:szCs w:val="20"/>
              </w:rPr>
              <w:t>0,0</w:t>
            </w:r>
          </w:p>
        </w:tc>
      </w:tr>
      <w:tr w:rsidR="00D21323" w:rsidRPr="00854FE8" w:rsidTr="00FD20BE">
        <w:trPr>
          <w:trHeight w:val="660"/>
        </w:trPr>
        <w:tc>
          <w:tcPr>
            <w:tcW w:w="2674" w:type="dxa"/>
            <w:vMerge/>
            <w:tcBorders>
              <w:top w:val="single" w:sz="4" w:space="0" w:color="auto"/>
              <w:left w:val="single" w:sz="4" w:space="0" w:color="auto"/>
              <w:bottom w:val="nil"/>
              <w:right w:val="single" w:sz="4" w:space="0" w:color="auto"/>
            </w:tcBorders>
            <w:vAlign w:val="center"/>
            <w:hideMark/>
          </w:tcPr>
          <w:p w:rsidR="00D21323" w:rsidRPr="00DC2698" w:rsidRDefault="00D21323" w:rsidP="00FD20BE">
            <w:pPr>
              <w:spacing w:after="0" w:line="240" w:lineRule="auto"/>
              <w:rPr>
                <w:rFonts w:ascii="Times New Roman" w:hAnsi="Times New Roman"/>
                <w:b/>
                <w:bCs/>
                <w:i/>
                <w:iCs/>
                <w:color w:val="000000"/>
                <w:sz w:val="20"/>
                <w:szCs w:val="20"/>
              </w:rPr>
            </w:pPr>
          </w:p>
        </w:tc>
        <w:tc>
          <w:tcPr>
            <w:tcW w:w="1850" w:type="dxa"/>
            <w:vMerge/>
            <w:tcBorders>
              <w:top w:val="single" w:sz="4" w:space="0" w:color="auto"/>
              <w:left w:val="single" w:sz="4" w:space="0" w:color="auto"/>
              <w:bottom w:val="nil"/>
              <w:right w:val="single" w:sz="4" w:space="0" w:color="auto"/>
            </w:tcBorders>
            <w:vAlign w:val="center"/>
            <w:hideMark/>
          </w:tcPr>
          <w:p w:rsidR="00D21323" w:rsidRPr="00854FE8" w:rsidRDefault="00D21323" w:rsidP="00FD20BE">
            <w:pPr>
              <w:spacing w:after="0" w:line="240" w:lineRule="auto"/>
              <w:rPr>
                <w:rFonts w:ascii="Times New Roman" w:hAnsi="Times New Roman"/>
                <w:b/>
                <w:bCs/>
                <w:i/>
                <w:iCs/>
                <w:color w:val="000000"/>
                <w:sz w:val="20"/>
                <w:szCs w:val="20"/>
              </w:rPr>
            </w:pPr>
          </w:p>
        </w:tc>
        <w:tc>
          <w:tcPr>
            <w:tcW w:w="1190" w:type="dxa"/>
            <w:tcBorders>
              <w:top w:val="nil"/>
              <w:left w:val="nil"/>
              <w:bottom w:val="single" w:sz="4" w:space="0" w:color="auto"/>
              <w:right w:val="single" w:sz="4" w:space="0" w:color="auto"/>
            </w:tcBorders>
            <w:shd w:val="clear" w:color="000000" w:fill="D9D9D9"/>
            <w:vAlign w:val="center"/>
            <w:hideMark/>
          </w:tcPr>
          <w:p w:rsidR="00D21323" w:rsidRPr="00854FE8" w:rsidRDefault="00D21323" w:rsidP="00FD20BE">
            <w:pPr>
              <w:spacing w:after="0" w:line="240" w:lineRule="auto"/>
              <w:jc w:val="center"/>
              <w:rPr>
                <w:rFonts w:ascii="Times New Roman" w:hAnsi="Times New Roman"/>
                <w:b/>
                <w:bCs/>
                <w:i/>
                <w:iCs/>
                <w:color w:val="000000"/>
                <w:sz w:val="20"/>
                <w:szCs w:val="20"/>
              </w:rPr>
            </w:pPr>
            <w:r w:rsidRPr="00854FE8">
              <w:rPr>
                <w:rFonts w:ascii="Times New Roman" w:hAnsi="Times New Roman"/>
                <w:b/>
                <w:bCs/>
                <w:i/>
                <w:iCs/>
                <w:color w:val="000000"/>
                <w:sz w:val="20"/>
                <w:szCs w:val="20"/>
              </w:rPr>
              <w:t> </w:t>
            </w:r>
          </w:p>
        </w:tc>
        <w:tc>
          <w:tcPr>
            <w:tcW w:w="1190" w:type="dxa"/>
            <w:tcBorders>
              <w:top w:val="nil"/>
              <w:left w:val="nil"/>
              <w:bottom w:val="single" w:sz="4" w:space="0" w:color="auto"/>
              <w:right w:val="single" w:sz="4" w:space="0" w:color="auto"/>
            </w:tcBorders>
            <w:shd w:val="clear" w:color="000000" w:fill="D9D9D9"/>
            <w:vAlign w:val="center"/>
            <w:hideMark/>
          </w:tcPr>
          <w:p w:rsidR="00D21323" w:rsidRPr="00854FE8" w:rsidRDefault="00D21323" w:rsidP="00FD20BE">
            <w:pPr>
              <w:spacing w:after="0" w:line="240" w:lineRule="auto"/>
              <w:jc w:val="center"/>
              <w:rPr>
                <w:rFonts w:ascii="Times New Roman" w:hAnsi="Times New Roman"/>
                <w:b/>
                <w:bCs/>
                <w:i/>
                <w:iCs/>
                <w:color w:val="000000"/>
                <w:sz w:val="20"/>
                <w:szCs w:val="20"/>
              </w:rPr>
            </w:pPr>
            <w:r w:rsidRPr="00854FE8">
              <w:rPr>
                <w:rFonts w:ascii="Times New Roman" w:hAnsi="Times New Roman"/>
                <w:b/>
                <w:bCs/>
                <w:i/>
                <w:iCs/>
                <w:color w:val="000000"/>
                <w:sz w:val="20"/>
                <w:szCs w:val="20"/>
              </w:rPr>
              <w:t> </w:t>
            </w:r>
          </w:p>
        </w:tc>
        <w:tc>
          <w:tcPr>
            <w:tcW w:w="935" w:type="dxa"/>
            <w:tcBorders>
              <w:top w:val="nil"/>
              <w:left w:val="nil"/>
              <w:bottom w:val="single" w:sz="4" w:space="0" w:color="auto"/>
              <w:right w:val="single" w:sz="4" w:space="0" w:color="auto"/>
            </w:tcBorders>
            <w:shd w:val="clear" w:color="000000" w:fill="D9D9D9"/>
            <w:vAlign w:val="center"/>
            <w:hideMark/>
          </w:tcPr>
          <w:p w:rsidR="00D21323" w:rsidRPr="00854FE8" w:rsidRDefault="00D21323" w:rsidP="00FD20BE">
            <w:pPr>
              <w:spacing w:after="0" w:line="240" w:lineRule="auto"/>
              <w:jc w:val="center"/>
              <w:rPr>
                <w:rFonts w:ascii="Times New Roman" w:hAnsi="Times New Roman"/>
                <w:b/>
                <w:bCs/>
                <w:i/>
                <w:iCs/>
                <w:color w:val="000000"/>
                <w:sz w:val="20"/>
                <w:szCs w:val="20"/>
              </w:rPr>
            </w:pPr>
            <w:r w:rsidRPr="00854FE8">
              <w:rPr>
                <w:rFonts w:ascii="Times New Roman" w:hAnsi="Times New Roman"/>
                <w:b/>
                <w:bCs/>
                <w:i/>
                <w:iCs/>
                <w:color w:val="000000"/>
                <w:sz w:val="20"/>
                <w:szCs w:val="20"/>
              </w:rPr>
              <w:t>2025</w:t>
            </w:r>
          </w:p>
        </w:tc>
        <w:tc>
          <w:tcPr>
            <w:tcW w:w="1015" w:type="dxa"/>
            <w:tcBorders>
              <w:top w:val="nil"/>
              <w:left w:val="nil"/>
              <w:bottom w:val="single" w:sz="4" w:space="0" w:color="auto"/>
              <w:right w:val="single" w:sz="4" w:space="0" w:color="auto"/>
            </w:tcBorders>
            <w:shd w:val="clear" w:color="000000" w:fill="D9D9D9"/>
            <w:vAlign w:val="center"/>
            <w:hideMark/>
          </w:tcPr>
          <w:p w:rsidR="00D21323" w:rsidRPr="00854FE8" w:rsidRDefault="00D21323" w:rsidP="00FD20BE">
            <w:pPr>
              <w:spacing w:after="0" w:line="240" w:lineRule="auto"/>
              <w:jc w:val="center"/>
              <w:rPr>
                <w:rFonts w:ascii="Times New Roman" w:hAnsi="Times New Roman"/>
                <w:b/>
                <w:bCs/>
                <w:i/>
                <w:iCs/>
                <w:color w:val="000000"/>
                <w:sz w:val="20"/>
                <w:szCs w:val="20"/>
              </w:rPr>
            </w:pPr>
            <w:r w:rsidRPr="00854FE8">
              <w:rPr>
                <w:rFonts w:ascii="Times New Roman" w:hAnsi="Times New Roman"/>
                <w:b/>
                <w:bCs/>
                <w:i/>
                <w:iCs/>
                <w:color w:val="000000"/>
                <w:sz w:val="20"/>
                <w:szCs w:val="20"/>
              </w:rPr>
              <w:t>1</w:t>
            </w:r>
            <w:r>
              <w:rPr>
                <w:rFonts w:ascii="Times New Roman" w:hAnsi="Times New Roman"/>
                <w:b/>
                <w:bCs/>
                <w:i/>
                <w:iCs/>
                <w:color w:val="000000"/>
                <w:sz w:val="20"/>
                <w:szCs w:val="20"/>
              </w:rPr>
              <w:t>6</w:t>
            </w:r>
            <w:r w:rsidRPr="00854FE8">
              <w:rPr>
                <w:rFonts w:ascii="Times New Roman" w:hAnsi="Times New Roman"/>
                <w:b/>
                <w:bCs/>
                <w:i/>
                <w:iCs/>
                <w:color w:val="000000"/>
                <w:sz w:val="20"/>
                <w:szCs w:val="20"/>
              </w:rPr>
              <w:t>,</w:t>
            </w:r>
            <w:r>
              <w:rPr>
                <w:rFonts w:ascii="Times New Roman" w:hAnsi="Times New Roman"/>
                <w:b/>
                <w:bCs/>
                <w:i/>
                <w:iCs/>
                <w:color w:val="000000"/>
                <w:sz w:val="20"/>
                <w:szCs w:val="20"/>
              </w:rPr>
              <w:t>0</w:t>
            </w:r>
          </w:p>
        </w:tc>
        <w:tc>
          <w:tcPr>
            <w:tcW w:w="1382" w:type="dxa"/>
            <w:tcBorders>
              <w:top w:val="nil"/>
              <w:left w:val="nil"/>
              <w:bottom w:val="single" w:sz="4" w:space="0" w:color="auto"/>
              <w:right w:val="single" w:sz="4" w:space="0" w:color="auto"/>
            </w:tcBorders>
            <w:shd w:val="clear" w:color="000000" w:fill="D9D9D9"/>
            <w:vAlign w:val="center"/>
            <w:hideMark/>
          </w:tcPr>
          <w:p w:rsidR="00D21323" w:rsidRPr="00854FE8" w:rsidRDefault="00D21323" w:rsidP="00FD20BE">
            <w:pPr>
              <w:spacing w:after="0" w:line="240" w:lineRule="auto"/>
              <w:jc w:val="center"/>
              <w:rPr>
                <w:rFonts w:ascii="Times New Roman" w:hAnsi="Times New Roman"/>
                <w:b/>
                <w:bCs/>
                <w:i/>
                <w:iCs/>
                <w:color w:val="000000"/>
                <w:sz w:val="20"/>
                <w:szCs w:val="20"/>
              </w:rPr>
            </w:pPr>
            <w:r w:rsidRPr="00854FE8">
              <w:rPr>
                <w:rFonts w:ascii="Times New Roman" w:hAnsi="Times New Roman"/>
                <w:b/>
                <w:bCs/>
                <w:i/>
                <w:iCs/>
                <w:color w:val="000000"/>
                <w:sz w:val="20"/>
                <w:szCs w:val="20"/>
              </w:rPr>
              <w:t>0,0</w:t>
            </w:r>
          </w:p>
        </w:tc>
        <w:tc>
          <w:tcPr>
            <w:tcW w:w="1528" w:type="dxa"/>
            <w:tcBorders>
              <w:top w:val="nil"/>
              <w:left w:val="nil"/>
              <w:bottom w:val="single" w:sz="4" w:space="0" w:color="auto"/>
              <w:right w:val="single" w:sz="4" w:space="0" w:color="auto"/>
            </w:tcBorders>
            <w:shd w:val="clear" w:color="000000" w:fill="D9D9D9"/>
            <w:vAlign w:val="center"/>
            <w:hideMark/>
          </w:tcPr>
          <w:p w:rsidR="00D21323" w:rsidRPr="00854FE8" w:rsidRDefault="00D21323" w:rsidP="00FD20BE">
            <w:pPr>
              <w:spacing w:after="0" w:line="240" w:lineRule="auto"/>
              <w:jc w:val="center"/>
              <w:rPr>
                <w:rFonts w:ascii="Times New Roman" w:hAnsi="Times New Roman"/>
                <w:b/>
                <w:bCs/>
                <w:i/>
                <w:iCs/>
                <w:color w:val="000000"/>
                <w:sz w:val="20"/>
                <w:szCs w:val="20"/>
              </w:rPr>
            </w:pPr>
            <w:r w:rsidRPr="00854FE8">
              <w:rPr>
                <w:rFonts w:ascii="Times New Roman" w:hAnsi="Times New Roman"/>
                <w:b/>
                <w:bCs/>
                <w:i/>
                <w:iCs/>
                <w:color w:val="000000"/>
                <w:sz w:val="20"/>
                <w:szCs w:val="20"/>
              </w:rPr>
              <w:t>0,0</w:t>
            </w:r>
          </w:p>
        </w:tc>
        <w:tc>
          <w:tcPr>
            <w:tcW w:w="1095" w:type="dxa"/>
            <w:tcBorders>
              <w:top w:val="nil"/>
              <w:left w:val="nil"/>
              <w:bottom w:val="single" w:sz="4" w:space="0" w:color="auto"/>
              <w:right w:val="single" w:sz="4" w:space="0" w:color="auto"/>
            </w:tcBorders>
            <w:shd w:val="clear" w:color="000000" w:fill="D9D9D9"/>
            <w:vAlign w:val="center"/>
            <w:hideMark/>
          </w:tcPr>
          <w:p w:rsidR="00D21323" w:rsidRPr="00854FE8" w:rsidRDefault="00D21323" w:rsidP="00FD20BE">
            <w:pPr>
              <w:spacing w:after="0" w:line="240" w:lineRule="auto"/>
              <w:jc w:val="center"/>
              <w:rPr>
                <w:rFonts w:ascii="Times New Roman" w:hAnsi="Times New Roman"/>
                <w:b/>
                <w:bCs/>
                <w:i/>
                <w:iCs/>
                <w:color w:val="000000"/>
                <w:sz w:val="20"/>
                <w:szCs w:val="20"/>
              </w:rPr>
            </w:pPr>
            <w:r w:rsidRPr="00854FE8">
              <w:rPr>
                <w:rFonts w:ascii="Times New Roman" w:hAnsi="Times New Roman"/>
                <w:b/>
                <w:bCs/>
                <w:i/>
                <w:iCs/>
                <w:color w:val="000000"/>
                <w:sz w:val="20"/>
                <w:szCs w:val="20"/>
              </w:rPr>
              <w:t>1</w:t>
            </w:r>
            <w:r>
              <w:rPr>
                <w:rFonts w:ascii="Times New Roman" w:hAnsi="Times New Roman"/>
                <w:b/>
                <w:bCs/>
                <w:i/>
                <w:iCs/>
                <w:color w:val="000000"/>
                <w:sz w:val="20"/>
                <w:szCs w:val="20"/>
              </w:rPr>
              <w:t>6</w:t>
            </w:r>
            <w:r w:rsidRPr="00854FE8">
              <w:rPr>
                <w:rFonts w:ascii="Times New Roman" w:hAnsi="Times New Roman"/>
                <w:b/>
                <w:bCs/>
                <w:i/>
                <w:iCs/>
                <w:color w:val="000000"/>
                <w:sz w:val="20"/>
                <w:szCs w:val="20"/>
              </w:rPr>
              <w:t>,</w:t>
            </w:r>
            <w:r>
              <w:rPr>
                <w:rFonts w:ascii="Times New Roman" w:hAnsi="Times New Roman"/>
                <w:b/>
                <w:bCs/>
                <w:i/>
                <w:iCs/>
                <w:color w:val="000000"/>
                <w:sz w:val="20"/>
                <w:szCs w:val="20"/>
              </w:rPr>
              <w:t>0</w:t>
            </w:r>
          </w:p>
        </w:tc>
        <w:tc>
          <w:tcPr>
            <w:tcW w:w="1641" w:type="dxa"/>
            <w:tcBorders>
              <w:top w:val="nil"/>
              <w:left w:val="nil"/>
              <w:bottom w:val="single" w:sz="4" w:space="0" w:color="auto"/>
              <w:right w:val="single" w:sz="4" w:space="0" w:color="auto"/>
            </w:tcBorders>
            <w:shd w:val="clear" w:color="000000" w:fill="D9D9D9"/>
            <w:vAlign w:val="center"/>
            <w:hideMark/>
          </w:tcPr>
          <w:p w:rsidR="00D21323" w:rsidRPr="00854FE8" w:rsidRDefault="00D21323" w:rsidP="00FD20BE">
            <w:pPr>
              <w:spacing w:after="0" w:line="240" w:lineRule="auto"/>
              <w:jc w:val="center"/>
              <w:rPr>
                <w:rFonts w:ascii="Times New Roman" w:hAnsi="Times New Roman"/>
                <w:b/>
                <w:bCs/>
                <w:i/>
                <w:iCs/>
                <w:color w:val="000000"/>
                <w:sz w:val="20"/>
                <w:szCs w:val="20"/>
              </w:rPr>
            </w:pPr>
            <w:r w:rsidRPr="00854FE8">
              <w:rPr>
                <w:rFonts w:ascii="Times New Roman" w:hAnsi="Times New Roman"/>
                <w:b/>
                <w:bCs/>
                <w:i/>
                <w:iCs/>
                <w:color w:val="000000"/>
                <w:sz w:val="20"/>
                <w:szCs w:val="20"/>
              </w:rPr>
              <w:t>0,0</w:t>
            </w:r>
          </w:p>
        </w:tc>
      </w:tr>
      <w:tr w:rsidR="00D21323" w:rsidRPr="00854FE8" w:rsidTr="00FD20BE">
        <w:trPr>
          <w:trHeight w:val="300"/>
        </w:trPr>
        <w:tc>
          <w:tcPr>
            <w:tcW w:w="26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1323" w:rsidRPr="00DC2698" w:rsidRDefault="00D21323" w:rsidP="00FD20BE">
            <w:pPr>
              <w:spacing w:after="0" w:line="240" w:lineRule="auto"/>
              <w:rPr>
                <w:rFonts w:ascii="Times New Roman" w:hAnsi="Times New Roman"/>
                <w:color w:val="000000"/>
                <w:sz w:val="20"/>
                <w:szCs w:val="20"/>
              </w:rPr>
            </w:pPr>
            <w:r w:rsidRPr="00DC2698">
              <w:rPr>
                <w:rFonts w:ascii="Times New Roman" w:hAnsi="Times New Roman"/>
                <w:color w:val="000000"/>
                <w:sz w:val="20"/>
                <w:szCs w:val="20"/>
              </w:rPr>
              <w:t xml:space="preserve">Мероприятие 4.1. Обеспечение деятельности информационно-консультационного центра для информирования и консультирования </w:t>
            </w:r>
            <w:r w:rsidRPr="00DC2698">
              <w:rPr>
                <w:rFonts w:ascii="Times New Roman" w:hAnsi="Times New Roman"/>
                <w:color w:val="000000"/>
                <w:sz w:val="20"/>
                <w:szCs w:val="20"/>
              </w:rPr>
              <w:lastRenderedPageBreak/>
              <w:t xml:space="preserve">потребителей Волосовского района </w:t>
            </w:r>
          </w:p>
        </w:tc>
        <w:tc>
          <w:tcPr>
            <w:tcW w:w="1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45600C">
              <w:rPr>
                <w:rFonts w:ascii="Times New Roman" w:hAnsi="Times New Roman"/>
                <w:color w:val="000000"/>
                <w:sz w:val="20"/>
                <w:szCs w:val="20"/>
              </w:rPr>
              <w:lastRenderedPageBreak/>
              <w:t>Сектор по защите прав потребителей</w:t>
            </w:r>
          </w:p>
        </w:tc>
        <w:tc>
          <w:tcPr>
            <w:tcW w:w="1190" w:type="dxa"/>
            <w:tcBorders>
              <w:top w:val="nil"/>
              <w:left w:val="nil"/>
              <w:bottom w:val="single" w:sz="4" w:space="0" w:color="auto"/>
              <w:right w:val="single" w:sz="4" w:space="0" w:color="auto"/>
            </w:tcBorders>
            <w:shd w:val="clear" w:color="auto" w:fill="auto"/>
            <w:noWrap/>
            <w:vAlign w:val="bottom"/>
            <w:hideMark/>
          </w:tcPr>
          <w:p w:rsidR="00D21323" w:rsidRPr="00854FE8" w:rsidRDefault="00D21323" w:rsidP="00FD20BE">
            <w:pPr>
              <w:spacing w:after="0" w:line="240" w:lineRule="auto"/>
              <w:rPr>
                <w:rFonts w:cs="Calibri"/>
                <w:color w:val="000000"/>
              </w:rPr>
            </w:pPr>
            <w:r w:rsidRPr="00854FE8">
              <w:rPr>
                <w:rFonts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21323" w:rsidRPr="00854FE8" w:rsidRDefault="00D21323" w:rsidP="00FD20BE">
            <w:pPr>
              <w:spacing w:after="0" w:line="240" w:lineRule="auto"/>
              <w:rPr>
                <w:rFonts w:cs="Calibri"/>
                <w:color w:val="000000"/>
              </w:rPr>
            </w:pPr>
            <w:r w:rsidRPr="00854FE8">
              <w:rPr>
                <w:rFonts w:cs="Calibri"/>
                <w:color w:val="000000"/>
              </w:rPr>
              <w:t> </w:t>
            </w:r>
          </w:p>
        </w:tc>
        <w:tc>
          <w:tcPr>
            <w:tcW w:w="935" w:type="dxa"/>
            <w:tcBorders>
              <w:top w:val="nil"/>
              <w:left w:val="nil"/>
              <w:bottom w:val="single" w:sz="4" w:space="0" w:color="auto"/>
              <w:right w:val="single" w:sz="4" w:space="0" w:color="auto"/>
            </w:tcBorders>
            <w:shd w:val="clear" w:color="000000" w:fill="FFFFFF"/>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2020</w:t>
            </w:r>
          </w:p>
        </w:tc>
        <w:tc>
          <w:tcPr>
            <w:tcW w:w="1015" w:type="dxa"/>
            <w:tcBorders>
              <w:top w:val="nil"/>
              <w:left w:val="nil"/>
              <w:bottom w:val="single" w:sz="4" w:space="0" w:color="auto"/>
              <w:right w:val="single" w:sz="4" w:space="0" w:color="auto"/>
            </w:tcBorders>
            <w:shd w:val="clear" w:color="000000" w:fill="FFFFFF"/>
            <w:vAlign w:val="center"/>
            <w:hideMark/>
          </w:tcPr>
          <w:p w:rsidR="00D21323" w:rsidRPr="00DC2698" w:rsidRDefault="00D21323" w:rsidP="00FD20BE">
            <w:pPr>
              <w:spacing w:after="0" w:line="240" w:lineRule="auto"/>
              <w:jc w:val="center"/>
              <w:rPr>
                <w:rFonts w:ascii="Times New Roman" w:hAnsi="Times New Roman"/>
                <w:color w:val="000000"/>
                <w:sz w:val="20"/>
                <w:szCs w:val="20"/>
              </w:rPr>
            </w:pPr>
            <w:r w:rsidRPr="00DC2698">
              <w:rPr>
                <w:rFonts w:ascii="Times New Roman" w:hAnsi="Times New Roman"/>
                <w:color w:val="000000"/>
                <w:sz w:val="20"/>
                <w:szCs w:val="20"/>
              </w:rPr>
              <w:t>16,0</w:t>
            </w:r>
          </w:p>
        </w:tc>
        <w:tc>
          <w:tcPr>
            <w:tcW w:w="1382" w:type="dxa"/>
            <w:tcBorders>
              <w:top w:val="nil"/>
              <w:left w:val="nil"/>
              <w:bottom w:val="single" w:sz="4" w:space="0" w:color="auto"/>
              <w:right w:val="single" w:sz="4" w:space="0" w:color="auto"/>
            </w:tcBorders>
            <w:shd w:val="clear" w:color="000000" w:fill="FFFFFF"/>
            <w:noWrap/>
            <w:vAlign w:val="center"/>
            <w:hideMark/>
          </w:tcPr>
          <w:p w:rsidR="00D21323" w:rsidRPr="00DC2698" w:rsidRDefault="00D21323" w:rsidP="00FD20BE">
            <w:pPr>
              <w:spacing w:after="0" w:line="240" w:lineRule="auto"/>
              <w:jc w:val="center"/>
              <w:rPr>
                <w:rFonts w:ascii="Times New Roman" w:hAnsi="Times New Roman"/>
                <w:color w:val="000000"/>
                <w:sz w:val="20"/>
                <w:szCs w:val="20"/>
              </w:rPr>
            </w:pPr>
            <w:r w:rsidRPr="00DC2698">
              <w:rPr>
                <w:rFonts w:ascii="Times New Roman" w:hAnsi="Times New Roman"/>
                <w:color w:val="000000"/>
                <w:sz w:val="20"/>
                <w:szCs w:val="20"/>
              </w:rPr>
              <w:t>0,0</w:t>
            </w:r>
          </w:p>
        </w:tc>
        <w:tc>
          <w:tcPr>
            <w:tcW w:w="1528" w:type="dxa"/>
            <w:tcBorders>
              <w:top w:val="nil"/>
              <w:left w:val="nil"/>
              <w:bottom w:val="single" w:sz="4" w:space="0" w:color="auto"/>
              <w:right w:val="single" w:sz="4" w:space="0" w:color="auto"/>
            </w:tcBorders>
            <w:shd w:val="clear" w:color="000000" w:fill="FFFFFF"/>
            <w:noWrap/>
            <w:vAlign w:val="center"/>
            <w:hideMark/>
          </w:tcPr>
          <w:p w:rsidR="00D21323" w:rsidRPr="00DC2698" w:rsidRDefault="00D21323" w:rsidP="00FD20BE">
            <w:pPr>
              <w:spacing w:after="0" w:line="240" w:lineRule="auto"/>
              <w:jc w:val="center"/>
              <w:rPr>
                <w:rFonts w:ascii="Times New Roman" w:hAnsi="Times New Roman"/>
                <w:color w:val="000000"/>
                <w:sz w:val="20"/>
                <w:szCs w:val="20"/>
              </w:rPr>
            </w:pPr>
            <w:r w:rsidRPr="00DC2698">
              <w:rPr>
                <w:rFonts w:ascii="Times New Roman" w:hAnsi="Times New Roman"/>
                <w:color w:val="000000"/>
                <w:sz w:val="20"/>
                <w:szCs w:val="20"/>
              </w:rPr>
              <w:t>0,0</w:t>
            </w:r>
          </w:p>
        </w:tc>
        <w:tc>
          <w:tcPr>
            <w:tcW w:w="1095" w:type="dxa"/>
            <w:tcBorders>
              <w:top w:val="nil"/>
              <w:left w:val="nil"/>
              <w:bottom w:val="single" w:sz="4" w:space="0" w:color="auto"/>
              <w:right w:val="single" w:sz="4" w:space="0" w:color="auto"/>
            </w:tcBorders>
            <w:shd w:val="clear" w:color="000000" w:fill="FFFFFF"/>
            <w:noWrap/>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1</w:t>
            </w:r>
            <w:r>
              <w:rPr>
                <w:rFonts w:ascii="Times New Roman" w:hAnsi="Times New Roman"/>
                <w:color w:val="000000"/>
                <w:sz w:val="20"/>
                <w:szCs w:val="20"/>
              </w:rPr>
              <w:t>6</w:t>
            </w:r>
            <w:r w:rsidRPr="00854FE8">
              <w:rPr>
                <w:rFonts w:ascii="Times New Roman" w:hAnsi="Times New Roman"/>
                <w:color w:val="000000"/>
                <w:sz w:val="20"/>
                <w:szCs w:val="20"/>
              </w:rPr>
              <w:t>,</w:t>
            </w:r>
            <w:r>
              <w:rPr>
                <w:rFonts w:ascii="Times New Roman" w:hAnsi="Times New Roman"/>
                <w:color w:val="000000"/>
                <w:sz w:val="20"/>
                <w:szCs w:val="20"/>
              </w:rPr>
              <w:t>0</w:t>
            </w:r>
          </w:p>
        </w:tc>
        <w:tc>
          <w:tcPr>
            <w:tcW w:w="1641" w:type="dxa"/>
            <w:tcBorders>
              <w:top w:val="nil"/>
              <w:left w:val="nil"/>
              <w:bottom w:val="single" w:sz="4" w:space="0" w:color="auto"/>
              <w:right w:val="single" w:sz="4" w:space="0" w:color="auto"/>
            </w:tcBorders>
            <w:shd w:val="clear" w:color="000000" w:fill="FFFFFF"/>
            <w:noWrap/>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0,0</w:t>
            </w:r>
          </w:p>
        </w:tc>
      </w:tr>
      <w:tr w:rsidR="00D21323" w:rsidRPr="00854FE8" w:rsidTr="00FD20BE">
        <w:trPr>
          <w:trHeight w:val="300"/>
        </w:trPr>
        <w:tc>
          <w:tcPr>
            <w:tcW w:w="2674" w:type="dxa"/>
            <w:vMerge/>
            <w:tcBorders>
              <w:top w:val="single" w:sz="4" w:space="0" w:color="auto"/>
              <w:left w:val="single" w:sz="4" w:space="0" w:color="auto"/>
              <w:bottom w:val="single" w:sz="4" w:space="0" w:color="auto"/>
              <w:right w:val="single" w:sz="4" w:space="0" w:color="auto"/>
            </w:tcBorders>
            <w:vAlign w:val="center"/>
            <w:hideMark/>
          </w:tcPr>
          <w:p w:rsidR="00D21323" w:rsidRPr="00854FE8" w:rsidRDefault="00D21323" w:rsidP="00FD20BE">
            <w:pPr>
              <w:spacing w:after="0" w:line="240" w:lineRule="auto"/>
              <w:rPr>
                <w:rFonts w:ascii="Times New Roman" w:hAnsi="Times New Roman"/>
                <w:color w:val="000000"/>
                <w:sz w:val="20"/>
                <w:szCs w:val="20"/>
              </w:rPr>
            </w:pPr>
          </w:p>
        </w:tc>
        <w:tc>
          <w:tcPr>
            <w:tcW w:w="1850" w:type="dxa"/>
            <w:vMerge/>
            <w:tcBorders>
              <w:top w:val="single" w:sz="4" w:space="0" w:color="auto"/>
              <w:left w:val="single" w:sz="4" w:space="0" w:color="auto"/>
              <w:bottom w:val="single" w:sz="4" w:space="0" w:color="000000"/>
              <w:right w:val="single" w:sz="4" w:space="0" w:color="auto"/>
            </w:tcBorders>
            <w:vAlign w:val="center"/>
            <w:hideMark/>
          </w:tcPr>
          <w:p w:rsidR="00D21323" w:rsidRPr="00854FE8" w:rsidRDefault="00D21323" w:rsidP="00FD20BE">
            <w:pPr>
              <w:spacing w:after="0" w:line="240" w:lineRule="auto"/>
              <w:rPr>
                <w:rFonts w:ascii="Times New Roman" w:hAnsi="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21323" w:rsidRPr="00854FE8" w:rsidRDefault="00D21323" w:rsidP="00FD20BE">
            <w:pPr>
              <w:spacing w:after="0" w:line="240" w:lineRule="auto"/>
              <w:rPr>
                <w:rFonts w:cs="Calibri"/>
                <w:color w:val="000000"/>
              </w:rPr>
            </w:pPr>
            <w:r w:rsidRPr="00854FE8">
              <w:rPr>
                <w:rFonts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21323" w:rsidRPr="00854FE8" w:rsidRDefault="00D21323" w:rsidP="00FD20BE">
            <w:pPr>
              <w:spacing w:after="0" w:line="240" w:lineRule="auto"/>
              <w:rPr>
                <w:rFonts w:cs="Calibri"/>
                <w:color w:val="000000"/>
              </w:rPr>
            </w:pPr>
            <w:r w:rsidRPr="00854FE8">
              <w:rPr>
                <w:rFonts w:cs="Calibri"/>
                <w:color w:val="000000"/>
              </w:rPr>
              <w:t> </w:t>
            </w:r>
          </w:p>
        </w:tc>
        <w:tc>
          <w:tcPr>
            <w:tcW w:w="935" w:type="dxa"/>
            <w:tcBorders>
              <w:top w:val="nil"/>
              <w:left w:val="nil"/>
              <w:bottom w:val="single" w:sz="4" w:space="0" w:color="auto"/>
              <w:right w:val="single" w:sz="4" w:space="0" w:color="auto"/>
            </w:tcBorders>
            <w:shd w:val="clear" w:color="000000" w:fill="FFFFFF"/>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2021</w:t>
            </w:r>
          </w:p>
        </w:tc>
        <w:tc>
          <w:tcPr>
            <w:tcW w:w="1015" w:type="dxa"/>
            <w:tcBorders>
              <w:top w:val="nil"/>
              <w:left w:val="nil"/>
              <w:bottom w:val="single" w:sz="4" w:space="0" w:color="auto"/>
              <w:right w:val="single" w:sz="4" w:space="0" w:color="auto"/>
            </w:tcBorders>
            <w:shd w:val="clear" w:color="000000" w:fill="FFFFFF"/>
            <w:vAlign w:val="center"/>
            <w:hideMark/>
          </w:tcPr>
          <w:p w:rsidR="00D21323" w:rsidRPr="00DC2698" w:rsidRDefault="00D21323" w:rsidP="00FD20BE">
            <w:pPr>
              <w:spacing w:after="0" w:line="240" w:lineRule="auto"/>
              <w:jc w:val="center"/>
              <w:rPr>
                <w:rFonts w:ascii="Times New Roman" w:hAnsi="Times New Roman"/>
                <w:color w:val="000000"/>
                <w:sz w:val="20"/>
                <w:szCs w:val="20"/>
              </w:rPr>
            </w:pPr>
            <w:r w:rsidRPr="00DC2698">
              <w:rPr>
                <w:rFonts w:ascii="Times New Roman" w:hAnsi="Times New Roman"/>
                <w:color w:val="000000"/>
                <w:sz w:val="20"/>
                <w:szCs w:val="20"/>
              </w:rPr>
              <w:t>16,0</w:t>
            </w:r>
          </w:p>
        </w:tc>
        <w:tc>
          <w:tcPr>
            <w:tcW w:w="1382" w:type="dxa"/>
            <w:tcBorders>
              <w:top w:val="nil"/>
              <w:left w:val="nil"/>
              <w:bottom w:val="single" w:sz="4" w:space="0" w:color="auto"/>
              <w:right w:val="single" w:sz="4" w:space="0" w:color="auto"/>
            </w:tcBorders>
            <w:shd w:val="clear" w:color="000000" w:fill="FFFFFF"/>
            <w:noWrap/>
            <w:vAlign w:val="center"/>
            <w:hideMark/>
          </w:tcPr>
          <w:p w:rsidR="00D21323" w:rsidRPr="00DC2698" w:rsidRDefault="00D21323" w:rsidP="00FD20BE">
            <w:pPr>
              <w:spacing w:after="0" w:line="240" w:lineRule="auto"/>
              <w:jc w:val="center"/>
              <w:rPr>
                <w:rFonts w:ascii="Times New Roman" w:hAnsi="Times New Roman"/>
                <w:color w:val="000000"/>
                <w:sz w:val="20"/>
                <w:szCs w:val="20"/>
              </w:rPr>
            </w:pPr>
            <w:r w:rsidRPr="00DC2698">
              <w:rPr>
                <w:rFonts w:ascii="Times New Roman" w:hAnsi="Times New Roman"/>
                <w:color w:val="000000"/>
                <w:sz w:val="20"/>
                <w:szCs w:val="20"/>
              </w:rPr>
              <w:t>0,0</w:t>
            </w:r>
          </w:p>
        </w:tc>
        <w:tc>
          <w:tcPr>
            <w:tcW w:w="1528" w:type="dxa"/>
            <w:tcBorders>
              <w:top w:val="nil"/>
              <w:left w:val="nil"/>
              <w:bottom w:val="single" w:sz="4" w:space="0" w:color="auto"/>
              <w:right w:val="single" w:sz="4" w:space="0" w:color="auto"/>
            </w:tcBorders>
            <w:shd w:val="clear" w:color="000000" w:fill="FFFFFF"/>
            <w:noWrap/>
            <w:vAlign w:val="center"/>
            <w:hideMark/>
          </w:tcPr>
          <w:p w:rsidR="00D21323" w:rsidRPr="00DC2698" w:rsidRDefault="00D21323" w:rsidP="00FD20BE">
            <w:pPr>
              <w:spacing w:after="0" w:line="240" w:lineRule="auto"/>
              <w:jc w:val="center"/>
              <w:rPr>
                <w:rFonts w:ascii="Times New Roman" w:hAnsi="Times New Roman"/>
                <w:color w:val="000000"/>
                <w:sz w:val="20"/>
                <w:szCs w:val="20"/>
              </w:rPr>
            </w:pPr>
            <w:r w:rsidRPr="00DC2698">
              <w:rPr>
                <w:rFonts w:ascii="Times New Roman" w:hAnsi="Times New Roman"/>
                <w:color w:val="000000"/>
                <w:sz w:val="20"/>
                <w:szCs w:val="20"/>
              </w:rPr>
              <w:t>0,0</w:t>
            </w:r>
          </w:p>
        </w:tc>
        <w:tc>
          <w:tcPr>
            <w:tcW w:w="1095" w:type="dxa"/>
            <w:tcBorders>
              <w:top w:val="nil"/>
              <w:left w:val="nil"/>
              <w:bottom w:val="single" w:sz="4" w:space="0" w:color="auto"/>
              <w:right w:val="single" w:sz="4" w:space="0" w:color="auto"/>
            </w:tcBorders>
            <w:shd w:val="clear" w:color="000000" w:fill="FFFFFF"/>
            <w:noWrap/>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1</w:t>
            </w:r>
            <w:r>
              <w:rPr>
                <w:rFonts w:ascii="Times New Roman" w:hAnsi="Times New Roman"/>
                <w:color w:val="000000"/>
                <w:sz w:val="20"/>
                <w:szCs w:val="20"/>
              </w:rPr>
              <w:t>6</w:t>
            </w:r>
            <w:r w:rsidRPr="00854FE8">
              <w:rPr>
                <w:rFonts w:ascii="Times New Roman" w:hAnsi="Times New Roman"/>
                <w:color w:val="000000"/>
                <w:sz w:val="20"/>
                <w:szCs w:val="20"/>
              </w:rPr>
              <w:t>,</w:t>
            </w:r>
            <w:r>
              <w:rPr>
                <w:rFonts w:ascii="Times New Roman" w:hAnsi="Times New Roman"/>
                <w:color w:val="000000"/>
                <w:sz w:val="20"/>
                <w:szCs w:val="20"/>
              </w:rPr>
              <w:t>0</w:t>
            </w:r>
          </w:p>
        </w:tc>
        <w:tc>
          <w:tcPr>
            <w:tcW w:w="1641" w:type="dxa"/>
            <w:tcBorders>
              <w:top w:val="nil"/>
              <w:left w:val="nil"/>
              <w:bottom w:val="single" w:sz="4" w:space="0" w:color="auto"/>
              <w:right w:val="single" w:sz="4" w:space="0" w:color="auto"/>
            </w:tcBorders>
            <w:shd w:val="clear" w:color="000000" w:fill="FFFFFF"/>
            <w:noWrap/>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0,0</w:t>
            </w:r>
          </w:p>
        </w:tc>
      </w:tr>
      <w:tr w:rsidR="00D21323" w:rsidRPr="00854FE8" w:rsidTr="00FD20BE">
        <w:trPr>
          <w:trHeight w:val="300"/>
        </w:trPr>
        <w:tc>
          <w:tcPr>
            <w:tcW w:w="2674" w:type="dxa"/>
            <w:vMerge/>
            <w:tcBorders>
              <w:top w:val="single" w:sz="4" w:space="0" w:color="auto"/>
              <w:left w:val="single" w:sz="4" w:space="0" w:color="auto"/>
              <w:bottom w:val="single" w:sz="4" w:space="0" w:color="auto"/>
              <w:right w:val="single" w:sz="4" w:space="0" w:color="auto"/>
            </w:tcBorders>
            <w:vAlign w:val="center"/>
            <w:hideMark/>
          </w:tcPr>
          <w:p w:rsidR="00D21323" w:rsidRPr="00854FE8" w:rsidRDefault="00D21323" w:rsidP="00FD20BE">
            <w:pPr>
              <w:spacing w:after="0" w:line="240" w:lineRule="auto"/>
              <w:rPr>
                <w:rFonts w:ascii="Times New Roman" w:hAnsi="Times New Roman"/>
                <w:color w:val="000000"/>
                <w:sz w:val="20"/>
                <w:szCs w:val="20"/>
              </w:rPr>
            </w:pPr>
          </w:p>
        </w:tc>
        <w:tc>
          <w:tcPr>
            <w:tcW w:w="1850" w:type="dxa"/>
            <w:vMerge/>
            <w:tcBorders>
              <w:top w:val="single" w:sz="4" w:space="0" w:color="auto"/>
              <w:left w:val="single" w:sz="4" w:space="0" w:color="auto"/>
              <w:bottom w:val="single" w:sz="4" w:space="0" w:color="000000"/>
              <w:right w:val="single" w:sz="4" w:space="0" w:color="auto"/>
            </w:tcBorders>
            <w:vAlign w:val="center"/>
            <w:hideMark/>
          </w:tcPr>
          <w:p w:rsidR="00D21323" w:rsidRPr="00854FE8" w:rsidRDefault="00D21323" w:rsidP="00FD20BE">
            <w:pPr>
              <w:spacing w:after="0" w:line="240" w:lineRule="auto"/>
              <w:rPr>
                <w:rFonts w:ascii="Times New Roman" w:hAnsi="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21323" w:rsidRPr="00854FE8" w:rsidRDefault="00D21323" w:rsidP="00FD20BE">
            <w:pPr>
              <w:spacing w:after="0" w:line="240" w:lineRule="auto"/>
              <w:rPr>
                <w:rFonts w:cs="Calibri"/>
                <w:color w:val="000000"/>
              </w:rPr>
            </w:pPr>
            <w:r w:rsidRPr="00854FE8">
              <w:rPr>
                <w:rFonts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21323" w:rsidRPr="00854FE8" w:rsidRDefault="00D21323" w:rsidP="00FD20BE">
            <w:pPr>
              <w:spacing w:after="0" w:line="240" w:lineRule="auto"/>
              <w:rPr>
                <w:rFonts w:cs="Calibri"/>
                <w:color w:val="000000"/>
              </w:rPr>
            </w:pPr>
            <w:r w:rsidRPr="00854FE8">
              <w:rPr>
                <w:rFonts w:cs="Calibri"/>
                <w:color w:val="000000"/>
              </w:rPr>
              <w:t> </w:t>
            </w:r>
          </w:p>
        </w:tc>
        <w:tc>
          <w:tcPr>
            <w:tcW w:w="935" w:type="dxa"/>
            <w:tcBorders>
              <w:top w:val="nil"/>
              <w:left w:val="nil"/>
              <w:bottom w:val="single" w:sz="4" w:space="0" w:color="auto"/>
              <w:right w:val="single" w:sz="4" w:space="0" w:color="auto"/>
            </w:tcBorders>
            <w:shd w:val="clear" w:color="000000" w:fill="FFFFFF"/>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2022</w:t>
            </w:r>
          </w:p>
        </w:tc>
        <w:tc>
          <w:tcPr>
            <w:tcW w:w="1015" w:type="dxa"/>
            <w:tcBorders>
              <w:top w:val="nil"/>
              <w:left w:val="nil"/>
              <w:bottom w:val="single" w:sz="4" w:space="0" w:color="auto"/>
              <w:right w:val="single" w:sz="4" w:space="0" w:color="auto"/>
            </w:tcBorders>
            <w:shd w:val="clear" w:color="000000" w:fill="FFFFFF"/>
            <w:vAlign w:val="center"/>
            <w:hideMark/>
          </w:tcPr>
          <w:p w:rsidR="00D21323" w:rsidRPr="00DC2698" w:rsidRDefault="00D21323" w:rsidP="00FD20BE">
            <w:pPr>
              <w:spacing w:after="0" w:line="240" w:lineRule="auto"/>
              <w:jc w:val="center"/>
              <w:rPr>
                <w:rFonts w:ascii="Times New Roman" w:hAnsi="Times New Roman"/>
                <w:color w:val="000000"/>
                <w:sz w:val="20"/>
                <w:szCs w:val="20"/>
              </w:rPr>
            </w:pPr>
            <w:r w:rsidRPr="00DC2698">
              <w:rPr>
                <w:rFonts w:ascii="Times New Roman" w:hAnsi="Times New Roman"/>
                <w:color w:val="000000"/>
                <w:sz w:val="20"/>
                <w:szCs w:val="20"/>
              </w:rPr>
              <w:t>16,0</w:t>
            </w:r>
          </w:p>
        </w:tc>
        <w:tc>
          <w:tcPr>
            <w:tcW w:w="1382" w:type="dxa"/>
            <w:tcBorders>
              <w:top w:val="nil"/>
              <w:left w:val="nil"/>
              <w:bottom w:val="single" w:sz="4" w:space="0" w:color="auto"/>
              <w:right w:val="single" w:sz="4" w:space="0" w:color="auto"/>
            </w:tcBorders>
            <w:shd w:val="clear" w:color="000000" w:fill="FFFFFF"/>
            <w:noWrap/>
            <w:vAlign w:val="center"/>
            <w:hideMark/>
          </w:tcPr>
          <w:p w:rsidR="00D21323" w:rsidRPr="00DC2698" w:rsidRDefault="00D21323" w:rsidP="00FD20BE">
            <w:pPr>
              <w:spacing w:after="0" w:line="240" w:lineRule="auto"/>
              <w:jc w:val="center"/>
              <w:rPr>
                <w:rFonts w:ascii="Times New Roman" w:hAnsi="Times New Roman"/>
                <w:color w:val="000000"/>
                <w:sz w:val="20"/>
                <w:szCs w:val="20"/>
              </w:rPr>
            </w:pPr>
            <w:r w:rsidRPr="00DC2698">
              <w:rPr>
                <w:rFonts w:ascii="Times New Roman" w:hAnsi="Times New Roman"/>
                <w:color w:val="000000"/>
                <w:sz w:val="20"/>
                <w:szCs w:val="20"/>
              </w:rPr>
              <w:t>0,0</w:t>
            </w:r>
          </w:p>
        </w:tc>
        <w:tc>
          <w:tcPr>
            <w:tcW w:w="1528" w:type="dxa"/>
            <w:tcBorders>
              <w:top w:val="nil"/>
              <w:left w:val="nil"/>
              <w:bottom w:val="single" w:sz="4" w:space="0" w:color="auto"/>
              <w:right w:val="single" w:sz="4" w:space="0" w:color="auto"/>
            </w:tcBorders>
            <w:shd w:val="clear" w:color="000000" w:fill="FFFFFF"/>
            <w:noWrap/>
            <w:vAlign w:val="center"/>
            <w:hideMark/>
          </w:tcPr>
          <w:p w:rsidR="00D21323" w:rsidRPr="00DC2698" w:rsidRDefault="00D21323" w:rsidP="00FD20BE">
            <w:pPr>
              <w:spacing w:after="0" w:line="240" w:lineRule="auto"/>
              <w:jc w:val="center"/>
              <w:rPr>
                <w:rFonts w:ascii="Times New Roman" w:hAnsi="Times New Roman"/>
                <w:color w:val="000000"/>
                <w:sz w:val="20"/>
                <w:szCs w:val="20"/>
              </w:rPr>
            </w:pPr>
            <w:r w:rsidRPr="00DC2698">
              <w:rPr>
                <w:rFonts w:ascii="Times New Roman" w:hAnsi="Times New Roman"/>
                <w:color w:val="000000"/>
                <w:sz w:val="20"/>
                <w:szCs w:val="20"/>
              </w:rPr>
              <w:t>0,0</w:t>
            </w:r>
          </w:p>
        </w:tc>
        <w:tc>
          <w:tcPr>
            <w:tcW w:w="1095" w:type="dxa"/>
            <w:tcBorders>
              <w:top w:val="nil"/>
              <w:left w:val="nil"/>
              <w:bottom w:val="single" w:sz="4" w:space="0" w:color="auto"/>
              <w:right w:val="single" w:sz="4" w:space="0" w:color="auto"/>
            </w:tcBorders>
            <w:shd w:val="clear" w:color="000000" w:fill="FFFFFF"/>
            <w:noWrap/>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1</w:t>
            </w:r>
            <w:r>
              <w:rPr>
                <w:rFonts w:ascii="Times New Roman" w:hAnsi="Times New Roman"/>
                <w:color w:val="000000"/>
                <w:sz w:val="20"/>
                <w:szCs w:val="20"/>
              </w:rPr>
              <w:t>6</w:t>
            </w:r>
            <w:r w:rsidRPr="00854FE8">
              <w:rPr>
                <w:rFonts w:ascii="Times New Roman" w:hAnsi="Times New Roman"/>
                <w:color w:val="000000"/>
                <w:sz w:val="20"/>
                <w:szCs w:val="20"/>
              </w:rPr>
              <w:t>,</w:t>
            </w:r>
            <w:r>
              <w:rPr>
                <w:rFonts w:ascii="Times New Roman" w:hAnsi="Times New Roman"/>
                <w:color w:val="000000"/>
                <w:sz w:val="20"/>
                <w:szCs w:val="20"/>
              </w:rPr>
              <w:t>0</w:t>
            </w:r>
          </w:p>
        </w:tc>
        <w:tc>
          <w:tcPr>
            <w:tcW w:w="1641" w:type="dxa"/>
            <w:tcBorders>
              <w:top w:val="nil"/>
              <w:left w:val="nil"/>
              <w:bottom w:val="single" w:sz="4" w:space="0" w:color="auto"/>
              <w:right w:val="single" w:sz="4" w:space="0" w:color="auto"/>
            </w:tcBorders>
            <w:shd w:val="clear" w:color="000000" w:fill="FFFFFF"/>
            <w:noWrap/>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0,0</w:t>
            </w:r>
          </w:p>
        </w:tc>
      </w:tr>
      <w:tr w:rsidR="00D21323" w:rsidRPr="00854FE8" w:rsidTr="00FD20BE">
        <w:trPr>
          <w:trHeight w:val="300"/>
        </w:trPr>
        <w:tc>
          <w:tcPr>
            <w:tcW w:w="2674" w:type="dxa"/>
            <w:vMerge/>
            <w:tcBorders>
              <w:top w:val="single" w:sz="4" w:space="0" w:color="auto"/>
              <w:left w:val="single" w:sz="4" w:space="0" w:color="auto"/>
              <w:bottom w:val="single" w:sz="4" w:space="0" w:color="auto"/>
              <w:right w:val="single" w:sz="4" w:space="0" w:color="auto"/>
            </w:tcBorders>
            <w:vAlign w:val="center"/>
            <w:hideMark/>
          </w:tcPr>
          <w:p w:rsidR="00D21323" w:rsidRPr="00854FE8" w:rsidRDefault="00D21323" w:rsidP="00FD20BE">
            <w:pPr>
              <w:spacing w:after="0" w:line="240" w:lineRule="auto"/>
              <w:rPr>
                <w:rFonts w:ascii="Times New Roman" w:hAnsi="Times New Roman"/>
                <w:color w:val="000000"/>
                <w:sz w:val="20"/>
                <w:szCs w:val="20"/>
              </w:rPr>
            </w:pPr>
          </w:p>
        </w:tc>
        <w:tc>
          <w:tcPr>
            <w:tcW w:w="1850" w:type="dxa"/>
            <w:vMerge/>
            <w:tcBorders>
              <w:top w:val="single" w:sz="4" w:space="0" w:color="auto"/>
              <w:left w:val="single" w:sz="4" w:space="0" w:color="auto"/>
              <w:bottom w:val="single" w:sz="4" w:space="0" w:color="000000"/>
              <w:right w:val="single" w:sz="4" w:space="0" w:color="auto"/>
            </w:tcBorders>
            <w:vAlign w:val="center"/>
            <w:hideMark/>
          </w:tcPr>
          <w:p w:rsidR="00D21323" w:rsidRPr="00854FE8" w:rsidRDefault="00D21323" w:rsidP="00FD20BE">
            <w:pPr>
              <w:spacing w:after="0" w:line="240" w:lineRule="auto"/>
              <w:rPr>
                <w:rFonts w:ascii="Times New Roman" w:hAnsi="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21323" w:rsidRPr="00854FE8" w:rsidRDefault="00D21323" w:rsidP="00FD20BE">
            <w:pPr>
              <w:spacing w:after="0" w:line="240" w:lineRule="auto"/>
              <w:rPr>
                <w:rFonts w:cs="Calibri"/>
                <w:color w:val="000000"/>
              </w:rPr>
            </w:pPr>
            <w:r w:rsidRPr="00854FE8">
              <w:rPr>
                <w:rFonts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21323" w:rsidRPr="00854FE8" w:rsidRDefault="00D21323" w:rsidP="00FD20BE">
            <w:pPr>
              <w:spacing w:after="0" w:line="240" w:lineRule="auto"/>
              <w:rPr>
                <w:rFonts w:cs="Calibri"/>
                <w:color w:val="000000"/>
              </w:rPr>
            </w:pPr>
            <w:r w:rsidRPr="00854FE8">
              <w:rPr>
                <w:rFonts w:cs="Calibri"/>
                <w:color w:val="000000"/>
              </w:rPr>
              <w:t> </w:t>
            </w:r>
          </w:p>
        </w:tc>
        <w:tc>
          <w:tcPr>
            <w:tcW w:w="935" w:type="dxa"/>
            <w:tcBorders>
              <w:top w:val="nil"/>
              <w:left w:val="nil"/>
              <w:bottom w:val="single" w:sz="4" w:space="0" w:color="auto"/>
              <w:right w:val="single" w:sz="4" w:space="0" w:color="auto"/>
            </w:tcBorders>
            <w:shd w:val="clear" w:color="000000" w:fill="FFFFFF"/>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2023</w:t>
            </w:r>
          </w:p>
        </w:tc>
        <w:tc>
          <w:tcPr>
            <w:tcW w:w="1015" w:type="dxa"/>
            <w:tcBorders>
              <w:top w:val="nil"/>
              <w:left w:val="nil"/>
              <w:bottom w:val="single" w:sz="4" w:space="0" w:color="auto"/>
              <w:right w:val="single" w:sz="4" w:space="0" w:color="auto"/>
            </w:tcBorders>
            <w:shd w:val="clear" w:color="000000" w:fill="FFFFFF"/>
            <w:vAlign w:val="center"/>
            <w:hideMark/>
          </w:tcPr>
          <w:p w:rsidR="00D21323" w:rsidRPr="00DC2698" w:rsidRDefault="00D21323" w:rsidP="00FD20BE">
            <w:pPr>
              <w:spacing w:after="0" w:line="240" w:lineRule="auto"/>
              <w:jc w:val="center"/>
              <w:rPr>
                <w:rFonts w:ascii="Times New Roman" w:hAnsi="Times New Roman"/>
                <w:color w:val="000000"/>
                <w:sz w:val="20"/>
                <w:szCs w:val="20"/>
              </w:rPr>
            </w:pPr>
            <w:r w:rsidRPr="00DC2698">
              <w:rPr>
                <w:rFonts w:ascii="Times New Roman" w:hAnsi="Times New Roman"/>
                <w:color w:val="000000"/>
                <w:sz w:val="20"/>
                <w:szCs w:val="20"/>
              </w:rPr>
              <w:t>16,0</w:t>
            </w:r>
          </w:p>
        </w:tc>
        <w:tc>
          <w:tcPr>
            <w:tcW w:w="1382" w:type="dxa"/>
            <w:tcBorders>
              <w:top w:val="nil"/>
              <w:left w:val="nil"/>
              <w:bottom w:val="single" w:sz="4" w:space="0" w:color="auto"/>
              <w:right w:val="single" w:sz="4" w:space="0" w:color="auto"/>
            </w:tcBorders>
            <w:shd w:val="clear" w:color="000000" w:fill="FFFFFF"/>
            <w:noWrap/>
            <w:vAlign w:val="center"/>
            <w:hideMark/>
          </w:tcPr>
          <w:p w:rsidR="00D21323" w:rsidRPr="00DC2698" w:rsidRDefault="00D21323" w:rsidP="00FD20BE">
            <w:pPr>
              <w:spacing w:after="0" w:line="240" w:lineRule="auto"/>
              <w:jc w:val="center"/>
              <w:rPr>
                <w:rFonts w:ascii="Times New Roman" w:hAnsi="Times New Roman"/>
                <w:color w:val="000000"/>
                <w:sz w:val="20"/>
                <w:szCs w:val="20"/>
              </w:rPr>
            </w:pPr>
            <w:r w:rsidRPr="00DC2698">
              <w:rPr>
                <w:rFonts w:ascii="Times New Roman" w:hAnsi="Times New Roman"/>
                <w:color w:val="000000"/>
                <w:sz w:val="20"/>
                <w:szCs w:val="20"/>
              </w:rPr>
              <w:t>0,0</w:t>
            </w:r>
          </w:p>
        </w:tc>
        <w:tc>
          <w:tcPr>
            <w:tcW w:w="1528" w:type="dxa"/>
            <w:tcBorders>
              <w:top w:val="nil"/>
              <w:left w:val="nil"/>
              <w:bottom w:val="single" w:sz="4" w:space="0" w:color="auto"/>
              <w:right w:val="single" w:sz="4" w:space="0" w:color="auto"/>
            </w:tcBorders>
            <w:shd w:val="clear" w:color="000000" w:fill="FFFFFF"/>
            <w:noWrap/>
            <w:vAlign w:val="center"/>
            <w:hideMark/>
          </w:tcPr>
          <w:p w:rsidR="00D21323" w:rsidRPr="00DC2698" w:rsidRDefault="00D21323" w:rsidP="00FD20BE">
            <w:pPr>
              <w:spacing w:after="0" w:line="240" w:lineRule="auto"/>
              <w:jc w:val="center"/>
              <w:rPr>
                <w:rFonts w:ascii="Times New Roman" w:hAnsi="Times New Roman"/>
                <w:color w:val="000000"/>
                <w:sz w:val="20"/>
                <w:szCs w:val="20"/>
              </w:rPr>
            </w:pPr>
            <w:r w:rsidRPr="00DC2698">
              <w:rPr>
                <w:rFonts w:ascii="Times New Roman" w:hAnsi="Times New Roman"/>
                <w:color w:val="000000"/>
                <w:sz w:val="20"/>
                <w:szCs w:val="20"/>
              </w:rPr>
              <w:t>0,0</w:t>
            </w:r>
          </w:p>
        </w:tc>
        <w:tc>
          <w:tcPr>
            <w:tcW w:w="1095" w:type="dxa"/>
            <w:tcBorders>
              <w:top w:val="nil"/>
              <w:left w:val="nil"/>
              <w:bottom w:val="single" w:sz="4" w:space="0" w:color="auto"/>
              <w:right w:val="single" w:sz="4" w:space="0" w:color="auto"/>
            </w:tcBorders>
            <w:shd w:val="clear" w:color="000000" w:fill="FFFFFF"/>
            <w:noWrap/>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1</w:t>
            </w:r>
            <w:r>
              <w:rPr>
                <w:rFonts w:ascii="Times New Roman" w:hAnsi="Times New Roman"/>
                <w:color w:val="000000"/>
                <w:sz w:val="20"/>
                <w:szCs w:val="20"/>
              </w:rPr>
              <w:t>6</w:t>
            </w:r>
            <w:r w:rsidRPr="00854FE8">
              <w:rPr>
                <w:rFonts w:ascii="Times New Roman" w:hAnsi="Times New Roman"/>
                <w:color w:val="000000"/>
                <w:sz w:val="20"/>
                <w:szCs w:val="20"/>
              </w:rPr>
              <w:t>,</w:t>
            </w:r>
            <w:r>
              <w:rPr>
                <w:rFonts w:ascii="Times New Roman" w:hAnsi="Times New Roman"/>
                <w:color w:val="000000"/>
                <w:sz w:val="20"/>
                <w:szCs w:val="20"/>
              </w:rPr>
              <w:t>0</w:t>
            </w:r>
          </w:p>
        </w:tc>
        <w:tc>
          <w:tcPr>
            <w:tcW w:w="1641" w:type="dxa"/>
            <w:tcBorders>
              <w:top w:val="nil"/>
              <w:left w:val="nil"/>
              <w:bottom w:val="single" w:sz="4" w:space="0" w:color="auto"/>
              <w:right w:val="single" w:sz="4" w:space="0" w:color="auto"/>
            </w:tcBorders>
            <w:shd w:val="clear" w:color="000000" w:fill="FFFFFF"/>
            <w:noWrap/>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0,0</w:t>
            </w:r>
          </w:p>
        </w:tc>
      </w:tr>
      <w:tr w:rsidR="00D21323" w:rsidRPr="00854FE8" w:rsidTr="00FD20BE">
        <w:trPr>
          <w:trHeight w:val="300"/>
        </w:trPr>
        <w:tc>
          <w:tcPr>
            <w:tcW w:w="2674" w:type="dxa"/>
            <w:vMerge/>
            <w:tcBorders>
              <w:top w:val="single" w:sz="4" w:space="0" w:color="auto"/>
              <w:left w:val="single" w:sz="4" w:space="0" w:color="auto"/>
              <w:bottom w:val="single" w:sz="4" w:space="0" w:color="auto"/>
              <w:right w:val="single" w:sz="4" w:space="0" w:color="auto"/>
            </w:tcBorders>
            <w:vAlign w:val="center"/>
            <w:hideMark/>
          </w:tcPr>
          <w:p w:rsidR="00D21323" w:rsidRPr="00854FE8" w:rsidRDefault="00D21323" w:rsidP="00FD20BE">
            <w:pPr>
              <w:spacing w:after="0" w:line="240" w:lineRule="auto"/>
              <w:rPr>
                <w:rFonts w:ascii="Times New Roman" w:hAnsi="Times New Roman"/>
                <w:color w:val="000000"/>
                <w:sz w:val="20"/>
                <w:szCs w:val="20"/>
              </w:rPr>
            </w:pPr>
          </w:p>
        </w:tc>
        <w:tc>
          <w:tcPr>
            <w:tcW w:w="1850" w:type="dxa"/>
            <w:vMerge/>
            <w:tcBorders>
              <w:top w:val="single" w:sz="4" w:space="0" w:color="auto"/>
              <w:left w:val="single" w:sz="4" w:space="0" w:color="auto"/>
              <w:bottom w:val="single" w:sz="4" w:space="0" w:color="000000"/>
              <w:right w:val="single" w:sz="4" w:space="0" w:color="auto"/>
            </w:tcBorders>
            <w:vAlign w:val="center"/>
            <w:hideMark/>
          </w:tcPr>
          <w:p w:rsidR="00D21323" w:rsidRPr="00854FE8" w:rsidRDefault="00D21323" w:rsidP="00FD20BE">
            <w:pPr>
              <w:spacing w:after="0" w:line="240" w:lineRule="auto"/>
              <w:rPr>
                <w:rFonts w:ascii="Times New Roman" w:hAnsi="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21323" w:rsidRPr="00854FE8" w:rsidRDefault="00D21323" w:rsidP="00FD20BE">
            <w:pPr>
              <w:spacing w:after="0" w:line="240" w:lineRule="auto"/>
              <w:rPr>
                <w:rFonts w:cs="Calibri"/>
                <w:color w:val="000000"/>
              </w:rPr>
            </w:pPr>
            <w:r w:rsidRPr="00854FE8">
              <w:rPr>
                <w:rFonts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21323" w:rsidRPr="00854FE8" w:rsidRDefault="00D21323" w:rsidP="00FD20BE">
            <w:pPr>
              <w:spacing w:after="0" w:line="240" w:lineRule="auto"/>
              <w:rPr>
                <w:rFonts w:cs="Calibri"/>
                <w:color w:val="000000"/>
              </w:rPr>
            </w:pPr>
            <w:r w:rsidRPr="00854FE8">
              <w:rPr>
                <w:rFonts w:cs="Calibri"/>
                <w:color w:val="000000"/>
              </w:rPr>
              <w:t> </w:t>
            </w:r>
          </w:p>
        </w:tc>
        <w:tc>
          <w:tcPr>
            <w:tcW w:w="935" w:type="dxa"/>
            <w:tcBorders>
              <w:top w:val="nil"/>
              <w:left w:val="nil"/>
              <w:bottom w:val="single" w:sz="4" w:space="0" w:color="auto"/>
              <w:right w:val="single" w:sz="4" w:space="0" w:color="auto"/>
            </w:tcBorders>
            <w:shd w:val="clear" w:color="000000" w:fill="FFFFFF"/>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2024</w:t>
            </w:r>
          </w:p>
        </w:tc>
        <w:tc>
          <w:tcPr>
            <w:tcW w:w="1015" w:type="dxa"/>
            <w:tcBorders>
              <w:top w:val="nil"/>
              <w:left w:val="nil"/>
              <w:bottom w:val="single" w:sz="4" w:space="0" w:color="auto"/>
              <w:right w:val="single" w:sz="4" w:space="0" w:color="auto"/>
            </w:tcBorders>
            <w:shd w:val="clear" w:color="000000" w:fill="FFFFFF"/>
            <w:vAlign w:val="center"/>
            <w:hideMark/>
          </w:tcPr>
          <w:p w:rsidR="00D21323" w:rsidRPr="00DC2698" w:rsidRDefault="00D21323" w:rsidP="00FD20BE">
            <w:pPr>
              <w:spacing w:after="0" w:line="240" w:lineRule="auto"/>
              <w:jc w:val="center"/>
              <w:rPr>
                <w:rFonts w:ascii="Times New Roman" w:hAnsi="Times New Roman"/>
                <w:color w:val="000000"/>
                <w:sz w:val="20"/>
                <w:szCs w:val="20"/>
              </w:rPr>
            </w:pPr>
            <w:r w:rsidRPr="00DC2698">
              <w:rPr>
                <w:rFonts w:ascii="Times New Roman" w:hAnsi="Times New Roman"/>
                <w:color w:val="000000"/>
                <w:sz w:val="20"/>
                <w:szCs w:val="20"/>
              </w:rPr>
              <w:t>16,0</w:t>
            </w:r>
          </w:p>
        </w:tc>
        <w:tc>
          <w:tcPr>
            <w:tcW w:w="1382" w:type="dxa"/>
            <w:tcBorders>
              <w:top w:val="nil"/>
              <w:left w:val="nil"/>
              <w:bottom w:val="single" w:sz="4" w:space="0" w:color="auto"/>
              <w:right w:val="single" w:sz="4" w:space="0" w:color="auto"/>
            </w:tcBorders>
            <w:shd w:val="clear" w:color="000000" w:fill="FFFFFF"/>
            <w:noWrap/>
            <w:vAlign w:val="center"/>
            <w:hideMark/>
          </w:tcPr>
          <w:p w:rsidR="00D21323" w:rsidRPr="00DC2698" w:rsidRDefault="00D21323" w:rsidP="00FD20BE">
            <w:pPr>
              <w:spacing w:after="0" w:line="240" w:lineRule="auto"/>
              <w:jc w:val="center"/>
              <w:rPr>
                <w:rFonts w:ascii="Times New Roman" w:hAnsi="Times New Roman"/>
                <w:color w:val="000000"/>
                <w:sz w:val="20"/>
                <w:szCs w:val="20"/>
              </w:rPr>
            </w:pPr>
            <w:r w:rsidRPr="00DC2698">
              <w:rPr>
                <w:rFonts w:ascii="Times New Roman" w:hAnsi="Times New Roman"/>
                <w:color w:val="000000"/>
                <w:sz w:val="20"/>
                <w:szCs w:val="20"/>
              </w:rPr>
              <w:t>0,0</w:t>
            </w:r>
          </w:p>
        </w:tc>
        <w:tc>
          <w:tcPr>
            <w:tcW w:w="1528" w:type="dxa"/>
            <w:tcBorders>
              <w:top w:val="nil"/>
              <w:left w:val="nil"/>
              <w:bottom w:val="single" w:sz="4" w:space="0" w:color="auto"/>
              <w:right w:val="single" w:sz="4" w:space="0" w:color="auto"/>
            </w:tcBorders>
            <w:shd w:val="clear" w:color="000000" w:fill="FFFFFF"/>
            <w:noWrap/>
            <w:vAlign w:val="center"/>
            <w:hideMark/>
          </w:tcPr>
          <w:p w:rsidR="00D21323" w:rsidRPr="00DC2698" w:rsidRDefault="00D21323" w:rsidP="00FD20BE">
            <w:pPr>
              <w:spacing w:after="0" w:line="240" w:lineRule="auto"/>
              <w:jc w:val="center"/>
              <w:rPr>
                <w:rFonts w:ascii="Times New Roman" w:hAnsi="Times New Roman"/>
                <w:color w:val="000000"/>
                <w:sz w:val="20"/>
                <w:szCs w:val="20"/>
              </w:rPr>
            </w:pPr>
            <w:r w:rsidRPr="00DC2698">
              <w:rPr>
                <w:rFonts w:ascii="Times New Roman" w:hAnsi="Times New Roman"/>
                <w:color w:val="000000"/>
                <w:sz w:val="20"/>
                <w:szCs w:val="20"/>
              </w:rPr>
              <w:t>0,0</w:t>
            </w:r>
          </w:p>
        </w:tc>
        <w:tc>
          <w:tcPr>
            <w:tcW w:w="1095" w:type="dxa"/>
            <w:tcBorders>
              <w:top w:val="nil"/>
              <w:left w:val="nil"/>
              <w:bottom w:val="single" w:sz="4" w:space="0" w:color="auto"/>
              <w:right w:val="single" w:sz="4" w:space="0" w:color="auto"/>
            </w:tcBorders>
            <w:shd w:val="clear" w:color="000000" w:fill="FFFFFF"/>
            <w:noWrap/>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1</w:t>
            </w:r>
            <w:r>
              <w:rPr>
                <w:rFonts w:ascii="Times New Roman" w:hAnsi="Times New Roman"/>
                <w:color w:val="000000"/>
                <w:sz w:val="20"/>
                <w:szCs w:val="20"/>
              </w:rPr>
              <w:t>6</w:t>
            </w:r>
            <w:r w:rsidRPr="00854FE8">
              <w:rPr>
                <w:rFonts w:ascii="Times New Roman" w:hAnsi="Times New Roman"/>
                <w:color w:val="000000"/>
                <w:sz w:val="20"/>
                <w:szCs w:val="20"/>
              </w:rPr>
              <w:t>,</w:t>
            </w:r>
            <w:r>
              <w:rPr>
                <w:rFonts w:ascii="Times New Roman" w:hAnsi="Times New Roman"/>
                <w:color w:val="000000"/>
                <w:sz w:val="20"/>
                <w:szCs w:val="20"/>
              </w:rPr>
              <w:t>0</w:t>
            </w:r>
          </w:p>
        </w:tc>
        <w:tc>
          <w:tcPr>
            <w:tcW w:w="1641" w:type="dxa"/>
            <w:tcBorders>
              <w:top w:val="nil"/>
              <w:left w:val="nil"/>
              <w:bottom w:val="single" w:sz="4" w:space="0" w:color="auto"/>
              <w:right w:val="single" w:sz="4" w:space="0" w:color="auto"/>
            </w:tcBorders>
            <w:shd w:val="clear" w:color="000000" w:fill="FFFFFF"/>
            <w:noWrap/>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0,0</w:t>
            </w:r>
          </w:p>
        </w:tc>
      </w:tr>
      <w:tr w:rsidR="00D21323" w:rsidRPr="00854FE8" w:rsidTr="00FD20BE">
        <w:trPr>
          <w:trHeight w:val="645"/>
        </w:trPr>
        <w:tc>
          <w:tcPr>
            <w:tcW w:w="2674" w:type="dxa"/>
            <w:vMerge/>
            <w:tcBorders>
              <w:top w:val="single" w:sz="4" w:space="0" w:color="auto"/>
              <w:left w:val="single" w:sz="4" w:space="0" w:color="auto"/>
              <w:bottom w:val="single" w:sz="4" w:space="0" w:color="auto"/>
              <w:right w:val="single" w:sz="4" w:space="0" w:color="auto"/>
            </w:tcBorders>
            <w:vAlign w:val="center"/>
            <w:hideMark/>
          </w:tcPr>
          <w:p w:rsidR="00D21323" w:rsidRPr="00854FE8" w:rsidRDefault="00D21323" w:rsidP="00FD20BE">
            <w:pPr>
              <w:spacing w:after="0" w:line="240" w:lineRule="auto"/>
              <w:rPr>
                <w:rFonts w:ascii="Times New Roman" w:hAnsi="Times New Roman"/>
                <w:color w:val="000000"/>
                <w:sz w:val="20"/>
                <w:szCs w:val="20"/>
              </w:rPr>
            </w:pPr>
          </w:p>
        </w:tc>
        <w:tc>
          <w:tcPr>
            <w:tcW w:w="1850" w:type="dxa"/>
            <w:vMerge/>
            <w:tcBorders>
              <w:top w:val="single" w:sz="4" w:space="0" w:color="auto"/>
              <w:left w:val="single" w:sz="4" w:space="0" w:color="auto"/>
              <w:bottom w:val="single" w:sz="4" w:space="0" w:color="000000"/>
              <w:right w:val="single" w:sz="4" w:space="0" w:color="auto"/>
            </w:tcBorders>
            <w:vAlign w:val="center"/>
            <w:hideMark/>
          </w:tcPr>
          <w:p w:rsidR="00D21323" w:rsidRPr="00854FE8" w:rsidRDefault="00D21323" w:rsidP="00FD20BE">
            <w:pPr>
              <w:spacing w:after="0" w:line="240" w:lineRule="auto"/>
              <w:rPr>
                <w:rFonts w:ascii="Times New Roman" w:hAnsi="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D21323" w:rsidRPr="00854FE8" w:rsidRDefault="00D21323" w:rsidP="00FD20BE">
            <w:pPr>
              <w:spacing w:after="0" w:line="240" w:lineRule="auto"/>
              <w:rPr>
                <w:rFonts w:cs="Calibri"/>
                <w:color w:val="000000"/>
              </w:rPr>
            </w:pPr>
            <w:r w:rsidRPr="00854FE8">
              <w:rPr>
                <w:rFonts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D21323" w:rsidRPr="00854FE8" w:rsidRDefault="00D21323" w:rsidP="00FD20BE">
            <w:pPr>
              <w:spacing w:after="0" w:line="240" w:lineRule="auto"/>
              <w:rPr>
                <w:rFonts w:cs="Calibri"/>
                <w:color w:val="000000"/>
              </w:rPr>
            </w:pPr>
            <w:r w:rsidRPr="00854FE8">
              <w:rPr>
                <w:rFonts w:cs="Calibri"/>
                <w:color w:val="000000"/>
              </w:rPr>
              <w:t> </w:t>
            </w:r>
          </w:p>
        </w:tc>
        <w:tc>
          <w:tcPr>
            <w:tcW w:w="935" w:type="dxa"/>
            <w:tcBorders>
              <w:top w:val="nil"/>
              <w:left w:val="nil"/>
              <w:bottom w:val="single" w:sz="4" w:space="0" w:color="auto"/>
              <w:right w:val="single" w:sz="4" w:space="0" w:color="auto"/>
            </w:tcBorders>
            <w:shd w:val="clear" w:color="000000" w:fill="FFFFFF"/>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2025</w:t>
            </w:r>
          </w:p>
        </w:tc>
        <w:tc>
          <w:tcPr>
            <w:tcW w:w="1015" w:type="dxa"/>
            <w:tcBorders>
              <w:top w:val="nil"/>
              <w:left w:val="nil"/>
              <w:bottom w:val="single" w:sz="4" w:space="0" w:color="auto"/>
              <w:right w:val="single" w:sz="4" w:space="0" w:color="auto"/>
            </w:tcBorders>
            <w:shd w:val="clear" w:color="000000" w:fill="FFFFFF"/>
            <w:vAlign w:val="center"/>
            <w:hideMark/>
          </w:tcPr>
          <w:p w:rsidR="00D21323" w:rsidRPr="00DC2698" w:rsidRDefault="00D21323" w:rsidP="00FD20BE">
            <w:pPr>
              <w:spacing w:after="0" w:line="240" w:lineRule="auto"/>
              <w:jc w:val="center"/>
              <w:rPr>
                <w:rFonts w:ascii="Times New Roman" w:hAnsi="Times New Roman"/>
                <w:color w:val="000000"/>
                <w:sz w:val="20"/>
                <w:szCs w:val="20"/>
              </w:rPr>
            </w:pPr>
            <w:r w:rsidRPr="00DC2698">
              <w:rPr>
                <w:rFonts w:ascii="Times New Roman" w:hAnsi="Times New Roman"/>
                <w:color w:val="000000"/>
                <w:sz w:val="20"/>
                <w:szCs w:val="20"/>
              </w:rPr>
              <w:t>16,0</w:t>
            </w:r>
          </w:p>
        </w:tc>
        <w:tc>
          <w:tcPr>
            <w:tcW w:w="1382" w:type="dxa"/>
            <w:tcBorders>
              <w:top w:val="nil"/>
              <w:left w:val="nil"/>
              <w:bottom w:val="single" w:sz="4" w:space="0" w:color="auto"/>
              <w:right w:val="single" w:sz="4" w:space="0" w:color="auto"/>
            </w:tcBorders>
            <w:shd w:val="clear" w:color="000000" w:fill="FFFFFF"/>
            <w:noWrap/>
            <w:vAlign w:val="center"/>
            <w:hideMark/>
          </w:tcPr>
          <w:p w:rsidR="00D21323" w:rsidRPr="00DC2698" w:rsidRDefault="00D21323" w:rsidP="00FD20BE">
            <w:pPr>
              <w:spacing w:after="0" w:line="240" w:lineRule="auto"/>
              <w:jc w:val="center"/>
              <w:rPr>
                <w:rFonts w:ascii="Times New Roman" w:hAnsi="Times New Roman"/>
                <w:color w:val="000000"/>
                <w:sz w:val="20"/>
                <w:szCs w:val="20"/>
              </w:rPr>
            </w:pPr>
            <w:r w:rsidRPr="00DC2698">
              <w:rPr>
                <w:rFonts w:ascii="Times New Roman" w:hAnsi="Times New Roman"/>
                <w:color w:val="000000"/>
                <w:sz w:val="20"/>
                <w:szCs w:val="20"/>
              </w:rPr>
              <w:t>0,0</w:t>
            </w:r>
          </w:p>
        </w:tc>
        <w:tc>
          <w:tcPr>
            <w:tcW w:w="1528" w:type="dxa"/>
            <w:tcBorders>
              <w:top w:val="nil"/>
              <w:left w:val="nil"/>
              <w:bottom w:val="single" w:sz="4" w:space="0" w:color="auto"/>
              <w:right w:val="single" w:sz="4" w:space="0" w:color="auto"/>
            </w:tcBorders>
            <w:shd w:val="clear" w:color="000000" w:fill="FFFFFF"/>
            <w:noWrap/>
            <w:vAlign w:val="center"/>
            <w:hideMark/>
          </w:tcPr>
          <w:p w:rsidR="00D21323" w:rsidRPr="00DC2698" w:rsidRDefault="00D21323" w:rsidP="00FD20BE">
            <w:pPr>
              <w:spacing w:after="0" w:line="240" w:lineRule="auto"/>
              <w:jc w:val="center"/>
              <w:rPr>
                <w:rFonts w:ascii="Times New Roman" w:hAnsi="Times New Roman"/>
                <w:color w:val="000000"/>
                <w:sz w:val="20"/>
                <w:szCs w:val="20"/>
              </w:rPr>
            </w:pPr>
            <w:r w:rsidRPr="00DC2698">
              <w:rPr>
                <w:rFonts w:ascii="Times New Roman" w:hAnsi="Times New Roman"/>
                <w:color w:val="000000"/>
                <w:sz w:val="20"/>
                <w:szCs w:val="20"/>
              </w:rPr>
              <w:t>0,0</w:t>
            </w:r>
          </w:p>
        </w:tc>
        <w:tc>
          <w:tcPr>
            <w:tcW w:w="1095" w:type="dxa"/>
            <w:tcBorders>
              <w:top w:val="nil"/>
              <w:left w:val="nil"/>
              <w:bottom w:val="single" w:sz="4" w:space="0" w:color="auto"/>
              <w:right w:val="single" w:sz="4" w:space="0" w:color="auto"/>
            </w:tcBorders>
            <w:shd w:val="clear" w:color="000000" w:fill="FFFFFF"/>
            <w:noWrap/>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1</w:t>
            </w:r>
            <w:r>
              <w:rPr>
                <w:rFonts w:ascii="Times New Roman" w:hAnsi="Times New Roman"/>
                <w:color w:val="000000"/>
                <w:sz w:val="20"/>
                <w:szCs w:val="20"/>
              </w:rPr>
              <w:t>6</w:t>
            </w:r>
            <w:r w:rsidRPr="00854FE8">
              <w:rPr>
                <w:rFonts w:ascii="Times New Roman" w:hAnsi="Times New Roman"/>
                <w:color w:val="000000"/>
                <w:sz w:val="20"/>
                <w:szCs w:val="20"/>
              </w:rPr>
              <w:t>,</w:t>
            </w:r>
            <w:r>
              <w:rPr>
                <w:rFonts w:ascii="Times New Roman" w:hAnsi="Times New Roman"/>
                <w:color w:val="000000"/>
                <w:sz w:val="20"/>
                <w:szCs w:val="20"/>
              </w:rPr>
              <w:t>0</w:t>
            </w:r>
          </w:p>
        </w:tc>
        <w:tc>
          <w:tcPr>
            <w:tcW w:w="1641" w:type="dxa"/>
            <w:tcBorders>
              <w:top w:val="nil"/>
              <w:left w:val="nil"/>
              <w:bottom w:val="single" w:sz="4" w:space="0" w:color="auto"/>
              <w:right w:val="single" w:sz="4" w:space="0" w:color="auto"/>
            </w:tcBorders>
            <w:shd w:val="clear" w:color="000000" w:fill="FFFFFF"/>
            <w:noWrap/>
            <w:vAlign w:val="center"/>
            <w:hideMark/>
          </w:tcPr>
          <w:p w:rsidR="00D21323" w:rsidRPr="00854FE8" w:rsidRDefault="00D21323" w:rsidP="00FD20BE">
            <w:pPr>
              <w:spacing w:after="0" w:line="240" w:lineRule="auto"/>
              <w:jc w:val="center"/>
              <w:rPr>
                <w:rFonts w:ascii="Times New Roman" w:hAnsi="Times New Roman"/>
                <w:color w:val="000000"/>
                <w:sz w:val="20"/>
                <w:szCs w:val="20"/>
              </w:rPr>
            </w:pPr>
            <w:r w:rsidRPr="00854FE8">
              <w:rPr>
                <w:rFonts w:ascii="Times New Roman" w:hAnsi="Times New Roman"/>
                <w:color w:val="000000"/>
                <w:sz w:val="20"/>
                <w:szCs w:val="20"/>
              </w:rPr>
              <w:t>0,0</w:t>
            </w:r>
          </w:p>
        </w:tc>
      </w:tr>
    </w:tbl>
    <w:p w:rsidR="000947CA" w:rsidRPr="007A0BF9" w:rsidRDefault="000947CA" w:rsidP="00037025">
      <w:pPr>
        <w:spacing w:after="0" w:line="240" w:lineRule="auto"/>
        <w:jc w:val="center"/>
        <w:rPr>
          <w:rFonts w:ascii="Times New Roman" w:hAnsi="Times New Roman"/>
          <w:sz w:val="24"/>
          <w:szCs w:val="24"/>
        </w:rPr>
      </w:pPr>
    </w:p>
    <w:sectPr w:rsidR="000947CA" w:rsidRPr="007A0BF9" w:rsidSect="00256D99">
      <w:pgSz w:w="16838" w:h="11906" w:orient="landscape"/>
      <w:pgMar w:top="1701" w:right="680" w:bottom="851"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7E02" w:rsidRDefault="00FB7E02" w:rsidP="005D4EAD">
      <w:pPr>
        <w:spacing w:after="0" w:line="240" w:lineRule="auto"/>
      </w:pPr>
      <w:r>
        <w:separator/>
      </w:r>
    </w:p>
  </w:endnote>
  <w:endnote w:type="continuationSeparator" w:id="0">
    <w:p w:rsidR="00FB7E02" w:rsidRDefault="00FB7E02" w:rsidP="005D4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591" w:rsidRPr="00594F41" w:rsidRDefault="00A50591" w:rsidP="00594F41">
    <w:pPr>
      <w:pStyle w:val="ad"/>
      <w:jc w:val="right"/>
      <w:rPr>
        <w:rFonts w:ascii="Times New Roman" w:hAnsi="Times New Roman"/>
        <w:sz w:val="24"/>
        <w:szCs w:val="24"/>
      </w:rPr>
    </w:pPr>
    <w:r w:rsidRPr="00594F41">
      <w:rPr>
        <w:rFonts w:ascii="Times New Roman" w:hAnsi="Times New Roman"/>
        <w:sz w:val="24"/>
        <w:szCs w:val="24"/>
      </w:rPr>
      <w:fldChar w:fldCharType="begin"/>
    </w:r>
    <w:r w:rsidRPr="00594F41">
      <w:rPr>
        <w:rFonts w:ascii="Times New Roman" w:hAnsi="Times New Roman"/>
        <w:sz w:val="24"/>
        <w:szCs w:val="24"/>
      </w:rPr>
      <w:instrText xml:space="preserve"> PAGE   \* MERGEFORMAT </w:instrText>
    </w:r>
    <w:r w:rsidRPr="00594F41">
      <w:rPr>
        <w:rFonts w:ascii="Times New Roman" w:hAnsi="Times New Roman"/>
        <w:sz w:val="24"/>
        <w:szCs w:val="24"/>
      </w:rPr>
      <w:fldChar w:fldCharType="separate"/>
    </w:r>
    <w:r w:rsidR="007B3EFE">
      <w:rPr>
        <w:rFonts w:ascii="Times New Roman" w:hAnsi="Times New Roman"/>
        <w:noProof/>
        <w:sz w:val="24"/>
        <w:szCs w:val="24"/>
      </w:rPr>
      <w:t>2</w:t>
    </w:r>
    <w:r w:rsidRPr="00594F41">
      <w:rPr>
        <w:rFonts w:ascii="Times New Roman" w:hAnsi="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591" w:rsidRPr="00594F41" w:rsidRDefault="00A50591" w:rsidP="00594F41">
    <w:pPr>
      <w:pStyle w:val="ad"/>
      <w:jc w:val="right"/>
      <w:rPr>
        <w:rFonts w:ascii="Times New Roman" w:hAnsi="Times New Roman"/>
        <w:sz w:val="24"/>
        <w:szCs w:val="24"/>
      </w:rPr>
    </w:pPr>
    <w:r w:rsidRPr="00594F41">
      <w:rPr>
        <w:rFonts w:ascii="Times New Roman" w:hAnsi="Times New Roman"/>
        <w:sz w:val="24"/>
        <w:szCs w:val="24"/>
      </w:rPr>
      <w:fldChar w:fldCharType="begin"/>
    </w:r>
    <w:r w:rsidRPr="00594F41">
      <w:rPr>
        <w:rFonts w:ascii="Times New Roman" w:hAnsi="Times New Roman"/>
        <w:sz w:val="24"/>
        <w:szCs w:val="24"/>
      </w:rPr>
      <w:instrText xml:space="preserve"> PAGE   \* MERGEFORMAT </w:instrText>
    </w:r>
    <w:r w:rsidRPr="00594F41">
      <w:rPr>
        <w:rFonts w:ascii="Times New Roman" w:hAnsi="Times New Roman"/>
        <w:sz w:val="24"/>
        <w:szCs w:val="24"/>
      </w:rPr>
      <w:fldChar w:fldCharType="separate"/>
    </w:r>
    <w:r w:rsidR="007B3EFE">
      <w:rPr>
        <w:rFonts w:ascii="Times New Roman" w:hAnsi="Times New Roman"/>
        <w:noProof/>
        <w:sz w:val="24"/>
        <w:szCs w:val="24"/>
      </w:rPr>
      <w:t>83</w:t>
    </w:r>
    <w:r w:rsidRPr="00594F41">
      <w:rPr>
        <w:rFonts w:ascii="Times New Roman" w:hAnsi="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7E02" w:rsidRDefault="00FB7E02" w:rsidP="005D4EAD">
      <w:pPr>
        <w:spacing w:after="0" w:line="240" w:lineRule="auto"/>
      </w:pPr>
      <w:r>
        <w:separator/>
      </w:r>
    </w:p>
  </w:footnote>
  <w:footnote w:type="continuationSeparator" w:id="0">
    <w:p w:rsidR="00FB7E02" w:rsidRDefault="00FB7E02" w:rsidP="005D4E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D4E70"/>
    <w:multiLevelType w:val="hybridMultilevel"/>
    <w:tmpl w:val="91C254B2"/>
    <w:lvl w:ilvl="0" w:tplc="A176A5EA">
      <w:start w:val="1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9942D7B"/>
    <w:multiLevelType w:val="hybridMultilevel"/>
    <w:tmpl w:val="D84A49B2"/>
    <w:lvl w:ilvl="0" w:tplc="A5646476">
      <w:start w:val="1"/>
      <w:numFmt w:val="upperRoman"/>
      <w:lvlText w:val="%1."/>
      <w:lvlJc w:val="left"/>
      <w:pPr>
        <w:ind w:left="1580" w:hanging="870"/>
      </w:pPr>
      <w:rPr>
        <w:rFonts w:cs="Times New Roman" w:hint="default"/>
      </w:rPr>
    </w:lvl>
    <w:lvl w:ilvl="1" w:tplc="87BEEDE2">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9ED0147"/>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120B5B3E"/>
    <w:multiLevelType w:val="multilevel"/>
    <w:tmpl w:val="C8EEFBD4"/>
    <w:lvl w:ilvl="0">
      <w:start w:val="65535"/>
      <w:numFmt w:val="bullet"/>
      <w:lvlText w:val="-"/>
      <w:legacy w:legacy="1" w:legacySpace="0" w:legacyIndent="283"/>
      <w:lvlJc w:val="left"/>
      <w:pPr>
        <w:ind w:left="0" w:firstLine="0"/>
      </w:pPr>
      <w:rPr>
        <w:rFonts w:ascii="Courier New" w:hAnsi="Courier New" w:cs="Times New Roman" w:hint="default"/>
      </w:rPr>
    </w:lvl>
    <w:lvl w:ilvl="1">
      <w:start w:val="9"/>
      <w:numFmt w:val="bullet"/>
      <w:lvlText w:val=""/>
      <w:lvlJc w:val="left"/>
      <w:pPr>
        <w:tabs>
          <w:tab w:val="num" w:pos="3240"/>
        </w:tabs>
        <w:ind w:left="3240" w:hanging="1260"/>
      </w:pPr>
      <w:rPr>
        <w:rFonts w:ascii="Symbol" w:eastAsia="Times New Roman" w:hAnsi="Symbol"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6101A6E"/>
    <w:multiLevelType w:val="hybridMultilevel"/>
    <w:tmpl w:val="6C9E42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B636629"/>
    <w:multiLevelType w:val="multilevel"/>
    <w:tmpl w:val="87821CDC"/>
    <w:lvl w:ilvl="0">
      <w:start w:val="1"/>
      <w:numFmt w:val="decimal"/>
      <w:lvlText w:val="%1."/>
      <w:lvlJc w:val="left"/>
      <w:pPr>
        <w:ind w:left="1069" w:hanging="360"/>
      </w:pPr>
      <w:rPr>
        <w:rFonts w:hint="default"/>
      </w:rPr>
    </w:lvl>
    <w:lvl w:ilvl="1">
      <w:start w:val="1"/>
      <w:numFmt w:val="decimal"/>
      <w:isLgl/>
      <w:lvlText w:val="%1.%2."/>
      <w:lvlJc w:val="left"/>
      <w:pPr>
        <w:ind w:left="1294" w:hanging="58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15:restartNumberingAfterBreak="0">
    <w:nsid w:val="1BC17F0D"/>
    <w:multiLevelType w:val="hybridMultilevel"/>
    <w:tmpl w:val="B18CE33C"/>
    <w:lvl w:ilvl="0" w:tplc="97BED5B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D715F1"/>
    <w:multiLevelType w:val="singleLevel"/>
    <w:tmpl w:val="EBB07A40"/>
    <w:lvl w:ilvl="0">
      <w:numFmt w:val="bullet"/>
      <w:lvlText w:val="-"/>
      <w:lvlJc w:val="left"/>
      <w:pPr>
        <w:tabs>
          <w:tab w:val="num" w:pos="360"/>
        </w:tabs>
        <w:ind w:left="360" w:hanging="360"/>
      </w:pPr>
      <w:rPr>
        <w:rFonts w:hint="default"/>
      </w:rPr>
    </w:lvl>
  </w:abstractNum>
  <w:abstractNum w:abstractNumId="8" w15:restartNumberingAfterBreak="0">
    <w:nsid w:val="1E450477"/>
    <w:multiLevelType w:val="multilevel"/>
    <w:tmpl w:val="0F52099E"/>
    <w:lvl w:ilvl="0">
      <w:start w:val="14"/>
      <w:numFmt w:val="decimal"/>
      <w:lvlText w:val="%1."/>
      <w:lvlJc w:val="left"/>
      <w:pPr>
        <w:ind w:left="480" w:hanging="480"/>
      </w:pPr>
      <w:rPr>
        <w:rFonts w:hint="default"/>
      </w:rPr>
    </w:lvl>
    <w:lvl w:ilvl="1">
      <w:start w:val="1"/>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9" w15:restartNumberingAfterBreak="0">
    <w:nsid w:val="1F251862"/>
    <w:multiLevelType w:val="hybridMultilevel"/>
    <w:tmpl w:val="43CC6AB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FAB1B69"/>
    <w:multiLevelType w:val="hybridMultilevel"/>
    <w:tmpl w:val="95B6EA50"/>
    <w:lvl w:ilvl="0" w:tplc="987EC546">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214A5E61"/>
    <w:multiLevelType w:val="hybridMultilevel"/>
    <w:tmpl w:val="17B4D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1DD604C"/>
    <w:multiLevelType w:val="hybridMultilevel"/>
    <w:tmpl w:val="0D92033A"/>
    <w:lvl w:ilvl="0" w:tplc="4BA0B8CA">
      <w:start w:val="1"/>
      <w:numFmt w:val="bullet"/>
      <w:lvlText w:val="-"/>
      <w:lvlJc w:val="left"/>
      <w:pPr>
        <w:tabs>
          <w:tab w:val="num" w:pos="0"/>
        </w:tabs>
        <w:ind w:left="0" w:firstLine="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26E434D1"/>
    <w:multiLevelType w:val="multilevel"/>
    <w:tmpl w:val="FE021B42"/>
    <w:lvl w:ilvl="0">
      <w:start w:val="15"/>
      <w:numFmt w:val="decimal"/>
      <w:lvlText w:val="%1."/>
      <w:lvlJc w:val="left"/>
      <w:pPr>
        <w:ind w:left="480" w:hanging="480"/>
      </w:pPr>
      <w:rPr>
        <w:rFonts w:hint="default"/>
      </w:rPr>
    </w:lvl>
    <w:lvl w:ilvl="1">
      <w:start w:val="1"/>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4" w15:restartNumberingAfterBreak="0">
    <w:nsid w:val="275528AC"/>
    <w:multiLevelType w:val="hybridMultilevel"/>
    <w:tmpl w:val="6D70CC98"/>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91F4E53"/>
    <w:multiLevelType w:val="hybridMultilevel"/>
    <w:tmpl w:val="6C9E42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95E404B"/>
    <w:multiLevelType w:val="multilevel"/>
    <w:tmpl w:val="145C5DE0"/>
    <w:lvl w:ilvl="0">
      <w:start w:val="1"/>
      <w:numFmt w:val="decimal"/>
      <w:lvlText w:val="%1."/>
      <w:lvlJc w:val="left"/>
      <w:pPr>
        <w:ind w:left="720" w:hanging="360"/>
      </w:pPr>
    </w:lvl>
    <w:lvl w:ilvl="1">
      <w:start w:val="1"/>
      <w:numFmt w:val="decimal"/>
      <w:isLgl/>
      <w:lvlText w:val="%1.%2."/>
      <w:lvlJc w:val="left"/>
      <w:pPr>
        <w:ind w:left="36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7" w15:restartNumberingAfterBreak="0">
    <w:nsid w:val="2A3021AF"/>
    <w:multiLevelType w:val="hybridMultilevel"/>
    <w:tmpl w:val="79D68372"/>
    <w:lvl w:ilvl="0" w:tplc="9A367C78">
      <w:start w:val="3"/>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2B023727"/>
    <w:multiLevelType w:val="multilevel"/>
    <w:tmpl w:val="76C4BE22"/>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9" w15:restartNumberingAfterBreak="0">
    <w:nsid w:val="331328E9"/>
    <w:multiLevelType w:val="multilevel"/>
    <w:tmpl w:val="2DCA1362"/>
    <w:lvl w:ilvl="0">
      <w:start w:val="1"/>
      <w:numFmt w:val="upperRoman"/>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0" w15:restartNumberingAfterBreak="0">
    <w:nsid w:val="33614383"/>
    <w:multiLevelType w:val="multilevel"/>
    <w:tmpl w:val="87821CDC"/>
    <w:lvl w:ilvl="0">
      <w:start w:val="1"/>
      <w:numFmt w:val="decimal"/>
      <w:lvlText w:val="%1."/>
      <w:lvlJc w:val="left"/>
      <w:pPr>
        <w:ind w:left="1069" w:hanging="360"/>
      </w:pPr>
      <w:rPr>
        <w:rFonts w:hint="default"/>
      </w:rPr>
    </w:lvl>
    <w:lvl w:ilvl="1">
      <w:start w:val="1"/>
      <w:numFmt w:val="decimal"/>
      <w:isLgl/>
      <w:lvlText w:val="%1.%2."/>
      <w:lvlJc w:val="left"/>
      <w:pPr>
        <w:ind w:left="1294" w:hanging="58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1" w15:restartNumberingAfterBreak="0">
    <w:nsid w:val="34E609A9"/>
    <w:multiLevelType w:val="hybridMultilevel"/>
    <w:tmpl w:val="C3C62FE2"/>
    <w:lvl w:ilvl="0" w:tplc="B1549020">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39BD4FB7"/>
    <w:multiLevelType w:val="hybridMultilevel"/>
    <w:tmpl w:val="8F44C43A"/>
    <w:lvl w:ilvl="0" w:tplc="031EEAF0">
      <w:start w:val="8"/>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3A701D13"/>
    <w:multiLevelType w:val="multilevel"/>
    <w:tmpl w:val="1E203D44"/>
    <w:lvl w:ilvl="0">
      <w:start w:val="11"/>
      <w:numFmt w:val="decimal"/>
      <w:lvlText w:val="%1"/>
      <w:lvlJc w:val="left"/>
      <w:pPr>
        <w:ind w:left="420" w:hanging="420"/>
      </w:pPr>
      <w:rPr>
        <w:rFonts w:hint="default"/>
      </w:rPr>
    </w:lvl>
    <w:lvl w:ilvl="1">
      <w:start w:val="1"/>
      <w:numFmt w:val="decimal"/>
      <w:lvlText w:val="%1.%2"/>
      <w:lvlJc w:val="left"/>
      <w:pPr>
        <w:ind w:left="1849" w:hanging="4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24" w15:restartNumberingAfterBreak="0">
    <w:nsid w:val="3CA67CFD"/>
    <w:multiLevelType w:val="hybridMultilevel"/>
    <w:tmpl w:val="FB90488C"/>
    <w:lvl w:ilvl="0" w:tplc="B9DCBCB4">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41593DBA"/>
    <w:multiLevelType w:val="hybridMultilevel"/>
    <w:tmpl w:val="6C9E42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1A92468"/>
    <w:multiLevelType w:val="multilevel"/>
    <w:tmpl w:val="EE54C1FC"/>
    <w:lvl w:ilvl="0">
      <w:start w:val="4"/>
      <w:numFmt w:val="decimal"/>
      <w:lvlText w:val="%1."/>
      <w:lvlJc w:val="left"/>
      <w:pPr>
        <w:ind w:left="1069" w:hanging="360"/>
      </w:pPr>
      <w:rPr>
        <w:rFonts w:hint="default"/>
      </w:rPr>
    </w:lvl>
    <w:lvl w:ilvl="1">
      <w:start w:val="1"/>
      <w:numFmt w:val="decimal"/>
      <w:isLgl/>
      <w:lvlText w:val="%1.%2."/>
      <w:lvlJc w:val="left"/>
      <w:pPr>
        <w:ind w:left="1118" w:hanging="360"/>
      </w:pPr>
      <w:rPr>
        <w:rFonts w:hint="default"/>
      </w:rPr>
    </w:lvl>
    <w:lvl w:ilvl="2">
      <w:start w:val="1"/>
      <w:numFmt w:val="decimal"/>
      <w:isLgl/>
      <w:lvlText w:val="%1.%2.%3."/>
      <w:lvlJc w:val="left"/>
      <w:pPr>
        <w:ind w:left="1527" w:hanging="720"/>
      </w:pPr>
      <w:rPr>
        <w:rFonts w:hint="default"/>
      </w:rPr>
    </w:lvl>
    <w:lvl w:ilvl="3">
      <w:start w:val="1"/>
      <w:numFmt w:val="decimal"/>
      <w:isLgl/>
      <w:lvlText w:val="%1.%2.%3.%4."/>
      <w:lvlJc w:val="left"/>
      <w:pPr>
        <w:ind w:left="1576" w:hanging="720"/>
      </w:pPr>
      <w:rPr>
        <w:rFonts w:hint="default"/>
      </w:rPr>
    </w:lvl>
    <w:lvl w:ilvl="4">
      <w:start w:val="1"/>
      <w:numFmt w:val="decimal"/>
      <w:isLgl/>
      <w:lvlText w:val="%1.%2.%3.%4.%5."/>
      <w:lvlJc w:val="left"/>
      <w:pPr>
        <w:ind w:left="1985" w:hanging="1080"/>
      </w:pPr>
      <w:rPr>
        <w:rFonts w:hint="default"/>
      </w:rPr>
    </w:lvl>
    <w:lvl w:ilvl="5">
      <w:start w:val="1"/>
      <w:numFmt w:val="decimal"/>
      <w:isLgl/>
      <w:lvlText w:val="%1.%2.%3.%4.%5.%6."/>
      <w:lvlJc w:val="left"/>
      <w:pPr>
        <w:ind w:left="2034" w:hanging="1080"/>
      </w:pPr>
      <w:rPr>
        <w:rFonts w:hint="default"/>
      </w:rPr>
    </w:lvl>
    <w:lvl w:ilvl="6">
      <w:start w:val="1"/>
      <w:numFmt w:val="decimal"/>
      <w:isLgl/>
      <w:lvlText w:val="%1.%2.%3.%4.%5.%6.%7."/>
      <w:lvlJc w:val="left"/>
      <w:pPr>
        <w:ind w:left="2443" w:hanging="1440"/>
      </w:pPr>
      <w:rPr>
        <w:rFonts w:hint="default"/>
      </w:rPr>
    </w:lvl>
    <w:lvl w:ilvl="7">
      <w:start w:val="1"/>
      <w:numFmt w:val="decimal"/>
      <w:isLgl/>
      <w:lvlText w:val="%1.%2.%3.%4.%5.%6.%7.%8."/>
      <w:lvlJc w:val="left"/>
      <w:pPr>
        <w:ind w:left="2492" w:hanging="1440"/>
      </w:pPr>
      <w:rPr>
        <w:rFonts w:hint="default"/>
      </w:rPr>
    </w:lvl>
    <w:lvl w:ilvl="8">
      <w:start w:val="1"/>
      <w:numFmt w:val="decimal"/>
      <w:isLgl/>
      <w:lvlText w:val="%1.%2.%3.%4.%5.%6.%7.%8.%9."/>
      <w:lvlJc w:val="left"/>
      <w:pPr>
        <w:ind w:left="2901" w:hanging="1800"/>
      </w:pPr>
      <w:rPr>
        <w:rFonts w:hint="default"/>
      </w:rPr>
    </w:lvl>
  </w:abstractNum>
  <w:abstractNum w:abstractNumId="27" w15:restartNumberingAfterBreak="0">
    <w:nsid w:val="43BC4193"/>
    <w:multiLevelType w:val="multilevel"/>
    <w:tmpl w:val="D792AC4E"/>
    <w:lvl w:ilvl="0">
      <w:start w:val="8"/>
      <w:numFmt w:val="decimal"/>
      <w:lvlText w:val="%1."/>
      <w:lvlJc w:val="left"/>
      <w:pPr>
        <w:ind w:left="360" w:hanging="360"/>
      </w:pPr>
      <w:rPr>
        <w:rFonts w:hint="default"/>
      </w:rPr>
    </w:lvl>
    <w:lvl w:ilvl="1">
      <w:start w:val="2"/>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28" w15:restartNumberingAfterBreak="0">
    <w:nsid w:val="44177B7E"/>
    <w:multiLevelType w:val="hybridMultilevel"/>
    <w:tmpl w:val="76D658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67D6594"/>
    <w:multiLevelType w:val="multilevel"/>
    <w:tmpl w:val="74E03B04"/>
    <w:lvl w:ilvl="0">
      <w:start w:val="15"/>
      <w:numFmt w:val="decimal"/>
      <w:lvlText w:val="%1."/>
      <w:lvlJc w:val="left"/>
      <w:pPr>
        <w:ind w:left="480" w:hanging="480"/>
      </w:pPr>
      <w:rPr>
        <w:rFonts w:hint="default"/>
      </w:rPr>
    </w:lvl>
    <w:lvl w:ilvl="1">
      <w:start w:val="1"/>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0" w15:restartNumberingAfterBreak="0">
    <w:nsid w:val="4AB83DC8"/>
    <w:multiLevelType w:val="hybridMultilevel"/>
    <w:tmpl w:val="7FF8D190"/>
    <w:lvl w:ilvl="0" w:tplc="320AF9EC">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1" w15:restartNumberingAfterBreak="0">
    <w:nsid w:val="4C8269F0"/>
    <w:multiLevelType w:val="hybridMultilevel"/>
    <w:tmpl w:val="F6465FD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2" w15:restartNumberingAfterBreak="0">
    <w:nsid w:val="57B87E36"/>
    <w:multiLevelType w:val="hybridMultilevel"/>
    <w:tmpl w:val="D84A49B2"/>
    <w:lvl w:ilvl="0" w:tplc="A5646476">
      <w:start w:val="1"/>
      <w:numFmt w:val="upperRoman"/>
      <w:lvlText w:val="%1."/>
      <w:lvlJc w:val="left"/>
      <w:pPr>
        <w:ind w:left="1580" w:hanging="870"/>
      </w:pPr>
      <w:rPr>
        <w:rFonts w:cs="Times New Roman" w:hint="default"/>
      </w:rPr>
    </w:lvl>
    <w:lvl w:ilvl="1" w:tplc="87BEEDE2">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5AD8505D"/>
    <w:multiLevelType w:val="multilevel"/>
    <w:tmpl w:val="8DDC9A20"/>
    <w:lvl w:ilvl="0">
      <w:start w:val="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4" w15:restartNumberingAfterBreak="0">
    <w:nsid w:val="5CF43661"/>
    <w:multiLevelType w:val="multilevel"/>
    <w:tmpl w:val="A91876BA"/>
    <w:lvl w:ilvl="0">
      <w:start w:val="16"/>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5" w15:restartNumberingAfterBreak="0">
    <w:nsid w:val="5DF54253"/>
    <w:multiLevelType w:val="multilevel"/>
    <w:tmpl w:val="74E03B04"/>
    <w:lvl w:ilvl="0">
      <w:start w:val="15"/>
      <w:numFmt w:val="decimal"/>
      <w:lvlText w:val="%1."/>
      <w:lvlJc w:val="left"/>
      <w:pPr>
        <w:ind w:left="480" w:hanging="480"/>
      </w:pPr>
      <w:rPr>
        <w:rFonts w:hint="default"/>
      </w:rPr>
    </w:lvl>
    <w:lvl w:ilvl="1">
      <w:start w:val="1"/>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6" w15:restartNumberingAfterBreak="0">
    <w:nsid w:val="5E0D587E"/>
    <w:multiLevelType w:val="multilevel"/>
    <w:tmpl w:val="337EC2FA"/>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B3F2899"/>
    <w:multiLevelType w:val="multilevel"/>
    <w:tmpl w:val="74E03B04"/>
    <w:lvl w:ilvl="0">
      <w:start w:val="15"/>
      <w:numFmt w:val="decimal"/>
      <w:lvlText w:val="%1."/>
      <w:lvlJc w:val="left"/>
      <w:pPr>
        <w:ind w:left="480" w:hanging="480"/>
      </w:pPr>
      <w:rPr>
        <w:rFonts w:hint="default"/>
      </w:rPr>
    </w:lvl>
    <w:lvl w:ilvl="1">
      <w:start w:val="1"/>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8" w15:restartNumberingAfterBreak="0">
    <w:nsid w:val="6C4C7DED"/>
    <w:multiLevelType w:val="multilevel"/>
    <w:tmpl w:val="74E03B04"/>
    <w:lvl w:ilvl="0">
      <w:start w:val="17"/>
      <w:numFmt w:val="decimal"/>
      <w:lvlText w:val="%1."/>
      <w:lvlJc w:val="left"/>
      <w:pPr>
        <w:ind w:left="480" w:hanging="480"/>
      </w:pPr>
      <w:rPr>
        <w:rFonts w:hint="default"/>
      </w:rPr>
    </w:lvl>
    <w:lvl w:ilvl="1">
      <w:start w:val="1"/>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9" w15:restartNumberingAfterBreak="0">
    <w:nsid w:val="6E73007A"/>
    <w:multiLevelType w:val="hybridMultilevel"/>
    <w:tmpl w:val="15560CDE"/>
    <w:lvl w:ilvl="0" w:tplc="7E3C51A8">
      <w:start w:val="8"/>
      <w:numFmt w:val="decimal"/>
      <w:lvlText w:val="%1."/>
      <w:lvlJc w:val="left"/>
      <w:pPr>
        <w:ind w:left="1069" w:hanging="360"/>
      </w:pPr>
      <w:rPr>
        <w:rFonts w:hint="default"/>
        <w:color w:val="00000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76DC28AF"/>
    <w:multiLevelType w:val="multilevel"/>
    <w:tmpl w:val="FF90E15C"/>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C053120"/>
    <w:multiLevelType w:val="hybridMultilevel"/>
    <w:tmpl w:val="2DCA1362"/>
    <w:lvl w:ilvl="0" w:tplc="AB88EC8A">
      <w:start w:val="1"/>
      <w:numFmt w:val="upperRoman"/>
      <w:lvlText w:val="%1."/>
      <w:lvlJc w:val="left"/>
      <w:pPr>
        <w:tabs>
          <w:tab w:val="num" w:pos="1440"/>
        </w:tabs>
        <w:ind w:left="1440" w:hanging="7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32"/>
  </w:num>
  <w:num w:numId="2">
    <w:abstractNumId w:val="11"/>
  </w:num>
  <w:num w:numId="3">
    <w:abstractNumId w:val="7"/>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1"/>
  </w:num>
  <w:num w:numId="6">
    <w:abstractNumId w:val="19"/>
  </w:num>
  <w:num w:numId="7">
    <w:abstractNumId w:val="6"/>
  </w:num>
  <w:num w:numId="8">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10"/>
  </w:num>
  <w:num w:numId="11">
    <w:abstractNumId w:val="28"/>
  </w:num>
  <w:num w:numId="12">
    <w:abstractNumId w:val="33"/>
  </w:num>
  <w:num w:numId="13">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26"/>
  </w:num>
  <w:num w:numId="16">
    <w:abstractNumId w:val="17"/>
  </w:num>
  <w:num w:numId="17">
    <w:abstractNumId w:val="22"/>
  </w:num>
  <w:num w:numId="18">
    <w:abstractNumId w:val="27"/>
  </w:num>
  <w:num w:numId="19">
    <w:abstractNumId w:val="36"/>
  </w:num>
  <w:num w:numId="20">
    <w:abstractNumId w:val="31"/>
  </w:num>
  <w:num w:numId="21">
    <w:abstractNumId w:val="25"/>
  </w:num>
  <w:num w:numId="22">
    <w:abstractNumId w:val="4"/>
  </w:num>
  <w:num w:numId="23">
    <w:abstractNumId w:val="15"/>
  </w:num>
  <w:num w:numId="24">
    <w:abstractNumId w:val="16"/>
  </w:num>
  <w:num w:numId="25">
    <w:abstractNumId w:val="5"/>
  </w:num>
  <w:num w:numId="26">
    <w:abstractNumId w:val="9"/>
  </w:num>
  <w:num w:numId="27">
    <w:abstractNumId w:val="18"/>
  </w:num>
  <w:num w:numId="28">
    <w:abstractNumId w:val="0"/>
  </w:num>
  <w:num w:numId="29">
    <w:abstractNumId w:val="34"/>
  </w:num>
  <w:num w:numId="30">
    <w:abstractNumId w:val="2"/>
  </w:num>
  <w:num w:numId="31">
    <w:abstractNumId w:val="35"/>
  </w:num>
  <w:num w:numId="32">
    <w:abstractNumId w:val="37"/>
  </w:num>
  <w:num w:numId="33">
    <w:abstractNumId w:val="29"/>
  </w:num>
  <w:num w:numId="34">
    <w:abstractNumId w:val="38"/>
  </w:num>
  <w:num w:numId="35">
    <w:abstractNumId w:val="20"/>
  </w:num>
  <w:num w:numId="36">
    <w:abstractNumId w:val="39"/>
  </w:num>
  <w:num w:numId="37">
    <w:abstractNumId w:val="23"/>
  </w:num>
  <w:num w:numId="38">
    <w:abstractNumId w:val="40"/>
  </w:num>
  <w:num w:numId="39">
    <w:abstractNumId w:val="1"/>
  </w:num>
  <w:num w:numId="40">
    <w:abstractNumId w:val="14"/>
  </w:num>
  <w:num w:numId="41">
    <w:abstractNumId w:val="8"/>
  </w:num>
  <w:num w:numId="42">
    <w:abstractNumId w:val="30"/>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637"/>
    <w:rsid w:val="00002269"/>
    <w:rsid w:val="00003ED2"/>
    <w:rsid w:val="0000626F"/>
    <w:rsid w:val="0001140B"/>
    <w:rsid w:val="00012904"/>
    <w:rsid w:val="00013278"/>
    <w:rsid w:val="00015098"/>
    <w:rsid w:val="0001525A"/>
    <w:rsid w:val="000200A0"/>
    <w:rsid w:val="0002161B"/>
    <w:rsid w:val="000249EB"/>
    <w:rsid w:val="00025D0D"/>
    <w:rsid w:val="000279F0"/>
    <w:rsid w:val="00031BE1"/>
    <w:rsid w:val="00037025"/>
    <w:rsid w:val="0004000B"/>
    <w:rsid w:val="00040680"/>
    <w:rsid w:val="0004158C"/>
    <w:rsid w:val="00041C35"/>
    <w:rsid w:val="00046FE4"/>
    <w:rsid w:val="0005011E"/>
    <w:rsid w:val="000516B3"/>
    <w:rsid w:val="000516D3"/>
    <w:rsid w:val="00053F82"/>
    <w:rsid w:val="00055398"/>
    <w:rsid w:val="00055FA4"/>
    <w:rsid w:val="000677BD"/>
    <w:rsid w:val="00071DD3"/>
    <w:rsid w:val="000743B3"/>
    <w:rsid w:val="000864F3"/>
    <w:rsid w:val="00087288"/>
    <w:rsid w:val="00091388"/>
    <w:rsid w:val="000913C3"/>
    <w:rsid w:val="00091C3A"/>
    <w:rsid w:val="000923F9"/>
    <w:rsid w:val="000947CA"/>
    <w:rsid w:val="00095FDD"/>
    <w:rsid w:val="00097E6E"/>
    <w:rsid w:val="000A0C36"/>
    <w:rsid w:val="000A2600"/>
    <w:rsid w:val="000A4E30"/>
    <w:rsid w:val="000B0780"/>
    <w:rsid w:val="000B2E5B"/>
    <w:rsid w:val="000B642B"/>
    <w:rsid w:val="000B7BD1"/>
    <w:rsid w:val="000C44FC"/>
    <w:rsid w:val="000C5A1F"/>
    <w:rsid w:val="000C7D60"/>
    <w:rsid w:val="000D2322"/>
    <w:rsid w:val="000D502A"/>
    <w:rsid w:val="000D6346"/>
    <w:rsid w:val="000D71B8"/>
    <w:rsid w:val="000E0550"/>
    <w:rsid w:val="000E141F"/>
    <w:rsid w:val="000E1770"/>
    <w:rsid w:val="000E207D"/>
    <w:rsid w:val="000E40D7"/>
    <w:rsid w:val="000E57D6"/>
    <w:rsid w:val="000E6DF1"/>
    <w:rsid w:val="000F25C6"/>
    <w:rsid w:val="000F2A1E"/>
    <w:rsid w:val="000F301B"/>
    <w:rsid w:val="000F64E5"/>
    <w:rsid w:val="000F6829"/>
    <w:rsid w:val="000F79C7"/>
    <w:rsid w:val="00102556"/>
    <w:rsid w:val="001058E1"/>
    <w:rsid w:val="001071C3"/>
    <w:rsid w:val="001107D7"/>
    <w:rsid w:val="001118BA"/>
    <w:rsid w:val="00114FE7"/>
    <w:rsid w:val="0011523B"/>
    <w:rsid w:val="001152F8"/>
    <w:rsid w:val="00116427"/>
    <w:rsid w:val="00121EB2"/>
    <w:rsid w:val="001238B2"/>
    <w:rsid w:val="00124181"/>
    <w:rsid w:val="0013161D"/>
    <w:rsid w:val="00132383"/>
    <w:rsid w:val="0014176A"/>
    <w:rsid w:val="00143B3A"/>
    <w:rsid w:val="00144FF6"/>
    <w:rsid w:val="00146FBB"/>
    <w:rsid w:val="001521EC"/>
    <w:rsid w:val="001540CA"/>
    <w:rsid w:val="00156FC4"/>
    <w:rsid w:val="001572C4"/>
    <w:rsid w:val="00160B57"/>
    <w:rsid w:val="00160E4F"/>
    <w:rsid w:val="001630BB"/>
    <w:rsid w:val="00164A7B"/>
    <w:rsid w:val="0016513A"/>
    <w:rsid w:val="00170F0C"/>
    <w:rsid w:val="00171FE9"/>
    <w:rsid w:val="0017648D"/>
    <w:rsid w:val="00177794"/>
    <w:rsid w:val="00182350"/>
    <w:rsid w:val="00182B46"/>
    <w:rsid w:val="001842A3"/>
    <w:rsid w:val="00185549"/>
    <w:rsid w:val="00187643"/>
    <w:rsid w:val="001943DA"/>
    <w:rsid w:val="00194A83"/>
    <w:rsid w:val="00194AF1"/>
    <w:rsid w:val="0019629F"/>
    <w:rsid w:val="001A171B"/>
    <w:rsid w:val="001A18EA"/>
    <w:rsid w:val="001A4185"/>
    <w:rsid w:val="001A7A83"/>
    <w:rsid w:val="001B1E80"/>
    <w:rsid w:val="001B4BBD"/>
    <w:rsid w:val="001B64AF"/>
    <w:rsid w:val="001B6764"/>
    <w:rsid w:val="001B6F2E"/>
    <w:rsid w:val="001C0534"/>
    <w:rsid w:val="001C083D"/>
    <w:rsid w:val="001C2F24"/>
    <w:rsid w:val="001C75BB"/>
    <w:rsid w:val="001C7668"/>
    <w:rsid w:val="001C7E25"/>
    <w:rsid w:val="001D1D88"/>
    <w:rsid w:val="001D204F"/>
    <w:rsid w:val="001D32C5"/>
    <w:rsid w:val="001D3D30"/>
    <w:rsid w:val="001D6289"/>
    <w:rsid w:val="001D75D6"/>
    <w:rsid w:val="001E0110"/>
    <w:rsid w:val="001E22A2"/>
    <w:rsid w:val="001E2B3B"/>
    <w:rsid w:val="001E31E2"/>
    <w:rsid w:val="001E3484"/>
    <w:rsid w:val="001E3804"/>
    <w:rsid w:val="001E4E1F"/>
    <w:rsid w:val="001E7F4A"/>
    <w:rsid w:val="001F2091"/>
    <w:rsid w:val="001F2746"/>
    <w:rsid w:val="001F2BE4"/>
    <w:rsid w:val="002004D1"/>
    <w:rsid w:val="002033A7"/>
    <w:rsid w:val="00206C1A"/>
    <w:rsid w:val="002074E7"/>
    <w:rsid w:val="00207A83"/>
    <w:rsid w:val="0021049E"/>
    <w:rsid w:val="00211532"/>
    <w:rsid w:val="0021205C"/>
    <w:rsid w:val="00213E57"/>
    <w:rsid w:val="0021541D"/>
    <w:rsid w:val="00217F44"/>
    <w:rsid w:val="00221962"/>
    <w:rsid w:val="0022608B"/>
    <w:rsid w:val="00231AC7"/>
    <w:rsid w:val="00232DA0"/>
    <w:rsid w:val="00234337"/>
    <w:rsid w:val="00235A93"/>
    <w:rsid w:val="00237981"/>
    <w:rsid w:val="002405F3"/>
    <w:rsid w:val="002454E2"/>
    <w:rsid w:val="002455FE"/>
    <w:rsid w:val="00245B56"/>
    <w:rsid w:val="00245C51"/>
    <w:rsid w:val="0025176F"/>
    <w:rsid w:val="00252169"/>
    <w:rsid w:val="00254183"/>
    <w:rsid w:val="00254B49"/>
    <w:rsid w:val="00255A2C"/>
    <w:rsid w:val="00255C6E"/>
    <w:rsid w:val="00256D99"/>
    <w:rsid w:val="00260CE1"/>
    <w:rsid w:val="002643AA"/>
    <w:rsid w:val="0026678E"/>
    <w:rsid w:val="002670E0"/>
    <w:rsid w:val="00271479"/>
    <w:rsid w:val="0027225D"/>
    <w:rsid w:val="00274656"/>
    <w:rsid w:val="00277842"/>
    <w:rsid w:val="002779F6"/>
    <w:rsid w:val="00281AE1"/>
    <w:rsid w:val="002830C8"/>
    <w:rsid w:val="00284058"/>
    <w:rsid w:val="00285C13"/>
    <w:rsid w:val="00291D09"/>
    <w:rsid w:val="002942D0"/>
    <w:rsid w:val="00295053"/>
    <w:rsid w:val="0029554E"/>
    <w:rsid w:val="00296205"/>
    <w:rsid w:val="002A12F4"/>
    <w:rsid w:val="002A27B9"/>
    <w:rsid w:val="002A3F3F"/>
    <w:rsid w:val="002A688B"/>
    <w:rsid w:val="002A72B4"/>
    <w:rsid w:val="002B5C3B"/>
    <w:rsid w:val="002B6C20"/>
    <w:rsid w:val="002C0C09"/>
    <w:rsid w:val="002C2112"/>
    <w:rsid w:val="002C2FDF"/>
    <w:rsid w:val="002C32A3"/>
    <w:rsid w:val="002C4A36"/>
    <w:rsid w:val="002C6CB9"/>
    <w:rsid w:val="002D054C"/>
    <w:rsid w:val="002D0BBF"/>
    <w:rsid w:val="002D361E"/>
    <w:rsid w:val="002D5245"/>
    <w:rsid w:val="002D614D"/>
    <w:rsid w:val="002D71CB"/>
    <w:rsid w:val="002E0CA4"/>
    <w:rsid w:val="002E2A30"/>
    <w:rsid w:val="002E4097"/>
    <w:rsid w:val="002E4FF7"/>
    <w:rsid w:val="002E544A"/>
    <w:rsid w:val="002E67A5"/>
    <w:rsid w:val="002F1D0A"/>
    <w:rsid w:val="002F1D38"/>
    <w:rsid w:val="002F3F09"/>
    <w:rsid w:val="002F4103"/>
    <w:rsid w:val="002F4416"/>
    <w:rsid w:val="002F5F95"/>
    <w:rsid w:val="003022A2"/>
    <w:rsid w:val="00303264"/>
    <w:rsid w:val="0030395F"/>
    <w:rsid w:val="003040C4"/>
    <w:rsid w:val="00310A61"/>
    <w:rsid w:val="003117A5"/>
    <w:rsid w:val="0031431E"/>
    <w:rsid w:val="00314535"/>
    <w:rsid w:val="00320EF3"/>
    <w:rsid w:val="00323707"/>
    <w:rsid w:val="00324260"/>
    <w:rsid w:val="003246D8"/>
    <w:rsid w:val="0032580A"/>
    <w:rsid w:val="003266F2"/>
    <w:rsid w:val="00326FF0"/>
    <w:rsid w:val="00330E78"/>
    <w:rsid w:val="00331780"/>
    <w:rsid w:val="00331EAF"/>
    <w:rsid w:val="0033202A"/>
    <w:rsid w:val="00332B2E"/>
    <w:rsid w:val="00334BF1"/>
    <w:rsid w:val="00335328"/>
    <w:rsid w:val="0033566C"/>
    <w:rsid w:val="00340265"/>
    <w:rsid w:val="0034049D"/>
    <w:rsid w:val="00343144"/>
    <w:rsid w:val="00344FA0"/>
    <w:rsid w:val="00345C9E"/>
    <w:rsid w:val="00346B3F"/>
    <w:rsid w:val="00347388"/>
    <w:rsid w:val="003519D6"/>
    <w:rsid w:val="00351E00"/>
    <w:rsid w:val="003542ED"/>
    <w:rsid w:val="00354C42"/>
    <w:rsid w:val="00356798"/>
    <w:rsid w:val="00360013"/>
    <w:rsid w:val="003654BB"/>
    <w:rsid w:val="0037279C"/>
    <w:rsid w:val="00374390"/>
    <w:rsid w:val="00385BD9"/>
    <w:rsid w:val="00386225"/>
    <w:rsid w:val="003922E8"/>
    <w:rsid w:val="00392799"/>
    <w:rsid w:val="00394735"/>
    <w:rsid w:val="0039495C"/>
    <w:rsid w:val="00397487"/>
    <w:rsid w:val="003A0499"/>
    <w:rsid w:val="003A106C"/>
    <w:rsid w:val="003A2210"/>
    <w:rsid w:val="003A263C"/>
    <w:rsid w:val="003A2E32"/>
    <w:rsid w:val="003B0C9A"/>
    <w:rsid w:val="003B2EEF"/>
    <w:rsid w:val="003C0D26"/>
    <w:rsid w:val="003C11AB"/>
    <w:rsid w:val="003C1F56"/>
    <w:rsid w:val="003C3B06"/>
    <w:rsid w:val="003C64B3"/>
    <w:rsid w:val="003C6675"/>
    <w:rsid w:val="003D2073"/>
    <w:rsid w:val="003D220B"/>
    <w:rsid w:val="003D519D"/>
    <w:rsid w:val="003E0973"/>
    <w:rsid w:val="003E1F36"/>
    <w:rsid w:val="003E2F5C"/>
    <w:rsid w:val="003E6695"/>
    <w:rsid w:val="003E6A8D"/>
    <w:rsid w:val="003F0FFB"/>
    <w:rsid w:val="003F5AA5"/>
    <w:rsid w:val="003F68A6"/>
    <w:rsid w:val="003F7981"/>
    <w:rsid w:val="00406039"/>
    <w:rsid w:val="004114EA"/>
    <w:rsid w:val="004132F8"/>
    <w:rsid w:val="00415BDC"/>
    <w:rsid w:val="00421AF1"/>
    <w:rsid w:val="0042400D"/>
    <w:rsid w:val="00424AD9"/>
    <w:rsid w:val="00425326"/>
    <w:rsid w:val="0042697B"/>
    <w:rsid w:val="00426C33"/>
    <w:rsid w:val="00430079"/>
    <w:rsid w:val="00430DB0"/>
    <w:rsid w:val="004310A8"/>
    <w:rsid w:val="00432129"/>
    <w:rsid w:val="00432186"/>
    <w:rsid w:val="00433B48"/>
    <w:rsid w:val="00435523"/>
    <w:rsid w:val="0044030C"/>
    <w:rsid w:val="00440BED"/>
    <w:rsid w:val="0044513D"/>
    <w:rsid w:val="00445210"/>
    <w:rsid w:val="004465A5"/>
    <w:rsid w:val="004507AF"/>
    <w:rsid w:val="004515AD"/>
    <w:rsid w:val="00455BF9"/>
    <w:rsid w:val="004564CB"/>
    <w:rsid w:val="00456624"/>
    <w:rsid w:val="004570E1"/>
    <w:rsid w:val="00461BFA"/>
    <w:rsid w:val="004644E7"/>
    <w:rsid w:val="0046504A"/>
    <w:rsid w:val="004652BA"/>
    <w:rsid w:val="00465883"/>
    <w:rsid w:val="00471047"/>
    <w:rsid w:val="00484EFB"/>
    <w:rsid w:val="00490346"/>
    <w:rsid w:val="00490958"/>
    <w:rsid w:val="00491A50"/>
    <w:rsid w:val="00493733"/>
    <w:rsid w:val="004946D0"/>
    <w:rsid w:val="00494C6D"/>
    <w:rsid w:val="00496A36"/>
    <w:rsid w:val="004A0707"/>
    <w:rsid w:val="004A0BEC"/>
    <w:rsid w:val="004A0C66"/>
    <w:rsid w:val="004A1360"/>
    <w:rsid w:val="004A13F2"/>
    <w:rsid w:val="004A190C"/>
    <w:rsid w:val="004A22FC"/>
    <w:rsid w:val="004A504D"/>
    <w:rsid w:val="004A554D"/>
    <w:rsid w:val="004A6530"/>
    <w:rsid w:val="004B033C"/>
    <w:rsid w:val="004C4E0D"/>
    <w:rsid w:val="004C7001"/>
    <w:rsid w:val="004C7473"/>
    <w:rsid w:val="004D7EF6"/>
    <w:rsid w:val="004E2AB3"/>
    <w:rsid w:val="004E3DA0"/>
    <w:rsid w:val="004E511E"/>
    <w:rsid w:val="004E5F04"/>
    <w:rsid w:val="004E6CB7"/>
    <w:rsid w:val="004F2C0F"/>
    <w:rsid w:val="004F2F61"/>
    <w:rsid w:val="004F345E"/>
    <w:rsid w:val="004F3C20"/>
    <w:rsid w:val="004F4B1C"/>
    <w:rsid w:val="004F68C0"/>
    <w:rsid w:val="004F6BD7"/>
    <w:rsid w:val="004F7577"/>
    <w:rsid w:val="00500766"/>
    <w:rsid w:val="0050326A"/>
    <w:rsid w:val="00506844"/>
    <w:rsid w:val="00512DE3"/>
    <w:rsid w:val="00514FE6"/>
    <w:rsid w:val="00516CAF"/>
    <w:rsid w:val="00522F97"/>
    <w:rsid w:val="00524D0D"/>
    <w:rsid w:val="00524FC9"/>
    <w:rsid w:val="005256E7"/>
    <w:rsid w:val="00526762"/>
    <w:rsid w:val="005279BC"/>
    <w:rsid w:val="0053072F"/>
    <w:rsid w:val="0053116D"/>
    <w:rsid w:val="00531E24"/>
    <w:rsid w:val="00536678"/>
    <w:rsid w:val="005434C0"/>
    <w:rsid w:val="00546F5F"/>
    <w:rsid w:val="0055678A"/>
    <w:rsid w:val="0055722D"/>
    <w:rsid w:val="005600C9"/>
    <w:rsid w:val="00564B97"/>
    <w:rsid w:val="005725C1"/>
    <w:rsid w:val="00573C1F"/>
    <w:rsid w:val="00576842"/>
    <w:rsid w:val="00580460"/>
    <w:rsid w:val="00582E46"/>
    <w:rsid w:val="00583C57"/>
    <w:rsid w:val="00585477"/>
    <w:rsid w:val="005870B7"/>
    <w:rsid w:val="00591821"/>
    <w:rsid w:val="00592313"/>
    <w:rsid w:val="00592957"/>
    <w:rsid w:val="00594F41"/>
    <w:rsid w:val="00596ADD"/>
    <w:rsid w:val="00596D4C"/>
    <w:rsid w:val="005A26CD"/>
    <w:rsid w:val="005A739E"/>
    <w:rsid w:val="005B000D"/>
    <w:rsid w:val="005B04D1"/>
    <w:rsid w:val="005B413B"/>
    <w:rsid w:val="005B46B1"/>
    <w:rsid w:val="005B6EF7"/>
    <w:rsid w:val="005C0990"/>
    <w:rsid w:val="005C2F59"/>
    <w:rsid w:val="005C63D6"/>
    <w:rsid w:val="005D0EAB"/>
    <w:rsid w:val="005D26C5"/>
    <w:rsid w:val="005D4EAD"/>
    <w:rsid w:val="005D57DB"/>
    <w:rsid w:val="005D6000"/>
    <w:rsid w:val="005D6982"/>
    <w:rsid w:val="005E15DC"/>
    <w:rsid w:val="005E243C"/>
    <w:rsid w:val="005E3C28"/>
    <w:rsid w:val="005E54DF"/>
    <w:rsid w:val="005E5A71"/>
    <w:rsid w:val="005E6CFB"/>
    <w:rsid w:val="005E7C9F"/>
    <w:rsid w:val="005F3694"/>
    <w:rsid w:val="005F41C5"/>
    <w:rsid w:val="005F4C6C"/>
    <w:rsid w:val="005F768D"/>
    <w:rsid w:val="00600F9C"/>
    <w:rsid w:val="006019C8"/>
    <w:rsid w:val="0060469E"/>
    <w:rsid w:val="00604728"/>
    <w:rsid w:val="006052E0"/>
    <w:rsid w:val="00605D27"/>
    <w:rsid w:val="006065BE"/>
    <w:rsid w:val="0061302A"/>
    <w:rsid w:val="0061535F"/>
    <w:rsid w:val="00620780"/>
    <w:rsid w:val="00621246"/>
    <w:rsid w:val="0062262D"/>
    <w:rsid w:val="00623637"/>
    <w:rsid w:val="00623FFE"/>
    <w:rsid w:val="00625ECB"/>
    <w:rsid w:val="006265EB"/>
    <w:rsid w:val="00626FE7"/>
    <w:rsid w:val="00627129"/>
    <w:rsid w:val="006308F8"/>
    <w:rsid w:val="0063131D"/>
    <w:rsid w:val="0063176C"/>
    <w:rsid w:val="006320A2"/>
    <w:rsid w:val="00632176"/>
    <w:rsid w:val="00635F71"/>
    <w:rsid w:val="00636663"/>
    <w:rsid w:val="006406C3"/>
    <w:rsid w:val="00642B21"/>
    <w:rsid w:val="00645480"/>
    <w:rsid w:val="00647D98"/>
    <w:rsid w:val="00652349"/>
    <w:rsid w:val="00654676"/>
    <w:rsid w:val="00657375"/>
    <w:rsid w:val="00661A82"/>
    <w:rsid w:val="00666910"/>
    <w:rsid w:val="00673867"/>
    <w:rsid w:val="00674215"/>
    <w:rsid w:val="00674747"/>
    <w:rsid w:val="006760B9"/>
    <w:rsid w:val="00683112"/>
    <w:rsid w:val="00687490"/>
    <w:rsid w:val="006902BC"/>
    <w:rsid w:val="00691A14"/>
    <w:rsid w:val="00691CA3"/>
    <w:rsid w:val="00691FB5"/>
    <w:rsid w:val="00694065"/>
    <w:rsid w:val="006976E7"/>
    <w:rsid w:val="00697924"/>
    <w:rsid w:val="006A4C52"/>
    <w:rsid w:val="006B179C"/>
    <w:rsid w:val="006B26AC"/>
    <w:rsid w:val="006B5F7B"/>
    <w:rsid w:val="006B7E80"/>
    <w:rsid w:val="006C11CF"/>
    <w:rsid w:val="006C2015"/>
    <w:rsid w:val="006C42A3"/>
    <w:rsid w:val="006C51AB"/>
    <w:rsid w:val="006C65B6"/>
    <w:rsid w:val="006D255C"/>
    <w:rsid w:val="006D4754"/>
    <w:rsid w:val="006E0320"/>
    <w:rsid w:val="006E1071"/>
    <w:rsid w:val="006E18F5"/>
    <w:rsid w:val="006E1B43"/>
    <w:rsid w:val="006E21F8"/>
    <w:rsid w:val="006E4516"/>
    <w:rsid w:val="006E55E6"/>
    <w:rsid w:val="006F0019"/>
    <w:rsid w:val="006F3DDA"/>
    <w:rsid w:val="006F4F7F"/>
    <w:rsid w:val="006F5ADE"/>
    <w:rsid w:val="0070080C"/>
    <w:rsid w:val="007013A1"/>
    <w:rsid w:val="00701699"/>
    <w:rsid w:val="00701932"/>
    <w:rsid w:val="00701A0E"/>
    <w:rsid w:val="00702961"/>
    <w:rsid w:val="00702A68"/>
    <w:rsid w:val="007045E0"/>
    <w:rsid w:val="00706302"/>
    <w:rsid w:val="00706555"/>
    <w:rsid w:val="00713D34"/>
    <w:rsid w:val="00714F8C"/>
    <w:rsid w:val="007178B8"/>
    <w:rsid w:val="00717DFF"/>
    <w:rsid w:val="0072125D"/>
    <w:rsid w:val="0072594A"/>
    <w:rsid w:val="0072686F"/>
    <w:rsid w:val="00730081"/>
    <w:rsid w:val="007309D7"/>
    <w:rsid w:val="007311B6"/>
    <w:rsid w:val="00732682"/>
    <w:rsid w:val="00732762"/>
    <w:rsid w:val="00735DE6"/>
    <w:rsid w:val="00736BA9"/>
    <w:rsid w:val="0073747B"/>
    <w:rsid w:val="00740A19"/>
    <w:rsid w:val="0074110B"/>
    <w:rsid w:val="00741C55"/>
    <w:rsid w:val="007429CC"/>
    <w:rsid w:val="007468F8"/>
    <w:rsid w:val="00747515"/>
    <w:rsid w:val="00747C71"/>
    <w:rsid w:val="00750AAD"/>
    <w:rsid w:val="007521A4"/>
    <w:rsid w:val="007567CB"/>
    <w:rsid w:val="0075778C"/>
    <w:rsid w:val="00761CC7"/>
    <w:rsid w:val="00771F98"/>
    <w:rsid w:val="00772AEF"/>
    <w:rsid w:val="00772CAF"/>
    <w:rsid w:val="007751B4"/>
    <w:rsid w:val="00781263"/>
    <w:rsid w:val="00782FD4"/>
    <w:rsid w:val="00784403"/>
    <w:rsid w:val="007906AB"/>
    <w:rsid w:val="00790F50"/>
    <w:rsid w:val="00792B0A"/>
    <w:rsid w:val="00794EF8"/>
    <w:rsid w:val="007958D8"/>
    <w:rsid w:val="00795A1F"/>
    <w:rsid w:val="00796B5F"/>
    <w:rsid w:val="00797CB1"/>
    <w:rsid w:val="007A063B"/>
    <w:rsid w:val="007A0BA8"/>
    <w:rsid w:val="007A0BF9"/>
    <w:rsid w:val="007A1EA2"/>
    <w:rsid w:val="007A2A44"/>
    <w:rsid w:val="007A4899"/>
    <w:rsid w:val="007B1054"/>
    <w:rsid w:val="007B3EFE"/>
    <w:rsid w:val="007B510D"/>
    <w:rsid w:val="007C3FDD"/>
    <w:rsid w:val="007C44EB"/>
    <w:rsid w:val="007C5EC3"/>
    <w:rsid w:val="007D1BB1"/>
    <w:rsid w:val="007D5A5A"/>
    <w:rsid w:val="007E0504"/>
    <w:rsid w:val="007E2930"/>
    <w:rsid w:val="007E2B12"/>
    <w:rsid w:val="007E7891"/>
    <w:rsid w:val="007F13FA"/>
    <w:rsid w:val="007F5195"/>
    <w:rsid w:val="007F77D1"/>
    <w:rsid w:val="007F7A3E"/>
    <w:rsid w:val="007F7B79"/>
    <w:rsid w:val="00800C88"/>
    <w:rsid w:val="00801444"/>
    <w:rsid w:val="00802DD8"/>
    <w:rsid w:val="008031DB"/>
    <w:rsid w:val="00804107"/>
    <w:rsid w:val="008047FC"/>
    <w:rsid w:val="00804ED0"/>
    <w:rsid w:val="008054E6"/>
    <w:rsid w:val="00806018"/>
    <w:rsid w:val="00807195"/>
    <w:rsid w:val="008120FC"/>
    <w:rsid w:val="008175AA"/>
    <w:rsid w:val="0082243D"/>
    <w:rsid w:val="00822A01"/>
    <w:rsid w:val="008230F8"/>
    <w:rsid w:val="008234C6"/>
    <w:rsid w:val="00826B9E"/>
    <w:rsid w:val="00827C89"/>
    <w:rsid w:val="00832371"/>
    <w:rsid w:val="00832B8D"/>
    <w:rsid w:val="00832F97"/>
    <w:rsid w:val="00835263"/>
    <w:rsid w:val="00835ACD"/>
    <w:rsid w:val="00837948"/>
    <w:rsid w:val="008444D2"/>
    <w:rsid w:val="00847506"/>
    <w:rsid w:val="00851B87"/>
    <w:rsid w:val="00853774"/>
    <w:rsid w:val="00855795"/>
    <w:rsid w:val="0086102D"/>
    <w:rsid w:val="00861F52"/>
    <w:rsid w:val="00862E4F"/>
    <w:rsid w:val="00865F20"/>
    <w:rsid w:val="00865F52"/>
    <w:rsid w:val="008665EB"/>
    <w:rsid w:val="00872DB4"/>
    <w:rsid w:val="00875B57"/>
    <w:rsid w:val="00876C98"/>
    <w:rsid w:val="00877240"/>
    <w:rsid w:val="00880067"/>
    <w:rsid w:val="00882E0E"/>
    <w:rsid w:val="00884DC9"/>
    <w:rsid w:val="00890FE7"/>
    <w:rsid w:val="00892D85"/>
    <w:rsid w:val="0089692D"/>
    <w:rsid w:val="008A2085"/>
    <w:rsid w:val="008A2541"/>
    <w:rsid w:val="008A3794"/>
    <w:rsid w:val="008A4049"/>
    <w:rsid w:val="008A4224"/>
    <w:rsid w:val="008A68BA"/>
    <w:rsid w:val="008B1E69"/>
    <w:rsid w:val="008B3FA8"/>
    <w:rsid w:val="008B42FC"/>
    <w:rsid w:val="008B51EA"/>
    <w:rsid w:val="008B75FB"/>
    <w:rsid w:val="008C0DC1"/>
    <w:rsid w:val="008C1028"/>
    <w:rsid w:val="008C55CC"/>
    <w:rsid w:val="008C6151"/>
    <w:rsid w:val="008D229A"/>
    <w:rsid w:val="008D40E8"/>
    <w:rsid w:val="008D7C4E"/>
    <w:rsid w:val="008E07F7"/>
    <w:rsid w:val="008E3A3B"/>
    <w:rsid w:val="008E429B"/>
    <w:rsid w:val="008E50FC"/>
    <w:rsid w:val="008E55B1"/>
    <w:rsid w:val="008E68DA"/>
    <w:rsid w:val="008F3504"/>
    <w:rsid w:val="008F37D5"/>
    <w:rsid w:val="008F44C6"/>
    <w:rsid w:val="008F7DDE"/>
    <w:rsid w:val="00900185"/>
    <w:rsid w:val="00900F40"/>
    <w:rsid w:val="00902652"/>
    <w:rsid w:val="009050D6"/>
    <w:rsid w:val="00905BAD"/>
    <w:rsid w:val="00911158"/>
    <w:rsid w:val="00911B86"/>
    <w:rsid w:val="009132E9"/>
    <w:rsid w:val="00914455"/>
    <w:rsid w:val="00915B07"/>
    <w:rsid w:val="00917C60"/>
    <w:rsid w:val="009224BD"/>
    <w:rsid w:val="0092489D"/>
    <w:rsid w:val="00924E6A"/>
    <w:rsid w:val="009250B6"/>
    <w:rsid w:val="00926EAF"/>
    <w:rsid w:val="009312F6"/>
    <w:rsid w:val="00931734"/>
    <w:rsid w:val="00935A19"/>
    <w:rsid w:val="00937982"/>
    <w:rsid w:val="009414B3"/>
    <w:rsid w:val="00943695"/>
    <w:rsid w:val="009449F3"/>
    <w:rsid w:val="00944ADE"/>
    <w:rsid w:val="0094582E"/>
    <w:rsid w:val="009509E4"/>
    <w:rsid w:val="00950FEA"/>
    <w:rsid w:val="00952DBF"/>
    <w:rsid w:val="009541D4"/>
    <w:rsid w:val="00954E59"/>
    <w:rsid w:val="0096214C"/>
    <w:rsid w:val="00964C48"/>
    <w:rsid w:val="00974521"/>
    <w:rsid w:val="009766C1"/>
    <w:rsid w:val="009770BC"/>
    <w:rsid w:val="00977FC3"/>
    <w:rsid w:val="00980AE7"/>
    <w:rsid w:val="00981EFC"/>
    <w:rsid w:val="00982D4F"/>
    <w:rsid w:val="0098339A"/>
    <w:rsid w:val="009849ED"/>
    <w:rsid w:val="00984A64"/>
    <w:rsid w:val="0098688A"/>
    <w:rsid w:val="00991926"/>
    <w:rsid w:val="00992B99"/>
    <w:rsid w:val="00992D0D"/>
    <w:rsid w:val="00993F42"/>
    <w:rsid w:val="009942B1"/>
    <w:rsid w:val="009A3C87"/>
    <w:rsid w:val="009A6564"/>
    <w:rsid w:val="009B3FAE"/>
    <w:rsid w:val="009B6ABB"/>
    <w:rsid w:val="009B7E83"/>
    <w:rsid w:val="009C1A1A"/>
    <w:rsid w:val="009C1EE4"/>
    <w:rsid w:val="009C26B2"/>
    <w:rsid w:val="009C2998"/>
    <w:rsid w:val="009C2A21"/>
    <w:rsid w:val="009C3896"/>
    <w:rsid w:val="009D0345"/>
    <w:rsid w:val="009D1824"/>
    <w:rsid w:val="009D255A"/>
    <w:rsid w:val="009D33E9"/>
    <w:rsid w:val="009D44F2"/>
    <w:rsid w:val="009D6A3D"/>
    <w:rsid w:val="009F3688"/>
    <w:rsid w:val="00A02766"/>
    <w:rsid w:val="00A03424"/>
    <w:rsid w:val="00A04803"/>
    <w:rsid w:val="00A04CE4"/>
    <w:rsid w:val="00A061CA"/>
    <w:rsid w:val="00A07CD4"/>
    <w:rsid w:val="00A141C1"/>
    <w:rsid w:val="00A14410"/>
    <w:rsid w:val="00A151C8"/>
    <w:rsid w:val="00A16A8E"/>
    <w:rsid w:val="00A27E4E"/>
    <w:rsid w:val="00A306EB"/>
    <w:rsid w:val="00A31BDB"/>
    <w:rsid w:val="00A32797"/>
    <w:rsid w:val="00A32BE1"/>
    <w:rsid w:val="00A330E3"/>
    <w:rsid w:val="00A33F48"/>
    <w:rsid w:val="00A33FDE"/>
    <w:rsid w:val="00A345A1"/>
    <w:rsid w:val="00A35397"/>
    <w:rsid w:val="00A37565"/>
    <w:rsid w:val="00A4326F"/>
    <w:rsid w:val="00A43A5B"/>
    <w:rsid w:val="00A47119"/>
    <w:rsid w:val="00A50591"/>
    <w:rsid w:val="00A56844"/>
    <w:rsid w:val="00A56FDB"/>
    <w:rsid w:val="00A5793A"/>
    <w:rsid w:val="00A60419"/>
    <w:rsid w:val="00A61391"/>
    <w:rsid w:val="00A61E74"/>
    <w:rsid w:val="00A62B4B"/>
    <w:rsid w:val="00A6615A"/>
    <w:rsid w:val="00A66B9A"/>
    <w:rsid w:val="00A761B7"/>
    <w:rsid w:val="00A80005"/>
    <w:rsid w:val="00A808C2"/>
    <w:rsid w:val="00A833D0"/>
    <w:rsid w:val="00A87B7C"/>
    <w:rsid w:val="00A87B82"/>
    <w:rsid w:val="00A90C27"/>
    <w:rsid w:val="00A9151C"/>
    <w:rsid w:val="00A91E38"/>
    <w:rsid w:val="00A93AFE"/>
    <w:rsid w:val="00A94462"/>
    <w:rsid w:val="00AA07F6"/>
    <w:rsid w:val="00AA452D"/>
    <w:rsid w:val="00AA4DA2"/>
    <w:rsid w:val="00AA6E67"/>
    <w:rsid w:val="00AB14FD"/>
    <w:rsid w:val="00AB3C02"/>
    <w:rsid w:val="00AB47A3"/>
    <w:rsid w:val="00AB4ED1"/>
    <w:rsid w:val="00AB68EB"/>
    <w:rsid w:val="00AC0005"/>
    <w:rsid w:val="00AC00FE"/>
    <w:rsid w:val="00AC0BFC"/>
    <w:rsid w:val="00AC1066"/>
    <w:rsid w:val="00AC2702"/>
    <w:rsid w:val="00AC300E"/>
    <w:rsid w:val="00AC519D"/>
    <w:rsid w:val="00AC62FF"/>
    <w:rsid w:val="00AD0F4E"/>
    <w:rsid w:val="00AD2BB3"/>
    <w:rsid w:val="00AD412F"/>
    <w:rsid w:val="00AD45D3"/>
    <w:rsid w:val="00AD6773"/>
    <w:rsid w:val="00AD6D6F"/>
    <w:rsid w:val="00AD7272"/>
    <w:rsid w:val="00AD75E0"/>
    <w:rsid w:val="00AE09A6"/>
    <w:rsid w:val="00AE3D32"/>
    <w:rsid w:val="00AE72EB"/>
    <w:rsid w:val="00AF0DDB"/>
    <w:rsid w:val="00AF3840"/>
    <w:rsid w:val="00AF6675"/>
    <w:rsid w:val="00B011A5"/>
    <w:rsid w:val="00B04E44"/>
    <w:rsid w:val="00B05E7B"/>
    <w:rsid w:val="00B062D8"/>
    <w:rsid w:val="00B06549"/>
    <w:rsid w:val="00B107E9"/>
    <w:rsid w:val="00B14163"/>
    <w:rsid w:val="00B2165F"/>
    <w:rsid w:val="00B24B47"/>
    <w:rsid w:val="00B24E2A"/>
    <w:rsid w:val="00B26B6B"/>
    <w:rsid w:val="00B309BD"/>
    <w:rsid w:val="00B35813"/>
    <w:rsid w:val="00B35AF2"/>
    <w:rsid w:val="00B430B7"/>
    <w:rsid w:val="00B43BCE"/>
    <w:rsid w:val="00B45B18"/>
    <w:rsid w:val="00B50D39"/>
    <w:rsid w:val="00B539EC"/>
    <w:rsid w:val="00B5670A"/>
    <w:rsid w:val="00B60A44"/>
    <w:rsid w:val="00B65CFF"/>
    <w:rsid w:val="00B703EE"/>
    <w:rsid w:val="00B73DD0"/>
    <w:rsid w:val="00B744C9"/>
    <w:rsid w:val="00B74C7F"/>
    <w:rsid w:val="00B764BF"/>
    <w:rsid w:val="00B76C67"/>
    <w:rsid w:val="00B81C97"/>
    <w:rsid w:val="00B83433"/>
    <w:rsid w:val="00B84388"/>
    <w:rsid w:val="00B846BE"/>
    <w:rsid w:val="00B86C43"/>
    <w:rsid w:val="00B94D1F"/>
    <w:rsid w:val="00B966B2"/>
    <w:rsid w:val="00BA2592"/>
    <w:rsid w:val="00BA479B"/>
    <w:rsid w:val="00BA4FC0"/>
    <w:rsid w:val="00BB0B5C"/>
    <w:rsid w:val="00BB1778"/>
    <w:rsid w:val="00BB2F93"/>
    <w:rsid w:val="00BB35C8"/>
    <w:rsid w:val="00BB436F"/>
    <w:rsid w:val="00BB4D4F"/>
    <w:rsid w:val="00BB4F53"/>
    <w:rsid w:val="00BB6B00"/>
    <w:rsid w:val="00BB6EEC"/>
    <w:rsid w:val="00BC02CA"/>
    <w:rsid w:val="00BC416A"/>
    <w:rsid w:val="00BC443E"/>
    <w:rsid w:val="00BD0531"/>
    <w:rsid w:val="00BD3194"/>
    <w:rsid w:val="00BD4B7C"/>
    <w:rsid w:val="00BD50FC"/>
    <w:rsid w:val="00BD7318"/>
    <w:rsid w:val="00BE06B7"/>
    <w:rsid w:val="00BE283F"/>
    <w:rsid w:val="00BE4A53"/>
    <w:rsid w:val="00BE7192"/>
    <w:rsid w:val="00BF009F"/>
    <w:rsid w:val="00BF4CF9"/>
    <w:rsid w:val="00BF677E"/>
    <w:rsid w:val="00BF67DF"/>
    <w:rsid w:val="00BF6F45"/>
    <w:rsid w:val="00C02CEF"/>
    <w:rsid w:val="00C060F0"/>
    <w:rsid w:val="00C0635F"/>
    <w:rsid w:val="00C06628"/>
    <w:rsid w:val="00C06732"/>
    <w:rsid w:val="00C11C69"/>
    <w:rsid w:val="00C220B1"/>
    <w:rsid w:val="00C22BBA"/>
    <w:rsid w:val="00C2359B"/>
    <w:rsid w:val="00C257EC"/>
    <w:rsid w:val="00C31879"/>
    <w:rsid w:val="00C35FBF"/>
    <w:rsid w:val="00C363D1"/>
    <w:rsid w:val="00C4025B"/>
    <w:rsid w:val="00C44CED"/>
    <w:rsid w:val="00C52711"/>
    <w:rsid w:val="00C5281F"/>
    <w:rsid w:val="00C55CDB"/>
    <w:rsid w:val="00C567F8"/>
    <w:rsid w:val="00C65551"/>
    <w:rsid w:val="00C65880"/>
    <w:rsid w:val="00C65C49"/>
    <w:rsid w:val="00C6789E"/>
    <w:rsid w:val="00C67BB7"/>
    <w:rsid w:val="00C702AE"/>
    <w:rsid w:val="00C7119F"/>
    <w:rsid w:val="00C71807"/>
    <w:rsid w:val="00C72D94"/>
    <w:rsid w:val="00C7468F"/>
    <w:rsid w:val="00C76C81"/>
    <w:rsid w:val="00C80D9B"/>
    <w:rsid w:val="00C818D1"/>
    <w:rsid w:val="00C82491"/>
    <w:rsid w:val="00C83B91"/>
    <w:rsid w:val="00C84234"/>
    <w:rsid w:val="00C8518C"/>
    <w:rsid w:val="00C8568E"/>
    <w:rsid w:val="00C86BFB"/>
    <w:rsid w:val="00C86E9D"/>
    <w:rsid w:val="00C9110A"/>
    <w:rsid w:val="00C932EB"/>
    <w:rsid w:val="00C93E6A"/>
    <w:rsid w:val="00CA19F7"/>
    <w:rsid w:val="00CA1AA5"/>
    <w:rsid w:val="00CA1D84"/>
    <w:rsid w:val="00CA479D"/>
    <w:rsid w:val="00CA5146"/>
    <w:rsid w:val="00CA5E6F"/>
    <w:rsid w:val="00CA672B"/>
    <w:rsid w:val="00CA704B"/>
    <w:rsid w:val="00CB4DBB"/>
    <w:rsid w:val="00CB675B"/>
    <w:rsid w:val="00CB6873"/>
    <w:rsid w:val="00CC105D"/>
    <w:rsid w:val="00CC294D"/>
    <w:rsid w:val="00CC6F6E"/>
    <w:rsid w:val="00CD1A92"/>
    <w:rsid w:val="00CD2004"/>
    <w:rsid w:val="00CD3461"/>
    <w:rsid w:val="00CD3EBC"/>
    <w:rsid w:val="00CD6F16"/>
    <w:rsid w:val="00CE3082"/>
    <w:rsid w:val="00CE7469"/>
    <w:rsid w:val="00CF1655"/>
    <w:rsid w:val="00CF197B"/>
    <w:rsid w:val="00CF2798"/>
    <w:rsid w:val="00CF4058"/>
    <w:rsid w:val="00D02386"/>
    <w:rsid w:val="00D04C13"/>
    <w:rsid w:val="00D1337A"/>
    <w:rsid w:val="00D13B76"/>
    <w:rsid w:val="00D149C1"/>
    <w:rsid w:val="00D15C4C"/>
    <w:rsid w:val="00D16C4F"/>
    <w:rsid w:val="00D202DD"/>
    <w:rsid w:val="00D21323"/>
    <w:rsid w:val="00D23EF8"/>
    <w:rsid w:val="00D23F75"/>
    <w:rsid w:val="00D24F47"/>
    <w:rsid w:val="00D301A8"/>
    <w:rsid w:val="00D319F3"/>
    <w:rsid w:val="00D33B24"/>
    <w:rsid w:val="00D342DB"/>
    <w:rsid w:val="00D37E85"/>
    <w:rsid w:val="00D418B6"/>
    <w:rsid w:val="00D451A5"/>
    <w:rsid w:val="00D46738"/>
    <w:rsid w:val="00D4751B"/>
    <w:rsid w:val="00D511C9"/>
    <w:rsid w:val="00D51EC7"/>
    <w:rsid w:val="00D52647"/>
    <w:rsid w:val="00D55D6C"/>
    <w:rsid w:val="00D55F98"/>
    <w:rsid w:val="00D576E9"/>
    <w:rsid w:val="00D57B40"/>
    <w:rsid w:val="00D6129C"/>
    <w:rsid w:val="00D6284D"/>
    <w:rsid w:val="00D6569C"/>
    <w:rsid w:val="00D65DEE"/>
    <w:rsid w:val="00D66AD2"/>
    <w:rsid w:val="00D72A0E"/>
    <w:rsid w:val="00D7380B"/>
    <w:rsid w:val="00D74C3B"/>
    <w:rsid w:val="00D763CB"/>
    <w:rsid w:val="00D8099B"/>
    <w:rsid w:val="00D81211"/>
    <w:rsid w:val="00D818B9"/>
    <w:rsid w:val="00D83072"/>
    <w:rsid w:val="00D830B2"/>
    <w:rsid w:val="00D846E9"/>
    <w:rsid w:val="00D84AFA"/>
    <w:rsid w:val="00D855CB"/>
    <w:rsid w:val="00D85C74"/>
    <w:rsid w:val="00D908BA"/>
    <w:rsid w:val="00D921AD"/>
    <w:rsid w:val="00D92AFD"/>
    <w:rsid w:val="00D936A6"/>
    <w:rsid w:val="00D95CC0"/>
    <w:rsid w:val="00D96C0C"/>
    <w:rsid w:val="00DA05B8"/>
    <w:rsid w:val="00DA2262"/>
    <w:rsid w:val="00DA3E22"/>
    <w:rsid w:val="00DB5021"/>
    <w:rsid w:val="00DB5294"/>
    <w:rsid w:val="00DB6056"/>
    <w:rsid w:val="00DB682E"/>
    <w:rsid w:val="00DB76AD"/>
    <w:rsid w:val="00DC2698"/>
    <w:rsid w:val="00DC297A"/>
    <w:rsid w:val="00DC5D24"/>
    <w:rsid w:val="00DD5734"/>
    <w:rsid w:val="00DE1C23"/>
    <w:rsid w:val="00DE6025"/>
    <w:rsid w:val="00DE7829"/>
    <w:rsid w:val="00DF0DD1"/>
    <w:rsid w:val="00DF453D"/>
    <w:rsid w:val="00DF75A7"/>
    <w:rsid w:val="00E02850"/>
    <w:rsid w:val="00E02D19"/>
    <w:rsid w:val="00E03A0A"/>
    <w:rsid w:val="00E03D27"/>
    <w:rsid w:val="00E07B88"/>
    <w:rsid w:val="00E10BEA"/>
    <w:rsid w:val="00E123D2"/>
    <w:rsid w:val="00E165A2"/>
    <w:rsid w:val="00E2220B"/>
    <w:rsid w:val="00E22CAF"/>
    <w:rsid w:val="00E2569D"/>
    <w:rsid w:val="00E257A5"/>
    <w:rsid w:val="00E26CEE"/>
    <w:rsid w:val="00E27757"/>
    <w:rsid w:val="00E27783"/>
    <w:rsid w:val="00E306CD"/>
    <w:rsid w:val="00E34747"/>
    <w:rsid w:val="00E43746"/>
    <w:rsid w:val="00E45523"/>
    <w:rsid w:val="00E57653"/>
    <w:rsid w:val="00E66F7A"/>
    <w:rsid w:val="00E67B3B"/>
    <w:rsid w:val="00E7420B"/>
    <w:rsid w:val="00E76DE4"/>
    <w:rsid w:val="00E81113"/>
    <w:rsid w:val="00E821E2"/>
    <w:rsid w:val="00E83801"/>
    <w:rsid w:val="00E85082"/>
    <w:rsid w:val="00E853F8"/>
    <w:rsid w:val="00E86CCF"/>
    <w:rsid w:val="00E91622"/>
    <w:rsid w:val="00EA0799"/>
    <w:rsid w:val="00EA543B"/>
    <w:rsid w:val="00EA5B5F"/>
    <w:rsid w:val="00EB0986"/>
    <w:rsid w:val="00EB1F8E"/>
    <w:rsid w:val="00EB211B"/>
    <w:rsid w:val="00EC044B"/>
    <w:rsid w:val="00EC07E1"/>
    <w:rsid w:val="00EC1396"/>
    <w:rsid w:val="00EC44E1"/>
    <w:rsid w:val="00EC55C6"/>
    <w:rsid w:val="00EC7628"/>
    <w:rsid w:val="00ED1423"/>
    <w:rsid w:val="00EE6033"/>
    <w:rsid w:val="00EF0DE9"/>
    <w:rsid w:val="00EF0EBA"/>
    <w:rsid w:val="00EF23D7"/>
    <w:rsid w:val="00EF3D44"/>
    <w:rsid w:val="00EF475B"/>
    <w:rsid w:val="00EF6570"/>
    <w:rsid w:val="00EF6AA5"/>
    <w:rsid w:val="00EF6EFF"/>
    <w:rsid w:val="00EF7654"/>
    <w:rsid w:val="00EF7FD1"/>
    <w:rsid w:val="00F00726"/>
    <w:rsid w:val="00F05EEF"/>
    <w:rsid w:val="00F06917"/>
    <w:rsid w:val="00F076C5"/>
    <w:rsid w:val="00F10200"/>
    <w:rsid w:val="00F11CF9"/>
    <w:rsid w:val="00F11FD3"/>
    <w:rsid w:val="00F15503"/>
    <w:rsid w:val="00F15DDF"/>
    <w:rsid w:val="00F240CD"/>
    <w:rsid w:val="00F245E1"/>
    <w:rsid w:val="00F26807"/>
    <w:rsid w:val="00F2708F"/>
    <w:rsid w:val="00F34693"/>
    <w:rsid w:val="00F35E5E"/>
    <w:rsid w:val="00F361A3"/>
    <w:rsid w:val="00F36C2D"/>
    <w:rsid w:val="00F374A3"/>
    <w:rsid w:val="00F47B5B"/>
    <w:rsid w:val="00F50D0C"/>
    <w:rsid w:val="00F514C4"/>
    <w:rsid w:val="00F5237C"/>
    <w:rsid w:val="00F527B8"/>
    <w:rsid w:val="00F539E4"/>
    <w:rsid w:val="00F56AED"/>
    <w:rsid w:val="00F60514"/>
    <w:rsid w:val="00F61559"/>
    <w:rsid w:val="00F61ACD"/>
    <w:rsid w:val="00F62C48"/>
    <w:rsid w:val="00F6426F"/>
    <w:rsid w:val="00F6754C"/>
    <w:rsid w:val="00F72910"/>
    <w:rsid w:val="00F72A24"/>
    <w:rsid w:val="00F73D3D"/>
    <w:rsid w:val="00F756FE"/>
    <w:rsid w:val="00F7694B"/>
    <w:rsid w:val="00F77C0D"/>
    <w:rsid w:val="00F81F6C"/>
    <w:rsid w:val="00F85F91"/>
    <w:rsid w:val="00F904D6"/>
    <w:rsid w:val="00F937E1"/>
    <w:rsid w:val="00F95F86"/>
    <w:rsid w:val="00F96256"/>
    <w:rsid w:val="00FA1B99"/>
    <w:rsid w:val="00FA6339"/>
    <w:rsid w:val="00FB0859"/>
    <w:rsid w:val="00FB2408"/>
    <w:rsid w:val="00FB3C3E"/>
    <w:rsid w:val="00FB3D30"/>
    <w:rsid w:val="00FB4DE0"/>
    <w:rsid w:val="00FB7E02"/>
    <w:rsid w:val="00FC05FF"/>
    <w:rsid w:val="00FC23B4"/>
    <w:rsid w:val="00FC54BA"/>
    <w:rsid w:val="00FC7592"/>
    <w:rsid w:val="00FD12AC"/>
    <w:rsid w:val="00FD20BE"/>
    <w:rsid w:val="00FD28C7"/>
    <w:rsid w:val="00FD2D96"/>
    <w:rsid w:val="00FD36EB"/>
    <w:rsid w:val="00FD5698"/>
    <w:rsid w:val="00FD715D"/>
    <w:rsid w:val="00FE0418"/>
    <w:rsid w:val="00FE0E14"/>
    <w:rsid w:val="00FE2B13"/>
    <w:rsid w:val="00FE5E3B"/>
    <w:rsid w:val="00FE68C7"/>
    <w:rsid w:val="00FE6ECC"/>
    <w:rsid w:val="00FE713E"/>
    <w:rsid w:val="00FF27F5"/>
    <w:rsid w:val="00FF5CB6"/>
    <w:rsid w:val="00FF690D"/>
    <w:rsid w:val="00FF6C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596D886E-588B-4571-B231-B02DAB9B0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4DC9"/>
    <w:pPr>
      <w:spacing w:after="200" w:line="276" w:lineRule="auto"/>
    </w:pPr>
    <w:rPr>
      <w:rFonts w:eastAsia="Times New Roman"/>
      <w:sz w:val="22"/>
      <w:szCs w:val="22"/>
    </w:rPr>
  </w:style>
  <w:style w:type="paragraph" w:styleId="1">
    <w:name w:val="heading 1"/>
    <w:basedOn w:val="a"/>
    <w:next w:val="a"/>
    <w:link w:val="10"/>
    <w:qFormat/>
    <w:rsid w:val="002074E7"/>
    <w:pPr>
      <w:keepNext/>
      <w:spacing w:before="240" w:after="60" w:line="240" w:lineRule="auto"/>
      <w:outlineLvl w:val="0"/>
    </w:pPr>
    <w:rPr>
      <w:rFonts w:ascii="Cambria" w:eastAsia="Calibri" w:hAnsi="Cambria"/>
      <w:b/>
      <w:bCs/>
      <w:kern w:val="32"/>
      <w:sz w:val="32"/>
      <w:szCs w:val="32"/>
      <w:lang w:val="x-none"/>
    </w:rPr>
  </w:style>
  <w:style w:type="paragraph" w:styleId="2">
    <w:name w:val="heading 2"/>
    <w:basedOn w:val="a"/>
    <w:next w:val="a"/>
    <w:link w:val="20"/>
    <w:uiPriority w:val="9"/>
    <w:semiHidden/>
    <w:unhideWhenUsed/>
    <w:qFormat/>
    <w:rsid w:val="003654BB"/>
    <w:pPr>
      <w:keepNext/>
      <w:spacing w:before="240" w:after="60"/>
      <w:outlineLvl w:val="1"/>
    </w:pPr>
    <w:rPr>
      <w:rFonts w:ascii="Cambria" w:hAnsi="Cambria"/>
      <w:b/>
      <w:bCs/>
      <w:i/>
      <w:iCs/>
      <w:sz w:val="28"/>
      <w:szCs w:val="28"/>
      <w:lang w:val="x-none" w:eastAsia="en-US"/>
    </w:rPr>
  </w:style>
  <w:style w:type="paragraph" w:styleId="3">
    <w:name w:val="heading 3"/>
    <w:basedOn w:val="a"/>
    <w:next w:val="a"/>
    <w:link w:val="30"/>
    <w:qFormat/>
    <w:rsid w:val="00623637"/>
    <w:pPr>
      <w:keepNext/>
      <w:spacing w:after="0" w:line="240" w:lineRule="auto"/>
      <w:jc w:val="center"/>
      <w:outlineLvl w:val="2"/>
    </w:pPr>
    <w:rPr>
      <w:rFonts w:ascii="Times New Roman" w:hAnsi="Times New Roman"/>
      <w:b/>
      <w:bCs/>
      <w:sz w:val="40"/>
      <w:szCs w:val="24"/>
      <w:lang w:val="x-none"/>
    </w:rPr>
  </w:style>
  <w:style w:type="paragraph" w:styleId="4">
    <w:name w:val="heading 4"/>
    <w:basedOn w:val="a"/>
    <w:next w:val="a"/>
    <w:link w:val="40"/>
    <w:uiPriority w:val="99"/>
    <w:qFormat/>
    <w:rsid w:val="00623637"/>
    <w:pPr>
      <w:keepNext/>
      <w:spacing w:after="0" w:line="240" w:lineRule="auto"/>
      <w:jc w:val="center"/>
      <w:outlineLvl w:val="3"/>
    </w:pPr>
    <w:rPr>
      <w:rFonts w:ascii="Times New Roman" w:hAnsi="Times New Roman"/>
      <w:b/>
      <w:bCs/>
      <w:sz w:val="28"/>
      <w:szCs w:val="24"/>
      <w:lang w:val="x-non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074E7"/>
    <w:rPr>
      <w:rFonts w:ascii="Cambria" w:eastAsia="Calibri" w:hAnsi="Cambria" w:cs="Times New Roman"/>
      <w:b/>
      <w:bCs/>
      <w:kern w:val="32"/>
      <w:sz w:val="32"/>
      <w:szCs w:val="32"/>
      <w:lang w:eastAsia="ru-RU"/>
    </w:rPr>
  </w:style>
  <w:style w:type="character" w:customStyle="1" w:styleId="20">
    <w:name w:val="Заголовок 2 Знак"/>
    <w:link w:val="2"/>
    <w:uiPriority w:val="9"/>
    <w:semiHidden/>
    <w:rsid w:val="003654BB"/>
    <w:rPr>
      <w:rFonts w:ascii="Cambria" w:eastAsia="Times New Roman" w:hAnsi="Cambria"/>
      <w:b/>
      <w:bCs/>
      <w:i/>
      <w:iCs/>
      <w:sz w:val="28"/>
      <w:szCs w:val="28"/>
      <w:lang w:eastAsia="en-US"/>
    </w:rPr>
  </w:style>
  <w:style w:type="character" w:customStyle="1" w:styleId="30">
    <w:name w:val="Заголовок 3 Знак"/>
    <w:link w:val="3"/>
    <w:rsid w:val="00623637"/>
    <w:rPr>
      <w:rFonts w:ascii="Times New Roman" w:eastAsia="Times New Roman" w:hAnsi="Times New Roman" w:cs="Times New Roman"/>
      <w:b/>
      <w:bCs/>
      <w:sz w:val="40"/>
      <w:szCs w:val="24"/>
      <w:lang w:eastAsia="ru-RU"/>
    </w:rPr>
  </w:style>
  <w:style w:type="character" w:customStyle="1" w:styleId="40">
    <w:name w:val="Заголовок 4 Знак"/>
    <w:link w:val="4"/>
    <w:uiPriority w:val="99"/>
    <w:rsid w:val="00623637"/>
    <w:rPr>
      <w:rFonts w:ascii="Times New Roman" w:eastAsia="Times New Roman" w:hAnsi="Times New Roman" w:cs="Times New Roman"/>
      <w:b/>
      <w:bCs/>
      <w:sz w:val="28"/>
      <w:szCs w:val="24"/>
      <w:lang w:eastAsia="ru-RU"/>
    </w:rPr>
  </w:style>
  <w:style w:type="paragraph" w:styleId="a3">
    <w:name w:val="Subtitle"/>
    <w:basedOn w:val="a"/>
    <w:link w:val="a4"/>
    <w:uiPriority w:val="99"/>
    <w:qFormat/>
    <w:rsid w:val="00623637"/>
    <w:pPr>
      <w:spacing w:after="0" w:line="240" w:lineRule="auto"/>
      <w:jc w:val="center"/>
    </w:pPr>
    <w:rPr>
      <w:rFonts w:ascii="Times New Roman" w:hAnsi="Times New Roman"/>
      <w:b/>
      <w:bCs/>
      <w:sz w:val="28"/>
      <w:szCs w:val="24"/>
      <w:lang w:val="x-none"/>
    </w:rPr>
  </w:style>
  <w:style w:type="character" w:customStyle="1" w:styleId="a4">
    <w:name w:val="Подзаголовок Знак"/>
    <w:link w:val="a3"/>
    <w:uiPriority w:val="99"/>
    <w:rsid w:val="00623637"/>
    <w:rPr>
      <w:rFonts w:ascii="Times New Roman" w:eastAsia="Times New Roman" w:hAnsi="Times New Roman" w:cs="Times New Roman"/>
      <w:b/>
      <w:bCs/>
      <w:sz w:val="28"/>
      <w:szCs w:val="24"/>
      <w:lang w:eastAsia="ru-RU"/>
    </w:rPr>
  </w:style>
  <w:style w:type="character" w:styleId="a5">
    <w:name w:val="Hyperlink"/>
    <w:uiPriority w:val="99"/>
    <w:rsid w:val="00623637"/>
    <w:rPr>
      <w:rFonts w:cs="Times New Roman"/>
      <w:color w:val="0000FF"/>
      <w:u w:val="single"/>
    </w:rPr>
  </w:style>
  <w:style w:type="paragraph" w:styleId="a6">
    <w:name w:val="Balloon Text"/>
    <w:basedOn w:val="a"/>
    <w:link w:val="a7"/>
    <w:uiPriority w:val="99"/>
    <w:semiHidden/>
    <w:unhideWhenUsed/>
    <w:rsid w:val="005D4EAD"/>
    <w:pPr>
      <w:spacing w:after="0" w:line="240" w:lineRule="auto"/>
    </w:pPr>
    <w:rPr>
      <w:rFonts w:ascii="Tahoma" w:hAnsi="Tahoma"/>
      <w:sz w:val="16"/>
      <w:szCs w:val="16"/>
      <w:lang w:val="x-none"/>
    </w:rPr>
  </w:style>
  <w:style w:type="character" w:customStyle="1" w:styleId="a7">
    <w:name w:val="Текст выноски Знак"/>
    <w:link w:val="a6"/>
    <w:uiPriority w:val="99"/>
    <w:semiHidden/>
    <w:rsid w:val="005D4EAD"/>
    <w:rPr>
      <w:rFonts w:ascii="Tahoma" w:eastAsia="Times New Roman" w:hAnsi="Tahoma" w:cs="Tahoma"/>
      <w:sz w:val="16"/>
      <w:szCs w:val="16"/>
      <w:lang w:eastAsia="ru-RU"/>
    </w:rPr>
  </w:style>
  <w:style w:type="paragraph" w:styleId="a8">
    <w:name w:val="List Paragraph"/>
    <w:basedOn w:val="a"/>
    <w:link w:val="a9"/>
    <w:qFormat/>
    <w:rsid w:val="005D4EAD"/>
    <w:pPr>
      <w:ind w:left="720"/>
      <w:contextualSpacing/>
    </w:pPr>
    <w:rPr>
      <w:sz w:val="20"/>
      <w:szCs w:val="20"/>
      <w:lang w:val="x-none"/>
    </w:rPr>
  </w:style>
  <w:style w:type="character" w:customStyle="1" w:styleId="a9">
    <w:name w:val="Абзац списка Знак"/>
    <w:link w:val="a8"/>
    <w:locked/>
    <w:rsid w:val="005D4EAD"/>
    <w:rPr>
      <w:rFonts w:ascii="Calibri" w:eastAsia="Times New Roman" w:hAnsi="Calibri" w:cs="Times New Roman"/>
      <w:lang w:eastAsia="ru-RU"/>
    </w:rPr>
  </w:style>
  <w:style w:type="table" w:styleId="aa">
    <w:name w:val="Table Grid"/>
    <w:basedOn w:val="a1"/>
    <w:uiPriority w:val="59"/>
    <w:rsid w:val="005D4EAD"/>
    <w:rPr>
      <w:rFonts w:eastAsia="Times New Roman"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header"/>
    <w:basedOn w:val="a"/>
    <w:link w:val="ac"/>
    <w:uiPriority w:val="99"/>
    <w:unhideWhenUsed/>
    <w:rsid w:val="005D4EAD"/>
    <w:pPr>
      <w:tabs>
        <w:tab w:val="center" w:pos="4677"/>
        <w:tab w:val="right" w:pos="9355"/>
      </w:tabs>
      <w:spacing w:after="0" w:line="240" w:lineRule="auto"/>
    </w:pPr>
    <w:rPr>
      <w:sz w:val="20"/>
      <w:szCs w:val="20"/>
      <w:lang w:val="x-none"/>
    </w:rPr>
  </w:style>
  <w:style w:type="character" w:customStyle="1" w:styleId="ac">
    <w:name w:val="Верхний колонтитул Знак"/>
    <w:link w:val="ab"/>
    <w:uiPriority w:val="99"/>
    <w:rsid w:val="005D4EAD"/>
    <w:rPr>
      <w:rFonts w:ascii="Calibri" w:eastAsia="Times New Roman" w:hAnsi="Calibri" w:cs="Times New Roman"/>
      <w:lang w:eastAsia="ru-RU"/>
    </w:rPr>
  </w:style>
  <w:style w:type="paragraph" w:styleId="ad">
    <w:name w:val="footer"/>
    <w:basedOn w:val="a"/>
    <w:link w:val="ae"/>
    <w:uiPriority w:val="99"/>
    <w:unhideWhenUsed/>
    <w:rsid w:val="005D4EAD"/>
    <w:pPr>
      <w:tabs>
        <w:tab w:val="center" w:pos="4677"/>
        <w:tab w:val="right" w:pos="9355"/>
      </w:tabs>
      <w:spacing w:after="0" w:line="240" w:lineRule="auto"/>
    </w:pPr>
    <w:rPr>
      <w:sz w:val="20"/>
      <w:szCs w:val="20"/>
      <w:lang w:val="x-none"/>
    </w:rPr>
  </w:style>
  <w:style w:type="character" w:customStyle="1" w:styleId="ae">
    <w:name w:val="Нижний колонтитул Знак"/>
    <w:link w:val="ad"/>
    <w:uiPriority w:val="99"/>
    <w:rsid w:val="005D4EAD"/>
    <w:rPr>
      <w:rFonts w:ascii="Calibri" w:eastAsia="Times New Roman" w:hAnsi="Calibri" w:cs="Times New Roman"/>
      <w:lang w:eastAsia="ru-RU"/>
    </w:rPr>
  </w:style>
  <w:style w:type="paragraph" w:styleId="31">
    <w:name w:val="Body Text 3"/>
    <w:basedOn w:val="a"/>
    <w:link w:val="32"/>
    <w:unhideWhenUsed/>
    <w:rsid w:val="00E123D2"/>
    <w:pPr>
      <w:spacing w:after="120" w:line="240" w:lineRule="auto"/>
    </w:pPr>
    <w:rPr>
      <w:rFonts w:ascii="Times New Roman" w:hAnsi="Times New Roman"/>
      <w:sz w:val="16"/>
      <w:szCs w:val="16"/>
      <w:lang w:val="x-none"/>
    </w:rPr>
  </w:style>
  <w:style w:type="character" w:customStyle="1" w:styleId="32">
    <w:name w:val="Основной текст 3 Знак"/>
    <w:link w:val="31"/>
    <w:rsid w:val="00E123D2"/>
    <w:rPr>
      <w:rFonts w:ascii="Times New Roman" w:eastAsia="Times New Roman" w:hAnsi="Times New Roman" w:cs="Times New Roman"/>
      <w:sz w:val="16"/>
      <w:szCs w:val="16"/>
      <w:lang w:eastAsia="ru-RU"/>
    </w:rPr>
  </w:style>
  <w:style w:type="paragraph" w:styleId="af">
    <w:name w:val="Normal (Web)"/>
    <w:basedOn w:val="a"/>
    <w:rsid w:val="0029554E"/>
    <w:pPr>
      <w:spacing w:before="100" w:beforeAutospacing="1" w:after="100" w:afterAutospacing="1" w:line="240" w:lineRule="auto"/>
    </w:pPr>
    <w:rPr>
      <w:rFonts w:ascii="Times New Roman" w:hAnsi="Times New Roman"/>
      <w:sz w:val="24"/>
      <w:szCs w:val="24"/>
    </w:rPr>
  </w:style>
  <w:style w:type="character" w:styleId="af0">
    <w:name w:val="Strong"/>
    <w:qFormat/>
    <w:rsid w:val="00694065"/>
    <w:rPr>
      <w:b/>
      <w:bCs/>
    </w:rPr>
  </w:style>
  <w:style w:type="paragraph" w:customStyle="1" w:styleId="ConsPlusCell">
    <w:name w:val="ConsPlusCell"/>
    <w:uiPriority w:val="99"/>
    <w:rsid w:val="00694065"/>
    <w:pPr>
      <w:widowControl w:val="0"/>
      <w:autoSpaceDE w:val="0"/>
      <w:autoSpaceDN w:val="0"/>
      <w:adjustRightInd w:val="0"/>
    </w:pPr>
    <w:rPr>
      <w:rFonts w:ascii="Times New Roman" w:eastAsia="Times New Roman" w:hAnsi="Times New Roman"/>
      <w:sz w:val="24"/>
      <w:szCs w:val="24"/>
    </w:rPr>
  </w:style>
  <w:style w:type="paragraph" w:customStyle="1" w:styleId="ConsPlusNonformat">
    <w:name w:val="ConsPlusNonformat"/>
    <w:rsid w:val="00694065"/>
    <w:pPr>
      <w:widowControl w:val="0"/>
      <w:autoSpaceDE w:val="0"/>
      <w:autoSpaceDN w:val="0"/>
      <w:adjustRightInd w:val="0"/>
    </w:pPr>
    <w:rPr>
      <w:rFonts w:ascii="Courier New" w:eastAsia="Times New Roman" w:hAnsi="Courier New" w:cs="Courier New"/>
    </w:rPr>
  </w:style>
  <w:style w:type="paragraph" w:styleId="af1">
    <w:name w:val="Body Text Indent"/>
    <w:basedOn w:val="a"/>
    <w:link w:val="af2"/>
    <w:rsid w:val="00694065"/>
    <w:pPr>
      <w:spacing w:after="0" w:line="240" w:lineRule="auto"/>
      <w:jc w:val="both"/>
    </w:pPr>
    <w:rPr>
      <w:rFonts w:ascii="Times New Roman" w:hAnsi="Times New Roman"/>
      <w:sz w:val="24"/>
      <w:szCs w:val="20"/>
      <w:lang w:val="x-none"/>
    </w:rPr>
  </w:style>
  <w:style w:type="character" w:customStyle="1" w:styleId="af2">
    <w:name w:val="Основной текст с отступом Знак"/>
    <w:link w:val="af1"/>
    <w:rsid w:val="00694065"/>
    <w:rPr>
      <w:rFonts w:ascii="Times New Roman" w:eastAsia="Times New Roman" w:hAnsi="Times New Roman" w:cs="Times New Roman"/>
      <w:sz w:val="24"/>
      <w:szCs w:val="20"/>
      <w:lang w:eastAsia="ru-RU"/>
    </w:rPr>
  </w:style>
  <w:style w:type="character" w:customStyle="1" w:styleId="apple-converted-space">
    <w:name w:val="apple-converted-space"/>
    <w:basedOn w:val="a0"/>
    <w:rsid w:val="00694065"/>
  </w:style>
  <w:style w:type="paragraph" w:styleId="33">
    <w:name w:val="Body Text Indent 3"/>
    <w:basedOn w:val="a"/>
    <w:link w:val="34"/>
    <w:rsid w:val="00694065"/>
    <w:pPr>
      <w:spacing w:after="120" w:line="240" w:lineRule="auto"/>
      <w:ind w:left="283"/>
    </w:pPr>
    <w:rPr>
      <w:rFonts w:ascii="Times New Roman" w:hAnsi="Times New Roman"/>
      <w:sz w:val="16"/>
      <w:szCs w:val="16"/>
      <w:lang w:val="x-none"/>
    </w:rPr>
  </w:style>
  <w:style w:type="character" w:customStyle="1" w:styleId="34">
    <w:name w:val="Основной текст с отступом 3 Знак"/>
    <w:link w:val="33"/>
    <w:rsid w:val="00694065"/>
    <w:rPr>
      <w:rFonts w:ascii="Times New Roman" w:eastAsia="Times New Roman" w:hAnsi="Times New Roman" w:cs="Times New Roman"/>
      <w:sz w:val="16"/>
      <w:szCs w:val="16"/>
      <w:lang w:eastAsia="ru-RU"/>
    </w:rPr>
  </w:style>
  <w:style w:type="character" w:customStyle="1" w:styleId="af3">
    <w:name w:val="Основной текст_"/>
    <w:link w:val="35"/>
    <w:rsid w:val="00694065"/>
    <w:rPr>
      <w:rFonts w:ascii="Calibri" w:eastAsia="Calibri" w:hAnsi="Calibri" w:cs="Calibri"/>
      <w:sz w:val="27"/>
      <w:szCs w:val="27"/>
      <w:shd w:val="clear" w:color="auto" w:fill="FFFFFF"/>
    </w:rPr>
  </w:style>
  <w:style w:type="paragraph" w:customStyle="1" w:styleId="35">
    <w:name w:val="Основной текст3"/>
    <w:basedOn w:val="a"/>
    <w:link w:val="af3"/>
    <w:rsid w:val="00694065"/>
    <w:pPr>
      <w:shd w:val="clear" w:color="auto" w:fill="FFFFFF"/>
      <w:spacing w:after="120" w:line="456" w:lineRule="exact"/>
      <w:jc w:val="center"/>
    </w:pPr>
    <w:rPr>
      <w:rFonts w:eastAsia="Calibri"/>
      <w:sz w:val="27"/>
      <w:szCs w:val="27"/>
      <w:lang w:val="x-none" w:eastAsia="x-none"/>
    </w:rPr>
  </w:style>
  <w:style w:type="character" w:customStyle="1" w:styleId="11">
    <w:name w:val="Основной текст1"/>
    <w:rsid w:val="00694065"/>
    <w:rPr>
      <w:rFonts w:ascii="Calibri" w:eastAsia="Calibri" w:hAnsi="Calibri" w:cs="Calibri"/>
      <w:sz w:val="27"/>
      <w:szCs w:val="27"/>
      <w:u w:val="single"/>
      <w:shd w:val="clear" w:color="auto" w:fill="FFFFFF"/>
    </w:rPr>
  </w:style>
  <w:style w:type="paragraph" w:customStyle="1" w:styleId="ConsPlusNormal">
    <w:name w:val="ConsPlusNormal"/>
    <w:rsid w:val="00694065"/>
    <w:pPr>
      <w:widowControl w:val="0"/>
      <w:autoSpaceDE w:val="0"/>
      <w:autoSpaceDN w:val="0"/>
      <w:adjustRightInd w:val="0"/>
      <w:ind w:firstLine="720"/>
    </w:pPr>
    <w:rPr>
      <w:rFonts w:ascii="Arial" w:eastAsia="MS Mincho" w:hAnsi="Arial" w:cs="Arial"/>
      <w:lang w:eastAsia="ja-JP"/>
    </w:rPr>
  </w:style>
  <w:style w:type="paragraph" w:styleId="21">
    <w:name w:val="Body Text 2"/>
    <w:basedOn w:val="a"/>
    <w:link w:val="22"/>
    <w:rsid w:val="00694065"/>
    <w:pPr>
      <w:spacing w:after="120" w:line="480" w:lineRule="auto"/>
    </w:pPr>
    <w:rPr>
      <w:rFonts w:ascii="Times New Roman" w:hAnsi="Times New Roman"/>
      <w:sz w:val="24"/>
      <w:szCs w:val="24"/>
      <w:lang w:val="x-none" w:eastAsia="x-none"/>
    </w:rPr>
  </w:style>
  <w:style w:type="character" w:customStyle="1" w:styleId="22">
    <w:name w:val="Основной текст 2 Знак"/>
    <w:link w:val="21"/>
    <w:rsid w:val="00694065"/>
    <w:rPr>
      <w:rFonts w:ascii="Times New Roman" w:eastAsia="Times New Roman" w:hAnsi="Times New Roman" w:cs="Times New Roman"/>
      <w:sz w:val="24"/>
      <w:szCs w:val="24"/>
    </w:rPr>
  </w:style>
  <w:style w:type="character" w:styleId="af4">
    <w:name w:val="FollowedHyperlink"/>
    <w:uiPriority w:val="99"/>
    <w:semiHidden/>
    <w:unhideWhenUsed/>
    <w:rsid w:val="00694065"/>
    <w:rPr>
      <w:color w:val="800080"/>
      <w:u w:val="single"/>
    </w:rPr>
  </w:style>
  <w:style w:type="paragraph" w:customStyle="1" w:styleId="xl79">
    <w:name w:val="xl79"/>
    <w:basedOn w:val="a"/>
    <w:rsid w:val="00694065"/>
    <w:pPr>
      <w:spacing w:before="100" w:beforeAutospacing="1" w:after="100" w:afterAutospacing="1" w:line="240" w:lineRule="auto"/>
    </w:pPr>
    <w:rPr>
      <w:rFonts w:ascii="Times New Roman" w:hAnsi="Times New Roman"/>
      <w:sz w:val="20"/>
      <w:szCs w:val="20"/>
    </w:rPr>
  </w:style>
  <w:style w:type="paragraph" w:customStyle="1" w:styleId="xl80">
    <w:name w:val="xl80"/>
    <w:basedOn w:val="a"/>
    <w:rsid w:val="00694065"/>
    <w:pPr>
      <w:spacing w:before="100" w:beforeAutospacing="1" w:after="100" w:afterAutospacing="1" w:line="240" w:lineRule="auto"/>
      <w:jc w:val="center"/>
    </w:pPr>
    <w:rPr>
      <w:rFonts w:ascii="Times New Roman" w:hAnsi="Times New Roman"/>
      <w:b/>
      <w:bCs/>
      <w:sz w:val="20"/>
      <w:szCs w:val="20"/>
    </w:rPr>
  </w:style>
  <w:style w:type="paragraph" w:customStyle="1" w:styleId="xl81">
    <w:name w:val="xl81"/>
    <w:basedOn w:val="a"/>
    <w:rsid w:val="006940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82">
    <w:name w:val="xl82"/>
    <w:basedOn w:val="a"/>
    <w:rsid w:val="006940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83">
    <w:name w:val="xl83"/>
    <w:basedOn w:val="a"/>
    <w:rsid w:val="0069406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84">
    <w:name w:val="xl84"/>
    <w:basedOn w:val="a"/>
    <w:rsid w:val="006940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85">
    <w:name w:val="xl85"/>
    <w:basedOn w:val="a"/>
    <w:rsid w:val="006940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86">
    <w:name w:val="xl86"/>
    <w:basedOn w:val="a"/>
    <w:rsid w:val="0069406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0"/>
      <w:szCs w:val="20"/>
    </w:rPr>
  </w:style>
  <w:style w:type="paragraph" w:customStyle="1" w:styleId="xl87">
    <w:name w:val="xl87"/>
    <w:basedOn w:val="a"/>
    <w:rsid w:val="00694065"/>
    <w:pPr>
      <w:spacing w:before="100" w:beforeAutospacing="1" w:after="100" w:afterAutospacing="1" w:line="240" w:lineRule="auto"/>
    </w:pPr>
    <w:rPr>
      <w:rFonts w:ascii="Times New Roman" w:hAnsi="Times New Roman"/>
      <w:sz w:val="20"/>
      <w:szCs w:val="20"/>
    </w:rPr>
  </w:style>
  <w:style w:type="paragraph" w:customStyle="1" w:styleId="xl88">
    <w:name w:val="xl88"/>
    <w:basedOn w:val="a"/>
    <w:rsid w:val="0069406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hAnsi="Times New Roman"/>
      <w:sz w:val="20"/>
      <w:szCs w:val="20"/>
    </w:rPr>
  </w:style>
  <w:style w:type="paragraph" w:customStyle="1" w:styleId="xl89">
    <w:name w:val="xl89"/>
    <w:basedOn w:val="a"/>
    <w:rsid w:val="0069406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hAnsi="Times New Roman"/>
      <w:b/>
      <w:bCs/>
      <w:i/>
      <w:iCs/>
      <w:sz w:val="20"/>
      <w:szCs w:val="20"/>
    </w:rPr>
  </w:style>
  <w:style w:type="paragraph" w:customStyle="1" w:styleId="xl90">
    <w:name w:val="xl90"/>
    <w:basedOn w:val="a"/>
    <w:rsid w:val="0069406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hAnsi="Times New Roman"/>
      <w:b/>
      <w:bCs/>
      <w:i/>
      <w:iCs/>
      <w:sz w:val="20"/>
      <w:szCs w:val="20"/>
    </w:rPr>
  </w:style>
  <w:style w:type="paragraph" w:customStyle="1" w:styleId="xl91">
    <w:name w:val="xl91"/>
    <w:basedOn w:val="a"/>
    <w:rsid w:val="0069406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hAnsi="Times New Roman"/>
      <w:b/>
      <w:bCs/>
      <w:i/>
      <w:iCs/>
      <w:sz w:val="20"/>
      <w:szCs w:val="20"/>
    </w:rPr>
  </w:style>
  <w:style w:type="paragraph" w:customStyle="1" w:styleId="xl92">
    <w:name w:val="xl92"/>
    <w:basedOn w:val="a"/>
    <w:rsid w:val="0069406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hAnsi="Times New Roman"/>
      <w:b/>
      <w:bCs/>
      <w:i/>
      <w:iCs/>
      <w:sz w:val="20"/>
      <w:szCs w:val="20"/>
    </w:rPr>
  </w:style>
  <w:style w:type="paragraph" w:customStyle="1" w:styleId="xl93">
    <w:name w:val="xl93"/>
    <w:basedOn w:val="a"/>
    <w:rsid w:val="0069406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hAnsi="Times New Roman"/>
      <w:i/>
      <w:iCs/>
      <w:sz w:val="20"/>
      <w:szCs w:val="20"/>
    </w:rPr>
  </w:style>
  <w:style w:type="paragraph" w:customStyle="1" w:styleId="xl94">
    <w:name w:val="xl94"/>
    <w:basedOn w:val="a"/>
    <w:rsid w:val="0069406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hAnsi="Times New Roman"/>
      <w:i/>
      <w:iCs/>
      <w:sz w:val="20"/>
      <w:szCs w:val="20"/>
    </w:rPr>
  </w:style>
  <w:style w:type="paragraph" w:customStyle="1" w:styleId="xl95">
    <w:name w:val="xl95"/>
    <w:basedOn w:val="a"/>
    <w:rsid w:val="0069406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hAnsi="Times New Roman"/>
      <w:i/>
      <w:iCs/>
      <w:sz w:val="20"/>
      <w:szCs w:val="20"/>
    </w:rPr>
  </w:style>
  <w:style w:type="paragraph" w:customStyle="1" w:styleId="xl96">
    <w:name w:val="xl96"/>
    <w:basedOn w:val="a"/>
    <w:rsid w:val="006940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97">
    <w:name w:val="xl97"/>
    <w:basedOn w:val="a"/>
    <w:rsid w:val="0069406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top"/>
    </w:pPr>
    <w:rPr>
      <w:rFonts w:ascii="Times New Roman" w:hAnsi="Times New Roman"/>
      <w:b/>
      <w:bCs/>
      <w:i/>
      <w:iCs/>
      <w:sz w:val="20"/>
      <w:szCs w:val="20"/>
    </w:rPr>
  </w:style>
  <w:style w:type="paragraph" w:customStyle="1" w:styleId="xl98">
    <w:name w:val="xl98"/>
    <w:basedOn w:val="a"/>
    <w:rsid w:val="0069406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hAnsi="Times New Roman"/>
      <w:i/>
      <w:iCs/>
      <w:sz w:val="20"/>
      <w:szCs w:val="20"/>
    </w:rPr>
  </w:style>
  <w:style w:type="paragraph" w:customStyle="1" w:styleId="xl99">
    <w:name w:val="xl99"/>
    <w:basedOn w:val="a"/>
    <w:rsid w:val="0069406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0"/>
      <w:szCs w:val="20"/>
    </w:rPr>
  </w:style>
  <w:style w:type="paragraph" w:customStyle="1" w:styleId="xl100">
    <w:name w:val="xl100"/>
    <w:basedOn w:val="a"/>
    <w:rsid w:val="0069406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0"/>
      <w:szCs w:val="20"/>
    </w:rPr>
  </w:style>
  <w:style w:type="paragraph" w:customStyle="1" w:styleId="xl101">
    <w:name w:val="xl101"/>
    <w:basedOn w:val="a"/>
    <w:rsid w:val="006940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02">
    <w:name w:val="xl102"/>
    <w:basedOn w:val="a"/>
    <w:rsid w:val="0069406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hAnsi="Times New Roman"/>
      <w:sz w:val="20"/>
      <w:szCs w:val="20"/>
    </w:rPr>
  </w:style>
  <w:style w:type="paragraph" w:customStyle="1" w:styleId="xl103">
    <w:name w:val="xl103"/>
    <w:basedOn w:val="a"/>
    <w:rsid w:val="0069406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20"/>
      <w:szCs w:val="20"/>
    </w:rPr>
  </w:style>
  <w:style w:type="paragraph" w:customStyle="1" w:styleId="xl104">
    <w:name w:val="xl104"/>
    <w:basedOn w:val="a"/>
    <w:rsid w:val="0069406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top"/>
    </w:pPr>
    <w:rPr>
      <w:rFonts w:ascii="Times New Roman" w:hAnsi="Times New Roman"/>
      <w:b/>
      <w:bCs/>
      <w:i/>
      <w:iCs/>
      <w:sz w:val="20"/>
      <w:szCs w:val="20"/>
    </w:rPr>
  </w:style>
  <w:style w:type="paragraph" w:customStyle="1" w:styleId="xl105">
    <w:name w:val="xl105"/>
    <w:basedOn w:val="a"/>
    <w:rsid w:val="0069406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hAnsi="Times New Roman"/>
      <w:i/>
      <w:iCs/>
      <w:sz w:val="20"/>
      <w:szCs w:val="20"/>
    </w:rPr>
  </w:style>
  <w:style w:type="paragraph" w:customStyle="1" w:styleId="xl106">
    <w:name w:val="xl106"/>
    <w:basedOn w:val="a"/>
    <w:rsid w:val="0069406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hAnsi="Times New Roman"/>
      <w:sz w:val="24"/>
      <w:szCs w:val="24"/>
    </w:rPr>
  </w:style>
  <w:style w:type="paragraph" w:customStyle="1" w:styleId="xl107">
    <w:name w:val="xl107"/>
    <w:basedOn w:val="a"/>
    <w:rsid w:val="00694065"/>
    <w:pPr>
      <w:spacing w:before="100" w:beforeAutospacing="1" w:after="100" w:afterAutospacing="1" w:line="240" w:lineRule="auto"/>
      <w:jc w:val="right"/>
    </w:pPr>
    <w:rPr>
      <w:rFonts w:ascii="Times New Roman" w:hAnsi="Times New Roman"/>
      <w:sz w:val="20"/>
      <w:szCs w:val="20"/>
    </w:rPr>
  </w:style>
  <w:style w:type="paragraph" w:customStyle="1" w:styleId="xl65">
    <w:name w:val="xl65"/>
    <w:basedOn w:val="a"/>
    <w:rsid w:val="006940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66">
    <w:name w:val="xl66"/>
    <w:basedOn w:val="a"/>
    <w:rsid w:val="006940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67">
    <w:name w:val="xl67"/>
    <w:basedOn w:val="a"/>
    <w:rsid w:val="0069406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hAnsi="Times New Roman"/>
      <w:b/>
      <w:bCs/>
      <w:i/>
      <w:iCs/>
      <w:sz w:val="20"/>
      <w:szCs w:val="20"/>
    </w:rPr>
  </w:style>
  <w:style w:type="paragraph" w:customStyle="1" w:styleId="xl68">
    <w:name w:val="xl68"/>
    <w:basedOn w:val="a"/>
    <w:rsid w:val="0069406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hAnsi="Times New Roman"/>
      <w:sz w:val="20"/>
      <w:szCs w:val="20"/>
    </w:rPr>
  </w:style>
  <w:style w:type="paragraph" w:customStyle="1" w:styleId="xl69">
    <w:name w:val="xl69"/>
    <w:basedOn w:val="a"/>
    <w:rsid w:val="0069406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hAnsi="Times New Roman"/>
      <w:i/>
      <w:iCs/>
      <w:sz w:val="20"/>
      <w:szCs w:val="20"/>
    </w:rPr>
  </w:style>
  <w:style w:type="paragraph" w:customStyle="1" w:styleId="xl70">
    <w:name w:val="xl70"/>
    <w:basedOn w:val="a"/>
    <w:rsid w:val="00694065"/>
    <w:pP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71">
    <w:name w:val="xl71"/>
    <w:basedOn w:val="a"/>
    <w:rsid w:val="00694065"/>
    <w:pPr>
      <w:spacing w:before="100" w:beforeAutospacing="1" w:after="100" w:afterAutospacing="1" w:line="240" w:lineRule="auto"/>
      <w:jc w:val="center"/>
      <w:textAlignment w:val="center"/>
    </w:pPr>
    <w:rPr>
      <w:rFonts w:ascii="Times New Roman" w:hAnsi="Times New Roman"/>
      <w:sz w:val="20"/>
      <w:szCs w:val="20"/>
    </w:rPr>
  </w:style>
  <w:style w:type="paragraph" w:customStyle="1" w:styleId="xl72">
    <w:name w:val="xl72"/>
    <w:basedOn w:val="a"/>
    <w:rsid w:val="0069406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73">
    <w:name w:val="xl73"/>
    <w:basedOn w:val="a"/>
    <w:rsid w:val="00694065"/>
    <w:pP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a"/>
    <w:rsid w:val="0069406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a"/>
    <w:rsid w:val="0069406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0"/>
      <w:szCs w:val="20"/>
    </w:rPr>
  </w:style>
  <w:style w:type="paragraph" w:customStyle="1" w:styleId="xl76">
    <w:name w:val="xl76"/>
    <w:basedOn w:val="a"/>
    <w:rsid w:val="0069406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hAnsi="Times New Roman"/>
      <w:b/>
      <w:bCs/>
      <w:i/>
      <w:iCs/>
      <w:sz w:val="20"/>
      <w:szCs w:val="20"/>
    </w:rPr>
  </w:style>
  <w:style w:type="paragraph" w:customStyle="1" w:styleId="xl77">
    <w:name w:val="xl77"/>
    <w:basedOn w:val="a"/>
    <w:rsid w:val="0069406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hAnsi="Times New Roman"/>
      <w:b/>
      <w:bCs/>
      <w:i/>
      <w:iCs/>
      <w:color w:val="000000"/>
      <w:sz w:val="20"/>
      <w:szCs w:val="20"/>
    </w:rPr>
  </w:style>
  <w:style w:type="paragraph" w:customStyle="1" w:styleId="xl78">
    <w:name w:val="xl78"/>
    <w:basedOn w:val="a"/>
    <w:rsid w:val="0069406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hAnsi="Times New Roman"/>
      <w:i/>
      <w:iCs/>
      <w:sz w:val="20"/>
      <w:szCs w:val="20"/>
    </w:rPr>
  </w:style>
  <w:style w:type="paragraph" w:customStyle="1" w:styleId="xl63">
    <w:name w:val="xl63"/>
    <w:basedOn w:val="a"/>
    <w:rsid w:val="006940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64">
    <w:name w:val="xl64"/>
    <w:basedOn w:val="a"/>
    <w:rsid w:val="006940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Heading">
    <w:name w:val="Heading"/>
    <w:rsid w:val="00C7468F"/>
    <w:pPr>
      <w:widowControl w:val="0"/>
      <w:autoSpaceDE w:val="0"/>
      <w:autoSpaceDN w:val="0"/>
      <w:adjustRightInd w:val="0"/>
    </w:pPr>
    <w:rPr>
      <w:rFonts w:ascii="Arial" w:eastAsia="Times New Roman" w:hAnsi="Arial" w:cs="Arial"/>
      <w:b/>
      <w:bCs/>
      <w:sz w:val="22"/>
      <w:szCs w:val="22"/>
    </w:rPr>
  </w:style>
  <w:style w:type="paragraph" w:customStyle="1" w:styleId="xl108">
    <w:name w:val="xl108"/>
    <w:basedOn w:val="a"/>
    <w:rsid w:val="00AC10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109">
    <w:name w:val="xl109"/>
    <w:basedOn w:val="a"/>
    <w:rsid w:val="00AC106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hAnsi="Times New Roman"/>
      <w:sz w:val="20"/>
      <w:szCs w:val="20"/>
    </w:rPr>
  </w:style>
  <w:style w:type="paragraph" w:customStyle="1" w:styleId="xl110">
    <w:name w:val="xl110"/>
    <w:basedOn w:val="a"/>
    <w:rsid w:val="00AC1066"/>
    <w:pPr>
      <w:spacing w:before="100" w:beforeAutospacing="1" w:after="100" w:afterAutospacing="1" w:line="240" w:lineRule="auto"/>
      <w:jc w:val="right"/>
      <w:textAlignment w:val="center"/>
    </w:pPr>
    <w:rPr>
      <w:rFonts w:ascii="Times New Roman" w:hAnsi="Times New Roman"/>
      <w:sz w:val="20"/>
      <w:szCs w:val="20"/>
    </w:rPr>
  </w:style>
  <w:style w:type="paragraph" w:customStyle="1" w:styleId="xl111">
    <w:name w:val="xl111"/>
    <w:basedOn w:val="a"/>
    <w:rsid w:val="00AC1066"/>
    <w:pP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12">
    <w:name w:val="Абзац списка1"/>
    <w:basedOn w:val="a"/>
    <w:link w:val="ListParagraphChar"/>
    <w:rsid w:val="0013161D"/>
    <w:pPr>
      <w:ind w:left="720"/>
      <w:contextualSpacing/>
    </w:pPr>
    <w:rPr>
      <w:sz w:val="20"/>
      <w:szCs w:val="20"/>
      <w:lang w:val="x-none" w:eastAsia="x-none"/>
    </w:rPr>
  </w:style>
  <w:style w:type="character" w:customStyle="1" w:styleId="ListParagraphChar">
    <w:name w:val="List Paragraph Char"/>
    <w:link w:val="12"/>
    <w:locked/>
    <w:rsid w:val="0013161D"/>
    <w:rPr>
      <w:rFonts w:ascii="Calibri" w:eastAsia="Times New Roman" w:hAnsi="Calibri" w:cs="Times New Roman"/>
      <w:sz w:val="20"/>
      <w:szCs w:val="20"/>
    </w:rPr>
  </w:style>
  <w:style w:type="paragraph" w:customStyle="1" w:styleId="consplusnormal0">
    <w:name w:val="consplusnormal"/>
    <w:basedOn w:val="a"/>
    <w:rsid w:val="0013161D"/>
    <w:pPr>
      <w:spacing w:before="100" w:beforeAutospacing="1" w:after="100" w:afterAutospacing="1" w:line="240" w:lineRule="auto"/>
    </w:pPr>
    <w:rPr>
      <w:rFonts w:ascii="Times New Roman" w:hAnsi="Times New Roman"/>
      <w:sz w:val="24"/>
      <w:szCs w:val="24"/>
    </w:rPr>
  </w:style>
  <w:style w:type="paragraph" w:styleId="af5">
    <w:name w:val="caption"/>
    <w:basedOn w:val="a"/>
    <w:next w:val="a"/>
    <w:qFormat/>
    <w:rsid w:val="001B6F2E"/>
    <w:pPr>
      <w:spacing w:after="0" w:line="240" w:lineRule="auto"/>
    </w:pPr>
    <w:rPr>
      <w:rFonts w:ascii="Times New Roman" w:hAnsi="Times New Roman"/>
      <w:b/>
      <w:bCs/>
      <w:sz w:val="20"/>
      <w:szCs w:val="20"/>
    </w:rPr>
  </w:style>
  <w:style w:type="paragraph" w:customStyle="1" w:styleId="23">
    <w:name w:val="Абзац списка2"/>
    <w:basedOn w:val="a"/>
    <w:rsid w:val="002C2FDF"/>
    <w:pPr>
      <w:ind w:left="720"/>
      <w:contextualSpacing/>
    </w:pPr>
    <w:rPr>
      <w:sz w:val="20"/>
      <w:szCs w:val="20"/>
      <w:lang w:eastAsia="en-US"/>
    </w:rPr>
  </w:style>
  <w:style w:type="paragraph" w:customStyle="1" w:styleId="24">
    <w:name w:val="2"/>
    <w:basedOn w:val="a"/>
    <w:rsid w:val="002074E7"/>
    <w:pPr>
      <w:spacing w:before="100" w:beforeAutospacing="1" w:after="100" w:afterAutospacing="1" w:line="240" w:lineRule="auto"/>
    </w:pPr>
    <w:rPr>
      <w:rFonts w:ascii="Tahoma" w:hAnsi="Tahoma" w:cs="Tahoma"/>
      <w:sz w:val="20"/>
      <w:szCs w:val="20"/>
      <w:lang w:val="en-US" w:eastAsia="en-US"/>
    </w:rPr>
  </w:style>
  <w:style w:type="paragraph" w:customStyle="1" w:styleId="font5">
    <w:name w:val="font5"/>
    <w:basedOn w:val="a"/>
    <w:rsid w:val="004114EA"/>
    <w:pPr>
      <w:spacing w:before="100" w:beforeAutospacing="1" w:after="100" w:afterAutospacing="1" w:line="240" w:lineRule="auto"/>
    </w:pPr>
    <w:rPr>
      <w:rFonts w:ascii="Times New Roman" w:hAnsi="Times New Roman"/>
      <w:color w:val="000000"/>
      <w:sz w:val="20"/>
      <w:szCs w:val="20"/>
    </w:rPr>
  </w:style>
  <w:style w:type="paragraph" w:customStyle="1" w:styleId="xl112">
    <w:name w:val="xl112"/>
    <w:basedOn w:val="a"/>
    <w:rsid w:val="004114E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sz w:val="20"/>
      <w:szCs w:val="20"/>
    </w:rPr>
  </w:style>
  <w:style w:type="paragraph" w:customStyle="1" w:styleId="xl113">
    <w:name w:val="xl113"/>
    <w:basedOn w:val="a"/>
    <w:rsid w:val="004114EA"/>
    <w:pPr>
      <w:pBdr>
        <w:left w:val="single" w:sz="4" w:space="0" w:color="auto"/>
        <w:right w:val="single" w:sz="4" w:space="0" w:color="auto"/>
      </w:pBdr>
      <w:spacing w:before="100" w:beforeAutospacing="1" w:after="100" w:afterAutospacing="1" w:line="240" w:lineRule="auto"/>
      <w:textAlignment w:val="top"/>
    </w:pPr>
    <w:rPr>
      <w:rFonts w:ascii="Times New Roman" w:hAnsi="Times New Roman"/>
      <w:sz w:val="20"/>
      <w:szCs w:val="20"/>
    </w:rPr>
  </w:style>
  <w:style w:type="paragraph" w:customStyle="1" w:styleId="xl114">
    <w:name w:val="xl114"/>
    <w:basedOn w:val="a"/>
    <w:rsid w:val="004114EA"/>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0"/>
      <w:szCs w:val="20"/>
    </w:rPr>
  </w:style>
  <w:style w:type="paragraph" w:customStyle="1" w:styleId="xl115">
    <w:name w:val="xl115"/>
    <w:basedOn w:val="a"/>
    <w:rsid w:val="004114E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top"/>
    </w:pPr>
    <w:rPr>
      <w:rFonts w:ascii="Times New Roman" w:hAnsi="Times New Roman"/>
      <w:b/>
      <w:bCs/>
      <w:i/>
      <w:iCs/>
      <w:sz w:val="20"/>
      <w:szCs w:val="20"/>
    </w:rPr>
  </w:style>
  <w:style w:type="paragraph" w:customStyle="1" w:styleId="xl116">
    <w:name w:val="xl116"/>
    <w:basedOn w:val="a"/>
    <w:rsid w:val="004114E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top"/>
    </w:pPr>
    <w:rPr>
      <w:rFonts w:ascii="Times New Roman" w:hAnsi="Times New Roman"/>
      <w:b/>
      <w:bCs/>
      <w:i/>
      <w:iCs/>
      <w:color w:val="000000"/>
      <w:sz w:val="20"/>
      <w:szCs w:val="20"/>
    </w:rPr>
  </w:style>
  <w:style w:type="paragraph" w:customStyle="1" w:styleId="36">
    <w:name w:val="Абзац списка3"/>
    <w:basedOn w:val="a"/>
    <w:rsid w:val="00626FE7"/>
    <w:pPr>
      <w:ind w:left="720"/>
      <w:contextualSpacing/>
    </w:pPr>
    <w:rPr>
      <w:sz w:val="20"/>
      <w:szCs w:val="20"/>
      <w:lang w:eastAsia="en-US"/>
    </w:rPr>
  </w:style>
  <w:style w:type="paragraph" w:styleId="af6">
    <w:name w:val="No Spacing"/>
    <w:uiPriority w:val="99"/>
    <w:qFormat/>
    <w:rsid w:val="002F1D0A"/>
    <w:rPr>
      <w:rFonts w:eastAsia="Times New Roman"/>
      <w:sz w:val="22"/>
      <w:szCs w:val="22"/>
    </w:rPr>
  </w:style>
  <w:style w:type="paragraph" w:customStyle="1" w:styleId="xl117">
    <w:name w:val="xl117"/>
    <w:basedOn w:val="a"/>
    <w:rsid w:val="007A063B"/>
    <w:pPr>
      <w:pBdr>
        <w:left w:val="single" w:sz="4" w:space="0" w:color="auto"/>
        <w:right w:val="single" w:sz="4" w:space="0" w:color="auto"/>
      </w:pBdr>
      <w:spacing w:before="100" w:beforeAutospacing="1" w:after="100" w:afterAutospacing="1" w:line="240" w:lineRule="auto"/>
      <w:textAlignment w:val="top"/>
    </w:pPr>
    <w:rPr>
      <w:rFonts w:ascii="Times New Roman" w:hAnsi="Times New Roman"/>
      <w:sz w:val="20"/>
      <w:szCs w:val="20"/>
    </w:rPr>
  </w:style>
  <w:style w:type="paragraph" w:customStyle="1" w:styleId="xl118">
    <w:name w:val="xl118"/>
    <w:basedOn w:val="a"/>
    <w:rsid w:val="007A063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0"/>
      <w:szCs w:val="20"/>
    </w:rPr>
  </w:style>
  <w:style w:type="paragraph" w:customStyle="1" w:styleId="41">
    <w:name w:val="Абзац списка4"/>
    <w:basedOn w:val="a"/>
    <w:rsid w:val="00937982"/>
    <w:pPr>
      <w:ind w:left="720"/>
      <w:contextualSpacing/>
    </w:pPr>
    <w:rPr>
      <w:sz w:val="20"/>
      <w:szCs w:val="20"/>
      <w:lang w:eastAsia="en-US"/>
    </w:rPr>
  </w:style>
  <w:style w:type="paragraph" w:styleId="af7">
    <w:name w:val="Plain Text"/>
    <w:basedOn w:val="a"/>
    <w:link w:val="af8"/>
    <w:rsid w:val="00AD412F"/>
    <w:pPr>
      <w:spacing w:after="120" w:line="240" w:lineRule="auto"/>
      <w:ind w:firstLine="567"/>
      <w:jc w:val="both"/>
    </w:pPr>
    <w:rPr>
      <w:rFonts w:ascii="Times New Roman" w:hAnsi="Times New Roman"/>
      <w:sz w:val="24"/>
      <w:szCs w:val="20"/>
      <w:lang w:val="x-none"/>
    </w:rPr>
  </w:style>
  <w:style w:type="character" w:customStyle="1" w:styleId="af8">
    <w:name w:val="Текст Знак"/>
    <w:link w:val="af7"/>
    <w:rsid w:val="00AD412F"/>
    <w:rPr>
      <w:rFonts w:ascii="Times New Roman" w:eastAsia="Times New Roman" w:hAnsi="Times New Roman" w:cs="Courier New"/>
      <w:sz w:val="24"/>
      <w:szCs w:val="20"/>
      <w:lang w:eastAsia="ru-RU"/>
    </w:rPr>
  </w:style>
  <w:style w:type="paragraph" w:customStyle="1" w:styleId="5">
    <w:name w:val="Абзац списка5"/>
    <w:basedOn w:val="a"/>
    <w:rsid w:val="00A32797"/>
    <w:pPr>
      <w:ind w:left="720"/>
      <w:contextualSpacing/>
    </w:pPr>
    <w:rPr>
      <w:sz w:val="20"/>
      <w:szCs w:val="20"/>
      <w:lang w:eastAsia="en-US"/>
    </w:rPr>
  </w:style>
  <w:style w:type="paragraph" w:customStyle="1" w:styleId="ListParagraph">
    <w:name w:val="List Paragraph"/>
    <w:basedOn w:val="a"/>
    <w:rsid w:val="0011523B"/>
    <w:pPr>
      <w:ind w:left="720"/>
      <w:contextualSpacing/>
    </w:pPr>
    <w:rPr>
      <w:sz w:val="20"/>
      <w:szCs w:val="20"/>
      <w:lang w:eastAsia="en-US"/>
    </w:rPr>
  </w:style>
  <w:style w:type="paragraph" w:customStyle="1" w:styleId="210">
    <w:name w:val="Основной текст 21"/>
    <w:basedOn w:val="a"/>
    <w:rsid w:val="003C0D26"/>
    <w:pPr>
      <w:spacing w:after="60" w:line="240" w:lineRule="auto"/>
      <w:ind w:firstLine="720"/>
      <w:jc w:val="both"/>
    </w:pPr>
    <w:rPr>
      <w:rFonts w:ascii="Times New Roman" w:hAnsi="Times New Roman"/>
      <w:sz w:val="28"/>
      <w:szCs w:val="20"/>
    </w:rPr>
  </w:style>
  <w:style w:type="paragraph" w:customStyle="1" w:styleId="msonormal0">
    <w:name w:val="msonormal"/>
    <w:basedOn w:val="a"/>
    <w:rsid w:val="00490958"/>
    <w:pPr>
      <w:spacing w:before="100" w:beforeAutospacing="1" w:after="100" w:afterAutospacing="1" w:line="240" w:lineRule="auto"/>
    </w:pPr>
    <w:rPr>
      <w:rFonts w:ascii="Times New Roman" w:hAnsi="Times New Roman"/>
      <w:sz w:val="24"/>
      <w:szCs w:val="24"/>
    </w:rPr>
  </w:style>
  <w:style w:type="paragraph" w:customStyle="1" w:styleId="font6">
    <w:name w:val="font6"/>
    <w:basedOn w:val="a"/>
    <w:rsid w:val="00490958"/>
    <w:pPr>
      <w:spacing w:before="100" w:beforeAutospacing="1" w:after="100" w:afterAutospacing="1" w:line="240" w:lineRule="auto"/>
    </w:pPr>
    <w:rPr>
      <w:rFonts w:ascii="Times New Roman" w:hAnsi="Times New Roman"/>
      <w:b/>
      <w:bCs/>
      <w:color w:val="000000"/>
      <w:sz w:val="20"/>
      <w:szCs w:val="20"/>
    </w:rPr>
  </w:style>
  <w:style w:type="paragraph" w:customStyle="1" w:styleId="xl119">
    <w:name w:val="xl119"/>
    <w:basedOn w:val="a"/>
    <w:rsid w:val="0049095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20">
    <w:name w:val="xl120"/>
    <w:basedOn w:val="a"/>
    <w:rsid w:val="004909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0"/>
      <w:szCs w:val="20"/>
    </w:rPr>
  </w:style>
  <w:style w:type="paragraph" w:customStyle="1" w:styleId="xl121">
    <w:name w:val="xl121"/>
    <w:basedOn w:val="a"/>
    <w:rsid w:val="004909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2">
    <w:name w:val="xl122"/>
    <w:basedOn w:val="a"/>
    <w:rsid w:val="0049095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3">
    <w:name w:val="xl123"/>
    <w:basedOn w:val="a"/>
    <w:rsid w:val="00490958"/>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4">
    <w:name w:val="xl124"/>
    <w:basedOn w:val="a"/>
    <w:rsid w:val="00490958"/>
    <w:pPr>
      <w:pBdr>
        <w:bottom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a"/>
    <w:rsid w:val="00490958"/>
    <w:pPr>
      <w:pBdr>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6">
    <w:name w:val="xl126"/>
    <w:basedOn w:val="a"/>
    <w:rsid w:val="00332B2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27">
    <w:name w:val="xl127"/>
    <w:basedOn w:val="a"/>
    <w:rsid w:val="00332B2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olor w:val="000000"/>
      <w:sz w:val="20"/>
      <w:szCs w:val="20"/>
    </w:rPr>
  </w:style>
  <w:style w:type="paragraph" w:customStyle="1" w:styleId="xl128">
    <w:name w:val="xl128"/>
    <w:basedOn w:val="a"/>
    <w:rsid w:val="00332B2E"/>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b/>
      <w:bCs/>
      <w:color w:val="000000"/>
      <w:sz w:val="20"/>
      <w:szCs w:val="20"/>
    </w:rPr>
  </w:style>
  <w:style w:type="paragraph" w:customStyle="1" w:styleId="xl129">
    <w:name w:val="xl129"/>
    <w:basedOn w:val="a"/>
    <w:rsid w:val="00332B2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sz w:val="20"/>
      <w:szCs w:val="20"/>
    </w:rPr>
  </w:style>
  <w:style w:type="paragraph" w:customStyle="1" w:styleId="xl130">
    <w:name w:val="xl130"/>
    <w:basedOn w:val="a"/>
    <w:rsid w:val="00332B2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sz w:val="20"/>
      <w:szCs w:val="20"/>
    </w:rPr>
  </w:style>
  <w:style w:type="paragraph" w:customStyle="1" w:styleId="xl131">
    <w:name w:val="xl131"/>
    <w:basedOn w:val="a"/>
    <w:rsid w:val="00332B2E"/>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hAnsi="Times New Roman"/>
      <w:b/>
      <w:bCs/>
      <w:i/>
      <w:iCs/>
      <w:sz w:val="20"/>
      <w:szCs w:val="20"/>
    </w:rPr>
  </w:style>
  <w:style w:type="paragraph" w:customStyle="1" w:styleId="xl132">
    <w:name w:val="xl132"/>
    <w:basedOn w:val="a"/>
    <w:rsid w:val="00332B2E"/>
    <w:pPr>
      <w:pBdr>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hAnsi="Times New Roman"/>
      <w:b/>
      <w:bCs/>
      <w:i/>
      <w:iCs/>
      <w:sz w:val="20"/>
      <w:szCs w:val="20"/>
    </w:rPr>
  </w:style>
  <w:style w:type="paragraph" w:customStyle="1" w:styleId="xl133">
    <w:name w:val="xl133"/>
    <w:basedOn w:val="a"/>
    <w:rsid w:val="00332B2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34">
    <w:name w:val="xl134"/>
    <w:basedOn w:val="a"/>
    <w:rsid w:val="00332B2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0"/>
      <w:szCs w:val="20"/>
    </w:rPr>
  </w:style>
  <w:style w:type="paragraph" w:customStyle="1" w:styleId="xl135">
    <w:name w:val="xl135"/>
    <w:basedOn w:val="a"/>
    <w:rsid w:val="00332B2E"/>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0"/>
      <w:szCs w:val="20"/>
    </w:rPr>
  </w:style>
  <w:style w:type="paragraph" w:customStyle="1" w:styleId="xl136">
    <w:name w:val="xl136"/>
    <w:basedOn w:val="a"/>
    <w:rsid w:val="00332B2E"/>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hAnsi="Times New Roman"/>
      <w:b/>
      <w:bCs/>
      <w:i/>
      <w:iCs/>
      <w:sz w:val="20"/>
      <w:szCs w:val="20"/>
    </w:rPr>
  </w:style>
  <w:style w:type="paragraph" w:customStyle="1" w:styleId="xl137">
    <w:name w:val="xl137"/>
    <w:basedOn w:val="a"/>
    <w:rsid w:val="00332B2E"/>
    <w:pPr>
      <w:pBdr>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hAnsi="Times New Roman"/>
      <w:b/>
      <w:bCs/>
      <w:i/>
      <w:iCs/>
      <w:sz w:val="20"/>
      <w:szCs w:val="20"/>
    </w:rPr>
  </w:style>
  <w:style w:type="paragraph" w:customStyle="1" w:styleId="xl138">
    <w:name w:val="xl138"/>
    <w:basedOn w:val="a"/>
    <w:rsid w:val="00332B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39">
    <w:name w:val="xl139"/>
    <w:basedOn w:val="a"/>
    <w:rsid w:val="00332B2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140">
    <w:name w:val="xl140"/>
    <w:basedOn w:val="a"/>
    <w:rsid w:val="00332B2E"/>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141">
    <w:name w:val="xl141"/>
    <w:basedOn w:val="a"/>
    <w:rsid w:val="00332B2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142">
    <w:name w:val="xl142"/>
    <w:basedOn w:val="a"/>
    <w:rsid w:val="00332B2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sz w:val="20"/>
      <w:szCs w:val="20"/>
    </w:rPr>
  </w:style>
  <w:style w:type="paragraph" w:customStyle="1" w:styleId="xl143">
    <w:name w:val="xl143"/>
    <w:basedOn w:val="a"/>
    <w:rsid w:val="00332B2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sz w:val="20"/>
      <w:szCs w:val="20"/>
    </w:rPr>
  </w:style>
  <w:style w:type="paragraph" w:customStyle="1" w:styleId="xl144">
    <w:name w:val="xl144"/>
    <w:basedOn w:val="a"/>
    <w:rsid w:val="00332B2E"/>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hAnsi="Times New Roman"/>
      <w:b/>
      <w:bCs/>
      <w:i/>
      <w:iCs/>
      <w:color w:val="000000"/>
      <w:sz w:val="20"/>
      <w:szCs w:val="20"/>
    </w:rPr>
  </w:style>
  <w:style w:type="paragraph" w:customStyle="1" w:styleId="xl145">
    <w:name w:val="xl145"/>
    <w:basedOn w:val="a"/>
    <w:rsid w:val="00332B2E"/>
    <w:pPr>
      <w:pBdr>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hAnsi="Times New Roman"/>
      <w:b/>
      <w:bCs/>
      <w:i/>
      <w:iCs/>
      <w:color w:val="000000"/>
      <w:sz w:val="20"/>
      <w:szCs w:val="20"/>
    </w:rPr>
  </w:style>
  <w:style w:type="paragraph" w:customStyle="1" w:styleId="xl146">
    <w:name w:val="xl146"/>
    <w:basedOn w:val="a"/>
    <w:rsid w:val="00332B2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47">
    <w:name w:val="xl147"/>
    <w:basedOn w:val="a"/>
    <w:rsid w:val="00332B2E"/>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48">
    <w:name w:val="xl148"/>
    <w:basedOn w:val="a"/>
    <w:rsid w:val="00332B2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49">
    <w:name w:val="xl149"/>
    <w:basedOn w:val="a"/>
    <w:rsid w:val="00332B2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hAnsi="Times New Roman"/>
      <w:b/>
      <w:bCs/>
      <w:i/>
      <w:iCs/>
      <w:sz w:val="20"/>
      <w:szCs w:val="20"/>
    </w:rPr>
  </w:style>
  <w:style w:type="paragraph" w:customStyle="1" w:styleId="xl150">
    <w:name w:val="xl150"/>
    <w:basedOn w:val="a"/>
    <w:rsid w:val="00332B2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151">
    <w:name w:val="xl151"/>
    <w:basedOn w:val="a"/>
    <w:rsid w:val="00332B2E"/>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152">
    <w:name w:val="xl152"/>
    <w:basedOn w:val="a"/>
    <w:rsid w:val="00332B2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153">
    <w:name w:val="xl153"/>
    <w:basedOn w:val="a"/>
    <w:rsid w:val="00332B2E"/>
    <w:pPr>
      <w:pBdr>
        <w:top w:val="single" w:sz="4"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54">
    <w:name w:val="xl154"/>
    <w:basedOn w:val="a"/>
    <w:rsid w:val="00332B2E"/>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hAnsi="Times New Roman"/>
      <w:b/>
      <w:bCs/>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10291">
      <w:bodyDiv w:val="1"/>
      <w:marLeft w:val="0"/>
      <w:marRight w:val="0"/>
      <w:marTop w:val="0"/>
      <w:marBottom w:val="0"/>
      <w:divBdr>
        <w:top w:val="none" w:sz="0" w:space="0" w:color="auto"/>
        <w:left w:val="none" w:sz="0" w:space="0" w:color="auto"/>
        <w:bottom w:val="none" w:sz="0" w:space="0" w:color="auto"/>
        <w:right w:val="none" w:sz="0" w:space="0" w:color="auto"/>
      </w:divBdr>
    </w:div>
    <w:div w:id="86508226">
      <w:bodyDiv w:val="1"/>
      <w:marLeft w:val="0"/>
      <w:marRight w:val="0"/>
      <w:marTop w:val="0"/>
      <w:marBottom w:val="0"/>
      <w:divBdr>
        <w:top w:val="none" w:sz="0" w:space="0" w:color="auto"/>
        <w:left w:val="none" w:sz="0" w:space="0" w:color="auto"/>
        <w:bottom w:val="none" w:sz="0" w:space="0" w:color="auto"/>
        <w:right w:val="none" w:sz="0" w:space="0" w:color="auto"/>
      </w:divBdr>
    </w:div>
    <w:div w:id="102893626">
      <w:bodyDiv w:val="1"/>
      <w:marLeft w:val="0"/>
      <w:marRight w:val="0"/>
      <w:marTop w:val="0"/>
      <w:marBottom w:val="0"/>
      <w:divBdr>
        <w:top w:val="none" w:sz="0" w:space="0" w:color="auto"/>
        <w:left w:val="none" w:sz="0" w:space="0" w:color="auto"/>
        <w:bottom w:val="none" w:sz="0" w:space="0" w:color="auto"/>
        <w:right w:val="none" w:sz="0" w:space="0" w:color="auto"/>
      </w:divBdr>
    </w:div>
    <w:div w:id="130251452">
      <w:bodyDiv w:val="1"/>
      <w:marLeft w:val="0"/>
      <w:marRight w:val="0"/>
      <w:marTop w:val="0"/>
      <w:marBottom w:val="0"/>
      <w:divBdr>
        <w:top w:val="none" w:sz="0" w:space="0" w:color="auto"/>
        <w:left w:val="none" w:sz="0" w:space="0" w:color="auto"/>
        <w:bottom w:val="none" w:sz="0" w:space="0" w:color="auto"/>
        <w:right w:val="none" w:sz="0" w:space="0" w:color="auto"/>
      </w:divBdr>
    </w:div>
    <w:div w:id="136730984">
      <w:bodyDiv w:val="1"/>
      <w:marLeft w:val="0"/>
      <w:marRight w:val="0"/>
      <w:marTop w:val="0"/>
      <w:marBottom w:val="0"/>
      <w:divBdr>
        <w:top w:val="none" w:sz="0" w:space="0" w:color="auto"/>
        <w:left w:val="none" w:sz="0" w:space="0" w:color="auto"/>
        <w:bottom w:val="none" w:sz="0" w:space="0" w:color="auto"/>
        <w:right w:val="none" w:sz="0" w:space="0" w:color="auto"/>
      </w:divBdr>
    </w:div>
    <w:div w:id="139465829">
      <w:bodyDiv w:val="1"/>
      <w:marLeft w:val="0"/>
      <w:marRight w:val="0"/>
      <w:marTop w:val="0"/>
      <w:marBottom w:val="0"/>
      <w:divBdr>
        <w:top w:val="none" w:sz="0" w:space="0" w:color="auto"/>
        <w:left w:val="none" w:sz="0" w:space="0" w:color="auto"/>
        <w:bottom w:val="none" w:sz="0" w:space="0" w:color="auto"/>
        <w:right w:val="none" w:sz="0" w:space="0" w:color="auto"/>
      </w:divBdr>
    </w:div>
    <w:div w:id="148720152">
      <w:bodyDiv w:val="1"/>
      <w:marLeft w:val="0"/>
      <w:marRight w:val="0"/>
      <w:marTop w:val="0"/>
      <w:marBottom w:val="0"/>
      <w:divBdr>
        <w:top w:val="none" w:sz="0" w:space="0" w:color="auto"/>
        <w:left w:val="none" w:sz="0" w:space="0" w:color="auto"/>
        <w:bottom w:val="none" w:sz="0" w:space="0" w:color="auto"/>
        <w:right w:val="none" w:sz="0" w:space="0" w:color="auto"/>
      </w:divBdr>
    </w:div>
    <w:div w:id="191310766">
      <w:bodyDiv w:val="1"/>
      <w:marLeft w:val="0"/>
      <w:marRight w:val="0"/>
      <w:marTop w:val="0"/>
      <w:marBottom w:val="0"/>
      <w:divBdr>
        <w:top w:val="none" w:sz="0" w:space="0" w:color="auto"/>
        <w:left w:val="none" w:sz="0" w:space="0" w:color="auto"/>
        <w:bottom w:val="none" w:sz="0" w:space="0" w:color="auto"/>
        <w:right w:val="none" w:sz="0" w:space="0" w:color="auto"/>
      </w:divBdr>
    </w:div>
    <w:div w:id="212271687">
      <w:bodyDiv w:val="1"/>
      <w:marLeft w:val="0"/>
      <w:marRight w:val="0"/>
      <w:marTop w:val="0"/>
      <w:marBottom w:val="0"/>
      <w:divBdr>
        <w:top w:val="none" w:sz="0" w:space="0" w:color="auto"/>
        <w:left w:val="none" w:sz="0" w:space="0" w:color="auto"/>
        <w:bottom w:val="none" w:sz="0" w:space="0" w:color="auto"/>
        <w:right w:val="none" w:sz="0" w:space="0" w:color="auto"/>
      </w:divBdr>
    </w:div>
    <w:div w:id="250042056">
      <w:bodyDiv w:val="1"/>
      <w:marLeft w:val="0"/>
      <w:marRight w:val="0"/>
      <w:marTop w:val="0"/>
      <w:marBottom w:val="0"/>
      <w:divBdr>
        <w:top w:val="none" w:sz="0" w:space="0" w:color="auto"/>
        <w:left w:val="none" w:sz="0" w:space="0" w:color="auto"/>
        <w:bottom w:val="none" w:sz="0" w:space="0" w:color="auto"/>
        <w:right w:val="none" w:sz="0" w:space="0" w:color="auto"/>
      </w:divBdr>
    </w:div>
    <w:div w:id="253515184">
      <w:bodyDiv w:val="1"/>
      <w:marLeft w:val="0"/>
      <w:marRight w:val="0"/>
      <w:marTop w:val="0"/>
      <w:marBottom w:val="0"/>
      <w:divBdr>
        <w:top w:val="none" w:sz="0" w:space="0" w:color="auto"/>
        <w:left w:val="none" w:sz="0" w:space="0" w:color="auto"/>
        <w:bottom w:val="none" w:sz="0" w:space="0" w:color="auto"/>
        <w:right w:val="none" w:sz="0" w:space="0" w:color="auto"/>
      </w:divBdr>
    </w:div>
    <w:div w:id="258606450">
      <w:bodyDiv w:val="1"/>
      <w:marLeft w:val="0"/>
      <w:marRight w:val="0"/>
      <w:marTop w:val="0"/>
      <w:marBottom w:val="0"/>
      <w:divBdr>
        <w:top w:val="none" w:sz="0" w:space="0" w:color="auto"/>
        <w:left w:val="none" w:sz="0" w:space="0" w:color="auto"/>
        <w:bottom w:val="none" w:sz="0" w:space="0" w:color="auto"/>
        <w:right w:val="none" w:sz="0" w:space="0" w:color="auto"/>
      </w:divBdr>
    </w:div>
    <w:div w:id="263074938">
      <w:bodyDiv w:val="1"/>
      <w:marLeft w:val="0"/>
      <w:marRight w:val="0"/>
      <w:marTop w:val="0"/>
      <w:marBottom w:val="0"/>
      <w:divBdr>
        <w:top w:val="none" w:sz="0" w:space="0" w:color="auto"/>
        <w:left w:val="none" w:sz="0" w:space="0" w:color="auto"/>
        <w:bottom w:val="none" w:sz="0" w:space="0" w:color="auto"/>
        <w:right w:val="none" w:sz="0" w:space="0" w:color="auto"/>
      </w:divBdr>
    </w:div>
    <w:div w:id="273634671">
      <w:bodyDiv w:val="1"/>
      <w:marLeft w:val="0"/>
      <w:marRight w:val="0"/>
      <w:marTop w:val="0"/>
      <w:marBottom w:val="0"/>
      <w:divBdr>
        <w:top w:val="none" w:sz="0" w:space="0" w:color="auto"/>
        <w:left w:val="none" w:sz="0" w:space="0" w:color="auto"/>
        <w:bottom w:val="none" w:sz="0" w:space="0" w:color="auto"/>
        <w:right w:val="none" w:sz="0" w:space="0" w:color="auto"/>
      </w:divBdr>
    </w:div>
    <w:div w:id="279536122">
      <w:bodyDiv w:val="1"/>
      <w:marLeft w:val="0"/>
      <w:marRight w:val="0"/>
      <w:marTop w:val="0"/>
      <w:marBottom w:val="0"/>
      <w:divBdr>
        <w:top w:val="none" w:sz="0" w:space="0" w:color="auto"/>
        <w:left w:val="none" w:sz="0" w:space="0" w:color="auto"/>
        <w:bottom w:val="none" w:sz="0" w:space="0" w:color="auto"/>
        <w:right w:val="none" w:sz="0" w:space="0" w:color="auto"/>
      </w:divBdr>
    </w:div>
    <w:div w:id="310016143">
      <w:bodyDiv w:val="1"/>
      <w:marLeft w:val="0"/>
      <w:marRight w:val="0"/>
      <w:marTop w:val="0"/>
      <w:marBottom w:val="0"/>
      <w:divBdr>
        <w:top w:val="none" w:sz="0" w:space="0" w:color="auto"/>
        <w:left w:val="none" w:sz="0" w:space="0" w:color="auto"/>
        <w:bottom w:val="none" w:sz="0" w:space="0" w:color="auto"/>
        <w:right w:val="none" w:sz="0" w:space="0" w:color="auto"/>
      </w:divBdr>
    </w:div>
    <w:div w:id="315499210">
      <w:bodyDiv w:val="1"/>
      <w:marLeft w:val="0"/>
      <w:marRight w:val="0"/>
      <w:marTop w:val="0"/>
      <w:marBottom w:val="0"/>
      <w:divBdr>
        <w:top w:val="none" w:sz="0" w:space="0" w:color="auto"/>
        <w:left w:val="none" w:sz="0" w:space="0" w:color="auto"/>
        <w:bottom w:val="none" w:sz="0" w:space="0" w:color="auto"/>
        <w:right w:val="none" w:sz="0" w:space="0" w:color="auto"/>
      </w:divBdr>
    </w:div>
    <w:div w:id="316148859">
      <w:bodyDiv w:val="1"/>
      <w:marLeft w:val="0"/>
      <w:marRight w:val="0"/>
      <w:marTop w:val="0"/>
      <w:marBottom w:val="0"/>
      <w:divBdr>
        <w:top w:val="none" w:sz="0" w:space="0" w:color="auto"/>
        <w:left w:val="none" w:sz="0" w:space="0" w:color="auto"/>
        <w:bottom w:val="none" w:sz="0" w:space="0" w:color="auto"/>
        <w:right w:val="none" w:sz="0" w:space="0" w:color="auto"/>
      </w:divBdr>
    </w:div>
    <w:div w:id="332034750">
      <w:bodyDiv w:val="1"/>
      <w:marLeft w:val="0"/>
      <w:marRight w:val="0"/>
      <w:marTop w:val="0"/>
      <w:marBottom w:val="0"/>
      <w:divBdr>
        <w:top w:val="none" w:sz="0" w:space="0" w:color="auto"/>
        <w:left w:val="none" w:sz="0" w:space="0" w:color="auto"/>
        <w:bottom w:val="none" w:sz="0" w:space="0" w:color="auto"/>
        <w:right w:val="none" w:sz="0" w:space="0" w:color="auto"/>
      </w:divBdr>
    </w:div>
    <w:div w:id="350183193">
      <w:bodyDiv w:val="1"/>
      <w:marLeft w:val="0"/>
      <w:marRight w:val="0"/>
      <w:marTop w:val="0"/>
      <w:marBottom w:val="0"/>
      <w:divBdr>
        <w:top w:val="none" w:sz="0" w:space="0" w:color="auto"/>
        <w:left w:val="none" w:sz="0" w:space="0" w:color="auto"/>
        <w:bottom w:val="none" w:sz="0" w:space="0" w:color="auto"/>
        <w:right w:val="none" w:sz="0" w:space="0" w:color="auto"/>
      </w:divBdr>
    </w:div>
    <w:div w:id="371225427">
      <w:bodyDiv w:val="1"/>
      <w:marLeft w:val="0"/>
      <w:marRight w:val="0"/>
      <w:marTop w:val="0"/>
      <w:marBottom w:val="0"/>
      <w:divBdr>
        <w:top w:val="none" w:sz="0" w:space="0" w:color="auto"/>
        <w:left w:val="none" w:sz="0" w:space="0" w:color="auto"/>
        <w:bottom w:val="none" w:sz="0" w:space="0" w:color="auto"/>
        <w:right w:val="none" w:sz="0" w:space="0" w:color="auto"/>
      </w:divBdr>
    </w:div>
    <w:div w:id="387345761">
      <w:bodyDiv w:val="1"/>
      <w:marLeft w:val="0"/>
      <w:marRight w:val="0"/>
      <w:marTop w:val="0"/>
      <w:marBottom w:val="0"/>
      <w:divBdr>
        <w:top w:val="none" w:sz="0" w:space="0" w:color="auto"/>
        <w:left w:val="none" w:sz="0" w:space="0" w:color="auto"/>
        <w:bottom w:val="none" w:sz="0" w:space="0" w:color="auto"/>
        <w:right w:val="none" w:sz="0" w:space="0" w:color="auto"/>
      </w:divBdr>
    </w:div>
    <w:div w:id="410548083">
      <w:bodyDiv w:val="1"/>
      <w:marLeft w:val="0"/>
      <w:marRight w:val="0"/>
      <w:marTop w:val="0"/>
      <w:marBottom w:val="0"/>
      <w:divBdr>
        <w:top w:val="none" w:sz="0" w:space="0" w:color="auto"/>
        <w:left w:val="none" w:sz="0" w:space="0" w:color="auto"/>
        <w:bottom w:val="none" w:sz="0" w:space="0" w:color="auto"/>
        <w:right w:val="none" w:sz="0" w:space="0" w:color="auto"/>
      </w:divBdr>
    </w:div>
    <w:div w:id="412122834">
      <w:bodyDiv w:val="1"/>
      <w:marLeft w:val="0"/>
      <w:marRight w:val="0"/>
      <w:marTop w:val="0"/>
      <w:marBottom w:val="0"/>
      <w:divBdr>
        <w:top w:val="none" w:sz="0" w:space="0" w:color="auto"/>
        <w:left w:val="none" w:sz="0" w:space="0" w:color="auto"/>
        <w:bottom w:val="none" w:sz="0" w:space="0" w:color="auto"/>
        <w:right w:val="none" w:sz="0" w:space="0" w:color="auto"/>
      </w:divBdr>
    </w:div>
    <w:div w:id="430198112">
      <w:bodyDiv w:val="1"/>
      <w:marLeft w:val="0"/>
      <w:marRight w:val="0"/>
      <w:marTop w:val="0"/>
      <w:marBottom w:val="0"/>
      <w:divBdr>
        <w:top w:val="none" w:sz="0" w:space="0" w:color="auto"/>
        <w:left w:val="none" w:sz="0" w:space="0" w:color="auto"/>
        <w:bottom w:val="none" w:sz="0" w:space="0" w:color="auto"/>
        <w:right w:val="none" w:sz="0" w:space="0" w:color="auto"/>
      </w:divBdr>
    </w:div>
    <w:div w:id="434715044">
      <w:bodyDiv w:val="1"/>
      <w:marLeft w:val="0"/>
      <w:marRight w:val="0"/>
      <w:marTop w:val="0"/>
      <w:marBottom w:val="0"/>
      <w:divBdr>
        <w:top w:val="none" w:sz="0" w:space="0" w:color="auto"/>
        <w:left w:val="none" w:sz="0" w:space="0" w:color="auto"/>
        <w:bottom w:val="none" w:sz="0" w:space="0" w:color="auto"/>
        <w:right w:val="none" w:sz="0" w:space="0" w:color="auto"/>
      </w:divBdr>
    </w:div>
    <w:div w:id="435097249">
      <w:bodyDiv w:val="1"/>
      <w:marLeft w:val="0"/>
      <w:marRight w:val="0"/>
      <w:marTop w:val="0"/>
      <w:marBottom w:val="0"/>
      <w:divBdr>
        <w:top w:val="none" w:sz="0" w:space="0" w:color="auto"/>
        <w:left w:val="none" w:sz="0" w:space="0" w:color="auto"/>
        <w:bottom w:val="none" w:sz="0" w:space="0" w:color="auto"/>
        <w:right w:val="none" w:sz="0" w:space="0" w:color="auto"/>
      </w:divBdr>
    </w:div>
    <w:div w:id="450520140">
      <w:bodyDiv w:val="1"/>
      <w:marLeft w:val="0"/>
      <w:marRight w:val="0"/>
      <w:marTop w:val="0"/>
      <w:marBottom w:val="0"/>
      <w:divBdr>
        <w:top w:val="none" w:sz="0" w:space="0" w:color="auto"/>
        <w:left w:val="none" w:sz="0" w:space="0" w:color="auto"/>
        <w:bottom w:val="none" w:sz="0" w:space="0" w:color="auto"/>
        <w:right w:val="none" w:sz="0" w:space="0" w:color="auto"/>
      </w:divBdr>
    </w:div>
    <w:div w:id="524176727">
      <w:bodyDiv w:val="1"/>
      <w:marLeft w:val="0"/>
      <w:marRight w:val="0"/>
      <w:marTop w:val="0"/>
      <w:marBottom w:val="0"/>
      <w:divBdr>
        <w:top w:val="none" w:sz="0" w:space="0" w:color="auto"/>
        <w:left w:val="none" w:sz="0" w:space="0" w:color="auto"/>
        <w:bottom w:val="none" w:sz="0" w:space="0" w:color="auto"/>
        <w:right w:val="none" w:sz="0" w:space="0" w:color="auto"/>
      </w:divBdr>
    </w:div>
    <w:div w:id="539518809">
      <w:bodyDiv w:val="1"/>
      <w:marLeft w:val="0"/>
      <w:marRight w:val="0"/>
      <w:marTop w:val="0"/>
      <w:marBottom w:val="0"/>
      <w:divBdr>
        <w:top w:val="none" w:sz="0" w:space="0" w:color="auto"/>
        <w:left w:val="none" w:sz="0" w:space="0" w:color="auto"/>
        <w:bottom w:val="none" w:sz="0" w:space="0" w:color="auto"/>
        <w:right w:val="none" w:sz="0" w:space="0" w:color="auto"/>
      </w:divBdr>
    </w:div>
    <w:div w:id="542442900">
      <w:bodyDiv w:val="1"/>
      <w:marLeft w:val="0"/>
      <w:marRight w:val="0"/>
      <w:marTop w:val="0"/>
      <w:marBottom w:val="0"/>
      <w:divBdr>
        <w:top w:val="none" w:sz="0" w:space="0" w:color="auto"/>
        <w:left w:val="none" w:sz="0" w:space="0" w:color="auto"/>
        <w:bottom w:val="none" w:sz="0" w:space="0" w:color="auto"/>
        <w:right w:val="none" w:sz="0" w:space="0" w:color="auto"/>
      </w:divBdr>
    </w:div>
    <w:div w:id="550653562">
      <w:bodyDiv w:val="1"/>
      <w:marLeft w:val="0"/>
      <w:marRight w:val="0"/>
      <w:marTop w:val="0"/>
      <w:marBottom w:val="0"/>
      <w:divBdr>
        <w:top w:val="none" w:sz="0" w:space="0" w:color="auto"/>
        <w:left w:val="none" w:sz="0" w:space="0" w:color="auto"/>
        <w:bottom w:val="none" w:sz="0" w:space="0" w:color="auto"/>
        <w:right w:val="none" w:sz="0" w:space="0" w:color="auto"/>
      </w:divBdr>
    </w:div>
    <w:div w:id="560211973">
      <w:bodyDiv w:val="1"/>
      <w:marLeft w:val="0"/>
      <w:marRight w:val="0"/>
      <w:marTop w:val="0"/>
      <w:marBottom w:val="0"/>
      <w:divBdr>
        <w:top w:val="none" w:sz="0" w:space="0" w:color="auto"/>
        <w:left w:val="none" w:sz="0" w:space="0" w:color="auto"/>
        <w:bottom w:val="none" w:sz="0" w:space="0" w:color="auto"/>
        <w:right w:val="none" w:sz="0" w:space="0" w:color="auto"/>
      </w:divBdr>
    </w:div>
    <w:div w:id="561209884">
      <w:bodyDiv w:val="1"/>
      <w:marLeft w:val="0"/>
      <w:marRight w:val="0"/>
      <w:marTop w:val="0"/>
      <w:marBottom w:val="0"/>
      <w:divBdr>
        <w:top w:val="none" w:sz="0" w:space="0" w:color="auto"/>
        <w:left w:val="none" w:sz="0" w:space="0" w:color="auto"/>
        <w:bottom w:val="none" w:sz="0" w:space="0" w:color="auto"/>
        <w:right w:val="none" w:sz="0" w:space="0" w:color="auto"/>
      </w:divBdr>
    </w:div>
    <w:div w:id="576865494">
      <w:bodyDiv w:val="1"/>
      <w:marLeft w:val="0"/>
      <w:marRight w:val="0"/>
      <w:marTop w:val="0"/>
      <w:marBottom w:val="0"/>
      <w:divBdr>
        <w:top w:val="none" w:sz="0" w:space="0" w:color="auto"/>
        <w:left w:val="none" w:sz="0" w:space="0" w:color="auto"/>
        <w:bottom w:val="none" w:sz="0" w:space="0" w:color="auto"/>
        <w:right w:val="none" w:sz="0" w:space="0" w:color="auto"/>
      </w:divBdr>
    </w:div>
    <w:div w:id="613368090">
      <w:bodyDiv w:val="1"/>
      <w:marLeft w:val="0"/>
      <w:marRight w:val="0"/>
      <w:marTop w:val="0"/>
      <w:marBottom w:val="0"/>
      <w:divBdr>
        <w:top w:val="none" w:sz="0" w:space="0" w:color="auto"/>
        <w:left w:val="none" w:sz="0" w:space="0" w:color="auto"/>
        <w:bottom w:val="none" w:sz="0" w:space="0" w:color="auto"/>
        <w:right w:val="none" w:sz="0" w:space="0" w:color="auto"/>
      </w:divBdr>
    </w:div>
    <w:div w:id="627862745">
      <w:bodyDiv w:val="1"/>
      <w:marLeft w:val="0"/>
      <w:marRight w:val="0"/>
      <w:marTop w:val="0"/>
      <w:marBottom w:val="0"/>
      <w:divBdr>
        <w:top w:val="none" w:sz="0" w:space="0" w:color="auto"/>
        <w:left w:val="none" w:sz="0" w:space="0" w:color="auto"/>
        <w:bottom w:val="none" w:sz="0" w:space="0" w:color="auto"/>
        <w:right w:val="none" w:sz="0" w:space="0" w:color="auto"/>
      </w:divBdr>
    </w:div>
    <w:div w:id="630138163">
      <w:bodyDiv w:val="1"/>
      <w:marLeft w:val="0"/>
      <w:marRight w:val="0"/>
      <w:marTop w:val="0"/>
      <w:marBottom w:val="0"/>
      <w:divBdr>
        <w:top w:val="none" w:sz="0" w:space="0" w:color="auto"/>
        <w:left w:val="none" w:sz="0" w:space="0" w:color="auto"/>
        <w:bottom w:val="none" w:sz="0" w:space="0" w:color="auto"/>
        <w:right w:val="none" w:sz="0" w:space="0" w:color="auto"/>
      </w:divBdr>
    </w:div>
    <w:div w:id="632365087">
      <w:bodyDiv w:val="1"/>
      <w:marLeft w:val="0"/>
      <w:marRight w:val="0"/>
      <w:marTop w:val="0"/>
      <w:marBottom w:val="0"/>
      <w:divBdr>
        <w:top w:val="none" w:sz="0" w:space="0" w:color="auto"/>
        <w:left w:val="none" w:sz="0" w:space="0" w:color="auto"/>
        <w:bottom w:val="none" w:sz="0" w:space="0" w:color="auto"/>
        <w:right w:val="none" w:sz="0" w:space="0" w:color="auto"/>
      </w:divBdr>
    </w:div>
    <w:div w:id="661274249">
      <w:bodyDiv w:val="1"/>
      <w:marLeft w:val="0"/>
      <w:marRight w:val="0"/>
      <w:marTop w:val="0"/>
      <w:marBottom w:val="0"/>
      <w:divBdr>
        <w:top w:val="none" w:sz="0" w:space="0" w:color="auto"/>
        <w:left w:val="none" w:sz="0" w:space="0" w:color="auto"/>
        <w:bottom w:val="none" w:sz="0" w:space="0" w:color="auto"/>
        <w:right w:val="none" w:sz="0" w:space="0" w:color="auto"/>
      </w:divBdr>
    </w:div>
    <w:div w:id="662322639">
      <w:bodyDiv w:val="1"/>
      <w:marLeft w:val="0"/>
      <w:marRight w:val="0"/>
      <w:marTop w:val="0"/>
      <w:marBottom w:val="0"/>
      <w:divBdr>
        <w:top w:val="none" w:sz="0" w:space="0" w:color="auto"/>
        <w:left w:val="none" w:sz="0" w:space="0" w:color="auto"/>
        <w:bottom w:val="none" w:sz="0" w:space="0" w:color="auto"/>
        <w:right w:val="none" w:sz="0" w:space="0" w:color="auto"/>
      </w:divBdr>
    </w:div>
    <w:div w:id="687567283">
      <w:bodyDiv w:val="1"/>
      <w:marLeft w:val="0"/>
      <w:marRight w:val="0"/>
      <w:marTop w:val="0"/>
      <w:marBottom w:val="0"/>
      <w:divBdr>
        <w:top w:val="none" w:sz="0" w:space="0" w:color="auto"/>
        <w:left w:val="none" w:sz="0" w:space="0" w:color="auto"/>
        <w:bottom w:val="none" w:sz="0" w:space="0" w:color="auto"/>
        <w:right w:val="none" w:sz="0" w:space="0" w:color="auto"/>
      </w:divBdr>
    </w:div>
    <w:div w:id="691077234">
      <w:bodyDiv w:val="1"/>
      <w:marLeft w:val="0"/>
      <w:marRight w:val="0"/>
      <w:marTop w:val="0"/>
      <w:marBottom w:val="0"/>
      <w:divBdr>
        <w:top w:val="none" w:sz="0" w:space="0" w:color="auto"/>
        <w:left w:val="none" w:sz="0" w:space="0" w:color="auto"/>
        <w:bottom w:val="none" w:sz="0" w:space="0" w:color="auto"/>
        <w:right w:val="none" w:sz="0" w:space="0" w:color="auto"/>
      </w:divBdr>
    </w:div>
    <w:div w:id="700478713">
      <w:bodyDiv w:val="1"/>
      <w:marLeft w:val="0"/>
      <w:marRight w:val="0"/>
      <w:marTop w:val="0"/>
      <w:marBottom w:val="0"/>
      <w:divBdr>
        <w:top w:val="none" w:sz="0" w:space="0" w:color="auto"/>
        <w:left w:val="none" w:sz="0" w:space="0" w:color="auto"/>
        <w:bottom w:val="none" w:sz="0" w:space="0" w:color="auto"/>
        <w:right w:val="none" w:sz="0" w:space="0" w:color="auto"/>
      </w:divBdr>
    </w:div>
    <w:div w:id="707536681">
      <w:bodyDiv w:val="1"/>
      <w:marLeft w:val="0"/>
      <w:marRight w:val="0"/>
      <w:marTop w:val="0"/>
      <w:marBottom w:val="0"/>
      <w:divBdr>
        <w:top w:val="none" w:sz="0" w:space="0" w:color="auto"/>
        <w:left w:val="none" w:sz="0" w:space="0" w:color="auto"/>
        <w:bottom w:val="none" w:sz="0" w:space="0" w:color="auto"/>
        <w:right w:val="none" w:sz="0" w:space="0" w:color="auto"/>
      </w:divBdr>
    </w:div>
    <w:div w:id="714234428">
      <w:bodyDiv w:val="1"/>
      <w:marLeft w:val="0"/>
      <w:marRight w:val="0"/>
      <w:marTop w:val="0"/>
      <w:marBottom w:val="0"/>
      <w:divBdr>
        <w:top w:val="none" w:sz="0" w:space="0" w:color="auto"/>
        <w:left w:val="none" w:sz="0" w:space="0" w:color="auto"/>
        <w:bottom w:val="none" w:sz="0" w:space="0" w:color="auto"/>
        <w:right w:val="none" w:sz="0" w:space="0" w:color="auto"/>
      </w:divBdr>
    </w:div>
    <w:div w:id="736123450">
      <w:bodyDiv w:val="1"/>
      <w:marLeft w:val="0"/>
      <w:marRight w:val="0"/>
      <w:marTop w:val="0"/>
      <w:marBottom w:val="0"/>
      <w:divBdr>
        <w:top w:val="none" w:sz="0" w:space="0" w:color="auto"/>
        <w:left w:val="none" w:sz="0" w:space="0" w:color="auto"/>
        <w:bottom w:val="none" w:sz="0" w:space="0" w:color="auto"/>
        <w:right w:val="none" w:sz="0" w:space="0" w:color="auto"/>
      </w:divBdr>
    </w:div>
    <w:div w:id="738674176">
      <w:bodyDiv w:val="1"/>
      <w:marLeft w:val="0"/>
      <w:marRight w:val="0"/>
      <w:marTop w:val="0"/>
      <w:marBottom w:val="0"/>
      <w:divBdr>
        <w:top w:val="none" w:sz="0" w:space="0" w:color="auto"/>
        <w:left w:val="none" w:sz="0" w:space="0" w:color="auto"/>
        <w:bottom w:val="none" w:sz="0" w:space="0" w:color="auto"/>
        <w:right w:val="none" w:sz="0" w:space="0" w:color="auto"/>
      </w:divBdr>
    </w:div>
    <w:div w:id="762649580">
      <w:bodyDiv w:val="1"/>
      <w:marLeft w:val="0"/>
      <w:marRight w:val="0"/>
      <w:marTop w:val="0"/>
      <w:marBottom w:val="0"/>
      <w:divBdr>
        <w:top w:val="none" w:sz="0" w:space="0" w:color="auto"/>
        <w:left w:val="none" w:sz="0" w:space="0" w:color="auto"/>
        <w:bottom w:val="none" w:sz="0" w:space="0" w:color="auto"/>
        <w:right w:val="none" w:sz="0" w:space="0" w:color="auto"/>
      </w:divBdr>
    </w:div>
    <w:div w:id="765886233">
      <w:bodyDiv w:val="1"/>
      <w:marLeft w:val="0"/>
      <w:marRight w:val="0"/>
      <w:marTop w:val="0"/>
      <w:marBottom w:val="0"/>
      <w:divBdr>
        <w:top w:val="none" w:sz="0" w:space="0" w:color="auto"/>
        <w:left w:val="none" w:sz="0" w:space="0" w:color="auto"/>
        <w:bottom w:val="none" w:sz="0" w:space="0" w:color="auto"/>
        <w:right w:val="none" w:sz="0" w:space="0" w:color="auto"/>
      </w:divBdr>
    </w:div>
    <w:div w:id="766727682">
      <w:bodyDiv w:val="1"/>
      <w:marLeft w:val="0"/>
      <w:marRight w:val="0"/>
      <w:marTop w:val="0"/>
      <w:marBottom w:val="0"/>
      <w:divBdr>
        <w:top w:val="none" w:sz="0" w:space="0" w:color="auto"/>
        <w:left w:val="none" w:sz="0" w:space="0" w:color="auto"/>
        <w:bottom w:val="none" w:sz="0" w:space="0" w:color="auto"/>
        <w:right w:val="none" w:sz="0" w:space="0" w:color="auto"/>
      </w:divBdr>
    </w:div>
    <w:div w:id="778989383">
      <w:bodyDiv w:val="1"/>
      <w:marLeft w:val="0"/>
      <w:marRight w:val="0"/>
      <w:marTop w:val="0"/>
      <w:marBottom w:val="0"/>
      <w:divBdr>
        <w:top w:val="none" w:sz="0" w:space="0" w:color="auto"/>
        <w:left w:val="none" w:sz="0" w:space="0" w:color="auto"/>
        <w:bottom w:val="none" w:sz="0" w:space="0" w:color="auto"/>
        <w:right w:val="none" w:sz="0" w:space="0" w:color="auto"/>
      </w:divBdr>
    </w:div>
    <w:div w:id="786437360">
      <w:bodyDiv w:val="1"/>
      <w:marLeft w:val="0"/>
      <w:marRight w:val="0"/>
      <w:marTop w:val="0"/>
      <w:marBottom w:val="0"/>
      <w:divBdr>
        <w:top w:val="none" w:sz="0" w:space="0" w:color="auto"/>
        <w:left w:val="none" w:sz="0" w:space="0" w:color="auto"/>
        <w:bottom w:val="none" w:sz="0" w:space="0" w:color="auto"/>
        <w:right w:val="none" w:sz="0" w:space="0" w:color="auto"/>
      </w:divBdr>
    </w:div>
    <w:div w:id="792287269">
      <w:bodyDiv w:val="1"/>
      <w:marLeft w:val="0"/>
      <w:marRight w:val="0"/>
      <w:marTop w:val="0"/>
      <w:marBottom w:val="0"/>
      <w:divBdr>
        <w:top w:val="none" w:sz="0" w:space="0" w:color="auto"/>
        <w:left w:val="none" w:sz="0" w:space="0" w:color="auto"/>
        <w:bottom w:val="none" w:sz="0" w:space="0" w:color="auto"/>
        <w:right w:val="none" w:sz="0" w:space="0" w:color="auto"/>
      </w:divBdr>
    </w:div>
    <w:div w:id="809664017">
      <w:bodyDiv w:val="1"/>
      <w:marLeft w:val="0"/>
      <w:marRight w:val="0"/>
      <w:marTop w:val="0"/>
      <w:marBottom w:val="0"/>
      <w:divBdr>
        <w:top w:val="none" w:sz="0" w:space="0" w:color="auto"/>
        <w:left w:val="none" w:sz="0" w:space="0" w:color="auto"/>
        <w:bottom w:val="none" w:sz="0" w:space="0" w:color="auto"/>
        <w:right w:val="none" w:sz="0" w:space="0" w:color="auto"/>
      </w:divBdr>
    </w:div>
    <w:div w:id="811289864">
      <w:bodyDiv w:val="1"/>
      <w:marLeft w:val="0"/>
      <w:marRight w:val="0"/>
      <w:marTop w:val="0"/>
      <w:marBottom w:val="0"/>
      <w:divBdr>
        <w:top w:val="none" w:sz="0" w:space="0" w:color="auto"/>
        <w:left w:val="none" w:sz="0" w:space="0" w:color="auto"/>
        <w:bottom w:val="none" w:sz="0" w:space="0" w:color="auto"/>
        <w:right w:val="none" w:sz="0" w:space="0" w:color="auto"/>
      </w:divBdr>
    </w:div>
    <w:div w:id="848251496">
      <w:bodyDiv w:val="1"/>
      <w:marLeft w:val="0"/>
      <w:marRight w:val="0"/>
      <w:marTop w:val="0"/>
      <w:marBottom w:val="0"/>
      <w:divBdr>
        <w:top w:val="none" w:sz="0" w:space="0" w:color="auto"/>
        <w:left w:val="none" w:sz="0" w:space="0" w:color="auto"/>
        <w:bottom w:val="none" w:sz="0" w:space="0" w:color="auto"/>
        <w:right w:val="none" w:sz="0" w:space="0" w:color="auto"/>
      </w:divBdr>
    </w:div>
    <w:div w:id="849567989">
      <w:bodyDiv w:val="1"/>
      <w:marLeft w:val="0"/>
      <w:marRight w:val="0"/>
      <w:marTop w:val="0"/>
      <w:marBottom w:val="0"/>
      <w:divBdr>
        <w:top w:val="none" w:sz="0" w:space="0" w:color="auto"/>
        <w:left w:val="none" w:sz="0" w:space="0" w:color="auto"/>
        <w:bottom w:val="none" w:sz="0" w:space="0" w:color="auto"/>
        <w:right w:val="none" w:sz="0" w:space="0" w:color="auto"/>
      </w:divBdr>
    </w:div>
    <w:div w:id="889923242">
      <w:bodyDiv w:val="1"/>
      <w:marLeft w:val="0"/>
      <w:marRight w:val="0"/>
      <w:marTop w:val="0"/>
      <w:marBottom w:val="0"/>
      <w:divBdr>
        <w:top w:val="none" w:sz="0" w:space="0" w:color="auto"/>
        <w:left w:val="none" w:sz="0" w:space="0" w:color="auto"/>
        <w:bottom w:val="none" w:sz="0" w:space="0" w:color="auto"/>
        <w:right w:val="none" w:sz="0" w:space="0" w:color="auto"/>
      </w:divBdr>
    </w:div>
    <w:div w:id="903956287">
      <w:bodyDiv w:val="1"/>
      <w:marLeft w:val="0"/>
      <w:marRight w:val="0"/>
      <w:marTop w:val="0"/>
      <w:marBottom w:val="0"/>
      <w:divBdr>
        <w:top w:val="none" w:sz="0" w:space="0" w:color="auto"/>
        <w:left w:val="none" w:sz="0" w:space="0" w:color="auto"/>
        <w:bottom w:val="none" w:sz="0" w:space="0" w:color="auto"/>
        <w:right w:val="none" w:sz="0" w:space="0" w:color="auto"/>
      </w:divBdr>
    </w:div>
    <w:div w:id="912929614">
      <w:bodyDiv w:val="1"/>
      <w:marLeft w:val="0"/>
      <w:marRight w:val="0"/>
      <w:marTop w:val="0"/>
      <w:marBottom w:val="0"/>
      <w:divBdr>
        <w:top w:val="none" w:sz="0" w:space="0" w:color="auto"/>
        <w:left w:val="none" w:sz="0" w:space="0" w:color="auto"/>
        <w:bottom w:val="none" w:sz="0" w:space="0" w:color="auto"/>
        <w:right w:val="none" w:sz="0" w:space="0" w:color="auto"/>
      </w:divBdr>
    </w:div>
    <w:div w:id="944848704">
      <w:bodyDiv w:val="1"/>
      <w:marLeft w:val="0"/>
      <w:marRight w:val="0"/>
      <w:marTop w:val="0"/>
      <w:marBottom w:val="0"/>
      <w:divBdr>
        <w:top w:val="none" w:sz="0" w:space="0" w:color="auto"/>
        <w:left w:val="none" w:sz="0" w:space="0" w:color="auto"/>
        <w:bottom w:val="none" w:sz="0" w:space="0" w:color="auto"/>
        <w:right w:val="none" w:sz="0" w:space="0" w:color="auto"/>
      </w:divBdr>
    </w:div>
    <w:div w:id="952057338">
      <w:bodyDiv w:val="1"/>
      <w:marLeft w:val="0"/>
      <w:marRight w:val="0"/>
      <w:marTop w:val="0"/>
      <w:marBottom w:val="0"/>
      <w:divBdr>
        <w:top w:val="none" w:sz="0" w:space="0" w:color="auto"/>
        <w:left w:val="none" w:sz="0" w:space="0" w:color="auto"/>
        <w:bottom w:val="none" w:sz="0" w:space="0" w:color="auto"/>
        <w:right w:val="none" w:sz="0" w:space="0" w:color="auto"/>
      </w:divBdr>
    </w:div>
    <w:div w:id="960458600">
      <w:bodyDiv w:val="1"/>
      <w:marLeft w:val="0"/>
      <w:marRight w:val="0"/>
      <w:marTop w:val="0"/>
      <w:marBottom w:val="0"/>
      <w:divBdr>
        <w:top w:val="none" w:sz="0" w:space="0" w:color="auto"/>
        <w:left w:val="none" w:sz="0" w:space="0" w:color="auto"/>
        <w:bottom w:val="none" w:sz="0" w:space="0" w:color="auto"/>
        <w:right w:val="none" w:sz="0" w:space="0" w:color="auto"/>
      </w:divBdr>
    </w:div>
    <w:div w:id="964192490">
      <w:bodyDiv w:val="1"/>
      <w:marLeft w:val="0"/>
      <w:marRight w:val="0"/>
      <w:marTop w:val="0"/>
      <w:marBottom w:val="0"/>
      <w:divBdr>
        <w:top w:val="none" w:sz="0" w:space="0" w:color="auto"/>
        <w:left w:val="none" w:sz="0" w:space="0" w:color="auto"/>
        <w:bottom w:val="none" w:sz="0" w:space="0" w:color="auto"/>
        <w:right w:val="none" w:sz="0" w:space="0" w:color="auto"/>
      </w:divBdr>
    </w:div>
    <w:div w:id="973366157">
      <w:bodyDiv w:val="1"/>
      <w:marLeft w:val="0"/>
      <w:marRight w:val="0"/>
      <w:marTop w:val="0"/>
      <w:marBottom w:val="0"/>
      <w:divBdr>
        <w:top w:val="none" w:sz="0" w:space="0" w:color="auto"/>
        <w:left w:val="none" w:sz="0" w:space="0" w:color="auto"/>
        <w:bottom w:val="none" w:sz="0" w:space="0" w:color="auto"/>
        <w:right w:val="none" w:sz="0" w:space="0" w:color="auto"/>
      </w:divBdr>
    </w:div>
    <w:div w:id="989558447">
      <w:bodyDiv w:val="1"/>
      <w:marLeft w:val="0"/>
      <w:marRight w:val="0"/>
      <w:marTop w:val="0"/>
      <w:marBottom w:val="0"/>
      <w:divBdr>
        <w:top w:val="none" w:sz="0" w:space="0" w:color="auto"/>
        <w:left w:val="none" w:sz="0" w:space="0" w:color="auto"/>
        <w:bottom w:val="none" w:sz="0" w:space="0" w:color="auto"/>
        <w:right w:val="none" w:sz="0" w:space="0" w:color="auto"/>
      </w:divBdr>
    </w:div>
    <w:div w:id="1022241739">
      <w:bodyDiv w:val="1"/>
      <w:marLeft w:val="0"/>
      <w:marRight w:val="0"/>
      <w:marTop w:val="0"/>
      <w:marBottom w:val="0"/>
      <w:divBdr>
        <w:top w:val="none" w:sz="0" w:space="0" w:color="auto"/>
        <w:left w:val="none" w:sz="0" w:space="0" w:color="auto"/>
        <w:bottom w:val="none" w:sz="0" w:space="0" w:color="auto"/>
        <w:right w:val="none" w:sz="0" w:space="0" w:color="auto"/>
      </w:divBdr>
    </w:div>
    <w:div w:id="1027490977">
      <w:bodyDiv w:val="1"/>
      <w:marLeft w:val="0"/>
      <w:marRight w:val="0"/>
      <w:marTop w:val="0"/>
      <w:marBottom w:val="0"/>
      <w:divBdr>
        <w:top w:val="none" w:sz="0" w:space="0" w:color="auto"/>
        <w:left w:val="none" w:sz="0" w:space="0" w:color="auto"/>
        <w:bottom w:val="none" w:sz="0" w:space="0" w:color="auto"/>
        <w:right w:val="none" w:sz="0" w:space="0" w:color="auto"/>
      </w:divBdr>
    </w:div>
    <w:div w:id="1041712954">
      <w:bodyDiv w:val="1"/>
      <w:marLeft w:val="0"/>
      <w:marRight w:val="0"/>
      <w:marTop w:val="0"/>
      <w:marBottom w:val="0"/>
      <w:divBdr>
        <w:top w:val="none" w:sz="0" w:space="0" w:color="auto"/>
        <w:left w:val="none" w:sz="0" w:space="0" w:color="auto"/>
        <w:bottom w:val="none" w:sz="0" w:space="0" w:color="auto"/>
        <w:right w:val="none" w:sz="0" w:space="0" w:color="auto"/>
      </w:divBdr>
    </w:div>
    <w:div w:id="1049066330">
      <w:bodyDiv w:val="1"/>
      <w:marLeft w:val="0"/>
      <w:marRight w:val="0"/>
      <w:marTop w:val="0"/>
      <w:marBottom w:val="0"/>
      <w:divBdr>
        <w:top w:val="none" w:sz="0" w:space="0" w:color="auto"/>
        <w:left w:val="none" w:sz="0" w:space="0" w:color="auto"/>
        <w:bottom w:val="none" w:sz="0" w:space="0" w:color="auto"/>
        <w:right w:val="none" w:sz="0" w:space="0" w:color="auto"/>
      </w:divBdr>
    </w:div>
    <w:div w:id="1056323359">
      <w:bodyDiv w:val="1"/>
      <w:marLeft w:val="0"/>
      <w:marRight w:val="0"/>
      <w:marTop w:val="0"/>
      <w:marBottom w:val="0"/>
      <w:divBdr>
        <w:top w:val="none" w:sz="0" w:space="0" w:color="auto"/>
        <w:left w:val="none" w:sz="0" w:space="0" w:color="auto"/>
        <w:bottom w:val="none" w:sz="0" w:space="0" w:color="auto"/>
        <w:right w:val="none" w:sz="0" w:space="0" w:color="auto"/>
      </w:divBdr>
    </w:div>
    <w:div w:id="1059864131">
      <w:bodyDiv w:val="1"/>
      <w:marLeft w:val="0"/>
      <w:marRight w:val="0"/>
      <w:marTop w:val="0"/>
      <w:marBottom w:val="0"/>
      <w:divBdr>
        <w:top w:val="none" w:sz="0" w:space="0" w:color="auto"/>
        <w:left w:val="none" w:sz="0" w:space="0" w:color="auto"/>
        <w:bottom w:val="none" w:sz="0" w:space="0" w:color="auto"/>
        <w:right w:val="none" w:sz="0" w:space="0" w:color="auto"/>
      </w:divBdr>
    </w:div>
    <w:div w:id="1079254919">
      <w:bodyDiv w:val="1"/>
      <w:marLeft w:val="0"/>
      <w:marRight w:val="0"/>
      <w:marTop w:val="0"/>
      <w:marBottom w:val="0"/>
      <w:divBdr>
        <w:top w:val="none" w:sz="0" w:space="0" w:color="auto"/>
        <w:left w:val="none" w:sz="0" w:space="0" w:color="auto"/>
        <w:bottom w:val="none" w:sz="0" w:space="0" w:color="auto"/>
        <w:right w:val="none" w:sz="0" w:space="0" w:color="auto"/>
      </w:divBdr>
    </w:div>
    <w:div w:id="1084033671">
      <w:bodyDiv w:val="1"/>
      <w:marLeft w:val="0"/>
      <w:marRight w:val="0"/>
      <w:marTop w:val="0"/>
      <w:marBottom w:val="0"/>
      <w:divBdr>
        <w:top w:val="none" w:sz="0" w:space="0" w:color="auto"/>
        <w:left w:val="none" w:sz="0" w:space="0" w:color="auto"/>
        <w:bottom w:val="none" w:sz="0" w:space="0" w:color="auto"/>
        <w:right w:val="none" w:sz="0" w:space="0" w:color="auto"/>
      </w:divBdr>
    </w:div>
    <w:div w:id="1093210446">
      <w:bodyDiv w:val="1"/>
      <w:marLeft w:val="0"/>
      <w:marRight w:val="0"/>
      <w:marTop w:val="0"/>
      <w:marBottom w:val="0"/>
      <w:divBdr>
        <w:top w:val="none" w:sz="0" w:space="0" w:color="auto"/>
        <w:left w:val="none" w:sz="0" w:space="0" w:color="auto"/>
        <w:bottom w:val="none" w:sz="0" w:space="0" w:color="auto"/>
        <w:right w:val="none" w:sz="0" w:space="0" w:color="auto"/>
      </w:divBdr>
    </w:div>
    <w:div w:id="1093286400">
      <w:bodyDiv w:val="1"/>
      <w:marLeft w:val="0"/>
      <w:marRight w:val="0"/>
      <w:marTop w:val="0"/>
      <w:marBottom w:val="0"/>
      <w:divBdr>
        <w:top w:val="none" w:sz="0" w:space="0" w:color="auto"/>
        <w:left w:val="none" w:sz="0" w:space="0" w:color="auto"/>
        <w:bottom w:val="none" w:sz="0" w:space="0" w:color="auto"/>
        <w:right w:val="none" w:sz="0" w:space="0" w:color="auto"/>
      </w:divBdr>
    </w:div>
    <w:div w:id="1100951232">
      <w:bodyDiv w:val="1"/>
      <w:marLeft w:val="0"/>
      <w:marRight w:val="0"/>
      <w:marTop w:val="0"/>
      <w:marBottom w:val="0"/>
      <w:divBdr>
        <w:top w:val="none" w:sz="0" w:space="0" w:color="auto"/>
        <w:left w:val="none" w:sz="0" w:space="0" w:color="auto"/>
        <w:bottom w:val="none" w:sz="0" w:space="0" w:color="auto"/>
        <w:right w:val="none" w:sz="0" w:space="0" w:color="auto"/>
      </w:divBdr>
    </w:div>
    <w:div w:id="1106191492">
      <w:bodyDiv w:val="1"/>
      <w:marLeft w:val="0"/>
      <w:marRight w:val="0"/>
      <w:marTop w:val="0"/>
      <w:marBottom w:val="0"/>
      <w:divBdr>
        <w:top w:val="none" w:sz="0" w:space="0" w:color="auto"/>
        <w:left w:val="none" w:sz="0" w:space="0" w:color="auto"/>
        <w:bottom w:val="none" w:sz="0" w:space="0" w:color="auto"/>
        <w:right w:val="none" w:sz="0" w:space="0" w:color="auto"/>
      </w:divBdr>
    </w:div>
    <w:div w:id="1121220821">
      <w:bodyDiv w:val="1"/>
      <w:marLeft w:val="0"/>
      <w:marRight w:val="0"/>
      <w:marTop w:val="0"/>
      <w:marBottom w:val="0"/>
      <w:divBdr>
        <w:top w:val="none" w:sz="0" w:space="0" w:color="auto"/>
        <w:left w:val="none" w:sz="0" w:space="0" w:color="auto"/>
        <w:bottom w:val="none" w:sz="0" w:space="0" w:color="auto"/>
        <w:right w:val="none" w:sz="0" w:space="0" w:color="auto"/>
      </w:divBdr>
    </w:div>
    <w:div w:id="1186090359">
      <w:bodyDiv w:val="1"/>
      <w:marLeft w:val="0"/>
      <w:marRight w:val="0"/>
      <w:marTop w:val="0"/>
      <w:marBottom w:val="0"/>
      <w:divBdr>
        <w:top w:val="none" w:sz="0" w:space="0" w:color="auto"/>
        <w:left w:val="none" w:sz="0" w:space="0" w:color="auto"/>
        <w:bottom w:val="none" w:sz="0" w:space="0" w:color="auto"/>
        <w:right w:val="none" w:sz="0" w:space="0" w:color="auto"/>
      </w:divBdr>
    </w:div>
    <w:div w:id="1190559441">
      <w:bodyDiv w:val="1"/>
      <w:marLeft w:val="0"/>
      <w:marRight w:val="0"/>
      <w:marTop w:val="0"/>
      <w:marBottom w:val="0"/>
      <w:divBdr>
        <w:top w:val="none" w:sz="0" w:space="0" w:color="auto"/>
        <w:left w:val="none" w:sz="0" w:space="0" w:color="auto"/>
        <w:bottom w:val="none" w:sz="0" w:space="0" w:color="auto"/>
        <w:right w:val="none" w:sz="0" w:space="0" w:color="auto"/>
      </w:divBdr>
    </w:div>
    <w:div w:id="1194028937">
      <w:bodyDiv w:val="1"/>
      <w:marLeft w:val="0"/>
      <w:marRight w:val="0"/>
      <w:marTop w:val="0"/>
      <w:marBottom w:val="0"/>
      <w:divBdr>
        <w:top w:val="none" w:sz="0" w:space="0" w:color="auto"/>
        <w:left w:val="none" w:sz="0" w:space="0" w:color="auto"/>
        <w:bottom w:val="none" w:sz="0" w:space="0" w:color="auto"/>
        <w:right w:val="none" w:sz="0" w:space="0" w:color="auto"/>
      </w:divBdr>
    </w:div>
    <w:div w:id="1227640604">
      <w:bodyDiv w:val="1"/>
      <w:marLeft w:val="0"/>
      <w:marRight w:val="0"/>
      <w:marTop w:val="0"/>
      <w:marBottom w:val="0"/>
      <w:divBdr>
        <w:top w:val="none" w:sz="0" w:space="0" w:color="auto"/>
        <w:left w:val="none" w:sz="0" w:space="0" w:color="auto"/>
        <w:bottom w:val="none" w:sz="0" w:space="0" w:color="auto"/>
        <w:right w:val="none" w:sz="0" w:space="0" w:color="auto"/>
      </w:divBdr>
    </w:div>
    <w:div w:id="1251817071">
      <w:bodyDiv w:val="1"/>
      <w:marLeft w:val="0"/>
      <w:marRight w:val="0"/>
      <w:marTop w:val="0"/>
      <w:marBottom w:val="0"/>
      <w:divBdr>
        <w:top w:val="none" w:sz="0" w:space="0" w:color="auto"/>
        <w:left w:val="none" w:sz="0" w:space="0" w:color="auto"/>
        <w:bottom w:val="none" w:sz="0" w:space="0" w:color="auto"/>
        <w:right w:val="none" w:sz="0" w:space="0" w:color="auto"/>
      </w:divBdr>
    </w:div>
    <w:div w:id="1256936436">
      <w:bodyDiv w:val="1"/>
      <w:marLeft w:val="0"/>
      <w:marRight w:val="0"/>
      <w:marTop w:val="0"/>
      <w:marBottom w:val="0"/>
      <w:divBdr>
        <w:top w:val="none" w:sz="0" w:space="0" w:color="auto"/>
        <w:left w:val="none" w:sz="0" w:space="0" w:color="auto"/>
        <w:bottom w:val="none" w:sz="0" w:space="0" w:color="auto"/>
        <w:right w:val="none" w:sz="0" w:space="0" w:color="auto"/>
      </w:divBdr>
    </w:div>
    <w:div w:id="1262183623">
      <w:bodyDiv w:val="1"/>
      <w:marLeft w:val="0"/>
      <w:marRight w:val="0"/>
      <w:marTop w:val="0"/>
      <w:marBottom w:val="0"/>
      <w:divBdr>
        <w:top w:val="none" w:sz="0" w:space="0" w:color="auto"/>
        <w:left w:val="none" w:sz="0" w:space="0" w:color="auto"/>
        <w:bottom w:val="none" w:sz="0" w:space="0" w:color="auto"/>
        <w:right w:val="none" w:sz="0" w:space="0" w:color="auto"/>
      </w:divBdr>
    </w:div>
    <w:div w:id="1273635248">
      <w:bodyDiv w:val="1"/>
      <w:marLeft w:val="0"/>
      <w:marRight w:val="0"/>
      <w:marTop w:val="0"/>
      <w:marBottom w:val="0"/>
      <w:divBdr>
        <w:top w:val="none" w:sz="0" w:space="0" w:color="auto"/>
        <w:left w:val="none" w:sz="0" w:space="0" w:color="auto"/>
        <w:bottom w:val="none" w:sz="0" w:space="0" w:color="auto"/>
        <w:right w:val="none" w:sz="0" w:space="0" w:color="auto"/>
      </w:divBdr>
    </w:div>
    <w:div w:id="1282762690">
      <w:bodyDiv w:val="1"/>
      <w:marLeft w:val="0"/>
      <w:marRight w:val="0"/>
      <w:marTop w:val="0"/>
      <w:marBottom w:val="0"/>
      <w:divBdr>
        <w:top w:val="none" w:sz="0" w:space="0" w:color="auto"/>
        <w:left w:val="none" w:sz="0" w:space="0" w:color="auto"/>
        <w:bottom w:val="none" w:sz="0" w:space="0" w:color="auto"/>
        <w:right w:val="none" w:sz="0" w:space="0" w:color="auto"/>
      </w:divBdr>
    </w:div>
    <w:div w:id="1284919072">
      <w:bodyDiv w:val="1"/>
      <w:marLeft w:val="0"/>
      <w:marRight w:val="0"/>
      <w:marTop w:val="0"/>
      <w:marBottom w:val="0"/>
      <w:divBdr>
        <w:top w:val="none" w:sz="0" w:space="0" w:color="auto"/>
        <w:left w:val="none" w:sz="0" w:space="0" w:color="auto"/>
        <w:bottom w:val="none" w:sz="0" w:space="0" w:color="auto"/>
        <w:right w:val="none" w:sz="0" w:space="0" w:color="auto"/>
      </w:divBdr>
    </w:div>
    <w:div w:id="1290817119">
      <w:bodyDiv w:val="1"/>
      <w:marLeft w:val="0"/>
      <w:marRight w:val="0"/>
      <w:marTop w:val="0"/>
      <w:marBottom w:val="0"/>
      <w:divBdr>
        <w:top w:val="none" w:sz="0" w:space="0" w:color="auto"/>
        <w:left w:val="none" w:sz="0" w:space="0" w:color="auto"/>
        <w:bottom w:val="none" w:sz="0" w:space="0" w:color="auto"/>
        <w:right w:val="none" w:sz="0" w:space="0" w:color="auto"/>
      </w:divBdr>
    </w:div>
    <w:div w:id="1292786441">
      <w:bodyDiv w:val="1"/>
      <w:marLeft w:val="0"/>
      <w:marRight w:val="0"/>
      <w:marTop w:val="0"/>
      <w:marBottom w:val="0"/>
      <w:divBdr>
        <w:top w:val="none" w:sz="0" w:space="0" w:color="auto"/>
        <w:left w:val="none" w:sz="0" w:space="0" w:color="auto"/>
        <w:bottom w:val="none" w:sz="0" w:space="0" w:color="auto"/>
        <w:right w:val="none" w:sz="0" w:space="0" w:color="auto"/>
      </w:divBdr>
    </w:div>
    <w:div w:id="1308782163">
      <w:bodyDiv w:val="1"/>
      <w:marLeft w:val="0"/>
      <w:marRight w:val="0"/>
      <w:marTop w:val="0"/>
      <w:marBottom w:val="0"/>
      <w:divBdr>
        <w:top w:val="none" w:sz="0" w:space="0" w:color="auto"/>
        <w:left w:val="none" w:sz="0" w:space="0" w:color="auto"/>
        <w:bottom w:val="none" w:sz="0" w:space="0" w:color="auto"/>
        <w:right w:val="none" w:sz="0" w:space="0" w:color="auto"/>
      </w:divBdr>
    </w:div>
    <w:div w:id="1313370933">
      <w:bodyDiv w:val="1"/>
      <w:marLeft w:val="0"/>
      <w:marRight w:val="0"/>
      <w:marTop w:val="0"/>
      <w:marBottom w:val="0"/>
      <w:divBdr>
        <w:top w:val="none" w:sz="0" w:space="0" w:color="auto"/>
        <w:left w:val="none" w:sz="0" w:space="0" w:color="auto"/>
        <w:bottom w:val="none" w:sz="0" w:space="0" w:color="auto"/>
        <w:right w:val="none" w:sz="0" w:space="0" w:color="auto"/>
      </w:divBdr>
    </w:div>
    <w:div w:id="1335760810">
      <w:bodyDiv w:val="1"/>
      <w:marLeft w:val="0"/>
      <w:marRight w:val="0"/>
      <w:marTop w:val="0"/>
      <w:marBottom w:val="0"/>
      <w:divBdr>
        <w:top w:val="none" w:sz="0" w:space="0" w:color="auto"/>
        <w:left w:val="none" w:sz="0" w:space="0" w:color="auto"/>
        <w:bottom w:val="none" w:sz="0" w:space="0" w:color="auto"/>
        <w:right w:val="none" w:sz="0" w:space="0" w:color="auto"/>
      </w:divBdr>
    </w:div>
    <w:div w:id="1346665847">
      <w:bodyDiv w:val="1"/>
      <w:marLeft w:val="0"/>
      <w:marRight w:val="0"/>
      <w:marTop w:val="0"/>
      <w:marBottom w:val="0"/>
      <w:divBdr>
        <w:top w:val="none" w:sz="0" w:space="0" w:color="auto"/>
        <w:left w:val="none" w:sz="0" w:space="0" w:color="auto"/>
        <w:bottom w:val="none" w:sz="0" w:space="0" w:color="auto"/>
        <w:right w:val="none" w:sz="0" w:space="0" w:color="auto"/>
      </w:divBdr>
    </w:div>
    <w:div w:id="1418791921">
      <w:bodyDiv w:val="1"/>
      <w:marLeft w:val="0"/>
      <w:marRight w:val="0"/>
      <w:marTop w:val="0"/>
      <w:marBottom w:val="0"/>
      <w:divBdr>
        <w:top w:val="none" w:sz="0" w:space="0" w:color="auto"/>
        <w:left w:val="none" w:sz="0" w:space="0" w:color="auto"/>
        <w:bottom w:val="none" w:sz="0" w:space="0" w:color="auto"/>
        <w:right w:val="none" w:sz="0" w:space="0" w:color="auto"/>
      </w:divBdr>
    </w:div>
    <w:div w:id="1424109426">
      <w:bodyDiv w:val="1"/>
      <w:marLeft w:val="0"/>
      <w:marRight w:val="0"/>
      <w:marTop w:val="0"/>
      <w:marBottom w:val="0"/>
      <w:divBdr>
        <w:top w:val="none" w:sz="0" w:space="0" w:color="auto"/>
        <w:left w:val="none" w:sz="0" w:space="0" w:color="auto"/>
        <w:bottom w:val="none" w:sz="0" w:space="0" w:color="auto"/>
        <w:right w:val="none" w:sz="0" w:space="0" w:color="auto"/>
      </w:divBdr>
    </w:div>
    <w:div w:id="1460223059">
      <w:bodyDiv w:val="1"/>
      <w:marLeft w:val="0"/>
      <w:marRight w:val="0"/>
      <w:marTop w:val="0"/>
      <w:marBottom w:val="0"/>
      <w:divBdr>
        <w:top w:val="none" w:sz="0" w:space="0" w:color="auto"/>
        <w:left w:val="none" w:sz="0" w:space="0" w:color="auto"/>
        <w:bottom w:val="none" w:sz="0" w:space="0" w:color="auto"/>
        <w:right w:val="none" w:sz="0" w:space="0" w:color="auto"/>
      </w:divBdr>
    </w:div>
    <w:div w:id="1469282767">
      <w:bodyDiv w:val="1"/>
      <w:marLeft w:val="0"/>
      <w:marRight w:val="0"/>
      <w:marTop w:val="0"/>
      <w:marBottom w:val="0"/>
      <w:divBdr>
        <w:top w:val="none" w:sz="0" w:space="0" w:color="auto"/>
        <w:left w:val="none" w:sz="0" w:space="0" w:color="auto"/>
        <w:bottom w:val="none" w:sz="0" w:space="0" w:color="auto"/>
        <w:right w:val="none" w:sz="0" w:space="0" w:color="auto"/>
      </w:divBdr>
    </w:div>
    <w:div w:id="1489395644">
      <w:bodyDiv w:val="1"/>
      <w:marLeft w:val="0"/>
      <w:marRight w:val="0"/>
      <w:marTop w:val="0"/>
      <w:marBottom w:val="0"/>
      <w:divBdr>
        <w:top w:val="none" w:sz="0" w:space="0" w:color="auto"/>
        <w:left w:val="none" w:sz="0" w:space="0" w:color="auto"/>
        <w:bottom w:val="none" w:sz="0" w:space="0" w:color="auto"/>
        <w:right w:val="none" w:sz="0" w:space="0" w:color="auto"/>
      </w:divBdr>
    </w:div>
    <w:div w:id="1497308019">
      <w:bodyDiv w:val="1"/>
      <w:marLeft w:val="0"/>
      <w:marRight w:val="0"/>
      <w:marTop w:val="0"/>
      <w:marBottom w:val="0"/>
      <w:divBdr>
        <w:top w:val="none" w:sz="0" w:space="0" w:color="auto"/>
        <w:left w:val="none" w:sz="0" w:space="0" w:color="auto"/>
        <w:bottom w:val="none" w:sz="0" w:space="0" w:color="auto"/>
        <w:right w:val="none" w:sz="0" w:space="0" w:color="auto"/>
      </w:divBdr>
    </w:div>
    <w:div w:id="1499803359">
      <w:bodyDiv w:val="1"/>
      <w:marLeft w:val="0"/>
      <w:marRight w:val="0"/>
      <w:marTop w:val="0"/>
      <w:marBottom w:val="0"/>
      <w:divBdr>
        <w:top w:val="none" w:sz="0" w:space="0" w:color="auto"/>
        <w:left w:val="none" w:sz="0" w:space="0" w:color="auto"/>
        <w:bottom w:val="none" w:sz="0" w:space="0" w:color="auto"/>
        <w:right w:val="none" w:sz="0" w:space="0" w:color="auto"/>
      </w:divBdr>
    </w:div>
    <w:div w:id="1503467171">
      <w:bodyDiv w:val="1"/>
      <w:marLeft w:val="0"/>
      <w:marRight w:val="0"/>
      <w:marTop w:val="0"/>
      <w:marBottom w:val="0"/>
      <w:divBdr>
        <w:top w:val="none" w:sz="0" w:space="0" w:color="auto"/>
        <w:left w:val="none" w:sz="0" w:space="0" w:color="auto"/>
        <w:bottom w:val="none" w:sz="0" w:space="0" w:color="auto"/>
        <w:right w:val="none" w:sz="0" w:space="0" w:color="auto"/>
      </w:divBdr>
    </w:div>
    <w:div w:id="1523126030">
      <w:bodyDiv w:val="1"/>
      <w:marLeft w:val="0"/>
      <w:marRight w:val="0"/>
      <w:marTop w:val="0"/>
      <w:marBottom w:val="0"/>
      <w:divBdr>
        <w:top w:val="none" w:sz="0" w:space="0" w:color="auto"/>
        <w:left w:val="none" w:sz="0" w:space="0" w:color="auto"/>
        <w:bottom w:val="none" w:sz="0" w:space="0" w:color="auto"/>
        <w:right w:val="none" w:sz="0" w:space="0" w:color="auto"/>
      </w:divBdr>
    </w:div>
    <w:div w:id="1570310543">
      <w:bodyDiv w:val="1"/>
      <w:marLeft w:val="0"/>
      <w:marRight w:val="0"/>
      <w:marTop w:val="0"/>
      <w:marBottom w:val="0"/>
      <w:divBdr>
        <w:top w:val="none" w:sz="0" w:space="0" w:color="auto"/>
        <w:left w:val="none" w:sz="0" w:space="0" w:color="auto"/>
        <w:bottom w:val="none" w:sz="0" w:space="0" w:color="auto"/>
        <w:right w:val="none" w:sz="0" w:space="0" w:color="auto"/>
      </w:divBdr>
    </w:div>
    <w:div w:id="1590044764">
      <w:bodyDiv w:val="1"/>
      <w:marLeft w:val="0"/>
      <w:marRight w:val="0"/>
      <w:marTop w:val="0"/>
      <w:marBottom w:val="0"/>
      <w:divBdr>
        <w:top w:val="none" w:sz="0" w:space="0" w:color="auto"/>
        <w:left w:val="none" w:sz="0" w:space="0" w:color="auto"/>
        <w:bottom w:val="none" w:sz="0" w:space="0" w:color="auto"/>
        <w:right w:val="none" w:sz="0" w:space="0" w:color="auto"/>
      </w:divBdr>
    </w:div>
    <w:div w:id="1610308185">
      <w:bodyDiv w:val="1"/>
      <w:marLeft w:val="0"/>
      <w:marRight w:val="0"/>
      <w:marTop w:val="0"/>
      <w:marBottom w:val="0"/>
      <w:divBdr>
        <w:top w:val="none" w:sz="0" w:space="0" w:color="auto"/>
        <w:left w:val="none" w:sz="0" w:space="0" w:color="auto"/>
        <w:bottom w:val="none" w:sz="0" w:space="0" w:color="auto"/>
        <w:right w:val="none" w:sz="0" w:space="0" w:color="auto"/>
      </w:divBdr>
    </w:div>
    <w:div w:id="1616710805">
      <w:bodyDiv w:val="1"/>
      <w:marLeft w:val="0"/>
      <w:marRight w:val="0"/>
      <w:marTop w:val="0"/>
      <w:marBottom w:val="0"/>
      <w:divBdr>
        <w:top w:val="none" w:sz="0" w:space="0" w:color="auto"/>
        <w:left w:val="none" w:sz="0" w:space="0" w:color="auto"/>
        <w:bottom w:val="none" w:sz="0" w:space="0" w:color="auto"/>
        <w:right w:val="none" w:sz="0" w:space="0" w:color="auto"/>
      </w:divBdr>
    </w:div>
    <w:div w:id="1637299558">
      <w:bodyDiv w:val="1"/>
      <w:marLeft w:val="0"/>
      <w:marRight w:val="0"/>
      <w:marTop w:val="0"/>
      <w:marBottom w:val="0"/>
      <w:divBdr>
        <w:top w:val="none" w:sz="0" w:space="0" w:color="auto"/>
        <w:left w:val="none" w:sz="0" w:space="0" w:color="auto"/>
        <w:bottom w:val="none" w:sz="0" w:space="0" w:color="auto"/>
        <w:right w:val="none" w:sz="0" w:space="0" w:color="auto"/>
      </w:divBdr>
    </w:div>
    <w:div w:id="1638485073">
      <w:bodyDiv w:val="1"/>
      <w:marLeft w:val="0"/>
      <w:marRight w:val="0"/>
      <w:marTop w:val="0"/>
      <w:marBottom w:val="0"/>
      <w:divBdr>
        <w:top w:val="none" w:sz="0" w:space="0" w:color="auto"/>
        <w:left w:val="none" w:sz="0" w:space="0" w:color="auto"/>
        <w:bottom w:val="none" w:sz="0" w:space="0" w:color="auto"/>
        <w:right w:val="none" w:sz="0" w:space="0" w:color="auto"/>
      </w:divBdr>
    </w:div>
    <w:div w:id="1663700903">
      <w:bodyDiv w:val="1"/>
      <w:marLeft w:val="0"/>
      <w:marRight w:val="0"/>
      <w:marTop w:val="0"/>
      <w:marBottom w:val="0"/>
      <w:divBdr>
        <w:top w:val="none" w:sz="0" w:space="0" w:color="auto"/>
        <w:left w:val="none" w:sz="0" w:space="0" w:color="auto"/>
        <w:bottom w:val="none" w:sz="0" w:space="0" w:color="auto"/>
        <w:right w:val="none" w:sz="0" w:space="0" w:color="auto"/>
      </w:divBdr>
    </w:div>
    <w:div w:id="1688678331">
      <w:bodyDiv w:val="1"/>
      <w:marLeft w:val="0"/>
      <w:marRight w:val="0"/>
      <w:marTop w:val="0"/>
      <w:marBottom w:val="0"/>
      <w:divBdr>
        <w:top w:val="none" w:sz="0" w:space="0" w:color="auto"/>
        <w:left w:val="none" w:sz="0" w:space="0" w:color="auto"/>
        <w:bottom w:val="none" w:sz="0" w:space="0" w:color="auto"/>
        <w:right w:val="none" w:sz="0" w:space="0" w:color="auto"/>
      </w:divBdr>
    </w:div>
    <w:div w:id="1690837160">
      <w:bodyDiv w:val="1"/>
      <w:marLeft w:val="0"/>
      <w:marRight w:val="0"/>
      <w:marTop w:val="0"/>
      <w:marBottom w:val="0"/>
      <w:divBdr>
        <w:top w:val="none" w:sz="0" w:space="0" w:color="auto"/>
        <w:left w:val="none" w:sz="0" w:space="0" w:color="auto"/>
        <w:bottom w:val="none" w:sz="0" w:space="0" w:color="auto"/>
        <w:right w:val="none" w:sz="0" w:space="0" w:color="auto"/>
      </w:divBdr>
    </w:div>
    <w:div w:id="1723479164">
      <w:bodyDiv w:val="1"/>
      <w:marLeft w:val="0"/>
      <w:marRight w:val="0"/>
      <w:marTop w:val="0"/>
      <w:marBottom w:val="0"/>
      <w:divBdr>
        <w:top w:val="none" w:sz="0" w:space="0" w:color="auto"/>
        <w:left w:val="none" w:sz="0" w:space="0" w:color="auto"/>
        <w:bottom w:val="none" w:sz="0" w:space="0" w:color="auto"/>
        <w:right w:val="none" w:sz="0" w:space="0" w:color="auto"/>
      </w:divBdr>
    </w:div>
    <w:div w:id="1746562191">
      <w:bodyDiv w:val="1"/>
      <w:marLeft w:val="0"/>
      <w:marRight w:val="0"/>
      <w:marTop w:val="0"/>
      <w:marBottom w:val="0"/>
      <w:divBdr>
        <w:top w:val="none" w:sz="0" w:space="0" w:color="auto"/>
        <w:left w:val="none" w:sz="0" w:space="0" w:color="auto"/>
        <w:bottom w:val="none" w:sz="0" w:space="0" w:color="auto"/>
        <w:right w:val="none" w:sz="0" w:space="0" w:color="auto"/>
      </w:divBdr>
    </w:div>
    <w:div w:id="1752695451">
      <w:bodyDiv w:val="1"/>
      <w:marLeft w:val="0"/>
      <w:marRight w:val="0"/>
      <w:marTop w:val="0"/>
      <w:marBottom w:val="0"/>
      <w:divBdr>
        <w:top w:val="none" w:sz="0" w:space="0" w:color="auto"/>
        <w:left w:val="none" w:sz="0" w:space="0" w:color="auto"/>
        <w:bottom w:val="none" w:sz="0" w:space="0" w:color="auto"/>
        <w:right w:val="none" w:sz="0" w:space="0" w:color="auto"/>
      </w:divBdr>
    </w:div>
    <w:div w:id="1801917679">
      <w:bodyDiv w:val="1"/>
      <w:marLeft w:val="0"/>
      <w:marRight w:val="0"/>
      <w:marTop w:val="0"/>
      <w:marBottom w:val="0"/>
      <w:divBdr>
        <w:top w:val="none" w:sz="0" w:space="0" w:color="auto"/>
        <w:left w:val="none" w:sz="0" w:space="0" w:color="auto"/>
        <w:bottom w:val="none" w:sz="0" w:space="0" w:color="auto"/>
        <w:right w:val="none" w:sz="0" w:space="0" w:color="auto"/>
      </w:divBdr>
    </w:div>
    <w:div w:id="1857621314">
      <w:bodyDiv w:val="1"/>
      <w:marLeft w:val="0"/>
      <w:marRight w:val="0"/>
      <w:marTop w:val="0"/>
      <w:marBottom w:val="0"/>
      <w:divBdr>
        <w:top w:val="none" w:sz="0" w:space="0" w:color="auto"/>
        <w:left w:val="none" w:sz="0" w:space="0" w:color="auto"/>
        <w:bottom w:val="none" w:sz="0" w:space="0" w:color="auto"/>
        <w:right w:val="none" w:sz="0" w:space="0" w:color="auto"/>
      </w:divBdr>
    </w:div>
    <w:div w:id="1862083441">
      <w:bodyDiv w:val="1"/>
      <w:marLeft w:val="0"/>
      <w:marRight w:val="0"/>
      <w:marTop w:val="0"/>
      <w:marBottom w:val="0"/>
      <w:divBdr>
        <w:top w:val="none" w:sz="0" w:space="0" w:color="auto"/>
        <w:left w:val="none" w:sz="0" w:space="0" w:color="auto"/>
        <w:bottom w:val="none" w:sz="0" w:space="0" w:color="auto"/>
        <w:right w:val="none" w:sz="0" w:space="0" w:color="auto"/>
      </w:divBdr>
    </w:div>
    <w:div w:id="1871453160">
      <w:bodyDiv w:val="1"/>
      <w:marLeft w:val="0"/>
      <w:marRight w:val="0"/>
      <w:marTop w:val="0"/>
      <w:marBottom w:val="0"/>
      <w:divBdr>
        <w:top w:val="none" w:sz="0" w:space="0" w:color="auto"/>
        <w:left w:val="none" w:sz="0" w:space="0" w:color="auto"/>
        <w:bottom w:val="none" w:sz="0" w:space="0" w:color="auto"/>
        <w:right w:val="none" w:sz="0" w:space="0" w:color="auto"/>
      </w:divBdr>
    </w:div>
    <w:div w:id="1873881234">
      <w:bodyDiv w:val="1"/>
      <w:marLeft w:val="0"/>
      <w:marRight w:val="0"/>
      <w:marTop w:val="0"/>
      <w:marBottom w:val="0"/>
      <w:divBdr>
        <w:top w:val="none" w:sz="0" w:space="0" w:color="auto"/>
        <w:left w:val="none" w:sz="0" w:space="0" w:color="auto"/>
        <w:bottom w:val="none" w:sz="0" w:space="0" w:color="auto"/>
        <w:right w:val="none" w:sz="0" w:space="0" w:color="auto"/>
      </w:divBdr>
    </w:div>
    <w:div w:id="1897669097">
      <w:bodyDiv w:val="1"/>
      <w:marLeft w:val="0"/>
      <w:marRight w:val="0"/>
      <w:marTop w:val="0"/>
      <w:marBottom w:val="0"/>
      <w:divBdr>
        <w:top w:val="none" w:sz="0" w:space="0" w:color="auto"/>
        <w:left w:val="none" w:sz="0" w:space="0" w:color="auto"/>
        <w:bottom w:val="none" w:sz="0" w:space="0" w:color="auto"/>
        <w:right w:val="none" w:sz="0" w:space="0" w:color="auto"/>
      </w:divBdr>
    </w:div>
    <w:div w:id="1902788076">
      <w:bodyDiv w:val="1"/>
      <w:marLeft w:val="0"/>
      <w:marRight w:val="0"/>
      <w:marTop w:val="0"/>
      <w:marBottom w:val="0"/>
      <w:divBdr>
        <w:top w:val="none" w:sz="0" w:space="0" w:color="auto"/>
        <w:left w:val="none" w:sz="0" w:space="0" w:color="auto"/>
        <w:bottom w:val="none" w:sz="0" w:space="0" w:color="auto"/>
        <w:right w:val="none" w:sz="0" w:space="0" w:color="auto"/>
      </w:divBdr>
    </w:div>
    <w:div w:id="1936791526">
      <w:bodyDiv w:val="1"/>
      <w:marLeft w:val="0"/>
      <w:marRight w:val="0"/>
      <w:marTop w:val="0"/>
      <w:marBottom w:val="0"/>
      <w:divBdr>
        <w:top w:val="none" w:sz="0" w:space="0" w:color="auto"/>
        <w:left w:val="none" w:sz="0" w:space="0" w:color="auto"/>
        <w:bottom w:val="none" w:sz="0" w:space="0" w:color="auto"/>
        <w:right w:val="none" w:sz="0" w:space="0" w:color="auto"/>
      </w:divBdr>
    </w:div>
    <w:div w:id="1947150940">
      <w:bodyDiv w:val="1"/>
      <w:marLeft w:val="0"/>
      <w:marRight w:val="0"/>
      <w:marTop w:val="0"/>
      <w:marBottom w:val="0"/>
      <w:divBdr>
        <w:top w:val="none" w:sz="0" w:space="0" w:color="auto"/>
        <w:left w:val="none" w:sz="0" w:space="0" w:color="auto"/>
        <w:bottom w:val="none" w:sz="0" w:space="0" w:color="auto"/>
        <w:right w:val="none" w:sz="0" w:space="0" w:color="auto"/>
      </w:divBdr>
    </w:div>
    <w:div w:id="2000453304">
      <w:bodyDiv w:val="1"/>
      <w:marLeft w:val="0"/>
      <w:marRight w:val="0"/>
      <w:marTop w:val="0"/>
      <w:marBottom w:val="0"/>
      <w:divBdr>
        <w:top w:val="none" w:sz="0" w:space="0" w:color="auto"/>
        <w:left w:val="none" w:sz="0" w:space="0" w:color="auto"/>
        <w:bottom w:val="none" w:sz="0" w:space="0" w:color="auto"/>
        <w:right w:val="none" w:sz="0" w:space="0" w:color="auto"/>
      </w:divBdr>
    </w:div>
    <w:div w:id="2003655105">
      <w:bodyDiv w:val="1"/>
      <w:marLeft w:val="0"/>
      <w:marRight w:val="0"/>
      <w:marTop w:val="0"/>
      <w:marBottom w:val="0"/>
      <w:divBdr>
        <w:top w:val="none" w:sz="0" w:space="0" w:color="auto"/>
        <w:left w:val="none" w:sz="0" w:space="0" w:color="auto"/>
        <w:bottom w:val="none" w:sz="0" w:space="0" w:color="auto"/>
        <w:right w:val="none" w:sz="0" w:space="0" w:color="auto"/>
      </w:divBdr>
    </w:div>
    <w:div w:id="2016566722">
      <w:bodyDiv w:val="1"/>
      <w:marLeft w:val="0"/>
      <w:marRight w:val="0"/>
      <w:marTop w:val="0"/>
      <w:marBottom w:val="0"/>
      <w:divBdr>
        <w:top w:val="none" w:sz="0" w:space="0" w:color="auto"/>
        <w:left w:val="none" w:sz="0" w:space="0" w:color="auto"/>
        <w:bottom w:val="none" w:sz="0" w:space="0" w:color="auto"/>
        <w:right w:val="none" w:sz="0" w:space="0" w:color="auto"/>
      </w:divBdr>
    </w:div>
    <w:div w:id="2018457511">
      <w:bodyDiv w:val="1"/>
      <w:marLeft w:val="0"/>
      <w:marRight w:val="0"/>
      <w:marTop w:val="0"/>
      <w:marBottom w:val="0"/>
      <w:divBdr>
        <w:top w:val="none" w:sz="0" w:space="0" w:color="auto"/>
        <w:left w:val="none" w:sz="0" w:space="0" w:color="auto"/>
        <w:bottom w:val="none" w:sz="0" w:space="0" w:color="auto"/>
        <w:right w:val="none" w:sz="0" w:space="0" w:color="auto"/>
      </w:divBdr>
    </w:div>
    <w:div w:id="2028407643">
      <w:bodyDiv w:val="1"/>
      <w:marLeft w:val="0"/>
      <w:marRight w:val="0"/>
      <w:marTop w:val="0"/>
      <w:marBottom w:val="0"/>
      <w:divBdr>
        <w:top w:val="none" w:sz="0" w:space="0" w:color="auto"/>
        <w:left w:val="none" w:sz="0" w:space="0" w:color="auto"/>
        <w:bottom w:val="none" w:sz="0" w:space="0" w:color="auto"/>
        <w:right w:val="none" w:sz="0" w:space="0" w:color="auto"/>
      </w:divBdr>
    </w:div>
    <w:div w:id="2055616843">
      <w:bodyDiv w:val="1"/>
      <w:marLeft w:val="0"/>
      <w:marRight w:val="0"/>
      <w:marTop w:val="0"/>
      <w:marBottom w:val="0"/>
      <w:divBdr>
        <w:top w:val="none" w:sz="0" w:space="0" w:color="auto"/>
        <w:left w:val="none" w:sz="0" w:space="0" w:color="auto"/>
        <w:bottom w:val="none" w:sz="0" w:space="0" w:color="auto"/>
        <w:right w:val="none" w:sz="0" w:space="0" w:color="auto"/>
      </w:divBdr>
    </w:div>
    <w:div w:id="2077314947">
      <w:bodyDiv w:val="1"/>
      <w:marLeft w:val="0"/>
      <w:marRight w:val="0"/>
      <w:marTop w:val="0"/>
      <w:marBottom w:val="0"/>
      <w:divBdr>
        <w:top w:val="none" w:sz="0" w:space="0" w:color="auto"/>
        <w:left w:val="none" w:sz="0" w:space="0" w:color="auto"/>
        <w:bottom w:val="none" w:sz="0" w:space="0" w:color="auto"/>
        <w:right w:val="none" w:sz="0" w:space="0" w:color="auto"/>
      </w:divBdr>
    </w:div>
    <w:div w:id="2103525070">
      <w:bodyDiv w:val="1"/>
      <w:marLeft w:val="0"/>
      <w:marRight w:val="0"/>
      <w:marTop w:val="0"/>
      <w:marBottom w:val="0"/>
      <w:divBdr>
        <w:top w:val="none" w:sz="0" w:space="0" w:color="auto"/>
        <w:left w:val="none" w:sz="0" w:space="0" w:color="auto"/>
        <w:bottom w:val="none" w:sz="0" w:space="0" w:color="auto"/>
        <w:right w:val="none" w:sz="0" w:space="0" w:color="auto"/>
      </w:divBdr>
    </w:div>
    <w:div w:id="2108840724">
      <w:bodyDiv w:val="1"/>
      <w:marLeft w:val="0"/>
      <w:marRight w:val="0"/>
      <w:marTop w:val="0"/>
      <w:marBottom w:val="0"/>
      <w:divBdr>
        <w:top w:val="none" w:sz="0" w:space="0" w:color="auto"/>
        <w:left w:val="none" w:sz="0" w:space="0" w:color="auto"/>
        <w:bottom w:val="none" w:sz="0" w:space="0" w:color="auto"/>
        <w:right w:val="none" w:sz="0" w:space="0" w:color="auto"/>
      </w:divBdr>
    </w:div>
    <w:div w:id="2116976604">
      <w:bodyDiv w:val="1"/>
      <w:marLeft w:val="0"/>
      <w:marRight w:val="0"/>
      <w:marTop w:val="0"/>
      <w:marBottom w:val="0"/>
      <w:divBdr>
        <w:top w:val="none" w:sz="0" w:space="0" w:color="auto"/>
        <w:left w:val="none" w:sz="0" w:space="0" w:color="auto"/>
        <w:bottom w:val="none" w:sz="0" w:space="0" w:color="auto"/>
        <w:right w:val="none" w:sz="0" w:space="0" w:color="auto"/>
      </w:divBdr>
    </w:div>
    <w:div w:id="212993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1074;&#1086;&#1083;&#1086;&#1089;&#1086;&#1074;&#1089;&#1082;&#1080;&#1081;&#1088;&#1072;&#1081;&#1086;&#1085;.&#1088;&#1092;" TargetMode="External"/><Relationship Id="rId13" Type="http://schemas.openxmlformats.org/officeDocument/2006/relationships/image" Target="media/image3.wmf"/><Relationship Id="rId18" Type="http://schemas.openxmlformats.org/officeDocument/2006/relationships/image" Target="media/image7.w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image" Target="media/image6.wmf"/><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image" Target="media/image4.wmf"/><Relationship Id="rId10" Type="http://schemas.openxmlformats.org/officeDocument/2006/relationships/image" Target="media/image1.wmf"/><Relationship Id="rId19" Type="http://schemas.openxmlformats.org/officeDocument/2006/relationships/hyperlink" Target="http://www.&#1074;&#1086;&#1083;&#1086;&#1089;&#1086;&#1074;&#1089;&#1082;&#1080;&#1081;&#1088;&#1072;&#1081;&#1086;&#1085;.&#1088;&#1092;"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2.bin"/><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254E5-3C19-41BB-87F5-D63BEBD6D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25179</Words>
  <Characters>143526</Characters>
  <Application>Microsoft Office Word</Application>
  <DocSecurity>0</DocSecurity>
  <Lines>1196</Lines>
  <Paragraphs>336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168369</CharactersWithSpaces>
  <SharedDoc>false</SharedDoc>
  <HLinks>
    <vt:vector size="12" baseType="variant">
      <vt:variant>
        <vt:i4>70648851</vt:i4>
      </vt:variant>
      <vt:variant>
        <vt:i4>9</vt:i4>
      </vt:variant>
      <vt:variant>
        <vt:i4>0</vt:i4>
      </vt:variant>
      <vt:variant>
        <vt:i4>5</vt:i4>
      </vt:variant>
      <vt:variant>
        <vt:lpwstr>http://www.волосовскийрайон.рф/</vt:lpwstr>
      </vt:variant>
      <vt:variant>
        <vt:lpwstr/>
      </vt:variant>
      <vt:variant>
        <vt:i4>70648906</vt:i4>
      </vt:variant>
      <vt:variant>
        <vt:i4>0</vt:i4>
      </vt:variant>
      <vt:variant>
        <vt:i4>0</vt:i4>
      </vt:variant>
      <vt:variant>
        <vt:i4>5</vt:i4>
      </vt:variant>
      <vt:variant>
        <vt:lpwstr>http://волосовскийрайон.рф/</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Ussr</cp:lastModifiedBy>
  <cp:revision>3</cp:revision>
  <cp:lastPrinted>2020-05-28T11:26:00Z</cp:lastPrinted>
  <dcterms:created xsi:type="dcterms:W3CDTF">2020-05-29T12:57:00Z</dcterms:created>
  <dcterms:modified xsi:type="dcterms:W3CDTF">2020-05-29T12:57:00Z</dcterms:modified>
</cp:coreProperties>
</file>