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8F" w:rsidRDefault="0068318F" w:rsidP="0068318F">
      <w:pPr>
        <w:pStyle w:val="ac"/>
        <w:spacing w:line="240" w:lineRule="auto"/>
        <w:ind w:firstLine="0"/>
        <w:jc w:val="right"/>
        <w:rPr>
          <w:b w:val="0"/>
        </w:rPr>
      </w:pPr>
      <w:r>
        <w:rPr>
          <w:b w:val="0"/>
        </w:rPr>
        <w:t>П Р О Е К Т</w:t>
      </w:r>
    </w:p>
    <w:p w:rsidR="00BA2CCC" w:rsidRDefault="00BA2CCC" w:rsidP="00BA2CCC">
      <w:pPr>
        <w:pStyle w:val="ac"/>
        <w:spacing w:line="240" w:lineRule="auto"/>
        <w:ind w:firstLine="0"/>
        <w:rPr>
          <w:b w:val="0"/>
        </w:rPr>
      </w:pPr>
      <w:r w:rsidRPr="00BA2CCC">
        <w:rPr>
          <w:b w:val="0"/>
        </w:rPr>
        <w:t>Администрация</w:t>
      </w:r>
    </w:p>
    <w:p w:rsidR="00BA2CCC" w:rsidRPr="00BA2CCC" w:rsidRDefault="00BA2CCC" w:rsidP="00BA2CCC">
      <w:pPr>
        <w:jc w:val="center"/>
        <w:rPr>
          <w:spacing w:val="-14"/>
          <w:sz w:val="32"/>
          <w:szCs w:val="32"/>
        </w:rPr>
      </w:pPr>
      <w:r w:rsidRPr="00BA2CCC">
        <w:rPr>
          <w:spacing w:val="-14"/>
          <w:sz w:val="32"/>
          <w:szCs w:val="32"/>
        </w:rPr>
        <w:t>муниципального образования Волосовский муниципальный район Ленинградской области</w:t>
      </w:r>
    </w:p>
    <w:p w:rsidR="00BA2CCC" w:rsidRPr="00BA2CCC" w:rsidRDefault="00BA2CCC" w:rsidP="00BA2CCC">
      <w:pPr>
        <w:jc w:val="center"/>
        <w:rPr>
          <w:spacing w:val="-14"/>
        </w:rPr>
      </w:pPr>
    </w:p>
    <w:p w:rsidR="00BA2CCC" w:rsidRDefault="00BA2CCC" w:rsidP="00BA2CCC">
      <w:pPr>
        <w:pStyle w:val="1"/>
        <w:ind w:firstLine="0"/>
        <w:jc w:val="center"/>
        <w:rPr>
          <w:rFonts w:ascii="Times New Roman" w:hAnsi="Times New Roman"/>
          <w:b w:val="0"/>
          <w:spacing w:val="40"/>
          <w:kern w:val="0"/>
          <w:sz w:val="36"/>
          <w:szCs w:val="36"/>
        </w:rPr>
      </w:pPr>
      <w:r>
        <w:rPr>
          <w:rFonts w:ascii="Times New Roman" w:hAnsi="Times New Roman"/>
          <w:b w:val="0"/>
          <w:spacing w:val="40"/>
          <w:kern w:val="0"/>
          <w:sz w:val="36"/>
          <w:szCs w:val="36"/>
        </w:rPr>
        <w:t>ПОСТАНОВЛЕНИЕ</w:t>
      </w:r>
    </w:p>
    <w:p w:rsidR="00BA2CCC" w:rsidRDefault="00BA2CCC" w:rsidP="00BA2CCC">
      <w:pPr>
        <w:rPr>
          <w:szCs w:val="28"/>
        </w:rPr>
      </w:pPr>
    </w:p>
    <w:p w:rsidR="00BA2CCC" w:rsidRPr="00261B1C" w:rsidRDefault="00BA2CCC" w:rsidP="00BA2CCC">
      <w:pPr>
        <w:rPr>
          <w:sz w:val="26"/>
          <w:szCs w:val="26"/>
          <w:u w:val="single"/>
        </w:rPr>
      </w:pPr>
      <w:r w:rsidRPr="00261B1C">
        <w:rPr>
          <w:sz w:val="26"/>
          <w:szCs w:val="26"/>
        </w:rPr>
        <w:t xml:space="preserve">от </w:t>
      </w:r>
      <w:r w:rsidR="00095747" w:rsidRPr="00261B1C">
        <w:rPr>
          <w:sz w:val="26"/>
          <w:szCs w:val="26"/>
        </w:rPr>
        <w:t xml:space="preserve">  </w:t>
      </w:r>
      <w:r w:rsidR="006C7A4A">
        <w:rPr>
          <w:sz w:val="26"/>
          <w:szCs w:val="26"/>
        </w:rPr>
        <w:t>__________</w:t>
      </w:r>
      <w:r w:rsidR="00443AE3" w:rsidRPr="00261B1C">
        <w:rPr>
          <w:sz w:val="26"/>
          <w:szCs w:val="26"/>
        </w:rPr>
        <w:t xml:space="preserve">   </w:t>
      </w:r>
      <w:r w:rsidR="00E3239E" w:rsidRPr="00261B1C">
        <w:rPr>
          <w:sz w:val="26"/>
          <w:szCs w:val="26"/>
        </w:rPr>
        <w:t xml:space="preserve">   №  </w:t>
      </w:r>
      <w:r w:rsidR="006C7A4A">
        <w:rPr>
          <w:sz w:val="26"/>
          <w:szCs w:val="26"/>
        </w:rPr>
        <w:t>_____</w:t>
      </w:r>
    </w:p>
    <w:p w:rsidR="002845B9" w:rsidRDefault="002845B9">
      <w:pPr>
        <w:pStyle w:val="a7"/>
        <w:jc w:val="left"/>
      </w:pPr>
    </w:p>
    <w:p w:rsidR="002845B9" w:rsidRPr="00C101AF" w:rsidRDefault="00264FB2" w:rsidP="00264FB2">
      <w:pPr>
        <w:ind w:right="4820"/>
        <w:jc w:val="both"/>
        <w:rPr>
          <w:sz w:val="26"/>
          <w:szCs w:val="26"/>
        </w:rPr>
      </w:pPr>
      <w:r w:rsidRPr="009428B6">
        <w:rPr>
          <w:rFonts w:ascii="Times New Roman CYR" w:hAnsi="Times New Roman CYR" w:cs="Times New Roman CYR"/>
        </w:rPr>
        <w:t xml:space="preserve">Об утверждении Положения о межведомственной комиссии по решению вопросов признания помещения </w:t>
      </w:r>
      <w:r w:rsidR="00993CD5" w:rsidRPr="00993CD5">
        <w:rPr>
          <w:lang w:eastAsia="ru-RU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93CD5" w:rsidRPr="00993CD5">
        <w:rPr>
          <w:rFonts w:ascii="Times New Roman CYR" w:hAnsi="Times New Roman CYR" w:cs="Times New Roman CYR"/>
        </w:rPr>
        <w:t xml:space="preserve"> </w:t>
      </w:r>
      <w:r w:rsidRPr="00993CD5">
        <w:rPr>
          <w:rFonts w:ascii="Times New Roman CYR" w:hAnsi="Times New Roman CYR" w:cs="Times New Roman CYR"/>
        </w:rPr>
        <w:t xml:space="preserve">на территории муниципального образования </w:t>
      </w:r>
      <w:proofErr w:type="spellStart"/>
      <w:r w:rsidRPr="00993CD5">
        <w:rPr>
          <w:rFonts w:ascii="Times New Roman CYR" w:hAnsi="Times New Roman CYR" w:cs="Times New Roman CYR"/>
        </w:rPr>
        <w:t>Волосовское</w:t>
      </w:r>
      <w:proofErr w:type="spellEnd"/>
      <w:r>
        <w:rPr>
          <w:rFonts w:ascii="Times New Roman CYR" w:hAnsi="Times New Roman CYR" w:cs="Times New Roman CYR"/>
        </w:rPr>
        <w:t xml:space="preserve"> городское поселение</w:t>
      </w:r>
    </w:p>
    <w:p w:rsidR="002845B9" w:rsidRDefault="002845B9">
      <w:pPr>
        <w:jc w:val="both"/>
      </w:pPr>
    </w:p>
    <w:p w:rsidR="002845B9" w:rsidRPr="0093725C" w:rsidRDefault="002845B9" w:rsidP="00993CD5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Cs w:val="28"/>
        </w:rPr>
        <w:tab/>
      </w:r>
      <w:r w:rsidR="00264FB2" w:rsidRPr="0093725C">
        <w:rPr>
          <w:rFonts w:ascii="Times New Roman CYR" w:hAnsi="Times New Roman CYR" w:cs="Times New Roman CYR"/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</w:t>
      </w:r>
      <w:r w:rsidR="00993CD5" w:rsidRPr="0093725C">
        <w:rPr>
          <w:rFonts w:ascii="Times New Roman CYR" w:hAnsi="Times New Roman CYR" w:cs="Times New Roman CYR"/>
          <w:sz w:val="28"/>
          <w:szCs w:val="28"/>
        </w:rPr>
        <w:t xml:space="preserve">рации от 28 января 2006 года </w:t>
      </w:r>
      <w:r w:rsidR="00264FB2" w:rsidRPr="0093725C">
        <w:rPr>
          <w:rFonts w:ascii="Times New Roman CYR" w:hAnsi="Times New Roman CYR" w:cs="Times New Roman CYR"/>
          <w:sz w:val="28"/>
          <w:szCs w:val="28"/>
        </w:rPr>
        <w:t xml:space="preserve">№47 «Об утверждении Положения </w:t>
      </w:r>
      <w:r w:rsidR="00993CD5" w:rsidRPr="0093725C">
        <w:rPr>
          <w:sz w:val="28"/>
          <w:szCs w:val="28"/>
          <w:lang w:eastAsia="ru-RU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264FB2" w:rsidRPr="0093725C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A2CCC" w:rsidRPr="0093725C">
        <w:rPr>
          <w:color w:val="000000"/>
          <w:sz w:val="28"/>
          <w:szCs w:val="28"/>
          <w:shd w:val="clear" w:color="auto" w:fill="FFFFFF"/>
          <w:lang w:eastAsia="ar-SA"/>
        </w:rPr>
        <w:t>администрация муниципального образования Волосовский муниципальный район Ленинградской области ПОСТАНОВЛЯЕТ</w:t>
      </w:r>
      <w:r w:rsidR="000D3709" w:rsidRPr="0093725C">
        <w:rPr>
          <w:sz w:val="28"/>
          <w:szCs w:val="28"/>
        </w:rPr>
        <w:t>:</w:t>
      </w:r>
    </w:p>
    <w:p w:rsidR="00C879AE" w:rsidRPr="0093725C" w:rsidRDefault="00C879AE" w:rsidP="005F58C8">
      <w:pPr>
        <w:jc w:val="both"/>
        <w:rPr>
          <w:sz w:val="28"/>
          <w:szCs w:val="28"/>
        </w:rPr>
      </w:pPr>
    </w:p>
    <w:p w:rsidR="002845B9" w:rsidRPr="0093725C" w:rsidRDefault="00264FB2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93725C">
        <w:rPr>
          <w:rFonts w:ascii="Times New Roman CYR" w:hAnsi="Times New Roman CYR" w:cs="Times New Roman CYR"/>
          <w:sz w:val="28"/>
          <w:szCs w:val="28"/>
        </w:rPr>
        <w:t xml:space="preserve">Утвердить Положение о межведомственной комиссии муниципального образования </w:t>
      </w:r>
      <w:proofErr w:type="spellStart"/>
      <w:r w:rsidRPr="0093725C">
        <w:rPr>
          <w:rFonts w:ascii="Times New Roman CYR" w:hAnsi="Times New Roman CYR" w:cs="Times New Roman CYR"/>
          <w:sz w:val="28"/>
          <w:szCs w:val="28"/>
        </w:rPr>
        <w:t>Волосовское</w:t>
      </w:r>
      <w:proofErr w:type="spellEnd"/>
      <w:r w:rsidRPr="0093725C">
        <w:rPr>
          <w:rFonts w:ascii="Times New Roman CYR" w:hAnsi="Times New Roman CYR" w:cs="Times New Roman CYR"/>
          <w:sz w:val="28"/>
          <w:szCs w:val="28"/>
        </w:rPr>
        <w:t xml:space="preserve"> городское поселение по решению вопросов </w:t>
      </w:r>
      <w:r w:rsidRPr="0093725C">
        <w:rPr>
          <w:sz w:val="28"/>
          <w:szCs w:val="28"/>
        </w:rPr>
        <w:t xml:space="preserve">признания </w:t>
      </w:r>
      <w:r w:rsidR="00993CD5" w:rsidRPr="0093725C">
        <w:rPr>
          <w:sz w:val="28"/>
          <w:szCs w:val="28"/>
          <w:lang w:eastAsia="ru-RU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93725C">
        <w:rPr>
          <w:rFonts w:ascii="Times New Roman CYR" w:hAnsi="Times New Roman CYR" w:cs="Times New Roman CYR"/>
          <w:sz w:val="28"/>
          <w:szCs w:val="28"/>
        </w:rPr>
        <w:t xml:space="preserve"> согласно приложению</w:t>
      </w:r>
      <w:r w:rsidR="0095492C" w:rsidRPr="0093725C">
        <w:rPr>
          <w:sz w:val="28"/>
          <w:szCs w:val="28"/>
        </w:rPr>
        <w:t>.</w:t>
      </w:r>
    </w:p>
    <w:p w:rsidR="002845B9" w:rsidRPr="0093725C" w:rsidRDefault="00BA2CCC" w:rsidP="00237955">
      <w:pPr>
        <w:numPr>
          <w:ilvl w:val="0"/>
          <w:numId w:val="3"/>
        </w:numPr>
        <w:ind w:left="0" w:firstLine="720"/>
        <w:jc w:val="both"/>
        <w:rPr>
          <w:b/>
          <w:bCs/>
          <w:sz w:val="28"/>
          <w:szCs w:val="28"/>
        </w:rPr>
      </w:pPr>
      <w:r w:rsidRPr="0093725C">
        <w:rPr>
          <w:sz w:val="28"/>
          <w:szCs w:val="28"/>
          <w:lang w:eastAsia="ar-SA"/>
        </w:rPr>
        <w:t>Опубликовать настоящее постановление в газете «Сельская новь» и разместить на официальном сайте администрации муниципального образования Волосовский муниципальный район</w:t>
      </w:r>
      <w:r w:rsidR="002845B9" w:rsidRPr="0093725C">
        <w:rPr>
          <w:sz w:val="28"/>
          <w:szCs w:val="28"/>
        </w:rPr>
        <w:t>.</w:t>
      </w:r>
    </w:p>
    <w:p w:rsidR="002845B9" w:rsidRPr="0093725C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93725C">
        <w:rPr>
          <w:b/>
          <w:bCs/>
          <w:sz w:val="28"/>
          <w:szCs w:val="28"/>
        </w:rPr>
        <w:t xml:space="preserve"> </w:t>
      </w:r>
      <w:r w:rsidR="00BA2CCC" w:rsidRPr="0093725C">
        <w:rPr>
          <w:sz w:val="28"/>
          <w:szCs w:val="28"/>
          <w:lang w:eastAsia="ar-SA"/>
        </w:rPr>
        <w:t>Настоящее постановление вступает в силу после его официального опубликования</w:t>
      </w:r>
      <w:r w:rsidRPr="0093725C">
        <w:rPr>
          <w:sz w:val="28"/>
          <w:szCs w:val="28"/>
        </w:rPr>
        <w:t>.</w:t>
      </w:r>
    </w:p>
    <w:p w:rsidR="002845B9" w:rsidRPr="0093725C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93725C">
        <w:rPr>
          <w:sz w:val="28"/>
          <w:szCs w:val="28"/>
        </w:rPr>
        <w:t xml:space="preserve"> </w:t>
      </w:r>
      <w:proofErr w:type="gramStart"/>
      <w:r w:rsidRPr="0093725C">
        <w:rPr>
          <w:sz w:val="28"/>
          <w:szCs w:val="28"/>
        </w:rPr>
        <w:t>Контроль за</w:t>
      </w:r>
      <w:proofErr w:type="gramEnd"/>
      <w:r w:rsidRPr="0093725C">
        <w:rPr>
          <w:sz w:val="28"/>
          <w:szCs w:val="28"/>
        </w:rPr>
        <w:t xml:space="preserve"> выполнение</w:t>
      </w:r>
      <w:r w:rsidR="003646D8" w:rsidRPr="0093725C">
        <w:rPr>
          <w:sz w:val="28"/>
          <w:szCs w:val="28"/>
        </w:rPr>
        <w:t>м</w:t>
      </w:r>
      <w:r w:rsidRPr="0093725C">
        <w:rPr>
          <w:sz w:val="28"/>
          <w:szCs w:val="28"/>
        </w:rPr>
        <w:t xml:space="preserve"> настоящего </w:t>
      </w:r>
      <w:r w:rsidR="00BA2CCC" w:rsidRPr="0093725C">
        <w:rPr>
          <w:sz w:val="28"/>
          <w:szCs w:val="28"/>
        </w:rPr>
        <w:t>постановления возложить на председателя комитета по городскому хозяйству</w:t>
      </w:r>
      <w:r w:rsidRPr="0093725C">
        <w:rPr>
          <w:sz w:val="28"/>
          <w:szCs w:val="28"/>
        </w:rPr>
        <w:t>.</w:t>
      </w:r>
    </w:p>
    <w:p w:rsidR="00237955" w:rsidRPr="0093725C" w:rsidRDefault="00237955" w:rsidP="00C6786F">
      <w:pPr>
        <w:pStyle w:val="1"/>
        <w:tabs>
          <w:tab w:val="clear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2CCC" w:rsidRPr="0093725C" w:rsidRDefault="00BA2CCC" w:rsidP="00C6786F">
      <w:pPr>
        <w:rPr>
          <w:sz w:val="28"/>
          <w:szCs w:val="28"/>
        </w:rPr>
      </w:pPr>
    </w:p>
    <w:p w:rsidR="00BA2CCC" w:rsidRPr="0093725C" w:rsidRDefault="008917CA" w:rsidP="00BA2CCC">
      <w:pPr>
        <w:pBdr>
          <w:bottom w:val="single" w:sz="12" w:space="3" w:color="auto"/>
        </w:pBdr>
        <w:tabs>
          <w:tab w:val="left" w:pos="2406"/>
          <w:tab w:val="right" w:pos="9072"/>
        </w:tabs>
        <w:rPr>
          <w:sz w:val="28"/>
          <w:szCs w:val="28"/>
        </w:rPr>
      </w:pPr>
      <w:r w:rsidRPr="0093725C">
        <w:rPr>
          <w:sz w:val="28"/>
          <w:szCs w:val="28"/>
        </w:rPr>
        <w:t>Г</w:t>
      </w:r>
      <w:r w:rsidR="00BA2CCC" w:rsidRPr="0093725C">
        <w:rPr>
          <w:sz w:val="28"/>
          <w:szCs w:val="28"/>
        </w:rPr>
        <w:t>лав</w:t>
      </w:r>
      <w:r w:rsidRPr="0093725C">
        <w:rPr>
          <w:sz w:val="28"/>
          <w:szCs w:val="28"/>
        </w:rPr>
        <w:t>а</w:t>
      </w:r>
      <w:r w:rsidR="00BA2CCC" w:rsidRPr="0093725C">
        <w:rPr>
          <w:sz w:val="28"/>
          <w:szCs w:val="28"/>
        </w:rPr>
        <w:t xml:space="preserve"> администрации </w:t>
      </w:r>
      <w:r w:rsidR="00BA2CCC" w:rsidRPr="0093725C">
        <w:rPr>
          <w:sz w:val="28"/>
          <w:szCs w:val="28"/>
        </w:rPr>
        <w:tab/>
      </w:r>
      <w:r w:rsidRPr="0093725C">
        <w:rPr>
          <w:sz w:val="28"/>
          <w:szCs w:val="28"/>
        </w:rPr>
        <w:t>В.В. Рыжков</w:t>
      </w:r>
    </w:p>
    <w:p w:rsidR="00BA2CCC" w:rsidRDefault="00BA2CCC" w:rsidP="00BA2CCC">
      <w:pPr>
        <w:rPr>
          <w:sz w:val="22"/>
          <w:szCs w:val="22"/>
        </w:rPr>
      </w:pPr>
      <w:r w:rsidRPr="001C43C1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>комитет по городскому хозяйству администрации МО Волосовский МР-2</w:t>
      </w:r>
    </w:p>
    <w:p w:rsidR="00BA2CCC" w:rsidRDefault="00BA2CCC" w:rsidP="00BA2CCC">
      <w:pPr>
        <w:rPr>
          <w:sz w:val="22"/>
          <w:szCs w:val="22"/>
        </w:rPr>
      </w:pPr>
    </w:p>
    <w:p w:rsidR="002845B9" w:rsidRDefault="00BA2CCC" w:rsidP="006A30C3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Бубнова</w:t>
      </w:r>
      <w:proofErr w:type="spellEnd"/>
      <w:r>
        <w:rPr>
          <w:sz w:val="22"/>
          <w:szCs w:val="22"/>
        </w:rPr>
        <w:t xml:space="preserve"> Е.В. тел.: 24-139</w:t>
      </w:r>
    </w:p>
    <w:p w:rsidR="00A75B20" w:rsidRDefault="00A75B20" w:rsidP="006A30C3">
      <w:pPr>
        <w:rPr>
          <w:sz w:val="22"/>
          <w:szCs w:val="22"/>
        </w:rPr>
      </w:pPr>
    </w:p>
    <w:p w:rsidR="00001B76" w:rsidRDefault="00001B76" w:rsidP="00001B76">
      <w:pPr>
        <w:jc w:val="right"/>
      </w:pPr>
      <w:r>
        <w:t xml:space="preserve">Приложение </w:t>
      </w:r>
    </w:p>
    <w:p w:rsidR="00001B76" w:rsidRDefault="00001B76" w:rsidP="00001B76">
      <w:pPr>
        <w:jc w:val="right"/>
      </w:pPr>
      <w:r>
        <w:t xml:space="preserve">к </w:t>
      </w:r>
      <w:r w:rsidR="00011355">
        <w:t>Постановлению администрации</w:t>
      </w:r>
    </w:p>
    <w:p w:rsidR="00001B76" w:rsidRDefault="00001B76" w:rsidP="00001B76">
      <w:pPr>
        <w:jc w:val="right"/>
      </w:pPr>
      <w:r>
        <w:t xml:space="preserve">от </w:t>
      </w:r>
      <w:r w:rsidR="006C7A4A">
        <w:t>____________</w:t>
      </w:r>
      <w:r w:rsidR="00790066">
        <w:t xml:space="preserve"> </w:t>
      </w:r>
      <w:r>
        <w:t>года №</w:t>
      </w:r>
      <w:r w:rsidR="00EC2B26">
        <w:t xml:space="preserve"> </w:t>
      </w:r>
      <w:r w:rsidR="006C7A4A">
        <w:t>_____</w:t>
      </w:r>
    </w:p>
    <w:p w:rsidR="00001B76" w:rsidRDefault="00001B76" w:rsidP="00001B76"/>
    <w:p w:rsidR="00001B76" w:rsidRDefault="00001B76" w:rsidP="00001B76">
      <w:pPr>
        <w:jc w:val="center"/>
        <w:rPr>
          <w:b/>
          <w:sz w:val="28"/>
          <w:szCs w:val="28"/>
        </w:rPr>
      </w:pPr>
    </w:p>
    <w:p w:rsidR="00264FB2" w:rsidRPr="0093725C" w:rsidRDefault="00264FB2" w:rsidP="00264FB2">
      <w:pPr>
        <w:jc w:val="center"/>
        <w:rPr>
          <w:sz w:val="28"/>
          <w:szCs w:val="28"/>
        </w:rPr>
      </w:pPr>
      <w:r w:rsidRPr="0093725C">
        <w:rPr>
          <w:sz w:val="28"/>
          <w:szCs w:val="28"/>
        </w:rPr>
        <w:t>ПОЛОЖЕНИЕ</w:t>
      </w:r>
    </w:p>
    <w:p w:rsidR="00264FB2" w:rsidRPr="0093725C" w:rsidRDefault="00264FB2" w:rsidP="00993CD5">
      <w:pPr>
        <w:jc w:val="center"/>
        <w:rPr>
          <w:sz w:val="28"/>
          <w:szCs w:val="28"/>
        </w:rPr>
      </w:pPr>
      <w:r w:rsidRPr="0093725C">
        <w:rPr>
          <w:sz w:val="28"/>
          <w:szCs w:val="28"/>
        </w:rPr>
        <w:t xml:space="preserve">О межведомственной комиссии по решению вопросов признания </w:t>
      </w:r>
      <w:r w:rsidR="00993CD5" w:rsidRPr="0093725C">
        <w:rPr>
          <w:sz w:val="28"/>
          <w:szCs w:val="28"/>
          <w:lang w:eastAsia="ru-RU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264FB2" w:rsidRPr="00682E24" w:rsidRDefault="00264FB2" w:rsidP="00264FB2">
      <w:pPr>
        <w:jc w:val="both"/>
        <w:rPr>
          <w:sz w:val="26"/>
          <w:szCs w:val="26"/>
        </w:rPr>
      </w:pPr>
    </w:p>
    <w:p w:rsidR="00264FB2" w:rsidRPr="0093725C" w:rsidRDefault="00264FB2" w:rsidP="00264FB2">
      <w:pPr>
        <w:jc w:val="both"/>
        <w:rPr>
          <w:sz w:val="26"/>
          <w:szCs w:val="26"/>
        </w:rPr>
      </w:pPr>
      <w:r w:rsidRPr="00682E24">
        <w:rPr>
          <w:sz w:val="26"/>
          <w:szCs w:val="26"/>
        </w:rPr>
        <w:tab/>
      </w:r>
      <w:r w:rsidRPr="0093725C">
        <w:rPr>
          <w:sz w:val="26"/>
          <w:szCs w:val="26"/>
        </w:rPr>
        <w:t xml:space="preserve">Настоящее положение разработано в соответствии с Жилищным законодательством Российской Федерации, а также на основании «Положения о признании </w:t>
      </w:r>
      <w:r w:rsidR="00993CD5" w:rsidRPr="0093725C">
        <w:rPr>
          <w:sz w:val="26"/>
          <w:szCs w:val="26"/>
          <w:lang w:eastAsia="ru-RU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93725C">
        <w:rPr>
          <w:sz w:val="26"/>
          <w:szCs w:val="26"/>
        </w:rPr>
        <w:t>», утвержденного Постановлением Правительства Российской Федерации от 28.01.2006  № 47.</w:t>
      </w:r>
    </w:p>
    <w:p w:rsidR="00264FB2" w:rsidRPr="0093725C" w:rsidRDefault="00264FB2" w:rsidP="00264FB2">
      <w:pPr>
        <w:jc w:val="both"/>
        <w:rPr>
          <w:sz w:val="26"/>
          <w:szCs w:val="26"/>
        </w:rPr>
      </w:pPr>
    </w:p>
    <w:p w:rsidR="00264FB2" w:rsidRPr="0093725C" w:rsidRDefault="00264FB2" w:rsidP="00264FB2">
      <w:pPr>
        <w:numPr>
          <w:ilvl w:val="0"/>
          <w:numId w:val="5"/>
        </w:numPr>
        <w:suppressAutoHyphens w:val="0"/>
        <w:jc w:val="both"/>
        <w:rPr>
          <w:b/>
          <w:sz w:val="26"/>
          <w:szCs w:val="26"/>
        </w:rPr>
      </w:pPr>
      <w:r w:rsidRPr="0093725C">
        <w:rPr>
          <w:b/>
          <w:sz w:val="26"/>
          <w:szCs w:val="26"/>
        </w:rPr>
        <w:t>Общие положения</w:t>
      </w:r>
    </w:p>
    <w:p w:rsidR="00264FB2" w:rsidRPr="0093725C" w:rsidRDefault="003A3237" w:rsidP="00561094">
      <w:pPr>
        <w:jc w:val="both"/>
        <w:rPr>
          <w:sz w:val="26"/>
          <w:szCs w:val="26"/>
        </w:rPr>
      </w:pPr>
      <w:r w:rsidRPr="0093725C">
        <w:rPr>
          <w:sz w:val="26"/>
          <w:szCs w:val="26"/>
        </w:rPr>
        <w:t xml:space="preserve">         </w:t>
      </w:r>
      <w:r w:rsidR="00264FB2" w:rsidRPr="0093725C">
        <w:rPr>
          <w:sz w:val="26"/>
          <w:szCs w:val="26"/>
        </w:rPr>
        <w:t xml:space="preserve">1.1. Признание помещения </w:t>
      </w:r>
      <w:proofErr w:type="spellStart"/>
      <w:proofErr w:type="gramStart"/>
      <w:r w:rsidR="00993CD5" w:rsidRPr="0093725C">
        <w:rPr>
          <w:sz w:val="26"/>
          <w:szCs w:val="26"/>
          <w:lang w:eastAsia="ru-RU"/>
        </w:rPr>
        <w:t>помещения</w:t>
      </w:r>
      <w:proofErr w:type="spellEnd"/>
      <w:proofErr w:type="gramEnd"/>
      <w:r w:rsidR="00993CD5" w:rsidRPr="0093725C">
        <w:rPr>
          <w:sz w:val="26"/>
          <w:szCs w:val="26"/>
          <w:lang w:eastAsia="ru-RU"/>
        </w:rPr>
        <w:t xml:space="preserve">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93CD5" w:rsidRPr="0093725C">
        <w:rPr>
          <w:sz w:val="26"/>
          <w:szCs w:val="26"/>
        </w:rPr>
        <w:t xml:space="preserve"> </w:t>
      </w:r>
      <w:r w:rsidR="00264FB2" w:rsidRPr="0093725C">
        <w:rPr>
          <w:sz w:val="26"/>
          <w:szCs w:val="26"/>
        </w:rPr>
        <w:t xml:space="preserve">осуществляется межведомственной комиссией муниципального образования </w:t>
      </w:r>
      <w:proofErr w:type="spellStart"/>
      <w:r w:rsidR="00264FB2" w:rsidRPr="0093725C">
        <w:rPr>
          <w:sz w:val="26"/>
          <w:szCs w:val="26"/>
        </w:rPr>
        <w:t>Волосовское</w:t>
      </w:r>
      <w:proofErr w:type="spellEnd"/>
      <w:r w:rsidR="00264FB2" w:rsidRPr="0093725C">
        <w:rPr>
          <w:sz w:val="26"/>
          <w:szCs w:val="26"/>
        </w:rPr>
        <w:t xml:space="preserve"> городское поселение по решению вопросов признания </w:t>
      </w:r>
      <w:r w:rsidR="00993CD5" w:rsidRPr="0093725C">
        <w:rPr>
          <w:sz w:val="26"/>
          <w:szCs w:val="26"/>
          <w:lang w:eastAsia="ru-RU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93CD5" w:rsidRPr="0093725C">
        <w:rPr>
          <w:sz w:val="26"/>
          <w:szCs w:val="26"/>
        </w:rPr>
        <w:t xml:space="preserve"> </w:t>
      </w:r>
      <w:r w:rsidR="00264FB2" w:rsidRPr="0093725C">
        <w:rPr>
          <w:sz w:val="26"/>
          <w:szCs w:val="26"/>
        </w:rPr>
        <w:t>(далее – Комиссия).</w:t>
      </w:r>
    </w:p>
    <w:p w:rsidR="003A3237" w:rsidRPr="0093725C" w:rsidRDefault="003A3237" w:rsidP="003A323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3725C">
        <w:rPr>
          <w:sz w:val="26"/>
          <w:szCs w:val="26"/>
        </w:rPr>
        <w:t xml:space="preserve">         </w:t>
      </w:r>
      <w:r w:rsidR="00264FB2" w:rsidRPr="0093725C">
        <w:rPr>
          <w:sz w:val="26"/>
          <w:szCs w:val="26"/>
        </w:rPr>
        <w:t xml:space="preserve">1.2. </w:t>
      </w:r>
      <w:proofErr w:type="gramStart"/>
      <w:r w:rsidR="00264FB2" w:rsidRPr="0093725C">
        <w:rPr>
          <w:sz w:val="26"/>
          <w:szCs w:val="26"/>
        </w:rPr>
        <w:t xml:space="preserve">Комиссия является постоянно действующим коллегиальным совещательным органом и осуществляет работу на основании заявления </w:t>
      </w:r>
      <w:bookmarkStart w:id="0" w:name="Par0"/>
      <w:bookmarkEnd w:id="0"/>
      <w:r w:rsidRPr="0093725C">
        <w:rPr>
          <w:sz w:val="26"/>
          <w:szCs w:val="26"/>
          <w:lang w:eastAsia="ru-RU"/>
        </w:rPr>
        <w:t xml:space="preserve">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6" w:history="1">
        <w:r w:rsidRPr="0093725C">
          <w:rPr>
            <w:sz w:val="26"/>
            <w:szCs w:val="26"/>
            <w:lang w:eastAsia="ru-RU"/>
          </w:rPr>
          <w:t>постановлением</w:t>
        </w:r>
      </w:hyperlink>
      <w:r w:rsidRPr="0093725C">
        <w:rPr>
          <w:sz w:val="26"/>
          <w:szCs w:val="26"/>
          <w:lang w:eastAsia="ru-RU"/>
        </w:rPr>
        <w:t xml:space="preserve"> Правительства Российской Федерации от</w:t>
      </w:r>
      <w:proofErr w:type="gramEnd"/>
      <w:r w:rsidRPr="0093725C">
        <w:rPr>
          <w:sz w:val="26"/>
          <w:szCs w:val="26"/>
          <w:lang w:eastAsia="ru-RU"/>
        </w:rPr>
        <w:t xml:space="preserve"> </w:t>
      </w:r>
      <w:proofErr w:type="gramStart"/>
      <w:r w:rsidRPr="0093725C">
        <w:rPr>
          <w:sz w:val="26"/>
          <w:szCs w:val="26"/>
          <w:lang w:eastAsia="ru-RU"/>
        </w:rPr>
        <w:t>21 августа 2019 г.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</w:t>
      </w:r>
      <w:proofErr w:type="gramEnd"/>
      <w:r w:rsidRPr="0093725C">
        <w:rPr>
          <w:sz w:val="26"/>
          <w:szCs w:val="26"/>
          <w:lang w:eastAsia="ru-RU"/>
        </w:rPr>
        <w:t xml:space="preserve"> </w:t>
      </w:r>
      <w:proofErr w:type="gramStart"/>
      <w:r w:rsidRPr="0093725C">
        <w:rPr>
          <w:sz w:val="26"/>
          <w:szCs w:val="26"/>
          <w:lang w:eastAsia="ru-RU"/>
        </w:rPr>
        <w:t xml:space="preserve">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</w:t>
      </w:r>
      <w:r w:rsidRPr="0093725C">
        <w:rPr>
          <w:sz w:val="26"/>
          <w:szCs w:val="26"/>
          <w:lang w:eastAsia="ru-RU"/>
        </w:rPr>
        <w:lastRenderedPageBreak/>
        <w:t>на основании сформированного и утвержденного</w:t>
      </w:r>
      <w:proofErr w:type="gramEnd"/>
      <w:r w:rsidRPr="0093725C">
        <w:rPr>
          <w:sz w:val="26"/>
          <w:szCs w:val="26"/>
          <w:lang w:eastAsia="ru-RU"/>
        </w:rPr>
        <w:t xml:space="preserve"> </w:t>
      </w:r>
      <w:proofErr w:type="gramStart"/>
      <w:r w:rsidRPr="0093725C">
        <w:rPr>
          <w:sz w:val="26"/>
          <w:szCs w:val="26"/>
          <w:lang w:eastAsia="ru-RU"/>
        </w:rPr>
        <w:t>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предусмотренном</w:t>
      </w:r>
      <w:proofErr w:type="gramEnd"/>
      <w:r w:rsidRPr="0093725C">
        <w:rPr>
          <w:sz w:val="26"/>
          <w:szCs w:val="26"/>
          <w:lang w:eastAsia="ru-RU"/>
        </w:rPr>
        <w:t xml:space="preserve"> </w:t>
      </w:r>
      <w:hyperlink r:id="rId7" w:history="1">
        <w:r w:rsidRPr="0093725C">
          <w:rPr>
            <w:sz w:val="26"/>
            <w:szCs w:val="26"/>
            <w:lang w:eastAsia="ru-RU"/>
          </w:rPr>
          <w:t>пунктом 47</w:t>
        </w:r>
      </w:hyperlink>
      <w:r w:rsidRPr="0093725C">
        <w:rPr>
          <w:sz w:val="26"/>
          <w:szCs w:val="26"/>
          <w:lang w:eastAsia="ru-RU"/>
        </w:rPr>
        <w:t xml:space="preserve"> настоящего Положения.</w:t>
      </w:r>
    </w:p>
    <w:p w:rsidR="003A3237" w:rsidRPr="0093725C" w:rsidRDefault="003A3237" w:rsidP="003A323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3725C">
        <w:rPr>
          <w:sz w:val="26"/>
          <w:szCs w:val="26"/>
          <w:lang w:eastAsia="ru-RU"/>
        </w:rPr>
        <w:t xml:space="preserve">          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w:anchor="Par0" w:history="1">
        <w:r w:rsidRPr="0093725C">
          <w:rPr>
            <w:sz w:val="26"/>
            <w:szCs w:val="26"/>
            <w:lang w:eastAsia="ru-RU"/>
          </w:rPr>
          <w:t>абзацем первым</w:t>
        </w:r>
      </w:hyperlink>
      <w:r w:rsidRPr="0093725C">
        <w:rPr>
          <w:sz w:val="26"/>
          <w:szCs w:val="26"/>
          <w:lang w:eastAsia="ru-RU"/>
        </w:rPr>
        <w:t xml:space="preserve"> настоящего пункта.</w:t>
      </w:r>
    </w:p>
    <w:p w:rsidR="00264FB2" w:rsidRPr="0093725C" w:rsidRDefault="00264FB2" w:rsidP="00264FB2">
      <w:pPr>
        <w:ind w:firstLine="720"/>
        <w:jc w:val="both"/>
        <w:rPr>
          <w:sz w:val="26"/>
          <w:szCs w:val="26"/>
        </w:rPr>
      </w:pPr>
    </w:p>
    <w:p w:rsidR="00264FB2" w:rsidRPr="0093725C" w:rsidRDefault="00264FB2" w:rsidP="00264FB2">
      <w:pPr>
        <w:ind w:firstLine="708"/>
        <w:jc w:val="both"/>
        <w:rPr>
          <w:sz w:val="26"/>
          <w:szCs w:val="26"/>
        </w:rPr>
      </w:pPr>
      <w:r w:rsidRPr="0093725C">
        <w:rPr>
          <w:sz w:val="26"/>
          <w:szCs w:val="26"/>
        </w:rPr>
        <w:t>1.3. В состав комиссии входят:</w:t>
      </w:r>
    </w:p>
    <w:p w:rsidR="00264FB2" w:rsidRPr="0093725C" w:rsidRDefault="00264FB2" w:rsidP="00264FB2">
      <w:pPr>
        <w:ind w:firstLine="708"/>
        <w:jc w:val="both"/>
        <w:rPr>
          <w:sz w:val="26"/>
          <w:szCs w:val="26"/>
        </w:rPr>
      </w:pPr>
      <w:r w:rsidRPr="0093725C">
        <w:rPr>
          <w:sz w:val="26"/>
          <w:szCs w:val="26"/>
        </w:rPr>
        <w:t>председатель Комиссии – заместитель председателя Комитета по городскому хозяйству администрации муниципального образования Волосовский муниципальный район Ленинградской области (далее – Комитет по городскому хозяйству);</w:t>
      </w:r>
    </w:p>
    <w:p w:rsidR="00264FB2" w:rsidRPr="0093725C" w:rsidRDefault="00264FB2" w:rsidP="00264FB2">
      <w:pPr>
        <w:ind w:firstLine="708"/>
        <w:jc w:val="both"/>
        <w:rPr>
          <w:sz w:val="26"/>
          <w:szCs w:val="26"/>
        </w:rPr>
      </w:pPr>
      <w:r w:rsidRPr="0093725C">
        <w:rPr>
          <w:sz w:val="26"/>
          <w:szCs w:val="26"/>
        </w:rPr>
        <w:t xml:space="preserve">члены комиссии: </w:t>
      </w:r>
    </w:p>
    <w:p w:rsidR="00264FB2" w:rsidRPr="0093725C" w:rsidRDefault="00264FB2" w:rsidP="00264FB2">
      <w:pPr>
        <w:ind w:firstLine="709"/>
        <w:jc w:val="both"/>
        <w:rPr>
          <w:sz w:val="26"/>
          <w:szCs w:val="26"/>
        </w:rPr>
      </w:pPr>
      <w:r w:rsidRPr="0093725C">
        <w:rPr>
          <w:sz w:val="26"/>
          <w:szCs w:val="26"/>
        </w:rPr>
        <w:t>– главный архитектор администрации муниципального образования Волосовский муниципальный район Ленинградской области;</w:t>
      </w:r>
    </w:p>
    <w:p w:rsidR="00264FB2" w:rsidRPr="0093725C" w:rsidRDefault="00264FB2" w:rsidP="00264FB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3725C">
        <w:rPr>
          <w:sz w:val="26"/>
          <w:szCs w:val="26"/>
        </w:rPr>
        <w:t xml:space="preserve">– заместитель начальника ТО ТУ Федеральной службы  </w:t>
      </w:r>
      <w:proofErr w:type="spellStart"/>
      <w:r w:rsidRPr="0093725C">
        <w:rPr>
          <w:sz w:val="26"/>
          <w:szCs w:val="26"/>
        </w:rPr>
        <w:t>Роспотребнадзора</w:t>
      </w:r>
      <w:proofErr w:type="spellEnd"/>
      <w:r w:rsidRPr="0093725C">
        <w:rPr>
          <w:sz w:val="26"/>
          <w:szCs w:val="26"/>
        </w:rPr>
        <w:t xml:space="preserve"> по Ленинградской области в </w:t>
      </w:r>
      <w:proofErr w:type="spellStart"/>
      <w:r w:rsidRPr="0093725C">
        <w:rPr>
          <w:sz w:val="26"/>
          <w:szCs w:val="26"/>
        </w:rPr>
        <w:t>Кингисеппском</w:t>
      </w:r>
      <w:proofErr w:type="spellEnd"/>
      <w:r w:rsidRPr="0093725C">
        <w:rPr>
          <w:sz w:val="26"/>
          <w:szCs w:val="26"/>
        </w:rPr>
        <w:t xml:space="preserve">, </w:t>
      </w:r>
      <w:proofErr w:type="spellStart"/>
      <w:r w:rsidRPr="0093725C">
        <w:rPr>
          <w:sz w:val="26"/>
          <w:szCs w:val="26"/>
        </w:rPr>
        <w:t>Сланцевском</w:t>
      </w:r>
      <w:proofErr w:type="spellEnd"/>
      <w:r w:rsidRPr="0093725C">
        <w:rPr>
          <w:sz w:val="26"/>
          <w:szCs w:val="26"/>
        </w:rPr>
        <w:t xml:space="preserve">, </w:t>
      </w:r>
      <w:proofErr w:type="spellStart"/>
      <w:r w:rsidRPr="0093725C">
        <w:rPr>
          <w:sz w:val="26"/>
          <w:szCs w:val="26"/>
        </w:rPr>
        <w:t>Волосовском</w:t>
      </w:r>
      <w:proofErr w:type="spellEnd"/>
      <w:r w:rsidRPr="0093725C">
        <w:rPr>
          <w:sz w:val="26"/>
          <w:szCs w:val="26"/>
        </w:rPr>
        <w:t xml:space="preserve"> районах;</w:t>
      </w:r>
    </w:p>
    <w:p w:rsidR="00264FB2" w:rsidRPr="0093725C" w:rsidRDefault="00264FB2" w:rsidP="00264FB2">
      <w:pPr>
        <w:ind w:firstLine="708"/>
        <w:rPr>
          <w:sz w:val="26"/>
          <w:szCs w:val="26"/>
        </w:rPr>
      </w:pPr>
      <w:r w:rsidRPr="0093725C">
        <w:rPr>
          <w:sz w:val="26"/>
          <w:szCs w:val="26"/>
        </w:rPr>
        <w:t>–  директор филиала ФГУП «</w:t>
      </w:r>
      <w:proofErr w:type="spellStart"/>
      <w:r w:rsidRPr="0093725C">
        <w:rPr>
          <w:sz w:val="26"/>
          <w:szCs w:val="26"/>
        </w:rPr>
        <w:t>Леноблинвентаризация</w:t>
      </w:r>
      <w:proofErr w:type="spellEnd"/>
      <w:r w:rsidRPr="0093725C">
        <w:rPr>
          <w:sz w:val="26"/>
          <w:szCs w:val="26"/>
        </w:rPr>
        <w:t>»;</w:t>
      </w:r>
    </w:p>
    <w:p w:rsidR="00264FB2" w:rsidRPr="0093725C" w:rsidRDefault="00264FB2" w:rsidP="00264FB2">
      <w:pPr>
        <w:tabs>
          <w:tab w:val="left" w:pos="993"/>
          <w:tab w:val="left" w:pos="1276"/>
        </w:tabs>
        <w:ind w:firstLine="708"/>
        <w:jc w:val="both"/>
        <w:rPr>
          <w:sz w:val="26"/>
          <w:szCs w:val="26"/>
        </w:rPr>
      </w:pPr>
      <w:r w:rsidRPr="0093725C">
        <w:rPr>
          <w:sz w:val="26"/>
          <w:szCs w:val="26"/>
        </w:rPr>
        <w:t>– ведущий специалист отдела жилищно-коммунального хозяйства и управления муниципальным имуществом Комитета по городскому хозяйству.</w:t>
      </w:r>
    </w:p>
    <w:p w:rsidR="00264FB2" w:rsidRPr="0093725C" w:rsidRDefault="00264FB2" w:rsidP="00264FB2">
      <w:pPr>
        <w:ind w:firstLine="708"/>
        <w:jc w:val="both"/>
        <w:rPr>
          <w:sz w:val="26"/>
          <w:szCs w:val="26"/>
        </w:rPr>
      </w:pPr>
      <w:r w:rsidRPr="0093725C">
        <w:rPr>
          <w:sz w:val="26"/>
          <w:szCs w:val="26"/>
        </w:rPr>
        <w:t>При  необходимости к работе Комиссии могут быть привлечены представители  других органов и организаций.</w:t>
      </w:r>
    </w:p>
    <w:p w:rsidR="00264FB2" w:rsidRPr="0093725C" w:rsidRDefault="00264FB2" w:rsidP="00264FB2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 w:rsidRPr="0093725C">
        <w:rPr>
          <w:sz w:val="26"/>
          <w:szCs w:val="26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w:anchor="Par1" w:history="1">
        <w:r w:rsidRPr="0093725C">
          <w:rPr>
            <w:sz w:val="26"/>
            <w:szCs w:val="26"/>
          </w:rPr>
          <w:t>абзацах втором</w:t>
        </w:r>
      </w:hyperlink>
      <w:r w:rsidRPr="0093725C">
        <w:rPr>
          <w:sz w:val="26"/>
          <w:szCs w:val="26"/>
        </w:rPr>
        <w:t xml:space="preserve">, </w:t>
      </w:r>
      <w:hyperlink w:anchor="Par3" w:history="1">
        <w:r w:rsidRPr="0093725C">
          <w:rPr>
            <w:sz w:val="26"/>
            <w:szCs w:val="26"/>
          </w:rPr>
          <w:t>третьем</w:t>
        </w:r>
      </w:hyperlink>
      <w:r w:rsidRPr="0093725C">
        <w:rPr>
          <w:sz w:val="26"/>
          <w:szCs w:val="26"/>
        </w:rPr>
        <w:t xml:space="preserve"> и </w:t>
      </w:r>
      <w:hyperlink w:anchor="Par9" w:history="1">
        <w:r w:rsidRPr="0093725C">
          <w:rPr>
            <w:sz w:val="26"/>
            <w:szCs w:val="26"/>
          </w:rPr>
          <w:t>шестом</w:t>
        </w:r>
      </w:hyperlink>
      <w:r w:rsidRPr="0093725C">
        <w:rPr>
          <w:sz w:val="26"/>
          <w:szCs w:val="26"/>
        </w:rPr>
        <w:t xml:space="preserve"> пункта 7 «Положения о признании </w:t>
      </w:r>
      <w:r w:rsidR="00993CD5" w:rsidRPr="0093725C">
        <w:rPr>
          <w:sz w:val="26"/>
          <w:szCs w:val="26"/>
          <w:lang w:eastAsia="ru-RU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93725C">
        <w:rPr>
          <w:sz w:val="26"/>
          <w:szCs w:val="26"/>
        </w:rPr>
        <w:t>», утвержденным Постановлением Правительства Российской Федерации от 28 января 2006 года №47</w:t>
      </w:r>
      <w:proofErr w:type="gramEnd"/>
      <w:r w:rsidRPr="0093725C">
        <w:rPr>
          <w:sz w:val="26"/>
          <w:szCs w:val="26"/>
        </w:rPr>
        <w:t>,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создавшими комиссию.</w:t>
      </w:r>
    </w:p>
    <w:p w:rsidR="00264FB2" w:rsidRPr="0093725C" w:rsidRDefault="00264FB2" w:rsidP="00264FB2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93725C">
        <w:rPr>
          <w:sz w:val="26"/>
          <w:szCs w:val="26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</w:t>
      </w:r>
      <w:proofErr w:type="gramStart"/>
      <w:r w:rsidRPr="0093725C">
        <w:rPr>
          <w:sz w:val="26"/>
          <w:szCs w:val="26"/>
        </w:rPr>
        <w:t>органу</w:t>
      </w:r>
      <w:proofErr w:type="gramEnd"/>
      <w:r w:rsidRPr="0093725C">
        <w:rPr>
          <w:sz w:val="26"/>
          <w:szCs w:val="26"/>
        </w:rPr>
        <w:t xml:space="preserve"> либо его подведомственному предприятию (учреждению) оцениваемое имущество принадлежит на соответствующем вещном праве (далее - правообладатель).</w:t>
      </w:r>
    </w:p>
    <w:p w:rsidR="00264FB2" w:rsidRPr="0093725C" w:rsidRDefault="00264FB2" w:rsidP="00264FB2">
      <w:pPr>
        <w:ind w:firstLine="708"/>
        <w:jc w:val="both"/>
        <w:rPr>
          <w:sz w:val="26"/>
          <w:szCs w:val="26"/>
        </w:rPr>
      </w:pPr>
      <w:r w:rsidRPr="0093725C">
        <w:rPr>
          <w:sz w:val="26"/>
          <w:szCs w:val="26"/>
        </w:rPr>
        <w:lastRenderedPageBreak/>
        <w:t>1.6. Персональный состав Комиссии утверждается Распоряжением председателя Комитета по городскому хозяйству для обследования каждого объекта.</w:t>
      </w:r>
    </w:p>
    <w:p w:rsidR="00264FB2" w:rsidRPr="0093725C" w:rsidRDefault="00264FB2" w:rsidP="00264FB2">
      <w:pPr>
        <w:ind w:firstLine="708"/>
        <w:jc w:val="both"/>
        <w:rPr>
          <w:sz w:val="26"/>
          <w:szCs w:val="26"/>
        </w:rPr>
      </w:pPr>
      <w:r w:rsidRPr="0093725C">
        <w:rPr>
          <w:sz w:val="26"/>
          <w:szCs w:val="26"/>
        </w:rPr>
        <w:t>1.7. Комиссия в своей работе руководствуется действующими правовыми актами Российской Федерации, санитарными, противопожарными, строительными, экологическими нормативными документами, а также настоящим Положением.</w:t>
      </w:r>
    </w:p>
    <w:p w:rsidR="00264FB2" w:rsidRPr="0093725C" w:rsidRDefault="00264FB2" w:rsidP="00264FB2">
      <w:pPr>
        <w:numPr>
          <w:ilvl w:val="0"/>
          <w:numId w:val="5"/>
        </w:numPr>
        <w:suppressAutoHyphens w:val="0"/>
        <w:jc w:val="both"/>
        <w:rPr>
          <w:b/>
          <w:sz w:val="26"/>
          <w:szCs w:val="26"/>
        </w:rPr>
      </w:pPr>
      <w:r w:rsidRPr="0093725C">
        <w:rPr>
          <w:b/>
          <w:sz w:val="26"/>
          <w:szCs w:val="26"/>
        </w:rPr>
        <w:t>Полномочия Комиссии</w:t>
      </w:r>
    </w:p>
    <w:p w:rsidR="00264FB2" w:rsidRPr="0093725C" w:rsidRDefault="00264FB2" w:rsidP="00264FB2">
      <w:pPr>
        <w:ind w:firstLine="708"/>
        <w:jc w:val="both"/>
        <w:rPr>
          <w:sz w:val="26"/>
          <w:szCs w:val="26"/>
        </w:rPr>
      </w:pPr>
      <w:r w:rsidRPr="0093725C">
        <w:rPr>
          <w:sz w:val="26"/>
          <w:szCs w:val="26"/>
        </w:rPr>
        <w:t xml:space="preserve">2.1. </w:t>
      </w:r>
      <w:proofErr w:type="gramStart"/>
      <w:r w:rsidRPr="0093725C">
        <w:rPr>
          <w:sz w:val="26"/>
          <w:szCs w:val="26"/>
        </w:rPr>
        <w:t>Оценка и обследование помещения в целях Признания помещения жилым помещением,  жилого помещения пригодным (непригодным) для проживания граждан, многоквартирного дома аварийным и подлежащим сносу или реконструкции,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комиссия), и проводятся на предмет соответствия указанных помещений и дома установленным «Положением о</w:t>
      </w:r>
      <w:proofErr w:type="gramEnd"/>
      <w:r w:rsidRPr="0093725C">
        <w:rPr>
          <w:sz w:val="26"/>
          <w:szCs w:val="26"/>
        </w:rPr>
        <w:t xml:space="preserve"> </w:t>
      </w:r>
      <w:proofErr w:type="gramStart"/>
      <w:r w:rsidRPr="0093725C">
        <w:rPr>
          <w:sz w:val="26"/>
          <w:szCs w:val="26"/>
        </w:rPr>
        <w:t xml:space="preserve">признании </w:t>
      </w:r>
      <w:r w:rsidR="00993CD5" w:rsidRPr="0093725C">
        <w:rPr>
          <w:sz w:val="26"/>
          <w:szCs w:val="26"/>
          <w:lang w:eastAsia="ru-RU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93725C">
        <w:rPr>
          <w:sz w:val="26"/>
          <w:szCs w:val="26"/>
        </w:rPr>
        <w:t>», утвержденным Постановлением Правительства Российской Федерации от 28 января 2006 года № 47 требованиям.</w:t>
      </w:r>
      <w:proofErr w:type="gramEnd"/>
    </w:p>
    <w:p w:rsidR="00264FB2" w:rsidRDefault="00264FB2" w:rsidP="00264FB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bookmarkStart w:id="1" w:name="Par1"/>
      <w:bookmarkStart w:id="2" w:name="Par3"/>
      <w:bookmarkStart w:id="3" w:name="Par9"/>
      <w:bookmarkEnd w:id="1"/>
      <w:bookmarkEnd w:id="2"/>
      <w:bookmarkEnd w:id="3"/>
      <w:r w:rsidRPr="0093725C">
        <w:rPr>
          <w:sz w:val="26"/>
          <w:szCs w:val="26"/>
        </w:rPr>
        <w:t xml:space="preserve">   3. </w:t>
      </w:r>
      <w:r w:rsidRPr="0093725C">
        <w:rPr>
          <w:b/>
          <w:sz w:val="26"/>
          <w:szCs w:val="26"/>
        </w:rPr>
        <w:t>Порядок работы Комиссии</w:t>
      </w:r>
    </w:p>
    <w:p w:rsidR="001D3141" w:rsidRPr="0093725C" w:rsidRDefault="001D3141" w:rsidP="00264FB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64FB2" w:rsidRPr="0093725C" w:rsidRDefault="00264FB2" w:rsidP="00264FB2">
      <w:pPr>
        <w:ind w:firstLine="708"/>
        <w:jc w:val="both"/>
        <w:rPr>
          <w:sz w:val="26"/>
          <w:szCs w:val="26"/>
        </w:rPr>
      </w:pPr>
      <w:r w:rsidRPr="0093725C">
        <w:rPr>
          <w:sz w:val="26"/>
          <w:szCs w:val="26"/>
        </w:rPr>
        <w:t xml:space="preserve">3.1. </w:t>
      </w:r>
      <w:proofErr w:type="gramStart"/>
      <w:r w:rsidRPr="0093725C">
        <w:rPr>
          <w:sz w:val="26"/>
          <w:szCs w:val="26"/>
        </w:rPr>
        <w:t xml:space="preserve">Решение о признании </w:t>
      </w:r>
      <w:r w:rsidR="00993CD5" w:rsidRPr="0093725C">
        <w:rPr>
          <w:sz w:val="26"/>
          <w:szCs w:val="26"/>
          <w:lang w:eastAsia="ru-RU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3A3237" w:rsidRPr="0093725C">
        <w:rPr>
          <w:sz w:val="26"/>
          <w:szCs w:val="26"/>
        </w:rPr>
        <w:t xml:space="preserve"> </w:t>
      </w:r>
      <w:r w:rsidRPr="0093725C">
        <w:rPr>
          <w:sz w:val="26"/>
          <w:szCs w:val="26"/>
        </w:rPr>
        <w:t>Комитет по городскому хозяйству принимает на основании оценки соответствия указанного помещения или дома требованиям  в порядке</w:t>
      </w:r>
      <w:r w:rsidR="0093725C" w:rsidRPr="0093725C">
        <w:rPr>
          <w:sz w:val="26"/>
          <w:szCs w:val="26"/>
        </w:rPr>
        <w:t xml:space="preserve"> и в сроки</w:t>
      </w:r>
      <w:r w:rsidRPr="0093725C">
        <w:rPr>
          <w:sz w:val="26"/>
          <w:szCs w:val="26"/>
        </w:rPr>
        <w:t>, установленны</w:t>
      </w:r>
      <w:r w:rsidR="001D3141">
        <w:rPr>
          <w:sz w:val="26"/>
          <w:szCs w:val="26"/>
        </w:rPr>
        <w:t xml:space="preserve">е </w:t>
      </w:r>
      <w:r w:rsidRPr="0093725C">
        <w:rPr>
          <w:sz w:val="26"/>
          <w:szCs w:val="26"/>
        </w:rPr>
        <w:t xml:space="preserve"> «Положением о признании </w:t>
      </w:r>
      <w:r w:rsidR="00993CD5" w:rsidRPr="0093725C">
        <w:rPr>
          <w:sz w:val="26"/>
          <w:szCs w:val="26"/>
          <w:lang w:eastAsia="ru-RU"/>
        </w:rPr>
        <w:t>помещения жилым помещением, жилого помещения непригодным для проживания, многоквартирного</w:t>
      </w:r>
      <w:proofErr w:type="gramEnd"/>
      <w:r w:rsidR="00993CD5" w:rsidRPr="0093725C">
        <w:rPr>
          <w:sz w:val="26"/>
          <w:szCs w:val="26"/>
          <w:lang w:eastAsia="ru-RU"/>
        </w:rPr>
        <w:t xml:space="preserve"> дома аварийным и подлежащим сносу или реконструкции, садового дома жилым домом и жилого дома садовым домом</w:t>
      </w:r>
      <w:r w:rsidRPr="0093725C">
        <w:rPr>
          <w:sz w:val="26"/>
          <w:szCs w:val="26"/>
        </w:rPr>
        <w:t xml:space="preserve">», утвержденным Постановлением Правительства Российской Федерации от 28 января 2006 года №47 (за исключением жилых помещений жилищного фонда Российской Федерации и многоквартирных домов, находящихся в федеральной собственности). </w:t>
      </w:r>
      <w:proofErr w:type="gramStart"/>
      <w:r w:rsidRPr="0093725C">
        <w:rPr>
          <w:sz w:val="26"/>
          <w:szCs w:val="26"/>
        </w:rPr>
        <w:t xml:space="preserve">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</w:t>
      </w:r>
      <w:r w:rsidR="00993CD5" w:rsidRPr="0093725C">
        <w:rPr>
          <w:sz w:val="26"/>
          <w:szCs w:val="26"/>
          <w:lang w:eastAsia="ru-RU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93725C">
        <w:rPr>
          <w:sz w:val="26"/>
          <w:szCs w:val="26"/>
        </w:rPr>
        <w:t xml:space="preserve"> принимается федеральным органом исполнительной власти, осуществляющим полномочия собственника в отношении оцениваемого имущества</w:t>
      </w:r>
      <w:proofErr w:type="gramEnd"/>
      <w:r w:rsidRPr="0093725C">
        <w:rPr>
          <w:sz w:val="26"/>
          <w:szCs w:val="26"/>
        </w:rPr>
        <w:t xml:space="preserve">, на основании заключения о признании </w:t>
      </w:r>
      <w:r w:rsidR="00993CD5" w:rsidRPr="0093725C">
        <w:rPr>
          <w:sz w:val="26"/>
          <w:szCs w:val="26"/>
          <w:lang w:eastAsia="ru-RU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93725C">
        <w:rPr>
          <w:sz w:val="26"/>
          <w:szCs w:val="26"/>
        </w:rPr>
        <w:t>, утвержденным Постановлением Правительства Российской Федерации от 28 января 2006 года № 47.</w:t>
      </w:r>
    </w:p>
    <w:p w:rsidR="00264FB2" w:rsidRPr="0093725C" w:rsidRDefault="00264FB2" w:rsidP="00264F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725C">
        <w:rPr>
          <w:sz w:val="26"/>
          <w:szCs w:val="26"/>
        </w:rPr>
        <w:t xml:space="preserve">        3.2.  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264FB2" w:rsidRPr="0093725C" w:rsidRDefault="00264FB2" w:rsidP="00264F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725C">
        <w:rPr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64FB2" w:rsidRPr="0093725C" w:rsidRDefault="00264FB2" w:rsidP="00264F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725C">
        <w:rPr>
          <w:sz w:val="26"/>
          <w:szCs w:val="26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</w:t>
      </w:r>
      <w:r w:rsidRPr="0093725C">
        <w:rPr>
          <w:sz w:val="26"/>
          <w:szCs w:val="26"/>
        </w:rPr>
        <w:lastRenderedPageBreak/>
        <w:t>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264FB2" w:rsidRPr="0093725C" w:rsidRDefault="00264FB2" w:rsidP="00264F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725C">
        <w:rPr>
          <w:sz w:val="26"/>
          <w:szCs w:val="26"/>
        </w:rPr>
        <w:t xml:space="preserve">о выявлении оснований для признания помещения </w:t>
      </w:r>
      <w:proofErr w:type="gramStart"/>
      <w:r w:rsidRPr="0093725C">
        <w:rPr>
          <w:sz w:val="26"/>
          <w:szCs w:val="26"/>
        </w:rPr>
        <w:t>непригодным</w:t>
      </w:r>
      <w:proofErr w:type="gramEnd"/>
      <w:r w:rsidRPr="0093725C">
        <w:rPr>
          <w:sz w:val="26"/>
          <w:szCs w:val="26"/>
        </w:rPr>
        <w:t xml:space="preserve"> для проживания;</w:t>
      </w:r>
    </w:p>
    <w:p w:rsidR="00264FB2" w:rsidRPr="0093725C" w:rsidRDefault="00264FB2" w:rsidP="00264F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725C">
        <w:rPr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264FB2" w:rsidRPr="0093725C" w:rsidRDefault="00264FB2" w:rsidP="00264F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725C">
        <w:rPr>
          <w:sz w:val="26"/>
          <w:szCs w:val="26"/>
        </w:rPr>
        <w:t>о выявлении оснований для признания многоквартирного дома аварийным и подлежащим сносу;</w:t>
      </w:r>
    </w:p>
    <w:p w:rsidR="00264FB2" w:rsidRPr="0093725C" w:rsidRDefault="00264FB2" w:rsidP="00264F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725C">
        <w:rPr>
          <w:sz w:val="26"/>
          <w:szCs w:val="26"/>
        </w:rPr>
        <w:t>об отсутствии оснований для признания многоквартирного дома аварийным и подлежащим сносу или реконструкции</w:t>
      </w:r>
    </w:p>
    <w:p w:rsidR="00264FB2" w:rsidRPr="0093725C" w:rsidRDefault="00264FB2" w:rsidP="00264FB2">
      <w:pPr>
        <w:ind w:firstLine="708"/>
        <w:jc w:val="both"/>
        <w:rPr>
          <w:sz w:val="26"/>
          <w:szCs w:val="26"/>
        </w:rPr>
      </w:pPr>
      <w:r w:rsidRPr="0093725C">
        <w:rPr>
          <w:sz w:val="26"/>
          <w:szCs w:val="26"/>
        </w:rPr>
        <w:t>На основании полученного заключения Комиссии Комитет по городскому хозяйству принимает решение и издает распоряжение с указанием о дальнейшем использовании помещения, сроках отселения физических лиц или юридических лиц в случае признания дома аварийным и подлежащим сносу или о признании необходимости проведения ремонтно-восстановительных работ.</w:t>
      </w:r>
    </w:p>
    <w:p w:rsidR="00264FB2" w:rsidRPr="0093725C" w:rsidRDefault="00264FB2" w:rsidP="00264FB2">
      <w:pPr>
        <w:ind w:firstLine="708"/>
        <w:jc w:val="both"/>
        <w:rPr>
          <w:sz w:val="26"/>
          <w:szCs w:val="26"/>
        </w:rPr>
      </w:pPr>
      <w:r w:rsidRPr="0093725C">
        <w:rPr>
          <w:sz w:val="26"/>
          <w:szCs w:val="26"/>
        </w:rPr>
        <w:t xml:space="preserve">3.3. Работа Комиссии организуется и направляется председателем Комиссии. </w:t>
      </w:r>
    </w:p>
    <w:p w:rsidR="00264FB2" w:rsidRPr="0093725C" w:rsidRDefault="00264FB2" w:rsidP="00264FB2">
      <w:pPr>
        <w:ind w:firstLine="708"/>
        <w:jc w:val="both"/>
        <w:rPr>
          <w:sz w:val="26"/>
          <w:szCs w:val="26"/>
        </w:rPr>
      </w:pPr>
      <w:r w:rsidRPr="0093725C">
        <w:rPr>
          <w:sz w:val="26"/>
          <w:szCs w:val="26"/>
        </w:rPr>
        <w:t>3.4. Председатель вправе по своему усмотрению или требованию членов Комиссии:</w:t>
      </w:r>
    </w:p>
    <w:p w:rsidR="00264FB2" w:rsidRPr="0093725C" w:rsidRDefault="00264FB2" w:rsidP="00264FB2">
      <w:pPr>
        <w:ind w:firstLine="360"/>
        <w:jc w:val="both"/>
        <w:rPr>
          <w:sz w:val="26"/>
          <w:szCs w:val="26"/>
        </w:rPr>
      </w:pPr>
      <w:r w:rsidRPr="0093725C">
        <w:rPr>
          <w:sz w:val="26"/>
          <w:szCs w:val="26"/>
        </w:rPr>
        <w:t>- привлекать к работе Комиссии специалистов эксплуатационных, проектных и других организаций, а также работников эксплуатационных организаций для своевременной подготовки объектов и мест обследования;</w:t>
      </w:r>
    </w:p>
    <w:p w:rsidR="00264FB2" w:rsidRPr="0093725C" w:rsidRDefault="00264FB2" w:rsidP="00264FB2">
      <w:pPr>
        <w:ind w:firstLine="360"/>
        <w:jc w:val="both"/>
        <w:rPr>
          <w:sz w:val="26"/>
          <w:szCs w:val="26"/>
        </w:rPr>
      </w:pPr>
      <w:r w:rsidRPr="0093725C">
        <w:rPr>
          <w:sz w:val="26"/>
          <w:szCs w:val="26"/>
        </w:rPr>
        <w:t>- опрашивать жильцов, нанимателей и собственников помещений (домов) в целях  уточнения информации, необходимой для принятия Комиссией решения.</w:t>
      </w:r>
    </w:p>
    <w:p w:rsidR="00264FB2" w:rsidRPr="0093725C" w:rsidRDefault="00264FB2" w:rsidP="00264FB2">
      <w:pPr>
        <w:ind w:firstLine="708"/>
        <w:jc w:val="both"/>
        <w:rPr>
          <w:sz w:val="26"/>
          <w:szCs w:val="26"/>
        </w:rPr>
      </w:pPr>
      <w:r w:rsidRPr="0093725C">
        <w:rPr>
          <w:sz w:val="26"/>
          <w:szCs w:val="26"/>
        </w:rPr>
        <w:t>3.5. Заседания Комиссии проводятся по мере необходимости.</w:t>
      </w:r>
    </w:p>
    <w:p w:rsidR="00264FB2" w:rsidRPr="0093725C" w:rsidRDefault="00264FB2" w:rsidP="00264FB2">
      <w:pPr>
        <w:ind w:firstLine="708"/>
        <w:jc w:val="both"/>
        <w:rPr>
          <w:sz w:val="26"/>
          <w:szCs w:val="26"/>
        </w:rPr>
      </w:pPr>
      <w:r w:rsidRPr="0093725C">
        <w:rPr>
          <w:sz w:val="26"/>
          <w:szCs w:val="26"/>
        </w:rPr>
        <w:t>3.6. Все вопросы решаются большинством голосов.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64FB2" w:rsidRPr="0093725C" w:rsidRDefault="00264FB2" w:rsidP="00264FB2">
      <w:pPr>
        <w:ind w:firstLine="708"/>
        <w:jc w:val="both"/>
        <w:rPr>
          <w:sz w:val="26"/>
          <w:szCs w:val="26"/>
        </w:rPr>
      </w:pPr>
      <w:r w:rsidRPr="0093725C">
        <w:rPr>
          <w:sz w:val="26"/>
          <w:szCs w:val="26"/>
        </w:rPr>
        <w:t>3.7. Срок хранения актов Комиссии – 10 лет.</w:t>
      </w:r>
    </w:p>
    <w:p w:rsidR="00264FB2" w:rsidRPr="0093725C" w:rsidRDefault="00264FB2" w:rsidP="00264FB2">
      <w:pPr>
        <w:ind w:firstLine="709"/>
        <w:jc w:val="both"/>
        <w:rPr>
          <w:sz w:val="26"/>
          <w:szCs w:val="26"/>
        </w:rPr>
      </w:pPr>
      <w:r w:rsidRPr="0093725C">
        <w:rPr>
          <w:sz w:val="26"/>
          <w:szCs w:val="26"/>
        </w:rPr>
        <w:t xml:space="preserve">3.8. </w:t>
      </w:r>
      <w:proofErr w:type="gramStart"/>
      <w:r w:rsidRPr="0093725C">
        <w:rPr>
          <w:sz w:val="26"/>
          <w:szCs w:val="26"/>
        </w:rPr>
        <w:t>В своей работе Комиссия руководствуется административным регламентом по предоставлению муниципальной услуги «</w:t>
      </w:r>
      <w:r w:rsidR="00497785" w:rsidRPr="0093725C">
        <w:rPr>
          <w:sz w:val="26"/>
          <w:szCs w:val="26"/>
        </w:rPr>
        <w:t>Признание расположенных на территории Волосовского городского поселения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93725C">
        <w:rPr>
          <w:sz w:val="26"/>
          <w:szCs w:val="26"/>
        </w:rPr>
        <w:t xml:space="preserve">», утвержденным постановлением администрации муниципального образования Волосовский муниципальный район Ленинградской области от </w:t>
      </w:r>
      <w:r w:rsidR="00497785" w:rsidRPr="0093725C">
        <w:rPr>
          <w:sz w:val="26"/>
          <w:szCs w:val="26"/>
        </w:rPr>
        <w:t>03</w:t>
      </w:r>
      <w:r w:rsidRPr="0093725C">
        <w:rPr>
          <w:sz w:val="26"/>
          <w:szCs w:val="26"/>
        </w:rPr>
        <w:t>.</w:t>
      </w:r>
      <w:r w:rsidR="00497785" w:rsidRPr="0093725C">
        <w:rPr>
          <w:sz w:val="26"/>
          <w:szCs w:val="26"/>
        </w:rPr>
        <w:t>02</w:t>
      </w:r>
      <w:r w:rsidRPr="0093725C">
        <w:rPr>
          <w:sz w:val="26"/>
          <w:szCs w:val="26"/>
        </w:rPr>
        <w:t>.20</w:t>
      </w:r>
      <w:r w:rsidR="00497785" w:rsidRPr="0093725C">
        <w:rPr>
          <w:sz w:val="26"/>
          <w:szCs w:val="26"/>
        </w:rPr>
        <w:t>20</w:t>
      </w:r>
      <w:r w:rsidRPr="0093725C">
        <w:rPr>
          <w:sz w:val="26"/>
          <w:szCs w:val="26"/>
        </w:rPr>
        <w:t xml:space="preserve"> № 7</w:t>
      </w:r>
      <w:r w:rsidR="00497785" w:rsidRPr="0093725C">
        <w:rPr>
          <w:sz w:val="26"/>
          <w:szCs w:val="26"/>
        </w:rPr>
        <w:t>8</w:t>
      </w:r>
      <w:r w:rsidRPr="0093725C">
        <w:rPr>
          <w:sz w:val="26"/>
          <w:szCs w:val="26"/>
        </w:rPr>
        <w:t>.</w:t>
      </w:r>
      <w:proofErr w:type="gramEnd"/>
    </w:p>
    <w:p w:rsidR="007A12D1" w:rsidRPr="0093725C" w:rsidRDefault="007A12D1" w:rsidP="00264FB2">
      <w:pPr>
        <w:jc w:val="center"/>
        <w:rPr>
          <w:sz w:val="26"/>
          <w:szCs w:val="26"/>
        </w:rPr>
      </w:pPr>
    </w:p>
    <w:sectPr w:rsidR="007A12D1" w:rsidRPr="0093725C" w:rsidSect="00993CD5">
      <w:pgSz w:w="11906" w:h="16838"/>
      <w:pgMar w:top="567" w:right="849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3">
    <w:nsid w:val="1F3457A2"/>
    <w:multiLevelType w:val="multilevel"/>
    <w:tmpl w:val="871A7F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8CE51F0"/>
    <w:multiLevelType w:val="hybridMultilevel"/>
    <w:tmpl w:val="6F04872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A7BF6"/>
    <w:rsid w:val="00000A82"/>
    <w:rsid w:val="00001B76"/>
    <w:rsid w:val="00003647"/>
    <w:rsid w:val="00003B36"/>
    <w:rsid w:val="0001075C"/>
    <w:rsid w:val="00010C03"/>
    <w:rsid w:val="00011355"/>
    <w:rsid w:val="00032428"/>
    <w:rsid w:val="00042B84"/>
    <w:rsid w:val="00073ACF"/>
    <w:rsid w:val="0009243D"/>
    <w:rsid w:val="00095747"/>
    <w:rsid w:val="000A41AD"/>
    <w:rsid w:val="000D3709"/>
    <w:rsid w:val="000F6AC1"/>
    <w:rsid w:val="00131831"/>
    <w:rsid w:val="00151104"/>
    <w:rsid w:val="00155FA8"/>
    <w:rsid w:val="001730E6"/>
    <w:rsid w:val="00193D24"/>
    <w:rsid w:val="001A5CFC"/>
    <w:rsid w:val="001A63E3"/>
    <w:rsid w:val="001A69C5"/>
    <w:rsid w:val="001A7BF6"/>
    <w:rsid w:val="001C2605"/>
    <w:rsid w:val="001C5AE7"/>
    <w:rsid w:val="001D3141"/>
    <w:rsid w:val="001E191B"/>
    <w:rsid w:val="001E39F2"/>
    <w:rsid w:val="001E51CD"/>
    <w:rsid w:val="0021458B"/>
    <w:rsid w:val="00216DCC"/>
    <w:rsid w:val="00237792"/>
    <w:rsid w:val="00237955"/>
    <w:rsid w:val="00242252"/>
    <w:rsid w:val="00252EE6"/>
    <w:rsid w:val="00261B1C"/>
    <w:rsid w:val="00264FB2"/>
    <w:rsid w:val="002845B9"/>
    <w:rsid w:val="002955C2"/>
    <w:rsid w:val="002B6BB1"/>
    <w:rsid w:val="002C3949"/>
    <w:rsid w:val="002E0478"/>
    <w:rsid w:val="002E4256"/>
    <w:rsid w:val="002F41C0"/>
    <w:rsid w:val="00305BA5"/>
    <w:rsid w:val="00322EC6"/>
    <w:rsid w:val="003646D8"/>
    <w:rsid w:val="0037687E"/>
    <w:rsid w:val="0037799D"/>
    <w:rsid w:val="00382FE2"/>
    <w:rsid w:val="00396D7B"/>
    <w:rsid w:val="003A3237"/>
    <w:rsid w:val="003C031E"/>
    <w:rsid w:val="003F6A78"/>
    <w:rsid w:val="00402C98"/>
    <w:rsid w:val="00406885"/>
    <w:rsid w:val="004163D2"/>
    <w:rsid w:val="00443AE3"/>
    <w:rsid w:val="00473B8D"/>
    <w:rsid w:val="00483038"/>
    <w:rsid w:val="00497785"/>
    <w:rsid w:val="004A187A"/>
    <w:rsid w:val="004A5154"/>
    <w:rsid w:val="004A63D8"/>
    <w:rsid w:val="004E257A"/>
    <w:rsid w:val="004E4BB7"/>
    <w:rsid w:val="004F5325"/>
    <w:rsid w:val="005116C3"/>
    <w:rsid w:val="0055042E"/>
    <w:rsid w:val="00561094"/>
    <w:rsid w:val="00590CBE"/>
    <w:rsid w:val="00591D41"/>
    <w:rsid w:val="0059741D"/>
    <w:rsid w:val="005A7C4A"/>
    <w:rsid w:val="005C7CFB"/>
    <w:rsid w:val="005D4848"/>
    <w:rsid w:val="005F0A08"/>
    <w:rsid w:val="005F58C8"/>
    <w:rsid w:val="00605B1E"/>
    <w:rsid w:val="006063F6"/>
    <w:rsid w:val="006076B7"/>
    <w:rsid w:val="006220CD"/>
    <w:rsid w:val="006244A8"/>
    <w:rsid w:val="006254C5"/>
    <w:rsid w:val="0064287C"/>
    <w:rsid w:val="00661D93"/>
    <w:rsid w:val="00676CF2"/>
    <w:rsid w:val="006828E3"/>
    <w:rsid w:val="0068318F"/>
    <w:rsid w:val="00697B9E"/>
    <w:rsid w:val="006A30C3"/>
    <w:rsid w:val="006C0649"/>
    <w:rsid w:val="006C4FFC"/>
    <w:rsid w:val="006C7A4A"/>
    <w:rsid w:val="006C7E7E"/>
    <w:rsid w:val="006D38BF"/>
    <w:rsid w:val="006E4A33"/>
    <w:rsid w:val="006E6687"/>
    <w:rsid w:val="0072100F"/>
    <w:rsid w:val="007309C9"/>
    <w:rsid w:val="00730AAB"/>
    <w:rsid w:val="00735D4D"/>
    <w:rsid w:val="00755675"/>
    <w:rsid w:val="0077146B"/>
    <w:rsid w:val="00785FB7"/>
    <w:rsid w:val="00790066"/>
    <w:rsid w:val="007A12D1"/>
    <w:rsid w:val="007B6DEC"/>
    <w:rsid w:val="007C73D5"/>
    <w:rsid w:val="007F1D5E"/>
    <w:rsid w:val="00801396"/>
    <w:rsid w:val="00810EC6"/>
    <w:rsid w:val="00813CB6"/>
    <w:rsid w:val="00830545"/>
    <w:rsid w:val="00831EDD"/>
    <w:rsid w:val="008356FF"/>
    <w:rsid w:val="0084182F"/>
    <w:rsid w:val="00845B54"/>
    <w:rsid w:val="0085003C"/>
    <w:rsid w:val="008627F4"/>
    <w:rsid w:val="008633B3"/>
    <w:rsid w:val="0087686C"/>
    <w:rsid w:val="008917CA"/>
    <w:rsid w:val="00895A07"/>
    <w:rsid w:val="008E7BEA"/>
    <w:rsid w:val="00930200"/>
    <w:rsid w:val="0093411B"/>
    <w:rsid w:val="0093725C"/>
    <w:rsid w:val="00946311"/>
    <w:rsid w:val="0095492C"/>
    <w:rsid w:val="00967A64"/>
    <w:rsid w:val="009767C2"/>
    <w:rsid w:val="00977215"/>
    <w:rsid w:val="00981AD3"/>
    <w:rsid w:val="00990954"/>
    <w:rsid w:val="00993CD5"/>
    <w:rsid w:val="009A498E"/>
    <w:rsid w:val="009A7F95"/>
    <w:rsid w:val="009B118E"/>
    <w:rsid w:val="009B392B"/>
    <w:rsid w:val="009B5371"/>
    <w:rsid w:val="009C7E7C"/>
    <w:rsid w:val="009D14CD"/>
    <w:rsid w:val="009D5373"/>
    <w:rsid w:val="009D682E"/>
    <w:rsid w:val="009E656B"/>
    <w:rsid w:val="00A02222"/>
    <w:rsid w:val="00A103EC"/>
    <w:rsid w:val="00A17D8B"/>
    <w:rsid w:val="00A17F2D"/>
    <w:rsid w:val="00A30046"/>
    <w:rsid w:val="00A45C35"/>
    <w:rsid w:val="00A61B51"/>
    <w:rsid w:val="00A75B20"/>
    <w:rsid w:val="00A874EB"/>
    <w:rsid w:val="00A97296"/>
    <w:rsid w:val="00AB02A2"/>
    <w:rsid w:val="00AF0296"/>
    <w:rsid w:val="00B11194"/>
    <w:rsid w:val="00B338D3"/>
    <w:rsid w:val="00B66081"/>
    <w:rsid w:val="00B74ECA"/>
    <w:rsid w:val="00B826A5"/>
    <w:rsid w:val="00BA1A71"/>
    <w:rsid w:val="00BA2926"/>
    <w:rsid w:val="00BA2CCC"/>
    <w:rsid w:val="00BA429F"/>
    <w:rsid w:val="00BA61A6"/>
    <w:rsid w:val="00BC181B"/>
    <w:rsid w:val="00BF026E"/>
    <w:rsid w:val="00BF315B"/>
    <w:rsid w:val="00BF4E06"/>
    <w:rsid w:val="00C00433"/>
    <w:rsid w:val="00C02C70"/>
    <w:rsid w:val="00C0602A"/>
    <w:rsid w:val="00C101AF"/>
    <w:rsid w:val="00C53D1D"/>
    <w:rsid w:val="00C55A33"/>
    <w:rsid w:val="00C6786F"/>
    <w:rsid w:val="00C81169"/>
    <w:rsid w:val="00C879AE"/>
    <w:rsid w:val="00C93488"/>
    <w:rsid w:val="00C97370"/>
    <w:rsid w:val="00CC0232"/>
    <w:rsid w:val="00CD0038"/>
    <w:rsid w:val="00CD314A"/>
    <w:rsid w:val="00CE687E"/>
    <w:rsid w:val="00CF480C"/>
    <w:rsid w:val="00D05E9B"/>
    <w:rsid w:val="00D30A78"/>
    <w:rsid w:val="00D55A01"/>
    <w:rsid w:val="00D61EF1"/>
    <w:rsid w:val="00D66A8A"/>
    <w:rsid w:val="00D72412"/>
    <w:rsid w:val="00D7511B"/>
    <w:rsid w:val="00D77C76"/>
    <w:rsid w:val="00D81AFC"/>
    <w:rsid w:val="00D81B80"/>
    <w:rsid w:val="00D932E2"/>
    <w:rsid w:val="00DA5997"/>
    <w:rsid w:val="00DA6254"/>
    <w:rsid w:val="00DE40AB"/>
    <w:rsid w:val="00E01BDB"/>
    <w:rsid w:val="00E058E8"/>
    <w:rsid w:val="00E17176"/>
    <w:rsid w:val="00E202EF"/>
    <w:rsid w:val="00E222F0"/>
    <w:rsid w:val="00E3239E"/>
    <w:rsid w:val="00E32C11"/>
    <w:rsid w:val="00E828D7"/>
    <w:rsid w:val="00EB21BE"/>
    <w:rsid w:val="00EC2B26"/>
    <w:rsid w:val="00EF40BB"/>
    <w:rsid w:val="00F05270"/>
    <w:rsid w:val="00F3217B"/>
    <w:rsid w:val="00F44556"/>
    <w:rsid w:val="00F73618"/>
    <w:rsid w:val="00F77D93"/>
    <w:rsid w:val="00F97B54"/>
    <w:rsid w:val="00FB58A0"/>
    <w:rsid w:val="00FC43BF"/>
    <w:rsid w:val="00FE771B"/>
    <w:rsid w:val="00FE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0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2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5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35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31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B473AD855D54FECAEAC5CA2D86EDCB63DB2129F02BD09B268578D36F6132E7220704939E857EE4E64B96302EDF19A5383B7B28054A4D7AT8G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B473AD855D54FECAEAC5CA2D86EDCB63DD2A2DFD2FD09B268578D36F6132E7220704939E857FE3E74B96302EDF19A5383B7B28054A4D7AT8G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9F2E-D6AE-4DE4-A5B8-3C8783A9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CIT</dc:creator>
  <cp:lastModifiedBy>Елена</cp:lastModifiedBy>
  <cp:revision>14</cp:revision>
  <cp:lastPrinted>2021-04-14T08:56:00Z</cp:lastPrinted>
  <dcterms:created xsi:type="dcterms:W3CDTF">2021-04-12T05:25:00Z</dcterms:created>
  <dcterms:modified xsi:type="dcterms:W3CDTF">2021-04-14T09:59:00Z</dcterms:modified>
</cp:coreProperties>
</file>