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A" w:rsidRDefault="00381D1A" w:rsidP="00574230">
      <w:pPr>
        <w:jc w:val="center"/>
        <w:rPr>
          <w:rFonts w:ascii="Times New Roman" w:hAnsi="Times New Roman" w:cs="Times New Roman"/>
          <w:b/>
          <w:bCs/>
        </w:rPr>
      </w:pPr>
    </w:p>
    <w:p w:rsidR="00A71D52" w:rsidRPr="00E92F9C" w:rsidRDefault="00A71D52" w:rsidP="005742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F9C">
        <w:rPr>
          <w:rFonts w:ascii="Times New Roman" w:hAnsi="Times New Roman" w:cs="Times New Roman"/>
          <w:b/>
          <w:bCs/>
          <w:sz w:val="32"/>
          <w:szCs w:val="32"/>
        </w:rPr>
        <w:t>Паспорт коллективного иммунитета</w:t>
      </w:r>
      <w:r w:rsidR="00F93F7F" w:rsidRPr="00E92F9C">
        <w:rPr>
          <w:rFonts w:ascii="Times New Roman" w:hAnsi="Times New Roman" w:cs="Times New Roman"/>
          <w:b/>
          <w:bCs/>
          <w:sz w:val="32"/>
          <w:szCs w:val="32"/>
        </w:rPr>
        <w:t xml:space="preserve"> для бизнеса</w:t>
      </w:r>
    </w:p>
    <w:p w:rsidR="00A71D52" w:rsidRDefault="00A71D52" w:rsidP="00574230">
      <w:pPr>
        <w:jc w:val="center"/>
        <w:rPr>
          <w:rFonts w:ascii="Times New Roman" w:hAnsi="Times New Roman" w:cs="Times New Roman"/>
          <w:b/>
          <w:bCs/>
        </w:rPr>
      </w:pPr>
    </w:p>
    <w:p w:rsidR="00A1671D" w:rsidRDefault="00574230" w:rsidP="00605AE9">
      <w:pPr>
        <w:jc w:val="center"/>
        <w:rPr>
          <w:rFonts w:ascii="Times New Roman" w:hAnsi="Times New Roman" w:cs="Times New Roman"/>
          <w:b/>
          <w:bCs/>
        </w:rPr>
      </w:pPr>
      <w:r w:rsidRPr="00574230">
        <w:rPr>
          <w:rFonts w:ascii="Times New Roman" w:hAnsi="Times New Roman" w:cs="Times New Roman"/>
          <w:b/>
          <w:bCs/>
        </w:rPr>
        <w:t>Уважаемые предприниматели!</w:t>
      </w:r>
    </w:p>
    <w:p w:rsidR="005D4287" w:rsidRDefault="00625CCB" w:rsidP="00605AE9">
      <w:pPr>
        <w:ind w:firstLine="708"/>
        <w:jc w:val="both"/>
        <w:rPr>
          <w:rFonts w:ascii="Times New Roman" w:hAnsi="Times New Roman" w:cs="Times New Roman"/>
          <w:bCs/>
        </w:rPr>
      </w:pPr>
      <w:r w:rsidRPr="00625CCB">
        <w:rPr>
          <w:rFonts w:ascii="Times New Roman" w:hAnsi="Times New Roman" w:cs="Times New Roman"/>
          <w:bCs/>
        </w:rPr>
        <w:t>09</w:t>
      </w:r>
      <w:r w:rsidR="005D4287" w:rsidRPr="00625CCB">
        <w:rPr>
          <w:rFonts w:ascii="Times New Roman" w:hAnsi="Times New Roman" w:cs="Times New Roman"/>
          <w:bCs/>
        </w:rPr>
        <w:t xml:space="preserve"> июля 2021 года в</w:t>
      </w:r>
      <w:r w:rsidR="00A1671D" w:rsidRPr="00625CCB">
        <w:rPr>
          <w:rFonts w:ascii="Times New Roman" w:hAnsi="Times New Roman" w:cs="Times New Roman"/>
          <w:bCs/>
        </w:rPr>
        <w:t>не</w:t>
      </w:r>
      <w:r w:rsidR="005D4287" w:rsidRPr="00625CCB">
        <w:rPr>
          <w:rFonts w:ascii="Times New Roman" w:hAnsi="Times New Roman" w:cs="Times New Roman"/>
          <w:bCs/>
        </w:rPr>
        <w:t>сены изменения в постановление П</w:t>
      </w:r>
      <w:r w:rsidR="00A1671D" w:rsidRPr="00625CCB">
        <w:rPr>
          <w:rFonts w:ascii="Times New Roman" w:hAnsi="Times New Roman" w:cs="Times New Roman"/>
          <w:bCs/>
        </w:rPr>
        <w:t>равительства Ленинградской области</w:t>
      </w:r>
      <w:r w:rsidR="005D4287" w:rsidRPr="00625CCB">
        <w:rPr>
          <w:rFonts w:ascii="Times New Roman" w:hAnsi="Times New Roman" w:cs="Times New Roman"/>
          <w:bCs/>
        </w:rPr>
        <w:t xml:space="preserve"> от 13 августа 2020 года №</w:t>
      </w:r>
      <w:r w:rsidR="001D161D" w:rsidRPr="00625CCB">
        <w:rPr>
          <w:rFonts w:ascii="Times New Roman" w:hAnsi="Times New Roman" w:cs="Times New Roman"/>
          <w:bCs/>
        </w:rPr>
        <w:t xml:space="preserve"> </w:t>
      </w:r>
      <w:r w:rsidR="005D4287" w:rsidRPr="00625CCB">
        <w:rPr>
          <w:rFonts w:ascii="Times New Roman" w:hAnsi="Times New Roman" w:cs="Times New Roman"/>
          <w:bCs/>
        </w:rPr>
        <w:t>573</w:t>
      </w:r>
      <w:r w:rsidR="00605AE9" w:rsidRPr="00625CCB">
        <w:rPr>
          <w:rFonts w:ascii="Times New Roman" w:hAnsi="Times New Roman" w:cs="Times New Roman"/>
          <w:bCs/>
        </w:rPr>
        <w:t xml:space="preserve"> </w:t>
      </w:r>
      <w:r w:rsidR="005D4287" w:rsidRPr="00625CCB">
        <w:rPr>
          <w:rFonts w:ascii="Times New Roman" w:hAnsi="Times New Roman" w:cs="Times New Roman"/>
          <w:bCs/>
        </w:rPr>
        <w:t>«О мерах</w:t>
      </w:r>
      <w:r w:rsidR="005D4287">
        <w:rPr>
          <w:rFonts w:ascii="Times New Roman" w:hAnsi="Times New Roman" w:cs="Times New Roman"/>
          <w:bCs/>
        </w:rPr>
        <w:t xml:space="preserve"> по предотвращению распространения новой </w:t>
      </w:r>
      <w:proofErr w:type="spellStart"/>
      <w:r w:rsidR="005D4287">
        <w:rPr>
          <w:rFonts w:ascii="Times New Roman" w:hAnsi="Times New Roman" w:cs="Times New Roman"/>
          <w:bCs/>
        </w:rPr>
        <w:t>коронавирусной</w:t>
      </w:r>
      <w:proofErr w:type="spellEnd"/>
      <w:r w:rsidR="005D4287">
        <w:rPr>
          <w:rFonts w:ascii="Times New Roman" w:hAnsi="Times New Roman" w:cs="Times New Roman"/>
          <w:bCs/>
        </w:rPr>
        <w:t xml:space="preserve"> инфекции (</w:t>
      </w:r>
      <w:r w:rsidR="005D4287">
        <w:rPr>
          <w:rFonts w:ascii="Times New Roman" w:hAnsi="Times New Roman" w:cs="Times New Roman"/>
          <w:bCs/>
          <w:lang w:val="en-US"/>
        </w:rPr>
        <w:t>COVID</w:t>
      </w:r>
      <w:r w:rsidR="005D4287">
        <w:rPr>
          <w:rFonts w:ascii="Times New Roman" w:hAnsi="Times New Roman" w:cs="Times New Roman"/>
          <w:bCs/>
        </w:rPr>
        <w:t xml:space="preserve">-19) на территории Ленинградской области и признании утратившими силу отдельных постановлений Правительства Ленинградской области» </w:t>
      </w:r>
      <w:r w:rsidR="00605AE9">
        <w:rPr>
          <w:rFonts w:ascii="Times New Roman" w:hAnsi="Times New Roman" w:cs="Times New Roman"/>
          <w:bCs/>
        </w:rPr>
        <w:t>(далее – Постановление)</w:t>
      </w:r>
      <w:r w:rsidR="00A1671D" w:rsidRPr="00605AE9">
        <w:rPr>
          <w:rFonts w:ascii="Times New Roman" w:hAnsi="Times New Roman" w:cs="Times New Roman"/>
          <w:bCs/>
        </w:rPr>
        <w:t xml:space="preserve">, регламентирующее ограничительные меры в период пандемии </w:t>
      </w:r>
      <w:proofErr w:type="spellStart"/>
      <w:r w:rsidR="00A1671D" w:rsidRPr="00605AE9">
        <w:rPr>
          <w:rFonts w:ascii="Times New Roman" w:hAnsi="Times New Roman" w:cs="Times New Roman"/>
          <w:bCs/>
        </w:rPr>
        <w:t>коронавирусной</w:t>
      </w:r>
      <w:proofErr w:type="spellEnd"/>
      <w:r w:rsidR="00A1671D" w:rsidRPr="00605AE9">
        <w:rPr>
          <w:rFonts w:ascii="Times New Roman" w:hAnsi="Times New Roman" w:cs="Times New Roman"/>
          <w:bCs/>
        </w:rPr>
        <w:t xml:space="preserve"> инфекции. </w:t>
      </w:r>
    </w:p>
    <w:p w:rsidR="00A1671D" w:rsidRPr="00605AE9" w:rsidRDefault="00A1671D" w:rsidP="00FE31AE">
      <w:pPr>
        <w:ind w:firstLine="708"/>
        <w:jc w:val="both"/>
        <w:rPr>
          <w:rFonts w:ascii="Times New Roman" w:hAnsi="Times New Roman" w:cs="Times New Roman"/>
          <w:bCs/>
        </w:rPr>
      </w:pPr>
      <w:r w:rsidRPr="00605AE9">
        <w:rPr>
          <w:rFonts w:ascii="Times New Roman" w:hAnsi="Times New Roman" w:cs="Times New Roman"/>
          <w:bCs/>
        </w:rPr>
        <w:t xml:space="preserve">В соответствии с </w:t>
      </w:r>
      <w:hyperlink r:id="rId5" w:history="1">
        <w:r w:rsidR="00254DA8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</w:t>
        </w:r>
        <w:r w:rsidRPr="00605AE9">
          <w:rPr>
            <w:rStyle w:val="a3"/>
            <w:rFonts w:ascii="Times New Roman" w:hAnsi="Times New Roman" w:cs="Times New Roman"/>
            <w:bCs/>
            <w:color w:val="auto"/>
            <w:u w:val="none"/>
          </w:rPr>
          <w:t>остановлением</w:t>
        </w:r>
      </w:hyperlink>
      <w:r w:rsidRPr="00605AE9">
        <w:rPr>
          <w:rFonts w:ascii="Times New Roman" w:hAnsi="Times New Roman" w:cs="Times New Roman"/>
          <w:bCs/>
        </w:rPr>
        <w:t xml:space="preserve">, паспорта коллективного иммунитета к COVID-19 рекомендовано оформлять всем организациям, осуществляющим деятельность на территории Ленинградской области, в том числе </w:t>
      </w:r>
      <w:r w:rsidR="001D161D">
        <w:rPr>
          <w:rFonts w:ascii="Times New Roman" w:hAnsi="Times New Roman" w:cs="Times New Roman"/>
          <w:bCs/>
        </w:rPr>
        <w:t>в сфере пассажирских перевозок и курьерской доставки</w:t>
      </w:r>
      <w:r w:rsidR="00FE31AE">
        <w:rPr>
          <w:rFonts w:ascii="Times New Roman" w:hAnsi="Times New Roman" w:cs="Times New Roman"/>
          <w:bCs/>
        </w:rPr>
        <w:t xml:space="preserve">, у которых 60 и более процентов работников (от фактической численности работников) прошли вакцинацию против </w:t>
      </w:r>
      <w:r w:rsidR="00FE31AE">
        <w:rPr>
          <w:rFonts w:ascii="Times New Roman" w:hAnsi="Times New Roman" w:cs="Times New Roman"/>
          <w:bCs/>
          <w:lang w:val="en-US"/>
        </w:rPr>
        <w:t>COVID</w:t>
      </w:r>
      <w:r w:rsidR="00FE31AE">
        <w:rPr>
          <w:rFonts w:ascii="Times New Roman" w:hAnsi="Times New Roman" w:cs="Times New Roman"/>
          <w:bCs/>
        </w:rPr>
        <w:t xml:space="preserve">-19 или 80 процентов работников (от фактической численности работников) прошли вакцинацию против </w:t>
      </w:r>
      <w:r w:rsidR="00FE31AE">
        <w:rPr>
          <w:rFonts w:ascii="Times New Roman" w:hAnsi="Times New Roman" w:cs="Times New Roman"/>
          <w:bCs/>
          <w:lang w:val="en-US"/>
        </w:rPr>
        <w:t>COVID</w:t>
      </w:r>
      <w:r w:rsidR="00FE31AE" w:rsidRPr="00FE31AE">
        <w:rPr>
          <w:rFonts w:ascii="Times New Roman" w:hAnsi="Times New Roman" w:cs="Times New Roman"/>
          <w:bCs/>
        </w:rPr>
        <w:t xml:space="preserve">-19 </w:t>
      </w:r>
      <w:r w:rsidR="00FE31AE">
        <w:rPr>
          <w:rFonts w:ascii="Times New Roman" w:hAnsi="Times New Roman" w:cs="Times New Roman"/>
          <w:bCs/>
        </w:rPr>
        <w:t xml:space="preserve">с учетом медицинских противопоказаний к проведению вакцинации от </w:t>
      </w:r>
      <w:r w:rsidR="00FE31AE" w:rsidRPr="00FE31AE">
        <w:rPr>
          <w:rFonts w:ascii="Times New Roman" w:hAnsi="Times New Roman" w:cs="Times New Roman"/>
          <w:bCs/>
          <w:lang w:val="en-US"/>
        </w:rPr>
        <w:t>COVID</w:t>
      </w:r>
      <w:r w:rsidR="00FE31AE" w:rsidRPr="00FE31AE">
        <w:rPr>
          <w:rFonts w:ascii="Times New Roman" w:hAnsi="Times New Roman" w:cs="Times New Roman"/>
          <w:bCs/>
        </w:rPr>
        <w:t>-19</w:t>
      </w:r>
      <w:r w:rsidR="00FE31AE">
        <w:rPr>
          <w:rFonts w:ascii="Times New Roman" w:hAnsi="Times New Roman" w:cs="Times New Roman"/>
          <w:bCs/>
        </w:rPr>
        <w:t xml:space="preserve"> и (или) имеют </w:t>
      </w:r>
      <w:r w:rsidR="00FE31AE" w:rsidRPr="00FE31AE">
        <w:rPr>
          <w:rFonts w:ascii="Times New Roman" w:hAnsi="Times New Roman" w:cs="Times New Roman"/>
          <w:bCs/>
        </w:rPr>
        <w:t>результаты исследований, подтверждающие наличие антител (иммуноглобулина G к COVID-19), проведенных не позднее чем месяц назад</w:t>
      </w:r>
      <w:r w:rsidR="00FE31AE">
        <w:rPr>
          <w:rFonts w:ascii="Times New Roman" w:hAnsi="Times New Roman" w:cs="Times New Roman"/>
          <w:bCs/>
        </w:rPr>
        <w:t>.</w:t>
      </w:r>
    </w:p>
    <w:p w:rsidR="001D161D" w:rsidRDefault="00A1671D" w:rsidP="00605AE9">
      <w:pPr>
        <w:ind w:firstLine="708"/>
        <w:jc w:val="both"/>
        <w:rPr>
          <w:rFonts w:ascii="Times New Roman" w:hAnsi="Times New Roman" w:cs="Times New Roman"/>
          <w:bCs/>
        </w:rPr>
      </w:pPr>
      <w:r w:rsidRPr="00605AE9">
        <w:rPr>
          <w:rFonts w:ascii="Times New Roman" w:hAnsi="Times New Roman" w:cs="Times New Roman"/>
          <w:bCs/>
        </w:rPr>
        <w:t xml:space="preserve">Напомним, </w:t>
      </w:r>
      <w:r w:rsidR="001D161D">
        <w:rPr>
          <w:rFonts w:ascii="Times New Roman" w:hAnsi="Times New Roman" w:cs="Times New Roman"/>
          <w:bCs/>
        </w:rPr>
        <w:t xml:space="preserve">что </w:t>
      </w:r>
      <w:r w:rsidRPr="00605AE9">
        <w:rPr>
          <w:rFonts w:ascii="Times New Roman" w:hAnsi="Times New Roman" w:cs="Times New Roman"/>
          <w:bCs/>
        </w:rPr>
        <w:t>на организации в сфере обще</w:t>
      </w:r>
      <w:r w:rsidR="001D161D">
        <w:rPr>
          <w:rFonts w:ascii="Times New Roman" w:hAnsi="Times New Roman" w:cs="Times New Roman"/>
          <w:bCs/>
        </w:rPr>
        <w:t xml:space="preserve">пита, фитнеса, парикмахерские, </w:t>
      </w:r>
      <w:r w:rsidRPr="00605AE9">
        <w:rPr>
          <w:rFonts w:ascii="Times New Roman" w:hAnsi="Times New Roman" w:cs="Times New Roman"/>
          <w:bCs/>
        </w:rPr>
        <w:t>салоны красоты и музеи, имеющие паспорта коллективного иммунитета, не распространяются ограничения по численности обслуживаемых посетителей, предусмотренные</w:t>
      </w:r>
      <w:r w:rsidR="001D161D">
        <w:rPr>
          <w:rFonts w:ascii="Times New Roman" w:hAnsi="Times New Roman" w:cs="Times New Roman"/>
          <w:bCs/>
        </w:rPr>
        <w:t xml:space="preserve"> «</w:t>
      </w:r>
      <w:proofErr w:type="spellStart"/>
      <w:r w:rsidR="001D161D">
        <w:rPr>
          <w:rFonts w:ascii="Times New Roman" w:hAnsi="Times New Roman" w:cs="Times New Roman"/>
          <w:bCs/>
        </w:rPr>
        <w:t>антиковидным</w:t>
      </w:r>
      <w:proofErr w:type="spellEnd"/>
      <w:r w:rsidR="001D161D">
        <w:rPr>
          <w:rFonts w:ascii="Times New Roman" w:hAnsi="Times New Roman" w:cs="Times New Roman"/>
          <w:bCs/>
        </w:rPr>
        <w:t>» Постановлением П</w:t>
      </w:r>
      <w:r w:rsidRPr="00605AE9">
        <w:rPr>
          <w:rFonts w:ascii="Times New Roman" w:hAnsi="Times New Roman" w:cs="Times New Roman"/>
          <w:bCs/>
        </w:rPr>
        <w:t>равительства Ленинградской области. Паспорт запол</w:t>
      </w:r>
      <w:r w:rsidR="001D161D">
        <w:rPr>
          <w:rFonts w:ascii="Times New Roman" w:hAnsi="Times New Roman" w:cs="Times New Roman"/>
          <w:bCs/>
        </w:rPr>
        <w:t>няется по форме, установленной П</w:t>
      </w:r>
      <w:r w:rsidRPr="00605AE9">
        <w:rPr>
          <w:rFonts w:ascii="Times New Roman" w:hAnsi="Times New Roman" w:cs="Times New Roman"/>
          <w:bCs/>
        </w:rPr>
        <w:t xml:space="preserve">остановлением (в том числе, форму можно скачать на сайте 813.ru), затем, с приложением подтверждающих документов, направляется в </w:t>
      </w:r>
      <w:r w:rsidR="001D161D">
        <w:rPr>
          <w:rFonts w:ascii="Times New Roman" w:hAnsi="Times New Roman" w:cs="Times New Roman"/>
          <w:bCs/>
        </w:rPr>
        <w:t>администрацию муниципального образования.</w:t>
      </w:r>
    </w:p>
    <w:p w:rsidR="00574230" w:rsidRPr="00574230" w:rsidRDefault="001D161D" w:rsidP="005742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ваших действий по оформлению паспорта:</w:t>
      </w:r>
    </w:p>
    <w:p w:rsidR="001367BC" w:rsidRDefault="009C54EA" w:rsidP="009C54E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54EA">
        <w:rPr>
          <w:rFonts w:ascii="Times New Roman" w:hAnsi="Times New Roman" w:cs="Times New Roman"/>
          <w:bCs/>
        </w:rPr>
        <w:t>Скачайте</w:t>
      </w:r>
      <w:r w:rsidR="001367BC">
        <w:rPr>
          <w:rFonts w:ascii="Times New Roman" w:hAnsi="Times New Roman" w:cs="Times New Roman"/>
          <w:bCs/>
        </w:rPr>
        <w:t xml:space="preserve"> и заполните ПАСПОРТ</w:t>
      </w:r>
      <w:r w:rsidR="00574230" w:rsidRPr="00574230">
        <w:rPr>
          <w:rFonts w:ascii="Times New Roman" w:hAnsi="Times New Roman" w:cs="Times New Roman"/>
        </w:rPr>
        <w:t>, заверьте подписью руководителя организации и печатью (при наличии);</w:t>
      </w:r>
      <w:r w:rsidRPr="009C54EA">
        <w:t xml:space="preserve"> </w:t>
      </w:r>
      <w:r w:rsidRPr="009C54EA">
        <w:rPr>
          <w:rFonts w:ascii="Times New Roman" w:hAnsi="Times New Roman" w:cs="Times New Roman"/>
        </w:rPr>
        <w:t> </w:t>
      </w:r>
    </w:p>
    <w:p w:rsidR="001D161D" w:rsidRDefault="00574230" w:rsidP="001D161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>Предоставьте в администрацию вашего муниципального образования ПАСПОРТ в распечатанном виде и документы, подтверждающие</w:t>
      </w:r>
      <w:r w:rsidR="001D161D">
        <w:rPr>
          <w:rFonts w:ascii="Times New Roman" w:hAnsi="Times New Roman" w:cs="Times New Roman"/>
        </w:rPr>
        <w:t>:</w:t>
      </w:r>
    </w:p>
    <w:p w:rsidR="001D161D" w:rsidRDefault="001D161D" w:rsidP="001D161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74230" w:rsidRPr="00574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прохождение полного курса вакцинации от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 (сертификат, справка)</w:t>
      </w:r>
      <w:r w:rsidR="00574230" w:rsidRPr="00574230">
        <w:rPr>
          <w:rFonts w:ascii="Times New Roman" w:hAnsi="Times New Roman" w:cs="Times New Roman"/>
        </w:rPr>
        <w:t>,</w:t>
      </w:r>
    </w:p>
    <w:p w:rsidR="001D161D" w:rsidRDefault="001D161D" w:rsidP="001D161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240853" w:rsidRDefault="001D161D" w:rsidP="0024085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0853" w:rsidRPr="00240853">
        <w:rPr>
          <w:rFonts w:ascii="Times New Roman" w:hAnsi="Times New Roman" w:cs="Times New Roman"/>
        </w:rPr>
        <w:t>документ, подтверждающий факт перенесенного заболевания COVID-19 в течение последних шести месяцев;</w:t>
      </w:r>
    </w:p>
    <w:p w:rsidR="00574230" w:rsidRPr="00574230" w:rsidRDefault="00574230" w:rsidP="00240853">
      <w:pPr>
        <w:ind w:left="720"/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 xml:space="preserve">В течение 3 рабочих дней получите ПАСПОРТ, заверенный администрацией и </w:t>
      </w:r>
      <w:r w:rsidR="001D161D">
        <w:rPr>
          <w:rFonts w:ascii="Times New Roman" w:hAnsi="Times New Roman" w:cs="Times New Roman"/>
        </w:rPr>
        <w:t xml:space="preserve">согласованный </w:t>
      </w:r>
      <w:proofErr w:type="spellStart"/>
      <w:r w:rsidR="001D161D">
        <w:rPr>
          <w:rFonts w:ascii="Times New Roman" w:hAnsi="Times New Roman" w:cs="Times New Roman"/>
        </w:rPr>
        <w:t>Роспотребнадзором</w:t>
      </w:r>
      <w:proofErr w:type="spellEnd"/>
      <w:r w:rsidR="001D161D">
        <w:rPr>
          <w:rFonts w:ascii="Times New Roman" w:hAnsi="Times New Roman" w:cs="Times New Roman"/>
        </w:rPr>
        <w:t>;</w:t>
      </w:r>
    </w:p>
    <w:p w:rsidR="00574230" w:rsidRPr="00574230" w:rsidRDefault="00574230" w:rsidP="0057423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230">
        <w:rPr>
          <w:rFonts w:ascii="Times New Roman" w:hAnsi="Times New Roman" w:cs="Times New Roman"/>
        </w:rPr>
        <w:t>Разместите ПАСПОРТ в зоне видимости сотрудников и клиентов вашей организации.</w:t>
      </w:r>
    </w:p>
    <w:p w:rsidR="00827104" w:rsidRDefault="00A71D52" w:rsidP="00A71D52">
      <w:pPr>
        <w:ind w:left="360" w:firstLine="3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Паспорт коллективного иммунитета в </w:t>
      </w:r>
      <w:r w:rsidRPr="0062386F">
        <w:rPr>
          <w:rFonts w:ascii="Times New Roman" w:hAnsi="Times New Roman" w:cs="Times New Roman"/>
          <w:u w:val="single"/>
        </w:rPr>
        <w:t>Приложении.</w:t>
      </w: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FE31AE">
      <w:pPr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  <w:u w:val="single"/>
        </w:rPr>
      </w:pPr>
    </w:p>
    <w:p w:rsidR="00E92F9C" w:rsidRDefault="00E92F9C" w:rsidP="00A71D52">
      <w:pPr>
        <w:ind w:left="360" w:firstLine="348"/>
        <w:rPr>
          <w:rFonts w:ascii="Times New Roman" w:hAnsi="Times New Roman" w:cs="Times New Roman"/>
        </w:rPr>
        <w:sectPr w:rsidR="00E92F9C" w:rsidSect="003E4647">
          <w:pgSz w:w="11906" w:h="16838" w:code="9"/>
          <w:pgMar w:top="993" w:right="850" w:bottom="993" w:left="1701" w:header="709" w:footer="244" w:gutter="0"/>
          <w:cols w:space="708"/>
          <w:titlePg/>
          <w:docGrid w:linePitch="381"/>
        </w:sectPr>
      </w:pPr>
    </w:p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50"/>
        <w:gridCol w:w="3464"/>
      </w:tblGrid>
      <w:tr w:rsidR="00E92F9C" w:rsidRPr="00E92F9C" w:rsidTr="005F1EDA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9C" w:rsidRPr="00F95B90" w:rsidRDefault="00E92F9C" w:rsidP="00E92F9C">
            <w:pPr>
              <w:spacing w:after="1" w:line="220" w:lineRule="atLeast"/>
              <w:rPr>
                <w:rFonts w:ascii="Calibri" w:eastAsia="Calibri" w:hAnsi="Calibri" w:cs="Times New Roman"/>
              </w:rPr>
            </w:pPr>
          </w:p>
        </w:tc>
      </w:tr>
      <w:tr w:rsidR="00E92F9C" w:rsidRPr="00E92F9C" w:rsidTr="005F1EDA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832" w:rsidRPr="00E92F9C" w:rsidRDefault="00446832" w:rsidP="00446832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A1129" wp14:editId="02A12C7D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E92F9C" w:rsidRPr="00F82AE9" w:rsidRDefault="00E92F9C" w:rsidP="00E92F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A1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E92F9C" w:rsidRPr="00F82AE9" w:rsidRDefault="00E92F9C" w:rsidP="00E92F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F9C">
              <w:rPr>
                <w:rFonts w:ascii="Times New Roman" w:eastAsia="Calibri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7C345BAC" wp14:editId="7FADD263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коллективного иммунитета к COVID-19</w:t>
            </w:r>
            <w:r w:rsidRPr="00E92F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» _____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_____ 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</w:p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/                     ФИО индивидуального предпринимателя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(телефон, эл. почта)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 w:val="restart"/>
            <w:vAlign w:val="center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работников, прошедших вакцинацию против COVID-19 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  <w:vMerge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240853" w:rsidRPr="00625CCB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имеющих документы, подтверждающие медицинские противопоказания к прове</w:t>
            </w:r>
            <w:r w:rsidR="00240853">
              <w:rPr>
                <w:rFonts w:ascii="Times New Roman" w:eastAsia="Calibri" w:hAnsi="Times New Roman" w:cs="Times New Roman"/>
                <w:sz w:val="24"/>
                <w:szCs w:val="24"/>
              </w:rPr>
              <w:t>дению вакцинации от COVID-19</w:t>
            </w:r>
            <w:r w:rsidR="006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E31A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</w:t>
            </w:r>
            <w:r w:rsidR="00FE3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25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перенесших</w:t>
            </w:r>
            <w:r w:rsidR="00240853"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COVID-19 в течение последних шести месяцев</w:t>
            </w:r>
            <w:r w:rsidR="00625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F9C" w:rsidRPr="00E92F9C" w:rsidTr="005F1E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40" w:type="dxa"/>
          </w:tcPr>
          <w:p w:rsidR="00E92F9C" w:rsidRPr="00E92F9C" w:rsidRDefault="00E92F9C" w:rsidP="00E92F9C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0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F9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иммунитет к COVID-19 (в %)</w:t>
            </w:r>
          </w:p>
        </w:tc>
        <w:tc>
          <w:tcPr>
            <w:tcW w:w="3464" w:type="dxa"/>
          </w:tcPr>
          <w:p w:rsidR="00E92F9C" w:rsidRPr="00E92F9C" w:rsidRDefault="00E92F9C" w:rsidP="00E92F9C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2F9C" w:rsidRPr="00E92F9C" w:rsidRDefault="00E92F9C" w:rsidP="00E92F9C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E92F9C" w:rsidRPr="00BC5F6D" w:rsidTr="005F1EDA">
        <w:tc>
          <w:tcPr>
            <w:tcW w:w="4785" w:type="dxa"/>
          </w:tcPr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хозяйствующего субъекта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F6D" w:rsidRPr="00BC5F6D" w:rsidRDefault="00BC5F6D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/ФИО/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/ФИО/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</w:t>
            </w:r>
          </w:p>
          <w:p w:rsidR="00E92F9C" w:rsidRPr="00BC5F6D" w:rsidRDefault="00E92F9C" w:rsidP="00E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F6D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bookmarkStart w:id="0" w:name="_GoBack"/>
        <w:bookmarkEnd w:id="0"/>
      </w:tr>
    </w:tbl>
    <w:p w:rsidR="00E92F9C" w:rsidRPr="00574230" w:rsidRDefault="00E92F9C" w:rsidP="00E92F9C">
      <w:pPr>
        <w:rPr>
          <w:rFonts w:ascii="Times New Roman" w:hAnsi="Times New Roman" w:cs="Times New Roman"/>
        </w:rPr>
      </w:pPr>
    </w:p>
    <w:sectPr w:rsidR="00E92F9C" w:rsidRPr="00574230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0163"/>
    <w:multiLevelType w:val="multilevel"/>
    <w:tmpl w:val="D0FC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F"/>
    <w:rsid w:val="001367BC"/>
    <w:rsid w:val="001D161D"/>
    <w:rsid w:val="001D3C51"/>
    <w:rsid w:val="001F4968"/>
    <w:rsid w:val="00202394"/>
    <w:rsid w:val="00240853"/>
    <w:rsid w:val="00254DA8"/>
    <w:rsid w:val="00381D1A"/>
    <w:rsid w:val="003E4647"/>
    <w:rsid w:val="00446832"/>
    <w:rsid w:val="00574230"/>
    <w:rsid w:val="005D4287"/>
    <w:rsid w:val="00605AE9"/>
    <w:rsid w:val="0062386F"/>
    <w:rsid w:val="00625CCB"/>
    <w:rsid w:val="0065695F"/>
    <w:rsid w:val="00732865"/>
    <w:rsid w:val="00827104"/>
    <w:rsid w:val="009C54EA"/>
    <w:rsid w:val="00A1671D"/>
    <w:rsid w:val="00A71D52"/>
    <w:rsid w:val="00BC5F6D"/>
    <w:rsid w:val="00CC5550"/>
    <w:rsid w:val="00E92F9C"/>
    <w:rsid w:val="00F130E9"/>
    <w:rsid w:val="00F479B9"/>
    <w:rsid w:val="00F93F7F"/>
    <w:rsid w:val="00F95B90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1A26"/>
  <w15:chartTrackingRefBased/>
  <w15:docId w15:val="{AFE7987F-4AAD-4B1F-850D-7664AAE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23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9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ub-sed.lenreg.ru/publishing/Content/Cache/8320_imag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21</cp:revision>
  <cp:lastPrinted>2021-07-01T04:32:00Z</cp:lastPrinted>
  <dcterms:created xsi:type="dcterms:W3CDTF">2021-06-30T10:57:00Z</dcterms:created>
  <dcterms:modified xsi:type="dcterms:W3CDTF">2021-07-14T07:45:00Z</dcterms:modified>
</cp:coreProperties>
</file>