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CC1" w:rsidRDefault="00283CC1" w:rsidP="00283CC1">
      <w:pPr>
        <w:jc w:val="right"/>
        <w:rPr>
          <w:sz w:val="28"/>
          <w:szCs w:val="28"/>
        </w:rPr>
      </w:pPr>
      <w:r>
        <w:rPr>
          <w:sz w:val="28"/>
          <w:szCs w:val="28"/>
        </w:rPr>
        <w:t>ПРОЕКТ</w:t>
      </w:r>
    </w:p>
    <w:p w:rsidR="00283CC1" w:rsidRDefault="00283CC1" w:rsidP="00283CC1">
      <w:pPr>
        <w:jc w:val="right"/>
        <w:rPr>
          <w:sz w:val="28"/>
          <w:szCs w:val="28"/>
        </w:rPr>
      </w:pPr>
    </w:p>
    <w:p w:rsidR="00283CC1" w:rsidRPr="008C3168" w:rsidRDefault="00283CC1" w:rsidP="00283CC1">
      <w:pPr>
        <w:jc w:val="center"/>
        <w:rPr>
          <w:sz w:val="28"/>
          <w:szCs w:val="28"/>
        </w:rPr>
      </w:pPr>
      <w:r w:rsidRPr="008C3168">
        <w:rPr>
          <w:sz w:val="28"/>
          <w:szCs w:val="28"/>
        </w:rPr>
        <w:t>АДМИНИСТРАЦИЯ</w:t>
      </w:r>
    </w:p>
    <w:p w:rsidR="00283CC1" w:rsidRPr="008C3168" w:rsidRDefault="00283CC1" w:rsidP="00283CC1">
      <w:pPr>
        <w:jc w:val="center"/>
        <w:rPr>
          <w:sz w:val="28"/>
          <w:szCs w:val="28"/>
        </w:rPr>
      </w:pPr>
      <w:r w:rsidRPr="008C3168">
        <w:rPr>
          <w:sz w:val="28"/>
          <w:szCs w:val="28"/>
        </w:rPr>
        <w:t xml:space="preserve">муниципального образования </w:t>
      </w:r>
      <w:proofErr w:type="spellStart"/>
      <w:r w:rsidRPr="008C3168">
        <w:rPr>
          <w:sz w:val="28"/>
          <w:szCs w:val="28"/>
        </w:rPr>
        <w:t>Волосовский</w:t>
      </w:r>
      <w:proofErr w:type="spellEnd"/>
      <w:r w:rsidRPr="008C3168">
        <w:rPr>
          <w:sz w:val="28"/>
          <w:szCs w:val="28"/>
        </w:rPr>
        <w:t xml:space="preserve"> муниципальный район</w:t>
      </w:r>
    </w:p>
    <w:p w:rsidR="00283CC1" w:rsidRPr="008C3168" w:rsidRDefault="00283CC1" w:rsidP="00283CC1">
      <w:pPr>
        <w:jc w:val="center"/>
        <w:rPr>
          <w:sz w:val="28"/>
          <w:szCs w:val="28"/>
        </w:rPr>
      </w:pPr>
      <w:r w:rsidRPr="008C3168">
        <w:rPr>
          <w:sz w:val="28"/>
          <w:szCs w:val="28"/>
        </w:rPr>
        <w:t>Ленинградской области</w:t>
      </w:r>
    </w:p>
    <w:p w:rsidR="00283CC1" w:rsidRPr="008C3168" w:rsidRDefault="00283CC1" w:rsidP="00283CC1">
      <w:pPr>
        <w:jc w:val="center"/>
        <w:rPr>
          <w:sz w:val="28"/>
          <w:szCs w:val="28"/>
        </w:rPr>
      </w:pPr>
    </w:p>
    <w:p w:rsidR="00283CC1" w:rsidRPr="009B38B8" w:rsidRDefault="00283CC1" w:rsidP="00283CC1">
      <w:pPr>
        <w:jc w:val="center"/>
        <w:rPr>
          <w:b/>
          <w:sz w:val="32"/>
          <w:szCs w:val="32"/>
        </w:rPr>
      </w:pPr>
      <w:r w:rsidRPr="009B38B8">
        <w:rPr>
          <w:b/>
          <w:sz w:val="32"/>
          <w:szCs w:val="32"/>
        </w:rPr>
        <w:t>ПОСТАНОВЛЕНИЕ</w:t>
      </w:r>
    </w:p>
    <w:p w:rsidR="00283CC1" w:rsidRDefault="00283CC1" w:rsidP="00283CC1">
      <w:pPr>
        <w:ind w:right="455"/>
        <w:rPr>
          <w:sz w:val="28"/>
          <w:szCs w:val="28"/>
        </w:rPr>
      </w:pPr>
    </w:p>
    <w:p w:rsidR="00283CC1" w:rsidRPr="00961F7C" w:rsidRDefault="00283CC1" w:rsidP="00283CC1">
      <w:pPr>
        <w:ind w:right="-142"/>
        <w:rPr>
          <w:sz w:val="24"/>
          <w:szCs w:val="24"/>
        </w:rPr>
      </w:pPr>
      <w:r w:rsidRPr="00961F7C">
        <w:rPr>
          <w:sz w:val="24"/>
          <w:szCs w:val="24"/>
        </w:rPr>
        <w:t xml:space="preserve">от  </w:t>
      </w:r>
      <w:r>
        <w:rPr>
          <w:sz w:val="24"/>
          <w:szCs w:val="24"/>
        </w:rPr>
        <w:t xml:space="preserve">            .</w:t>
      </w:r>
      <w:r w:rsidRPr="00961F7C">
        <w:rPr>
          <w:sz w:val="24"/>
          <w:szCs w:val="24"/>
        </w:rPr>
        <w:t xml:space="preserve">2021 года   №  </w:t>
      </w:r>
      <w:r>
        <w:rPr>
          <w:sz w:val="24"/>
          <w:szCs w:val="24"/>
        </w:rPr>
        <w:t xml:space="preserve"> </w:t>
      </w:r>
    </w:p>
    <w:p w:rsidR="00283CC1" w:rsidRPr="009C5A1D" w:rsidRDefault="00283CC1" w:rsidP="00283CC1">
      <w:pPr>
        <w:jc w:val="both"/>
        <w:rPr>
          <w:sz w:val="28"/>
          <w:szCs w:val="28"/>
        </w:rPr>
      </w:pPr>
      <w:r>
        <w:rPr>
          <w:sz w:val="28"/>
          <w:szCs w:val="28"/>
        </w:rPr>
        <w:t xml:space="preserve"> </w:t>
      </w:r>
    </w:p>
    <w:p w:rsidR="00283CC1" w:rsidRPr="00B04BAB" w:rsidRDefault="00283CC1" w:rsidP="00283CC1">
      <w:pPr>
        <w:ind w:right="4535"/>
        <w:jc w:val="both"/>
        <w:rPr>
          <w:sz w:val="24"/>
          <w:szCs w:val="24"/>
        </w:rPr>
      </w:pPr>
      <w:r w:rsidRPr="00B04BAB">
        <w:rPr>
          <w:sz w:val="24"/>
          <w:szCs w:val="24"/>
        </w:rPr>
        <w:t xml:space="preserve">Об организации </w:t>
      </w:r>
      <w:r>
        <w:rPr>
          <w:sz w:val="24"/>
          <w:szCs w:val="24"/>
        </w:rPr>
        <w:t>оповещения</w:t>
      </w:r>
      <w:r w:rsidRPr="00B04BAB">
        <w:rPr>
          <w:sz w:val="24"/>
          <w:szCs w:val="24"/>
        </w:rPr>
        <w:t xml:space="preserve"> населения</w:t>
      </w:r>
      <w:r>
        <w:rPr>
          <w:sz w:val="24"/>
          <w:szCs w:val="24"/>
        </w:rPr>
        <w:t xml:space="preserve"> </w:t>
      </w:r>
      <w:r w:rsidRPr="00B04BAB">
        <w:rPr>
          <w:sz w:val="24"/>
          <w:szCs w:val="24"/>
        </w:rPr>
        <w:t xml:space="preserve">муниципального образования </w:t>
      </w:r>
      <w:proofErr w:type="spellStart"/>
      <w:r w:rsidRPr="00B04BAB">
        <w:rPr>
          <w:sz w:val="24"/>
          <w:szCs w:val="24"/>
        </w:rPr>
        <w:t>Волосовский</w:t>
      </w:r>
      <w:proofErr w:type="spellEnd"/>
      <w:r w:rsidRPr="00B04BAB">
        <w:rPr>
          <w:sz w:val="24"/>
          <w:szCs w:val="24"/>
        </w:rPr>
        <w:t xml:space="preserve"> муниципальный район</w:t>
      </w:r>
      <w:r>
        <w:rPr>
          <w:sz w:val="24"/>
          <w:szCs w:val="24"/>
        </w:rPr>
        <w:t xml:space="preserve"> </w:t>
      </w:r>
      <w:r w:rsidRPr="00B04BAB">
        <w:rPr>
          <w:sz w:val="24"/>
          <w:szCs w:val="24"/>
        </w:rPr>
        <w:t xml:space="preserve">Ленинградской области </w:t>
      </w:r>
      <w:r>
        <w:rPr>
          <w:sz w:val="24"/>
          <w:szCs w:val="24"/>
        </w:rPr>
        <w:t xml:space="preserve"> </w:t>
      </w:r>
    </w:p>
    <w:p w:rsidR="00283CC1" w:rsidRPr="009C5A1D" w:rsidRDefault="00283CC1" w:rsidP="00283CC1">
      <w:pPr>
        <w:jc w:val="both"/>
        <w:rPr>
          <w:sz w:val="28"/>
          <w:szCs w:val="28"/>
        </w:rPr>
      </w:pPr>
    </w:p>
    <w:p w:rsidR="00283CC1" w:rsidRPr="008513C6" w:rsidRDefault="00283CC1" w:rsidP="00283CC1">
      <w:pPr>
        <w:pStyle w:val="a5"/>
        <w:ind w:right="-142" w:firstLine="567"/>
        <w:jc w:val="both"/>
        <w:rPr>
          <w:sz w:val="24"/>
        </w:rPr>
      </w:pPr>
      <w:proofErr w:type="gramStart"/>
      <w:r w:rsidRPr="00C72824">
        <w:rPr>
          <w:sz w:val="24"/>
        </w:rPr>
        <w:t xml:space="preserve">В соответствии с федеральными законами от 12 февраля 1998 года </w:t>
      </w:r>
      <w:hyperlink r:id="rId5" w:history="1">
        <w:r>
          <w:rPr>
            <w:sz w:val="24"/>
          </w:rPr>
          <w:t>N</w:t>
        </w:r>
        <w:r w:rsidRPr="00C72824">
          <w:rPr>
            <w:sz w:val="24"/>
          </w:rPr>
          <w:t>28-ФЗ</w:t>
        </w:r>
      </w:hyperlink>
      <w:r>
        <w:rPr>
          <w:sz w:val="24"/>
        </w:rPr>
        <w:t xml:space="preserve"> «</w:t>
      </w:r>
      <w:r w:rsidRPr="00C72824">
        <w:rPr>
          <w:sz w:val="24"/>
        </w:rPr>
        <w:t>О гражданской</w:t>
      </w:r>
      <w:r>
        <w:rPr>
          <w:sz w:val="24"/>
        </w:rPr>
        <w:t xml:space="preserve"> обороне»</w:t>
      </w:r>
      <w:r w:rsidRPr="00C72824">
        <w:rPr>
          <w:sz w:val="24"/>
        </w:rPr>
        <w:t xml:space="preserve"> и от 21 декабря 1994 года </w:t>
      </w:r>
      <w:hyperlink r:id="rId6" w:history="1">
        <w:r>
          <w:rPr>
            <w:sz w:val="24"/>
          </w:rPr>
          <w:t>N</w:t>
        </w:r>
        <w:r w:rsidRPr="00C72824">
          <w:rPr>
            <w:sz w:val="24"/>
          </w:rPr>
          <w:t>68-ФЗ</w:t>
        </w:r>
      </w:hyperlink>
      <w:r>
        <w:rPr>
          <w:sz w:val="24"/>
        </w:rPr>
        <w:t xml:space="preserve"> «</w:t>
      </w:r>
      <w:r w:rsidRPr="00C72824">
        <w:rPr>
          <w:sz w:val="24"/>
        </w:rPr>
        <w:t>О защите населения и территорий от чрезвычайных ситуаций прир</w:t>
      </w:r>
      <w:r>
        <w:rPr>
          <w:sz w:val="24"/>
        </w:rPr>
        <w:t>одного и техногенного характера»</w:t>
      </w:r>
      <w:r w:rsidRPr="00C72824">
        <w:rPr>
          <w:sz w:val="24"/>
        </w:rPr>
        <w:t xml:space="preserve">, в целях реализации </w:t>
      </w:r>
      <w:hyperlink r:id="rId7" w:history="1">
        <w:r w:rsidRPr="00C72824">
          <w:rPr>
            <w:sz w:val="24"/>
          </w:rPr>
          <w:t>Основ</w:t>
        </w:r>
      </w:hyperlink>
      <w:r w:rsidRPr="00C72824">
        <w:rPr>
          <w:sz w:val="24"/>
        </w:rPr>
        <w:t xml:space="preserve"> государственной политики Российской Федерации в области гражданской обороны на период до 2030 года, утвержденных Указом Президента Российской Феде</w:t>
      </w:r>
      <w:r>
        <w:rPr>
          <w:sz w:val="24"/>
        </w:rPr>
        <w:t>рации от 20 декабря 2016 года</w:t>
      </w:r>
      <w:proofErr w:type="gramEnd"/>
      <w:r>
        <w:rPr>
          <w:sz w:val="24"/>
        </w:rPr>
        <w:t xml:space="preserve"> </w:t>
      </w:r>
      <w:proofErr w:type="gramStart"/>
      <w:r>
        <w:rPr>
          <w:sz w:val="24"/>
        </w:rPr>
        <w:t>N</w:t>
      </w:r>
      <w:r w:rsidRPr="00C72824">
        <w:rPr>
          <w:sz w:val="24"/>
        </w:rPr>
        <w:t xml:space="preserve">696, </w:t>
      </w:r>
      <w:hyperlink r:id="rId8" w:history="1">
        <w:r w:rsidRPr="00C72824">
          <w:rPr>
            <w:sz w:val="24"/>
          </w:rPr>
          <w:t>Основ</w:t>
        </w:r>
      </w:hyperlink>
      <w:r w:rsidRPr="00C72824">
        <w:rPr>
          <w:sz w:val="24"/>
        </w:rPr>
        <w:t xml:space="preserve"> государственной политики Российской Федерации в области защиты населения и территорий от чрезвычайных ситуаций на период до 2030 года, утвержденных Указом Президента Российской Федерации от 11 января 2018 года N 12, </w:t>
      </w:r>
      <w:r>
        <w:rPr>
          <w:sz w:val="24"/>
        </w:rPr>
        <w:t>руководствуясь постановлением Правительства Ленинградской области от 23 апреля 2021 года №223 «Об организации оповещения населения Ленинградской области и признании утратившим силу постановления Правительства ленинградской области от 1 марта</w:t>
      </w:r>
      <w:proofErr w:type="gramEnd"/>
      <w:r>
        <w:rPr>
          <w:sz w:val="24"/>
        </w:rPr>
        <w:t xml:space="preserve"> 2019 года №85»</w:t>
      </w:r>
      <w:r w:rsidRPr="00C72824">
        <w:rPr>
          <w:sz w:val="24"/>
        </w:rPr>
        <w:t xml:space="preserve">, администрация </w:t>
      </w:r>
      <w:r w:rsidRPr="008513C6">
        <w:rPr>
          <w:sz w:val="24"/>
        </w:rPr>
        <w:t xml:space="preserve">муниципального образования </w:t>
      </w:r>
      <w:proofErr w:type="spellStart"/>
      <w:r w:rsidRPr="008513C6">
        <w:rPr>
          <w:sz w:val="24"/>
        </w:rPr>
        <w:t>Волосовский</w:t>
      </w:r>
      <w:proofErr w:type="spellEnd"/>
      <w:r w:rsidRPr="008513C6">
        <w:rPr>
          <w:sz w:val="24"/>
        </w:rPr>
        <w:t xml:space="preserve"> муниципальный район Ленинградской области ПОСТАНОВЛЯЕТ:</w:t>
      </w:r>
    </w:p>
    <w:p w:rsidR="00283CC1" w:rsidRPr="008513C6" w:rsidRDefault="00283CC1" w:rsidP="00283CC1">
      <w:pPr>
        <w:pStyle w:val="a5"/>
        <w:ind w:right="-142" w:firstLine="567"/>
        <w:jc w:val="both"/>
        <w:rPr>
          <w:sz w:val="24"/>
        </w:rPr>
      </w:pPr>
      <w:r w:rsidRPr="008513C6">
        <w:rPr>
          <w:sz w:val="24"/>
        </w:rPr>
        <w:t>1. Утвердить:</w:t>
      </w:r>
    </w:p>
    <w:p w:rsidR="00283CC1" w:rsidRPr="008513C6" w:rsidRDefault="00D55CAD" w:rsidP="00283CC1">
      <w:pPr>
        <w:pStyle w:val="ConsPlusNormal"/>
        <w:ind w:firstLine="567"/>
        <w:jc w:val="both"/>
        <w:rPr>
          <w:rFonts w:ascii="Times New Roman" w:hAnsi="Times New Roman" w:cs="Times New Roman"/>
          <w:sz w:val="24"/>
          <w:szCs w:val="24"/>
        </w:rPr>
      </w:pPr>
      <w:hyperlink w:anchor="P33" w:history="1">
        <w:r w:rsidR="00283CC1" w:rsidRPr="008513C6">
          <w:rPr>
            <w:rFonts w:ascii="Times New Roman" w:hAnsi="Times New Roman" w:cs="Times New Roman"/>
            <w:sz w:val="24"/>
            <w:szCs w:val="24"/>
          </w:rPr>
          <w:t>Положение</w:t>
        </w:r>
      </w:hyperlink>
      <w:r w:rsidR="00283CC1" w:rsidRPr="008513C6">
        <w:rPr>
          <w:rFonts w:ascii="Times New Roman" w:hAnsi="Times New Roman" w:cs="Times New Roman"/>
          <w:sz w:val="24"/>
          <w:szCs w:val="24"/>
        </w:rPr>
        <w:t xml:space="preserve"> о системе оповещения населения </w:t>
      </w:r>
      <w:r w:rsidR="00283CC1">
        <w:rPr>
          <w:rFonts w:ascii="Times New Roman" w:hAnsi="Times New Roman" w:cs="Times New Roman"/>
          <w:sz w:val="24"/>
          <w:szCs w:val="24"/>
        </w:rPr>
        <w:t xml:space="preserve">муниципального образования </w:t>
      </w:r>
      <w:proofErr w:type="spellStart"/>
      <w:r w:rsidR="00283CC1">
        <w:rPr>
          <w:rFonts w:ascii="Times New Roman" w:hAnsi="Times New Roman" w:cs="Times New Roman"/>
          <w:sz w:val="24"/>
          <w:szCs w:val="24"/>
        </w:rPr>
        <w:t>Волосовский</w:t>
      </w:r>
      <w:proofErr w:type="spellEnd"/>
      <w:r w:rsidR="00283CC1">
        <w:rPr>
          <w:rFonts w:ascii="Times New Roman" w:hAnsi="Times New Roman" w:cs="Times New Roman"/>
          <w:sz w:val="24"/>
          <w:szCs w:val="24"/>
        </w:rPr>
        <w:t xml:space="preserve"> муниципальный район Ленинградской области</w:t>
      </w:r>
      <w:r w:rsidR="00283CC1" w:rsidRPr="008513C6">
        <w:rPr>
          <w:rFonts w:ascii="Times New Roman" w:hAnsi="Times New Roman" w:cs="Times New Roman"/>
          <w:sz w:val="24"/>
          <w:szCs w:val="24"/>
        </w:rPr>
        <w:t xml:space="preserve"> согласно приложению 1;</w:t>
      </w:r>
    </w:p>
    <w:p w:rsidR="00283CC1" w:rsidRPr="008513C6" w:rsidRDefault="00D55CAD" w:rsidP="00283CC1">
      <w:pPr>
        <w:pStyle w:val="ConsPlusNormal"/>
        <w:ind w:firstLine="567"/>
        <w:jc w:val="both"/>
        <w:rPr>
          <w:rFonts w:ascii="Times New Roman" w:hAnsi="Times New Roman" w:cs="Times New Roman"/>
          <w:sz w:val="24"/>
          <w:szCs w:val="24"/>
        </w:rPr>
      </w:pPr>
      <w:hyperlink w:anchor="P196" w:history="1">
        <w:r w:rsidR="00283CC1" w:rsidRPr="008513C6">
          <w:rPr>
            <w:rFonts w:ascii="Times New Roman" w:hAnsi="Times New Roman" w:cs="Times New Roman"/>
            <w:sz w:val="24"/>
            <w:szCs w:val="24"/>
          </w:rPr>
          <w:t>Положение</w:t>
        </w:r>
      </w:hyperlink>
      <w:r w:rsidR="00283CC1" w:rsidRPr="008513C6">
        <w:rPr>
          <w:rFonts w:ascii="Times New Roman" w:hAnsi="Times New Roman" w:cs="Times New Roman"/>
          <w:sz w:val="24"/>
          <w:szCs w:val="24"/>
        </w:rPr>
        <w:t xml:space="preserve"> об организации эксплуатационно-технического обслуживания системы оповещения населения </w:t>
      </w:r>
      <w:r w:rsidR="00283CC1">
        <w:rPr>
          <w:rFonts w:ascii="Times New Roman" w:hAnsi="Times New Roman" w:cs="Times New Roman"/>
          <w:sz w:val="24"/>
          <w:szCs w:val="24"/>
        </w:rPr>
        <w:t xml:space="preserve">муниципального образования </w:t>
      </w:r>
      <w:proofErr w:type="spellStart"/>
      <w:r w:rsidR="00283CC1">
        <w:rPr>
          <w:rFonts w:ascii="Times New Roman" w:hAnsi="Times New Roman" w:cs="Times New Roman"/>
          <w:sz w:val="24"/>
          <w:szCs w:val="24"/>
        </w:rPr>
        <w:t>Волосовский</w:t>
      </w:r>
      <w:proofErr w:type="spellEnd"/>
      <w:r w:rsidR="00283CC1">
        <w:rPr>
          <w:rFonts w:ascii="Times New Roman" w:hAnsi="Times New Roman" w:cs="Times New Roman"/>
          <w:sz w:val="24"/>
          <w:szCs w:val="24"/>
        </w:rPr>
        <w:t xml:space="preserve"> муниципальный район Ленинградской области</w:t>
      </w:r>
      <w:r w:rsidR="00283CC1" w:rsidRPr="008513C6">
        <w:rPr>
          <w:rFonts w:ascii="Times New Roman" w:hAnsi="Times New Roman" w:cs="Times New Roman"/>
          <w:sz w:val="24"/>
          <w:szCs w:val="24"/>
        </w:rPr>
        <w:t xml:space="preserve"> согласно приложению 2.</w:t>
      </w:r>
    </w:p>
    <w:p w:rsidR="00283CC1" w:rsidRPr="008513C6" w:rsidRDefault="00283CC1" w:rsidP="00283CC1">
      <w:pPr>
        <w:pStyle w:val="ConsPlusNormal"/>
        <w:ind w:firstLine="567"/>
        <w:jc w:val="both"/>
        <w:rPr>
          <w:rFonts w:ascii="Times New Roman" w:hAnsi="Times New Roman" w:cs="Times New Roman"/>
          <w:sz w:val="24"/>
          <w:szCs w:val="24"/>
        </w:rPr>
      </w:pPr>
      <w:r w:rsidRPr="008513C6">
        <w:rPr>
          <w:rFonts w:ascii="Times New Roman" w:hAnsi="Times New Roman" w:cs="Times New Roman"/>
          <w:sz w:val="24"/>
          <w:szCs w:val="24"/>
        </w:rPr>
        <w:t xml:space="preserve">2. </w:t>
      </w:r>
      <w:proofErr w:type="gramStart"/>
      <w:r w:rsidRPr="008513C6">
        <w:rPr>
          <w:rFonts w:ascii="Times New Roman" w:hAnsi="Times New Roman" w:cs="Times New Roman"/>
          <w:sz w:val="24"/>
          <w:szCs w:val="24"/>
        </w:rPr>
        <w:t xml:space="preserve">Органам местного самоуправления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8513C6">
        <w:rPr>
          <w:rFonts w:ascii="Times New Roman" w:hAnsi="Times New Roman" w:cs="Times New Roman"/>
          <w:sz w:val="24"/>
          <w:szCs w:val="24"/>
        </w:rPr>
        <w:t xml:space="preserve">, руководителям объектов в местах массового пребывания людей, в которых при определенных условиях может одновременно находиться от 50 человек и более, а также социально важных объектов и объектов жизнеобеспечения населения вне зависимости от одномоментного нахождения людей </w:t>
      </w:r>
      <w:r w:rsidR="00510728">
        <w:rPr>
          <w:rFonts w:ascii="Times New Roman" w:hAnsi="Times New Roman" w:cs="Times New Roman"/>
          <w:sz w:val="24"/>
          <w:szCs w:val="24"/>
        </w:rPr>
        <w:t xml:space="preserve">рекомендовать </w:t>
      </w:r>
      <w:r w:rsidRPr="008513C6">
        <w:rPr>
          <w:rFonts w:ascii="Times New Roman" w:hAnsi="Times New Roman" w:cs="Times New Roman"/>
          <w:sz w:val="24"/>
          <w:szCs w:val="24"/>
        </w:rPr>
        <w:t>обеспечить выполнение Положения о системе оповещения населения</w:t>
      </w:r>
      <w:r w:rsidRPr="0040308D">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Волосовский</w:t>
      </w:r>
      <w:proofErr w:type="spellEnd"/>
      <w:r>
        <w:rPr>
          <w:rFonts w:ascii="Times New Roman" w:hAnsi="Times New Roman" w:cs="Times New Roman"/>
          <w:sz w:val="24"/>
          <w:szCs w:val="24"/>
        </w:rPr>
        <w:t xml:space="preserve"> муниципальный район Ленинградской области</w:t>
      </w:r>
      <w:r w:rsidRPr="008513C6">
        <w:rPr>
          <w:rFonts w:ascii="Times New Roman" w:hAnsi="Times New Roman" w:cs="Times New Roman"/>
          <w:sz w:val="24"/>
          <w:szCs w:val="24"/>
        </w:rPr>
        <w:t>, Положения об организации эксплуатационно-технического</w:t>
      </w:r>
      <w:proofErr w:type="gramEnd"/>
      <w:r w:rsidRPr="008513C6">
        <w:rPr>
          <w:rFonts w:ascii="Times New Roman" w:hAnsi="Times New Roman" w:cs="Times New Roman"/>
          <w:sz w:val="24"/>
          <w:szCs w:val="24"/>
        </w:rPr>
        <w:t xml:space="preserve"> обслуживания системы оповещения населения </w:t>
      </w: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Волосовский</w:t>
      </w:r>
      <w:proofErr w:type="spellEnd"/>
      <w:r>
        <w:rPr>
          <w:rFonts w:ascii="Times New Roman" w:hAnsi="Times New Roman" w:cs="Times New Roman"/>
          <w:sz w:val="24"/>
          <w:szCs w:val="24"/>
        </w:rPr>
        <w:t xml:space="preserve"> муниципальный район Ленинградской области</w:t>
      </w:r>
      <w:r w:rsidRPr="008513C6">
        <w:rPr>
          <w:rFonts w:ascii="Times New Roman" w:hAnsi="Times New Roman" w:cs="Times New Roman"/>
          <w:sz w:val="24"/>
          <w:szCs w:val="24"/>
        </w:rPr>
        <w:t xml:space="preserve"> в пределах своих полномочий.</w:t>
      </w:r>
    </w:p>
    <w:p w:rsidR="00283CC1" w:rsidRPr="002B0BBF" w:rsidRDefault="00283CC1" w:rsidP="00283CC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Pr="00961F7C">
        <w:rPr>
          <w:rFonts w:ascii="Times New Roman" w:hAnsi="Times New Roman" w:cs="Times New Roman"/>
          <w:sz w:val="24"/>
          <w:szCs w:val="24"/>
        </w:rPr>
        <w:t xml:space="preserve">. Признать утратившим силу постановление администрации муниципального образования </w:t>
      </w:r>
      <w:proofErr w:type="spellStart"/>
      <w:r w:rsidRPr="00961F7C">
        <w:rPr>
          <w:rFonts w:ascii="Times New Roman" w:hAnsi="Times New Roman" w:cs="Times New Roman"/>
          <w:sz w:val="24"/>
          <w:szCs w:val="24"/>
        </w:rPr>
        <w:t>Волосовский</w:t>
      </w:r>
      <w:proofErr w:type="spellEnd"/>
      <w:r w:rsidRPr="00961F7C">
        <w:rPr>
          <w:rFonts w:ascii="Times New Roman" w:hAnsi="Times New Roman" w:cs="Times New Roman"/>
          <w:sz w:val="24"/>
          <w:szCs w:val="24"/>
        </w:rPr>
        <w:t xml:space="preserve"> муниципальный район от</w:t>
      </w:r>
      <w:r>
        <w:rPr>
          <w:rFonts w:ascii="Times New Roman" w:hAnsi="Times New Roman" w:cs="Times New Roman"/>
          <w:sz w:val="24"/>
          <w:szCs w:val="24"/>
        </w:rPr>
        <w:t xml:space="preserve"> 28 мая 2019 года №647 «Об утверждении в новой редакции Положения о порядке организации оповещения и информирования населения муниципального образования </w:t>
      </w:r>
      <w:proofErr w:type="spellStart"/>
      <w:r>
        <w:rPr>
          <w:rFonts w:ascii="Times New Roman" w:hAnsi="Times New Roman" w:cs="Times New Roman"/>
          <w:sz w:val="24"/>
          <w:szCs w:val="24"/>
        </w:rPr>
        <w:t>Волосовский</w:t>
      </w:r>
      <w:proofErr w:type="spellEnd"/>
      <w:r>
        <w:rPr>
          <w:rFonts w:ascii="Times New Roman" w:hAnsi="Times New Roman" w:cs="Times New Roman"/>
          <w:sz w:val="24"/>
          <w:szCs w:val="24"/>
        </w:rPr>
        <w:t xml:space="preserve"> муниципальный район Ленинградской области в чрезвычайных ситуациях мирного и </w:t>
      </w:r>
      <w:r>
        <w:rPr>
          <w:rFonts w:ascii="Times New Roman" w:hAnsi="Times New Roman" w:cs="Times New Roman"/>
          <w:sz w:val="24"/>
          <w:szCs w:val="24"/>
        </w:rPr>
        <w:lastRenderedPageBreak/>
        <w:t>военного времени</w:t>
      </w:r>
      <w:r w:rsidRPr="002B0BBF">
        <w:rPr>
          <w:rFonts w:ascii="Times New Roman" w:hAnsi="Times New Roman" w:cs="Times New Roman"/>
          <w:sz w:val="24"/>
          <w:szCs w:val="24"/>
        </w:rPr>
        <w:t>».</w:t>
      </w:r>
    </w:p>
    <w:p w:rsidR="00283CC1" w:rsidRPr="006E4F85" w:rsidRDefault="00283CC1" w:rsidP="00283CC1">
      <w:pPr>
        <w:ind w:firstLine="567"/>
        <w:jc w:val="both"/>
        <w:rPr>
          <w:sz w:val="24"/>
          <w:szCs w:val="24"/>
        </w:rPr>
      </w:pPr>
      <w:r>
        <w:rPr>
          <w:sz w:val="24"/>
          <w:szCs w:val="24"/>
        </w:rPr>
        <w:t>4</w:t>
      </w:r>
      <w:r w:rsidRPr="00961F7C">
        <w:rPr>
          <w:sz w:val="24"/>
          <w:szCs w:val="24"/>
        </w:rPr>
        <w:t xml:space="preserve">. Опубликовать настоящее постановление в общественно-политической газете «Сельская новь» и разместить на официальном сайте администрации </w:t>
      </w:r>
      <w:proofErr w:type="spellStart"/>
      <w:r w:rsidRPr="00961F7C">
        <w:rPr>
          <w:sz w:val="24"/>
          <w:szCs w:val="24"/>
        </w:rPr>
        <w:t>Волосовского</w:t>
      </w:r>
      <w:proofErr w:type="spellEnd"/>
      <w:r w:rsidRPr="00961F7C">
        <w:rPr>
          <w:sz w:val="24"/>
          <w:szCs w:val="24"/>
        </w:rPr>
        <w:t xml:space="preserve"> </w:t>
      </w:r>
      <w:r w:rsidRPr="006E4F85">
        <w:rPr>
          <w:sz w:val="24"/>
          <w:szCs w:val="24"/>
        </w:rPr>
        <w:t xml:space="preserve">муниципального района </w:t>
      </w:r>
      <w:hyperlink r:id="rId9" w:history="1">
        <w:r w:rsidRPr="006E4F85">
          <w:rPr>
            <w:rStyle w:val="a6"/>
            <w:color w:val="auto"/>
            <w:sz w:val="24"/>
            <w:szCs w:val="24"/>
            <w:u w:val="none"/>
            <w:lang w:val="en-US"/>
          </w:rPr>
          <w:t>http</w:t>
        </w:r>
        <w:r w:rsidRPr="006E4F85">
          <w:rPr>
            <w:rStyle w:val="a6"/>
            <w:color w:val="auto"/>
            <w:sz w:val="24"/>
            <w:szCs w:val="24"/>
            <w:u w:val="none"/>
          </w:rPr>
          <w:t>://волосовскийрайон.рф</w:t>
        </w:r>
      </w:hyperlink>
      <w:r w:rsidRPr="006E4F85">
        <w:rPr>
          <w:sz w:val="24"/>
          <w:szCs w:val="24"/>
        </w:rPr>
        <w:t>.</w:t>
      </w:r>
    </w:p>
    <w:p w:rsidR="00283CC1" w:rsidRPr="00961F7C" w:rsidRDefault="00283CC1" w:rsidP="00283CC1">
      <w:pPr>
        <w:tabs>
          <w:tab w:val="left" w:pos="709"/>
          <w:tab w:val="left" w:pos="10348"/>
        </w:tabs>
        <w:ind w:firstLine="567"/>
        <w:jc w:val="both"/>
        <w:rPr>
          <w:sz w:val="24"/>
          <w:szCs w:val="24"/>
        </w:rPr>
      </w:pPr>
      <w:r>
        <w:rPr>
          <w:sz w:val="24"/>
          <w:szCs w:val="24"/>
        </w:rPr>
        <w:t>5</w:t>
      </w:r>
      <w:r w:rsidRPr="00961F7C">
        <w:rPr>
          <w:sz w:val="24"/>
          <w:szCs w:val="24"/>
        </w:rPr>
        <w:t xml:space="preserve">. Настоящее постановление вступает в силу после его официального опубликования. </w:t>
      </w:r>
    </w:p>
    <w:p w:rsidR="00283CC1" w:rsidRPr="00961F7C" w:rsidRDefault="00283CC1" w:rsidP="00283CC1">
      <w:pPr>
        <w:tabs>
          <w:tab w:val="left" w:pos="709"/>
        </w:tabs>
        <w:ind w:firstLine="567"/>
        <w:jc w:val="both"/>
        <w:rPr>
          <w:sz w:val="24"/>
          <w:szCs w:val="24"/>
        </w:rPr>
      </w:pPr>
      <w:r>
        <w:rPr>
          <w:sz w:val="24"/>
          <w:szCs w:val="24"/>
        </w:rPr>
        <w:t>6</w:t>
      </w:r>
      <w:r w:rsidRPr="00961F7C">
        <w:rPr>
          <w:sz w:val="24"/>
          <w:szCs w:val="24"/>
        </w:rPr>
        <w:t xml:space="preserve">. </w:t>
      </w:r>
      <w:proofErr w:type="gramStart"/>
      <w:r w:rsidRPr="00961F7C">
        <w:rPr>
          <w:sz w:val="24"/>
          <w:szCs w:val="24"/>
        </w:rPr>
        <w:t>Контроль за</w:t>
      </w:r>
      <w:proofErr w:type="gramEnd"/>
      <w:r w:rsidRPr="00961F7C">
        <w:rPr>
          <w:sz w:val="24"/>
          <w:szCs w:val="24"/>
        </w:rPr>
        <w:t xml:space="preserve"> исполнением постановления возложить на заместителя главы администрации </w:t>
      </w:r>
      <w:proofErr w:type="spellStart"/>
      <w:r w:rsidRPr="00961F7C">
        <w:rPr>
          <w:sz w:val="24"/>
          <w:szCs w:val="24"/>
        </w:rPr>
        <w:t>Волосовского</w:t>
      </w:r>
      <w:proofErr w:type="spellEnd"/>
      <w:r w:rsidRPr="00961F7C">
        <w:rPr>
          <w:sz w:val="24"/>
          <w:szCs w:val="24"/>
        </w:rPr>
        <w:t xml:space="preserve"> муниципального района по безопасности.</w:t>
      </w:r>
    </w:p>
    <w:p w:rsidR="00283CC1" w:rsidRDefault="00283CC1" w:rsidP="00283CC1">
      <w:pPr>
        <w:jc w:val="both"/>
        <w:rPr>
          <w:sz w:val="24"/>
          <w:szCs w:val="24"/>
        </w:rPr>
      </w:pPr>
    </w:p>
    <w:p w:rsidR="00283CC1" w:rsidRDefault="00283CC1" w:rsidP="00283CC1">
      <w:pPr>
        <w:jc w:val="both"/>
        <w:rPr>
          <w:sz w:val="24"/>
          <w:szCs w:val="24"/>
        </w:rPr>
      </w:pPr>
    </w:p>
    <w:p w:rsidR="00283CC1" w:rsidRDefault="00283CC1" w:rsidP="00283CC1">
      <w:pPr>
        <w:jc w:val="both"/>
        <w:rPr>
          <w:sz w:val="24"/>
          <w:szCs w:val="24"/>
        </w:rPr>
      </w:pPr>
    </w:p>
    <w:p w:rsidR="00283CC1" w:rsidRPr="00961F7C" w:rsidRDefault="00283CC1" w:rsidP="00283CC1">
      <w:pPr>
        <w:jc w:val="both"/>
        <w:rPr>
          <w:sz w:val="24"/>
          <w:szCs w:val="24"/>
        </w:rPr>
      </w:pPr>
    </w:p>
    <w:p w:rsidR="00283CC1" w:rsidRDefault="00283CC1" w:rsidP="00283CC1">
      <w:pPr>
        <w:rPr>
          <w:sz w:val="24"/>
          <w:szCs w:val="24"/>
        </w:rPr>
      </w:pPr>
      <w:r>
        <w:rPr>
          <w:sz w:val="24"/>
          <w:szCs w:val="24"/>
        </w:rPr>
        <w:t>И.о. главы</w:t>
      </w:r>
      <w:r w:rsidRPr="00961F7C">
        <w:rPr>
          <w:sz w:val="24"/>
          <w:szCs w:val="24"/>
        </w:rPr>
        <w:t xml:space="preserve"> администрации                                        </w:t>
      </w:r>
      <w:r>
        <w:rPr>
          <w:sz w:val="24"/>
          <w:szCs w:val="24"/>
        </w:rPr>
        <w:t xml:space="preserve">                       </w:t>
      </w:r>
      <w:r w:rsidRPr="00961F7C">
        <w:rPr>
          <w:sz w:val="24"/>
          <w:szCs w:val="24"/>
        </w:rPr>
        <w:t xml:space="preserve">               </w:t>
      </w:r>
      <w:r>
        <w:rPr>
          <w:sz w:val="24"/>
          <w:szCs w:val="24"/>
        </w:rPr>
        <w:t xml:space="preserve">    </w:t>
      </w:r>
      <w:r w:rsidRPr="00961F7C">
        <w:rPr>
          <w:sz w:val="24"/>
          <w:szCs w:val="24"/>
        </w:rPr>
        <w:t xml:space="preserve">  </w:t>
      </w:r>
      <w:r>
        <w:rPr>
          <w:sz w:val="24"/>
          <w:szCs w:val="24"/>
        </w:rPr>
        <w:t>С.Д.Ушаков</w:t>
      </w:r>
    </w:p>
    <w:p w:rsidR="00283CC1" w:rsidRDefault="00283CC1" w:rsidP="00283CC1">
      <w:pPr>
        <w:rPr>
          <w:sz w:val="24"/>
          <w:szCs w:val="24"/>
        </w:rPr>
      </w:pPr>
    </w:p>
    <w:p w:rsidR="00283CC1" w:rsidRDefault="00283CC1" w:rsidP="00283CC1">
      <w:pPr>
        <w:rPr>
          <w:sz w:val="24"/>
          <w:szCs w:val="24"/>
        </w:rPr>
      </w:pPr>
    </w:p>
    <w:p w:rsidR="00283CC1" w:rsidRDefault="00283CC1" w:rsidP="00283CC1">
      <w:pPr>
        <w:rPr>
          <w:sz w:val="24"/>
          <w:szCs w:val="24"/>
        </w:rPr>
      </w:pPr>
    </w:p>
    <w:p w:rsidR="00283CC1" w:rsidRDefault="00283CC1" w:rsidP="00283CC1">
      <w:pPr>
        <w:rPr>
          <w:sz w:val="24"/>
          <w:szCs w:val="24"/>
        </w:rPr>
      </w:pPr>
    </w:p>
    <w:p w:rsidR="00283CC1" w:rsidRDefault="00283CC1" w:rsidP="00283CC1">
      <w:pPr>
        <w:rPr>
          <w:sz w:val="24"/>
          <w:szCs w:val="24"/>
        </w:rPr>
      </w:pPr>
    </w:p>
    <w:p w:rsidR="00283CC1" w:rsidRDefault="00283CC1" w:rsidP="00283CC1">
      <w:pPr>
        <w:rPr>
          <w:sz w:val="24"/>
          <w:szCs w:val="24"/>
        </w:rPr>
      </w:pPr>
    </w:p>
    <w:p w:rsidR="00283CC1" w:rsidRDefault="00283CC1" w:rsidP="00283CC1">
      <w:pPr>
        <w:rPr>
          <w:sz w:val="24"/>
          <w:szCs w:val="24"/>
        </w:rPr>
      </w:pPr>
    </w:p>
    <w:p w:rsidR="00283CC1" w:rsidRPr="00CA324A" w:rsidRDefault="00283CC1" w:rsidP="00283CC1">
      <w:r w:rsidRPr="00CA324A">
        <w:t>______________________________________________________________</w:t>
      </w:r>
      <w:r>
        <w:t>____________________________</w:t>
      </w:r>
    </w:p>
    <w:p w:rsidR="00283CC1" w:rsidRPr="0001654C" w:rsidRDefault="00283CC1" w:rsidP="00283CC1">
      <w:pPr>
        <w:jc w:val="both"/>
        <w:rPr>
          <w:sz w:val="16"/>
          <w:szCs w:val="16"/>
        </w:rPr>
      </w:pPr>
      <w:r w:rsidRPr="0001654C">
        <w:rPr>
          <w:sz w:val="16"/>
          <w:szCs w:val="16"/>
        </w:rPr>
        <w:t xml:space="preserve">Разослано: в дело, сектор по </w:t>
      </w:r>
      <w:r w:rsidR="0001654C" w:rsidRPr="0001654C">
        <w:rPr>
          <w:sz w:val="16"/>
          <w:szCs w:val="16"/>
        </w:rPr>
        <w:t xml:space="preserve">делам ГО и ЧС, КГХ АМО ВМР, </w:t>
      </w:r>
      <w:r w:rsidRPr="0001654C">
        <w:rPr>
          <w:sz w:val="16"/>
          <w:szCs w:val="16"/>
        </w:rPr>
        <w:t>главам ад</w:t>
      </w:r>
      <w:r w:rsidR="0001654C" w:rsidRPr="0001654C">
        <w:rPr>
          <w:sz w:val="16"/>
          <w:szCs w:val="16"/>
        </w:rPr>
        <w:t>министраций сельских поселений, руководителям организаций</w:t>
      </w:r>
    </w:p>
    <w:p w:rsidR="00283CC1" w:rsidRDefault="00283CC1" w:rsidP="00283CC1">
      <w:pPr>
        <w:jc w:val="both"/>
        <w:rPr>
          <w:sz w:val="16"/>
          <w:szCs w:val="16"/>
        </w:rPr>
      </w:pPr>
    </w:p>
    <w:p w:rsidR="00283CC1" w:rsidRDefault="00283CC1" w:rsidP="00283CC1">
      <w:pPr>
        <w:jc w:val="both"/>
        <w:rPr>
          <w:sz w:val="16"/>
          <w:szCs w:val="16"/>
        </w:rPr>
      </w:pPr>
    </w:p>
    <w:p w:rsidR="00283CC1" w:rsidRDefault="00283CC1" w:rsidP="00283CC1">
      <w:pPr>
        <w:jc w:val="both"/>
        <w:rPr>
          <w:sz w:val="16"/>
          <w:szCs w:val="16"/>
        </w:rPr>
      </w:pPr>
    </w:p>
    <w:p w:rsidR="00283CC1" w:rsidRDefault="00283CC1" w:rsidP="00283CC1">
      <w:pPr>
        <w:jc w:val="both"/>
        <w:rPr>
          <w:sz w:val="16"/>
          <w:szCs w:val="16"/>
        </w:rPr>
      </w:pPr>
    </w:p>
    <w:p w:rsidR="00283CC1" w:rsidRDefault="00283CC1" w:rsidP="00283CC1">
      <w:pPr>
        <w:jc w:val="both"/>
        <w:rPr>
          <w:sz w:val="16"/>
          <w:szCs w:val="16"/>
        </w:rPr>
      </w:pPr>
    </w:p>
    <w:p w:rsidR="00283CC1" w:rsidRDefault="00283CC1" w:rsidP="00283CC1">
      <w:pPr>
        <w:jc w:val="both"/>
        <w:rPr>
          <w:sz w:val="16"/>
          <w:szCs w:val="16"/>
        </w:rPr>
      </w:pPr>
    </w:p>
    <w:p w:rsidR="00283CC1" w:rsidRDefault="00283CC1" w:rsidP="00283CC1">
      <w:pPr>
        <w:jc w:val="both"/>
        <w:rPr>
          <w:sz w:val="16"/>
          <w:szCs w:val="16"/>
        </w:rPr>
      </w:pPr>
    </w:p>
    <w:p w:rsidR="00283CC1" w:rsidRDefault="00283CC1" w:rsidP="00283CC1">
      <w:pPr>
        <w:jc w:val="both"/>
        <w:rPr>
          <w:sz w:val="16"/>
          <w:szCs w:val="16"/>
        </w:rPr>
      </w:pPr>
    </w:p>
    <w:p w:rsidR="00283CC1" w:rsidRDefault="00283CC1" w:rsidP="00283CC1">
      <w:pPr>
        <w:jc w:val="both"/>
        <w:rPr>
          <w:sz w:val="16"/>
          <w:szCs w:val="16"/>
        </w:rPr>
      </w:pPr>
    </w:p>
    <w:p w:rsidR="00283CC1" w:rsidRDefault="00283CC1" w:rsidP="00283CC1">
      <w:pPr>
        <w:jc w:val="both"/>
        <w:rPr>
          <w:sz w:val="16"/>
          <w:szCs w:val="16"/>
        </w:rPr>
      </w:pPr>
    </w:p>
    <w:p w:rsidR="00283CC1" w:rsidRDefault="00283CC1" w:rsidP="00283CC1">
      <w:pPr>
        <w:jc w:val="both"/>
        <w:rPr>
          <w:sz w:val="16"/>
          <w:szCs w:val="16"/>
        </w:rPr>
      </w:pPr>
    </w:p>
    <w:p w:rsidR="00283CC1" w:rsidRDefault="00283CC1" w:rsidP="00283CC1">
      <w:pPr>
        <w:jc w:val="both"/>
        <w:rPr>
          <w:sz w:val="16"/>
          <w:szCs w:val="16"/>
        </w:rPr>
      </w:pPr>
    </w:p>
    <w:p w:rsidR="00283CC1" w:rsidRDefault="00283CC1" w:rsidP="00283CC1">
      <w:pPr>
        <w:jc w:val="both"/>
        <w:rPr>
          <w:sz w:val="16"/>
          <w:szCs w:val="16"/>
        </w:rPr>
      </w:pPr>
    </w:p>
    <w:p w:rsidR="00283CC1" w:rsidRDefault="00283CC1" w:rsidP="00283CC1">
      <w:pPr>
        <w:jc w:val="both"/>
        <w:rPr>
          <w:sz w:val="16"/>
          <w:szCs w:val="16"/>
        </w:rPr>
      </w:pPr>
    </w:p>
    <w:p w:rsidR="00283CC1" w:rsidRDefault="00283CC1" w:rsidP="00283CC1">
      <w:pPr>
        <w:jc w:val="both"/>
        <w:rPr>
          <w:sz w:val="16"/>
          <w:szCs w:val="16"/>
        </w:rPr>
      </w:pPr>
    </w:p>
    <w:p w:rsidR="00283CC1" w:rsidRDefault="00283CC1" w:rsidP="00283CC1">
      <w:pPr>
        <w:jc w:val="both"/>
        <w:rPr>
          <w:sz w:val="16"/>
          <w:szCs w:val="16"/>
        </w:rPr>
      </w:pPr>
    </w:p>
    <w:p w:rsidR="00283CC1" w:rsidRDefault="00283CC1" w:rsidP="00283CC1">
      <w:pPr>
        <w:jc w:val="both"/>
        <w:rPr>
          <w:sz w:val="16"/>
          <w:szCs w:val="16"/>
        </w:rPr>
      </w:pPr>
    </w:p>
    <w:p w:rsidR="00283CC1" w:rsidRDefault="00283CC1" w:rsidP="00283CC1">
      <w:pPr>
        <w:jc w:val="both"/>
        <w:rPr>
          <w:sz w:val="16"/>
          <w:szCs w:val="16"/>
        </w:rPr>
      </w:pPr>
    </w:p>
    <w:p w:rsidR="00283CC1" w:rsidRDefault="00283CC1" w:rsidP="00283CC1">
      <w:pPr>
        <w:jc w:val="both"/>
        <w:rPr>
          <w:sz w:val="16"/>
          <w:szCs w:val="16"/>
        </w:rPr>
      </w:pPr>
    </w:p>
    <w:p w:rsidR="00283CC1" w:rsidRDefault="00283CC1" w:rsidP="00283CC1">
      <w:pPr>
        <w:jc w:val="both"/>
        <w:rPr>
          <w:sz w:val="16"/>
          <w:szCs w:val="16"/>
        </w:rPr>
      </w:pPr>
    </w:p>
    <w:p w:rsidR="00283CC1" w:rsidRDefault="00283CC1" w:rsidP="00283CC1">
      <w:pPr>
        <w:jc w:val="both"/>
        <w:rPr>
          <w:sz w:val="16"/>
          <w:szCs w:val="16"/>
        </w:rPr>
      </w:pPr>
    </w:p>
    <w:p w:rsidR="00283CC1" w:rsidRDefault="00283CC1" w:rsidP="00283CC1">
      <w:pPr>
        <w:jc w:val="both"/>
        <w:rPr>
          <w:sz w:val="16"/>
          <w:szCs w:val="16"/>
        </w:rPr>
      </w:pPr>
    </w:p>
    <w:p w:rsidR="00283CC1" w:rsidRDefault="00283CC1" w:rsidP="00283CC1">
      <w:pPr>
        <w:jc w:val="both"/>
        <w:rPr>
          <w:sz w:val="16"/>
          <w:szCs w:val="16"/>
        </w:rPr>
      </w:pPr>
    </w:p>
    <w:p w:rsidR="00283CC1" w:rsidRDefault="00283CC1" w:rsidP="00283CC1">
      <w:pPr>
        <w:jc w:val="both"/>
        <w:rPr>
          <w:sz w:val="16"/>
          <w:szCs w:val="16"/>
        </w:rPr>
      </w:pPr>
    </w:p>
    <w:p w:rsidR="0001654C" w:rsidRDefault="0001654C" w:rsidP="00283CC1">
      <w:pPr>
        <w:jc w:val="both"/>
        <w:rPr>
          <w:sz w:val="16"/>
          <w:szCs w:val="16"/>
        </w:rPr>
      </w:pPr>
    </w:p>
    <w:p w:rsidR="0001654C" w:rsidRDefault="0001654C" w:rsidP="00283CC1">
      <w:pPr>
        <w:jc w:val="both"/>
        <w:rPr>
          <w:sz w:val="16"/>
          <w:szCs w:val="16"/>
        </w:rPr>
      </w:pPr>
    </w:p>
    <w:p w:rsidR="0001654C" w:rsidRDefault="0001654C" w:rsidP="00283CC1">
      <w:pPr>
        <w:jc w:val="both"/>
        <w:rPr>
          <w:sz w:val="16"/>
          <w:szCs w:val="16"/>
        </w:rPr>
      </w:pPr>
    </w:p>
    <w:p w:rsidR="0001654C" w:rsidRDefault="0001654C" w:rsidP="00283CC1">
      <w:pPr>
        <w:jc w:val="both"/>
        <w:rPr>
          <w:sz w:val="16"/>
          <w:szCs w:val="16"/>
        </w:rPr>
      </w:pPr>
    </w:p>
    <w:p w:rsidR="0001654C" w:rsidRDefault="0001654C" w:rsidP="00283CC1">
      <w:pPr>
        <w:jc w:val="both"/>
        <w:rPr>
          <w:sz w:val="16"/>
          <w:szCs w:val="16"/>
        </w:rPr>
      </w:pPr>
    </w:p>
    <w:p w:rsidR="0001654C" w:rsidRDefault="0001654C" w:rsidP="00283CC1">
      <w:pPr>
        <w:jc w:val="both"/>
        <w:rPr>
          <w:sz w:val="16"/>
          <w:szCs w:val="16"/>
        </w:rPr>
      </w:pPr>
    </w:p>
    <w:p w:rsidR="0001654C" w:rsidRDefault="0001654C" w:rsidP="00283CC1">
      <w:pPr>
        <w:jc w:val="both"/>
        <w:rPr>
          <w:sz w:val="16"/>
          <w:szCs w:val="16"/>
        </w:rPr>
      </w:pPr>
    </w:p>
    <w:p w:rsidR="0001654C" w:rsidRDefault="0001654C" w:rsidP="00283CC1">
      <w:pPr>
        <w:jc w:val="both"/>
        <w:rPr>
          <w:sz w:val="16"/>
          <w:szCs w:val="16"/>
        </w:rPr>
      </w:pPr>
    </w:p>
    <w:p w:rsidR="0001654C" w:rsidRDefault="0001654C" w:rsidP="00283CC1">
      <w:pPr>
        <w:jc w:val="both"/>
        <w:rPr>
          <w:sz w:val="16"/>
          <w:szCs w:val="16"/>
        </w:rPr>
      </w:pPr>
    </w:p>
    <w:p w:rsidR="0001654C" w:rsidRDefault="0001654C" w:rsidP="00283CC1">
      <w:pPr>
        <w:jc w:val="both"/>
        <w:rPr>
          <w:sz w:val="16"/>
          <w:szCs w:val="16"/>
        </w:rPr>
      </w:pPr>
    </w:p>
    <w:p w:rsidR="0001654C" w:rsidRDefault="0001654C" w:rsidP="00283CC1">
      <w:pPr>
        <w:jc w:val="both"/>
        <w:rPr>
          <w:sz w:val="16"/>
          <w:szCs w:val="16"/>
        </w:rPr>
      </w:pPr>
    </w:p>
    <w:p w:rsidR="0001654C" w:rsidRDefault="0001654C" w:rsidP="00283CC1">
      <w:pPr>
        <w:jc w:val="both"/>
        <w:rPr>
          <w:sz w:val="16"/>
          <w:szCs w:val="16"/>
        </w:rPr>
      </w:pPr>
    </w:p>
    <w:p w:rsidR="00283CC1" w:rsidRDefault="00283CC1" w:rsidP="00283CC1">
      <w:pPr>
        <w:jc w:val="both"/>
        <w:rPr>
          <w:sz w:val="16"/>
          <w:szCs w:val="16"/>
        </w:rPr>
      </w:pPr>
    </w:p>
    <w:p w:rsidR="00283CC1" w:rsidRDefault="00283CC1" w:rsidP="00283CC1">
      <w:pPr>
        <w:jc w:val="both"/>
        <w:rPr>
          <w:sz w:val="16"/>
          <w:szCs w:val="16"/>
        </w:rPr>
      </w:pPr>
    </w:p>
    <w:p w:rsidR="00283CC1" w:rsidRDefault="00283CC1" w:rsidP="00283CC1">
      <w:pPr>
        <w:jc w:val="both"/>
        <w:rPr>
          <w:sz w:val="16"/>
          <w:szCs w:val="16"/>
        </w:rPr>
      </w:pPr>
    </w:p>
    <w:p w:rsidR="00283CC1" w:rsidRDefault="00283CC1" w:rsidP="00283CC1">
      <w:pPr>
        <w:jc w:val="both"/>
        <w:rPr>
          <w:sz w:val="16"/>
          <w:szCs w:val="16"/>
        </w:rPr>
      </w:pPr>
      <w:proofErr w:type="spellStart"/>
      <w:r>
        <w:rPr>
          <w:sz w:val="16"/>
          <w:szCs w:val="16"/>
        </w:rPr>
        <w:t>Нуромская</w:t>
      </w:r>
      <w:proofErr w:type="spellEnd"/>
      <w:r>
        <w:rPr>
          <w:sz w:val="16"/>
          <w:szCs w:val="16"/>
        </w:rPr>
        <w:t xml:space="preserve"> Н.Д. </w:t>
      </w:r>
    </w:p>
    <w:p w:rsidR="00283CC1" w:rsidRPr="00864CD1" w:rsidRDefault="00283CC1" w:rsidP="00283CC1">
      <w:pPr>
        <w:jc w:val="both"/>
        <w:rPr>
          <w:sz w:val="16"/>
          <w:szCs w:val="16"/>
        </w:rPr>
      </w:pPr>
      <w:r w:rsidRPr="00864CD1">
        <w:rPr>
          <w:sz w:val="16"/>
          <w:szCs w:val="16"/>
        </w:rPr>
        <w:t>21-150</w:t>
      </w:r>
    </w:p>
    <w:p w:rsidR="00283CC1" w:rsidRPr="00864CD1" w:rsidRDefault="00283CC1" w:rsidP="00283CC1">
      <w:pPr>
        <w:jc w:val="both"/>
        <w:rPr>
          <w:sz w:val="16"/>
          <w:szCs w:val="16"/>
        </w:rPr>
        <w:sectPr w:rsidR="00283CC1" w:rsidRPr="00864CD1" w:rsidSect="006F6F76">
          <w:pgSz w:w="11906" w:h="16838"/>
          <w:pgMar w:top="1134" w:right="1134" w:bottom="1134" w:left="1701" w:header="709" w:footer="709" w:gutter="0"/>
          <w:cols w:space="708"/>
          <w:docGrid w:linePitch="360"/>
        </w:sectPr>
      </w:pPr>
    </w:p>
    <w:p w:rsidR="00283CC1" w:rsidRPr="004203D1" w:rsidRDefault="00283CC1" w:rsidP="00283CC1">
      <w:pPr>
        <w:pStyle w:val="a3"/>
        <w:jc w:val="right"/>
        <w:rPr>
          <w:sz w:val="24"/>
          <w:szCs w:val="24"/>
        </w:rPr>
      </w:pPr>
      <w:r w:rsidRPr="004203D1">
        <w:rPr>
          <w:sz w:val="24"/>
          <w:szCs w:val="24"/>
        </w:rPr>
        <w:lastRenderedPageBreak/>
        <w:t>Приложение №1</w:t>
      </w:r>
    </w:p>
    <w:p w:rsidR="00283CC1" w:rsidRPr="004203D1" w:rsidRDefault="00283CC1" w:rsidP="00283CC1">
      <w:pPr>
        <w:pStyle w:val="a3"/>
        <w:jc w:val="right"/>
        <w:rPr>
          <w:sz w:val="24"/>
          <w:szCs w:val="24"/>
        </w:rPr>
      </w:pPr>
      <w:r w:rsidRPr="004203D1">
        <w:rPr>
          <w:sz w:val="24"/>
          <w:szCs w:val="24"/>
        </w:rPr>
        <w:t>к постановлению администрации</w:t>
      </w:r>
    </w:p>
    <w:p w:rsidR="00283CC1" w:rsidRPr="004203D1" w:rsidRDefault="00283CC1" w:rsidP="00283CC1">
      <w:pPr>
        <w:pStyle w:val="a3"/>
        <w:jc w:val="right"/>
        <w:rPr>
          <w:sz w:val="24"/>
          <w:szCs w:val="24"/>
        </w:rPr>
      </w:pPr>
      <w:r w:rsidRPr="004203D1">
        <w:rPr>
          <w:sz w:val="24"/>
          <w:szCs w:val="24"/>
        </w:rPr>
        <w:t xml:space="preserve">МО </w:t>
      </w:r>
      <w:proofErr w:type="spellStart"/>
      <w:r w:rsidRPr="004203D1">
        <w:rPr>
          <w:sz w:val="24"/>
          <w:szCs w:val="24"/>
        </w:rPr>
        <w:t>Волосовский</w:t>
      </w:r>
      <w:proofErr w:type="spellEnd"/>
      <w:r w:rsidRPr="004203D1">
        <w:rPr>
          <w:sz w:val="24"/>
          <w:szCs w:val="24"/>
        </w:rPr>
        <w:t xml:space="preserve"> муниципальный район</w:t>
      </w:r>
    </w:p>
    <w:p w:rsidR="00283CC1" w:rsidRPr="004203D1" w:rsidRDefault="00283CC1" w:rsidP="00283CC1">
      <w:pPr>
        <w:pStyle w:val="a3"/>
        <w:jc w:val="center"/>
        <w:rPr>
          <w:sz w:val="24"/>
          <w:szCs w:val="24"/>
        </w:rPr>
      </w:pPr>
      <w:r w:rsidRPr="004203D1">
        <w:rPr>
          <w:sz w:val="24"/>
          <w:szCs w:val="24"/>
        </w:rPr>
        <w:t xml:space="preserve">                                        </w:t>
      </w:r>
      <w:r>
        <w:rPr>
          <w:sz w:val="24"/>
          <w:szCs w:val="24"/>
        </w:rPr>
        <w:t xml:space="preserve">                          </w:t>
      </w:r>
      <w:r w:rsidRPr="004203D1">
        <w:rPr>
          <w:sz w:val="24"/>
          <w:szCs w:val="24"/>
        </w:rPr>
        <w:t xml:space="preserve"> от </w:t>
      </w:r>
      <w:r>
        <w:rPr>
          <w:sz w:val="24"/>
          <w:szCs w:val="24"/>
        </w:rPr>
        <w:t xml:space="preserve">                         .</w:t>
      </w:r>
      <w:r w:rsidRPr="004203D1">
        <w:rPr>
          <w:sz w:val="24"/>
          <w:szCs w:val="24"/>
        </w:rPr>
        <w:t xml:space="preserve">2021 года № </w:t>
      </w:r>
      <w:r>
        <w:rPr>
          <w:sz w:val="24"/>
          <w:szCs w:val="24"/>
        </w:rPr>
        <w:t xml:space="preserve"> </w:t>
      </w:r>
      <w:r w:rsidRPr="004203D1">
        <w:rPr>
          <w:sz w:val="24"/>
          <w:szCs w:val="24"/>
        </w:rPr>
        <w:t xml:space="preserve">       </w:t>
      </w:r>
    </w:p>
    <w:p w:rsidR="00283CC1" w:rsidRPr="000C77CC" w:rsidRDefault="00283CC1" w:rsidP="00283CC1">
      <w:pPr>
        <w:pStyle w:val="a3"/>
        <w:ind w:firstLine="567"/>
        <w:jc w:val="center"/>
        <w:rPr>
          <w:sz w:val="24"/>
          <w:szCs w:val="24"/>
        </w:rPr>
      </w:pPr>
    </w:p>
    <w:p w:rsidR="00283CC1" w:rsidRDefault="00283CC1" w:rsidP="00283CC1">
      <w:pPr>
        <w:pStyle w:val="ConsPlusTitle"/>
        <w:ind w:firstLine="567"/>
        <w:jc w:val="center"/>
        <w:rPr>
          <w:rFonts w:ascii="Times New Roman" w:hAnsi="Times New Roman" w:cs="Times New Roman"/>
          <w:b w:val="0"/>
          <w:sz w:val="24"/>
          <w:szCs w:val="24"/>
        </w:rPr>
      </w:pPr>
    </w:p>
    <w:p w:rsidR="00283CC1" w:rsidRPr="000C77CC" w:rsidRDefault="00283CC1" w:rsidP="00283CC1">
      <w:pPr>
        <w:pStyle w:val="ConsPlusTitle"/>
        <w:ind w:firstLine="567"/>
        <w:jc w:val="center"/>
        <w:rPr>
          <w:rFonts w:ascii="Times New Roman" w:hAnsi="Times New Roman" w:cs="Times New Roman"/>
          <w:b w:val="0"/>
          <w:sz w:val="24"/>
          <w:szCs w:val="24"/>
        </w:rPr>
      </w:pPr>
      <w:r>
        <w:rPr>
          <w:rFonts w:ascii="Times New Roman" w:hAnsi="Times New Roman" w:cs="Times New Roman"/>
          <w:b w:val="0"/>
          <w:sz w:val="24"/>
          <w:szCs w:val="24"/>
        </w:rPr>
        <w:t>Положение</w:t>
      </w:r>
    </w:p>
    <w:p w:rsidR="00283CC1" w:rsidRPr="000C77CC" w:rsidRDefault="00283CC1" w:rsidP="00283CC1">
      <w:pPr>
        <w:pStyle w:val="ConsPlusTitle"/>
        <w:ind w:firstLine="567"/>
        <w:jc w:val="center"/>
        <w:rPr>
          <w:rFonts w:ascii="Times New Roman" w:hAnsi="Times New Roman" w:cs="Times New Roman"/>
          <w:b w:val="0"/>
          <w:sz w:val="24"/>
          <w:szCs w:val="24"/>
        </w:rPr>
      </w:pPr>
      <w:r>
        <w:rPr>
          <w:rFonts w:ascii="Times New Roman" w:hAnsi="Times New Roman" w:cs="Times New Roman"/>
          <w:b w:val="0"/>
          <w:sz w:val="24"/>
          <w:szCs w:val="24"/>
        </w:rPr>
        <w:t xml:space="preserve">о системе оповещения населения муниципального образования </w:t>
      </w:r>
      <w:proofErr w:type="spellStart"/>
      <w:r>
        <w:rPr>
          <w:rFonts w:ascii="Times New Roman" w:hAnsi="Times New Roman" w:cs="Times New Roman"/>
          <w:b w:val="0"/>
          <w:sz w:val="24"/>
          <w:szCs w:val="24"/>
        </w:rPr>
        <w:t>Волосовский</w:t>
      </w:r>
      <w:proofErr w:type="spellEnd"/>
      <w:r>
        <w:rPr>
          <w:rFonts w:ascii="Times New Roman" w:hAnsi="Times New Roman" w:cs="Times New Roman"/>
          <w:b w:val="0"/>
          <w:sz w:val="24"/>
          <w:szCs w:val="24"/>
        </w:rPr>
        <w:t xml:space="preserve"> муниципальный район Ленинградской области</w:t>
      </w:r>
    </w:p>
    <w:p w:rsidR="00283CC1" w:rsidRPr="000C77CC" w:rsidRDefault="00283CC1" w:rsidP="00283CC1">
      <w:pPr>
        <w:pStyle w:val="ConsPlusNormal"/>
        <w:ind w:firstLine="567"/>
        <w:jc w:val="center"/>
        <w:rPr>
          <w:rFonts w:ascii="Times New Roman" w:hAnsi="Times New Roman" w:cs="Times New Roman"/>
          <w:sz w:val="24"/>
          <w:szCs w:val="24"/>
        </w:rPr>
      </w:pPr>
    </w:p>
    <w:p w:rsidR="00283CC1" w:rsidRPr="000C77CC" w:rsidRDefault="00283CC1" w:rsidP="00283CC1">
      <w:pPr>
        <w:pStyle w:val="ConsPlusTitle"/>
        <w:ind w:firstLine="567"/>
        <w:jc w:val="center"/>
        <w:outlineLvl w:val="1"/>
        <w:rPr>
          <w:rFonts w:ascii="Times New Roman" w:hAnsi="Times New Roman" w:cs="Times New Roman"/>
          <w:b w:val="0"/>
          <w:sz w:val="24"/>
          <w:szCs w:val="24"/>
        </w:rPr>
      </w:pPr>
      <w:r w:rsidRPr="000C77CC">
        <w:rPr>
          <w:rFonts w:ascii="Times New Roman" w:hAnsi="Times New Roman" w:cs="Times New Roman"/>
          <w:b w:val="0"/>
          <w:sz w:val="24"/>
          <w:szCs w:val="24"/>
        </w:rPr>
        <w:t>1. Общие положения</w:t>
      </w:r>
    </w:p>
    <w:p w:rsidR="00283CC1" w:rsidRPr="000C77CC" w:rsidRDefault="00283CC1" w:rsidP="00283CC1">
      <w:pPr>
        <w:pStyle w:val="ConsPlusNormal"/>
        <w:ind w:firstLine="567"/>
        <w:jc w:val="center"/>
        <w:rPr>
          <w:rFonts w:ascii="Times New Roman" w:hAnsi="Times New Roman" w:cs="Times New Roman"/>
          <w:sz w:val="24"/>
          <w:szCs w:val="24"/>
        </w:rPr>
      </w:pP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1.1. </w:t>
      </w:r>
      <w:proofErr w:type="gramStart"/>
      <w:r w:rsidRPr="000C77CC">
        <w:rPr>
          <w:rFonts w:ascii="Times New Roman" w:hAnsi="Times New Roman" w:cs="Times New Roman"/>
          <w:sz w:val="24"/>
          <w:szCs w:val="24"/>
        </w:rPr>
        <w:t xml:space="preserve">Положение о системе оповещения населения муниципального образования </w:t>
      </w:r>
      <w:proofErr w:type="spellStart"/>
      <w:r w:rsidRPr="000C77CC">
        <w:rPr>
          <w:rFonts w:ascii="Times New Roman" w:hAnsi="Times New Roman" w:cs="Times New Roman"/>
          <w:sz w:val="24"/>
          <w:szCs w:val="24"/>
        </w:rPr>
        <w:t>Волосовский</w:t>
      </w:r>
      <w:proofErr w:type="spellEnd"/>
      <w:r w:rsidRPr="000C77CC">
        <w:rPr>
          <w:rFonts w:ascii="Times New Roman" w:hAnsi="Times New Roman" w:cs="Times New Roman"/>
          <w:sz w:val="24"/>
          <w:szCs w:val="24"/>
        </w:rPr>
        <w:t xml:space="preserve"> муниципальный район Ленинградской области (далее - Положение) разработано в соответствии с федеральными законами от 21 декабря 1994 года </w:t>
      </w:r>
      <w:hyperlink r:id="rId10" w:history="1">
        <w:r>
          <w:rPr>
            <w:rFonts w:ascii="Times New Roman" w:hAnsi="Times New Roman" w:cs="Times New Roman"/>
            <w:sz w:val="24"/>
            <w:szCs w:val="24"/>
          </w:rPr>
          <w:t>N</w:t>
        </w:r>
        <w:r w:rsidRPr="000C77CC">
          <w:rPr>
            <w:rFonts w:ascii="Times New Roman" w:hAnsi="Times New Roman" w:cs="Times New Roman"/>
            <w:sz w:val="24"/>
            <w:szCs w:val="24"/>
          </w:rPr>
          <w:t>68-ФЗ</w:t>
        </w:r>
      </w:hyperlink>
      <w:r>
        <w:rPr>
          <w:rFonts w:ascii="Times New Roman" w:hAnsi="Times New Roman" w:cs="Times New Roman"/>
          <w:sz w:val="24"/>
          <w:szCs w:val="24"/>
        </w:rPr>
        <w:t xml:space="preserve"> «</w:t>
      </w:r>
      <w:r w:rsidRPr="000C77CC">
        <w:rPr>
          <w:rFonts w:ascii="Times New Roman" w:hAnsi="Times New Roman" w:cs="Times New Roman"/>
          <w:sz w:val="24"/>
          <w:szCs w:val="24"/>
        </w:rPr>
        <w:t>О защите населения и территорий от чрезвычайных ситуаций прир</w:t>
      </w:r>
      <w:r>
        <w:rPr>
          <w:rFonts w:ascii="Times New Roman" w:hAnsi="Times New Roman" w:cs="Times New Roman"/>
          <w:sz w:val="24"/>
          <w:szCs w:val="24"/>
        </w:rPr>
        <w:t>одного и техногенного характера» (далее - Федеральный закон N</w:t>
      </w:r>
      <w:r w:rsidRPr="000C77CC">
        <w:rPr>
          <w:rFonts w:ascii="Times New Roman" w:hAnsi="Times New Roman" w:cs="Times New Roman"/>
          <w:sz w:val="24"/>
          <w:szCs w:val="24"/>
        </w:rPr>
        <w:t xml:space="preserve">68-ФЗ), от 12 февраля 1998 года </w:t>
      </w:r>
      <w:hyperlink r:id="rId11" w:history="1">
        <w:r>
          <w:rPr>
            <w:rFonts w:ascii="Times New Roman" w:hAnsi="Times New Roman" w:cs="Times New Roman"/>
            <w:sz w:val="24"/>
            <w:szCs w:val="24"/>
          </w:rPr>
          <w:t>N</w:t>
        </w:r>
        <w:r w:rsidRPr="000C77CC">
          <w:rPr>
            <w:rFonts w:ascii="Times New Roman" w:hAnsi="Times New Roman" w:cs="Times New Roman"/>
            <w:sz w:val="24"/>
            <w:szCs w:val="24"/>
          </w:rPr>
          <w:t>28-ФЗ</w:t>
        </w:r>
      </w:hyperlink>
      <w:r>
        <w:rPr>
          <w:rFonts w:ascii="Times New Roman" w:hAnsi="Times New Roman" w:cs="Times New Roman"/>
          <w:sz w:val="24"/>
          <w:szCs w:val="24"/>
        </w:rPr>
        <w:t xml:space="preserve"> «О гражданской обороне»</w:t>
      </w:r>
      <w:r w:rsidRPr="000C77CC">
        <w:rPr>
          <w:rFonts w:ascii="Times New Roman" w:hAnsi="Times New Roman" w:cs="Times New Roman"/>
          <w:sz w:val="24"/>
          <w:szCs w:val="24"/>
        </w:rPr>
        <w:t xml:space="preserve">, от 7 июля 2003 года </w:t>
      </w:r>
      <w:hyperlink r:id="rId12" w:history="1">
        <w:r>
          <w:rPr>
            <w:rFonts w:ascii="Times New Roman" w:hAnsi="Times New Roman" w:cs="Times New Roman"/>
            <w:sz w:val="24"/>
            <w:szCs w:val="24"/>
          </w:rPr>
          <w:t>N</w:t>
        </w:r>
        <w:r w:rsidRPr="000C77CC">
          <w:rPr>
            <w:rFonts w:ascii="Times New Roman" w:hAnsi="Times New Roman" w:cs="Times New Roman"/>
            <w:sz w:val="24"/>
            <w:szCs w:val="24"/>
          </w:rPr>
          <w:t>126-ФЗ</w:t>
        </w:r>
      </w:hyperlink>
      <w:r>
        <w:rPr>
          <w:rFonts w:ascii="Times New Roman" w:hAnsi="Times New Roman" w:cs="Times New Roman"/>
          <w:sz w:val="24"/>
          <w:szCs w:val="24"/>
        </w:rPr>
        <w:t xml:space="preserve"> «О связи»</w:t>
      </w:r>
      <w:r w:rsidRPr="000C77CC">
        <w:rPr>
          <w:rFonts w:ascii="Times New Roman" w:hAnsi="Times New Roman" w:cs="Times New Roman"/>
          <w:sz w:val="24"/>
          <w:szCs w:val="24"/>
        </w:rPr>
        <w:t>,</w:t>
      </w:r>
      <w:r>
        <w:rPr>
          <w:rFonts w:ascii="Times New Roman" w:hAnsi="Times New Roman" w:cs="Times New Roman"/>
          <w:sz w:val="24"/>
          <w:szCs w:val="24"/>
        </w:rPr>
        <w:t xml:space="preserve"> от</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26 февраля 1997 года №31-ФЗ «О мобилизационной подготовке и мобилизации в Российской Федерации»,</w:t>
      </w:r>
      <w:r w:rsidRPr="000C77CC">
        <w:rPr>
          <w:rFonts w:ascii="Times New Roman" w:hAnsi="Times New Roman" w:cs="Times New Roman"/>
          <w:sz w:val="24"/>
          <w:szCs w:val="24"/>
        </w:rPr>
        <w:t xml:space="preserve"> от 6 октября 2003 года </w:t>
      </w:r>
      <w:hyperlink r:id="rId13" w:history="1">
        <w:r>
          <w:rPr>
            <w:rFonts w:ascii="Times New Roman" w:hAnsi="Times New Roman" w:cs="Times New Roman"/>
            <w:sz w:val="24"/>
            <w:szCs w:val="24"/>
          </w:rPr>
          <w:t>N</w:t>
        </w:r>
        <w:r w:rsidRPr="000C77CC">
          <w:rPr>
            <w:rFonts w:ascii="Times New Roman" w:hAnsi="Times New Roman" w:cs="Times New Roman"/>
            <w:sz w:val="24"/>
            <w:szCs w:val="24"/>
          </w:rPr>
          <w:t>131-ФЗ</w:t>
        </w:r>
      </w:hyperlink>
      <w:r>
        <w:rPr>
          <w:rFonts w:ascii="Times New Roman" w:hAnsi="Times New Roman" w:cs="Times New Roman"/>
          <w:sz w:val="24"/>
          <w:szCs w:val="24"/>
        </w:rPr>
        <w:t xml:space="preserve"> «</w:t>
      </w:r>
      <w:r w:rsidRPr="000C77CC">
        <w:rPr>
          <w:rFonts w:ascii="Times New Roman" w:hAnsi="Times New Roman" w:cs="Times New Roman"/>
          <w:sz w:val="24"/>
          <w:szCs w:val="24"/>
        </w:rPr>
        <w:t>Об общих принципах организации местного самоуправл</w:t>
      </w:r>
      <w:r>
        <w:rPr>
          <w:rFonts w:ascii="Times New Roman" w:hAnsi="Times New Roman" w:cs="Times New Roman"/>
          <w:sz w:val="24"/>
          <w:szCs w:val="24"/>
        </w:rPr>
        <w:t>ения в Российской Федерации»</w:t>
      </w:r>
      <w:r w:rsidRPr="000C77CC">
        <w:rPr>
          <w:rFonts w:ascii="Times New Roman" w:hAnsi="Times New Roman" w:cs="Times New Roman"/>
          <w:sz w:val="24"/>
          <w:szCs w:val="24"/>
        </w:rPr>
        <w:t xml:space="preserve">, </w:t>
      </w:r>
      <w:r>
        <w:rPr>
          <w:rFonts w:ascii="Times New Roman" w:hAnsi="Times New Roman" w:cs="Times New Roman"/>
          <w:sz w:val="24"/>
          <w:szCs w:val="24"/>
        </w:rPr>
        <w:t>от 21 июля 1997 года №116-ФЗ «О промышленной безопасности опасных производственных объектов», от 21 июля 1997 года №117-ФЗ «О безопасности гидротехнических сооружений», Законом Российской Федерации от 27 декабря 1991 года «2124-1 «О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средствах массовой информации», Указом Президента Российской Федерации от 13 ноября 2012 года N 1522 "О создании комплексной системы экстренного оповещения населения об угрозе возникновения или о возникновении чрезвычайных ситуаций", постановлениями Правительства Российской Федерации от 30 декабря 2003 года № 794 "О единой государственной системе предупреждения и ликвидации чрезвычайных ситуаций", от 26 ноября 2007 года № 804 "Об утверждении Положения о гражданской обороне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Российской Федерации", от 2 апреля 2020 года № 417 "Об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 от 26 сентября 2016 года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 от 9 декабря 2014 года № 1342 "О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порядке оказания услуг телефонной связи", распоряжением Правительства Российской Федерации от 14 октября 2004 года N 1327-р, постановлением Правительства Ленинградской области от 23 апреля 2021 года № 223 «Об организации оповещения населения Ленинградской области и признании утратившими силу постановления Правительства Ленинградской области от 1 марта 2019 года № 85», </w:t>
      </w:r>
      <w:hyperlink r:id="rId14" w:history="1">
        <w:r w:rsidRPr="000C77CC">
          <w:rPr>
            <w:rFonts w:ascii="Times New Roman" w:hAnsi="Times New Roman" w:cs="Times New Roman"/>
            <w:sz w:val="24"/>
            <w:szCs w:val="24"/>
          </w:rPr>
          <w:t>приказом</w:t>
        </w:r>
      </w:hyperlink>
      <w:r>
        <w:rPr>
          <w:rFonts w:ascii="Times New Roman" w:hAnsi="Times New Roman" w:cs="Times New Roman"/>
          <w:sz w:val="24"/>
          <w:szCs w:val="24"/>
        </w:rPr>
        <w:t xml:space="preserve"> МЧС России N578 и </w:t>
      </w:r>
      <w:proofErr w:type="spellStart"/>
      <w:r>
        <w:rPr>
          <w:rFonts w:ascii="Times New Roman" w:hAnsi="Times New Roman" w:cs="Times New Roman"/>
          <w:sz w:val="24"/>
          <w:szCs w:val="24"/>
        </w:rPr>
        <w:t>Минкомсвязи</w:t>
      </w:r>
      <w:proofErr w:type="spellEnd"/>
      <w:r>
        <w:rPr>
          <w:rFonts w:ascii="Times New Roman" w:hAnsi="Times New Roman" w:cs="Times New Roman"/>
          <w:sz w:val="24"/>
          <w:szCs w:val="24"/>
        </w:rPr>
        <w:t xml:space="preserve"> России N365 от 31 июля 2020 года «</w:t>
      </w:r>
      <w:r w:rsidRPr="000C77CC">
        <w:rPr>
          <w:rFonts w:ascii="Times New Roman" w:hAnsi="Times New Roman" w:cs="Times New Roman"/>
          <w:sz w:val="24"/>
          <w:szCs w:val="24"/>
        </w:rPr>
        <w:t>Об</w:t>
      </w:r>
      <w:proofErr w:type="gramEnd"/>
      <w:r w:rsidRPr="000C77CC">
        <w:rPr>
          <w:rFonts w:ascii="Times New Roman" w:hAnsi="Times New Roman" w:cs="Times New Roman"/>
          <w:sz w:val="24"/>
          <w:szCs w:val="24"/>
        </w:rPr>
        <w:t xml:space="preserve"> </w:t>
      </w:r>
      <w:proofErr w:type="gramStart"/>
      <w:r w:rsidRPr="000C77CC">
        <w:rPr>
          <w:rFonts w:ascii="Times New Roman" w:hAnsi="Times New Roman" w:cs="Times New Roman"/>
          <w:sz w:val="24"/>
          <w:szCs w:val="24"/>
        </w:rPr>
        <w:t xml:space="preserve">утверждении Положения </w:t>
      </w:r>
      <w:r>
        <w:rPr>
          <w:rFonts w:ascii="Times New Roman" w:hAnsi="Times New Roman" w:cs="Times New Roman"/>
          <w:sz w:val="24"/>
          <w:szCs w:val="24"/>
        </w:rPr>
        <w:t>о системах оповещения населения»</w:t>
      </w:r>
      <w:r w:rsidRPr="000C77CC">
        <w:rPr>
          <w:rFonts w:ascii="Times New Roman" w:hAnsi="Times New Roman" w:cs="Times New Roman"/>
          <w:sz w:val="24"/>
          <w:szCs w:val="24"/>
        </w:rPr>
        <w:t xml:space="preserve"> (далее - приказ МЧС N 578/365), в целях выполнения мероприятий, направленных на создание и поддержание в состоянии постоянной готовности систем оповещения населения на территории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своевременного доведения сигналов оповещения и экстренной информации до </w:t>
      </w:r>
      <w:r>
        <w:rPr>
          <w:rFonts w:ascii="Times New Roman" w:hAnsi="Times New Roman" w:cs="Times New Roman"/>
          <w:sz w:val="24"/>
          <w:szCs w:val="24"/>
        </w:rPr>
        <w:t xml:space="preserve">руководящего состава гражданской обороны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 и муниципального звена Ленинградской областной подсистемы РСЧС, органов местного самоуправления, предприятий, организаций</w:t>
      </w:r>
      <w:proofErr w:type="gramEnd"/>
      <w:r>
        <w:rPr>
          <w:rFonts w:ascii="Times New Roman" w:hAnsi="Times New Roman" w:cs="Times New Roman"/>
          <w:sz w:val="24"/>
          <w:szCs w:val="24"/>
        </w:rPr>
        <w:t xml:space="preserve">, учреждений и населения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w:t>
      </w:r>
      <w:r w:rsidRPr="000C77CC">
        <w:rPr>
          <w:rFonts w:ascii="Times New Roman" w:hAnsi="Times New Roman" w:cs="Times New Roman"/>
          <w:sz w:val="24"/>
          <w:szCs w:val="24"/>
        </w:rPr>
        <w:lastRenderedPageBreak/>
        <w:t>конфликтов или вследствие этих конфликтов.</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1.2. Положение определяет назначение, задачи и требования к системе оповещения населения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порядок ее </w:t>
      </w:r>
      <w:proofErr w:type="spellStart"/>
      <w:r w:rsidRPr="000C77CC">
        <w:rPr>
          <w:rFonts w:ascii="Times New Roman" w:hAnsi="Times New Roman" w:cs="Times New Roman"/>
          <w:sz w:val="24"/>
          <w:szCs w:val="24"/>
        </w:rPr>
        <w:t>задействования</w:t>
      </w:r>
      <w:proofErr w:type="spellEnd"/>
      <w:r w:rsidRPr="000C77CC">
        <w:rPr>
          <w:rFonts w:ascii="Times New Roman" w:hAnsi="Times New Roman" w:cs="Times New Roman"/>
          <w:sz w:val="24"/>
          <w:szCs w:val="24"/>
        </w:rPr>
        <w:t xml:space="preserve"> и поддержания в состоянии постоянной готовности.</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1.3. </w:t>
      </w:r>
      <w:proofErr w:type="gramStart"/>
      <w:r w:rsidRPr="000C77CC">
        <w:rPr>
          <w:rFonts w:ascii="Times New Roman" w:hAnsi="Times New Roman" w:cs="Times New Roman"/>
          <w:sz w:val="24"/>
          <w:szCs w:val="24"/>
        </w:rPr>
        <w:t xml:space="preserve">Оповещение населения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о чрезвычайных ситуациях включает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roofErr w:type="gramEnd"/>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Сигнал оповещения является командой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а также Ленинградской областной подсистемы РСЧС, для применения населением средств и способов защиты.</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Экстренная информация о фактических и прогнозируемых опасных природных явлениях и техногенных процессах, загрязнении окружающей среды, заболеваниях, которые могут угрожать жизни или здоровью граждан, а также правилах поведения и способах защиты незамедлительно передается по системе оповещения населения</w:t>
      </w:r>
      <w:r w:rsidRPr="002369AD">
        <w:rPr>
          <w:rFonts w:ascii="Times New Roman" w:hAnsi="Times New Roman" w:cs="Times New Roman"/>
          <w:sz w:val="24"/>
          <w:szCs w:val="24"/>
        </w:rPr>
        <w:t xml:space="preserve">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1.4. Система оповещения населения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включается в систему управления гражданской обороной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 </w:t>
      </w:r>
      <w:r w:rsidRPr="000C77CC">
        <w:rPr>
          <w:rFonts w:ascii="Times New Roman" w:hAnsi="Times New Roman" w:cs="Times New Roman"/>
          <w:sz w:val="24"/>
          <w:szCs w:val="24"/>
        </w:rPr>
        <w:t xml:space="preserve">(далее - ГО) и единой государственной системы предупреждения и ликвидации чрезвычайных ситуаций (далее - РСЧС), обеспечивающей доведение до органов местного самоуправления и населения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сигналов оповещения </w:t>
      </w:r>
      <w:proofErr w:type="gramStart"/>
      <w:r w:rsidRPr="000C77CC">
        <w:rPr>
          <w:rFonts w:ascii="Times New Roman" w:hAnsi="Times New Roman" w:cs="Times New Roman"/>
          <w:sz w:val="24"/>
          <w:szCs w:val="24"/>
        </w:rPr>
        <w:t>и(</w:t>
      </w:r>
      <w:proofErr w:type="gramEnd"/>
      <w:r w:rsidRPr="000C77CC">
        <w:rPr>
          <w:rFonts w:ascii="Times New Roman" w:hAnsi="Times New Roman" w:cs="Times New Roman"/>
          <w:sz w:val="24"/>
          <w:szCs w:val="24"/>
        </w:rPr>
        <w:t>или) экстренной информации, состоит из комбинации взаимодействующих элементов, включающих специальные программно-технические средства оповещения, средства комплексной системы экстренного оповещения населения, оповещения населения в местах массового пребывания людей, громкоговорящие средства на подвижных объектах, мобильные и носимые средства оповещения, а также обеспечивающих ее функционирование каналов, линий связи и сетей передачи данных единой сети электросвязи Российской Федерации.</w:t>
      </w:r>
    </w:p>
    <w:p w:rsidR="00283CC1" w:rsidRPr="00A9261A" w:rsidRDefault="00283CC1" w:rsidP="00283CC1">
      <w:pPr>
        <w:pStyle w:val="ConsPlusNormal"/>
        <w:ind w:firstLine="567"/>
        <w:jc w:val="both"/>
        <w:rPr>
          <w:rFonts w:ascii="Times New Roman" w:hAnsi="Times New Roman" w:cs="Times New Roman"/>
          <w:sz w:val="24"/>
          <w:szCs w:val="24"/>
        </w:rPr>
      </w:pPr>
      <w:r w:rsidRPr="00A9261A">
        <w:rPr>
          <w:rFonts w:ascii="Times New Roman" w:hAnsi="Times New Roman" w:cs="Times New Roman"/>
          <w:sz w:val="24"/>
          <w:szCs w:val="24"/>
        </w:rPr>
        <w:t xml:space="preserve">1.5. </w:t>
      </w:r>
      <w:proofErr w:type="gramStart"/>
      <w:r w:rsidRPr="00A9261A">
        <w:rPr>
          <w:rFonts w:ascii="Times New Roman" w:hAnsi="Times New Roman" w:cs="Times New Roman"/>
          <w:sz w:val="24"/>
          <w:szCs w:val="24"/>
        </w:rPr>
        <w:t>Комплексная система экстренного оповещения населения Ленинградской области об угрозе возникновения или о возникновении чрезвычайных ситуаций является элементом системы оповещения населения Ленинградской области о чрезвычайных ситуациях, представляющей собой комплекс программно-технических средств систем оповещения и мониторинга опасных природных явлений и техногенных процессов, обеспечивающей доведение сигналов оповещения и экстренной информации до органов управления и сил Ленинградской областной подсистемы РСЧС, органов местного самоуправления и</w:t>
      </w:r>
      <w:proofErr w:type="gramEnd"/>
      <w:r w:rsidRPr="00A9261A">
        <w:rPr>
          <w:rFonts w:ascii="Times New Roman" w:hAnsi="Times New Roman" w:cs="Times New Roman"/>
          <w:sz w:val="24"/>
          <w:szCs w:val="24"/>
        </w:rPr>
        <w:t xml:space="preserve"> населения Ленинградской области в автоматическом </w:t>
      </w:r>
      <w:proofErr w:type="gramStart"/>
      <w:r w:rsidRPr="00A9261A">
        <w:rPr>
          <w:rFonts w:ascii="Times New Roman" w:hAnsi="Times New Roman" w:cs="Times New Roman"/>
          <w:sz w:val="24"/>
          <w:szCs w:val="24"/>
        </w:rPr>
        <w:t>и(</w:t>
      </w:r>
      <w:proofErr w:type="gramEnd"/>
      <w:r w:rsidRPr="00A9261A">
        <w:rPr>
          <w:rFonts w:ascii="Times New Roman" w:hAnsi="Times New Roman" w:cs="Times New Roman"/>
          <w:sz w:val="24"/>
          <w:szCs w:val="24"/>
        </w:rPr>
        <w:t>или) автоматизированном режимах.</w:t>
      </w:r>
    </w:p>
    <w:p w:rsidR="00283CC1" w:rsidRPr="000C77CC" w:rsidRDefault="00283CC1" w:rsidP="00283CC1">
      <w:pPr>
        <w:pStyle w:val="ConsPlusNormal"/>
        <w:ind w:firstLine="567"/>
        <w:jc w:val="both"/>
        <w:rPr>
          <w:rFonts w:ascii="Times New Roman" w:hAnsi="Times New Roman" w:cs="Times New Roman"/>
          <w:sz w:val="24"/>
          <w:szCs w:val="24"/>
        </w:rPr>
      </w:pPr>
      <w:bookmarkStart w:id="0" w:name="P45"/>
      <w:bookmarkEnd w:id="0"/>
      <w:r w:rsidRPr="000C77CC">
        <w:rPr>
          <w:rFonts w:ascii="Times New Roman" w:hAnsi="Times New Roman" w:cs="Times New Roman"/>
          <w:sz w:val="24"/>
          <w:szCs w:val="24"/>
        </w:rPr>
        <w:t xml:space="preserve">1.6. Система оповещения населения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создается на следующих уровнях функционирования Ленинградской областной подсистемы РСЧС:</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на муниципальном уровне - муниципальная автоматизированная система централизованного оповещения (далее - муниципальная система оповещения);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на объектовом уровне - локальная система оповещения.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Муниципальн</w:t>
      </w:r>
      <w:r>
        <w:rPr>
          <w:rFonts w:ascii="Times New Roman" w:hAnsi="Times New Roman" w:cs="Times New Roman"/>
          <w:sz w:val="24"/>
          <w:szCs w:val="24"/>
        </w:rPr>
        <w:t>ая система оповещения создае</w:t>
      </w:r>
      <w:r w:rsidRPr="000C77CC">
        <w:rPr>
          <w:rFonts w:ascii="Times New Roman" w:hAnsi="Times New Roman" w:cs="Times New Roman"/>
          <w:sz w:val="24"/>
          <w:szCs w:val="24"/>
        </w:rPr>
        <w:t>тся органами местного самоуправления.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Локальные системы оповещения создаются руководителями объектов в местах массового пребывания людей, в которых при определенных условиях может </w:t>
      </w:r>
      <w:r w:rsidRPr="000C77CC">
        <w:rPr>
          <w:rFonts w:ascii="Times New Roman" w:hAnsi="Times New Roman" w:cs="Times New Roman"/>
          <w:sz w:val="24"/>
          <w:szCs w:val="24"/>
        </w:rPr>
        <w:lastRenderedPageBreak/>
        <w:t>одновременно находиться от 50 человек и более, а также социально важных объектов и объектов жизнеобеспечения населения вне зависимости от одномоментного нахождения людей.</w:t>
      </w:r>
    </w:p>
    <w:p w:rsidR="00283CC1" w:rsidRPr="000C77CC" w:rsidRDefault="00283CC1" w:rsidP="00283CC1">
      <w:pPr>
        <w:pStyle w:val="ConsPlusNormal"/>
        <w:ind w:firstLine="567"/>
        <w:jc w:val="both"/>
        <w:rPr>
          <w:rFonts w:ascii="Times New Roman" w:hAnsi="Times New Roman" w:cs="Times New Roman"/>
          <w:sz w:val="24"/>
          <w:szCs w:val="24"/>
        </w:rPr>
      </w:pPr>
      <w:proofErr w:type="gramStart"/>
      <w:r w:rsidRPr="000C77CC">
        <w:rPr>
          <w:rFonts w:ascii="Times New Roman" w:hAnsi="Times New Roman" w:cs="Times New Roman"/>
          <w:sz w:val="24"/>
          <w:szCs w:val="24"/>
        </w:rPr>
        <w:t xml:space="preserve">Организации оповещают работников организаций об угрозе возникновения или о возникновении чрезвычайных ситуаций, а также иных граждан, находящихся на территории организации, в соответствии с </w:t>
      </w:r>
      <w:hyperlink r:id="rId15" w:history="1">
        <w:r w:rsidRPr="000C77CC">
          <w:rPr>
            <w:rFonts w:ascii="Times New Roman" w:hAnsi="Times New Roman" w:cs="Times New Roman"/>
            <w:sz w:val="24"/>
            <w:szCs w:val="24"/>
          </w:rPr>
          <w:t>пунктом 5</w:t>
        </w:r>
      </w:hyperlink>
      <w:r w:rsidRPr="000C77CC">
        <w:rPr>
          <w:rFonts w:ascii="Times New Roman" w:hAnsi="Times New Roman" w:cs="Times New Roman"/>
          <w:sz w:val="24"/>
          <w:szCs w:val="24"/>
        </w:rPr>
        <w:t xml:space="preserve"> Правил поведения, обязательных для исполнения гражданами и организациями, при введении режима повышенной готовности или чрезвычайной ситуации, утвержденных постановлением Правительства Российской Федерации от 2 апреля 2020 года N 417.</w:t>
      </w:r>
      <w:proofErr w:type="gramEnd"/>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Границами зон действия муниципальной систем оповещения являются административные границы муниципального образования</w:t>
      </w:r>
      <w:r w:rsidRPr="00634D0C">
        <w:rPr>
          <w:rFonts w:ascii="Times New Roman" w:hAnsi="Times New Roman" w:cs="Times New Roman"/>
          <w:sz w:val="24"/>
          <w:szCs w:val="24"/>
        </w:rPr>
        <w:t xml:space="preserve">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w:t>
      </w:r>
    </w:p>
    <w:p w:rsidR="00283CC1" w:rsidRPr="000C77CC" w:rsidRDefault="00283CC1" w:rsidP="00283CC1">
      <w:pPr>
        <w:pStyle w:val="ConsPlusNormal"/>
        <w:ind w:firstLine="567"/>
        <w:jc w:val="both"/>
        <w:rPr>
          <w:rFonts w:ascii="Times New Roman" w:hAnsi="Times New Roman" w:cs="Times New Roman"/>
          <w:sz w:val="24"/>
          <w:szCs w:val="24"/>
        </w:rPr>
      </w:pPr>
      <w:proofErr w:type="gramStart"/>
      <w:r w:rsidRPr="000C77CC">
        <w:rPr>
          <w:rFonts w:ascii="Times New Roman" w:hAnsi="Times New Roman" w:cs="Times New Roman"/>
          <w:sz w:val="24"/>
          <w:szCs w:val="24"/>
        </w:rPr>
        <w:t>Границами зоны действия локальной системы оповещения являются границы территории (зон) воздействия поражающих факторов, определяемых в соответствии с законодательством Российской Федерации, от аварий</w:t>
      </w:r>
      <w:r>
        <w:rPr>
          <w:rFonts w:ascii="Times New Roman" w:hAnsi="Times New Roman" w:cs="Times New Roman"/>
          <w:sz w:val="24"/>
          <w:szCs w:val="24"/>
        </w:rPr>
        <w:t xml:space="preserve"> на объектах</w:t>
      </w:r>
      <w:r w:rsidRPr="000C77CC">
        <w:rPr>
          <w:rFonts w:ascii="Times New Roman" w:hAnsi="Times New Roman" w:cs="Times New Roman"/>
          <w:sz w:val="24"/>
          <w:szCs w:val="24"/>
        </w:rPr>
        <w:t xml:space="preserve"> в местах массового пребывания людей, в которых при определенных условиях может одновременно находиться от 50 человек и более, а также социально важных объект</w:t>
      </w:r>
      <w:r>
        <w:rPr>
          <w:rFonts w:ascii="Times New Roman" w:hAnsi="Times New Roman" w:cs="Times New Roman"/>
          <w:sz w:val="24"/>
          <w:szCs w:val="24"/>
        </w:rPr>
        <w:t>ах и объектах</w:t>
      </w:r>
      <w:r w:rsidRPr="000C77CC">
        <w:rPr>
          <w:rFonts w:ascii="Times New Roman" w:hAnsi="Times New Roman" w:cs="Times New Roman"/>
          <w:sz w:val="24"/>
          <w:szCs w:val="24"/>
        </w:rPr>
        <w:t xml:space="preserve"> жизнеобеспечения населения вне зависимости от одномоментного нахождения людей.</w:t>
      </w:r>
      <w:proofErr w:type="gramEnd"/>
    </w:p>
    <w:p w:rsidR="00283CC1" w:rsidRPr="000C77CC" w:rsidRDefault="00283CC1" w:rsidP="000836FF">
      <w:pPr>
        <w:pStyle w:val="ConsPlusNormal"/>
        <w:shd w:val="clear" w:color="auto" w:fill="FFFFFF" w:themeFill="background1"/>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1.7. Комплексная система экстренного оповещения населения на территории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(далее - КСЭОН) создается на муниципальном и объектовом уровнях.</w:t>
      </w:r>
    </w:p>
    <w:p w:rsidR="00283CC1" w:rsidRPr="000C77CC" w:rsidRDefault="00283CC1" w:rsidP="000836FF">
      <w:pPr>
        <w:pStyle w:val="ConsPlusNormal"/>
        <w:shd w:val="clear" w:color="auto" w:fill="FFFFFF" w:themeFill="background1"/>
        <w:ind w:firstLine="567"/>
        <w:jc w:val="both"/>
        <w:rPr>
          <w:rFonts w:ascii="Times New Roman" w:hAnsi="Times New Roman" w:cs="Times New Roman"/>
          <w:sz w:val="24"/>
          <w:szCs w:val="24"/>
        </w:rPr>
      </w:pPr>
      <w:r w:rsidRPr="000C77CC">
        <w:rPr>
          <w:rFonts w:ascii="Times New Roman" w:hAnsi="Times New Roman" w:cs="Times New Roman"/>
          <w:sz w:val="24"/>
          <w:szCs w:val="24"/>
        </w:rPr>
        <w:t>Границами зон действия (создания) КСЭОН являются границы зон экстренного оповещения населения.</w:t>
      </w:r>
    </w:p>
    <w:p w:rsidR="00283CC1" w:rsidRPr="000C77CC" w:rsidRDefault="00283CC1" w:rsidP="000836FF">
      <w:pPr>
        <w:pStyle w:val="ConsPlusNormal"/>
        <w:shd w:val="clear" w:color="auto" w:fill="FFFFFF" w:themeFill="background1"/>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1.8. В состав системы оповещения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входят:</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муниципальн</w:t>
      </w:r>
      <w:r>
        <w:rPr>
          <w:rFonts w:ascii="Times New Roman" w:hAnsi="Times New Roman" w:cs="Times New Roman"/>
          <w:sz w:val="24"/>
          <w:szCs w:val="24"/>
        </w:rPr>
        <w:t>ая система</w:t>
      </w:r>
      <w:r w:rsidRPr="000C77CC">
        <w:rPr>
          <w:rFonts w:ascii="Times New Roman" w:hAnsi="Times New Roman" w:cs="Times New Roman"/>
          <w:sz w:val="24"/>
          <w:szCs w:val="24"/>
        </w:rPr>
        <w:t xml:space="preserve"> оповещения;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локальные системы оповещения.</w:t>
      </w:r>
    </w:p>
    <w:p w:rsidR="00283CC1"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Все системы оповещения населения на территории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должны программно и технически сопрягаться.</w:t>
      </w:r>
    </w:p>
    <w:p w:rsidR="00283CC1" w:rsidRPr="000C77CC" w:rsidRDefault="00283CC1" w:rsidP="00283CC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Сопряжение муниципальной системы оповещения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 с региональной системой оповещения обеспечивается </w:t>
      </w:r>
      <w:r w:rsidRPr="006F0ADD">
        <w:rPr>
          <w:rFonts w:ascii="Times New Roman" w:hAnsi="Times New Roman" w:cs="Times New Roman"/>
          <w:sz w:val="24"/>
          <w:szCs w:val="24"/>
        </w:rPr>
        <w:t>государственным казенным учреждением Ленинградской области «Объект № 58 Правительства Ленинградской области» (далее - ГКУ «Объект № 58»)</w:t>
      </w:r>
      <w:r>
        <w:rPr>
          <w:rFonts w:ascii="Times New Roman" w:hAnsi="Times New Roman" w:cs="Times New Roman"/>
          <w:sz w:val="24"/>
          <w:szCs w:val="24"/>
        </w:rPr>
        <w:t xml:space="preserve">. </w:t>
      </w:r>
    </w:p>
    <w:p w:rsidR="00283CC1"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1.9. </w:t>
      </w:r>
      <w:proofErr w:type="gramStart"/>
      <w:r w:rsidRPr="000C77CC">
        <w:rPr>
          <w:rFonts w:ascii="Times New Roman" w:hAnsi="Times New Roman" w:cs="Times New Roman"/>
          <w:sz w:val="24"/>
          <w:szCs w:val="24"/>
        </w:rPr>
        <w:t xml:space="preserve">Органы местного самоуправления, руководители организаций, перечисленных в </w:t>
      </w:r>
      <w:hyperlink w:anchor="P45" w:history="1">
        <w:r w:rsidRPr="000C77CC">
          <w:rPr>
            <w:rFonts w:ascii="Times New Roman" w:hAnsi="Times New Roman" w:cs="Times New Roman"/>
            <w:sz w:val="24"/>
            <w:szCs w:val="24"/>
          </w:rPr>
          <w:t>пункте 1.6</w:t>
        </w:r>
      </w:hyperlink>
      <w:r w:rsidRPr="000C77CC">
        <w:rPr>
          <w:rFonts w:ascii="Times New Roman" w:hAnsi="Times New Roman" w:cs="Times New Roman"/>
          <w:sz w:val="24"/>
          <w:szCs w:val="24"/>
        </w:rPr>
        <w:t xml:space="preserve"> настоящего Положения, на этапе планирования должны в обязательном порядке согласовать с ГКУ "Объект N 58" строительство новой либо совершенствование действующей муниципальной, локальной систем оповещения населения на территории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w:t>
      </w:r>
      <w:proofErr w:type="gramEnd"/>
    </w:p>
    <w:p w:rsidR="00283CC1" w:rsidRPr="000C77CC" w:rsidRDefault="00283CC1" w:rsidP="00283CC1">
      <w:pPr>
        <w:pStyle w:val="ConsPlusNormal"/>
        <w:ind w:firstLine="567"/>
        <w:jc w:val="both"/>
        <w:rPr>
          <w:rFonts w:ascii="Times New Roman" w:hAnsi="Times New Roman" w:cs="Times New Roman"/>
          <w:sz w:val="24"/>
          <w:szCs w:val="24"/>
        </w:rPr>
      </w:pPr>
      <w:proofErr w:type="gramStart"/>
      <w:r w:rsidRPr="000C77CC">
        <w:rPr>
          <w:rFonts w:ascii="Times New Roman" w:hAnsi="Times New Roman" w:cs="Times New Roman"/>
          <w:sz w:val="24"/>
          <w:szCs w:val="24"/>
        </w:rPr>
        <w:t>Контроль и учет муниципальн</w:t>
      </w:r>
      <w:r>
        <w:rPr>
          <w:rFonts w:ascii="Times New Roman" w:hAnsi="Times New Roman" w:cs="Times New Roman"/>
          <w:sz w:val="24"/>
          <w:szCs w:val="24"/>
        </w:rPr>
        <w:t>ой</w:t>
      </w:r>
      <w:r w:rsidRPr="000C77CC">
        <w:rPr>
          <w:rFonts w:ascii="Times New Roman" w:hAnsi="Times New Roman" w:cs="Times New Roman"/>
          <w:sz w:val="24"/>
          <w:szCs w:val="24"/>
        </w:rPr>
        <w:t xml:space="preserve"> и локальных систем оповещения на территории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обеспечивает ГКУ "Объект N 58".</w:t>
      </w:r>
      <w:proofErr w:type="gramEnd"/>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1.10. Системы оповещения населения на территории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должны соответствовать </w:t>
      </w:r>
      <w:hyperlink r:id="rId16" w:history="1">
        <w:r w:rsidRPr="000C77CC">
          <w:rPr>
            <w:rFonts w:ascii="Times New Roman" w:hAnsi="Times New Roman" w:cs="Times New Roman"/>
            <w:sz w:val="24"/>
            <w:szCs w:val="24"/>
          </w:rPr>
          <w:t>требованиям</w:t>
        </w:r>
      </w:hyperlink>
      <w:r w:rsidRPr="000C77CC">
        <w:rPr>
          <w:rFonts w:ascii="Times New Roman" w:hAnsi="Times New Roman" w:cs="Times New Roman"/>
          <w:sz w:val="24"/>
          <w:szCs w:val="24"/>
        </w:rPr>
        <w:t xml:space="preserve">, указанным в </w:t>
      </w:r>
      <w:r w:rsidR="00910DC8">
        <w:rPr>
          <w:rFonts w:ascii="Times New Roman" w:hAnsi="Times New Roman" w:cs="Times New Roman"/>
          <w:sz w:val="24"/>
          <w:szCs w:val="24"/>
        </w:rPr>
        <w:t>приказе</w:t>
      </w:r>
      <w:r w:rsidRPr="000C77CC">
        <w:rPr>
          <w:rFonts w:ascii="Times New Roman" w:hAnsi="Times New Roman" w:cs="Times New Roman"/>
          <w:sz w:val="24"/>
          <w:szCs w:val="24"/>
        </w:rPr>
        <w:t xml:space="preserve"> МЧС N 578/365.</w:t>
      </w:r>
    </w:p>
    <w:p w:rsidR="00283CC1" w:rsidRPr="000C77CC" w:rsidRDefault="00283CC1" w:rsidP="0001654C">
      <w:pPr>
        <w:autoSpaceDE w:val="0"/>
        <w:autoSpaceDN w:val="0"/>
        <w:adjustRightInd w:val="0"/>
        <w:jc w:val="both"/>
        <w:rPr>
          <w:sz w:val="24"/>
          <w:szCs w:val="24"/>
        </w:rPr>
      </w:pPr>
      <w:r w:rsidRPr="000C77CC">
        <w:rPr>
          <w:sz w:val="24"/>
          <w:szCs w:val="24"/>
        </w:rPr>
        <w:t xml:space="preserve">На системы оповещения </w:t>
      </w:r>
      <w:proofErr w:type="gramStart"/>
      <w:r w:rsidRPr="000C77CC">
        <w:rPr>
          <w:sz w:val="24"/>
          <w:szCs w:val="24"/>
        </w:rPr>
        <w:t>населения</w:t>
      </w:r>
      <w:proofErr w:type="gramEnd"/>
      <w:r w:rsidRPr="000C77CC">
        <w:rPr>
          <w:sz w:val="24"/>
          <w:szCs w:val="24"/>
        </w:rPr>
        <w:t xml:space="preserve"> на территории </w:t>
      </w:r>
      <w:proofErr w:type="spellStart"/>
      <w:r>
        <w:rPr>
          <w:sz w:val="24"/>
          <w:szCs w:val="24"/>
        </w:rPr>
        <w:t>Волосовского</w:t>
      </w:r>
      <w:proofErr w:type="spellEnd"/>
      <w:r>
        <w:rPr>
          <w:sz w:val="24"/>
          <w:szCs w:val="24"/>
        </w:rPr>
        <w:t xml:space="preserve"> муниципального района</w:t>
      </w:r>
      <w:r w:rsidRPr="000C77CC">
        <w:rPr>
          <w:sz w:val="24"/>
          <w:szCs w:val="24"/>
        </w:rPr>
        <w:t xml:space="preserve"> оформляются </w:t>
      </w:r>
      <w:hyperlink r:id="rId17" w:history="1">
        <w:r w:rsidRPr="000C77CC">
          <w:rPr>
            <w:sz w:val="24"/>
            <w:szCs w:val="24"/>
          </w:rPr>
          <w:t>паспорта</w:t>
        </w:r>
      </w:hyperlink>
      <w:r w:rsidR="0001654C" w:rsidRPr="0001654C">
        <w:rPr>
          <w:rFonts w:eastAsiaTheme="minorHAnsi"/>
          <w:sz w:val="24"/>
          <w:szCs w:val="24"/>
          <w:lang w:eastAsia="en-US"/>
        </w:rPr>
        <w:t xml:space="preserve"> </w:t>
      </w:r>
      <w:r w:rsidR="0001654C">
        <w:rPr>
          <w:rFonts w:eastAsiaTheme="minorHAnsi"/>
          <w:sz w:val="24"/>
          <w:szCs w:val="24"/>
          <w:lang w:eastAsia="en-US"/>
        </w:rPr>
        <w:t>согласно приложению 2 к приказу МЧС N 578/365.</w:t>
      </w:r>
    </w:p>
    <w:p w:rsidR="00283CC1" w:rsidRPr="000C77CC" w:rsidRDefault="00283CC1" w:rsidP="00283CC1">
      <w:pPr>
        <w:pStyle w:val="ConsPlusNormal"/>
        <w:ind w:firstLine="567"/>
        <w:jc w:val="both"/>
        <w:rPr>
          <w:rFonts w:ascii="Times New Roman" w:hAnsi="Times New Roman" w:cs="Times New Roman"/>
          <w:sz w:val="24"/>
          <w:szCs w:val="24"/>
        </w:rPr>
      </w:pPr>
    </w:p>
    <w:p w:rsidR="00283CC1" w:rsidRPr="00BD3B43" w:rsidRDefault="00283CC1" w:rsidP="00283CC1">
      <w:pPr>
        <w:pStyle w:val="ConsPlusTitle"/>
        <w:ind w:firstLine="567"/>
        <w:jc w:val="center"/>
        <w:outlineLvl w:val="1"/>
        <w:rPr>
          <w:rFonts w:ascii="Times New Roman" w:hAnsi="Times New Roman" w:cs="Times New Roman"/>
          <w:b w:val="0"/>
          <w:sz w:val="24"/>
          <w:szCs w:val="24"/>
        </w:rPr>
      </w:pPr>
      <w:r w:rsidRPr="00BD3B43">
        <w:rPr>
          <w:rFonts w:ascii="Times New Roman" w:hAnsi="Times New Roman" w:cs="Times New Roman"/>
          <w:b w:val="0"/>
          <w:sz w:val="24"/>
          <w:szCs w:val="24"/>
        </w:rPr>
        <w:t xml:space="preserve">2. Назначение и основные задачи системы оповещения населения </w:t>
      </w:r>
      <w:proofErr w:type="spellStart"/>
      <w:r w:rsidRPr="00BD3B43">
        <w:rPr>
          <w:rFonts w:ascii="Times New Roman" w:hAnsi="Times New Roman" w:cs="Times New Roman"/>
          <w:b w:val="0"/>
          <w:sz w:val="24"/>
          <w:szCs w:val="24"/>
        </w:rPr>
        <w:t>Волосовского</w:t>
      </w:r>
      <w:proofErr w:type="spellEnd"/>
      <w:r w:rsidRPr="00BD3B43">
        <w:rPr>
          <w:rFonts w:ascii="Times New Roman" w:hAnsi="Times New Roman" w:cs="Times New Roman"/>
          <w:b w:val="0"/>
          <w:sz w:val="24"/>
          <w:szCs w:val="24"/>
        </w:rPr>
        <w:t xml:space="preserve"> муниципального района</w:t>
      </w:r>
    </w:p>
    <w:p w:rsidR="00283CC1" w:rsidRPr="000C77CC" w:rsidRDefault="00283CC1" w:rsidP="00283CC1">
      <w:pPr>
        <w:pStyle w:val="ConsPlusNormal"/>
        <w:ind w:firstLine="567"/>
        <w:jc w:val="both"/>
        <w:rPr>
          <w:rFonts w:ascii="Times New Roman" w:hAnsi="Times New Roman" w:cs="Times New Roman"/>
          <w:sz w:val="24"/>
          <w:szCs w:val="24"/>
        </w:rPr>
      </w:pP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2.1. </w:t>
      </w:r>
      <w:proofErr w:type="gramStart"/>
      <w:r w:rsidRPr="000C77CC">
        <w:rPr>
          <w:rFonts w:ascii="Times New Roman" w:hAnsi="Times New Roman" w:cs="Times New Roman"/>
          <w:sz w:val="24"/>
          <w:szCs w:val="24"/>
        </w:rPr>
        <w:t xml:space="preserve">Системы оповещения населения на территории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предназначены для обеспечения своевременного доведения до органов местного самоуправления и населения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сигналов оповещения и экстренной информации об опасностях, возникающих при </w:t>
      </w:r>
      <w:r w:rsidRPr="000C77CC">
        <w:rPr>
          <w:rFonts w:ascii="Times New Roman" w:hAnsi="Times New Roman" w:cs="Times New Roman"/>
          <w:sz w:val="24"/>
          <w:szCs w:val="24"/>
        </w:rPr>
        <w:lastRenderedPageBreak/>
        <w:t>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w:t>
      </w:r>
      <w:proofErr w:type="gramEnd"/>
      <w:r w:rsidRPr="000C77CC">
        <w:rPr>
          <w:rFonts w:ascii="Times New Roman" w:hAnsi="Times New Roman" w:cs="Times New Roman"/>
          <w:sz w:val="24"/>
          <w:szCs w:val="24"/>
        </w:rPr>
        <w:t xml:space="preserve"> защите.</w:t>
      </w:r>
    </w:p>
    <w:p w:rsidR="00283CC1" w:rsidRPr="000C77CC" w:rsidRDefault="00283CC1" w:rsidP="00283CC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2.2</w:t>
      </w:r>
      <w:r w:rsidRPr="000C77CC">
        <w:rPr>
          <w:rFonts w:ascii="Times New Roman" w:hAnsi="Times New Roman" w:cs="Times New Roman"/>
          <w:sz w:val="24"/>
          <w:szCs w:val="24"/>
        </w:rPr>
        <w:t xml:space="preserve">. Основной задачей муниципальной системы оповещения является обеспечение доведения сигналов оповещения и экстренной информации </w:t>
      </w:r>
      <w:proofErr w:type="gramStart"/>
      <w:r w:rsidRPr="000C77CC">
        <w:rPr>
          <w:rFonts w:ascii="Times New Roman" w:hAnsi="Times New Roman" w:cs="Times New Roman"/>
          <w:sz w:val="24"/>
          <w:szCs w:val="24"/>
        </w:rPr>
        <w:t>до</w:t>
      </w:r>
      <w:proofErr w:type="gramEnd"/>
      <w:r w:rsidRPr="000C77CC">
        <w:rPr>
          <w:rFonts w:ascii="Times New Roman" w:hAnsi="Times New Roman" w:cs="Times New Roman"/>
          <w:sz w:val="24"/>
          <w:szCs w:val="24"/>
        </w:rPr>
        <w:t>:</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руководящего состава ГО муниципального образования 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районного</w:t>
      </w:r>
      <w:r w:rsidRPr="000C77CC">
        <w:rPr>
          <w:rFonts w:ascii="Times New Roman" w:hAnsi="Times New Roman" w:cs="Times New Roman"/>
          <w:sz w:val="24"/>
          <w:szCs w:val="24"/>
        </w:rPr>
        <w:t xml:space="preserve"> звена РСЧС;</w:t>
      </w:r>
    </w:p>
    <w:p w:rsidR="00283CC1" w:rsidRPr="006F0ADD" w:rsidRDefault="00283CC1" w:rsidP="00283CC1">
      <w:pPr>
        <w:pStyle w:val="ConsPlusNormal"/>
        <w:ind w:firstLine="567"/>
        <w:jc w:val="both"/>
        <w:rPr>
          <w:rFonts w:ascii="Times New Roman" w:hAnsi="Times New Roman" w:cs="Times New Roman"/>
          <w:sz w:val="24"/>
          <w:szCs w:val="24"/>
        </w:rPr>
      </w:pPr>
      <w:r w:rsidRPr="006F0ADD">
        <w:rPr>
          <w:rFonts w:ascii="Times New Roman" w:hAnsi="Times New Roman" w:cs="Times New Roman"/>
          <w:sz w:val="24"/>
          <w:szCs w:val="24"/>
        </w:rPr>
        <w:t>органов, специально уполномоченных на решение задач в области защиты населения и территорий от чрезвычайных ситуаций, и (или) ГО при органах местного самоуправления;</w:t>
      </w:r>
    </w:p>
    <w:p w:rsidR="00283CC1" w:rsidRPr="006F0ADD" w:rsidRDefault="00283CC1" w:rsidP="00283CC1">
      <w:pPr>
        <w:pStyle w:val="ConsPlusNormal"/>
        <w:ind w:firstLine="567"/>
        <w:jc w:val="both"/>
        <w:rPr>
          <w:rFonts w:ascii="Times New Roman" w:hAnsi="Times New Roman" w:cs="Times New Roman"/>
          <w:sz w:val="24"/>
          <w:szCs w:val="24"/>
        </w:rPr>
      </w:pPr>
      <w:r w:rsidRPr="006F0ADD">
        <w:rPr>
          <w:rFonts w:ascii="Times New Roman" w:hAnsi="Times New Roman" w:cs="Times New Roman"/>
          <w:sz w:val="24"/>
          <w:szCs w:val="24"/>
        </w:rPr>
        <w:t>единой дежурно-диспетчерской службы администрации;</w:t>
      </w:r>
    </w:p>
    <w:p w:rsidR="00283CC1" w:rsidRPr="006F0ADD" w:rsidRDefault="00283CC1" w:rsidP="00283CC1">
      <w:pPr>
        <w:pStyle w:val="ConsPlusNormal"/>
        <w:ind w:firstLine="567"/>
        <w:jc w:val="both"/>
        <w:rPr>
          <w:rFonts w:ascii="Times New Roman" w:hAnsi="Times New Roman" w:cs="Times New Roman"/>
          <w:sz w:val="24"/>
          <w:szCs w:val="24"/>
        </w:rPr>
      </w:pPr>
      <w:r w:rsidRPr="006F0ADD">
        <w:rPr>
          <w:rFonts w:ascii="Times New Roman" w:hAnsi="Times New Roman" w:cs="Times New Roman"/>
          <w:sz w:val="24"/>
          <w:szCs w:val="24"/>
        </w:rPr>
        <w:t xml:space="preserve">специально подготовленных сил и средств </w:t>
      </w:r>
      <w:proofErr w:type="spellStart"/>
      <w:r>
        <w:rPr>
          <w:rFonts w:ascii="Times New Roman" w:hAnsi="Times New Roman" w:cs="Times New Roman"/>
          <w:sz w:val="24"/>
          <w:szCs w:val="24"/>
        </w:rPr>
        <w:t>Волосовского</w:t>
      </w:r>
      <w:proofErr w:type="spellEnd"/>
      <w:r w:rsidRPr="006F0ADD">
        <w:rPr>
          <w:rFonts w:ascii="Times New Roman" w:hAnsi="Times New Roman" w:cs="Times New Roman"/>
          <w:sz w:val="24"/>
          <w:szCs w:val="24"/>
        </w:rPr>
        <w:t xml:space="preserve"> районного звена РСЧС, предназначенных и выделяемых (привлекаемых) для предупреждения и ликвидации чрезвычайных ситуаций, сил и сре</w:t>
      </w:r>
      <w:proofErr w:type="gramStart"/>
      <w:r w:rsidRPr="006F0ADD">
        <w:rPr>
          <w:rFonts w:ascii="Times New Roman" w:hAnsi="Times New Roman" w:cs="Times New Roman"/>
          <w:sz w:val="24"/>
          <w:szCs w:val="24"/>
        </w:rPr>
        <w:t>дств гр</w:t>
      </w:r>
      <w:proofErr w:type="gramEnd"/>
      <w:r w:rsidRPr="006F0ADD">
        <w:rPr>
          <w:rFonts w:ascii="Times New Roman" w:hAnsi="Times New Roman" w:cs="Times New Roman"/>
          <w:sz w:val="24"/>
          <w:szCs w:val="24"/>
        </w:rPr>
        <w:t xml:space="preserve">ажданской обороны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6F0ADD">
        <w:rPr>
          <w:rFonts w:ascii="Times New Roman" w:hAnsi="Times New Roman" w:cs="Times New Roman"/>
          <w:sz w:val="24"/>
          <w:szCs w:val="24"/>
        </w:rPr>
        <w:t>;</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дежурно-диспетчерских служб организаций, перечисленных в </w:t>
      </w:r>
      <w:hyperlink w:anchor="P45" w:history="1">
        <w:r w:rsidRPr="000C77CC">
          <w:rPr>
            <w:rFonts w:ascii="Times New Roman" w:hAnsi="Times New Roman" w:cs="Times New Roman"/>
            <w:sz w:val="24"/>
            <w:szCs w:val="24"/>
          </w:rPr>
          <w:t>пункте 1.6</w:t>
        </w:r>
      </w:hyperlink>
      <w:r w:rsidRPr="000C77CC">
        <w:rPr>
          <w:rFonts w:ascii="Times New Roman" w:hAnsi="Times New Roman" w:cs="Times New Roman"/>
          <w:sz w:val="24"/>
          <w:szCs w:val="24"/>
        </w:rPr>
        <w:t xml:space="preserve"> настоящего Положения, расположенных на территории муниципального образования;</w:t>
      </w:r>
    </w:p>
    <w:p w:rsidR="00283CC1"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людей, находящихся на территории</w:t>
      </w:r>
      <w:r w:rsidRPr="00BD3B43">
        <w:rPr>
          <w:rFonts w:ascii="Times New Roman" w:hAnsi="Times New Roman" w:cs="Times New Roman"/>
          <w:sz w:val="24"/>
          <w:szCs w:val="24"/>
        </w:rPr>
        <w:t xml:space="preserve">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w:t>
      </w:r>
    </w:p>
    <w:p w:rsidR="00283CC1" w:rsidRPr="000C77CC" w:rsidRDefault="00283CC1" w:rsidP="00283CC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2.3</w:t>
      </w:r>
      <w:r w:rsidRPr="000C77CC">
        <w:rPr>
          <w:rFonts w:ascii="Times New Roman" w:hAnsi="Times New Roman" w:cs="Times New Roman"/>
          <w:sz w:val="24"/>
          <w:szCs w:val="24"/>
        </w:rPr>
        <w:t xml:space="preserve">. Основной задачей локальной системы оповещения является обеспечение доведения сигналов оповещения и экстренной информации </w:t>
      </w:r>
      <w:proofErr w:type="gramStart"/>
      <w:r w:rsidRPr="000C77CC">
        <w:rPr>
          <w:rFonts w:ascii="Times New Roman" w:hAnsi="Times New Roman" w:cs="Times New Roman"/>
          <w:sz w:val="24"/>
          <w:szCs w:val="24"/>
        </w:rPr>
        <w:t>до</w:t>
      </w:r>
      <w:proofErr w:type="gramEnd"/>
      <w:r w:rsidRPr="000C77CC">
        <w:rPr>
          <w:rFonts w:ascii="Times New Roman" w:hAnsi="Times New Roman" w:cs="Times New Roman"/>
          <w:sz w:val="24"/>
          <w:szCs w:val="24"/>
        </w:rPr>
        <w:t>:</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руководящего состава ГО и персонала организации, эксплуатирующей объект, производство, перечисленные в </w:t>
      </w:r>
      <w:hyperlink w:anchor="P45" w:history="1">
        <w:r w:rsidRPr="000C77CC">
          <w:rPr>
            <w:rFonts w:ascii="Times New Roman" w:hAnsi="Times New Roman" w:cs="Times New Roman"/>
            <w:sz w:val="24"/>
            <w:szCs w:val="24"/>
          </w:rPr>
          <w:t>пункте 1.6</w:t>
        </w:r>
      </w:hyperlink>
      <w:r w:rsidRPr="000C77CC">
        <w:rPr>
          <w:rFonts w:ascii="Times New Roman" w:hAnsi="Times New Roman" w:cs="Times New Roman"/>
          <w:sz w:val="24"/>
          <w:szCs w:val="24"/>
        </w:rPr>
        <w:t xml:space="preserve"> настоящего Положения, объектового звена Ленинградской областной подсистемы РСЧС;</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объектовых аварийно-спасательных формирований, в том числе специализированных;</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единых дежурно-диспетчерских служб муниципальных образований, попадающих в границы зоны действия локальной системы оповещения;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руководителей и дежурных служб организаций, расположенных в границах зоны действия локальной системы оповещения;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людей, находящихся в границах зоны действия локальной системы оповещения.</w:t>
      </w:r>
    </w:p>
    <w:p w:rsidR="00283CC1" w:rsidRPr="000C77CC" w:rsidRDefault="00283CC1" w:rsidP="00283CC1">
      <w:pPr>
        <w:pStyle w:val="ConsPlusNormal"/>
        <w:ind w:firstLine="567"/>
        <w:jc w:val="both"/>
        <w:rPr>
          <w:rFonts w:ascii="Times New Roman" w:hAnsi="Times New Roman" w:cs="Times New Roman"/>
          <w:sz w:val="24"/>
          <w:szCs w:val="24"/>
        </w:rPr>
      </w:pPr>
      <w:r w:rsidRPr="000836FF">
        <w:rPr>
          <w:rFonts w:ascii="Times New Roman" w:hAnsi="Times New Roman" w:cs="Times New Roman"/>
          <w:sz w:val="24"/>
          <w:szCs w:val="24"/>
          <w:shd w:val="clear" w:color="auto" w:fill="FFFFFF" w:themeFill="background1"/>
        </w:rPr>
        <w:t>2.4. Основной задачей КСЭОН</w:t>
      </w:r>
      <w:r w:rsidR="000836FF" w:rsidRPr="000836FF">
        <w:rPr>
          <w:rFonts w:ascii="Times New Roman" w:hAnsi="Times New Roman" w:cs="Times New Roman"/>
          <w:sz w:val="24"/>
          <w:szCs w:val="24"/>
          <w:shd w:val="clear" w:color="auto" w:fill="FFFFFF" w:themeFill="background1"/>
        </w:rPr>
        <w:t xml:space="preserve"> </w:t>
      </w:r>
      <w:r w:rsidR="000836FF" w:rsidRPr="00910DC8">
        <w:rPr>
          <w:rFonts w:ascii="Times New Roman" w:hAnsi="Times New Roman" w:cs="Times New Roman"/>
          <w:sz w:val="24"/>
          <w:szCs w:val="24"/>
        </w:rPr>
        <w:t>муниципальной системы оповещения</w:t>
      </w:r>
      <w:r w:rsidRPr="000836FF">
        <w:rPr>
          <w:rFonts w:ascii="Times New Roman" w:hAnsi="Times New Roman" w:cs="Times New Roman"/>
          <w:sz w:val="24"/>
          <w:szCs w:val="24"/>
          <w:shd w:val="clear" w:color="auto" w:fill="FFFFFF" w:themeFill="background1"/>
        </w:rPr>
        <w:t xml:space="preserve"> является</w:t>
      </w:r>
      <w:r w:rsidRPr="000C77CC">
        <w:rPr>
          <w:rFonts w:ascii="Times New Roman" w:hAnsi="Times New Roman" w:cs="Times New Roman"/>
          <w:sz w:val="24"/>
          <w:szCs w:val="24"/>
        </w:rPr>
        <w:t xml:space="preserve"> своевременное и гарантированное доведение сигналов оповещения и экстренной информации до людей, находящихся в зонах экстренного оповещения населения, а также органов повседневного управления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 </w:t>
      </w:r>
      <w:r w:rsidRPr="000C77CC">
        <w:rPr>
          <w:rFonts w:ascii="Times New Roman" w:hAnsi="Times New Roman" w:cs="Times New Roman"/>
          <w:sz w:val="24"/>
          <w:szCs w:val="24"/>
        </w:rPr>
        <w:t>Ленингра</w:t>
      </w:r>
      <w:r>
        <w:rPr>
          <w:rFonts w:ascii="Times New Roman" w:hAnsi="Times New Roman" w:cs="Times New Roman"/>
          <w:sz w:val="24"/>
          <w:szCs w:val="24"/>
        </w:rPr>
        <w:t xml:space="preserve">дской областной подсистемы РСЧС. </w:t>
      </w:r>
    </w:p>
    <w:p w:rsidR="00283CC1" w:rsidRPr="000C77CC" w:rsidRDefault="00283CC1" w:rsidP="00283CC1">
      <w:pPr>
        <w:pStyle w:val="ConsPlusNormal"/>
        <w:ind w:firstLine="567"/>
        <w:jc w:val="both"/>
        <w:rPr>
          <w:rFonts w:ascii="Times New Roman" w:hAnsi="Times New Roman" w:cs="Times New Roman"/>
          <w:sz w:val="24"/>
          <w:szCs w:val="24"/>
        </w:rPr>
      </w:pPr>
    </w:p>
    <w:p w:rsidR="00283CC1" w:rsidRPr="00623588" w:rsidRDefault="00283CC1" w:rsidP="00283CC1">
      <w:pPr>
        <w:pStyle w:val="ConsPlusTitle"/>
        <w:ind w:firstLine="567"/>
        <w:jc w:val="center"/>
        <w:outlineLvl w:val="1"/>
        <w:rPr>
          <w:rFonts w:ascii="Times New Roman" w:hAnsi="Times New Roman" w:cs="Times New Roman"/>
          <w:b w:val="0"/>
          <w:sz w:val="24"/>
          <w:szCs w:val="24"/>
        </w:rPr>
      </w:pPr>
      <w:r w:rsidRPr="00623588">
        <w:rPr>
          <w:rFonts w:ascii="Times New Roman" w:hAnsi="Times New Roman" w:cs="Times New Roman"/>
          <w:b w:val="0"/>
          <w:sz w:val="24"/>
          <w:szCs w:val="24"/>
        </w:rPr>
        <w:t xml:space="preserve">3. Порядок </w:t>
      </w:r>
      <w:proofErr w:type="spellStart"/>
      <w:r w:rsidRPr="00623588">
        <w:rPr>
          <w:rFonts w:ascii="Times New Roman" w:hAnsi="Times New Roman" w:cs="Times New Roman"/>
          <w:b w:val="0"/>
          <w:sz w:val="24"/>
          <w:szCs w:val="24"/>
        </w:rPr>
        <w:t>задействования</w:t>
      </w:r>
      <w:proofErr w:type="spellEnd"/>
      <w:r w:rsidRPr="00623588">
        <w:rPr>
          <w:rFonts w:ascii="Times New Roman" w:hAnsi="Times New Roman" w:cs="Times New Roman"/>
          <w:b w:val="0"/>
          <w:sz w:val="24"/>
          <w:szCs w:val="24"/>
        </w:rPr>
        <w:t xml:space="preserve"> системы оповещения населения</w:t>
      </w:r>
    </w:p>
    <w:p w:rsidR="00283CC1" w:rsidRPr="000C77CC" w:rsidRDefault="00283CC1" w:rsidP="00283CC1">
      <w:pPr>
        <w:pStyle w:val="ConsPlusTitle"/>
        <w:ind w:firstLine="567"/>
        <w:jc w:val="center"/>
        <w:rPr>
          <w:rFonts w:ascii="Times New Roman" w:hAnsi="Times New Roman" w:cs="Times New Roman"/>
          <w:b w:val="0"/>
          <w:sz w:val="24"/>
          <w:szCs w:val="24"/>
        </w:rPr>
      </w:pPr>
      <w:proofErr w:type="spellStart"/>
      <w:r w:rsidRPr="00623588">
        <w:rPr>
          <w:rFonts w:ascii="Times New Roman" w:hAnsi="Times New Roman" w:cs="Times New Roman"/>
          <w:b w:val="0"/>
          <w:sz w:val="24"/>
          <w:szCs w:val="24"/>
        </w:rPr>
        <w:t>Волосовского</w:t>
      </w:r>
      <w:proofErr w:type="spellEnd"/>
      <w:r w:rsidRPr="00623588">
        <w:rPr>
          <w:rFonts w:ascii="Times New Roman" w:hAnsi="Times New Roman" w:cs="Times New Roman"/>
          <w:b w:val="0"/>
          <w:sz w:val="24"/>
          <w:szCs w:val="24"/>
        </w:rPr>
        <w:t xml:space="preserve"> муниципального района</w:t>
      </w:r>
      <w:r>
        <w:rPr>
          <w:rFonts w:ascii="Times New Roman" w:hAnsi="Times New Roman" w:cs="Times New Roman"/>
          <w:b w:val="0"/>
          <w:sz w:val="24"/>
          <w:szCs w:val="24"/>
        </w:rPr>
        <w:t xml:space="preserve"> </w:t>
      </w:r>
    </w:p>
    <w:p w:rsidR="00283CC1" w:rsidRPr="000C77CC" w:rsidRDefault="00283CC1" w:rsidP="00283CC1">
      <w:pPr>
        <w:pStyle w:val="ConsPlusNormal"/>
        <w:ind w:firstLine="567"/>
        <w:jc w:val="both"/>
        <w:rPr>
          <w:rFonts w:ascii="Times New Roman" w:hAnsi="Times New Roman" w:cs="Times New Roman"/>
          <w:sz w:val="24"/>
          <w:szCs w:val="24"/>
        </w:rPr>
      </w:pP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3.1. </w:t>
      </w:r>
      <w:proofErr w:type="spellStart"/>
      <w:r w:rsidRPr="000C77CC">
        <w:rPr>
          <w:rFonts w:ascii="Times New Roman" w:hAnsi="Times New Roman" w:cs="Times New Roman"/>
          <w:sz w:val="24"/>
          <w:szCs w:val="24"/>
        </w:rPr>
        <w:t>Задействование</w:t>
      </w:r>
      <w:proofErr w:type="spellEnd"/>
      <w:r w:rsidRPr="000C77CC">
        <w:rPr>
          <w:rFonts w:ascii="Times New Roman" w:hAnsi="Times New Roman" w:cs="Times New Roman"/>
          <w:sz w:val="24"/>
          <w:szCs w:val="24"/>
        </w:rPr>
        <w:t xml:space="preserve"> по предназначению </w:t>
      </w:r>
      <w:r>
        <w:rPr>
          <w:rFonts w:ascii="Times New Roman" w:hAnsi="Times New Roman" w:cs="Times New Roman"/>
          <w:sz w:val="24"/>
          <w:szCs w:val="24"/>
        </w:rPr>
        <w:t>муниципальной</w:t>
      </w:r>
      <w:r w:rsidRPr="000C77CC">
        <w:rPr>
          <w:rFonts w:ascii="Times New Roman" w:hAnsi="Times New Roman" w:cs="Times New Roman"/>
          <w:sz w:val="24"/>
          <w:szCs w:val="24"/>
        </w:rPr>
        <w:t xml:space="preserve"> системы оповещения населения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планируется и осуществляется в соответствии с настоящим Положением, план</w:t>
      </w:r>
      <w:r>
        <w:rPr>
          <w:rFonts w:ascii="Times New Roman" w:hAnsi="Times New Roman" w:cs="Times New Roman"/>
          <w:sz w:val="24"/>
          <w:szCs w:val="24"/>
        </w:rPr>
        <w:t>ом</w:t>
      </w:r>
      <w:r w:rsidRPr="000C77CC">
        <w:rPr>
          <w:rFonts w:ascii="Times New Roman" w:hAnsi="Times New Roman" w:cs="Times New Roman"/>
          <w:sz w:val="24"/>
          <w:szCs w:val="24"/>
        </w:rPr>
        <w:t xml:space="preserve"> гражданской обороны и план</w:t>
      </w:r>
      <w:r>
        <w:rPr>
          <w:rFonts w:ascii="Times New Roman" w:hAnsi="Times New Roman" w:cs="Times New Roman"/>
          <w:sz w:val="24"/>
          <w:szCs w:val="24"/>
        </w:rPr>
        <w:t>ом</w:t>
      </w:r>
      <w:r w:rsidRPr="000C77CC">
        <w:rPr>
          <w:rFonts w:ascii="Times New Roman" w:hAnsi="Times New Roman" w:cs="Times New Roman"/>
          <w:sz w:val="24"/>
          <w:szCs w:val="24"/>
        </w:rPr>
        <w:t xml:space="preserve"> действий по предупреждению и ликвидации чрезвычайных ситуаций.</w:t>
      </w:r>
    </w:p>
    <w:p w:rsidR="00283CC1" w:rsidRPr="000C77CC" w:rsidRDefault="00283CC1" w:rsidP="00283CC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3.2. </w:t>
      </w:r>
      <w:proofErr w:type="gramStart"/>
      <w:r>
        <w:rPr>
          <w:rFonts w:ascii="Times New Roman" w:hAnsi="Times New Roman" w:cs="Times New Roman"/>
          <w:sz w:val="24"/>
          <w:szCs w:val="24"/>
        </w:rPr>
        <w:t>Дежурная (дежурно-диспетчерская) служба</w:t>
      </w:r>
      <w:r w:rsidRPr="000C77CC">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BF32FD">
        <w:rPr>
          <w:rFonts w:ascii="Times New Roman" w:hAnsi="Times New Roman" w:cs="Times New Roman"/>
          <w:sz w:val="24"/>
          <w:szCs w:val="24"/>
        </w:rPr>
        <w:t xml:space="preserve">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получив в системе управления ГО и РСЧС сигналы оповещения и</w:t>
      </w:r>
      <w:r>
        <w:rPr>
          <w:rFonts w:ascii="Times New Roman" w:hAnsi="Times New Roman" w:cs="Times New Roman"/>
          <w:sz w:val="24"/>
          <w:szCs w:val="24"/>
        </w:rPr>
        <w:t xml:space="preserve"> </w:t>
      </w:r>
      <w:r w:rsidRPr="000C77CC">
        <w:rPr>
          <w:rFonts w:ascii="Times New Roman" w:hAnsi="Times New Roman" w:cs="Times New Roman"/>
          <w:sz w:val="24"/>
          <w:szCs w:val="24"/>
        </w:rPr>
        <w:t>(или) эк</w:t>
      </w:r>
      <w:r>
        <w:rPr>
          <w:rFonts w:ascii="Times New Roman" w:hAnsi="Times New Roman" w:cs="Times New Roman"/>
          <w:sz w:val="24"/>
          <w:szCs w:val="24"/>
        </w:rPr>
        <w:t>стренную информацию, подтверждает получение и немедленно доводи</w:t>
      </w:r>
      <w:r w:rsidRPr="000C77CC">
        <w:rPr>
          <w:rFonts w:ascii="Times New Roman" w:hAnsi="Times New Roman" w:cs="Times New Roman"/>
          <w:sz w:val="24"/>
          <w:szCs w:val="24"/>
        </w:rPr>
        <w:t>т сигналы оповещения и</w:t>
      </w:r>
      <w:r>
        <w:rPr>
          <w:rFonts w:ascii="Times New Roman" w:hAnsi="Times New Roman" w:cs="Times New Roman"/>
          <w:sz w:val="24"/>
          <w:szCs w:val="24"/>
        </w:rPr>
        <w:t xml:space="preserve"> </w:t>
      </w:r>
      <w:r w:rsidRPr="000C77CC">
        <w:rPr>
          <w:rFonts w:ascii="Times New Roman" w:hAnsi="Times New Roman" w:cs="Times New Roman"/>
          <w:sz w:val="24"/>
          <w:szCs w:val="24"/>
        </w:rPr>
        <w:t>(или) экстренную информацию до</w:t>
      </w:r>
      <w:r w:rsidRPr="006F0ADD">
        <w:rPr>
          <w:rFonts w:ascii="Times New Roman" w:hAnsi="Times New Roman" w:cs="Times New Roman"/>
          <w:sz w:val="24"/>
          <w:szCs w:val="24"/>
        </w:rPr>
        <w:t xml:space="preserve"> руководителя гражданской оборо</w:t>
      </w:r>
      <w:r>
        <w:rPr>
          <w:rFonts w:ascii="Times New Roman" w:hAnsi="Times New Roman" w:cs="Times New Roman"/>
          <w:sz w:val="24"/>
          <w:szCs w:val="24"/>
        </w:rPr>
        <w:t xml:space="preserve">ной муниципального образования </w:t>
      </w:r>
      <w:proofErr w:type="spellStart"/>
      <w:r>
        <w:rPr>
          <w:rFonts w:ascii="Times New Roman" w:hAnsi="Times New Roman" w:cs="Times New Roman"/>
          <w:sz w:val="24"/>
          <w:szCs w:val="24"/>
        </w:rPr>
        <w:t>Волосов</w:t>
      </w:r>
      <w:r w:rsidRPr="006F0ADD">
        <w:rPr>
          <w:rFonts w:ascii="Times New Roman" w:hAnsi="Times New Roman" w:cs="Times New Roman"/>
          <w:sz w:val="24"/>
          <w:szCs w:val="24"/>
        </w:rPr>
        <w:t>ский</w:t>
      </w:r>
      <w:proofErr w:type="spellEnd"/>
      <w:r w:rsidRPr="006F0ADD">
        <w:rPr>
          <w:rFonts w:ascii="Times New Roman" w:hAnsi="Times New Roman" w:cs="Times New Roman"/>
          <w:sz w:val="24"/>
          <w:szCs w:val="24"/>
        </w:rPr>
        <w:t xml:space="preserve"> муниципальный район</w:t>
      </w:r>
      <w:r>
        <w:rPr>
          <w:rFonts w:ascii="Times New Roman" w:hAnsi="Times New Roman" w:cs="Times New Roman"/>
          <w:sz w:val="24"/>
          <w:szCs w:val="24"/>
        </w:rPr>
        <w:t xml:space="preserve"> </w:t>
      </w:r>
      <w:r w:rsidRPr="006F0ADD">
        <w:rPr>
          <w:rFonts w:ascii="Times New Roman" w:hAnsi="Times New Roman" w:cs="Times New Roman"/>
          <w:sz w:val="24"/>
          <w:szCs w:val="24"/>
        </w:rPr>
        <w:t>Ленинградской области</w:t>
      </w:r>
      <w:r w:rsidRPr="000C77CC">
        <w:rPr>
          <w:rFonts w:ascii="Times New Roman" w:hAnsi="Times New Roman" w:cs="Times New Roman"/>
          <w:sz w:val="24"/>
          <w:szCs w:val="24"/>
        </w:rPr>
        <w:t>, органов местного самоуправления, организаций (собст</w:t>
      </w:r>
      <w:r>
        <w:rPr>
          <w:rFonts w:ascii="Times New Roman" w:hAnsi="Times New Roman" w:cs="Times New Roman"/>
          <w:sz w:val="24"/>
          <w:szCs w:val="24"/>
        </w:rPr>
        <w:t>венников объектов, производства</w:t>
      </w:r>
      <w:r w:rsidRPr="000C77CC">
        <w:rPr>
          <w:rFonts w:ascii="Times New Roman" w:hAnsi="Times New Roman" w:cs="Times New Roman"/>
          <w:sz w:val="24"/>
          <w:szCs w:val="24"/>
        </w:rPr>
        <w:t>), на территории которых могут возникнуть или возникли чрезвычайные ситуации, а также</w:t>
      </w:r>
      <w:proofErr w:type="gramEnd"/>
      <w:r w:rsidRPr="000C77CC">
        <w:rPr>
          <w:rFonts w:ascii="Times New Roman" w:hAnsi="Times New Roman" w:cs="Times New Roman"/>
          <w:sz w:val="24"/>
          <w:szCs w:val="24"/>
        </w:rPr>
        <w:t xml:space="preserve"> органов управления и сил ГО и </w:t>
      </w:r>
      <w:r w:rsidRPr="000C77CC">
        <w:rPr>
          <w:rFonts w:ascii="Times New Roman" w:hAnsi="Times New Roman" w:cs="Times New Roman"/>
          <w:sz w:val="24"/>
          <w:szCs w:val="24"/>
        </w:rPr>
        <w:lastRenderedPageBreak/>
        <w:t>Ленинградской областной подсистемы РСЧС соответствующего уровня.</w:t>
      </w:r>
    </w:p>
    <w:p w:rsidR="00283CC1" w:rsidRPr="000C77CC" w:rsidRDefault="00283CC1" w:rsidP="001648F3">
      <w:pPr>
        <w:pStyle w:val="ConsPlusNormal"/>
        <w:shd w:val="clear" w:color="auto" w:fill="FFFFFF" w:themeFill="background1"/>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3.3. Решение о </w:t>
      </w:r>
      <w:proofErr w:type="spellStart"/>
      <w:r w:rsidRPr="000C77CC">
        <w:rPr>
          <w:rFonts w:ascii="Times New Roman" w:hAnsi="Times New Roman" w:cs="Times New Roman"/>
          <w:sz w:val="24"/>
          <w:szCs w:val="24"/>
        </w:rPr>
        <w:t>задействовании</w:t>
      </w:r>
      <w:proofErr w:type="spellEnd"/>
      <w:r w:rsidRPr="000C77CC">
        <w:rPr>
          <w:rFonts w:ascii="Times New Roman" w:hAnsi="Times New Roman" w:cs="Times New Roman"/>
          <w:sz w:val="24"/>
          <w:szCs w:val="24"/>
        </w:rPr>
        <w:t xml:space="preserve"> систем оповещения населения на территории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принимают:</w:t>
      </w:r>
    </w:p>
    <w:p w:rsidR="00283CC1" w:rsidRPr="000C77CC" w:rsidRDefault="00283CC1" w:rsidP="001648F3">
      <w:pPr>
        <w:pStyle w:val="ConsPlusNormal"/>
        <w:shd w:val="clear" w:color="auto" w:fill="FFFFFF" w:themeFill="background1"/>
        <w:ind w:firstLine="567"/>
        <w:jc w:val="both"/>
        <w:rPr>
          <w:rFonts w:ascii="Times New Roman" w:hAnsi="Times New Roman" w:cs="Times New Roman"/>
          <w:sz w:val="24"/>
          <w:szCs w:val="24"/>
        </w:rPr>
      </w:pPr>
      <w:r>
        <w:rPr>
          <w:rFonts w:ascii="Times New Roman" w:hAnsi="Times New Roman" w:cs="Times New Roman"/>
          <w:sz w:val="24"/>
          <w:szCs w:val="24"/>
        </w:rPr>
        <w:t>1</w:t>
      </w:r>
      <w:r w:rsidRPr="000C77CC">
        <w:rPr>
          <w:rFonts w:ascii="Times New Roman" w:hAnsi="Times New Roman" w:cs="Times New Roman"/>
          <w:sz w:val="24"/>
          <w:szCs w:val="24"/>
        </w:rPr>
        <w:t>) в отношении муниципальной системы оповещения:</w:t>
      </w:r>
    </w:p>
    <w:p w:rsidR="00283CC1" w:rsidRPr="000C77CC" w:rsidRDefault="00283CC1" w:rsidP="001648F3">
      <w:pPr>
        <w:pStyle w:val="ConsPlusNormal"/>
        <w:shd w:val="clear" w:color="auto" w:fill="FFFFFF" w:themeFill="background1"/>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глава администрации </w:t>
      </w:r>
      <w:r>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Волосовский</w:t>
      </w:r>
      <w:proofErr w:type="spellEnd"/>
      <w:r>
        <w:rPr>
          <w:rFonts w:ascii="Times New Roman" w:hAnsi="Times New Roman" w:cs="Times New Roman"/>
          <w:sz w:val="24"/>
          <w:szCs w:val="24"/>
        </w:rPr>
        <w:t xml:space="preserve"> </w:t>
      </w:r>
      <w:r w:rsidRPr="000C77CC">
        <w:rPr>
          <w:rFonts w:ascii="Times New Roman" w:hAnsi="Times New Roman" w:cs="Times New Roman"/>
          <w:sz w:val="24"/>
          <w:szCs w:val="24"/>
        </w:rPr>
        <w:t>муниципальн</w:t>
      </w:r>
      <w:r>
        <w:rPr>
          <w:rFonts w:ascii="Times New Roman" w:hAnsi="Times New Roman" w:cs="Times New Roman"/>
          <w:sz w:val="24"/>
          <w:szCs w:val="24"/>
        </w:rPr>
        <w:t>ый район Ленинградской области (далее - администрация</w:t>
      </w:r>
      <w:r w:rsidRPr="000C77CC">
        <w:rPr>
          <w:rFonts w:ascii="Times New Roman" w:hAnsi="Times New Roman" w:cs="Times New Roman"/>
          <w:sz w:val="24"/>
          <w:szCs w:val="24"/>
        </w:rPr>
        <w:t>);</w:t>
      </w:r>
    </w:p>
    <w:p w:rsidR="00283CC1" w:rsidRPr="000C77CC" w:rsidRDefault="00283CC1" w:rsidP="001648F3">
      <w:pPr>
        <w:pStyle w:val="ConsPlusNormal"/>
        <w:shd w:val="clear" w:color="auto" w:fill="FFFFFF" w:themeFill="background1"/>
        <w:ind w:firstLine="567"/>
        <w:jc w:val="both"/>
        <w:rPr>
          <w:rFonts w:ascii="Times New Roman" w:hAnsi="Times New Roman" w:cs="Times New Roman"/>
          <w:sz w:val="24"/>
          <w:szCs w:val="24"/>
        </w:rPr>
      </w:pPr>
      <w:r w:rsidRPr="000C77CC">
        <w:rPr>
          <w:rFonts w:ascii="Times New Roman" w:hAnsi="Times New Roman" w:cs="Times New Roman"/>
          <w:sz w:val="24"/>
          <w:szCs w:val="24"/>
        </w:rPr>
        <w:t>заместитель главы администрации по безопасности.</w:t>
      </w:r>
    </w:p>
    <w:p w:rsidR="00283CC1" w:rsidRPr="000C77CC" w:rsidRDefault="00283CC1" w:rsidP="001648F3">
      <w:pPr>
        <w:pStyle w:val="ConsPlusNormal"/>
        <w:shd w:val="clear" w:color="auto" w:fill="FFFFFF" w:themeFill="background1"/>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Глава администрации немедленно уведомляет Губернатора Ленинградской области о </w:t>
      </w:r>
      <w:proofErr w:type="spellStart"/>
      <w:r w:rsidRPr="000C77CC">
        <w:rPr>
          <w:rFonts w:ascii="Times New Roman" w:hAnsi="Times New Roman" w:cs="Times New Roman"/>
          <w:sz w:val="24"/>
          <w:szCs w:val="24"/>
        </w:rPr>
        <w:t>задействовании</w:t>
      </w:r>
      <w:proofErr w:type="spellEnd"/>
      <w:r w:rsidRPr="000C77CC">
        <w:rPr>
          <w:rFonts w:ascii="Times New Roman" w:hAnsi="Times New Roman" w:cs="Times New Roman"/>
          <w:sz w:val="24"/>
          <w:szCs w:val="24"/>
        </w:rPr>
        <w:t xml:space="preserve"> муниципальной системы оповещения;</w:t>
      </w:r>
    </w:p>
    <w:p w:rsidR="00283CC1" w:rsidRPr="000C77CC" w:rsidRDefault="00283CC1" w:rsidP="001648F3">
      <w:pPr>
        <w:pStyle w:val="ConsPlusNormal"/>
        <w:shd w:val="clear" w:color="auto" w:fill="FFFFFF" w:themeFill="background1"/>
        <w:ind w:firstLine="567"/>
        <w:jc w:val="both"/>
        <w:rPr>
          <w:rFonts w:ascii="Times New Roman" w:hAnsi="Times New Roman" w:cs="Times New Roman"/>
          <w:sz w:val="24"/>
          <w:szCs w:val="24"/>
        </w:rPr>
      </w:pPr>
      <w:r w:rsidRPr="000C77CC">
        <w:rPr>
          <w:rFonts w:ascii="Times New Roman" w:hAnsi="Times New Roman" w:cs="Times New Roman"/>
          <w:sz w:val="24"/>
          <w:szCs w:val="24"/>
        </w:rPr>
        <w:t>глава администрации городского (сельского) поселения муниципального района;</w:t>
      </w:r>
    </w:p>
    <w:p w:rsidR="00283CC1" w:rsidRPr="000C77CC" w:rsidRDefault="00283CC1" w:rsidP="001648F3">
      <w:pPr>
        <w:pStyle w:val="ConsPlusNormal"/>
        <w:shd w:val="clear" w:color="auto" w:fill="FFFFFF" w:themeFill="background1"/>
        <w:ind w:firstLine="567"/>
        <w:jc w:val="both"/>
        <w:rPr>
          <w:rFonts w:ascii="Times New Roman" w:hAnsi="Times New Roman" w:cs="Times New Roman"/>
          <w:sz w:val="24"/>
          <w:szCs w:val="24"/>
        </w:rPr>
      </w:pPr>
      <w:r w:rsidRPr="000C77CC">
        <w:rPr>
          <w:rFonts w:ascii="Times New Roman" w:hAnsi="Times New Roman" w:cs="Times New Roman"/>
          <w:sz w:val="24"/>
          <w:szCs w:val="24"/>
        </w:rPr>
        <w:t>заместитель главы администрации городского (сельского) поселения муниципального района, уполномоченный на решение задач в области защиты населения и территорий от чрезвычайных ситуаций и</w:t>
      </w:r>
      <w:r>
        <w:rPr>
          <w:rFonts w:ascii="Times New Roman" w:hAnsi="Times New Roman" w:cs="Times New Roman"/>
          <w:sz w:val="24"/>
          <w:szCs w:val="24"/>
        </w:rPr>
        <w:t xml:space="preserve"> </w:t>
      </w:r>
      <w:r w:rsidRPr="000C77CC">
        <w:rPr>
          <w:rFonts w:ascii="Times New Roman" w:hAnsi="Times New Roman" w:cs="Times New Roman"/>
          <w:sz w:val="24"/>
          <w:szCs w:val="24"/>
        </w:rPr>
        <w:t>(или) гражданской обороны.</w:t>
      </w:r>
    </w:p>
    <w:p w:rsidR="00283CC1" w:rsidRPr="000C77CC" w:rsidRDefault="00283CC1" w:rsidP="00910DC8">
      <w:pPr>
        <w:pStyle w:val="ConsPlusNormal"/>
        <w:ind w:firstLine="567"/>
        <w:jc w:val="both"/>
        <w:rPr>
          <w:rFonts w:ascii="Times New Roman" w:hAnsi="Times New Roman" w:cs="Times New Roman"/>
          <w:sz w:val="24"/>
          <w:szCs w:val="24"/>
        </w:rPr>
      </w:pPr>
      <w:r w:rsidRPr="001648F3">
        <w:rPr>
          <w:rFonts w:ascii="Times New Roman" w:hAnsi="Times New Roman" w:cs="Times New Roman"/>
          <w:sz w:val="24"/>
          <w:szCs w:val="24"/>
          <w:shd w:val="clear" w:color="auto" w:fill="F2F2F2" w:themeFill="background1" w:themeFillShade="F2"/>
        </w:rPr>
        <w:t>Глава администрации городского (сельского) поселения немедленно уведомляет главу администрации</w:t>
      </w:r>
      <w:r w:rsidR="001648F3" w:rsidRPr="001648F3">
        <w:rPr>
          <w:rFonts w:ascii="Times New Roman" w:hAnsi="Times New Roman" w:cs="Times New Roman"/>
          <w:sz w:val="24"/>
          <w:szCs w:val="24"/>
          <w:shd w:val="clear" w:color="auto" w:fill="F2F2F2" w:themeFill="background1" w:themeFillShade="F2"/>
        </w:rPr>
        <w:t xml:space="preserve"> </w:t>
      </w:r>
      <w:r w:rsidR="001648F3" w:rsidRPr="00910DC8">
        <w:rPr>
          <w:rFonts w:ascii="Times New Roman" w:hAnsi="Times New Roman" w:cs="Times New Roman"/>
          <w:sz w:val="24"/>
          <w:szCs w:val="24"/>
        </w:rPr>
        <w:t>городского (сельского) поселения</w:t>
      </w:r>
      <w:r w:rsidRPr="001648F3">
        <w:rPr>
          <w:rFonts w:ascii="Times New Roman" w:hAnsi="Times New Roman" w:cs="Times New Roman"/>
          <w:sz w:val="24"/>
          <w:szCs w:val="24"/>
        </w:rPr>
        <w:t xml:space="preserve"> о </w:t>
      </w:r>
      <w:proofErr w:type="spellStart"/>
      <w:r w:rsidRPr="001648F3">
        <w:rPr>
          <w:rFonts w:ascii="Times New Roman" w:hAnsi="Times New Roman" w:cs="Times New Roman"/>
          <w:sz w:val="24"/>
          <w:szCs w:val="24"/>
        </w:rPr>
        <w:t>задействовании</w:t>
      </w:r>
      <w:proofErr w:type="spellEnd"/>
      <w:r w:rsidRPr="001648F3">
        <w:rPr>
          <w:rFonts w:ascii="Times New Roman" w:hAnsi="Times New Roman" w:cs="Times New Roman"/>
          <w:sz w:val="24"/>
          <w:szCs w:val="24"/>
        </w:rPr>
        <w:t xml:space="preserve"> муниципальной системы оповещения.</w:t>
      </w:r>
    </w:p>
    <w:p w:rsidR="00283CC1" w:rsidRPr="000C77CC" w:rsidRDefault="00283CC1" w:rsidP="00910DC8">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Решение о </w:t>
      </w:r>
      <w:proofErr w:type="spellStart"/>
      <w:r w:rsidRPr="000C77CC">
        <w:rPr>
          <w:rFonts w:ascii="Times New Roman" w:hAnsi="Times New Roman" w:cs="Times New Roman"/>
          <w:sz w:val="24"/>
          <w:szCs w:val="24"/>
        </w:rPr>
        <w:t>задействовании</w:t>
      </w:r>
      <w:proofErr w:type="spellEnd"/>
      <w:r w:rsidRPr="000C77CC">
        <w:rPr>
          <w:rFonts w:ascii="Times New Roman" w:hAnsi="Times New Roman" w:cs="Times New Roman"/>
          <w:sz w:val="24"/>
          <w:szCs w:val="24"/>
        </w:rPr>
        <w:t xml:space="preserve"> муниципальной системы оповещения оформляется распоряжением главы администрации.</w:t>
      </w:r>
    </w:p>
    <w:p w:rsidR="00ED5368" w:rsidRDefault="00283CC1" w:rsidP="00910DC8">
      <w:pPr>
        <w:autoSpaceDE w:val="0"/>
        <w:autoSpaceDN w:val="0"/>
        <w:adjustRightInd w:val="0"/>
        <w:jc w:val="both"/>
        <w:rPr>
          <w:rFonts w:eastAsiaTheme="minorHAnsi"/>
          <w:sz w:val="24"/>
          <w:szCs w:val="24"/>
          <w:lang w:eastAsia="en-US"/>
        </w:rPr>
      </w:pPr>
      <w:r w:rsidRPr="000C77CC">
        <w:rPr>
          <w:sz w:val="24"/>
          <w:szCs w:val="24"/>
        </w:rPr>
        <w:t xml:space="preserve">Отчет о результатах </w:t>
      </w:r>
      <w:proofErr w:type="spellStart"/>
      <w:r w:rsidRPr="000C77CC">
        <w:rPr>
          <w:sz w:val="24"/>
          <w:szCs w:val="24"/>
        </w:rPr>
        <w:t>задействования</w:t>
      </w:r>
      <w:proofErr w:type="spellEnd"/>
      <w:r w:rsidRPr="000C77CC">
        <w:rPr>
          <w:sz w:val="24"/>
          <w:szCs w:val="24"/>
        </w:rPr>
        <w:t xml:space="preserve"> муниципальной системы оповещения представляется в ГКУ "Объект N 58" с последующим информированием</w:t>
      </w:r>
      <w:r w:rsidR="00ED5368" w:rsidRPr="00ED5368">
        <w:rPr>
          <w:rFonts w:eastAsiaTheme="minorHAnsi"/>
          <w:sz w:val="24"/>
          <w:szCs w:val="24"/>
          <w:lang w:eastAsia="en-US"/>
        </w:rPr>
        <w:t xml:space="preserve"> </w:t>
      </w:r>
      <w:r w:rsidR="00ED5368" w:rsidRPr="00910DC8">
        <w:rPr>
          <w:rFonts w:eastAsiaTheme="minorHAnsi"/>
          <w:sz w:val="24"/>
          <w:szCs w:val="24"/>
          <w:lang w:eastAsia="en-US"/>
        </w:rPr>
        <w:t xml:space="preserve">Комитета правопорядка и безопасности Ленинградской области </w:t>
      </w:r>
      <w:r w:rsidR="00ED5368">
        <w:rPr>
          <w:rFonts w:eastAsiaTheme="minorHAnsi"/>
          <w:sz w:val="24"/>
          <w:szCs w:val="24"/>
          <w:lang w:eastAsia="en-US"/>
        </w:rPr>
        <w:t>(далее - Комитет);</w:t>
      </w:r>
    </w:p>
    <w:p w:rsidR="00283CC1" w:rsidRPr="000C77CC" w:rsidRDefault="00283CC1" w:rsidP="00910DC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Pr="000C77CC">
        <w:rPr>
          <w:rFonts w:ascii="Times New Roman" w:hAnsi="Times New Roman" w:cs="Times New Roman"/>
          <w:sz w:val="24"/>
          <w:szCs w:val="24"/>
        </w:rPr>
        <w:t>) в отношении локальной системы оповещения:</w:t>
      </w:r>
    </w:p>
    <w:p w:rsidR="00283CC1" w:rsidRPr="000C77CC" w:rsidRDefault="00283CC1" w:rsidP="001648F3">
      <w:pPr>
        <w:pStyle w:val="ConsPlusNormal"/>
        <w:shd w:val="clear" w:color="auto" w:fill="FFFFFF" w:themeFill="background1"/>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руководители организаций, перечисленных в </w:t>
      </w:r>
      <w:hyperlink w:anchor="P45" w:history="1">
        <w:r w:rsidRPr="000C77CC">
          <w:rPr>
            <w:rFonts w:ascii="Times New Roman" w:hAnsi="Times New Roman" w:cs="Times New Roman"/>
            <w:sz w:val="24"/>
            <w:szCs w:val="24"/>
          </w:rPr>
          <w:t>пункте 1.6</w:t>
        </w:r>
      </w:hyperlink>
      <w:r w:rsidRPr="000C77CC">
        <w:rPr>
          <w:rFonts w:ascii="Times New Roman" w:hAnsi="Times New Roman" w:cs="Times New Roman"/>
          <w:sz w:val="24"/>
          <w:szCs w:val="24"/>
        </w:rPr>
        <w:t xml:space="preserve"> настоящего Положения;</w:t>
      </w:r>
    </w:p>
    <w:p w:rsidR="00283CC1" w:rsidRPr="000C77CC" w:rsidRDefault="00283CC1" w:rsidP="001648F3">
      <w:pPr>
        <w:pStyle w:val="ConsPlusNormal"/>
        <w:shd w:val="clear" w:color="auto" w:fill="FFFFFF" w:themeFill="background1"/>
        <w:ind w:firstLine="567"/>
        <w:jc w:val="both"/>
        <w:rPr>
          <w:rFonts w:ascii="Times New Roman" w:hAnsi="Times New Roman" w:cs="Times New Roman"/>
          <w:sz w:val="24"/>
          <w:szCs w:val="24"/>
        </w:rPr>
      </w:pPr>
      <w:r w:rsidRPr="000C77CC">
        <w:rPr>
          <w:rFonts w:ascii="Times New Roman" w:hAnsi="Times New Roman" w:cs="Times New Roman"/>
          <w:sz w:val="24"/>
          <w:szCs w:val="24"/>
        </w:rPr>
        <w:t>заместитель руководителя организации, уполномоченный на решение задач в области ГО и защиты от чрезвычайных ситуаций;</w:t>
      </w:r>
    </w:p>
    <w:p w:rsidR="00283CC1" w:rsidRPr="000C77CC" w:rsidRDefault="00283CC1" w:rsidP="001648F3">
      <w:pPr>
        <w:pStyle w:val="ConsPlusNormal"/>
        <w:shd w:val="clear" w:color="auto" w:fill="FFFFFF" w:themeFill="background1"/>
        <w:ind w:firstLine="567"/>
        <w:jc w:val="both"/>
        <w:rPr>
          <w:rFonts w:ascii="Times New Roman" w:hAnsi="Times New Roman" w:cs="Times New Roman"/>
          <w:sz w:val="24"/>
          <w:szCs w:val="24"/>
        </w:rPr>
      </w:pPr>
      <w:r w:rsidRPr="000C77CC">
        <w:rPr>
          <w:rFonts w:ascii="Times New Roman" w:hAnsi="Times New Roman" w:cs="Times New Roman"/>
          <w:sz w:val="24"/>
          <w:szCs w:val="24"/>
        </w:rPr>
        <w:t>дежурно-диспетчерская служба организации (объекта).</w:t>
      </w:r>
    </w:p>
    <w:p w:rsidR="00283CC1" w:rsidRPr="000C77CC" w:rsidRDefault="00283CC1" w:rsidP="001648F3">
      <w:pPr>
        <w:pStyle w:val="ConsPlusNormal"/>
        <w:shd w:val="clear" w:color="auto" w:fill="FFFFFF" w:themeFill="background1"/>
        <w:ind w:firstLine="567"/>
        <w:jc w:val="both"/>
        <w:rPr>
          <w:rFonts w:ascii="Times New Roman" w:hAnsi="Times New Roman" w:cs="Times New Roman"/>
          <w:sz w:val="24"/>
          <w:szCs w:val="24"/>
        </w:rPr>
      </w:pPr>
      <w:r w:rsidRPr="000C77CC">
        <w:rPr>
          <w:rFonts w:ascii="Times New Roman" w:hAnsi="Times New Roman" w:cs="Times New Roman"/>
          <w:sz w:val="24"/>
          <w:szCs w:val="24"/>
        </w:rPr>
        <w:t>Руководитель организации, эксплуатирующей объект, немедленно уведомляет гл</w:t>
      </w:r>
      <w:r>
        <w:rPr>
          <w:rFonts w:ascii="Times New Roman" w:hAnsi="Times New Roman" w:cs="Times New Roman"/>
          <w:sz w:val="24"/>
          <w:szCs w:val="24"/>
        </w:rPr>
        <w:t>аву администрации</w:t>
      </w:r>
      <w:r w:rsidRPr="000C77CC">
        <w:rPr>
          <w:rFonts w:ascii="Times New Roman" w:hAnsi="Times New Roman" w:cs="Times New Roman"/>
          <w:sz w:val="24"/>
          <w:szCs w:val="24"/>
        </w:rPr>
        <w:t>, на</w:t>
      </w:r>
      <w:r>
        <w:rPr>
          <w:rFonts w:ascii="Times New Roman" w:hAnsi="Times New Roman" w:cs="Times New Roman"/>
          <w:sz w:val="24"/>
          <w:szCs w:val="24"/>
        </w:rPr>
        <w:t xml:space="preserve"> чьей</w:t>
      </w:r>
      <w:r w:rsidRPr="000C77CC">
        <w:rPr>
          <w:rFonts w:ascii="Times New Roman" w:hAnsi="Times New Roman" w:cs="Times New Roman"/>
          <w:sz w:val="24"/>
          <w:szCs w:val="24"/>
        </w:rPr>
        <w:t xml:space="preserve"> территории расположен объект, о </w:t>
      </w:r>
      <w:proofErr w:type="spellStart"/>
      <w:r w:rsidRPr="000C77CC">
        <w:rPr>
          <w:rFonts w:ascii="Times New Roman" w:hAnsi="Times New Roman" w:cs="Times New Roman"/>
          <w:sz w:val="24"/>
          <w:szCs w:val="24"/>
        </w:rPr>
        <w:t>задействовании</w:t>
      </w:r>
      <w:proofErr w:type="spellEnd"/>
      <w:r w:rsidRPr="000C77CC">
        <w:rPr>
          <w:rFonts w:ascii="Times New Roman" w:hAnsi="Times New Roman" w:cs="Times New Roman"/>
          <w:sz w:val="24"/>
          <w:szCs w:val="24"/>
        </w:rPr>
        <w:t xml:space="preserve"> локальной системы оповещения.</w:t>
      </w:r>
    </w:p>
    <w:p w:rsidR="00283CC1" w:rsidRPr="000C77CC" w:rsidRDefault="00283CC1" w:rsidP="001648F3">
      <w:pPr>
        <w:pStyle w:val="ConsPlusNormal"/>
        <w:shd w:val="clear" w:color="auto" w:fill="FFFFFF" w:themeFill="background1"/>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Решение о </w:t>
      </w:r>
      <w:proofErr w:type="spellStart"/>
      <w:r w:rsidRPr="000C77CC">
        <w:rPr>
          <w:rFonts w:ascii="Times New Roman" w:hAnsi="Times New Roman" w:cs="Times New Roman"/>
          <w:sz w:val="24"/>
          <w:szCs w:val="24"/>
        </w:rPr>
        <w:t>задействовании</w:t>
      </w:r>
      <w:proofErr w:type="spellEnd"/>
      <w:r w:rsidRPr="000C77CC">
        <w:rPr>
          <w:rFonts w:ascii="Times New Roman" w:hAnsi="Times New Roman" w:cs="Times New Roman"/>
          <w:sz w:val="24"/>
          <w:szCs w:val="24"/>
        </w:rPr>
        <w:t xml:space="preserve"> локальной системы оповещения оформляется распоряжением (приказом) руководителя организации, указанной в </w:t>
      </w:r>
      <w:hyperlink w:anchor="P45" w:history="1">
        <w:r w:rsidRPr="000C77CC">
          <w:rPr>
            <w:rFonts w:ascii="Times New Roman" w:hAnsi="Times New Roman" w:cs="Times New Roman"/>
            <w:sz w:val="24"/>
            <w:szCs w:val="24"/>
          </w:rPr>
          <w:t>пункте 1.6</w:t>
        </w:r>
      </w:hyperlink>
      <w:r w:rsidRPr="000C77CC">
        <w:rPr>
          <w:rFonts w:ascii="Times New Roman" w:hAnsi="Times New Roman" w:cs="Times New Roman"/>
          <w:sz w:val="24"/>
          <w:szCs w:val="24"/>
        </w:rPr>
        <w:t xml:space="preserve"> настоящего Положения.</w:t>
      </w:r>
    </w:p>
    <w:p w:rsidR="00283CC1" w:rsidRPr="000C77CC" w:rsidRDefault="00283CC1" w:rsidP="001648F3">
      <w:pPr>
        <w:pStyle w:val="ConsPlusNormal"/>
        <w:shd w:val="clear" w:color="auto" w:fill="FFFFFF" w:themeFill="background1"/>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Отчет о результатах </w:t>
      </w:r>
      <w:proofErr w:type="spellStart"/>
      <w:r w:rsidRPr="000C77CC">
        <w:rPr>
          <w:rFonts w:ascii="Times New Roman" w:hAnsi="Times New Roman" w:cs="Times New Roman"/>
          <w:sz w:val="24"/>
          <w:szCs w:val="24"/>
        </w:rPr>
        <w:t>задействования</w:t>
      </w:r>
      <w:proofErr w:type="spellEnd"/>
      <w:r w:rsidRPr="000C77CC">
        <w:rPr>
          <w:rFonts w:ascii="Times New Roman" w:hAnsi="Times New Roman" w:cs="Times New Roman"/>
          <w:sz w:val="24"/>
          <w:szCs w:val="24"/>
        </w:rPr>
        <w:t xml:space="preserve"> локальной системы оповещения на территории Ленинградской области представляется в ГКУ "Объект N 58" с последующим информированием </w:t>
      </w:r>
      <w:r w:rsidRPr="00ED5368">
        <w:rPr>
          <w:rFonts w:ascii="Times New Roman" w:hAnsi="Times New Roman" w:cs="Times New Roman"/>
          <w:sz w:val="24"/>
          <w:szCs w:val="24"/>
          <w:shd w:val="clear" w:color="auto" w:fill="FFFFFF" w:themeFill="background1"/>
        </w:rPr>
        <w:t>Комитета</w:t>
      </w:r>
      <w:r w:rsidRPr="000C77CC">
        <w:rPr>
          <w:rFonts w:ascii="Times New Roman" w:hAnsi="Times New Roman" w:cs="Times New Roman"/>
          <w:sz w:val="24"/>
          <w:szCs w:val="24"/>
        </w:rPr>
        <w:t>.</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3.4. Передача сигналов оповещения и экстренной информации может осуществляться в автоматическом, автоматизированном либо ручном режимах функционирования систем оповещения населения.</w:t>
      </w:r>
    </w:p>
    <w:p w:rsidR="00283CC1" w:rsidRPr="006E4F85" w:rsidRDefault="00283CC1" w:rsidP="00283CC1">
      <w:pPr>
        <w:pStyle w:val="ConsPlusNormal"/>
        <w:ind w:firstLine="567"/>
        <w:jc w:val="both"/>
        <w:rPr>
          <w:rFonts w:ascii="Times New Roman" w:hAnsi="Times New Roman" w:cs="Times New Roman"/>
          <w:sz w:val="24"/>
          <w:szCs w:val="24"/>
        </w:rPr>
      </w:pPr>
      <w:proofErr w:type="gramStart"/>
      <w:r w:rsidRPr="006E4F85">
        <w:rPr>
          <w:rFonts w:ascii="Times New Roman" w:hAnsi="Times New Roman" w:cs="Times New Roman"/>
          <w:sz w:val="24"/>
          <w:szCs w:val="24"/>
        </w:rPr>
        <w:t>В автоматическом режиме функционирования системы оповещения населения включаются (запускаются)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(дежурно-диспетчерских) служб, ответственных за включение (запуск) систем оповещения населения.</w:t>
      </w:r>
      <w:proofErr w:type="gramEnd"/>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В автоматизированном режиме функционирования включение (запуск) систем оповещения населения осуществляется соответствующими дежурными (дежурно-диспетчерскими) службами, уполномоченными на включение (запуск) систем оповещения населения, с автоматизированных рабочих мест при поступлении установленных сигналов (команд) и распоряжений.</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В ручном режиме функционирования:</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 xml:space="preserve">уполномоченные дежурные (дежурно-диспетчерские) службы органов </w:t>
      </w:r>
      <w:r w:rsidRPr="006E4F85">
        <w:rPr>
          <w:rFonts w:ascii="Times New Roman" w:hAnsi="Times New Roman" w:cs="Times New Roman"/>
          <w:sz w:val="24"/>
          <w:szCs w:val="24"/>
        </w:rPr>
        <w:lastRenderedPageBreak/>
        <w:t>повседневного управления Ленинградской областной подсистемы РСЧС осуществляют включение (запуск) оконечных средств оповещения непосредственно с мест их установки, а также направляют заявки операторам связи и (или) редакциям средств массовой информации на передачу сигналов оповещения и экстренной информации в соответствии с законодательством Российской Федерации;</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задействуются громкоговорящие средства на подвижных объектах, мобильные и носимые средства оповещения.</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Автоматический режим функционирования является основным для локальных систем оповещения и КСЭОН, при этом допускается функционирование данных систем оповещения в автоматизированном режиме.</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Основной режим функционирования муниципальной системы оповещения - автоматизированный.</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3.5. Передача сигналов оповещения и экстренной информации населению осуществляется подачей сигнала "Внимание всем!" путем включения сетей электрических, электронных сирен и мощных акустических систем длительностью до трех минут с последующей передачей по сетям связи, в том числе сетям связи телерадиовещания, через радиовещательные и телевизионные передающие станции операторов связи и организаций телерадиовещания с перерывом вещательных программ ауди</w:t>
      </w:r>
      <w:proofErr w:type="gramStart"/>
      <w:r w:rsidRPr="000C77CC">
        <w:rPr>
          <w:rFonts w:ascii="Times New Roman" w:hAnsi="Times New Roman" w:cs="Times New Roman"/>
          <w:sz w:val="24"/>
          <w:szCs w:val="24"/>
        </w:rPr>
        <w:t>о-</w:t>
      </w:r>
      <w:proofErr w:type="gramEnd"/>
      <w:r w:rsidRPr="000C77CC">
        <w:rPr>
          <w:rFonts w:ascii="Times New Roman" w:hAnsi="Times New Roman" w:cs="Times New Roman"/>
          <w:sz w:val="24"/>
          <w:szCs w:val="24"/>
        </w:rPr>
        <w:t xml:space="preserve"> и(или) аудиовизуальных сообщений длительностью не более пяти минут (для сетей связи подвижной радиотелефонной связи - сообщений объемом не более 134 символов русского алфавита, включая цифры, пробелы и знаки препинания).</w:t>
      </w:r>
    </w:p>
    <w:p w:rsidR="00283CC1" w:rsidRPr="00C245A2" w:rsidRDefault="00283CC1" w:rsidP="00283CC1">
      <w:pPr>
        <w:pStyle w:val="a5"/>
        <w:ind w:right="24" w:firstLine="708"/>
        <w:jc w:val="both"/>
        <w:rPr>
          <w:sz w:val="24"/>
        </w:rPr>
      </w:pPr>
      <w:r w:rsidRPr="000C77CC">
        <w:rPr>
          <w:sz w:val="24"/>
        </w:rPr>
        <w:t>Сигналы оповещения и экстренная информация передаются непосредственно с рабочих мест дежурных (дежурно-диспетчерских) служб органов повседневного управления</w:t>
      </w:r>
      <w:r w:rsidRPr="00C245A2">
        <w:rPr>
          <w:sz w:val="24"/>
        </w:rPr>
        <w:t xml:space="preserve"> </w:t>
      </w:r>
      <w:proofErr w:type="spellStart"/>
      <w:r>
        <w:rPr>
          <w:sz w:val="24"/>
        </w:rPr>
        <w:t>Волосовского</w:t>
      </w:r>
      <w:proofErr w:type="spellEnd"/>
      <w:r w:rsidRPr="00C245A2">
        <w:rPr>
          <w:sz w:val="24"/>
        </w:rPr>
        <w:t xml:space="preserve"> районного звена РСЧС.</w:t>
      </w:r>
    </w:p>
    <w:p w:rsidR="00283CC1" w:rsidRPr="000C77CC" w:rsidRDefault="00283CC1" w:rsidP="00283CC1">
      <w:pPr>
        <w:pStyle w:val="ConsPlusNormal"/>
        <w:ind w:firstLine="567"/>
        <w:jc w:val="both"/>
        <w:rPr>
          <w:rFonts w:ascii="Times New Roman" w:hAnsi="Times New Roman" w:cs="Times New Roman"/>
          <w:sz w:val="24"/>
          <w:szCs w:val="24"/>
        </w:rPr>
      </w:pPr>
      <w:proofErr w:type="spellStart"/>
      <w:r w:rsidRPr="000C77CC">
        <w:rPr>
          <w:rFonts w:ascii="Times New Roman" w:hAnsi="Times New Roman" w:cs="Times New Roman"/>
          <w:sz w:val="24"/>
          <w:szCs w:val="24"/>
        </w:rPr>
        <w:t>Задействование</w:t>
      </w:r>
      <w:proofErr w:type="spellEnd"/>
      <w:r w:rsidRPr="000C77CC">
        <w:rPr>
          <w:rFonts w:ascii="Times New Roman" w:hAnsi="Times New Roman" w:cs="Times New Roman"/>
          <w:sz w:val="24"/>
          <w:szCs w:val="24"/>
        </w:rPr>
        <w:t xml:space="preserve"> и эксплуатация систем оповещения населения на территории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осуществляют:</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дежурный единой дежурно-диспетчерской службы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w:t>
      </w:r>
      <w:r w:rsidRPr="000C77CC">
        <w:rPr>
          <w:rFonts w:ascii="Times New Roman" w:hAnsi="Times New Roman" w:cs="Times New Roman"/>
          <w:sz w:val="24"/>
          <w:szCs w:val="24"/>
        </w:rPr>
        <w:t>муниципального района Ленинградской области - в отношении муниципальной системы оповещения;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дежурно-диспетчерские службы организаций (объектов), перечисленных в </w:t>
      </w:r>
      <w:hyperlink w:anchor="P45" w:history="1">
        <w:r w:rsidRPr="000C77CC">
          <w:rPr>
            <w:rFonts w:ascii="Times New Roman" w:hAnsi="Times New Roman" w:cs="Times New Roman"/>
            <w:sz w:val="24"/>
            <w:szCs w:val="24"/>
          </w:rPr>
          <w:t>пункте 1.6</w:t>
        </w:r>
      </w:hyperlink>
      <w:r w:rsidRPr="000C77CC">
        <w:rPr>
          <w:rFonts w:ascii="Times New Roman" w:hAnsi="Times New Roman" w:cs="Times New Roman"/>
          <w:sz w:val="24"/>
          <w:szCs w:val="24"/>
        </w:rPr>
        <w:t xml:space="preserve"> настоящего Положения, - в отношении локальной системы оповещения.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Допускается трехкратное повторение этих сообщений (для сетей подвижной радиотелефонной связи - повтор передачи сообщения осуществляется не ранее, чем закончится передача предыдущего сообщения).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Типовые аудио- и аудиовизуальные, а также текстовые и графические сообщения населению о фактических и прогнозируемых чрезвычайных ситуациях готовятся заблаговременно.</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 xml:space="preserve">3.6. Для обеспечения своевременной передачи населению </w:t>
      </w:r>
      <w:proofErr w:type="spellStart"/>
      <w:r w:rsidRPr="006E4F85">
        <w:rPr>
          <w:rFonts w:ascii="Times New Roman" w:hAnsi="Times New Roman" w:cs="Times New Roman"/>
          <w:sz w:val="24"/>
          <w:szCs w:val="24"/>
        </w:rPr>
        <w:t>Волосовского</w:t>
      </w:r>
      <w:proofErr w:type="spellEnd"/>
      <w:r w:rsidRPr="006E4F85">
        <w:rPr>
          <w:rFonts w:ascii="Times New Roman" w:hAnsi="Times New Roman" w:cs="Times New Roman"/>
          <w:sz w:val="24"/>
          <w:szCs w:val="24"/>
        </w:rPr>
        <w:t xml:space="preserve"> муниципального района сигналов оповещения и экстренной информации комплексно могут использоваться:</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сети электрических, электронных сирен и мощных акустических систем;</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сети проводного радиовещания;</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сети уличной радиофикации;</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сети кабельного телерадиовещания;</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сети эфирного телерадиовещания;</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сети подвижной радиотелефонной связи;</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сети местной телефонной связи, в том числе таксофоны, предназначенные для оказания универсальных услуг телефонной связи с функцией оповещения;</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сети связи операторов связи и ведомственные;</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сети систем персонального радиовызова;</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информационно-телекоммуникационная сеть "Интернет";</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 xml:space="preserve">громкоговорящие средства на подвижных объектах, мобильные и носимые </w:t>
      </w:r>
      <w:r w:rsidRPr="006E4F85">
        <w:rPr>
          <w:rFonts w:ascii="Times New Roman" w:hAnsi="Times New Roman" w:cs="Times New Roman"/>
          <w:sz w:val="24"/>
          <w:szCs w:val="24"/>
        </w:rPr>
        <w:lastRenderedPageBreak/>
        <w:t>средства оповещения.</w:t>
      </w:r>
    </w:p>
    <w:p w:rsidR="00283CC1"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3.7. </w:t>
      </w:r>
      <w:proofErr w:type="gramStart"/>
      <w:r w:rsidRPr="000C77CC">
        <w:rPr>
          <w:rFonts w:ascii="Times New Roman" w:hAnsi="Times New Roman" w:cs="Times New Roman"/>
          <w:sz w:val="24"/>
          <w:szCs w:val="24"/>
        </w:rPr>
        <w:t xml:space="preserve">Непосредственное </w:t>
      </w:r>
      <w:proofErr w:type="spellStart"/>
      <w:r w:rsidRPr="000C77CC">
        <w:rPr>
          <w:rFonts w:ascii="Times New Roman" w:hAnsi="Times New Roman" w:cs="Times New Roman"/>
          <w:sz w:val="24"/>
          <w:szCs w:val="24"/>
        </w:rPr>
        <w:t>задействование</w:t>
      </w:r>
      <w:proofErr w:type="spellEnd"/>
      <w:r w:rsidRPr="000C77CC">
        <w:rPr>
          <w:rFonts w:ascii="Times New Roman" w:hAnsi="Times New Roman" w:cs="Times New Roman"/>
          <w:sz w:val="24"/>
          <w:szCs w:val="24"/>
        </w:rPr>
        <w:t xml:space="preserve"> и эксплуатация систем оповещения населения на территории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осуществляется в соответствии с законодательством Российской Федерации, законодательством Ленинградской области, муниципальными правовыми актами и локальными правовыми актами организаций, перечисленных в </w:t>
      </w:r>
      <w:hyperlink w:anchor="P45" w:history="1">
        <w:r w:rsidRPr="000C77CC">
          <w:rPr>
            <w:rFonts w:ascii="Times New Roman" w:hAnsi="Times New Roman" w:cs="Times New Roman"/>
            <w:sz w:val="24"/>
            <w:szCs w:val="24"/>
          </w:rPr>
          <w:t>пункте 1.6</w:t>
        </w:r>
      </w:hyperlink>
      <w:r w:rsidRPr="000C77CC">
        <w:rPr>
          <w:rFonts w:ascii="Times New Roman" w:hAnsi="Times New Roman" w:cs="Times New Roman"/>
          <w:sz w:val="24"/>
          <w:szCs w:val="24"/>
        </w:rPr>
        <w:t xml:space="preserve"> настоящего Положения, инструкциями должностных лиц дежурных служб организаций, привлекаемых к обеспечению оповещения органов управления и сил Ленинградской областной подсистемы РСЧС.</w:t>
      </w:r>
      <w:proofErr w:type="gramEnd"/>
    </w:p>
    <w:p w:rsidR="00283CC1" w:rsidRPr="00C245A2" w:rsidRDefault="00283CC1" w:rsidP="00283CC1">
      <w:pPr>
        <w:pStyle w:val="a5"/>
        <w:ind w:right="24" w:firstLine="567"/>
        <w:jc w:val="both"/>
        <w:rPr>
          <w:sz w:val="24"/>
        </w:rPr>
      </w:pPr>
      <w:r w:rsidRPr="00C245A2">
        <w:rPr>
          <w:sz w:val="24"/>
        </w:rPr>
        <w:t xml:space="preserve">3.8. Органы управления и силы </w:t>
      </w:r>
      <w:proofErr w:type="spellStart"/>
      <w:r>
        <w:rPr>
          <w:sz w:val="24"/>
        </w:rPr>
        <w:t>Волосовского</w:t>
      </w:r>
      <w:proofErr w:type="spellEnd"/>
      <w:r w:rsidRPr="00C245A2">
        <w:rPr>
          <w:sz w:val="24"/>
        </w:rPr>
        <w:t xml:space="preserve"> районного звена РСЧС, операторы связи и организации телерадиовещания проводят комплекс организационно-технических мероприятий по исключению несанкционированного </w:t>
      </w:r>
      <w:proofErr w:type="spellStart"/>
      <w:r w:rsidRPr="00C245A2">
        <w:rPr>
          <w:sz w:val="24"/>
        </w:rPr>
        <w:t>задействования</w:t>
      </w:r>
      <w:proofErr w:type="spellEnd"/>
      <w:r w:rsidRPr="00C245A2">
        <w:rPr>
          <w:sz w:val="24"/>
        </w:rPr>
        <w:t xml:space="preserve"> систем оповещения.</w:t>
      </w:r>
    </w:p>
    <w:p w:rsidR="00283CC1" w:rsidRPr="000C77CC" w:rsidRDefault="00283CC1" w:rsidP="00283CC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3.9.</w:t>
      </w:r>
      <w:r w:rsidRPr="000C77CC">
        <w:rPr>
          <w:rFonts w:ascii="Times New Roman" w:hAnsi="Times New Roman" w:cs="Times New Roman"/>
          <w:sz w:val="24"/>
          <w:szCs w:val="24"/>
        </w:rPr>
        <w:t xml:space="preserve"> О случаях несанкционированного </w:t>
      </w:r>
      <w:proofErr w:type="spellStart"/>
      <w:r w:rsidRPr="000C77CC">
        <w:rPr>
          <w:rFonts w:ascii="Times New Roman" w:hAnsi="Times New Roman" w:cs="Times New Roman"/>
          <w:sz w:val="24"/>
          <w:szCs w:val="24"/>
        </w:rPr>
        <w:t>задействования</w:t>
      </w:r>
      <w:proofErr w:type="spellEnd"/>
      <w:r w:rsidRPr="000C77CC">
        <w:rPr>
          <w:rFonts w:ascii="Times New Roman" w:hAnsi="Times New Roman" w:cs="Times New Roman"/>
          <w:sz w:val="24"/>
          <w:szCs w:val="24"/>
        </w:rPr>
        <w:t xml:space="preserve"> систем оповещения населения на территории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органы местного самоуправления, руководители организаций, перечисленных в </w:t>
      </w:r>
      <w:hyperlink w:anchor="P45" w:history="1">
        <w:r w:rsidRPr="000C77CC">
          <w:rPr>
            <w:rFonts w:ascii="Times New Roman" w:hAnsi="Times New Roman" w:cs="Times New Roman"/>
            <w:sz w:val="24"/>
            <w:szCs w:val="24"/>
          </w:rPr>
          <w:t>пункте 1.6</w:t>
        </w:r>
      </w:hyperlink>
      <w:r w:rsidRPr="000C77CC">
        <w:rPr>
          <w:rFonts w:ascii="Times New Roman" w:hAnsi="Times New Roman" w:cs="Times New Roman"/>
          <w:sz w:val="24"/>
          <w:szCs w:val="24"/>
        </w:rPr>
        <w:t xml:space="preserve"> настоящего Положения, организации связи, операторы связи и организации телерадиовещания немедленно извещают дежурную службу ГКУ "Объект N 58".</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ГКУ "Объект N 58" сообщает в </w:t>
      </w:r>
      <w:r w:rsidRPr="00ED5368">
        <w:rPr>
          <w:rFonts w:ascii="Times New Roman" w:hAnsi="Times New Roman" w:cs="Times New Roman"/>
          <w:sz w:val="24"/>
          <w:szCs w:val="24"/>
          <w:shd w:val="clear" w:color="auto" w:fill="FFFFFF" w:themeFill="background1"/>
        </w:rPr>
        <w:t>Комитет</w:t>
      </w:r>
      <w:r w:rsidRPr="000C77CC">
        <w:rPr>
          <w:rFonts w:ascii="Times New Roman" w:hAnsi="Times New Roman" w:cs="Times New Roman"/>
          <w:sz w:val="24"/>
          <w:szCs w:val="24"/>
        </w:rPr>
        <w:t xml:space="preserve"> о </w:t>
      </w:r>
      <w:proofErr w:type="gramStart"/>
      <w:r w:rsidRPr="000C77CC">
        <w:rPr>
          <w:rFonts w:ascii="Times New Roman" w:hAnsi="Times New Roman" w:cs="Times New Roman"/>
          <w:sz w:val="24"/>
          <w:szCs w:val="24"/>
        </w:rPr>
        <w:t>несанкционированном</w:t>
      </w:r>
      <w:proofErr w:type="gramEnd"/>
      <w:r w:rsidRPr="000C77CC">
        <w:rPr>
          <w:rFonts w:ascii="Times New Roman" w:hAnsi="Times New Roman" w:cs="Times New Roman"/>
          <w:sz w:val="24"/>
          <w:szCs w:val="24"/>
        </w:rPr>
        <w:t xml:space="preserve"> </w:t>
      </w:r>
      <w:proofErr w:type="spellStart"/>
      <w:r w:rsidRPr="000C77CC">
        <w:rPr>
          <w:rFonts w:ascii="Times New Roman" w:hAnsi="Times New Roman" w:cs="Times New Roman"/>
          <w:sz w:val="24"/>
          <w:szCs w:val="24"/>
        </w:rPr>
        <w:t>задействовании</w:t>
      </w:r>
      <w:proofErr w:type="spellEnd"/>
      <w:r w:rsidRPr="000C77CC">
        <w:rPr>
          <w:rFonts w:ascii="Times New Roman" w:hAnsi="Times New Roman" w:cs="Times New Roman"/>
          <w:sz w:val="24"/>
          <w:szCs w:val="24"/>
        </w:rPr>
        <w:t xml:space="preserve"> соответствующей системы оповещения населения на территории Ленинградской области.</w:t>
      </w:r>
    </w:p>
    <w:p w:rsidR="00283CC1" w:rsidRPr="000C77CC" w:rsidRDefault="00283CC1" w:rsidP="00283CC1">
      <w:pPr>
        <w:pStyle w:val="ConsPlusNormal"/>
        <w:ind w:firstLine="567"/>
        <w:jc w:val="both"/>
        <w:rPr>
          <w:rFonts w:ascii="Times New Roman" w:hAnsi="Times New Roman" w:cs="Times New Roman"/>
          <w:sz w:val="24"/>
          <w:szCs w:val="24"/>
        </w:rPr>
      </w:pPr>
    </w:p>
    <w:p w:rsidR="00283CC1" w:rsidRPr="000C77CC" w:rsidRDefault="00283CC1" w:rsidP="00283CC1">
      <w:pPr>
        <w:pStyle w:val="ConsPlusTitle"/>
        <w:ind w:firstLine="567"/>
        <w:jc w:val="center"/>
        <w:outlineLvl w:val="1"/>
        <w:rPr>
          <w:rFonts w:ascii="Times New Roman" w:hAnsi="Times New Roman" w:cs="Times New Roman"/>
          <w:b w:val="0"/>
          <w:sz w:val="24"/>
          <w:szCs w:val="24"/>
        </w:rPr>
      </w:pPr>
      <w:r w:rsidRPr="000C77CC">
        <w:rPr>
          <w:rFonts w:ascii="Times New Roman" w:hAnsi="Times New Roman" w:cs="Times New Roman"/>
          <w:b w:val="0"/>
          <w:sz w:val="24"/>
          <w:szCs w:val="24"/>
        </w:rPr>
        <w:t>4. Поддержание в готовности системы оповещения населения</w:t>
      </w:r>
    </w:p>
    <w:p w:rsidR="00283CC1" w:rsidRPr="005D4E85" w:rsidRDefault="00283CC1" w:rsidP="00283CC1">
      <w:pPr>
        <w:pStyle w:val="ConsPlusTitle"/>
        <w:ind w:firstLine="567"/>
        <w:jc w:val="center"/>
        <w:rPr>
          <w:rFonts w:ascii="Times New Roman" w:hAnsi="Times New Roman" w:cs="Times New Roman"/>
          <w:b w:val="0"/>
          <w:sz w:val="24"/>
          <w:szCs w:val="24"/>
        </w:rPr>
      </w:pPr>
      <w:proofErr w:type="spellStart"/>
      <w:r w:rsidRPr="005D4E85">
        <w:rPr>
          <w:rFonts w:ascii="Times New Roman" w:hAnsi="Times New Roman" w:cs="Times New Roman"/>
          <w:b w:val="0"/>
          <w:sz w:val="24"/>
          <w:szCs w:val="24"/>
        </w:rPr>
        <w:t>Волосовского</w:t>
      </w:r>
      <w:proofErr w:type="spellEnd"/>
      <w:r w:rsidRPr="005D4E85">
        <w:rPr>
          <w:rFonts w:ascii="Times New Roman" w:hAnsi="Times New Roman" w:cs="Times New Roman"/>
          <w:b w:val="0"/>
          <w:sz w:val="24"/>
          <w:szCs w:val="24"/>
        </w:rPr>
        <w:t xml:space="preserve"> муниципального района </w:t>
      </w:r>
    </w:p>
    <w:p w:rsidR="00283CC1" w:rsidRPr="000C77CC" w:rsidRDefault="00283CC1" w:rsidP="00283CC1">
      <w:pPr>
        <w:pStyle w:val="ConsPlusNormal"/>
        <w:ind w:firstLine="567"/>
        <w:jc w:val="both"/>
        <w:rPr>
          <w:rFonts w:ascii="Times New Roman" w:hAnsi="Times New Roman" w:cs="Times New Roman"/>
          <w:sz w:val="24"/>
          <w:szCs w:val="24"/>
        </w:rPr>
      </w:pP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4.1. </w:t>
      </w:r>
      <w:proofErr w:type="gramStart"/>
      <w:r w:rsidRPr="000C77CC">
        <w:rPr>
          <w:rFonts w:ascii="Times New Roman" w:hAnsi="Times New Roman" w:cs="Times New Roman"/>
          <w:sz w:val="24"/>
          <w:szCs w:val="24"/>
        </w:rPr>
        <w:t xml:space="preserve">Поддержание </w:t>
      </w:r>
      <w:r>
        <w:rPr>
          <w:rFonts w:ascii="Times New Roman" w:hAnsi="Times New Roman" w:cs="Times New Roman"/>
          <w:sz w:val="24"/>
          <w:szCs w:val="24"/>
        </w:rPr>
        <w:t>муниципальной</w:t>
      </w:r>
      <w:r w:rsidRPr="000C77CC">
        <w:rPr>
          <w:rFonts w:ascii="Times New Roman" w:hAnsi="Times New Roman" w:cs="Times New Roman"/>
          <w:sz w:val="24"/>
          <w:szCs w:val="24"/>
        </w:rPr>
        <w:t xml:space="preserve"> и локальных систем оповещения населения на территории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в готовности организуется и осуществляется ГКУ "Объект N 58", органами местного самоуправления и организациями, перечисленными в </w:t>
      </w:r>
      <w:hyperlink w:anchor="P45" w:history="1">
        <w:r w:rsidRPr="000C77CC">
          <w:rPr>
            <w:rFonts w:ascii="Times New Roman" w:hAnsi="Times New Roman" w:cs="Times New Roman"/>
            <w:sz w:val="24"/>
            <w:szCs w:val="24"/>
          </w:rPr>
          <w:t>пункте 1.6</w:t>
        </w:r>
      </w:hyperlink>
      <w:r w:rsidRPr="000C77CC">
        <w:rPr>
          <w:rFonts w:ascii="Times New Roman" w:hAnsi="Times New Roman" w:cs="Times New Roman"/>
          <w:sz w:val="24"/>
          <w:szCs w:val="24"/>
        </w:rPr>
        <w:t xml:space="preserve"> настоящего Положения, соответственно.</w:t>
      </w:r>
      <w:proofErr w:type="gramEnd"/>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4.2. Готовность систем оповещения населения на территории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достигается: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наличием актуализированных нормативных актов в области создания, поддержания в состоянии постоянной готовности и </w:t>
      </w:r>
      <w:proofErr w:type="spellStart"/>
      <w:r w:rsidRPr="000C77CC">
        <w:rPr>
          <w:rFonts w:ascii="Times New Roman" w:hAnsi="Times New Roman" w:cs="Times New Roman"/>
          <w:sz w:val="24"/>
          <w:szCs w:val="24"/>
        </w:rPr>
        <w:t>задействования</w:t>
      </w:r>
      <w:proofErr w:type="spellEnd"/>
      <w:r w:rsidRPr="000C77CC">
        <w:rPr>
          <w:rFonts w:ascii="Times New Roman" w:hAnsi="Times New Roman" w:cs="Times New Roman"/>
          <w:sz w:val="24"/>
          <w:szCs w:val="24"/>
        </w:rPr>
        <w:t xml:space="preserve"> систем оповещения населения;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наличием дежурного (дежурно-диспетчерского) персонала, ответственного за включение (запуск) соответствующей системы оповещения населения на территории</w:t>
      </w:r>
      <w:r w:rsidRPr="00573FEF">
        <w:rPr>
          <w:rFonts w:ascii="Times New Roman" w:hAnsi="Times New Roman" w:cs="Times New Roman"/>
          <w:sz w:val="24"/>
          <w:szCs w:val="24"/>
        </w:rPr>
        <w:t xml:space="preserve">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и уровнем его профессиональной подготовки;</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наличием технического обслуживающего персонала, отвечающего за поддержание в готовности технических средств оповещения на территории</w:t>
      </w:r>
      <w:r w:rsidRPr="00573FEF">
        <w:rPr>
          <w:rFonts w:ascii="Times New Roman" w:hAnsi="Times New Roman" w:cs="Times New Roman"/>
          <w:sz w:val="24"/>
          <w:szCs w:val="24"/>
        </w:rPr>
        <w:t xml:space="preserve">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и уровнем его профессиональной подготовки;</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наличием, исправностью и соответствием проектно-сметной документации на соответствующую систему оповещения населения технических средств оповещения;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готовностью сетей связи операторов связи, студий вещания и редакций средств массовой информации к обеспечению передачи сигналов оповещения </w:t>
      </w:r>
      <w:proofErr w:type="gramStart"/>
      <w:r w:rsidRPr="000C77CC">
        <w:rPr>
          <w:rFonts w:ascii="Times New Roman" w:hAnsi="Times New Roman" w:cs="Times New Roman"/>
          <w:sz w:val="24"/>
          <w:szCs w:val="24"/>
        </w:rPr>
        <w:t>и(</w:t>
      </w:r>
      <w:proofErr w:type="gramEnd"/>
      <w:r w:rsidRPr="000C77CC">
        <w:rPr>
          <w:rFonts w:ascii="Times New Roman" w:hAnsi="Times New Roman" w:cs="Times New Roman"/>
          <w:sz w:val="24"/>
          <w:szCs w:val="24"/>
        </w:rPr>
        <w:t>или) экстренной информации;</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регулярным проведением </w:t>
      </w:r>
      <w:proofErr w:type="gramStart"/>
      <w:r w:rsidRPr="000C77CC">
        <w:rPr>
          <w:rFonts w:ascii="Times New Roman" w:hAnsi="Times New Roman" w:cs="Times New Roman"/>
          <w:sz w:val="24"/>
          <w:szCs w:val="24"/>
        </w:rPr>
        <w:t>проверок готовности систем оповещения населения</w:t>
      </w:r>
      <w:proofErr w:type="gramEnd"/>
      <w:r w:rsidRPr="000C77CC">
        <w:rPr>
          <w:rFonts w:ascii="Times New Roman" w:hAnsi="Times New Roman" w:cs="Times New Roman"/>
          <w:sz w:val="24"/>
          <w:szCs w:val="24"/>
        </w:rPr>
        <w:t xml:space="preserve"> на территории</w:t>
      </w:r>
      <w:r w:rsidRPr="00573FEF">
        <w:rPr>
          <w:rFonts w:ascii="Times New Roman" w:hAnsi="Times New Roman" w:cs="Times New Roman"/>
          <w:sz w:val="24"/>
          <w:szCs w:val="24"/>
        </w:rPr>
        <w:t xml:space="preserve">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своевременным эксплуатационно-техническим обслуживанием, ремонтом неисправных и заменой выслуживших установленный эксплуатационный ресурс технических средств оповещения;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наличием, соответствием законодательству Российской Федерации и Ленинградской области, обеспечением готовности к использованию резервов средств </w:t>
      </w:r>
      <w:r w:rsidRPr="000C77CC">
        <w:rPr>
          <w:rFonts w:ascii="Times New Roman" w:hAnsi="Times New Roman" w:cs="Times New Roman"/>
          <w:sz w:val="24"/>
          <w:szCs w:val="24"/>
        </w:rPr>
        <w:lastRenderedPageBreak/>
        <w:t>оповещения;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своевременным проведением мероприятий по созданию, в том числе совершенствованию, систем оповещения населения на территории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 </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4.3. В целях </w:t>
      </w:r>
      <w:proofErr w:type="gramStart"/>
      <w:r w:rsidRPr="000C77CC">
        <w:rPr>
          <w:rFonts w:ascii="Times New Roman" w:hAnsi="Times New Roman" w:cs="Times New Roman"/>
          <w:sz w:val="24"/>
          <w:szCs w:val="24"/>
        </w:rPr>
        <w:t>контроля за</w:t>
      </w:r>
      <w:proofErr w:type="gramEnd"/>
      <w:r w:rsidRPr="000C77CC">
        <w:rPr>
          <w:rFonts w:ascii="Times New Roman" w:hAnsi="Times New Roman" w:cs="Times New Roman"/>
          <w:sz w:val="24"/>
          <w:szCs w:val="24"/>
        </w:rPr>
        <w:t xml:space="preserve"> поддержанием в готовности системы оповещения населения</w:t>
      </w:r>
      <w:r w:rsidRPr="00573FEF">
        <w:rPr>
          <w:rFonts w:ascii="Times New Roman" w:hAnsi="Times New Roman" w:cs="Times New Roman"/>
          <w:sz w:val="24"/>
          <w:szCs w:val="24"/>
        </w:rPr>
        <w:t xml:space="preserve">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организуются и проводятся следующие виды проверок:</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комплексная проверка готовности системы оповещения населения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с включением оконечных средств оповещения и доведением проверочных сигналов и информации до населения;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технические проверки готовности к </w:t>
      </w:r>
      <w:proofErr w:type="spellStart"/>
      <w:r w:rsidRPr="000C77CC">
        <w:rPr>
          <w:rFonts w:ascii="Times New Roman" w:hAnsi="Times New Roman" w:cs="Times New Roman"/>
          <w:sz w:val="24"/>
          <w:szCs w:val="24"/>
        </w:rPr>
        <w:t>задействованию</w:t>
      </w:r>
      <w:proofErr w:type="spellEnd"/>
      <w:r w:rsidRPr="000C77CC">
        <w:rPr>
          <w:rFonts w:ascii="Times New Roman" w:hAnsi="Times New Roman" w:cs="Times New Roman"/>
          <w:sz w:val="24"/>
          <w:szCs w:val="24"/>
        </w:rPr>
        <w:t xml:space="preserve"> системы оповещения населения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(соответствующих систем оповещения) без включения оконечных средств оповещения населения.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На территории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при проведении комплексной </w:t>
      </w:r>
      <w:proofErr w:type="gramStart"/>
      <w:r w:rsidRPr="000C77CC">
        <w:rPr>
          <w:rFonts w:ascii="Times New Roman" w:hAnsi="Times New Roman" w:cs="Times New Roman"/>
          <w:sz w:val="24"/>
          <w:szCs w:val="24"/>
        </w:rPr>
        <w:t>проверки готовности системы оповещения населения</w:t>
      </w:r>
      <w:proofErr w:type="gramEnd"/>
      <w:r w:rsidRPr="000C77CC">
        <w:rPr>
          <w:rFonts w:ascii="Times New Roman" w:hAnsi="Times New Roman" w:cs="Times New Roman"/>
          <w:sz w:val="24"/>
          <w:szCs w:val="24"/>
        </w:rPr>
        <w:t xml:space="preserve">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проверке подлежат муниципальн</w:t>
      </w:r>
      <w:r>
        <w:rPr>
          <w:rFonts w:ascii="Times New Roman" w:hAnsi="Times New Roman" w:cs="Times New Roman"/>
          <w:sz w:val="24"/>
          <w:szCs w:val="24"/>
        </w:rPr>
        <w:t>ая система</w:t>
      </w:r>
      <w:r w:rsidRPr="000C77CC">
        <w:rPr>
          <w:rFonts w:ascii="Times New Roman" w:hAnsi="Times New Roman" w:cs="Times New Roman"/>
          <w:sz w:val="24"/>
          <w:szCs w:val="24"/>
        </w:rPr>
        <w:t xml:space="preserve"> оповещения и КСЭОН, а также локальные системы оповещения.</w:t>
      </w:r>
    </w:p>
    <w:p w:rsidR="00283CC1"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Комплексные проверки готовности системы оповещения населения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проводятся два раза в год </w:t>
      </w:r>
      <w:r>
        <w:rPr>
          <w:rFonts w:ascii="Times New Roman" w:hAnsi="Times New Roman" w:cs="Times New Roman"/>
          <w:sz w:val="24"/>
          <w:szCs w:val="24"/>
        </w:rPr>
        <w:t>соответствующими комиссиями</w:t>
      </w:r>
      <w:r w:rsidRPr="000C77CC">
        <w:rPr>
          <w:rFonts w:ascii="Times New Roman" w:hAnsi="Times New Roman" w:cs="Times New Roman"/>
          <w:sz w:val="24"/>
          <w:szCs w:val="24"/>
        </w:rPr>
        <w:t xml:space="preserve">. </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Включение оконечных средств оповещения и доведение проверочных сигналов и информации до населения осуществляются в </w:t>
      </w:r>
      <w:r w:rsidR="006E4F85">
        <w:rPr>
          <w:rFonts w:ascii="Times New Roman" w:hAnsi="Times New Roman" w:cs="Times New Roman"/>
          <w:sz w:val="24"/>
          <w:szCs w:val="24"/>
        </w:rPr>
        <w:t>рабочие дни.</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Замещение сигнала телеканала (радиоканала) вещателя в ходе комплексной </w:t>
      </w:r>
      <w:proofErr w:type="gramStart"/>
      <w:r w:rsidRPr="000C77CC">
        <w:rPr>
          <w:rFonts w:ascii="Times New Roman" w:hAnsi="Times New Roman" w:cs="Times New Roman"/>
          <w:sz w:val="24"/>
          <w:szCs w:val="24"/>
        </w:rPr>
        <w:t>проверки системы оповещения населения Ленинградской области</w:t>
      </w:r>
      <w:proofErr w:type="gramEnd"/>
      <w:r w:rsidRPr="000C77CC">
        <w:rPr>
          <w:rFonts w:ascii="Times New Roman" w:hAnsi="Times New Roman" w:cs="Times New Roman"/>
          <w:sz w:val="24"/>
          <w:szCs w:val="24"/>
        </w:rPr>
        <w:t xml:space="preserve"> возможно только проверочным сигналом "Техническая проверка".</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В ходе работы комиссий проверяется выполнение всех требований настоящего Положения, а также положений о муниципальных и локальных системах оповещения соответственно.</w:t>
      </w:r>
    </w:p>
    <w:p w:rsidR="00283CC1" w:rsidRPr="000C77CC" w:rsidRDefault="00283CC1" w:rsidP="00283CC1">
      <w:pPr>
        <w:pStyle w:val="ConsPlusNormal"/>
        <w:ind w:firstLine="567"/>
        <w:jc w:val="both"/>
        <w:rPr>
          <w:rFonts w:ascii="Times New Roman" w:hAnsi="Times New Roman" w:cs="Times New Roman"/>
          <w:sz w:val="24"/>
          <w:szCs w:val="24"/>
        </w:rPr>
      </w:pPr>
      <w:proofErr w:type="gramStart"/>
      <w:r w:rsidRPr="000C77CC">
        <w:rPr>
          <w:rFonts w:ascii="Times New Roman" w:hAnsi="Times New Roman" w:cs="Times New Roman"/>
          <w:sz w:val="24"/>
          <w:szCs w:val="24"/>
        </w:rPr>
        <w:t xml:space="preserve">По результатам комплексной проверки готовности системы оповещения населения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оформляется акт, в котором отражаются проверенные вопросы, выявленные недостатки, предложения по их своевременному устранению и оценка готовности системы оповещения населения</w:t>
      </w:r>
      <w:r w:rsidRPr="00573FEF">
        <w:rPr>
          <w:rFonts w:ascii="Times New Roman" w:hAnsi="Times New Roman" w:cs="Times New Roman"/>
          <w:sz w:val="24"/>
          <w:szCs w:val="24"/>
        </w:rPr>
        <w:t xml:space="preserve">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определяемая в соответствии с </w:t>
      </w:r>
      <w:r w:rsidR="00910DC8">
        <w:rPr>
          <w:rFonts w:ascii="Times New Roman" w:hAnsi="Times New Roman" w:cs="Times New Roman"/>
          <w:sz w:val="24"/>
          <w:szCs w:val="24"/>
        </w:rPr>
        <w:t>приказом</w:t>
      </w:r>
      <w:r w:rsidRPr="000C77CC">
        <w:rPr>
          <w:rFonts w:ascii="Times New Roman" w:hAnsi="Times New Roman" w:cs="Times New Roman"/>
          <w:sz w:val="24"/>
          <w:szCs w:val="24"/>
        </w:rPr>
        <w:t xml:space="preserve"> МЧС N 578/365, а также уточняется паспорт системы оповещения населения</w:t>
      </w:r>
      <w:r w:rsidRPr="00573FEF">
        <w:rPr>
          <w:rFonts w:ascii="Times New Roman" w:hAnsi="Times New Roman" w:cs="Times New Roman"/>
          <w:sz w:val="24"/>
          <w:szCs w:val="24"/>
        </w:rPr>
        <w:t xml:space="preserve">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w:t>
      </w:r>
      <w:proofErr w:type="gramEnd"/>
    </w:p>
    <w:p w:rsidR="00283CC1" w:rsidRPr="000C77CC" w:rsidRDefault="00283CC1" w:rsidP="00283CC1">
      <w:pPr>
        <w:pStyle w:val="ConsPlusNormal"/>
        <w:ind w:firstLine="567"/>
        <w:jc w:val="both"/>
        <w:rPr>
          <w:rFonts w:ascii="Times New Roman" w:hAnsi="Times New Roman" w:cs="Times New Roman"/>
          <w:sz w:val="24"/>
          <w:szCs w:val="24"/>
        </w:rPr>
      </w:pPr>
      <w:proofErr w:type="gramStart"/>
      <w:r w:rsidRPr="000C77CC">
        <w:rPr>
          <w:rFonts w:ascii="Times New Roman" w:hAnsi="Times New Roman" w:cs="Times New Roman"/>
          <w:sz w:val="24"/>
          <w:szCs w:val="24"/>
        </w:rPr>
        <w:t xml:space="preserve">Технические проверки готовности к </w:t>
      </w:r>
      <w:proofErr w:type="spellStart"/>
      <w:r w:rsidRPr="000C77CC">
        <w:rPr>
          <w:rFonts w:ascii="Times New Roman" w:hAnsi="Times New Roman" w:cs="Times New Roman"/>
          <w:sz w:val="24"/>
          <w:szCs w:val="24"/>
        </w:rPr>
        <w:t>задействованию</w:t>
      </w:r>
      <w:proofErr w:type="spellEnd"/>
      <w:r w:rsidRPr="000C77CC">
        <w:rPr>
          <w:rFonts w:ascii="Times New Roman" w:hAnsi="Times New Roman" w:cs="Times New Roman"/>
          <w:sz w:val="24"/>
          <w:szCs w:val="24"/>
        </w:rPr>
        <w:t xml:space="preserve"> системы оповещения населения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(муниципальн</w:t>
      </w:r>
      <w:r>
        <w:rPr>
          <w:rFonts w:ascii="Times New Roman" w:hAnsi="Times New Roman" w:cs="Times New Roman"/>
          <w:sz w:val="24"/>
          <w:szCs w:val="24"/>
        </w:rPr>
        <w:t>ой</w:t>
      </w:r>
      <w:r w:rsidRPr="000C77CC">
        <w:rPr>
          <w:rFonts w:ascii="Times New Roman" w:hAnsi="Times New Roman" w:cs="Times New Roman"/>
          <w:sz w:val="24"/>
          <w:szCs w:val="24"/>
        </w:rPr>
        <w:t>, локальных систем оповещения и КСЭОН) проводятся без включения оконечных средств оповещения и замещения сигналов телеканалов (радиоканалов) вещателей с рабочих мест дежурных (дежурно-диспетчерских) служб органов повседневного управления Ленинградской областной подсистемы РСЧС, организаций путем передачи проверочного сигнала и речевого сообщения "Техническая проверка"</w:t>
      </w:r>
      <w:r w:rsidR="006E4F85">
        <w:rPr>
          <w:rFonts w:ascii="Times New Roman" w:hAnsi="Times New Roman" w:cs="Times New Roman"/>
          <w:sz w:val="24"/>
          <w:szCs w:val="24"/>
        </w:rPr>
        <w:t>,</w:t>
      </w:r>
      <w:r w:rsidRPr="000C77CC">
        <w:rPr>
          <w:rFonts w:ascii="Times New Roman" w:hAnsi="Times New Roman" w:cs="Times New Roman"/>
          <w:sz w:val="24"/>
          <w:szCs w:val="24"/>
        </w:rPr>
        <w:t xml:space="preserve"> при этом передача пользователям услугами связи (на пользовательское</w:t>
      </w:r>
      <w:proofErr w:type="gramEnd"/>
      <w:r w:rsidRPr="000C77CC">
        <w:rPr>
          <w:rFonts w:ascii="Times New Roman" w:hAnsi="Times New Roman" w:cs="Times New Roman"/>
          <w:sz w:val="24"/>
          <w:szCs w:val="24"/>
        </w:rPr>
        <w:t xml:space="preserve"> оборудование (оконечное оборудование), а также выпуск в эфир (публикация) редакциями средств массовой информации проверочного сигнала "Техническая проверка" не производится.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Перед проведением всех видов проверок в обязательном порядке проводится комплекс организационно-технических мероприятий с целью </w:t>
      </w:r>
      <w:proofErr w:type="gramStart"/>
      <w:r w:rsidRPr="000C77CC">
        <w:rPr>
          <w:rFonts w:ascii="Times New Roman" w:hAnsi="Times New Roman" w:cs="Times New Roman"/>
          <w:sz w:val="24"/>
          <w:szCs w:val="24"/>
        </w:rPr>
        <w:t>исключения несанкционированного запуска систем оповещения населения</w:t>
      </w:r>
      <w:proofErr w:type="gramEnd"/>
      <w:r w:rsidRPr="000C77CC">
        <w:rPr>
          <w:rFonts w:ascii="Times New Roman" w:hAnsi="Times New Roman" w:cs="Times New Roman"/>
          <w:sz w:val="24"/>
          <w:szCs w:val="24"/>
        </w:rPr>
        <w:t xml:space="preserve"> на территории</w:t>
      </w:r>
      <w:r w:rsidRPr="00573FEF">
        <w:rPr>
          <w:rFonts w:ascii="Times New Roman" w:hAnsi="Times New Roman" w:cs="Times New Roman"/>
          <w:sz w:val="24"/>
          <w:szCs w:val="24"/>
        </w:rPr>
        <w:t xml:space="preserve">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 xml:space="preserve">Перерыв вещательных программ при выступлении высших должностных лиц Российской Федерации, передаче сообщений о важных государственных событиях, экстренных сообщений в области защиты населения и территорий от чрезвычайных ситуаций природного и техногенного характера в ходе </w:t>
      </w:r>
      <w:proofErr w:type="gramStart"/>
      <w:r w:rsidRPr="006E4F85">
        <w:rPr>
          <w:rFonts w:ascii="Times New Roman" w:hAnsi="Times New Roman" w:cs="Times New Roman"/>
          <w:sz w:val="24"/>
          <w:szCs w:val="24"/>
        </w:rPr>
        <w:t xml:space="preserve">проведения проверок систем </w:t>
      </w:r>
      <w:r w:rsidRPr="006E4F85">
        <w:rPr>
          <w:rFonts w:ascii="Times New Roman" w:hAnsi="Times New Roman" w:cs="Times New Roman"/>
          <w:sz w:val="24"/>
          <w:szCs w:val="24"/>
        </w:rPr>
        <w:lastRenderedPageBreak/>
        <w:t>оповещения населения</w:t>
      </w:r>
      <w:proofErr w:type="gramEnd"/>
      <w:r w:rsidRPr="006E4F85">
        <w:rPr>
          <w:rFonts w:ascii="Times New Roman" w:hAnsi="Times New Roman" w:cs="Times New Roman"/>
          <w:sz w:val="24"/>
          <w:szCs w:val="24"/>
        </w:rPr>
        <w:t xml:space="preserve"> на территории </w:t>
      </w:r>
      <w:proofErr w:type="spellStart"/>
      <w:r w:rsidRPr="006E4F85">
        <w:rPr>
          <w:rFonts w:ascii="Times New Roman" w:hAnsi="Times New Roman" w:cs="Times New Roman"/>
          <w:sz w:val="24"/>
          <w:szCs w:val="24"/>
        </w:rPr>
        <w:t>Волосовского</w:t>
      </w:r>
      <w:proofErr w:type="spellEnd"/>
      <w:r w:rsidRPr="006E4F85">
        <w:rPr>
          <w:rFonts w:ascii="Times New Roman" w:hAnsi="Times New Roman" w:cs="Times New Roman"/>
          <w:sz w:val="24"/>
          <w:szCs w:val="24"/>
        </w:rPr>
        <w:t xml:space="preserve"> муниципального района не допускается.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4.4. Для обеспечения оповещения максимального количества людей, попавших в зону чрезвычайной ситуации, в том числе на территориях, не охваченных автоматизированными системами централизованного оповещения, создается резерв технических средств оповещения (стационарных и мобильных).</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Номенклатура, объем, порядок создания и использования устанавливаются создающими резерв технических средств оповещения органами местного самоуправления и организациями в порядке, установленном действующими нормативными правовыми актами Российской Федерации.</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4.5. Вывод из эксплуатации действующей системы оповещения населения на территории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осуществляется по окончании эксплуатационного ресурса технических средств этой системы оповещения населения, завершения ее модернизации (реконструкции) и ввода в эксплуатацию новой системы оповещения населения.</w:t>
      </w:r>
    </w:p>
    <w:p w:rsidR="00283CC1" w:rsidRPr="004203D1" w:rsidRDefault="00283CC1" w:rsidP="00283CC1">
      <w:pPr>
        <w:pStyle w:val="a3"/>
        <w:ind w:firstLine="142"/>
        <w:jc w:val="center"/>
        <w:rPr>
          <w:sz w:val="24"/>
          <w:szCs w:val="24"/>
        </w:rPr>
      </w:pPr>
    </w:p>
    <w:p w:rsidR="00283CC1" w:rsidRPr="004203D1" w:rsidRDefault="00283CC1" w:rsidP="00283CC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 </w:t>
      </w:r>
    </w:p>
    <w:p w:rsidR="00283CC1" w:rsidRPr="004203D1" w:rsidRDefault="00283CC1" w:rsidP="00283CC1">
      <w:pPr>
        <w:pStyle w:val="ConsPlusNormal"/>
        <w:jc w:val="right"/>
        <w:outlineLvl w:val="1"/>
        <w:rPr>
          <w:rFonts w:ascii="Times New Roman" w:hAnsi="Times New Roman" w:cs="Times New Roman"/>
          <w:sz w:val="24"/>
          <w:szCs w:val="24"/>
        </w:rPr>
      </w:pPr>
    </w:p>
    <w:p w:rsidR="00283CC1" w:rsidRPr="004203D1" w:rsidRDefault="00283CC1" w:rsidP="00283CC1">
      <w:pPr>
        <w:pStyle w:val="ConsPlusNormal"/>
        <w:jc w:val="right"/>
        <w:outlineLvl w:val="1"/>
        <w:rPr>
          <w:rFonts w:ascii="Times New Roman" w:hAnsi="Times New Roman" w:cs="Times New Roman"/>
          <w:sz w:val="24"/>
          <w:szCs w:val="24"/>
        </w:rPr>
      </w:pPr>
    </w:p>
    <w:p w:rsidR="00283CC1" w:rsidRPr="004203D1" w:rsidRDefault="00283CC1" w:rsidP="00283CC1">
      <w:pPr>
        <w:pStyle w:val="ConsPlusNormal"/>
        <w:jc w:val="right"/>
        <w:outlineLvl w:val="1"/>
        <w:rPr>
          <w:rFonts w:ascii="Times New Roman" w:hAnsi="Times New Roman" w:cs="Times New Roman"/>
          <w:sz w:val="24"/>
          <w:szCs w:val="24"/>
        </w:rPr>
      </w:pPr>
    </w:p>
    <w:p w:rsidR="00283CC1" w:rsidRPr="004203D1" w:rsidRDefault="00283CC1" w:rsidP="00283CC1">
      <w:pPr>
        <w:pStyle w:val="ConsPlusNormal"/>
        <w:jc w:val="right"/>
        <w:outlineLvl w:val="1"/>
        <w:rPr>
          <w:rFonts w:ascii="Times New Roman" w:hAnsi="Times New Roman" w:cs="Times New Roman"/>
          <w:sz w:val="24"/>
          <w:szCs w:val="24"/>
        </w:rPr>
      </w:pPr>
    </w:p>
    <w:p w:rsidR="00283CC1" w:rsidRPr="004203D1" w:rsidRDefault="00283CC1" w:rsidP="00283CC1">
      <w:pPr>
        <w:pStyle w:val="ConsPlusNormal"/>
        <w:jc w:val="right"/>
        <w:outlineLvl w:val="1"/>
        <w:rPr>
          <w:rFonts w:ascii="Times New Roman" w:hAnsi="Times New Roman" w:cs="Times New Roman"/>
          <w:sz w:val="24"/>
          <w:szCs w:val="24"/>
        </w:rPr>
      </w:pPr>
    </w:p>
    <w:p w:rsidR="00283CC1" w:rsidRPr="004203D1" w:rsidRDefault="00283CC1" w:rsidP="00283CC1">
      <w:pPr>
        <w:pStyle w:val="ConsPlusNormal"/>
        <w:jc w:val="right"/>
        <w:outlineLvl w:val="1"/>
        <w:rPr>
          <w:rFonts w:ascii="Times New Roman" w:hAnsi="Times New Roman" w:cs="Times New Roman"/>
          <w:sz w:val="24"/>
          <w:szCs w:val="24"/>
        </w:rPr>
      </w:pPr>
    </w:p>
    <w:p w:rsidR="00283CC1" w:rsidRPr="004203D1" w:rsidRDefault="00283CC1" w:rsidP="00283CC1">
      <w:pPr>
        <w:pStyle w:val="ConsPlusNormal"/>
        <w:jc w:val="right"/>
        <w:outlineLvl w:val="1"/>
        <w:rPr>
          <w:rFonts w:ascii="Times New Roman" w:hAnsi="Times New Roman" w:cs="Times New Roman"/>
          <w:sz w:val="24"/>
          <w:szCs w:val="24"/>
        </w:rPr>
      </w:pPr>
    </w:p>
    <w:p w:rsidR="00283CC1" w:rsidRPr="004203D1" w:rsidRDefault="00283CC1" w:rsidP="00283CC1">
      <w:pPr>
        <w:pStyle w:val="ConsPlusNormal"/>
        <w:jc w:val="right"/>
        <w:outlineLvl w:val="1"/>
        <w:rPr>
          <w:rFonts w:ascii="Times New Roman" w:hAnsi="Times New Roman" w:cs="Times New Roman"/>
          <w:sz w:val="24"/>
          <w:szCs w:val="24"/>
        </w:rPr>
      </w:pPr>
    </w:p>
    <w:p w:rsidR="00283CC1" w:rsidRPr="004203D1" w:rsidRDefault="00283CC1" w:rsidP="00283CC1">
      <w:pPr>
        <w:pStyle w:val="ConsPlusNormal"/>
        <w:jc w:val="right"/>
        <w:outlineLvl w:val="1"/>
        <w:rPr>
          <w:rFonts w:ascii="Times New Roman" w:hAnsi="Times New Roman" w:cs="Times New Roman"/>
          <w:sz w:val="24"/>
          <w:szCs w:val="24"/>
        </w:rPr>
      </w:pPr>
    </w:p>
    <w:p w:rsidR="00283CC1" w:rsidRDefault="00283CC1" w:rsidP="00283CC1">
      <w:pPr>
        <w:pStyle w:val="ConsPlusNormal"/>
        <w:ind w:firstLine="567"/>
        <w:jc w:val="right"/>
        <w:outlineLvl w:val="1"/>
        <w:rPr>
          <w:rFonts w:ascii="Times New Roman" w:hAnsi="Times New Roman" w:cs="Times New Roman"/>
          <w:sz w:val="28"/>
          <w:szCs w:val="28"/>
        </w:rPr>
      </w:pPr>
    </w:p>
    <w:p w:rsidR="00283CC1" w:rsidRDefault="00283CC1" w:rsidP="00283CC1">
      <w:pPr>
        <w:pStyle w:val="ConsPlusNormal"/>
        <w:ind w:firstLine="567"/>
        <w:jc w:val="right"/>
        <w:outlineLvl w:val="1"/>
        <w:rPr>
          <w:rFonts w:ascii="Times New Roman" w:hAnsi="Times New Roman" w:cs="Times New Roman"/>
          <w:sz w:val="28"/>
          <w:szCs w:val="28"/>
        </w:rPr>
      </w:pPr>
    </w:p>
    <w:p w:rsidR="00283CC1" w:rsidRDefault="00283CC1" w:rsidP="00283CC1">
      <w:pPr>
        <w:pStyle w:val="ConsPlusNormal"/>
        <w:ind w:firstLine="567"/>
        <w:jc w:val="right"/>
        <w:outlineLvl w:val="1"/>
        <w:rPr>
          <w:rFonts w:ascii="Times New Roman" w:hAnsi="Times New Roman" w:cs="Times New Roman"/>
          <w:sz w:val="28"/>
          <w:szCs w:val="28"/>
        </w:rPr>
      </w:pPr>
    </w:p>
    <w:p w:rsidR="00283CC1" w:rsidRDefault="00283CC1" w:rsidP="00283CC1">
      <w:pPr>
        <w:pStyle w:val="ConsPlusNormal"/>
        <w:ind w:firstLine="567"/>
        <w:jc w:val="right"/>
        <w:outlineLvl w:val="1"/>
        <w:rPr>
          <w:rFonts w:ascii="Times New Roman" w:hAnsi="Times New Roman" w:cs="Times New Roman"/>
          <w:sz w:val="28"/>
          <w:szCs w:val="28"/>
        </w:rPr>
      </w:pPr>
    </w:p>
    <w:p w:rsidR="00283CC1" w:rsidRDefault="00283CC1" w:rsidP="00283CC1">
      <w:pPr>
        <w:pStyle w:val="ConsPlusNormal"/>
        <w:ind w:firstLine="567"/>
        <w:jc w:val="right"/>
        <w:outlineLvl w:val="1"/>
        <w:rPr>
          <w:rFonts w:ascii="Times New Roman" w:hAnsi="Times New Roman" w:cs="Times New Roman"/>
          <w:sz w:val="24"/>
          <w:szCs w:val="24"/>
        </w:rPr>
      </w:pPr>
    </w:p>
    <w:p w:rsidR="00283CC1" w:rsidRDefault="00283CC1" w:rsidP="00283CC1">
      <w:pPr>
        <w:pStyle w:val="a3"/>
        <w:jc w:val="right"/>
        <w:rPr>
          <w:sz w:val="24"/>
          <w:szCs w:val="24"/>
        </w:rPr>
      </w:pPr>
    </w:p>
    <w:p w:rsidR="00283CC1" w:rsidRDefault="00283CC1" w:rsidP="00283CC1">
      <w:pPr>
        <w:pStyle w:val="a3"/>
        <w:jc w:val="right"/>
        <w:rPr>
          <w:sz w:val="24"/>
          <w:szCs w:val="24"/>
        </w:rPr>
      </w:pPr>
    </w:p>
    <w:p w:rsidR="00283CC1" w:rsidRDefault="00283CC1" w:rsidP="00283CC1">
      <w:pPr>
        <w:pStyle w:val="a3"/>
        <w:jc w:val="right"/>
        <w:rPr>
          <w:sz w:val="24"/>
          <w:szCs w:val="24"/>
        </w:rPr>
      </w:pPr>
    </w:p>
    <w:p w:rsidR="00283CC1" w:rsidRDefault="00283CC1" w:rsidP="00283CC1">
      <w:pPr>
        <w:pStyle w:val="a3"/>
        <w:jc w:val="right"/>
        <w:rPr>
          <w:sz w:val="24"/>
          <w:szCs w:val="24"/>
        </w:rPr>
      </w:pPr>
    </w:p>
    <w:p w:rsidR="00283CC1" w:rsidRDefault="00283CC1" w:rsidP="00283CC1">
      <w:pPr>
        <w:pStyle w:val="a3"/>
        <w:jc w:val="right"/>
        <w:rPr>
          <w:sz w:val="24"/>
          <w:szCs w:val="24"/>
        </w:rPr>
      </w:pPr>
    </w:p>
    <w:p w:rsidR="00283CC1" w:rsidRDefault="00283CC1" w:rsidP="00283CC1">
      <w:pPr>
        <w:pStyle w:val="a3"/>
        <w:jc w:val="right"/>
        <w:rPr>
          <w:sz w:val="24"/>
          <w:szCs w:val="24"/>
        </w:rPr>
      </w:pPr>
    </w:p>
    <w:p w:rsidR="00283CC1" w:rsidRDefault="00283CC1" w:rsidP="00283CC1">
      <w:pPr>
        <w:pStyle w:val="a3"/>
        <w:jc w:val="right"/>
        <w:rPr>
          <w:sz w:val="24"/>
          <w:szCs w:val="24"/>
        </w:rPr>
      </w:pPr>
    </w:p>
    <w:p w:rsidR="00283CC1" w:rsidRDefault="00283CC1" w:rsidP="00283CC1">
      <w:pPr>
        <w:pStyle w:val="a3"/>
        <w:jc w:val="right"/>
        <w:rPr>
          <w:sz w:val="24"/>
          <w:szCs w:val="24"/>
        </w:rPr>
      </w:pPr>
    </w:p>
    <w:p w:rsidR="00283CC1" w:rsidRDefault="00283CC1" w:rsidP="00283CC1">
      <w:pPr>
        <w:pStyle w:val="a3"/>
        <w:jc w:val="right"/>
        <w:rPr>
          <w:sz w:val="24"/>
          <w:szCs w:val="24"/>
        </w:rPr>
      </w:pPr>
    </w:p>
    <w:p w:rsidR="00283CC1" w:rsidRDefault="00283CC1" w:rsidP="00283CC1">
      <w:pPr>
        <w:pStyle w:val="a3"/>
        <w:jc w:val="right"/>
        <w:rPr>
          <w:sz w:val="24"/>
          <w:szCs w:val="24"/>
        </w:rPr>
      </w:pPr>
    </w:p>
    <w:p w:rsidR="00283CC1" w:rsidRDefault="00283CC1" w:rsidP="00283CC1">
      <w:pPr>
        <w:pStyle w:val="a3"/>
        <w:jc w:val="right"/>
        <w:rPr>
          <w:sz w:val="24"/>
          <w:szCs w:val="24"/>
        </w:rPr>
      </w:pPr>
    </w:p>
    <w:p w:rsidR="00283CC1" w:rsidRDefault="00283CC1" w:rsidP="00283CC1">
      <w:pPr>
        <w:pStyle w:val="a3"/>
        <w:jc w:val="right"/>
        <w:rPr>
          <w:sz w:val="24"/>
          <w:szCs w:val="24"/>
        </w:rPr>
      </w:pPr>
    </w:p>
    <w:p w:rsidR="00283CC1" w:rsidRDefault="00283CC1" w:rsidP="00283CC1">
      <w:pPr>
        <w:pStyle w:val="a3"/>
        <w:jc w:val="right"/>
        <w:rPr>
          <w:sz w:val="24"/>
          <w:szCs w:val="24"/>
        </w:rPr>
      </w:pPr>
    </w:p>
    <w:p w:rsidR="00283CC1" w:rsidRDefault="00283CC1" w:rsidP="00283CC1">
      <w:pPr>
        <w:pStyle w:val="a3"/>
        <w:jc w:val="right"/>
        <w:rPr>
          <w:sz w:val="24"/>
          <w:szCs w:val="24"/>
        </w:rPr>
      </w:pPr>
    </w:p>
    <w:p w:rsidR="00283CC1" w:rsidRDefault="00283CC1" w:rsidP="00283CC1">
      <w:pPr>
        <w:pStyle w:val="a3"/>
        <w:jc w:val="right"/>
        <w:rPr>
          <w:sz w:val="24"/>
          <w:szCs w:val="24"/>
        </w:rPr>
      </w:pPr>
    </w:p>
    <w:p w:rsidR="00283CC1" w:rsidRDefault="00283CC1" w:rsidP="00283CC1">
      <w:pPr>
        <w:pStyle w:val="a3"/>
        <w:jc w:val="right"/>
        <w:rPr>
          <w:sz w:val="24"/>
          <w:szCs w:val="24"/>
        </w:rPr>
      </w:pPr>
    </w:p>
    <w:p w:rsidR="00283CC1" w:rsidRDefault="00283CC1" w:rsidP="00283CC1">
      <w:pPr>
        <w:pStyle w:val="a3"/>
        <w:jc w:val="right"/>
        <w:rPr>
          <w:sz w:val="24"/>
          <w:szCs w:val="24"/>
        </w:rPr>
      </w:pPr>
    </w:p>
    <w:p w:rsidR="00283CC1" w:rsidRDefault="00283CC1" w:rsidP="00283CC1">
      <w:pPr>
        <w:pStyle w:val="a3"/>
        <w:jc w:val="right"/>
        <w:rPr>
          <w:sz w:val="24"/>
          <w:szCs w:val="24"/>
        </w:rPr>
      </w:pPr>
    </w:p>
    <w:p w:rsidR="00283CC1" w:rsidRDefault="00283CC1" w:rsidP="00283CC1">
      <w:pPr>
        <w:pStyle w:val="a3"/>
        <w:jc w:val="right"/>
        <w:rPr>
          <w:sz w:val="24"/>
          <w:szCs w:val="24"/>
        </w:rPr>
      </w:pPr>
    </w:p>
    <w:p w:rsidR="00283CC1" w:rsidRDefault="00283CC1" w:rsidP="00283CC1">
      <w:pPr>
        <w:pStyle w:val="a3"/>
        <w:jc w:val="right"/>
        <w:rPr>
          <w:sz w:val="24"/>
          <w:szCs w:val="24"/>
        </w:rPr>
      </w:pPr>
    </w:p>
    <w:p w:rsidR="00283CC1" w:rsidRDefault="00283CC1" w:rsidP="00283CC1">
      <w:pPr>
        <w:pStyle w:val="a3"/>
        <w:jc w:val="right"/>
        <w:rPr>
          <w:sz w:val="24"/>
          <w:szCs w:val="24"/>
        </w:rPr>
      </w:pPr>
    </w:p>
    <w:p w:rsidR="00283CC1" w:rsidRPr="000705AE" w:rsidRDefault="00283CC1" w:rsidP="00283CC1">
      <w:pPr>
        <w:pStyle w:val="a3"/>
        <w:jc w:val="right"/>
        <w:rPr>
          <w:sz w:val="24"/>
          <w:szCs w:val="24"/>
        </w:rPr>
      </w:pPr>
      <w:r>
        <w:rPr>
          <w:sz w:val="24"/>
          <w:szCs w:val="24"/>
        </w:rPr>
        <w:lastRenderedPageBreak/>
        <w:t>П</w:t>
      </w:r>
      <w:r w:rsidRPr="000705AE">
        <w:rPr>
          <w:sz w:val="24"/>
          <w:szCs w:val="24"/>
        </w:rPr>
        <w:t xml:space="preserve">риложение </w:t>
      </w:r>
      <w:r>
        <w:rPr>
          <w:sz w:val="24"/>
          <w:szCs w:val="24"/>
        </w:rPr>
        <w:t>№</w:t>
      </w:r>
      <w:r w:rsidRPr="000705AE">
        <w:rPr>
          <w:sz w:val="24"/>
          <w:szCs w:val="24"/>
        </w:rPr>
        <w:t>2</w:t>
      </w:r>
    </w:p>
    <w:p w:rsidR="00283CC1" w:rsidRPr="000705AE" w:rsidRDefault="00283CC1" w:rsidP="00283CC1">
      <w:pPr>
        <w:pStyle w:val="a3"/>
        <w:jc w:val="right"/>
        <w:rPr>
          <w:sz w:val="24"/>
          <w:szCs w:val="24"/>
        </w:rPr>
      </w:pPr>
      <w:r>
        <w:rPr>
          <w:sz w:val="24"/>
          <w:szCs w:val="24"/>
        </w:rPr>
        <w:t>к</w:t>
      </w:r>
      <w:r w:rsidRPr="000705AE">
        <w:rPr>
          <w:sz w:val="24"/>
          <w:szCs w:val="24"/>
        </w:rPr>
        <w:t xml:space="preserve"> постановлению администрации </w:t>
      </w:r>
    </w:p>
    <w:p w:rsidR="00283CC1" w:rsidRDefault="00283CC1" w:rsidP="00283CC1">
      <w:pPr>
        <w:pStyle w:val="a3"/>
        <w:jc w:val="right"/>
        <w:rPr>
          <w:sz w:val="24"/>
          <w:szCs w:val="24"/>
        </w:rPr>
      </w:pPr>
      <w:r>
        <w:rPr>
          <w:sz w:val="24"/>
          <w:szCs w:val="24"/>
        </w:rPr>
        <w:t xml:space="preserve"> </w:t>
      </w:r>
      <w:r w:rsidRPr="000705AE">
        <w:rPr>
          <w:sz w:val="24"/>
          <w:szCs w:val="24"/>
        </w:rPr>
        <w:t>М</w:t>
      </w:r>
      <w:r>
        <w:rPr>
          <w:sz w:val="24"/>
          <w:szCs w:val="24"/>
        </w:rPr>
        <w:t xml:space="preserve">О </w:t>
      </w:r>
      <w:proofErr w:type="spellStart"/>
      <w:r>
        <w:rPr>
          <w:sz w:val="24"/>
          <w:szCs w:val="24"/>
        </w:rPr>
        <w:t>Волосовский</w:t>
      </w:r>
      <w:proofErr w:type="spellEnd"/>
      <w:r>
        <w:rPr>
          <w:sz w:val="24"/>
          <w:szCs w:val="24"/>
        </w:rPr>
        <w:t xml:space="preserve"> </w:t>
      </w:r>
      <w:proofErr w:type="gramStart"/>
      <w:r>
        <w:rPr>
          <w:sz w:val="24"/>
          <w:szCs w:val="24"/>
        </w:rPr>
        <w:t>муниципальный</w:t>
      </w:r>
      <w:proofErr w:type="gramEnd"/>
      <w:r>
        <w:rPr>
          <w:sz w:val="24"/>
          <w:szCs w:val="24"/>
        </w:rPr>
        <w:t xml:space="preserve"> района</w:t>
      </w:r>
    </w:p>
    <w:p w:rsidR="00283CC1" w:rsidRPr="000705AE" w:rsidRDefault="00283CC1" w:rsidP="00283CC1">
      <w:pPr>
        <w:pStyle w:val="a3"/>
        <w:jc w:val="center"/>
        <w:rPr>
          <w:sz w:val="24"/>
          <w:szCs w:val="24"/>
        </w:rPr>
      </w:pPr>
      <w:r>
        <w:rPr>
          <w:sz w:val="24"/>
          <w:szCs w:val="24"/>
        </w:rPr>
        <w:t xml:space="preserve">                                                                         </w:t>
      </w:r>
      <w:r w:rsidRPr="000705AE">
        <w:rPr>
          <w:sz w:val="24"/>
          <w:szCs w:val="24"/>
        </w:rPr>
        <w:t xml:space="preserve">от </w:t>
      </w:r>
      <w:r>
        <w:rPr>
          <w:sz w:val="24"/>
          <w:szCs w:val="24"/>
        </w:rPr>
        <w:t xml:space="preserve">                     .2021</w:t>
      </w:r>
      <w:r w:rsidRPr="000705AE">
        <w:rPr>
          <w:sz w:val="24"/>
          <w:szCs w:val="24"/>
        </w:rPr>
        <w:t xml:space="preserve"> года</w:t>
      </w:r>
      <w:r>
        <w:rPr>
          <w:sz w:val="24"/>
          <w:szCs w:val="24"/>
        </w:rPr>
        <w:t xml:space="preserve">   №        </w:t>
      </w:r>
    </w:p>
    <w:p w:rsidR="00283CC1" w:rsidRPr="000705AE" w:rsidRDefault="00283CC1" w:rsidP="00283CC1">
      <w:pPr>
        <w:pStyle w:val="a3"/>
        <w:jc w:val="right"/>
        <w:rPr>
          <w:sz w:val="24"/>
          <w:szCs w:val="24"/>
        </w:rPr>
      </w:pPr>
    </w:p>
    <w:p w:rsidR="00283CC1" w:rsidRPr="000C77CC" w:rsidRDefault="00283CC1" w:rsidP="00283CC1">
      <w:pPr>
        <w:pStyle w:val="ConsPlusTitle"/>
        <w:widowControl/>
        <w:ind w:firstLine="567"/>
        <w:jc w:val="center"/>
        <w:rPr>
          <w:rFonts w:ascii="Times New Roman" w:hAnsi="Times New Roman" w:cs="Times New Roman"/>
          <w:b w:val="0"/>
          <w:sz w:val="24"/>
          <w:szCs w:val="24"/>
        </w:rPr>
      </w:pPr>
    </w:p>
    <w:p w:rsidR="00283CC1" w:rsidRPr="000C77CC" w:rsidRDefault="00283CC1" w:rsidP="00283CC1">
      <w:pPr>
        <w:pStyle w:val="ConsPlusTitle"/>
        <w:ind w:firstLine="567"/>
        <w:jc w:val="center"/>
        <w:rPr>
          <w:rFonts w:ascii="Times New Roman" w:hAnsi="Times New Roman" w:cs="Times New Roman"/>
          <w:b w:val="0"/>
          <w:sz w:val="24"/>
          <w:szCs w:val="24"/>
        </w:rPr>
      </w:pPr>
      <w:r>
        <w:rPr>
          <w:rFonts w:ascii="Times New Roman" w:hAnsi="Times New Roman" w:cs="Times New Roman"/>
          <w:b w:val="0"/>
          <w:sz w:val="24"/>
          <w:szCs w:val="24"/>
        </w:rPr>
        <w:t>Положение</w:t>
      </w:r>
    </w:p>
    <w:p w:rsidR="00283CC1" w:rsidRPr="000C77CC" w:rsidRDefault="00283CC1" w:rsidP="00283CC1">
      <w:pPr>
        <w:pStyle w:val="ConsPlusTitle"/>
        <w:ind w:firstLine="567"/>
        <w:jc w:val="center"/>
        <w:rPr>
          <w:rFonts w:ascii="Times New Roman" w:hAnsi="Times New Roman" w:cs="Times New Roman"/>
          <w:b w:val="0"/>
          <w:sz w:val="24"/>
          <w:szCs w:val="24"/>
        </w:rPr>
      </w:pPr>
      <w:r>
        <w:rPr>
          <w:rFonts w:ascii="Times New Roman" w:hAnsi="Times New Roman" w:cs="Times New Roman"/>
          <w:b w:val="0"/>
          <w:sz w:val="24"/>
          <w:szCs w:val="24"/>
        </w:rPr>
        <w:t>по организации</w:t>
      </w:r>
      <w:r w:rsidRPr="000C77CC">
        <w:rPr>
          <w:rFonts w:ascii="Times New Roman" w:hAnsi="Times New Roman" w:cs="Times New Roman"/>
          <w:b w:val="0"/>
          <w:sz w:val="24"/>
          <w:szCs w:val="24"/>
        </w:rPr>
        <w:t xml:space="preserve"> </w:t>
      </w:r>
      <w:r>
        <w:rPr>
          <w:rFonts w:ascii="Times New Roman" w:hAnsi="Times New Roman" w:cs="Times New Roman"/>
          <w:b w:val="0"/>
          <w:sz w:val="24"/>
          <w:szCs w:val="24"/>
        </w:rPr>
        <w:t>эксплуатационно-технического обслуживания</w:t>
      </w:r>
    </w:p>
    <w:p w:rsidR="00283CC1" w:rsidRPr="00A171F9" w:rsidRDefault="00283CC1" w:rsidP="00283CC1">
      <w:pPr>
        <w:pStyle w:val="ConsPlusTitle"/>
        <w:ind w:firstLine="567"/>
        <w:jc w:val="center"/>
        <w:rPr>
          <w:rFonts w:ascii="Times New Roman" w:hAnsi="Times New Roman" w:cs="Times New Roman"/>
          <w:b w:val="0"/>
          <w:sz w:val="24"/>
          <w:szCs w:val="24"/>
        </w:rPr>
      </w:pPr>
      <w:r w:rsidRPr="00A171F9">
        <w:rPr>
          <w:rFonts w:ascii="Times New Roman" w:hAnsi="Times New Roman" w:cs="Times New Roman"/>
          <w:b w:val="0"/>
          <w:sz w:val="24"/>
          <w:szCs w:val="24"/>
        </w:rPr>
        <w:t xml:space="preserve">системы оповещения населения </w:t>
      </w:r>
      <w:proofErr w:type="spellStart"/>
      <w:r w:rsidRPr="00A171F9">
        <w:rPr>
          <w:rFonts w:ascii="Times New Roman" w:hAnsi="Times New Roman" w:cs="Times New Roman"/>
          <w:b w:val="0"/>
          <w:sz w:val="24"/>
          <w:szCs w:val="24"/>
        </w:rPr>
        <w:t>Волосовского</w:t>
      </w:r>
      <w:proofErr w:type="spellEnd"/>
      <w:r w:rsidRPr="00A171F9">
        <w:rPr>
          <w:rFonts w:ascii="Times New Roman" w:hAnsi="Times New Roman" w:cs="Times New Roman"/>
          <w:b w:val="0"/>
          <w:sz w:val="24"/>
          <w:szCs w:val="24"/>
        </w:rPr>
        <w:t xml:space="preserve"> муниципального района </w:t>
      </w:r>
    </w:p>
    <w:p w:rsidR="00283CC1" w:rsidRPr="000C77CC" w:rsidRDefault="00283CC1" w:rsidP="00283CC1">
      <w:pPr>
        <w:pStyle w:val="ConsPlusNormal"/>
        <w:ind w:firstLine="567"/>
        <w:jc w:val="both"/>
        <w:rPr>
          <w:rFonts w:ascii="Times New Roman" w:hAnsi="Times New Roman" w:cs="Times New Roman"/>
          <w:sz w:val="24"/>
          <w:szCs w:val="24"/>
        </w:rPr>
      </w:pPr>
    </w:p>
    <w:p w:rsidR="00283CC1" w:rsidRPr="000C77CC" w:rsidRDefault="00283CC1" w:rsidP="00283CC1">
      <w:pPr>
        <w:pStyle w:val="ConsPlusTitle"/>
        <w:ind w:firstLine="567"/>
        <w:jc w:val="center"/>
        <w:outlineLvl w:val="1"/>
        <w:rPr>
          <w:rFonts w:ascii="Times New Roman" w:hAnsi="Times New Roman" w:cs="Times New Roman"/>
          <w:b w:val="0"/>
          <w:sz w:val="24"/>
          <w:szCs w:val="24"/>
        </w:rPr>
      </w:pPr>
      <w:r w:rsidRPr="000C77CC">
        <w:rPr>
          <w:rFonts w:ascii="Times New Roman" w:hAnsi="Times New Roman" w:cs="Times New Roman"/>
          <w:b w:val="0"/>
          <w:sz w:val="24"/>
          <w:szCs w:val="24"/>
        </w:rPr>
        <w:t>1. Общие положения</w:t>
      </w:r>
    </w:p>
    <w:p w:rsidR="00283CC1" w:rsidRPr="000C77CC" w:rsidRDefault="00283CC1" w:rsidP="00283CC1">
      <w:pPr>
        <w:pStyle w:val="ConsPlusNormal"/>
        <w:ind w:firstLine="567"/>
        <w:jc w:val="center"/>
        <w:rPr>
          <w:rFonts w:ascii="Times New Roman" w:hAnsi="Times New Roman" w:cs="Times New Roman"/>
          <w:sz w:val="24"/>
          <w:szCs w:val="24"/>
        </w:rPr>
      </w:pP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1.1. </w:t>
      </w:r>
      <w:proofErr w:type="gramStart"/>
      <w:r w:rsidRPr="000C77CC">
        <w:rPr>
          <w:rFonts w:ascii="Times New Roman" w:hAnsi="Times New Roman" w:cs="Times New Roman"/>
          <w:sz w:val="24"/>
          <w:szCs w:val="24"/>
        </w:rPr>
        <w:t xml:space="preserve">Положение по организации эксплуатационно-технического обслуживания системы оповещения населения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(далее - Положение) разработано в соответствии с федеральными законами от 21 декабря 1994 года </w:t>
      </w:r>
      <w:hyperlink r:id="rId18" w:history="1">
        <w:r>
          <w:rPr>
            <w:rFonts w:ascii="Times New Roman" w:hAnsi="Times New Roman" w:cs="Times New Roman"/>
            <w:sz w:val="24"/>
            <w:szCs w:val="24"/>
          </w:rPr>
          <w:t>N</w:t>
        </w:r>
        <w:r w:rsidRPr="000C77CC">
          <w:rPr>
            <w:rFonts w:ascii="Times New Roman" w:hAnsi="Times New Roman" w:cs="Times New Roman"/>
            <w:sz w:val="24"/>
            <w:szCs w:val="24"/>
          </w:rPr>
          <w:t>68-ФЗ</w:t>
        </w:r>
      </w:hyperlink>
      <w:r>
        <w:rPr>
          <w:rFonts w:ascii="Times New Roman" w:hAnsi="Times New Roman" w:cs="Times New Roman"/>
          <w:sz w:val="24"/>
          <w:szCs w:val="24"/>
        </w:rPr>
        <w:t xml:space="preserve"> «</w:t>
      </w:r>
      <w:r w:rsidRPr="000C77CC">
        <w:rPr>
          <w:rFonts w:ascii="Times New Roman" w:hAnsi="Times New Roman" w:cs="Times New Roman"/>
          <w:sz w:val="24"/>
          <w:szCs w:val="24"/>
        </w:rPr>
        <w:t>О защите населения и территорий от чрезвычайных ситуаций прир</w:t>
      </w:r>
      <w:r>
        <w:rPr>
          <w:rFonts w:ascii="Times New Roman" w:hAnsi="Times New Roman" w:cs="Times New Roman"/>
          <w:sz w:val="24"/>
          <w:szCs w:val="24"/>
        </w:rPr>
        <w:t>одного и техногенного характера»</w:t>
      </w:r>
      <w:r w:rsidRPr="000C77CC">
        <w:rPr>
          <w:rFonts w:ascii="Times New Roman" w:hAnsi="Times New Roman" w:cs="Times New Roman"/>
          <w:sz w:val="24"/>
          <w:szCs w:val="24"/>
        </w:rPr>
        <w:t xml:space="preserve">, от 12 февраля 1998 года </w:t>
      </w:r>
      <w:hyperlink r:id="rId19" w:history="1">
        <w:r>
          <w:rPr>
            <w:rFonts w:ascii="Times New Roman" w:hAnsi="Times New Roman" w:cs="Times New Roman"/>
            <w:sz w:val="24"/>
            <w:szCs w:val="24"/>
          </w:rPr>
          <w:t>N</w:t>
        </w:r>
        <w:r w:rsidRPr="000C77CC">
          <w:rPr>
            <w:rFonts w:ascii="Times New Roman" w:hAnsi="Times New Roman" w:cs="Times New Roman"/>
            <w:sz w:val="24"/>
            <w:szCs w:val="24"/>
          </w:rPr>
          <w:t>28-ФЗ</w:t>
        </w:r>
      </w:hyperlink>
      <w:r>
        <w:rPr>
          <w:rFonts w:ascii="Times New Roman" w:hAnsi="Times New Roman" w:cs="Times New Roman"/>
          <w:sz w:val="24"/>
          <w:szCs w:val="24"/>
        </w:rPr>
        <w:t xml:space="preserve"> «О гражданской обороне»</w:t>
      </w:r>
      <w:r w:rsidRPr="000C77CC">
        <w:rPr>
          <w:rFonts w:ascii="Times New Roman" w:hAnsi="Times New Roman" w:cs="Times New Roman"/>
          <w:sz w:val="24"/>
          <w:szCs w:val="24"/>
        </w:rPr>
        <w:t xml:space="preserve">, от 7 июля 2003 года </w:t>
      </w:r>
      <w:hyperlink r:id="rId20" w:history="1">
        <w:r>
          <w:rPr>
            <w:rFonts w:ascii="Times New Roman" w:hAnsi="Times New Roman" w:cs="Times New Roman"/>
            <w:sz w:val="24"/>
            <w:szCs w:val="24"/>
          </w:rPr>
          <w:t>N</w:t>
        </w:r>
        <w:r w:rsidRPr="000C77CC">
          <w:rPr>
            <w:rFonts w:ascii="Times New Roman" w:hAnsi="Times New Roman" w:cs="Times New Roman"/>
            <w:sz w:val="24"/>
            <w:szCs w:val="24"/>
          </w:rPr>
          <w:t>126-ФЗ</w:t>
        </w:r>
      </w:hyperlink>
      <w:r>
        <w:rPr>
          <w:rFonts w:ascii="Times New Roman" w:hAnsi="Times New Roman" w:cs="Times New Roman"/>
          <w:sz w:val="24"/>
          <w:szCs w:val="24"/>
        </w:rPr>
        <w:t xml:space="preserve"> «О связи»</w:t>
      </w:r>
      <w:r w:rsidRPr="000C77CC">
        <w:rPr>
          <w:rFonts w:ascii="Times New Roman" w:hAnsi="Times New Roman" w:cs="Times New Roman"/>
          <w:sz w:val="24"/>
          <w:szCs w:val="24"/>
        </w:rPr>
        <w:t xml:space="preserve">, от 6 октября 2003 года </w:t>
      </w:r>
      <w:hyperlink r:id="rId21" w:history="1">
        <w:r>
          <w:rPr>
            <w:rFonts w:ascii="Times New Roman" w:hAnsi="Times New Roman" w:cs="Times New Roman"/>
            <w:sz w:val="24"/>
            <w:szCs w:val="24"/>
          </w:rPr>
          <w:t>N</w:t>
        </w:r>
        <w:r w:rsidRPr="000C77CC">
          <w:rPr>
            <w:rFonts w:ascii="Times New Roman" w:hAnsi="Times New Roman" w:cs="Times New Roman"/>
            <w:sz w:val="24"/>
            <w:szCs w:val="24"/>
          </w:rPr>
          <w:t>131-ФЗ</w:t>
        </w:r>
        <w:proofErr w:type="gramEnd"/>
      </w:hyperlink>
      <w:r>
        <w:rPr>
          <w:rFonts w:ascii="Times New Roman" w:hAnsi="Times New Roman" w:cs="Times New Roman"/>
          <w:sz w:val="24"/>
          <w:szCs w:val="24"/>
        </w:rPr>
        <w:t xml:space="preserve"> «</w:t>
      </w:r>
      <w:proofErr w:type="gramStart"/>
      <w:r w:rsidRPr="000C77CC">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0C77CC">
        <w:rPr>
          <w:rFonts w:ascii="Times New Roman" w:hAnsi="Times New Roman" w:cs="Times New Roman"/>
          <w:sz w:val="24"/>
          <w:szCs w:val="24"/>
        </w:rPr>
        <w:t xml:space="preserve">, от 5 апреля 2013 года </w:t>
      </w:r>
      <w:hyperlink r:id="rId22" w:history="1">
        <w:r>
          <w:rPr>
            <w:rFonts w:ascii="Times New Roman" w:hAnsi="Times New Roman" w:cs="Times New Roman"/>
            <w:sz w:val="24"/>
            <w:szCs w:val="24"/>
          </w:rPr>
          <w:t>N</w:t>
        </w:r>
        <w:r w:rsidRPr="000C77CC">
          <w:rPr>
            <w:rFonts w:ascii="Times New Roman" w:hAnsi="Times New Roman" w:cs="Times New Roman"/>
            <w:sz w:val="24"/>
            <w:szCs w:val="24"/>
          </w:rPr>
          <w:t>44-ФЗ</w:t>
        </w:r>
      </w:hyperlink>
      <w:r>
        <w:rPr>
          <w:rFonts w:ascii="Times New Roman" w:hAnsi="Times New Roman" w:cs="Times New Roman"/>
          <w:sz w:val="24"/>
          <w:szCs w:val="24"/>
        </w:rPr>
        <w:t xml:space="preserve"> «</w:t>
      </w:r>
      <w:r w:rsidRPr="000C77CC">
        <w:rPr>
          <w:rFonts w:ascii="Times New Roman" w:hAnsi="Times New Roman" w:cs="Times New Roman"/>
          <w:sz w:val="24"/>
          <w:szCs w:val="24"/>
        </w:rPr>
        <w:t>О контрактной системе в сфере закупок товаров, работ, услуг для обеспечения госуд</w:t>
      </w:r>
      <w:r>
        <w:rPr>
          <w:rFonts w:ascii="Times New Roman" w:hAnsi="Times New Roman" w:cs="Times New Roman"/>
          <w:sz w:val="24"/>
          <w:szCs w:val="24"/>
        </w:rPr>
        <w:t>арственных и муниципальных нужд»</w:t>
      </w:r>
      <w:r w:rsidRPr="000C77CC">
        <w:rPr>
          <w:rFonts w:ascii="Times New Roman" w:hAnsi="Times New Roman" w:cs="Times New Roman"/>
          <w:sz w:val="24"/>
          <w:szCs w:val="24"/>
        </w:rPr>
        <w:t xml:space="preserve">, </w:t>
      </w:r>
      <w:hyperlink r:id="rId23" w:history="1">
        <w:r w:rsidRPr="000C77CC">
          <w:rPr>
            <w:rFonts w:ascii="Times New Roman" w:hAnsi="Times New Roman" w:cs="Times New Roman"/>
            <w:sz w:val="24"/>
            <w:szCs w:val="24"/>
          </w:rPr>
          <w:t>Указом</w:t>
        </w:r>
      </w:hyperlink>
      <w:r w:rsidRPr="000C77CC">
        <w:rPr>
          <w:rFonts w:ascii="Times New Roman" w:hAnsi="Times New Roman" w:cs="Times New Roman"/>
          <w:sz w:val="24"/>
          <w:szCs w:val="24"/>
        </w:rPr>
        <w:t xml:space="preserve"> Президента Российской Фед</w:t>
      </w:r>
      <w:r>
        <w:rPr>
          <w:rFonts w:ascii="Times New Roman" w:hAnsi="Times New Roman" w:cs="Times New Roman"/>
          <w:sz w:val="24"/>
          <w:szCs w:val="24"/>
        </w:rPr>
        <w:t>ерации от 13 ноября 2012 года N1522 «</w:t>
      </w:r>
      <w:r w:rsidRPr="000C77CC">
        <w:rPr>
          <w:rFonts w:ascii="Times New Roman" w:hAnsi="Times New Roman" w:cs="Times New Roman"/>
          <w:sz w:val="24"/>
          <w:szCs w:val="24"/>
        </w:rPr>
        <w:t>О создании комплексной системы экстренного оповещения населения об угрозе возникновения или о возн</w:t>
      </w:r>
      <w:r>
        <w:rPr>
          <w:rFonts w:ascii="Times New Roman" w:hAnsi="Times New Roman" w:cs="Times New Roman"/>
          <w:sz w:val="24"/>
          <w:szCs w:val="24"/>
        </w:rPr>
        <w:t>икновении чрезвычайных ситуаций»</w:t>
      </w:r>
      <w:r w:rsidRPr="000C77CC">
        <w:rPr>
          <w:rFonts w:ascii="Times New Roman" w:hAnsi="Times New Roman" w:cs="Times New Roman"/>
          <w:sz w:val="24"/>
          <w:szCs w:val="24"/>
        </w:rPr>
        <w:t>, постановлениями Правительства Российской Федерации от</w:t>
      </w:r>
      <w:proofErr w:type="gramEnd"/>
      <w:r w:rsidRPr="000C77CC">
        <w:rPr>
          <w:rFonts w:ascii="Times New Roman" w:hAnsi="Times New Roman" w:cs="Times New Roman"/>
          <w:sz w:val="24"/>
          <w:szCs w:val="24"/>
        </w:rPr>
        <w:t xml:space="preserve"> </w:t>
      </w:r>
      <w:proofErr w:type="gramStart"/>
      <w:r w:rsidRPr="000C77CC">
        <w:rPr>
          <w:rFonts w:ascii="Times New Roman" w:hAnsi="Times New Roman" w:cs="Times New Roman"/>
          <w:sz w:val="24"/>
          <w:szCs w:val="24"/>
        </w:rPr>
        <w:t xml:space="preserve">30 декабря 2003 года </w:t>
      </w:r>
      <w:hyperlink r:id="rId24" w:history="1">
        <w:r>
          <w:rPr>
            <w:rFonts w:ascii="Times New Roman" w:hAnsi="Times New Roman" w:cs="Times New Roman"/>
            <w:sz w:val="24"/>
            <w:szCs w:val="24"/>
          </w:rPr>
          <w:t>N</w:t>
        </w:r>
        <w:r w:rsidRPr="000C77CC">
          <w:rPr>
            <w:rFonts w:ascii="Times New Roman" w:hAnsi="Times New Roman" w:cs="Times New Roman"/>
            <w:sz w:val="24"/>
            <w:szCs w:val="24"/>
          </w:rPr>
          <w:t>794</w:t>
        </w:r>
      </w:hyperlink>
      <w:r>
        <w:rPr>
          <w:rFonts w:ascii="Times New Roman" w:hAnsi="Times New Roman" w:cs="Times New Roman"/>
          <w:sz w:val="24"/>
          <w:szCs w:val="24"/>
        </w:rPr>
        <w:t xml:space="preserve"> «</w:t>
      </w:r>
      <w:r w:rsidRPr="000C77CC">
        <w:rPr>
          <w:rFonts w:ascii="Times New Roman" w:hAnsi="Times New Roman" w:cs="Times New Roman"/>
          <w:sz w:val="24"/>
          <w:szCs w:val="24"/>
        </w:rPr>
        <w:t>О единой государственной системе предупреждения и л</w:t>
      </w:r>
      <w:r>
        <w:rPr>
          <w:rFonts w:ascii="Times New Roman" w:hAnsi="Times New Roman" w:cs="Times New Roman"/>
          <w:sz w:val="24"/>
          <w:szCs w:val="24"/>
        </w:rPr>
        <w:t>иквидации чрезвычайных ситуаций»</w:t>
      </w:r>
      <w:r w:rsidRPr="000C77CC">
        <w:rPr>
          <w:rFonts w:ascii="Times New Roman" w:hAnsi="Times New Roman" w:cs="Times New Roman"/>
          <w:sz w:val="24"/>
          <w:szCs w:val="24"/>
        </w:rPr>
        <w:t xml:space="preserve">, от 26 ноября 2007 года </w:t>
      </w:r>
      <w:hyperlink r:id="rId25" w:history="1">
        <w:r>
          <w:rPr>
            <w:rFonts w:ascii="Times New Roman" w:hAnsi="Times New Roman" w:cs="Times New Roman"/>
            <w:sz w:val="24"/>
            <w:szCs w:val="24"/>
          </w:rPr>
          <w:t>N</w:t>
        </w:r>
        <w:r w:rsidRPr="000C77CC">
          <w:rPr>
            <w:rFonts w:ascii="Times New Roman" w:hAnsi="Times New Roman" w:cs="Times New Roman"/>
            <w:sz w:val="24"/>
            <w:szCs w:val="24"/>
          </w:rPr>
          <w:t>804</w:t>
        </w:r>
      </w:hyperlink>
      <w:r>
        <w:rPr>
          <w:rFonts w:ascii="Times New Roman" w:hAnsi="Times New Roman" w:cs="Times New Roman"/>
          <w:sz w:val="24"/>
          <w:szCs w:val="24"/>
        </w:rPr>
        <w:t xml:space="preserve"> «</w:t>
      </w:r>
      <w:r w:rsidRPr="000C77CC">
        <w:rPr>
          <w:rFonts w:ascii="Times New Roman" w:hAnsi="Times New Roman" w:cs="Times New Roman"/>
          <w:sz w:val="24"/>
          <w:szCs w:val="24"/>
        </w:rPr>
        <w:t>Об утверждении Положения о гражданской</w:t>
      </w:r>
      <w:r>
        <w:rPr>
          <w:rFonts w:ascii="Times New Roman" w:hAnsi="Times New Roman" w:cs="Times New Roman"/>
          <w:sz w:val="24"/>
          <w:szCs w:val="24"/>
        </w:rPr>
        <w:t xml:space="preserve"> обороне в Российской Федерации»</w:t>
      </w:r>
      <w:r w:rsidRPr="000C77CC">
        <w:rPr>
          <w:rFonts w:ascii="Times New Roman" w:hAnsi="Times New Roman" w:cs="Times New Roman"/>
          <w:sz w:val="24"/>
          <w:szCs w:val="24"/>
        </w:rPr>
        <w:t xml:space="preserve">, от 2 апреля 2020 года </w:t>
      </w:r>
      <w:hyperlink r:id="rId26" w:history="1">
        <w:r>
          <w:rPr>
            <w:rFonts w:ascii="Times New Roman" w:hAnsi="Times New Roman" w:cs="Times New Roman"/>
            <w:sz w:val="24"/>
            <w:szCs w:val="24"/>
          </w:rPr>
          <w:t>N</w:t>
        </w:r>
        <w:r w:rsidRPr="000C77CC">
          <w:rPr>
            <w:rFonts w:ascii="Times New Roman" w:hAnsi="Times New Roman" w:cs="Times New Roman"/>
            <w:sz w:val="24"/>
            <w:szCs w:val="24"/>
          </w:rPr>
          <w:t>417</w:t>
        </w:r>
      </w:hyperlink>
      <w:r>
        <w:rPr>
          <w:rFonts w:ascii="Times New Roman" w:hAnsi="Times New Roman" w:cs="Times New Roman"/>
          <w:sz w:val="24"/>
          <w:szCs w:val="24"/>
        </w:rPr>
        <w:t xml:space="preserve"> «</w:t>
      </w:r>
      <w:r w:rsidRPr="000C77CC">
        <w:rPr>
          <w:rFonts w:ascii="Times New Roman" w:hAnsi="Times New Roman" w:cs="Times New Roman"/>
          <w:sz w:val="24"/>
          <w:szCs w:val="24"/>
        </w:rPr>
        <w:t>Об утверждении Правил поведения, обязательных для исполнения гражданами и организациями, при введении режима повышенной готов</w:t>
      </w:r>
      <w:r>
        <w:rPr>
          <w:rFonts w:ascii="Times New Roman" w:hAnsi="Times New Roman" w:cs="Times New Roman"/>
          <w:sz w:val="24"/>
          <w:szCs w:val="24"/>
        </w:rPr>
        <w:t>ности или чрезвычайной ситуации»</w:t>
      </w:r>
      <w:r w:rsidRPr="000C77CC">
        <w:rPr>
          <w:rFonts w:ascii="Times New Roman" w:hAnsi="Times New Roman" w:cs="Times New Roman"/>
          <w:sz w:val="24"/>
          <w:szCs w:val="24"/>
        </w:rPr>
        <w:t xml:space="preserve">, </w:t>
      </w:r>
      <w:hyperlink r:id="rId27" w:history="1">
        <w:r w:rsidRPr="000C77CC">
          <w:rPr>
            <w:rFonts w:ascii="Times New Roman" w:hAnsi="Times New Roman" w:cs="Times New Roman"/>
            <w:sz w:val="24"/>
            <w:szCs w:val="24"/>
          </w:rPr>
          <w:t>приказом</w:t>
        </w:r>
      </w:hyperlink>
      <w:r>
        <w:rPr>
          <w:rFonts w:ascii="Times New Roman" w:hAnsi="Times New Roman" w:cs="Times New Roman"/>
          <w:sz w:val="24"/>
          <w:szCs w:val="24"/>
        </w:rPr>
        <w:t xml:space="preserve"> МЧС России N579 и </w:t>
      </w:r>
      <w:proofErr w:type="spellStart"/>
      <w:r>
        <w:rPr>
          <w:rFonts w:ascii="Times New Roman" w:hAnsi="Times New Roman" w:cs="Times New Roman"/>
          <w:sz w:val="24"/>
          <w:szCs w:val="24"/>
        </w:rPr>
        <w:t>Минкомсвязи</w:t>
      </w:r>
      <w:proofErr w:type="spellEnd"/>
      <w:r>
        <w:rPr>
          <w:rFonts w:ascii="Times New Roman" w:hAnsi="Times New Roman" w:cs="Times New Roman"/>
          <w:sz w:val="24"/>
          <w:szCs w:val="24"/>
        </w:rPr>
        <w:t xml:space="preserve"> России</w:t>
      </w:r>
      <w:proofErr w:type="gramEnd"/>
      <w:r>
        <w:rPr>
          <w:rFonts w:ascii="Times New Roman" w:hAnsi="Times New Roman" w:cs="Times New Roman"/>
          <w:sz w:val="24"/>
          <w:szCs w:val="24"/>
        </w:rPr>
        <w:t xml:space="preserve"> N366 от 31 июля 2020 года «</w:t>
      </w:r>
      <w:r w:rsidRPr="000C77CC">
        <w:rPr>
          <w:rFonts w:ascii="Times New Roman" w:hAnsi="Times New Roman" w:cs="Times New Roman"/>
          <w:sz w:val="24"/>
          <w:szCs w:val="24"/>
        </w:rPr>
        <w:t>Об утверждении Положения по организации эксплуатационно-технического обслуживания систем оповещения нас</w:t>
      </w:r>
      <w:r>
        <w:rPr>
          <w:rFonts w:ascii="Times New Roman" w:hAnsi="Times New Roman" w:cs="Times New Roman"/>
          <w:sz w:val="24"/>
          <w:szCs w:val="24"/>
        </w:rPr>
        <w:t>еления» (далее - приказ МЧС N</w:t>
      </w:r>
      <w:r w:rsidRPr="000C77CC">
        <w:rPr>
          <w:rFonts w:ascii="Times New Roman" w:hAnsi="Times New Roman" w:cs="Times New Roman"/>
          <w:sz w:val="24"/>
          <w:szCs w:val="24"/>
        </w:rPr>
        <w:t xml:space="preserve">579/366), в целях выполнения мероприятий, направленных на поддержание в состоянии постоянной готовности к </w:t>
      </w:r>
      <w:proofErr w:type="spellStart"/>
      <w:r w:rsidRPr="000C77CC">
        <w:rPr>
          <w:rFonts w:ascii="Times New Roman" w:hAnsi="Times New Roman" w:cs="Times New Roman"/>
          <w:sz w:val="24"/>
          <w:szCs w:val="24"/>
        </w:rPr>
        <w:t>задействованию</w:t>
      </w:r>
      <w:proofErr w:type="spellEnd"/>
      <w:r w:rsidRPr="000C77CC">
        <w:rPr>
          <w:rFonts w:ascii="Times New Roman" w:hAnsi="Times New Roman" w:cs="Times New Roman"/>
          <w:sz w:val="24"/>
          <w:szCs w:val="24"/>
        </w:rPr>
        <w:t xml:space="preserve"> по предназначению систем оповещения населения на территории</w:t>
      </w:r>
      <w:r w:rsidRPr="00A171F9">
        <w:rPr>
          <w:rFonts w:ascii="Times New Roman" w:hAnsi="Times New Roman" w:cs="Times New Roman"/>
          <w:sz w:val="24"/>
          <w:szCs w:val="24"/>
        </w:rPr>
        <w:t xml:space="preserve">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1.2. Положение определяет задачи и мероприятия эксплуатационно-технического обслуживания систем оповещения населения на территории</w:t>
      </w:r>
      <w:r w:rsidRPr="00A171F9">
        <w:rPr>
          <w:rFonts w:ascii="Times New Roman" w:hAnsi="Times New Roman" w:cs="Times New Roman"/>
          <w:sz w:val="24"/>
          <w:szCs w:val="24"/>
        </w:rPr>
        <w:t xml:space="preserve">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Эксплуатационно-техническое обслуживание систем оповещения населения на территории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(далее - ЭТО) включает в себя комплекс мероприятий по поддержанию технических </w:t>
      </w:r>
      <w:proofErr w:type="gramStart"/>
      <w:r w:rsidRPr="000C77CC">
        <w:rPr>
          <w:rFonts w:ascii="Times New Roman" w:hAnsi="Times New Roman" w:cs="Times New Roman"/>
          <w:sz w:val="24"/>
          <w:szCs w:val="24"/>
        </w:rPr>
        <w:t>средств оповещения систем оповещения населения</w:t>
      </w:r>
      <w:proofErr w:type="gramEnd"/>
      <w:r w:rsidRPr="000C77CC">
        <w:rPr>
          <w:rFonts w:ascii="Times New Roman" w:hAnsi="Times New Roman" w:cs="Times New Roman"/>
          <w:sz w:val="24"/>
          <w:szCs w:val="24"/>
        </w:rPr>
        <w:t xml:space="preserve"> на территории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в работоспособном состоянии.</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Технические средства оповещения (далее - ТСО) осуществляют прием, обработку </w:t>
      </w:r>
      <w:proofErr w:type="gramStart"/>
      <w:r w:rsidRPr="000C77CC">
        <w:rPr>
          <w:rFonts w:ascii="Times New Roman" w:hAnsi="Times New Roman" w:cs="Times New Roman"/>
          <w:sz w:val="24"/>
          <w:szCs w:val="24"/>
        </w:rPr>
        <w:t>и(</w:t>
      </w:r>
      <w:proofErr w:type="gramEnd"/>
      <w:r w:rsidRPr="000C77CC">
        <w:rPr>
          <w:rFonts w:ascii="Times New Roman" w:hAnsi="Times New Roman" w:cs="Times New Roman"/>
          <w:sz w:val="24"/>
          <w:szCs w:val="24"/>
        </w:rPr>
        <w:t>или) передачу сигналов оповещения и(или) экстренной информации.</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Оконечные средства оповещения населения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используются для подачи сигналов оповещения </w:t>
      </w:r>
      <w:proofErr w:type="gramStart"/>
      <w:r w:rsidRPr="000C77CC">
        <w:rPr>
          <w:rFonts w:ascii="Times New Roman" w:hAnsi="Times New Roman" w:cs="Times New Roman"/>
          <w:sz w:val="24"/>
          <w:szCs w:val="24"/>
        </w:rPr>
        <w:t>и(</w:t>
      </w:r>
      <w:proofErr w:type="gramEnd"/>
      <w:r w:rsidRPr="000C77CC">
        <w:rPr>
          <w:rFonts w:ascii="Times New Roman" w:hAnsi="Times New Roman" w:cs="Times New Roman"/>
          <w:sz w:val="24"/>
          <w:szCs w:val="24"/>
        </w:rPr>
        <w:t>или) речевой информации.</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ТСО, выполняющие заданные функции, сохраняя значения параметров в пределах, установленных эксплуатационно-технической документацией (далее - ЭТД), являются работоспособными.</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Работоспособное состояние ТСО подразумевает его исправность.</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lastRenderedPageBreak/>
        <w:t>1.3. Задачами ЭТО систем опов</w:t>
      </w:r>
      <w:r>
        <w:rPr>
          <w:rFonts w:ascii="Times New Roman" w:hAnsi="Times New Roman" w:cs="Times New Roman"/>
          <w:sz w:val="24"/>
          <w:szCs w:val="24"/>
        </w:rPr>
        <w:t xml:space="preserve">ещения населения на территории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являются: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предупреждение преждевременного износа механических элементов и отклонения электрических параметров ТСО от норм, установленных ЭТД;</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устранение неисправностей путем проведения текущего ремонта ТСО;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доведение параметров и характеристик ТСО до норм, установленных ЭТД;</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анализ и устранение причин возникновения неисправностей;</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продление сроков службы ТСО.</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 xml:space="preserve">1.4. К мероприятиям ЭТО систем оповещения населения на территории </w:t>
      </w:r>
      <w:proofErr w:type="spellStart"/>
      <w:r w:rsidRPr="006E4F85">
        <w:rPr>
          <w:rFonts w:ascii="Times New Roman" w:hAnsi="Times New Roman" w:cs="Times New Roman"/>
          <w:sz w:val="24"/>
          <w:szCs w:val="24"/>
        </w:rPr>
        <w:t>Волосовского</w:t>
      </w:r>
      <w:proofErr w:type="spellEnd"/>
      <w:r w:rsidRPr="006E4F85">
        <w:rPr>
          <w:rFonts w:ascii="Times New Roman" w:hAnsi="Times New Roman" w:cs="Times New Roman"/>
          <w:sz w:val="24"/>
          <w:szCs w:val="24"/>
        </w:rPr>
        <w:t xml:space="preserve"> муниципального района относятся:</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планирование ЭТО;</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техническое обслуживание и текущий ремонт ТСО;</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оценка технического состояния систем оповещения населения.</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 xml:space="preserve">1.5. </w:t>
      </w:r>
      <w:proofErr w:type="gramStart"/>
      <w:r w:rsidRPr="006E4F85">
        <w:rPr>
          <w:rFonts w:ascii="Times New Roman" w:hAnsi="Times New Roman" w:cs="Times New Roman"/>
          <w:sz w:val="24"/>
          <w:szCs w:val="24"/>
        </w:rPr>
        <w:t xml:space="preserve">На муниципальном и объектовом уровнях функционирования </w:t>
      </w:r>
      <w:proofErr w:type="spellStart"/>
      <w:r w:rsidRPr="006E4F85">
        <w:rPr>
          <w:rFonts w:ascii="Times New Roman" w:hAnsi="Times New Roman" w:cs="Times New Roman"/>
          <w:sz w:val="24"/>
          <w:szCs w:val="24"/>
        </w:rPr>
        <w:t>Волосовского</w:t>
      </w:r>
      <w:proofErr w:type="spellEnd"/>
      <w:r w:rsidRPr="006E4F85">
        <w:rPr>
          <w:rFonts w:ascii="Times New Roman" w:hAnsi="Times New Roman" w:cs="Times New Roman"/>
          <w:sz w:val="24"/>
          <w:szCs w:val="24"/>
        </w:rPr>
        <w:t xml:space="preserve"> районного звена РСЧС ЭТО соответственно организуется органами местного самоуправления </w:t>
      </w:r>
      <w:proofErr w:type="spellStart"/>
      <w:r w:rsidRPr="006E4F85">
        <w:rPr>
          <w:rFonts w:ascii="Times New Roman" w:hAnsi="Times New Roman" w:cs="Times New Roman"/>
          <w:sz w:val="24"/>
          <w:szCs w:val="24"/>
        </w:rPr>
        <w:t>Волосовского</w:t>
      </w:r>
      <w:proofErr w:type="spellEnd"/>
      <w:r w:rsidRPr="006E4F85">
        <w:rPr>
          <w:rFonts w:ascii="Times New Roman" w:hAnsi="Times New Roman" w:cs="Times New Roman"/>
          <w:sz w:val="24"/>
          <w:szCs w:val="24"/>
        </w:rPr>
        <w:t xml:space="preserve"> муниципального района (далее - органы местного самоуправления) и руководителями объектов в местах массового пребывания людей, в которых при определенных условиях может одновременно находиться от 50 человек и более, а также социально важных объектов и объектов жизнеобеспечения населения вне зависимости от одномоментного нахождения людей.</w:t>
      </w:r>
      <w:proofErr w:type="gramEnd"/>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1.6. ЭТО систем оповещения населения муниципального уровня функционирования РСЧС осуществляется предприятиями (учреждениями, подразделениями) либо другими юридическими лицами (сторонними организациями), определяемыми в соответствии с законодательством Российской Федерации и законодательством Ленинградской области (далее - организации, осуществляющие ЭТО).</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ЭТО систем оповещения населения объектового уровня проводится организациями, в ведении или собственности которых находятся локальные системы оповещения населения, либо сторонними организациями, осуществляющими ЭТО.</w:t>
      </w:r>
    </w:p>
    <w:p w:rsidR="00283CC1" w:rsidRPr="000C77CC" w:rsidRDefault="00283CC1" w:rsidP="00283CC1">
      <w:pPr>
        <w:pStyle w:val="ConsPlusNormal"/>
        <w:ind w:firstLine="567"/>
        <w:jc w:val="both"/>
        <w:rPr>
          <w:rFonts w:ascii="Times New Roman" w:hAnsi="Times New Roman" w:cs="Times New Roman"/>
          <w:sz w:val="24"/>
          <w:szCs w:val="24"/>
        </w:rPr>
      </w:pPr>
      <w:bookmarkStart w:id="1" w:name="P222"/>
      <w:bookmarkEnd w:id="1"/>
      <w:r w:rsidRPr="006E4F85">
        <w:rPr>
          <w:rFonts w:ascii="Times New Roman" w:hAnsi="Times New Roman" w:cs="Times New Roman"/>
          <w:sz w:val="24"/>
          <w:szCs w:val="24"/>
        </w:rPr>
        <w:t>1.7. Организациям, осуществляющим ЭТО, органами местного самоуправления и</w:t>
      </w:r>
      <w:r w:rsidRPr="000C77CC">
        <w:rPr>
          <w:rFonts w:ascii="Times New Roman" w:hAnsi="Times New Roman" w:cs="Times New Roman"/>
          <w:sz w:val="24"/>
          <w:szCs w:val="24"/>
        </w:rPr>
        <w:t xml:space="preserve"> организациями, в ведении или собственности которых находятся системы оповещения населения на территории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ТСО, а также запасные части, инструмент и принадлежности (далее - ЗИП) к ним передаются по договорам в работоспособном состоянии в комплекте, поставленном производителями.</w:t>
      </w:r>
    </w:p>
    <w:p w:rsidR="00283CC1" w:rsidRPr="006E4F85"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1.8. Продление эксплуатационного ресурса ТСО, установленного ЭТД, осуществляется ежегодно органами местного самоуправления и организациями, в ведении или собственности которых находятся системы оповещения населения, с участием представителей Главного управления МЧС России по Ленинградской области и организации, осуществляющей ЭТО. Для определения предельного срока эксплуатации ТСО могут привлекаться представители производителей ТСО.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Взамен ТСО, </w:t>
      </w:r>
      <w:proofErr w:type="gramStart"/>
      <w:r w:rsidRPr="000C77CC">
        <w:rPr>
          <w:rFonts w:ascii="Times New Roman" w:hAnsi="Times New Roman" w:cs="Times New Roman"/>
          <w:sz w:val="24"/>
          <w:szCs w:val="24"/>
        </w:rPr>
        <w:t>выводимых</w:t>
      </w:r>
      <w:proofErr w:type="gramEnd"/>
      <w:r w:rsidRPr="000C77CC">
        <w:rPr>
          <w:rFonts w:ascii="Times New Roman" w:hAnsi="Times New Roman" w:cs="Times New Roman"/>
          <w:sz w:val="24"/>
          <w:szCs w:val="24"/>
        </w:rPr>
        <w:t xml:space="preserve"> из эксплуатации (для проведения ремонта или замены), без снижения готовности действующей системы оповещения населения должны быть установлены и введены в эксплуатацию новые (резервные) ТСО.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Введенные в эксплуатацию ТСО заносятся в </w:t>
      </w:r>
      <w:hyperlink r:id="rId28" w:history="1">
        <w:r w:rsidRPr="000C77CC">
          <w:rPr>
            <w:rFonts w:ascii="Times New Roman" w:hAnsi="Times New Roman" w:cs="Times New Roman"/>
            <w:sz w:val="24"/>
            <w:szCs w:val="24"/>
          </w:rPr>
          <w:t>книгу</w:t>
        </w:r>
      </w:hyperlink>
      <w:r w:rsidR="0001654C">
        <w:rPr>
          <w:rFonts w:ascii="Times New Roman" w:hAnsi="Times New Roman" w:cs="Times New Roman"/>
          <w:sz w:val="24"/>
          <w:szCs w:val="24"/>
        </w:rPr>
        <w:t xml:space="preserve"> учета ТСО, </w:t>
      </w:r>
      <w:r w:rsidRPr="000C77CC">
        <w:rPr>
          <w:rFonts w:ascii="Times New Roman" w:hAnsi="Times New Roman" w:cs="Times New Roman"/>
          <w:sz w:val="24"/>
          <w:szCs w:val="24"/>
        </w:rPr>
        <w:t>рекоменд</w:t>
      </w:r>
      <w:r w:rsidR="0001654C">
        <w:rPr>
          <w:rFonts w:ascii="Times New Roman" w:hAnsi="Times New Roman" w:cs="Times New Roman"/>
          <w:sz w:val="24"/>
          <w:szCs w:val="24"/>
        </w:rPr>
        <w:t>уемый образец</w:t>
      </w:r>
      <w:r w:rsidRPr="000C77CC">
        <w:rPr>
          <w:rFonts w:ascii="Times New Roman" w:hAnsi="Times New Roman" w:cs="Times New Roman"/>
          <w:sz w:val="24"/>
          <w:szCs w:val="24"/>
        </w:rPr>
        <w:t xml:space="preserve"> которой приведен в приложении 1 к приказу МЧС N 579/366.</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Отремонтированные ТСО включаются в резерв (состав ЗИП) соответствующей системы оповещения населения.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Выводу из эксплуатации подлежат ТСО, у которых по совокупности:</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выработан установленный техническими условиями (ЭТД) эксплуатационный ресурс, а </w:t>
      </w:r>
      <w:proofErr w:type="gramStart"/>
      <w:r w:rsidRPr="000C77CC">
        <w:rPr>
          <w:rFonts w:ascii="Times New Roman" w:hAnsi="Times New Roman" w:cs="Times New Roman"/>
          <w:sz w:val="24"/>
          <w:szCs w:val="24"/>
        </w:rPr>
        <w:t>также достигнут</w:t>
      </w:r>
      <w:proofErr w:type="gramEnd"/>
      <w:r w:rsidRPr="000C77CC">
        <w:rPr>
          <w:rFonts w:ascii="Times New Roman" w:hAnsi="Times New Roman" w:cs="Times New Roman"/>
          <w:sz w:val="24"/>
          <w:szCs w:val="24"/>
        </w:rPr>
        <w:t xml:space="preserve"> предельный срок продления;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производителями завершено серийное производство, в том числе ЗИП, и восстановление </w:t>
      </w:r>
      <w:proofErr w:type="gramStart"/>
      <w:r w:rsidRPr="000C77CC">
        <w:rPr>
          <w:rFonts w:ascii="Times New Roman" w:hAnsi="Times New Roman" w:cs="Times New Roman"/>
          <w:sz w:val="24"/>
          <w:szCs w:val="24"/>
        </w:rPr>
        <w:t>неисправных</w:t>
      </w:r>
      <w:proofErr w:type="gramEnd"/>
      <w:r w:rsidRPr="000C77CC">
        <w:rPr>
          <w:rFonts w:ascii="Times New Roman" w:hAnsi="Times New Roman" w:cs="Times New Roman"/>
          <w:sz w:val="24"/>
          <w:szCs w:val="24"/>
        </w:rPr>
        <w:t xml:space="preserve"> ТСО экономически нецелесообразно;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lastRenderedPageBreak/>
        <w:t>эксплуатация технически невозможна в действующих сетях связи.</w:t>
      </w:r>
    </w:p>
    <w:p w:rsidR="00283CC1" w:rsidRPr="000C77CC" w:rsidRDefault="00283CC1" w:rsidP="00283CC1">
      <w:pPr>
        <w:pStyle w:val="ConsPlusNormal"/>
        <w:ind w:firstLine="567"/>
        <w:jc w:val="both"/>
        <w:rPr>
          <w:rFonts w:ascii="Times New Roman" w:hAnsi="Times New Roman" w:cs="Times New Roman"/>
          <w:sz w:val="24"/>
          <w:szCs w:val="24"/>
        </w:rPr>
      </w:pPr>
    </w:p>
    <w:p w:rsidR="00283CC1" w:rsidRPr="000C77CC" w:rsidRDefault="00283CC1" w:rsidP="00283CC1">
      <w:pPr>
        <w:pStyle w:val="ConsPlusTitle"/>
        <w:ind w:firstLine="567"/>
        <w:jc w:val="center"/>
        <w:outlineLvl w:val="1"/>
        <w:rPr>
          <w:rFonts w:ascii="Times New Roman" w:hAnsi="Times New Roman" w:cs="Times New Roman"/>
          <w:b w:val="0"/>
          <w:sz w:val="24"/>
          <w:szCs w:val="24"/>
        </w:rPr>
      </w:pPr>
      <w:r w:rsidRPr="000C77CC">
        <w:rPr>
          <w:rFonts w:ascii="Times New Roman" w:hAnsi="Times New Roman" w:cs="Times New Roman"/>
          <w:b w:val="0"/>
          <w:sz w:val="24"/>
          <w:szCs w:val="24"/>
        </w:rPr>
        <w:t>2. Планирование эксплуатационно-технического обслуживания</w:t>
      </w:r>
    </w:p>
    <w:p w:rsidR="00283CC1" w:rsidRPr="000C77CC" w:rsidRDefault="00283CC1" w:rsidP="00283CC1">
      <w:pPr>
        <w:pStyle w:val="ConsPlusTitle"/>
        <w:ind w:firstLine="567"/>
        <w:jc w:val="center"/>
        <w:rPr>
          <w:rFonts w:ascii="Times New Roman" w:hAnsi="Times New Roman" w:cs="Times New Roman"/>
          <w:b w:val="0"/>
          <w:sz w:val="24"/>
          <w:szCs w:val="24"/>
        </w:rPr>
      </w:pPr>
      <w:r w:rsidRPr="000C77CC">
        <w:rPr>
          <w:rFonts w:ascii="Times New Roman" w:hAnsi="Times New Roman" w:cs="Times New Roman"/>
          <w:b w:val="0"/>
          <w:sz w:val="24"/>
          <w:szCs w:val="24"/>
        </w:rPr>
        <w:t xml:space="preserve">системы оповещения населения </w:t>
      </w:r>
      <w:proofErr w:type="spellStart"/>
      <w:r>
        <w:rPr>
          <w:rFonts w:ascii="Times New Roman" w:hAnsi="Times New Roman" w:cs="Times New Roman"/>
          <w:b w:val="0"/>
          <w:sz w:val="24"/>
          <w:szCs w:val="24"/>
        </w:rPr>
        <w:t>Волосовского</w:t>
      </w:r>
      <w:proofErr w:type="spellEnd"/>
      <w:r>
        <w:rPr>
          <w:rFonts w:ascii="Times New Roman" w:hAnsi="Times New Roman" w:cs="Times New Roman"/>
          <w:b w:val="0"/>
          <w:sz w:val="24"/>
          <w:szCs w:val="24"/>
        </w:rPr>
        <w:t xml:space="preserve"> муниципального района</w:t>
      </w:r>
    </w:p>
    <w:p w:rsidR="00283CC1" w:rsidRPr="000C77CC" w:rsidRDefault="00283CC1" w:rsidP="00283CC1">
      <w:pPr>
        <w:pStyle w:val="ConsPlusNormal"/>
        <w:ind w:firstLine="567"/>
        <w:jc w:val="center"/>
        <w:rPr>
          <w:rFonts w:ascii="Times New Roman" w:hAnsi="Times New Roman" w:cs="Times New Roman"/>
          <w:sz w:val="24"/>
          <w:szCs w:val="24"/>
        </w:rPr>
      </w:pP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2.1. Эксплуатационно-техническое обслуживание систем оповещения населения на территории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планируется организацией, осуществляющей ЭТО.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2.2. Документами и исходными данными для планирования ЭТО являются: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ЭТД, в том числе формуляры (паспорта) ТСО;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состояние ТСО;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наличие ЗИП и средств измерений, необходимых для проведения ЭТО.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2.3. Планирующими документами по ЭТО являются: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план-график технического обслуживания ТСО;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план проведения технического обслуживания ТСО.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2.4. Для ТСО предусмотрены следующие виды технического обслуживания: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ежедневное техническое обслуживание (далее - ЕТО);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техническое обслуживание N 1 (далее - ТО-1);</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техническое обслуживание N 2 (далее - ТО-2).</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2.5. При переходе к эксплуатации в </w:t>
      </w:r>
      <w:proofErr w:type="gramStart"/>
      <w:r w:rsidRPr="000C77CC">
        <w:rPr>
          <w:rFonts w:ascii="Times New Roman" w:hAnsi="Times New Roman" w:cs="Times New Roman"/>
          <w:sz w:val="24"/>
          <w:szCs w:val="24"/>
        </w:rPr>
        <w:t>осенне-зимний</w:t>
      </w:r>
      <w:proofErr w:type="gramEnd"/>
      <w:r w:rsidRPr="000C77CC">
        <w:rPr>
          <w:rFonts w:ascii="Times New Roman" w:hAnsi="Times New Roman" w:cs="Times New Roman"/>
          <w:sz w:val="24"/>
          <w:szCs w:val="24"/>
        </w:rPr>
        <w:t xml:space="preserve"> и весенне-летний периоды на ТСО, эксплуатирующихся вне отапливаемых помещений, работы сезонного технического обслуживания осуществляются во время проведения ТО-1 и ТО-2.</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2.6. Содержание работ по каждому виду технического обслуживания определено технологическими картами ЭТД.</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2.7. </w:t>
      </w:r>
      <w:hyperlink r:id="rId29" w:history="1">
        <w:r w:rsidRPr="000C77CC">
          <w:rPr>
            <w:rFonts w:ascii="Times New Roman" w:hAnsi="Times New Roman" w:cs="Times New Roman"/>
            <w:sz w:val="24"/>
            <w:szCs w:val="24"/>
          </w:rPr>
          <w:t>План-график</w:t>
        </w:r>
      </w:hyperlink>
      <w:r w:rsidRPr="000C77CC">
        <w:rPr>
          <w:rFonts w:ascii="Times New Roman" w:hAnsi="Times New Roman" w:cs="Times New Roman"/>
          <w:sz w:val="24"/>
          <w:szCs w:val="24"/>
        </w:rPr>
        <w:t xml:space="preserve"> технического обслуживания ТСО, рекомендованный образец которого приведен в приложении 2 к приказу МЧС N 579/366, хранится в течение трех лет.</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План-график технического обслуживания ТСО:</w:t>
      </w:r>
    </w:p>
    <w:p w:rsidR="00283CC1" w:rsidRPr="000C77CC" w:rsidRDefault="00283CC1" w:rsidP="00283CC1">
      <w:pPr>
        <w:pStyle w:val="ConsPlusNormal"/>
        <w:ind w:firstLine="567"/>
        <w:jc w:val="both"/>
        <w:rPr>
          <w:rFonts w:ascii="Times New Roman" w:hAnsi="Times New Roman" w:cs="Times New Roman"/>
          <w:sz w:val="24"/>
          <w:szCs w:val="24"/>
        </w:rPr>
      </w:pPr>
      <w:proofErr w:type="gramStart"/>
      <w:r w:rsidRPr="000C77CC">
        <w:rPr>
          <w:rFonts w:ascii="Times New Roman" w:hAnsi="Times New Roman" w:cs="Times New Roman"/>
          <w:sz w:val="24"/>
          <w:szCs w:val="24"/>
        </w:rPr>
        <w:t xml:space="preserve">на муниципальном и объектовом уровнях утверждается соответственно руководителем органа местного самоуправления, руководителями организаций, в ведении или собственности которых находятся локальные системы оповещения населения, подписывается руководителем организации, в полномочия которой входят вопросы поддержания в постоянной готовности системы оповещения соответствующего уровня функционирования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районного звена</w:t>
      </w:r>
      <w:r w:rsidRPr="000C77CC">
        <w:rPr>
          <w:rFonts w:ascii="Times New Roman" w:hAnsi="Times New Roman" w:cs="Times New Roman"/>
          <w:sz w:val="24"/>
          <w:szCs w:val="24"/>
        </w:rPr>
        <w:t xml:space="preserve"> РСЧС, в порядке, определяемом договором, заключаемым в соответствии с </w:t>
      </w:r>
      <w:hyperlink w:anchor="P222" w:history="1">
        <w:r w:rsidRPr="000C77CC">
          <w:rPr>
            <w:rFonts w:ascii="Times New Roman" w:hAnsi="Times New Roman" w:cs="Times New Roman"/>
            <w:sz w:val="24"/>
            <w:szCs w:val="24"/>
          </w:rPr>
          <w:t>пунктом 1.7</w:t>
        </w:r>
      </w:hyperlink>
      <w:r w:rsidRPr="000C77CC">
        <w:rPr>
          <w:rFonts w:ascii="Times New Roman" w:hAnsi="Times New Roman" w:cs="Times New Roman"/>
          <w:sz w:val="24"/>
          <w:szCs w:val="24"/>
        </w:rPr>
        <w:t xml:space="preserve"> настоящего Положения.</w:t>
      </w:r>
      <w:proofErr w:type="gramEnd"/>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2.8. </w:t>
      </w:r>
      <w:hyperlink r:id="rId30" w:history="1">
        <w:r w:rsidRPr="000C77CC">
          <w:rPr>
            <w:rFonts w:ascii="Times New Roman" w:hAnsi="Times New Roman" w:cs="Times New Roman"/>
            <w:sz w:val="24"/>
            <w:szCs w:val="24"/>
          </w:rPr>
          <w:t>План</w:t>
        </w:r>
      </w:hyperlink>
      <w:r w:rsidRPr="000C77CC">
        <w:rPr>
          <w:rFonts w:ascii="Times New Roman" w:hAnsi="Times New Roman" w:cs="Times New Roman"/>
          <w:sz w:val="24"/>
          <w:szCs w:val="24"/>
        </w:rPr>
        <w:t xml:space="preserve"> проведения технического обслуживания (ТО-1, ТО-2) ТСО, рекомендованный образец которого приведен в приложении N 3 к приказу МЧС N 579/366, хранится в течение 3 лет.</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План проведения технического обслуживания (ТО-1, ТО-2) ТСО:</w:t>
      </w:r>
    </w:p>
    <w:p w:rsidR="00283CC1" w:rsidRPr="000C77CC" w:rsidRDefault="00283CC1" w:rsidP="00283CC1">
      <w:pPr>
        <w:pStyle w:val="ConsPlusNormal"/>
        <w:ind w:firstLine="567"/>
        <w:jc w:val="both"/>
        <w:rPr>
          <w:rFonts w:ascii="Times New Roman" w:hAnsi="Times New Roman" w:cs="Times New Roman"/>
          <w:sz w:val="24"/>
          <w:szCs w:val="24"/>
        </w:rPr>
      </w:pPr>
      <w:proofErr w:type="gramStart"/>
      <w:r w:rsidRPr="000C77CC">
        <w:rPr>
          <w:rFonts w:ascii="Times New Roman" w:hAnsi="Times New Roman" w:cs="Times New Roman"/>
          <w:sz w:val="24"/>
          <w:szCs w:val="24"/>
        </w:rPr>
        <w:t xml:space="preserve">на муниципальном и объектовом уровнях утверждается соответственно руководителем органа местного самоуправления, руководителями организаций, в ведении или собственности которых находятся локальные системы оповещения населения, подписывается руководителем организации, в полномочия которой входят вопросы поддержания в постоянной готовности системы оповещения соответствующего уровня функционирования Ленинградской областной подсистемы РСЧС, в порядке, определяемом договором, заключаемым в соответствии с </w:t>
      </w:r>
      <w:hyperlink w:anchor="P222" w:history="1">
        <w:r w:rsidRPr="000C77CC">
          <w:rPr>
            <w:rFonts w:ascii="Times New Roman" w:hAnsi="Times New Roman" w:cs="Times New Roman"/>
            <w:sz w:val="24"/>
            <w:szCs w:val="24"/>
          </w:rPr>
          <w:t>пунктом 1.7</w:t>
        </w:r>
      </w:hyperlink>
      <w:r w:rsidRPr="000C77CC">
        <w:rPr>
          <w:rFonts w:ascii="Times New Roman" w:hAnsi="Times New Roman" w:cs="Times New Roman"/>
          <w:sz w:val="24"/>
          <w:szCs w:val="24"/>
        </w:rPr>
        <w:t xml:space="preserve"> настоящего Положения.</w:t>
      </w:r>
      <w:proofErr w:type="gramEnd"/>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В плане проведения ТО-1 (ТО-2) ТСО отражаются: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подготовительные мероприятия;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работы по проведению технического обслуживания, в том числе производство работ на высоте вне помещений;</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lastRenderedPageBreak/>
        <w:t>мероприятия по контролю качества выполнения технического обслуживания.</w:t>
      </w:r>
    </w:p>
    <w:p w:rsidR="00283CC1" w:rsidRPr="000C77CC" w:rsidRDefault="00283CC1" w:rsidP="00283CC1">
      <w:pPr>
        <w:pStyle w:val="ConsPlusNormal"/>
        <w:ind w:firstLine="567"/>
        <w:jc w:val="both"/>
        <w:rPr>
          <w:rFonts w:ascii="Times New Roman" w:hAnsi="Times New Roman" w:cs="Times New Roman"/>
          <w:sz w:val="24"/>
          <w:szCs w:val="24"/>
        </w:rPr>
      </w:pPr>
    </w:p>
    <w:p w:rsidR="00283CC1" w:rsidRPr="000C77CC" w:rsidRDefault="00283CC1" w:rsidP="00283CC1">
      <w:pPr>
        <w:pStyle w:val="ConsPlusTitle"/>
        <w:ind w:firstLine="567"/>
        <w:jc w:val="center"/>
        <w:outlineLvl w:val="1"/>
        <w:rPr>
          <w:rFonts w:ascii="Times New Roman" w:hAnsi="Times New Roman" w:cs="Times New Roman"/>
          <w:b w:val="0"/>
          <w:sz w:val="24"/>
          <w:szCs w:val="24"/>
        </w:rPr>
      </w:pPr>
      <w:r w:rsidRPr="000C77CC">
        <w:rPr>
          <w:rFonts w:ascii="Times New Roman" w:hAnsi="Times New Roman" w:cs="Times New Roman"/>
          <w:b w:val="0"/>
          <w:sz w:val="24"/>
          <w:szCs w:val="24"/>
        </w:rPr>
        <w:t xml:space="preserve">3. Техническое обслуживание и текущий ремонт </w:t>
      </w:r>
      <w:proofErr w:type="gramStart"/>
      <w:r w:rsidRPr="000C77CC">
        <w:rPr>
          <w:rFonts w:ascii="Times New Roman" w:hAnsi="Times New Roman" w:cs="Times New Roman"/>
          <w:b w:val="0"/>
          <w:sz w:val="24"/>
          <w:szCs w:val="24"/>
        </w:rPr>
        <w:t>технических</w:t>
      </w:r>
      <w:proofErr w:type="gramEnd"/>
    </w:p>
    <w:p w:rsidR="00283CC1" w:rsidRPr="000C77CC" w:rsidRDefault="00283CC1" w:rsidP="00283CC1">
      <w:pPr>
        <w:pStyle w:val="ConsPlusTitle"/>
        <w:ind w:firstLine="567"/>
        <w:jc w:val="center"/>
        <w:rPr>
          <w:rFonts w:ascii="Times New Roman" w:hAnsi="Times New Roman" w:cs="Times New Roman"/>
          <w:b w:val="0"/>
          <w:sz w:val="24"/>
          <w:szCs w:val="24"/>
        </w:rPr>
      </w:pPr>
      <w:r w:rsidRPr="000C77CC">
        <w:rPr>
          <w:rFonts w:ascii="Times New Roman" w:hAnsi="Times New Roman" w:cs="Times New Roman"/>
          <w:b w:val="0"/>
          <w:sz w:val="24"/>
          <w:szCs w:val="24"/>
        </w:rPr>
        <w:t>средств оповещения</w:t>
      </w:r>
    </w:p>
    <w:p w:rsidR="00283CC1" w:rsidRPr="000C77CC" w:rsidRDefault="00283CC1" w:rsidP="00283CC1">
      <w:pPr>
        <w:pStyle w:val="ConsPlusNormal"/>
        <w:ind w:firstLine="567"/>
        <w:jc w:val="center"/>
        <w:rPr>
          <w:rFonts w:ascii="Times New Roman" w:hAnsi="Times New Roman" w:cs="Times New Roman"/>
          <w:sz w:val="24"/>
          <w:szCs w:val="24"/>
        </w:rPr>
      </w:pP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3.1. Организациями, осуществляющими ЭТО, используются необходимые для проведения работ по ЭТО измерительные приборы и инструменты.</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Работы по ЭТО организуются и выполняются в соответствии с нормативными правовыми актами Российской Федерации и нормативными правовыми актами Ленинградской области в области охраны труда.</w:t>
      </w:r>
    </w:p>
    <w:p w:rsidR="00283CC1" w:rsidRPr="006E4F85" w:rsidRDefault="00283CC1" w:rsidP="006E4F85">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 xml:space="preserve">Контроль за ЭТО, поддержанием в готовности к </w:t>
      </w:r>
      <w:proofErr w:type="spellStart"/>
      <w:r w:rsidRPr="006E4F85">
        <w:rPr>
          <w:rFonts w:ascii="Times New Roman" w:hAnsi="Times New Roman" w:cs="Times New Roman"/>
          <w:sz w:val="24"/>
          <w:szCs w:val="24"/>
        </w:rPr>
        <w:t>задействованию</w:t>
      </w:r>
      <w:proofErr w:type="spellEnd"/>
      <w:r w:rsidRPr="006E4F85">
        <w:rPr>
          <w:rFonts w:ascii="Times New Roman" w:hAnsi="Times New Roman" w:cs="Times New Roman"/>
          <w:sz w:val="24"/>
          <w:szCs w:val="24"/>
        </w:rPr>
        <w:t xml:space="preserve"> по предназначению муниципальных и локальных систем оповещения населения на территории </w:t>
      </w:r>
      <w:proofErr w:type="spellStart"/>
      <w:r w:rsidRPr="006E4F85">
        <w:rPr>
          <w:rFonts w:ascii="Times New Roman" w:hAnsi="Times New Roman" w:cs="Times New Roman"/>
          <w:sz w:val="24"/>
          <w:szCs w:val="24"/>
        </w:rPr>
        <w:t>Волосовсок</w:t>
      </w:r>
      <w:r w:rsidR="006E4F85" w:rsidRPr="00F81EFF">
        <w:rPr>
          <w:rFonts w:ascii="Times New Roman" w:hAnsi="Times New Roman" w:cs="Times New Roman"/>
          <w:sz w:val="24"/>
          <w:szCs w:val="24"/>
        </w:rPr>
        <w:t>о</w:t>
      </w:r>
      <w:r w:rsidRPr="006E4F85">
        <w:rPr>
          <w:rFonts w:ascii="Times New Roman" w:hAnsi="Times New Roman" w:cs="Times New Roman"/>
          <w:sz w:val="24"/>
          <w:szCs w:val="24"/>
        </w:rPr>
        <w:t>го</w:t>
      </w:r>
      <w:proofErr w:type="spellEnd"/>
      <w:r w:rsidRPr="006E4F85">
        <w:rPr>
          <w:rFonts w:ascii="Times New Roman" w:hAnsi="Times New Roman" w:cs="Times New Roman"/>
          <w:sz w:val="24"/>
          <w:szCs w:val="24"/>
        </w:rPr>
        <w:t xml:space="preserve"> муниципального района осуществляется </w:t>
      </w:r>
      <w:r w:rsidR="00F41562" w:rsidRPr="00F81EFF">
        <w:rPr>
          <w:rFonts w:ascii="Times New Roman" w:hAnsi="Times New Roman" w:cs="Times New Roman"/>
          <w:sz w:val="24"/>
          <w:szCs w:val="24"/>
        </w:rPr>
        <w:t xml:space="preserve">сектором по делам ГО и ЧС администрации </w:t>
      </w:r>
      <w:proofErr w:type="spellStart"/>
      <w:r w:rsidR="00F41562" w:rsidRPr="00F81EFF">
        <w:rPr>
          <w:rFonts w:ascii="Times New Roman" w:hAnsi="Times New Roman" w:cs="Times New Roman"/>
          <w:sz w:val="24"/>
          <w:szCs w:val="24"/>
        </w:rPr>
        <w:t>Волосовского</w:t>
      </w:r>
      <w:proofErr w:type="spellEnd"/>
      <w:r w:rsidR="00F41562" w:rsidRPr="00F81EFF">
        <w:rPr>
          <w:rFonts w:ascii="Times New Roman" w:hAnsi="Times New Roman" w:cs="Times New Roman"/>
          <w:sz w:val="24"/>
          <w:szCs w:val="24"/>
        </w:rPr>
        <w:t xml:space="preserve"> муниципального района</w:t>
      </w:r>
    </w:p>
    <w:p w:rsidR="00283CC1" w:rsidRPr="000C77CC" w:rsidRDefault="00283CC1" w:rsidP="00283CC1">
      <w:pPr>
        <w:pStyle w:val="ConsPlusNormal"/>
        <w:ind w:firstLine="567"/>
        <w:jc w:val="both"/>
        <w:rPr>
          <w:rFonts w:ascii="Times New Roman" w:hAnsi="Times New Roman" w:cs="Times New Roman"/>
          <w:sz w:val="24"/>
          <w:szCs w:val="24"/>
        </w:rPr>
      </w:pPr>
      <w:r w:rsidRPr="006E4F85">
        <w:rPr>
          <w:rFonts w:ascii="Times New Roman" w:hAnsi="Times New Roman" w:cs="Times New Roman"/>
          <w:sz w:val="24"/>
          <w:szCs w:val="24"/>
        </w:rPr>
        <w:t>3.2. Руководители организаций, осуществляющих ЭТО, для выполнения работ по ЭТО назначают специалистов из числа своих сотрудников и допускают к проведению</w:t>
      </w:r>
      <w:r w:rsidRPr="000C77CC">
        <w:rPr>
          <w:rFonts w:ascii="Times New Roman" w:hAnsi="Times New Roman" w:cs="Times New Roman"/>
          <w:sz w:val="24"/>
          <w:szCs w:val="24"/>
        </w:rPr>
        <w:t xml:space="preserve"> работ с учетом наличия у сотрудника:</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образования в области профессиональной деятельности "Связь, информационные и коммуникационные технологии";</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соответствующей группы по </w:t>
      </w:r>
      <w:proofErr w:type="spellStart"/>
      <w:r w:rsidRPr="000C77CC">
        <w:rPr>
          <w:rFonts w:ascii="Times New Roman" w:hAnsi="Times New Roman" w:cs="Times New Roman"/>
          <w:sz w:val="24"/>
          <w:szCs w:val="24"/>
        </w:rPr>
        <w:t>электробезопасности</w:t>
      </w:r>
      <w:proofErr w:type="spellEnd"/>
      <w:r w:rsidRPr="000C77CC">
        <w:rPr>
          <w:rFonts w:ascii="Times New Roman" w:hAnsi="Times New Roman" w:cs="Times New Roman"/>
          <w:sz w:val="24"/>
          <w:szCs w:val="24"/>
        </w:rPr>
        <w:t>;</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допуска к работам на высоте вне помещений (при необходимости).</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ТСО закрепляются за сотрудниками, допущенными к проведению работ по ЭТО.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3.3. Для проведения наиболее сложных видов работ организациями, осуществляющими ЭТО, допускается создание групп (бригад) обслуживания, в том числе ремонта, из наиболее квалифицированных специалистов.</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3.4. </w:t>
      </w:r>
      <w:r w:rsidR="00F41562">
        <w:rPr>
          <w:rFonts w:ascii="Times New Roman" w:hAnsi="Times New Roman" w:cs="Times New Roman"/>
          <w:sz w:val="24"/>
          <w:szCs w:val="24"/>
        </w:rPr>
        <w:t>Е</w:t>
      </w:r>
      <w:r w:rsidRPr="000C77CC">
        <w:rPr>
          <w:rFonts w:ascii="Times New Roman" w:hAnsi="Times New Roman" w:cs="Times New Roman"/>
          <w:sz w:val="24"/>
          <w:szCs w:val="24"/>
        </w:rPr>
        <w:t xml:space="preserve">ТО проводится перед технической проверкой готовности к </w:t>
      </w:r>
      <w:proofErr w:type="spellStart"/>
      <w:r w:rsidRPr="000C77CC">
        <w:rPr>
          <w:rFonts w:ascii="Times New Roman" w:hAnsi="Times New Roman" w:cs="Times New Roman"/>
          <w:sz w:val="24"/>
          <w:szCs w:val="24"/>
        </w:rPr>
        <w:t>задействованию</w:t>
      </w:r>
      <w:proofErr w:type="spellEnd"/>
      <w:r w:rsidRPr="000C77CC">
        <w:rPr>
          <w:rFonts w:ascii="Times New Roman" w:hAnsi="Times New Roman" w:cs="Times New Roman"/>
          <w:sz w:val="24"/>
          <w:szCs w:val="24"/>
        </w:rPr>
        <w:t xml:space="preserve"> системы оповещения населения только на ТСО, установленных в помещениях в местах размещения дежурных (дежурно-диспетчерских) служб органов повседневного управления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районного звена</w:t>
      </w:r>
      <w:r w:rsidRPr="000C77CC">
        <w:rPr>
          <w:rFonts w:ascii="Times New Roman" w:hAnsi="Times New Roman" w:cs="Times New Roman"/>
          <w:sz w:val="24"/>
          <w:szCs w:val="24"/>
        </w:rPr>
        <w:t xml:space="preserve"> РСЧС.</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Проведение ЕТО осуществляется персоналом дежурных (дежурно-диспетчерских) служб органов повседневного управления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районного звена</w:t>
      </w:r>
      <w:r w:rsidRPr="000C77CC">
        <w:rPr>
          <w:rFonts w:ascii="Times New Roman" w:hAnsi="Times New Roman" w:cs="Times New Roman"/>
          <w:sz w:val="24"/>
          <w:szCs w:val="24"/>
        </w:rPr>
        <w:t xml:space="preserve"> РСЧС.</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В ходе проведения технической проверки готовности к </w:t>
      </w:r>
      <w:proofErr w:type="spellStart"/>
      <w:r w:rsidRPr="000C77CC">
        <w:rPr>
          <w:rFonts w:ascii="Times New Roman" w:hAnsi="Times New Roman" w:cs="Times New Roman"/>
          <w:sz w:val="24"/>
          <w:szCs w:val="24"/>
        </w:rPr>
        <w:t>задействованию</w:t>
      </w:r>
      <w:proofErr w:type="spellEnd"/>
      <w:r w:rsidRPr="000C77CC">
        <w:rPr>
          <w:rFonts w:ascii="Times New Roman" w:hAnsi="Times New Roman" w:cs="Times New Roman"/>
          <w:sz w:val="24"/>
          <w:szCs w:val="24"/>
        </w:rPr>
        <w:t xml:space="preserve"> системы оповещения населения проверяется работоспособность оконечных средств оповещения путем их удаленного мониторинга.</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Выполнение ЕТО отражается в журнале несения дежурства уполномоченного на </w:t>
      </w:r>
      <w:proofErr w:type="spellStart"/>
      <w:r w:rsidRPr="000C77CC">
        <w:rPr>
          <w:rFonts w:ascii="Times New Roman" w:hAnsi="Times New Roman" w:cs="Times New Roman"/>
          <w:sz w:val="24"/>
          <w:szCs w:val="24"/>
        </w:rPr>
        <w:t>задействование</w:t>
      </w:r>
      <w:proofErr w:type="spellEnd"/>
      <w:r w:rsidRPr="000C77CC">
        <w:rPr>
          <w:rFonts w:ascii="Times New Roman" w:hAnsi="Times New Roman" w:cs="Times New Roman"/>
          <w:sz w:val="24"/>
          <w:szCs w:val="24"/>
        </w:rPr>
        <w:t xml:space="preserve"> системы оповещения населения оперативного дежурного (дежурного диспетчера) органа повседневного управления </w:t>
      </w:r>
      <w:proofErr w:type="spellStart"/>
      <w:r>
        <w:rPr>
          <w:rFonts w:ascii="Times New Roman" w:hAnsi="Times New Roman" w:cs="Times New Roman"/>
          <w:sz w:val="24"/>
          <w:szCs w:val="24"/>
        </w:rPr>
        <w:t>Волосовсокго</w:t>
      </w:r>
      <w:proofErr w:type="spellEnd"/>
      <w:r>
        <w:rPr>
          <w:rFonts w:ascii="Times New Roman" w:hAnsi="Times New Roman" w:cs="Times New Roman"/>
          <w:sz w:val="24"/>
          <w:szCs w:val="24"/>
        </w:rPr>
        <w:t xml:space="preserve"> районного звена</w:t>
      </w:r>
      <w:r w:rsidRPr="000C77CC">
        <w:rPr>
          <w:rFonts w:ascii="Times New Roman" w:hAnsi="Times New Roman" w:cs="Times New Roman"/>
          <w:sz w:val="24"/>
          <w:szCs w:val="24"/>
        </w:rPr>
        <w:t xml:space="preserve"> РСЧС муниципального и объектового уровней.</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3.5. ТО-1 и ТО-2 проводятся с периодичностью, установленной ЭТД на ТСО.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Выполнение ТО-1 и ТО-2 отражается в плане проведения технического обслуживания ТСО.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Результаты ТО-2 со значениями измеренных параметров заносятся в формуляр (паспорт) ТСО.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3.6. Для систем оповещения </w:t>
      </w:r>
      <w:r>
        <w:rPr>
          <w:rFonts w:ascii="Times New Roman" w:hAnsi="Times New Roman" w:cs="Times New Roman"/>
          <w:sz w:val="24"/>
          <w:szCs w:val="24"/>
        </w:rPr>
        <w:t>муниципального уровня</w:t>
      </w:r>
      <w:r w:rsidRPr="000C77CC">
        <w:rPr>
          <w:rFonts w:ascii="Times New Roman" w:hAnsi="Times New Roman" w:cs="Times New Roman"/>
          <w:sz w:val="24"/>
          <w:szCs w:val="24"/>
        </w:rPr>
        <w:t xml:space="preserve"> функционирования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районного звена</w:t>
      </w:r>
      <w:r w:rsidRPr="000C77CC">
        <w:rPr>
          <w:rFonts w:ascii="Times New Roman" w:hAnsi="Times New Roman" w:cs="Times New Roman"/>
          <w:sz w:val="24"/>
          <w:szCs w:val="24"/>
        </w:rPr>
        <w:t xml:space="preserve"> РСЧС в целях обеспечения постоянной готовности и непрерывности их функционирования при необходимости перед началом ЭТО производится подготовка и проверка резервных ТСО и линий связи.</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Для проведения ТО-1 (ТО-2) техническое средство оповещения выключается.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При отсутствии возможности резервирования ТСО и линий связи на период технического обслуживания допускается одновременное выключение не более 10 процентов направлений оповещения.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На указанных направлениях оповещения должно быть заранее организовано и </w:t>
      </w:r>
      <w:r w:rsidRPr="000C77CC">
        <w:rPr>
          <w:rFonts w:ascii="Times New Roman" w:hAnsi="Times New Roman" w:cs="Times New Roman"/>
          <w:sz w:val="24"/>
          <w:szCs w:val="24"/>
        </w:rPr>
        <w:lastRenderedPageBreak/>
        <w:t>обеспечено оповещение населения с использованием резервных ТСО.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Выключение ТСО осуществляется по согласованию с дежурной службой ГКУ "Объект N 58", дежурными единых дежурно-диспетчерских служб (дежурно-диспетчерских служб) органов местного самоуправления, уполномоченными на включение (запуск) ТСО, на которых должно проводиться техническое обслуживание, и с уведомлением дежурной службы ГКУ "Объект N 58" не </w:t>
      </w:r>
      <w:proofErr w:type="gramStart"/>
      <w:r w:rsidRPr="000C77CC">
        <w:rPr>
          <w:rFonts w:ascii="Times New Roman" w:hAnsi="Times New Roman" w:cs="Times New Roman"/>
          <w:sz w:val="24"/>
          <w:szCs w:val="24"/>
        </w:rPr>
        <w:t>позднее</w:t>
      </w:r>
      <w:proofErr w:type="gramEnd"/>
      <w:r w:rsidRPr="000C77CC">
        <w:rPr>
          <w:rFonts w:ascii="Times New Roman" w:hAnsi="Times New Roman" w:cs="Times New Roman"/>
          <w:sz w:val="24"/>
          <w:szCs w:val="24"/>
        </w:rPr>
        <w:t xml:space="preserve"> чем за два часа до начала проведения ТО-1 (ТО-2) ТСО.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3.7. Техническое обслуживание считается завершенным при выполнении следующих условий:</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на ТСО выполнен перечень работ, предписанных ЭТД;</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устранены все выявленные неисправности;</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внесены соответствующие записи в книгу учета ТСО (при проведении текущего ремонта) и формуляры (паспорта) ТСО (при проведении ТО-2).</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Результаты проведения ТО-2 оформляются </w:t>
      </w:r>
      <w:hyperlink r:id="rId31" w:history="1">
        <w:r w:rsidRPr="000C77CC">
          <w:rPr>
            <w:rFonts w:ascii="Times New Roman" w:hAnsi="Times New Roman" w:cs="Times New Roman"/>
            <w:sz w:val="24"/>
            <w:szCs w:val="24"/>
          </w:rPr>
          <w:t>актом</w:t>
        </w:r>
      </w:hyperlink>
      <w:r w:rsidRPr="000C77CC">
        <w:rPr>
          <w:rFonts w:ascii="Times New Roman" w:hAnsi="Times New Roman" w:cs="Times New Roman"/>
          <w:sz w:val="24"/>
          <w:szCs w:val="24"/>
        </w:rPr>
        <w:t>, рекомендованный образец которого приведен в приложении 4 к приказу МЧС N 579/366.</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Акт оформляется в двух экземплярах:</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первый экземпляр хранится в организации, осуществляющей ЭТО;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второй экземпляр направляется в орган местного самоуправления, в организации, в ведении или собственности которых находятся локальные системы оповещения населения, организации на соответствующем уровне функционирования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районного звена</w:t>
      </w:r>
      <w:r w:rsidRPr="000C77CC">
        <w:rPr>
          <w:rFonts w:ascii="Times New Roman" w:hAnsi="Times New Roman" w:cs="Times New Roman"/>
          <w:sz w:val="24"/>
          <w:szCs w:val="24"/>
        </w:rPr>
        <w:t xml:space="preserve"> РСЧС.</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3.8. Техническое обслуживание ТСО должно быть завершено досрочно либо перенесено на другой срок, а ТСО приведены в готовность к </w:t>
      </w:r>
      <w:proofErr w:type="spellStart"/>
      <w:r w:rsidRPr="000C77CC">
        <w:rPr>
          <w:rFonts w:ascii="Times New Roman" w:hAnsi="Times New Roman" w:cs="Times New Roman"/>
          <w:sz w:val="24"/>
          <w:szCs w:val="24"/>
        </w:rPr>
        <w:t>задействованию</w:t>
      </w:r>
      <w:proofErr w:type="spellEnd"/>
      <w:r w:rsidRPr="000C77CC">
        <w:rPr>
          <w:rFonts w:ascii="Times New Roman" w:hAnsi="Times New Roman" w:cs="Times New Roman"/>
          <w:sz w:val="24"/>
          <w:szCs w:val="24"/>
        </w:rPr>
        <w:t xml:space="preserve"> в случае установления режимов функционирования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районного звена</w:t>
      </w:r>
      <w:r w:rsidRPr="000C77CC">
        <w:rPr>
          <w:rFonts w:ascii="Times New Roman" w:hAnsi="Times New Roman" w:cs="Times New Roman"/>
          <w:sz w:val="24"/>
          <w:szCs w:val="24"/>
        </w:rPr>
        <w:t xml:space="preserve"> РСЧС повышенной готовности </w:t>
      </w:r>
      <w:proofErr w:type="gramStart"/>
      <w:r w:rsidRPr="000C77CC">
        <w:rPr>
          <w:rFonts w:ascii="Times New Roman" w:hAnsi="Times New Roman" w:cs="Times New Roman"/>
          <w:sz w:val="24"/>
          <w:szCs w:val="24"/>
        </w:rPr>
        <w:t>и(</w:t>
      </w:r>
      <w:proofErr w:type="gramEnd"/>
      <w:r w:rsidRPr="000C77CC">
        <w:rPr>
          <w:rFonts w:ascii="Times New Roman" w:hAnsi="Times New Roman" w:cs="Times New Roman"/>
          <w:sz w:val="24"/>
          <w:szCs w:val="24"/>
        </w:rPr>
        <w:t>или) чрезвычайной ситуации на территории, на которой размещены обслуживаемые ТСО.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3.9. Формуляр (паспорт) ТСО является документом, в котором ведутся записи о поступлении, ходе эксплуатации и выбытии оборудования.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Сохранность формуляра (паспорта) ТСО, своевременное и правильное его ведение обеспечивает ответственное лицо организации, осуществляющей ЭТО, за которым закреплено ТСО.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В случае утраты или порчи формуляра (паспорта) ТСО должен быть заведен его дубликат, рекомендованный образец которого приведен в </w:t>
      </w:r>
      <w:hyperlink r:id="rId32" w:history="1">
        <w:r w:rsidRPr="000C77CC">
          <w:rPr>
            <w:rFonts w:ascii="Times New Roman" w:hAnsi="Times New Roman" w:cs="Times New Roman"/>
            <w:sz w:val="24"/>
            <w:szCs w:val="24"/>
          </w:rPr>
          <w:t>приложении 5</w:t>
        </w:r>
      </w:hyperlink>
      <w:r w:rsidRPr="000C77CC">
        <w:rPr>
          <w:rFonts w:ascii="Times New Roman" w:hAnsi="Times New Roman" w:cs="Times New Roman"/>
          <w:sz w:val="24"/>
          <w:szCs w:val="24"/>
        </w:rPr>
        <w:t xml:space="preserve"> к приказу МЧС N 579/366.</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3.10. Текущий ремонт ТСО является неплановым и включает работы по восстановлению работоспособности после отказов и повреждений путем замены </w:t>
      </w:r>
      <w:proofErr w:type="gramStart"/>
      <w:r w:rsidRPr="000C77CC">
        <w:rPr>
          <w:rFonts w:ascii="Times New Roman" w:hAnsi="Times New Roman" w:cs="Times New Roman"/>
          <w:sz w:val="24"/>
          <w:szCs w:val="24"/>
        </w:rPr>
        <w:t>и(</w:t>
      </w:r>
      <w:proofErr w:type="gramEnd"/>
      <w:r w:rsidRPr="000C77CC">
        <w:rPr>
          <w:rFonts w:ascii="Times New Roman" w:hAnsi="Times New Roman" w:cs="Times New Roman"/>
          <w:sz w:val="24"/>
          <w:szCs w:val="24"/>
        </w:rPr>
        <w:t>или) восстановления функциональных блоков, узлов и элементов. К текущему ремонту относятся работы по поиску и замене отказавших легкосъемных функциональных блоков, узлов и элементов, а также другие восстановительные работы, не требующие использования специального ремонтного оборудования.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Текущий ремонт производится специалистами организации, осуществляющей ЭТО. Результаты проведения текущего ремонта заносятся в формуляр (паспорт) ТСО.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Для текущего ремонта ТСО используются одиночные и групповые комплекты ЗИП, а также запасные части, приобретаемые отдельно.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Организация, осуществляющая ЭТО, заблаговременно направляет заявки на восполнение ЗИП органам местного самоуправления и организациям, в ведении или собственности которых находится система оповещения населения.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3.11. В случае невозможности самостоятельного восстановления неисправных ТСО (их функциональных блоков, узлов и элементов) ремонт осуществляется в специализированных мастерских (у производителей).</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Восстановленные в результате ремонта функциональные блоки, узлы и элементы используются для укомплектования ЗИП.</w:t>
      </w:r>
    </w:p>
    <w:p w:rsidR="00283CC1" w:rsidRPr="000C77CC" w:rsidRDefault="00283CC1" w:rsidP="00283CC1">
      <w:pPr>
        <w:pStyle w:val="ConsPlusNormal"/>
        <w:ind w:firstLine="567"/>
        <w:jc w:val="both"/>
        <w:rPr>
          <w:rFonts w:ascii="Times New Roman" w:hAnsi="Times New Roman" w:cs="Times New Roman"/>
          <w:sz w:val="24"/>
          <w:szCs w:val="24"/>
        </w:rPr>
      </w:pPr>
    </w:p>
    <w:p w:rsidR="00283CC1" w:rsidRPr="000C77CC" w:rsidRDefault="00283CC1" w:rsidP="00283CC1">
      <w:pPr>
        <w:pStyle w:val="ConsPlusTitle"/>
        <w:ind w:firstLine="567"/>
        <w:jc w:val="center"/>
        <w:outlineLvl w:val="1"/>
        <w:rPr>
          <w:rFonts w:ascii="Times New Roman" w:hAnsi="Times New Roman" w:cs="Times New Roman"/>
          <w:b w:val="0"/>
          <w:sz w:val="24"/>
          <w:szCs w:val="24"/>
        </w:rPr>
      </w:pPr>
      <w:r w:rsidRPr="000C77CC">
        <w:rPr>
          <w:rFonts w:ascii="Times New Roman" w:hAnsi="Times New Roman" w:cs="Times New Roman"/>
          <w:b w:val="0"/>
          <w:sz w:val="24"/>
          <w:szCs w:val="24"/>
        </w:rPr>
        <w:t>4. Оценка технического состояния системы оповещения</w:t>
      </w:r>
    </w:p>
    <w:p w:rsidR="00283CC1" w:rsidRPr="000C77CC" w:rsidRDefault="00283CC1" w:rsidP="00283CC1">
      <w:pPr>
        <w:pStyle w:val="ConsPlusTitle"/>
        <w:ind w:firstLine="567"/>
        <w:jc w:val="center"/>
        <w:rPr>
          <w:rFonts w:ascii="Times New Roman" w:hAnsi="Times New Roman" w:cs="Times New Roman"/>
          <w:b w:val="0"/>
          <w:sz w:val="24"/>
          <w:szCs w:val="24"/>
        </w:rPr>
      </w:pPr>
      <w:r w:rsidRPr="000C77CC">
        <w:rPr>
          <w:rFonts w:ascii="Times New Roman" w:hAnsi="Times New Roman" w:cs="Times New Roman"/>
          <w:b w:val="0"/>
          <w:sz w:val="24"/>
          <w:szCs w:val="24"/>
        </w:rPr>
        <w:t xml:space="preserve">населения </w:t>
      </w:r>
      <w:proofErr w:type="spellStart"/>
      <w:r>
        <w:rPr>
          <w:rFonts w:ascii="Times New Roman" w:hAnsi="Times New Roman" w:cs="Times New Roman"/>
          <w:b w:val="0"/>
          <w:sz w:val="24"/>
          <w:szCs w:val="24"/>
        </w:rPr>
        <w:t>Волосовского</w:t>
      </w:r>
      <w:proofErr w:type="spellEnd"/>
      <w:r>
        <w:rPr>
          <w:rFonts w:ascii="Times New Roman" w:hAnsi="Times New Roman" w:cs="Times New Roman"/>
          <w:b w:val="0"/>
          <w:sz w:val="24"/>
          <w:szCs w:val="24"/>
        </w:rPr>
        <w:t xml:space="preserve"> муниципального района</w:t>
      </w:r>
    </w:p>
    <w:p w:rsidR="00283CC1" w:rsidRPr="000C77CC" w:rsidRDefault="00283CC1" w:rsidP="00283CC1">
      <w:pPr>
        <w:pStyle w:val="ConsPlusNormal"/>
        <w:ind w:firstLine="567"/>
        <w:jc w:val="center"/>
        <w:rPr>
          <w:rFonts w:ascii="Times New Roman" w:hAnsi="Times New Roman" w:cs="Times New Roman"/>
          <w:sz w:val="24"/>
          <w:szCs w:val="24"/>
        </w:rPr>
      </w:pP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4.1. Оценка технического состояния систем оповещения населения на территории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осуществляется органом местного самоуправления, руководителем организации, в ведении или собственности которой находится локальная система оповещения населения, и организацией на соответствующем уровне функционирования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районного звена</w:t>
      </w:r>
      <w:r w:rsidRPr="000C77CC">
        <w:rPr>
          <w:rFonts w:ascii="Times New Roman" w:hAnsi="Times New Roman" w:cs="Times New Roman"/>
          <w:sz w:val="24"/>
          <w:szCs w:val="24"/>
        </w:rPr>
        <w:t xml:space="preserve"> РСЧС.</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Оценка технического состояния систем оповещения населения на территории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проводится в рамках комплексных </w:t>
      </w:r>
      <w:proofErr w:type="gramStart"/>
      <w:r w:rsidRPr="000C77CC">
        <w:rPr>
          <w:rFonts w:ascii="Times New Roman" w:hAnsi="Times New Roman" w:cs="Times New Roman"/>
          <w:sz w:val="24"/>
          <w:szCs w:val="24"/>
        </w:rPr>
        <w:t>проверок готовности системы оповещения населения</w:t>
      </w:r>
      <w:proofErr w:type="gramEnd"/>
      <w:r w:rsidRPr="000C77CC">
        <w:rPr>
          <w:rFonts w:ascii="Times New Roman" w:hAnsi="Times New Roman" w:cs="Times New Roman"/>
          <w:sz w:val="24"/>
          <w:szCs w:val="24"/>
        </w:rPr>
        <w:t xml:space="preserve">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с включением оконечных средств оповещения и доведением проверочных сигналов и информации до населения.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Для проведения </w:t>
      </w:r>
      <w:proofErr w:type="gramStart"/>
      <w:r w:rsidRPr="000C77CC">
        <w:rPr>
          <w:rFonts w:ascii="Times New Roman" w:hAnsi="Times New Roman" w:cs="Times New Roman"/>
          <w:sz w:val="24"/>
          <w:szCs w:val="24"/>
        </w:rPr>
        <w:t>оценки технического состояния систем оповещения населения</w:t>
      </w:r>
      <w:proofErr w:type="gramEnd"/>
      <w:r w:rsidRPr="000C77CC">
        <w:rPr>
          <w:rFonts w:ascii="Times New Roman" w:hAnsi="Times New Roman" w:cs="Times New Roman"/>
          <w:sz w:val="24"/>
          <w:szCs w:val="24"/>
        </w:rPr>
        <w:t xml:space="preserve"> на территории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привлекаются представители организаций, осуществляющих ЭТО.</w:t>
      </w:r>
    </w:p>
    <w:p w:rsidR="00283CC1" w:rsidRPr="000C77CC" w:rsidRDefault="00283CC1" w:rsidP="00283CC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w:t>
      </w:r>
      <w:r w:rsidRPr="000C77CC">
        <w:rPr>
          <w:rFonts w:ascii="Times New Roman" w:hAnsi="Times New Roman" w:cs="Times New Roman"/>
          <w:sz w:val="24"/>
          <w:szCs w:val="24"/>
        </w:rPr>
        <w:t xml:space="preserve">рганы местного самоуправления и организации не </w:t>
      </w:r>
      <w:proofErr w:type="gramStart"/>
      <w:r w:rsidRPr="000C77CC">
        <w:rPr>
          <w:rFonts w:ascii="Times New Roman" w:hAnsi="Times New Roman" w:cs="Times New Roman"/>
          <w:sz w:val="24"/>
          <w:szCs w:val="24"/>
        </w:rPr>
        <w:t>позднее</w:t>
      </w:r>
      <w:proofErr w:type="gramEnd"/>
      <w:r w:rsidRPr="000C77CC">
        <w:rPr>
          <w:rFonts w:ascii="Times New Roman" w:hAnsi="Times New Roman" w:cs="Times New Roman"/>
          <w:sz w:val="24"/>
          <w:szCs w:val="24"/>
        </w:rPr>
        <w:t xml:space="preserve"> чем за 30 дней до начала проведения оценки технического состояния системы оповещения населения письменно уведомляют организацию, осуществляющую ЭТО, о дате ее проведения.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4.2. При проведении </w:t>
      </w:r>
      <w:proofErr w:type="gramStart"/>
      <w:r w:rsidRPr="000C77CC">
        <w:rPr>
          <w:rFonts w:ascii="Times New Roman" w:hAnsi="Times New Roman" w:cs="Times New Roman"/>
          <w:sz w:val="24"/>
          <w:szCs w:val="24"/>
        </w:rPr>
        <w:t>оценки технического состояния систем оповещения населения</w:t>
      </w:r>
      <w:proofErr w:type="gramEnd"/>
      <w:r w:rsidRPr="000C77CC">
        <w:rPr>
          <w:rFonts w:ascii="Times New Roman" w:hAnsi="Times New Roman" w:cs="Times New Roman"/>
          <w:sz w:val="24"/>
          <w:szCs w:val="24"/>
        </w:rPr>
        <w:t xml:space="preserve"> на территории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проверяются: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наличие, комплектность и работоспособность ТСО;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организация и качество выполнения ЭТО;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наличие, соответствие, комплектность, а также своевременное восполнение ЗИП.</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4.3. При проверке наличия, комплектности и работоспособности ТСО проверяются: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наличие ТСО и соответствие их проектно-сметной (рабочей) документации на систему оповещения населения книге учета ТСО, а также договору на ЭТО;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соответствие заводских (серийных) номеров ТСО, их функциональных блоков и панелей номерам, указанным в формулярах (паспортах) ТСО;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соответствие измеренных параметров и характеристик ТСО параметрам и характеристикам, указанным в ЭТД;</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выполнение ТСО функций, заданных ЭТД.</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4.4. При проверке организации и качества выполнения ЭТО проверяются: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наличие и соответствие планирующих документов ЭТО;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наличие и правильность ведения формуляров (паспортов) ТСО, соответствие и полнота выполнения ЭТО, наличие и целостность пломб и печатей на ТСО;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квалификация ответственных за эксплуатацию специалистов по выполнению ЭТО (копии документов, подтверждающих наличие необходимого профессионального образования или профессионального обучения и соответствующий уровень квалификации).</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4.5. При проверке наличия, соответствия, комплектности, а также своевременного восполнения ЗИП проверяются: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наличие и соответствие ЗИП проектно-сметной (рабочей) документации на систему оповещения населения (если имеются соответствующие расчеты их количества и номенклатуры) и ЭТД на ТСО;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соответствие фактического наличия составных частей ЗИП ТСО комплекту поставки и записям в формуляре (паспорте) ТСО;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своевременность восполнения ЗИП после проведения текущего ремонта ТСО.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4.6. Количество проверяемых ТСО определяется планами </w:t>
      </w:r>
      <w:proofErr w:type="gramStart"/>
      <w:r w:rsidRPr="000C77CC">
        <w:rPr>
          <w:rFonts w:ascii="Times New Roman" w:hAnsi="Times New Roman" w:cs="Times New Roman"/>
          <w:sz w:val="24"/>
          <w:szCs w:val="24"/>
        </w:rPr>
        <w:t>проведения комплексных проверок системы оповещения населения</w:t>
      </w:r>
      <w:proofErr w:type="gramEnd"/>
      <w:r w:rsidRPr="000C77CC">
        <w:rPr>
          <w:rFonts w:ascii="Times New Roman" w:hAnsi="Times New Roman" w:cs="Times New Roman"/>
          <w:sz w:val="24"/>
          <w:szCs w:val="24"/>
        </w:rPr>
        <w:t xml:space="preserve">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w:t>
      </w:r>
      <w:r>
        <w:rPr>
          <w:rFonts w:ascii="Times New Roman" w:hAnsi="Times New Roman" w:cs="Times New Roman"/>
          <w:sz w:val="24"/>
          <w:szCs w:val="24"/>
        </w:rPr>
        <w:lastRenderedPageBreak/>
        <w:t>района</w:t>
      </w:r>
      <w:r w:rsidRPr="000C77CC">
        <w:rPr>
          <w:rFonts w:ascii="Times New Roman" w:hAnsi="Times New Roman" w:cs="Times New Roman"/>
          <w:sz w:val="24"/>
          <w:szCs w:val="24"/>
        </w:rPr>
        <w:t xml:space="preserve"> и должно составлять не менее 50 процентов от их общего количества.</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4.7. До начала проведения оценки руководитель организации, осуществляющей ЭТО, представляет </w:t>
      </w:r>
      <w:hyperlink r:id="rId33" w:history="1">
        <w:r w:rsidRPr="000C77CC">
          <w:rPr>
            <w:rFonts w:ascii="Times New Roman" w:hAnsi="Times New Roman" w:cs="Times New Roman"/>
            <w:sz w:val="24"/>
            <w:szCs w:val="24"/>
          </w:rPr>
          <w:t>справку</w:t>
        </w:r>
      </w:hyperlink>
      <w:r w:rsidRPr="000C77CC">
        <w:rPr>
          <w:rFonts w:ascii="Times New Roman" w:hAnsi="Times New Roman" w:cs="Times New Roman"/>
          <w:sz w:val="24"/>
          <w:szCs w:val="24"/>
        </w:rPr>
        <w:t xml:space="preserve"> о наличии и состоянии ТСО, рекомендованный образец которой приведен в приложении 6 к приказу МЧС N 579/366.</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4.8. Техническое состояние систем оповещения населения на территории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муниципального района</w:t>
      </w:r>
      <w:r w:rsidRPr="000C77CC">
        <w:rPr>
          <w:rFonts w:ascii="Times New Roman" w:hAnsi="Times New Roman" w:cs="Times New Roman"/>
          <w:sz w:val="24"/>
          <w:szCs w:val="24"/>
        </w:rPr>
        <w:t xml:space="preserve"> оценивается:</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1) оценка "удовлетворительно", если:</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не менее 90 процентов проверяемых ТСО </w:t>
      </w:r>
      <w:proofErr w:type="gramStart"/>
      <w:r w:rsidRPr="000C77CC">
        <w:rPr>
          <w:rFonts w:ascii="Times New Roman" w:hAnsi="Times New Roman" w:cs="Times New Roman"/>
          <w:sz w:val="24"/>
          <w:szCs w:val="24"/>
        </w:rPr>
        <w:t>работоспособны</w:t>
      </w:r>
      <w:proofErr w:type="gramEnd"/>
      <w:r w:rsidRPr="000C77CC">
        <w:rPr>
          <w:rFonts w:ascii="Times New Roman" w:hAnsi="Times New Roman" w:cs="Times New Roman"/>
          <w:sz w:val="24"/>
          <w:szCs w:val="24"/>
        </w:rPr>
        <w:t>;</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ЭТО организовано и осуществляется в соответствии с Положением;</w:t>
      </w:r>
    </w:p>
    <w:p w:rsidR="00283CC1" w:rsidRPr="000C77CC" w:rsidRDefault="00283CC1" w:rsidP="00283CC1">
      <w:pPr>
        <w:pStyle w:val="ConsPlusNormal"/>
        <w:ind w:firstLine="567"/>
        <w:jc w:val="both"/>
        <w:rPr>
          <w:rFonts w:ascii="Times New Roman" w:hAnsi="Times New Roman" w:cs="Times New Roman"/>
          <w:sz w:val="24"/>
          <w:szCs w:val="24"/>
        </w:rPr>
      </w:pPr>
      <w:proofErr w:type="gramStart"/>
      <w:r w:rsidRPr="000C77CC">
        <w:rPr>
          <w:rFonts w:ascii="Times New Roman" w:hAnsi="Times New Roman" w:cs="Times New Roman"/>
          <w:sz w:val="24"/>
          <w:szCs w:val="24"/>
        </w:rPr>
        <w:t>ЗИП имеется и укомплектован не менее чем на 60 процентов от требуемого количества, а также имеются договоры на восполнение ЗИП и ремонт неисправных ТСО;</w:t>
      </w:r>
      <w:proofErr w:type="gramEnd"/>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контроль качества выполнения работ ЭТО осуществляется своевременно;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2) оценка "неудовлетворительно", если не выполнено первое требование на оценку "удовлетворительно".</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 xml:space="preserve">4.9. По результатам оценки оформляется </w:t>
      </w:r>
      <w:hyperlink r:id="rId34" w:history="1">
        <w:r w:rsidRPr="000C77CC">
          <w:rPr>
            <w:rFonts w:ascii="Times New Roman" w:hAnsi="Times New Roman" w:cs="Times New Roman"/>
            <w:sz w:val="24"/>
            <w:szCs w:val="24"/>
          </w:rPr>
          <w:t>акт</w:t>
        </w:r>
      </w:hyperlink>
      <w:r w:rsidRPr="000C77CC">
        <w:rPr>
          <w:rFonts w:ascii="Times New Roman" w:hAnsi="Times New Roman" w:cs="Times New Roman"/>
          <w:sz w:val="24"/>
          <w:szCs w:val="24"/>
        </w:rPr>
        <w:t>, рекомендованный образец которого приведен в приложении 7 к приказу МЧС N 579/366.</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Акт оформляется в двух экземплярах:</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первый экземпляр хранится в орган</w:t>
      </w:r>
      <w:r>
        <w:rPr>
          <w:rFonts w:ascii="Times New Roman" w:hAnsi="Times New Roman" w:cs="Times New Roman"/>
          <w:sz w:val="24"/>
          <w:szCs w:val="24"/>
        </w:rPr>
        <w:t>е</w:t>
      </w:r>
      <w:r w:rsidRPr="000C77CC">
        <w:rPr>
          <w:rFonts w:ascii="Times New Roman" w:hAnsi="Times New Roman" w:cs="Times New Roman"/>
          <w:sz w:val="24"/>
          <w:szCs w:val="24"/>
        </w:rPr>
        <w:t xml:space="preserve"> местного самоуправления, в организации, в ведении или собственности которой находится локальная система оповещения населения, организации на соответствующем уровне функционирования </w:t>
      </w:r>
      <w:proofErr w:type="spellStart"/>
      <w:r>
        <w:rPr>
          <w:rFonts w:ascii="Times New Roman" w:hAnsi="Times New Roman" w:cs="Times New Roman"/>
          <w:sz w:val="24"/>
          <w:szCs w:val="24"/>
        </w:rPr>
        <w:t>Волосовского</w:t>
      </w:r>
      <w:proofErr w:type="spellEnd"/>
      <w:r>
        <w:rPr>
          <w:rFonts w:ascii="Times New Roman" w:hAnsi="Times New Roman" w:cs="Times New Roman"/>
          <w:sz w:val="24"/>
          <w:szCs w:val="24"/>
        </w:rPr>
        <w:t xml:space="preserve"> районного звена</w:t>
      </w:r>
      <w:r w:rsidRPr="000C77CC">
        <w:rPr>
          <w:rFonts w:ascii="Times New Roman" w:hAnsi="Times New Roman" w:cs="Times New Roman"/>
          <w:sz w:val="24"/>
          <w:szCs w:val="24"/>
        </w:rPr>
        <w:t xml:space="preserve"> РСЧС;</w:t>
      </w:r>
    </w:p>
    <w:p w:rsidR="00283CC1" w:rsidRPr="000C77CC" w:rsidRDefault="00283CC1" w:rsidP="00283CC1">
      <w:pPr>
        <w:pStyle w:val="ConsPlusNormal"/>
        <w:ind w:firstLine="567"/>
        <w:jc w:val="both"/>
        <w:rPr>
          <w:rFonts w:ascii="Times New Roman" w:hAnsi="Times New Roman" w:cs="Times New Roman"/>
          <w:sz w:val="24"/>
          <w:szCs w:val="24"/>
        </w:rPr>
      </w:pPr>
      <w:r w:rsidRPr="000C77CC">
        <w:rPr>
          <w:rFonts w:ascii="Times New Roman" w:hAnsi="Times New Roman" w:cs="Times New Roman"/>
          <w:sz w:val="24"/>
          <w:szCs w:val="24"/>
        </w:rPr>
        <w:t>второй экземпляр направляется руководителю организации, осуществляющей ЭТО, для устранения выявленных недостатков.</w:t>
      </w:r>
    </w:p>
    <w:p w:rsidR="00152E4D" w:rsidRDefault="00152E4D"/>
    <w:sectPr w:rsidR="00152E4D" w:rsidSect="006F6F76">
      <w:pgSz w:w="11906" w:h="16838"/>
      <w:pgMar w:top="1134" w:right="1134" w:bottom="1134" w:left="1701" w:header="720" w:footer="720" w:gutter="0"/>
      <w:cols w:space="708"/>
      <w:docGrid w:linePitch="20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283CC1"/>
    <w:rsid w:val="0001654C"/>
    <w:rsid w:val="000836FF"/>
    <w:rsid w:val="000E2604"/>
    <w:rsid w:val="00152E4D"/>
    <w:rsid w:val="001648F3"/>
    <w:rsid w:val="00283CC1"/>
    <w:rsid w:val="003C14CF"/>
    <w:rsid w:val="003F605A"/>
    <w:rsid w:val="004D2DA9"/>
    <w:rsid w:val="00510728"/>
    <w:rsid w:val="005E24C6"/>
    <w:rsid w:val="006B73AE"/>
    <w:rsid w:val="006E4F85"/>
    <w:rsid w:val="006F6F76"/>
    <w:rsid w:val="00851E83"/>
    <w:rsid w:val="008E187D"/>
    <w:rsid w:val="00910DC8"/>
    <w:rsid w:val="00A9261A"/>
    <w:rsid w:val="00B12704"/>
    <w:rsid w:val="00D55CAD"/>
    <w:rsid w:val="00D62CF5"/>
    <w:rsid w:val="00DF1E40"/>
    <w:rsid w:val="00ED5368"/>
    <w:rsid w:val="00F41562"/>
    <w:rsid w:val="00F81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CC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83CC1"/>
    <w:pPr>
      <w:ind w:firstLine="851"/>
    </w:pPr>
  </w:style>
  <w:style w:type="character" w:customStyle="1" w:styleId="a4">
    <w:name w:val="Основной текст с отступом Знак"/>
    <w:basedOn w:val="a0"/>
    <w:link w:val="a3"/>
    <w:rsid w:val="00283CC1"/>
    <w:rPr>
      <w:rFonts w:ascii="Times New Roman" w:eastAsia="Times New Roman" w:hAnsi="Times New Roman" w:cs="Times New Roman"/>
      <w:sz w:val="20"/>
      <w:szCs w:val="20"/>
      <w:lang w:eastAsia="ru-RU"/>
    </w:rPr>
  </w:style>
  <w:style w:type="paragraph" w:customStyle="1" w:styleId="ConsPlusNormal">
    <w:name w:val="ConsPlusNormal"/>
    <w:rsid w:val="00283C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83C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 Spacing"/>
    <w:uiPriority w:val="1"/>
    <w:qFormat/>
    <w:rsid w:val="00283CC1"/>
    <w:pPr>
      <w:spacing w:after="0" w:line="240" w:lineRule="auto"/>
    </w:pPr>
    <w:rPr>
      <w:rFonts w:ascii="Times New Roman" w:eastAsia="Times New Roman" w:hAnsi="Times New Roman" w:cs="Times New Roman"/>
      <w:sz w:val="28"/>
      <w:szCs w:val="24"/>
      <w:lang w:eastAsia="ru-RU"/>
    </w:rPr>
  </w:style>
  <w:style w:type="character" w:styleId="a6">
    <w:name w:val="Hyperlink"/>
    <w:basedOn w:val="a0"/>
    <w:uiPriority w:val="99"/>
    <w:unhideWhenUsed/>
    <w:rsid w:val="00283CC1"/>
    <w:rPr>
      <w:color w:val="0000FF"/>
      <w:u w:val="single"/>
    </w:rPr>
  </w:style>
  <w:style w:type="paragraph" w:styleId="a7">
    <w:name w:val="Balloon Text"/>
    <w:basedOn w:val="a"/>
    <w:link w:val="a8"/>
    <w:uiPriority w:val="99"/>
    <w:semiHidden/>
    <w:unhideWhenUsed/>
    <w:rsid w:val="0001654C"/>
    <w:rPr>
      <w:rFonts w:ascii="Tahoma" w:hAnsi="Tahoma" w:cs="Tahoma"/>
      <w:sz w:val="16"/>
      <w:szCs w:val="16"/>
    </w:rPr>
  </w:style>
  <w:style w:type="character" w:customStyle="1" w:styleId="a8">
    <w:name w:val="Текст выноски Знак"/>
    <w:basedOn w:val="a0"/>
    <w:link w:val="a7"/>
    <w:uiPriority w:val="99"/>
    <w:semiHidden/>
    <w:rsid w:val="0001654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51234C4049CD4228410238395BAFFF48E1BB66ABA1EF3735896801CBE9D684DCE0B55E6220F19FA5A85A303213CBE7E32897694A02A2D2T4VCK" TargetMode="External"/><Relationship Id="rId13" Type="http://schemas.openxmlformats.org/officeDocument/2006/relationships/hyperlink" Target="consultantplus://offline/ref=6151234C4049CD4228410238395BAFFF49E1B561ABAFEF3735896801CBE9D684DCE0B55E6221F296A2A85A303213CBE7E32897694A02A2D2T4VCK" TargetMode="External"/><Relationship Id="rId18" Type="http://schemas.openxmlformats.org/officeDocument/2006/relationships/hyperlink" Target="consultantplus://offline/ref=6151234C4049CD4228410238395BAFFF49E1BB62AAACEF3735896801CBE9D684DCE0B556602BA5CFE2F603607058C6EEFB349763T5V5K" TargetMode="External"/><Relationship Id="rId26" Type="http://schemas.openxmlformats.org/officeDocument/2006/relationships/hyperlink" Target="consultantplus://offline/ref=6151234C4049CD4228410238395BAFFF49EDB563A9ACEF3735896801CBE9D684CEE0ED526326EF9EAEBD0C6174T4V7K" TargetMode="External"/><Relationship Id="rId3" Type="http://schemas.openxmlformats.org/officeDocument/2006/relationships/settings" Target="settings.xml"/><Relationship Id="rId21" Type="http://schemas.openxmlformats.org/officeDocument/2006/relationships/hyperlink" Target="consultantplus://offline/ref=6151234C4049CD4228410238395BAFFF49E1B561ABAFEF3735896801CBE9D684DCE0B55E6221F296A2A85A303213CBE7E32897694A02A2D2T4VCK" TargetMode="External"/><Relationship Id="rId34" Type="http://schemas.openxmlformats.org/officeDocument/2006/relationships/hyperlink" Target="consultantplus://offline/ref=6151234C4049CD4228410238395BAFFF49EFBA62ADA8EF3735896801CBE9D684DCE0B55E6220F59BA5A85A303213CBE7E32897694A02A2D2T4VCK" TargetMode="External"/><Relationship Id="rId7" Type="http://schemas.openxmlformats.org/officeDocument/2006/relationships/hyperlink" Target="consultantplus://offline/ref=6151234C4049CD4228410238395BAFFF48E9B562AFA8EF3735896801CBE9D684DCE0B55E6220F19FA5A85A303213CBE7E32897694A02A2D2T4VCK" TargetMode="External"/><Relationship Id="rId12" Type="http://schemas.openxmlformats.org/officeDocument/2006/relationships/hyperlink" Target="consultantplus://offline/ref=6151234C4049CD4228410238395BAFFF49E1B564ABA9EF3735896801CBE9D684CEE0ED526326EF9EAEBD0C6174T4V7K" TargetMode="External"/><Relationship Id="rId17" Type="http://schemas.openxmlformats.org/officeDocument/2006/relationships/hyperlink" Target="consultantplus://offline/ref=6151234C4049CD4228410238395BAFFF49EFBA61AFA9EF3735896801CBE9D684DCE0B55E6220F39BA7A85A303213CBE7E32897694A02A2D2T4VCK" TargetMode="External"/><Relationship Id="rId25" Type="http://schemas.openxmlformats.org/officeDocument/2006/relationships/hyperlink" Target="consultantplus://offline/ref=6151234C4049CD4228410238395BAFFF49EAB867A9ABEF3735896801CBE9D684DCE0B55E6220F19AA7A85A303213CBE7E32897694A02A2D2T4VCK" TargetMode="External"/><Relationship Id="rId33" Type="http://schemas.openxmlformats.org/officeDocument/2006/relationships/hyperlink" Target="consultantplus://offline/ref=6151234C4049CD4228410238395BAFFF49EFBA62ADA8EF3735896801CBE9D684DCE0B55E6220F59EA0A85A303213CBE7E32897694A02A2D2T4VCK" TargetMode="External"/><Relationship Id="rId2" Type="http://schemas.openxmlformats.org/officeDocument/2006/relationships/styles" Target="styles.xml"/><Relationship Id="rId16" Type="http://schemas.openxmlformats.org/officeDocument/2006/relationships/hyperlink" Target="consultantplus://offline/ref=6151234C4049CD4228410238395BAFFF49EFBA61AFA9EF3735896801CBE9D684DCE0B55E6220F098A3A85A303213CBE7E32897694A02A2D2T4VCK" TargetMode="External"/><Relationship Id="rId20" Type="http://schemas.openxmlformats.org/officeDocument/2006/relationships/hyperlink" Target="consultantplus://offline/ref=6151234C4049CD4228410238395BAFFF49E1B564ABA9EF3735896801CBE9D684CEE0ED526326EF9EAEBD0C6174T4V7K" TargetMode="External"/><Relationship Id="rId29" Type="http://schemas.openxmlformats.org/officeDocument/2006/relationships/hyperlink" Target="consultantplus://offline/ref=6151234C4049CD4228410238395BAFFF49EFBA62ADA8EF3735896801CBE9D684DCE0B55E6220F099AFA85A303213CBE7E32897694A02A2D2T4VCK" TargetMode="External"/><Relationship Id="rId1" Type="http://schemas.openxmlformats.org/officeDocument/2006/relationships/customXml" Target="../customXml/item1.xml"/><Relationship Id="rId6" Type="http://schemas.openxmlformats.org/officeDocument/2006/relationships/hyperlink" Target="consultantplus://offline/ref=6151234C4049CD4228410238395BAFFF49E1BB62AAACEF3735896801CBE9D684DCE0B556602BA5CFE2F603607058C6EEFB349763T5V5K" TargetMode="External"/><Relationship Id="rId11" Type="http://schemas.openxmlformats.org/officeDocument/2006/relationships/hyperlink" Target="consultantplus://offline/ref=6151234C4049CD4228410238395BAFFF49E1BA69AFAEEF3735896801CBE9D684DCE0B556672BA5CFE2F603607058C6EEFB349763T5V5K" TargetMode="External"/><Relationship Id="rId24" Type="http://schemas.openxmlformats.org/officeDocument/2006/relationships/hyperlink" Target="consultantplus://offline/ref=6151234C4049CD4228410238395BAFFF49EFB962ACA9EF3735896801CBE9D684CEE0ED526326EF9EAEBD0C6174T4V7K" TargetMode="External"/><Relationship Id="rId32" Type="http://schemas.openxmlformats.org/officeDocument/2006/relationships/hyperlink" Target="consultantplus://offline/ref=6151234C4049CD4228410238395BAFFF49EFBA62ADA8EF3735896801CBE9D684DCE0B55E6220F39DAFA85A303213CBE7E32897694A02A2D2T4VCK" TargetMode="External"/><Relationship Id="rId5" Type="http://schemas.openxmlformats.org/officeDocument/2006/relationships/hyperlink" Target="consultantplus://offline/ref=6151234C4049CD4228410238395BAFFF49E1BA69AFAEEF3735896801CBE9D684DCE0B556672BA5CFE2F603607058C6EEFB349763T5V5K" TargetMode="External"/><Relationship Id="rId15" Type="http://schemas.openxmlformats.org/officeDocument/2006/relationships/hyperlink" Target="consultantplus://offline/ref=6151234C4049CD4228410238395BAFFF49EDB563A9ACEF3735896801CBE9D684DCE0B55E6220F19CA2A85A303213CBE7E32897694A02A2D2T4VCK" TargetMode="External"/><Relationship Id="rId23" Type="http://schemas.openxmlformats.org/officeDocument/2006/relationships/hyperlink" Target="consultantplus://offline/ref=6151234C4049CD4228410238395BAFFF4BEABB67ACABEF3735896801CBE9D684CEE0ED526326EF9EAEBD0C6174T4V7K" TargetMode="External"/><Relationship Id="rId28" Type="http://schemas.openxmlformats.org/officeDocument/2006/relationships/hyperlink" Target="consultantplus://offline/ref=6151234C4049CD4228410238395BAFFF49EFBA62ADA8EF3735896801CBE9D684DCE0B55E6220F098A7A85A303213CBE7E32897694A02A2D2T4VCK" TargetMode="External"/><Relationship Id="rId36" Type="http://schemas.openxmlformats.org/officeDocument/2006/relationships/theme" Target="theme/theme1.xml"/><Relationship Id="rId10" Type="http://schemas.openxmlformats.org/officeDocument/2006/relationships/hyperlink" Target="consultantplus://offline/ref=6151234C4049CD4228410238395BAFFF49E1BB62AAACEF3735896801CBE9D684DCE0B556602BA5CFE2F603607058C6EEFB349763T5V5K" TargetMode="External"/><Relationship Id="rId19" Type="http://schemas.openxmlformats.org/officeDocument/2006/relationships/hyperlink" Target="consultantplus://offline/ref=6151234C4049CD4228410238395BAFFF49E1BA69AFAEEF3735896801CBE9D684DCE0B556672BA5CFE2F603607058C6EEFB349763T5V5K" TargetMode="External"/><Relationship Id="rId31" Type="http://schemas.openxmlformats.org/officeDocument/2006/relationships/hyperlink" Target="consultantplus://offline/ref=6151234C4049CD4228410238395BAFFF49EFBA62ADA8EF3735896801CBE9D684DCE0B55E6220F39FA4A85A303213CBE7E32897694A02A2D2T4VCK" TargetMode="External"/><Relationship Id="rId4" Type="http://schemas.openxmlformats.org/officeDocument/2006/relationships/webSettings" Target="webSettings.xml"/><Relationship Id="rId9" Type="http://schemas.openxmlformats.org/officeDocument/2006/relationships/hyperlink" Target="http://&#1074;&#1086;&#1083;&#1086;&#1089;&#1086;&#1074;&#1089;&#1082;&#1080;&#1081;&#1088;&#1072;&#1081;&#1086;&#1085;.&#1088;&#1092;" TargetMode="External"/><Relationship Id="rId14" Type="http://schemas.openxmlformats.org/officeDocument/2006/relationships/hyperlink" Target="consultantplus://offline/ref=6151234C4049CD4228410238395BAFFF49EFBA61AFA9EF3735896801CBE9D684DCE0B55E6220F199A7A85A303213CBE7E32897694A02A2D2T4VCK" TargetMode="External"/><Relationship Id="rId22" Type="http://schemas.openxmlformats.org/officeDocument/2006/relationships/hyperlink" Target="consultantplus://offline/ref=6151234C4049CD4228410238395BAFFF49E1B565A8A1EF3735896801CBE9D684CEE0ED526326EF9EAEBD0C6174T4V7K" TargetMode="External"/><Relationship Id="rId27" Type="http://schemas.openxmlformats.org/officeDocument/2006/relationships/hyperlink" Target="consultantplus://offline/ref=6151234C4049CD4228410238395BAFFF49EFBA62ADA8EF3735896801CBE9D684DCE0B55E6220F19AAEA85A303213CBE7E32897694A02A2D2T4VCK" TargetMode="External"/><Relationship Id="rId30" Type="http://schemas.openxmlformats.org/officeDocument/2006/relationships/hyperlink" Target="consultantplus://offline/ref=6151234C4049CD4228410238395BAFFF49EFBA62ADA8EF3735896801CBE9D684DCE0B55E6220F097AEA85A303213CBE7E32897694A02A2D2T4VCK"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71649-E04C-4C76-95BC-0CF54F281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18</Pages>
  <Words>8330</Words>
  <Characters>47485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myasnikovau</dc:creator>
  <cp:keywords/>
  <dc:description/>
  <cp:lastModifiedBy>nuromskayand</cp:lastModifiedBy>
  <cp:revision>5</cp:revision>
  <cp:lastPrinted>2021-08-20T12:22:00Z</cp:lastPrinted>
  <dcterms:created xsi:type="dcterms:W3CDTF">2021-08-18T07:39:00Z</dcterms:created>
  <dcterms:modified xsi:type="dcterms:W3CDTF">2021-08-23T05:48:00Z</dcterms:modified>
</cp:coreProperties>
</file>