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6B" w:rsidRDefault="00471A6B" w:rsidP="00A2430A">
      <w:pPr>
        <w:widowControl w:val="0"/>
        <w:overflowPunct/>
        <w:autoSpaceDE/>
        <w:autoSpaceDN/>
        <w:adjustRightInd/>
        <w:ind w:left="0" w:firstLine="709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A2430A" w:rsidRPr="00A2430A">
        <w:rPr>
          <w:rFonts w:eastAsia="Calibri"/>
          <w:sz w:val="28"/>
          <w:szCs w:val="28"/>
          <w:lang w:eastAsia="en-US"/>
        </w:rPr>
        <w:t>есплатно</w:t>
      </w:r>
      <w:r>
        <w:rPr>
          <w:rFonts w:eastAsia="Calibri"/>
          <w:sz w:val="28"/>
          <w:szCs w:val="28"/>
          <w:lang w:eastAsia="en-US"/>
        </w:rPr>
        <w:t>е обучение</w:t>
      </w:r>
      <w:bookmarkStart w:id="0" w:name="_GoBack"/>
      <w:bookmarkEnd w:id="0"/>
      <w:r w:rsidR="00A2430A">
        <w:rPr>
          <w:rFonts w:eastAsia="Calibri"/>
          <w:sz w:val="28"/>
          <w:szCs w:val="28"/>
          <w:lang w:eastAsia="en-US"/>
        </w:rPr>
        <w:t xml:space="preserve"> </w:t>
      </w:r>
    </w:p>
    <w:p w:rsidR="00A2430A" w:rsidRDefault="00A2430A" w:rsidP="00471A6B">
      <w:pPr>
        <w:widowControl w:val="0"/>
        <w:overflowPunct/>
        <w:autoSpaceDE/>
        <w:autoSpaceDN/>
        <w:adjustRightInd/>
        <w:ind w:left="0" w:firstLine="709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федерального проекта «Содействие занятости»</w:t>
      </w:r>
    </w:p>
    <w:p w:rsidR="00A2430A" w:rsidRPr="00A2430A" w:rsidRDefault="00A2430A" w:rsidP="00A2430A">
      <w:pPr>
        <w:widowControl w:val="0"/>
        <w:overflowPunct/>
        <w:autoSpaceDE/>
        <w:autoSpaceDN/>
        <w:adjustRightInd/>
        <w:ind w:left="0" w:firstLine="709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национального проекта «Демография»</w:t>
      </w:r>
    </w:p>
    <w:p w:rsidR="00B11188" w:rsidRDefault="00B11188" w:rsidP="00A2430A">
      <w:pPr>
        <w:widowControl w:val="0"/>
        <w:overflowPunct/>
        <w:autoSpaceDE/>
        <w:autoSpaceDN/>
        <w:adjustRightInd/>
        <w:ind w:left="0"/>
        <w:jc w:val="both"/>
        <w:textAlignment w:val="auto"/>
        <w:rPr>
          <w:rFonts w:eastAsia="Calibri"/>
          <w:sz w:val="27"/>
          <w:szCs w:val="27"/>
          <w:lang w:eastAsia="en-US"/>
        </w:rPr>
      </w:pPr>
    </w:p>
    <w:p w:rsidR="00B11188" w:rsidRPr="00B11188" w:rsidRDefault="00B11188" w:rsidP="00B11188">
      <w:pPr>
        <w:widowControl w:val="0"/>
        <w:overflowPunct/>
        <w:autoSpaceDE/>
        <w:autoSpaceDN/>
        <w:adjustRightInd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11188">
        <w:rPr>
          <w:rFonts w:eastAsia="Calibri"/>
          <w:sz w:val="28"/>
          <w:szCs w:val="28"/>
          <w:lang w:eastAsia="en-US"/>
        </w:rPr>
        <w:t>Комитет по труду и занятости населения Ленинградской области информирует о возможности бесплатног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B11188">
        <w:rPr>
          <w:rFonts w:eastAsia="Calibri"/>
          <w:sz w:val="28"/>
          <w:szCs w:val="28"/>
          <w:lang w:eastAsia="en-US"/>
        </w:rPr>
        <w:t xml:space="preserve">прохождения профессионального обучения и получения дополнительного профессионального образования (далее – обучение) отдельных категорий граждан в рамках федерального проекта «Содействие занятости» национального проекта «Демография» (далее – Проект), в том числе в Северо-западном институте управления </w:t>
      </w:r>
      <w:proofErr w:type="spellStart"/>
      <w:r w:rsidRPr="00B11188">
        <w:rPr>
          <w:rFonts w:eastAsia="Calibri"/>
          <w:sz w:val="28"/>
          <w:szCs w:val="28"/>
          <w:lang w:eastAsia="en-US"/>
        </w:rPr>
        <w:t>РАНХиГС</w:t>
      </w:r>
      <w:proofErr w:type="spellEnd"/>
      <w:r w:rsidRPr="00B11188">
        <w:rPr>
          <w:rFonts w:eastAsia="Calibri"/>
          <w:sz w:val="28"/>
          <w:szCs w:val="28"/>
          <w:lang w:eastAsia="en-US"/>
        </w:rPr>
        <w:t>.</w:t>
      </w:r>
    </w:p>
    <w:p w:rsidR="00B11188" w:rsidRPr="00B11188" w:rsidRDefault="00B11188" w:rsidP="00B11188">
      <w:pPr>
        <w:overflowPunct/>
        <w:autoSpaceDE/>
        <w:autoSpaceDN/>
        <w:adjustRightInd/>
        <w:ind w:left="0"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11188">
        <w:rPr>
          <w:rFonts w:eastAsia="Calibri"/>
          <w:sz w:val="28"/>
          <w:szCs w:val="28"/>
          <w:lang w:eastAsia="en-US"/>
        </w:rPr>
        <w:t>Пройти обучение в рамках Проекта могут: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11188" w:rsidRPr="00B11188" w:rsidRDefault="00B11188" w:rsidP="00B11188">
      <w:pPr>
        <w:overflowPunct/>
        <w:autoSpaceDE/>
        <w:autoSpaceDN/>
        <w:adjustRightInd/>
        <w:ind w:left="0"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11188">
        <w:rPr>
          <w:rFonts w:eastAsia="Calibri"/>
          <w:sz w:val="28"/>
          <w:szCs w:val="28"/>
          <w:lang w:eastAsia="en-US"/>
        </w:rPr>
        <w:t>- граждане, ищущие работу (как нигде не работающие, включая безработных граждан, так и работники предприятий и организаций);</w:t>
      </w:r>
    </w:p>
    <w:p w:rsidR="00B11188" w:rsidRPr="00B11188" w:rsidRDefault="00B11188" w:rsidP="00B11188">
      <w:pPr>
        <w:overflowPunct/>
        <w:autoSpaceDE/>
        <w:autoSpaceDN/>
        <w:adjustRightInd/>
        <w:ind w:left="0"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11188">
        <w:rPr>
          <w:rFonts w:eastAsia="Calibri"/>
          <w:sz w:val="28"/>
          <w:szCs w:val="28"/>
          <w:lang w:eastAsia="en-US"/>
        </w:rPr>
        <w:t xml:space="preserve">- лица в возрасте 50-ти лет и старше, лица </w:t>
      </w:r>
      <w:proofErr w:type="spellStart"/>
      <w:r w:rsidRPr="00B11188">
        <w:rPr>
          <w:rFonts w:eastAsia="Calibri"/>
          <w:sz w:val="28"/>
          <w:szCs w:val="28"/>
          <w:lang w:eastAsia="en-US"/>
        </w:rPr>
        <w:t>предпенсионного</w:t>
      </w:r>
      <w:proofErr w:type="spellEnd"/>
      <w:r w:rsidRPr="00B11188">
        <w:rPr>
          <w:rFonts w:eastAsia="Calibri"/>
          <w:sz w:val="28"/>
          <w:szCs w:val="28"/>
          <w:lang w:eastAsia="en-US"/>
        </w:rPr>
        <w:t xml:space="preserve"> возраста;</w:t>
      </w:r>
    </w:p>
    <w:p w:rsidR="00B11188" w:rsidRPr="00B11188" w:rsidRDefault="00B11188" w:rsidP="00B11188">
      <w:pPr>
        <w:overflowPunct/>
        <w:autoSpaceDE/>
        <w:autoSpaceDN/>
        <w:adjustRightInd/>
        <w:ind w:left="0"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11188">
        <w:rPr>
          <w:rFonts w:eastAsia="Calibri"/>
          <w:sz w:val="28"/>
          <w:szCs w:val="28"/>
          <w:lang w:eastAsia="en-US"/>
        </w:rPr>
        <w:t>- женщины, находящиеся в отпуске по уходу за ребенком;</w:t>
      </w:r>
    </w:p>
    <w:p w:rsidR="00B11188" w:rsidRPr="00B11188" w:rsidRDefault="00B11188" w:rsidP="00B11188">
      <w:pPr>
        <w:overflowPunct/>
        <w:autoSpaceDE/>
        <w:autoSpaceDN/>
        <w:adjustRightInd/>
        <w:ind w:left="0"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11188">
        <w:rPr>
          <w:rFonts w:eastAsia="Calibri"/>
          <w:sz w:val="28"/>
          <w:szCs w:val="28"/>
          <w:lang w:eastAsia="en-US"/>
        </w:rPr>
        <w:t>- женщины, имеющие детей дошкольного возраста, не состоящие в трудовых отношениях.</w:t>
      </w:r>
    </w:p>
    <w:p w:rsidR="00B11188" w:rsidRPr="00B11188" w:rsidRDefault="00B11188" w:rsidP="00B11188">
      <w:pPr>
        <w:overflowPunct/>
        <w:autoSpaceDE/>
        <w:autoSpaceDN/>
        <w:adjustRightInd/>
        <w:ind w:left="0"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11188">
        <w:rPr>
          <w:rFonts w:eastAsia="Calibri"/>
          <w:sz w:val="28"/>
          <w:szCs w:val="28"/>
          <w:lang w:eastAsia="en-US"/>
        </w:rPr>
        <w:t xml:space="preserve">Обучение осуществляется за счет средств федерального бюджета. Получить подробную информацию об обучении в рамках Проекта и записаться на обучение можно на портале «Работа в России» по ссылке: </w:t>
      </w:r>
      <w:hyperlink r:id="rId4" w:history="1">
        <w:r w:rsidRPr="00B11188">
          <w:rPr>
            <w:rStyle w:val="a3"/>
            <w:rFonts w:eastAsia="Calibri"/>
            <w:sz w:val="28"/>
            <w:szCs w:val="28"/>
            <w:lang w:eastAsia="en-US"/>
          </w:rPr>
          <w:t>https://trudvsem.ru</w:t>
        </w:r>
      </w:hyperlink>
      <w:r w:rsidRPr="00B11188">
        <w:rPr>
          <w:rFonts w:eastAsia="Calibri"/>
          <w:sz w:val="28"/>
          <w:szCs w:val="28"/>
          <w:lang w:eastAsia="en-US"/>
        </w:rPr>
        <w:t>.</w:t>
      </w:r>
    </w:p>
    <w:p w:rsidR="00B11188" w:rsidRPr="00B11188" w:rsidRDefault="00B11188" w:rsidP="00B11188">
      <w:pPr>
        <w:overflowPunct/>
        <w:autoSpaceDE/>
        <w:autoSpaceDN/>
        <w:adjustRightInd/>
        <w:ind w:left="0"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B11188">
        <w:rPr>
          <w:rFonts w:eastAsia="Calibri"/>
          <w:sz w:val="28"/>
          <w:szCs w:val="28"/>
          <w:lang w:eastAsia="en-US"/>
        </w:rPr>
        <w:t xml:space="preserve">Желающие пройти обучение в Северо-Западном институте управления </w:t>
      </w:r>
      <w:proofErr w:type="spellStart"/>
      <w:r w:rsidRPr="00B11188">
        <w:rPr>
          <w:rFonts w:eastAsia="Calibri"/>
          <w:sz w:val="28"/>
          <w:szCs w:val="28"/>
          <w:lang w:eastAsia="en-US"/>
        </w:rPr>
        <w:t>РАНХиГС</w:t>
      </w:r>
      <w:proofErr w:type="spellEnd"/>
      <w:r w:rsidRPr="00B11188">
        <w:rPr>
          <w:rFonts w:eastAsia="Calibri"/>
          <w:sz w:val="28"/>
          <w:szCs w:val="28"/>
          <w:lang w:eastAsia="en-US"/>
        </w:rPr>
        <w:t xml:space="preserve"> могут подать заявку на сайте </w:t>
      </w:r>
      <w:proofErr w:type="spellStart"/>
      <w:proofErr w:type="gramStart"/>
      <w:r w:rsidRPr="00B11188">
        <w:rPr>
          <w:rFonts w:eastAsia="Calibri"/>
          <w:sz w:val="28"/>
          <w:szCs w:val="28"/>
          <w:lang w:val="en-US" w:eastAsia="en-US"/>
        </w:rPr>
        <w:t>spb</w:t>
      </w:r>
      <w:proofErr w:type="spellEnd"/>
      <w:r w:rsidRPr="00B11188">
        <w:rPr>
          <w:rFonts w:eastAsia="Calibri"/>
          <w:sz w:val="28"/>
          <w:szCs w:val="28"/>
          <w:lang w:eastAsia="en-US"/>
        </w:rPr>
        <w:t>.</w:t>
      </w:r>
      <w:proofErr w:type="spellStart"/>
      <w:r w:rsidRPr="00B11188">
        <w:rPr>
          <w:rFonts w:eastAsia="Calibri"/>
          <w:sz w:val="28"/>
          <w:szCs w:val="28"/>
          <w:lang w:val="en-US" w:eastAsia="en-US"/>
        </w:rPr>
        <w:t>ranepa</w:t>
      </w:r>
      <w:proofErr w:type="spellEnd"/>
      <w:proofErr w:type="gramEnd"/>
      <w:r w:rsidRPr="00B11188">
        <w:rPr>
          <w:rFonts w:eastAsia="Calibri"/>
          <w:sz w:val="28"/>
          <w:szCs w:val="28"/>
          <w:lang w:eastAsia="en-US"/>
        </w:rPr>
        <w:t>/</w:t>
      </w:r>
      <w:proofErr w:type="spellStart"/>
      <w:r w:rsidRPr="00B11188">
        <w:rPr>
          <w:rFonts w:eastAsia="Calibri"/>
          <w:sz w:val="28"/>
          <w:szCs w:val="28"/>
          <w:lang w:val="en-US" w:eastAsia="en-US"/>
        </w:rPr>
        <w:t>demografia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B11188">
        <w:rPr>
          <w:rFonts w:eastAsia="Calibri"/>
          <w:sz w:val="28"/>
          <w:szCs w:val="28"/>
          <w:lang w:eastAsia="en-US"/>
        </w:rPr>
        <w:t>и получить консультацию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1188">
        <w:rPr>
          <w:rFonts w:eastAsia="Calibri"/>
          <w:sz w:val="28"/>
          <w:szCs w:val="28"/>
          <w:lang w:eastAsia="en-US"/>
        </w:rPr>
        <w:t>по данн</w:t>
      </w:r>
      <w:r>
        <w:rPr>
          <w:rFonts w:eastAsia="Calibri"/>
          <w:sz w:val="28"/>
          <w:szCs w:val="28"/>
          <w:lang w:eastAsia="en-US"/>
        </w:rPr>
        <w:t>ому вопросу по телефонам +7(812)</w:t>
      </w:r>
      <w:r w:rsidRPr="00B11188">
        <w:rPr>
          <w:rFonts w:eastAsia="Calibri"/>
          <w:sz w:val="28"/>
          <w:szCs w:val="28"/>
          <w:lang w:eastAsia="en-US"/>
        </w:rPr>
        <w:t xml:space="preserve">994-58-86, </w:t>
      </w:r>
      <w:r>
        <w:rPr>
          <w:rFonts w:eastAsia="Calibri"/>
          <w:sz w:val="28"/>
          <w:szCs w:val="28"/>
          <w:lang w:eastAsia="en-US"/>
        </w:rPr>
        <w:t xml:space="preserve">                  +7(812)</w:t>
      </w:r>
      <w:r w:rsidRPr="00B11188">
        <w:rPr>
          <w:rFonts w:eastAsia="Calibri"/>
          <w:sz w:val="28"/>
          <w:szCs w:val="28"/>
          <w:lang w:eastAsia="en-US"/>
        </w:rPr>
        <w:t>335-94-94.</w:t>
      </w:r>
    </w:p>
    <w:p w:rsidR="00827104" w:rsidRDefault="00827104"/>
    <w:sectPr w:rsidR="00827104" w:rsidSect="003E4647"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63"/>
    <w:rsid w:val="00236663"/>
    <w:rsid w:val="003E4647"/>
    <w:rsid w:val="00471A6B"/>
    <w:rsid w:val="00827104"/>
    <w:rsid w:val="00A2430A"/>
    <w:rsid w:val="00B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1357"/>
  <w15:chartTrackingRefBased/>
  <w15:docId w15:val="{E4A186AB-DF6E-4C4A-88C2-2E91DED0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8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1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A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4</cp:revision>
  <cp:lastPrinted>2021-10-07T04:01:00Z</cp:lastPrinted>
  <dcterms:created xsi:type="dcterms:W3CDTF">2021-10-06T11:36:00Z</dcterms:created>
  <dcterms:modified xsi:type="dcterms:W3CDTF">2021-10-07T04:04:00Z</dcterms:modified>
</cp:coreProperties>
</file>