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E6" w:rsidRPr="004F37CF" w:rsidRDefault="00EA7199" w:rsidP="00375CE6">
      <w:pPr>
        <w:pStyle w:val="a3"/>
        <w:jc w:val="center"/>
        <w:rPr>
          <w:sz w:val="28"/>
        </w:rPr>
      </w:pPr>
      <w:r>
        <w:rPr>
          <w:rStyle w:val="a4"/>
          <w:sz w:val="28"/>
        </w:rPr>
        <w:t>И</w:t>
      </w:r>
      <w:r w:rsidR="00375CE6" w:rsidRPr="004F37CF">
        <w:rPr>
          <w:rStyle w:val="a4"/>
          <w:sz w:val="28"/>
        </w:rPr>
        <w:t>нформаци</w:t>
      </w:r>
      <w:r>
        <w:rPr>
          <w:rStyle w:val="a4"/>
          <w:sz w:val="28"/>
        </w:rPr>
        <w:t>я</w:t>
      </w:r>
      <w:r w:rsidR="00375CE6" w:rsidRPr="004F37CF">
        <w:rPr>
          <w:rStyle w:val="a4"/>
          <w:sz w:val="28"/>
        </w:rPr>
        <w:t xml:space="preserve"> о проведении</w:t>
      </w:r>
      <w:r w:rsidR="00375CE6" w:rsidRPr="004F37CF">
        <w:rPr>
          <w:b/>
          <w:bCs/>
          <w:sz w:val="28"/>
        </w:rPr>
        <w:br/>
      </w:r>
      <w:r>
        <w:rPr>
          <w:rStyle w:val="a4"/>
          <w:sz w:val="28"/>
        </w:rPr>
        <w:t>о</w:t>
      </w:r>
      <w:r w:rsidR="00375CE6" w:rsidRPr="004F37CF">
        <w:rPr>
          <w:rStyle w:val="a4"/>
          <w:sz w:val="28"/>
        </w:rPr>
        <w:t>бщероссийского дня приема граждан</w:t>
      </w:r>
      <w:r w:rsidR="00375CE6" w:rsidRPr="004F37CF">
        <w:rPr>
          <w:b/>
          <w:bCs/>
          <w:sz w:val="28"/>
        </w:rPr>
        <w:br/>
      </w:r>
      <w:r>
        <w:rPr>
          <w:rStyle w:val="a4"/>
          <w:sz w:val="28"/>
        </w:rPr>
        <w:t>12 декабря 2016 года</w:t>
      </w:r>
    </w:p>
    <w:p w:rsidR="00375CE6" w:rsidRPr="004F37CF" w:rsidRDefault="00375CE6" w:rsidP="009122A6">
      <w:pPr>
        <w:pStyle w:val="a3"/>
        <w:spacing w:before="0" w:beforeAutospacing="0" w:after="0" w:afterAutospacing="0"/>
        <w:ind w:firstLine="709"/>
        <w:jc w:val="both"/>
        <w:rPr>
          <w:sz w:val="28"/>
        </w:rPr>
      </w:pPr>
      <w:proofErr w:type="gramStart"/>
      <w:r w:rsidRPr="004F37CF">
        <w:rPr>
          <w:sz w:val="28"/>
        </w:rPr>
        <w:t>В соответствии с поручением Президента Российской Федерации ежегодно проводится</w:t>
      </w:r>
      <w:r w:rsidRPr="004F37CF">
        <w:rPr>
          <w:rStyle w:val="a4"/>
          <w:sz w:val="28"/>
        </w:rPr>
        <w:t xml:space="preserve"> общероссийский день приема граждан </w:t>
      </w:r>
      <w:r w:rsidRPr="004F37CF">
        <w:rPr>
          <w:sz w:val="28"/>
        </w:rPr>
        <w:t>с 12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 Федерации, в федеральных органах исполнительной власти и в соответствующих территориальных органах, в исполнительных органах государственной</w:t>
      </w:r>
      <w:proofErr w:type="gramEnd"/>
      <w:r w:rsidRPr="004F37CF">
        <w:rPr>
          <w:sz w:val="28"/>
        </w:rPr>
        <w:t xml:space="preserve"> власти субъектов Российской Федерации и органах местного самоуправления.</w:t>
      </w:r>
    </w:p>
    <w:p w:rsidR="00375CE6" w:rsidRPr="00EA7199" w:rsidRDefault="004F37CF" w:rsidP="009122A6">
      <w:pPr>
        <w:pStyle w:val="a3"/>
        <w:spacing w:before="0" w:beforeAutospacing="0" w:after="0" w:afterAutospacing="0"/>
        <w:ind w:firstLine="709"/>
        <w:jc w:val="both"/>
        <w:rPr>
          <w:rStyle w:val="a4"/>
        </w:rPr>
      </w:pPr>
      <w:r>
        <w:rPr>
          <w:sz w:val="28"/>
        </w:rPr>
        <w:t>12 декабря 2016 года с</w:t>
      </w:r>
      <w:r w:rsidR="00375CE6" w:rsidRPr="004F37CF">
        <w:rPr>
          <w:sz w:val="28"/>
        </w:rPr>
        <w:t xml:space="preserve"> 12 часов 00 минут до 20 часов 00 минут по местному времени проводят </w:t>
      </w:r>
      <w:r w:rsidR="00375CE6" w:rsidRPr="004F37CF">
        <w:rPr>
          <w:rStyle w:val="a4"/>
          <w:b w:val="0"/>
          <w:sz w:val="28"/>
        </w:rPr>
        <w:t>прием заявителей</w:t>
      </w:r>
      <w:r w:rsidR="00375CE6" w:rsidRPr="004F37CF">
        <w:rPr>
          <w:b/>
          <w:sz w:val="28"/>
        </w:rPr>
        <w:t xml:space="preserve">, </w:t>
      </w:r>
      <w:r w:rsidR="00375CE6" w:rsidRPr="004F37CF">
        <w:rPr>
          <w:rStyle w:val="a4"/>
          <w:b w:val="0"/>
          <w:sz w:val="28"/>
        </w:rPr>
        <w:t>пришедших</w:t>
      </w:r>
      <w:r w:rsidR="00375CE6" w:rsidRPr="004F37CF">
        <w:rPr>
          <w:b/>
          <w:sz w:val="28"/>
        </w:rPr>
        <w:t xml:space="preserve"> </w:t>
      </w:r>
      <w:r w:rsidR="00375CE6" w:rsidRPr="004F37CF">
        <w:rPr>
          <w:rStyle w:val="a4"/>
          <w:b w:val="0"/>
          <w:sz w:val="28"/>
        </w:rPr>
        <w:t>в</w:t>
      </w:r>
      <w:r w:rsidR="00375CE6" w:rsidRPr="004F37CF">
        <w:rPr>
          <w:sz w:val="28"/>
        </w:rPr>
        <w:t xml:space="preserve"> соответствующие приемные Президента Российской Федерации, </w:t>
      </w:r>
      <w:r w:rsidR="00375CE6" w:rsidRPr="004F37CF">
        <w:rPr>
          <w:rStyle w:val="a4"/>
          <w:b w:val="0"/>
          <w:sz w:val="28"/>
        </w:rPr>
        <w:t>государственные органы или органы местного самоуправления</w:t>
      </w:r>
      <w:r w:rsidR="00375CE6" w:rsidRPr="004F37CF">
        <w:rPr>
          <w:sz w:val="28"/>
        </w:rPr>
        <w:t xml:space="preserve">, уполномоченные лица данных органов обеспечивают с согласия заявителей личное обращение в режиме видео-конференц-связи, видеосвязи, </w:t>
      </w:r>
      <w:proofErr w:type="spellStart"/>
      <w:r w:rsidR="00375CE6" w:rsidRPr="004F37CF">
        <w:rPr>
          <w:sz w:val="28"/>
        </w:rPr>
        <w:t>аудиосвязи</w:t>
      </w:r>
      <w:proofErr w:type="spellEnd"/>
      <w:r w:rsidR="00375CE6" w:rsidRPr="004F37CF">
        <w:rPr>
          <w:sz w:val="28"/>
        </w:rPr>
        <w:t xml:space="preserve"> или иных видов связи к уполномоченным лицам иных органов, </w:t>
      </w:r>
      <w:r w:rsidR="00375CE6" w:rsidRPr="004F37CF">
        <w:rPr>
          <w:rStyle w:val="a4"/>
          <w:b w:val="0"/>
          <w:sz w:val="28"/>
        </w:rPr>
        <w:t>в компетенцию которых входит решение поставленных в устных обращениях вопросов</w:t>
      </w:r>
      <w:r w:rsidR="00375CE6" w:rsidRPr="00EA7199">
        <w:rPr>
          <w:rStyle w:val="a4"/>
        </w:rPr>
        <w:t>.</w:t>
      </w:r>
    </w:p>
    <w:p w:rsidR="00EA7199" w:rsidRPr="00EA7199" w:rsidRDefault="00EA7199" w:rsidP="009122A6">
      <w:pPr>
        <w:pStyle w:val="a3"/>
        <w:spacing w:before="0" w:beforeAutospacing="0" w:after="0" w:afterAutospacing="0"/>
        <w:ind w:firstLine="709"/>
        <w:jc w:val="both"/>
        <w:rPr>
          <w:b/>
          <w:sz w:val="28"/>
        </w:rPr>
      </w:pPr>
      <w:r w:rsidRPr="00EA7199">
        <w:rPr>
          <w:rStyle w:val="a4"/>
          <w:b w:val="0"/>
          <w:sz w:val="28"/>
        </w:rPr>
        <w:t xml:space="preserve">Личный прием проводится в порядке живой очереди </w:t>
      </w:r>
      <w:r>
        <w:rPr>
          <w:rStyle w:val="a4"/>
          <w:b w:val="0"/>
          <w:sz w:val="28"/>
        </w:rPr>
        <w:t xml:space="preserve">при </w:t>
      </w:r>
      <w:r w:rsidRPr="00EA7199">
        <w:rPr>
          <w:rStyle w:val="a4"/>
          <w:b w:val="0"/>
          <w:sz w:val="28"/>
        </w:rPr>
        <w:t>предоставлении документа, удостоверяющего личность (паспорта)</w:t>
      </w:r>
      <w:r w:rsidRPr="00EA7199">
        <w:rPr>
          <w:sz w:val="28"/>
        </w:rPr>
        <w:t>.</w:t>
      </w:r>
    </w:p>
    <w:p w:rsidR="00243DF8" w:rsidRPr="004F37CF" w:rsidRDefault="00243DF8" w:rsidP="009122A6">
      <w:pPr>
        <w:pStyle w:val="a3"/>
        <w:spacing w:before="0" w:beforeAutospacing="0" w:after="0" w:afterAutospacing="0"/>
        <w:ind w:firstLine="709"/>
        <w:jc w:val="both"/>
        <w:rPr>
          <w:sz w:val="28"/>
        </w:rPr>
      </w:pPr>
      <w:proofErr w:type="gramStart"/>
      <w:r w:rsidRPr="004F37CF">
        <w:rPr>
          <w:sz w:val="28"/>
        </w:rPr>
        <w:t xml:space="preserve">В случае если уполномоченные лица органов, осуществляющие личный прием заявителей, не обеспечили с учетом часовых зон, возможность личного обращения заявителей в режиме видео-конференц-связи, видеосвязи, </w:t>
      </w:r>
      <w:proofErr w:type="spellStart"/>
      <w:r w:rsidRPr="004F37CF">
        <w:rPr>
          <w:sz w:val="28"/>
        </w:rPr>
        <w:t>аудиосвязи</w:t>
      </w:r>
      <w:proofErr w:type="spellEnd"/>
      <w:r w:rsidRPr="004F37CF">
        <w:rPr>
          <w:sz w:val="28"/>
        </w:rPr>
        <w:t xml:space="preserve"> или иной связи к уполномоченным лицам органов, в компетенцию которого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 заявителей</w:t>
      </w:r>
      <w:proofErr w:type="gramEnd"/>
      <w:r w:rsidRPr="004F37CF">
        <w:rPr>
          <w:sz w:val="28"/>
        </w:rPr>
        <w:t xml:space="preserve"> сроки будет обеспечена возможность личного обращения к соответствующим уполномоченным лицам. О времени, дате и месте проведения приема в режиме видео-конференц-связи видеосвязи, </w:t>
      </w:r>
      <w:proofErr w:type="spellStart"/>
      <w:r w:rsidRPr="004F37CF">
        <w:rPr>
          <w:sz w:val="28"/>
        </w:rPr>
        <w:t>аудиосвязи</w:t>
      </w:r>
      <w:proofErr w:type="spellEnd"/>
      <w:r w:rsidRPr="004F37CF">
        <w:rPr>
          <w:sz w:val="28"/>
        </w:rPr>
        <w:t xml:space="preserve"> или иных видов связи данные заявители информируются в течение 3 рабочих дней после общероссийского дня приема граждан.</w:t>
      </w:r>
    </w:p>
    <w:p w:rsidR="00243DF8" w:rsidRPr="004F37CF" w:rsidRDefault="00243DF8" w:rsidP="009122A6">
      <w:pPr>
        <w:pStyle w:val="a3"/>
        <w:spacing w:before="0" w:beforeAutospacing="0" w:after="0" w:afterAutospacing="0"/>
        <w:ind w:firstLine="709"/>
        <w:jc w:val="both"/>
        <w:rPr>
          <w:sz w:val="28"/>
        </w:rPr>
      </w:pPr>
      <w:r w:rsidRPr="004F37CF">
        <w:rPr>
          <w:sz w:val="28"/>
        </w:rPr>
        <w:t xml:space="preserve">В секторе по взаимодействию с поселениями и СМИ администрации </w:t>
      </w:r>
      <w:r>
        <w:rPr>
          <w:sz w:val="28"/>
        </w:rPr>
        <w:t xml:space="preserve">МО </w:t>
      </w:r>
      <w:r w:rsidRPr="004F37CF">
        <w:rPr>
          <w:sz w:val="28"/>
        </w:rPr>
        <w:t>Волосовск</w:t>
      </w:r>
      <w:r>
        <w:rPr>
          <w:sz w:val="28"/>
        </w:rPr>
        <w:t>ий</w:t>
      </w:r>
      <w:r w:rsidRPr="004F37CF">
        <w:rPr>
          <w:sz w:val="28"/>
        </w:rPr>
        <w:t xml:space="preserve"> муниципальн</w:t>
      </w:r>
      <w:r>
        <w:rPr>
          <w:sz w:val="28"/>
        </w:rPr>
        <w:t>ый</w:t>
      </w:r>
      <w:r w:rsidRPr="004F37CF">
        <w:rPr>
          <w:sz w:val="28"/>
        </w:rPr>
        <w:t xml:space="preserve"> район</w:t>
      </w:r>
      <w:r>
        <w:rPr>
          <w:sz w:val="28"/>
        </w:rPr>
        <w:t xml:space="preserve"> с 28 ноября 2016 года по 09 декабря 201</w:t>
      </w:r>
      <w:r w:rsidR="009122A6">
        <w:rPr>
          <w:sz w:val="28"/>
        </w:rPr>
        <w:t>6 года в рабочие дни с 8 часов 0</w:t>
      </w:r>
      <w:r>
        <w:rPr>
          <w:sz w:val="28"/>
        </w:rPr>
        <w:t>0 минут до 17 часов</w:t>
      </w:r>
      <w:r w:rsidR="00EA7199">
        <w:rPr>
          <w:sz w:val="28"/>
        </w:rPr>
        <w:t xml:space="preserve"> 00 минут</w:t>
      </w:r>
      <w:r>
        <w:rPr>
          <w:sz w:val="28"/>
        </w:rPr>
        <w:t xml:space="preserve"> </w:t>
      </w:r>
      <w:r w:rsidRPr="004F37CF">
        <w:rPr>
          <w:sz w:val="28"/>
        </w:rPr>
        <w:t>осуществляется предварительная запись заявителей на личный прием</w:t>
      </w:r>
      <w:r w:rsidR="001C199B">
        <w:rPr>
          <w:sz w:val="28"/>
        </w:rPr>
        <w:t xml:space="preserve"> в общероссийский день приема граждан.</w:t>
      </w:r>
    </w:p>
    <w:p w:rsidR="00243DF8" w:rsidRDefault="00243DF8" w:rsidP="009122A6">
      <w:pPr>
        <w:pStyle w:val="a3"/>
        <w:spacing w:before="0" w:beforeAutospacing="0" w:after="0" w:afterAutospacing="0"/>
        <w:ind w:firstLine="709"/>
        <w:jc w:val="both"/>
        <w:rPr>
          <w:sz w:val="28"/>
        </w:rPr>
      </w:pPr>
      <w:r w:rsidRPr="004F37CF">
        <w:rPr>
          <w:sz w:val="28"/>
        </w:rPr>
        <w:t>Предварительная запись на прием граждан проводится в порядке, утвержденном</w:t>
      </w:r>
      <w:r>
        <w:rPr>
          <w:sz w:val="28"/>
        </w:rPr>
        <w:t xml:space="preserve"> </w:t>
      </w:r>
      <w:r w:rsidRPr="004F37CF">
        <w:rPr>
          <w:sz w:val="28"/>
        </w:rPr>
        <w:t>распоряже</w:t>
      </w:r>
      <w:r w:rsidR="009122A6">
        <w:rPr>
          <w:sz w:val="28"/>
        </w:rPr>
        <w:t xml:space="preserve">нием администрации Волосовского </w:t>
      </w:r>
      <w:r w:rsidRPr="004F37CF">
        <w:rPr>
          <w:sz w:val="28"/>
        </w:rPr>
        <w:t xml:space="preserve">муниципального района </w:t>
      </w:r>
      <w:r w:rsidRPr="00C45FE6">
        <w:rPr>
          <w:sz w:val="28"/>
        </w:rPr>
        <w:t xml:space="preserve">от </w:t>
      </w:r>
      <w:r w:rsidR="00C45FE6" w:rsidRPr="00C45FE6">
        <w:rPr>
          <w:sz w:val="28"/>
        </w:rPr>
        <w:t>28</w:t>
      </w:r>
      <w:r w:rsidRPr="00C45FE6">
        <w:rPr>
          <w:sz w:val="28"/>
        </w:rPr>
        <w:t>.11.201</w:t>
      </w:r>
      <w:r w:rsidR="001C199B" w:rsidRPr="00C45FE6">
        <w:rPr>
          <w:sz w:val="28"/>
        </w:rPr>
        <w:t xml:space="preserve">6 </w:t>
      </w:r>
      <w:r w:rsidRPr="00C45FE6">
        <w:rPr>
          <w:sz w:val="28"/>
        </w:rPr>
        <w:t>г. №</w:t>
      </w:r>
      <w:r w:rsidR="00C45FE6">
        <w:rPr>
          <w:sz w:val="28"/>
        </w:rPr>
        <w:t>544-р</w:t>
      </w:r>
      <w:r w:rsidR="00EA7199">
        <w:rPr>
          <w:sz w:val="28"/>
        </w:rPr>
        <w:t>,</w:t>
      </w:r>
      <w:r w:rsidRPr="004F37CF">
        <w:rPr>
          <w:sz w:val="28"/>
        </w:rPr>
        <w:t xml:space="preserve"> по адресу: </w:t>
      </w:r>
      <w:r>
        <w:rPr>
          <w:sz w:val="28"/>
        </w:rPr>
        <w:t xml:space="preserve">гор. Волосово, </w:t>
      </w:r>
      <w:proofErr w:type="spellStart"/>
      <w:r>
        <w:rPr>
          <w:sz w:val="28"/>
        </w:rPr>
        <w:t>пл</w:t>
      </w:r>
      <w:proofErr w:type="gramStart"/>
      <w:r>
        <w:rPr>
          <w:sz w:val="28"/>
        </w:rPr>
        <w:t>.С</w:t>
      </w:r>
      <w:proofErr w:type="gramEnd"/>
      <w:r>
        <w:rPr>
          <w:sz w:val="28"/>
        </w:rPr>
        <w:t>оветов</w:t>
      </w:r>
      <w:proofErr w:type="spellEnd"/>
      <w:r>
        <w:rPr>
          <w:sz w:val="28"/>
        </w:rPr>
        <w:t>, д. За,</w:t>
      </w:r>
      <w:r w:rsidRPr="004F37CF">
        <w:rPr>
          <w:sz w:val="28"/>
        </w:rPr>
        <w:t xml:space="preserve"> </w:t>
      </w:r>
      <w:proofErr w:type="spellStart"/>
      <w:r w:rsidRPr="004F37CF">
        <w:rPr>
          <w:sz w:val="28"/>
        </w:rPr>
        <w:t>каб</w:t>
      </w:r>
      <w:proofErr w:type="spellEnd"/>
      <w:r>
        <w:rPr>
          <w:sz w:val="28"/>
        </w:rPr>
        <w:t>.</w:t>
      </w:r>
      <w:r w:rsidRPr="004F37CF">
        <w:rPr>
          <w:sz w:val="28"/>
        </w:rPr>
        <w:t xml:space="preserve"> №7</w:t>
      </w:r>
      <w:r>
        <w:rPr>
          <w:sz w:val="28"/>
        </w:rPr>
        <w:t>,</w:t>
      </w:r>
      <w:r w:rsidRPr="004F37CF">
        <w:rPr>
          <w:sz w:val="28"/>
        </w:rPr>
        <w:t xml:space="preserve"> тел.</w:t>
      </w:r>
      <w:r>
        <w:rPr>
          <w:sz w:val="28"/>
        </w:rPr>
        <w:t>:</w:t>
      </w:r>
      <w:r w:rsidRPr="004F37CF">
        <w:rPr>
          <w:sz w:val="28"/>
        </w:rPr>
        <w:t xml:space="preserve"> 8-813-73-24-843</w:t>
      </w:r>
      <w:r>
        <w:rPr>
          <w:sz w:val="28"/>
        </w:rPr>
        <w:t>.</w:t>
      </w:r>
      <w:bookmarkStart w:id="0" w:name="_GoBack"/>
      <w:bookmarkEnd w:id="0"/>
    </w:p>
    <w:p w:rsidR="00375CE6" w:rsidRPr="00F00A23" w:rsidRDefault="00375CE6" w:rsidP="009122A6">
      <w:pPr>
        <w:pStyle w:val="a3"/>
        <w:spacing w:before="0" w:beforeAutospacing="0" w:after="0" w:afterAutospacing="0"/>
        <w:ind w:firstLine="709"/>
        <w:jc w:val="both"/>
        <w:rPr>
          <w:b/>
          <w:sz w:val="28"/>
        </w:rPr>
      </w:pPr>
      <w:r w:rsidRPr="00F00A23">
        <w:rPr>
          <w:rStyle w:val="a4"/>
          <w:b w:val="0"/>
          <w:sz w:val="28"/>
        </w:rPr>
        <w:lastRenderedPageBreak/>
        <w:t xml:space="preserve">Личный прием граждан </w:t>
      </w:r>
      <w:r w:rsidR="004F37CF" w:rsidRPr="00F00A23">
        <w:rPr>
          <w:rStyle w:val="a4"/>
          <w:b w:val="0"/>
          <w:sz w:val="28"/>
        </w:rPr>
        <w:t>12</w:t>
      </w:r>
      <w:r w:rsidRPr="00F00A23">
        <w:rPr>
          <w:rStyle w:val="a4"/>
          <w:b w:val="0"/>
          <w:sz w:val="28"/>
        </w:rPr>
        <w:t xml:space="preserve"> декабря 201</w:t>
      </w:r>
      <w:r w:rsidR="004F37CF" w:rsidRPr="00F00A23">
        <w:rPr>
          <w:rStyle w:val="a4"/>
          <w:b w:val="0"/>
          <w:sz w:val="28"/>
        </w:rPr>
        <w:t>6</w:t>
      </w:r>
      <w:r w:rsidRPr="00F00A23">
        <w:rPr>
          <w:rStyle w:val="a4"/>
          <w:b w:val="0"/>
          <w:sz w:val="28"/>
        </w:rPr>
        <w:t xml:space="preserve"> года, по вопросам, отнесенным к компетенции органов местного самоуправления Волосовского муниципального района Ленинградской области, проводит глава администра</w:t>
      </w:r>
      <w:r w:rsidR="004F37CF" w:rsidRPr="00F00A23">
        <w:rPr>
          <w:rStyle w:val="a4"/>
          <w:b w:val="0"/>
          <w:sz w:val="28"/>
        </w:rPr>
        <w:t xml:space="preserve">ции Волосовского муниципального района </w:t>
      </w:r>
      <w:r w:rsidR="004F37CF" w:rsidRPr="00F00A23">
        <w:rPr>
          <w:rStyle w:val="a4"/>
          <w:sz w:val="28"/>
        </w:rPr>
        <w:t xml:space="preserve">Рыжков </w:t>
      </w:r>
      <w:r w:rsidRPr="00F00A23">
        <w:rPr>
          <w:rStyle w:val="a4"/>
          <w:sz w:val="28"/>
        </w:rPr>
        <w:t>Василий</w:t>
      </w:r>
      <w:r w:rsidR="004F37CF" w:rsidRPr="00F00A23">
        <w:rPr>
          <w:rStyle w:val="a4"/>
          <w:sz w:val="28"/>
        </w:rPr>
        <w:t xml:space="preserve"> </w:t>
      </w:r>
      <w:r w:rsidRPr="00F00A23">
        <w:rPr>
          <w:rStyle w:val="a4"/>
          <w:sz w:val="28"/>
        </w:rPr>
        <w:t>Васильеви</w:t>
      </w:r>
      <w:r w:rsidRPr="00F00A23">
        <w:rPr>
          <w:rStyle w:val="a4"/>
          <w:b w:val="0"/>
          <w:sz w:val="28"/>
        </w:rPr>
        <w:t>ч.</w:t>
      </w:r>
    </w:p>
    <w:p w:rsidR="00375CE6" w:rsidRDefault="00375CE6" w:rsidP="009122A6">
      <w:pPr>
        <w:pStyle w:val="a3"/>
        <w:spacing w:before="0" w:beforeAutospacing="0" w:after="0" w:afterAutospacing="0"/>
        <w:ind w:firstLine="709"/>
        <w:jc w:val="both"/>
        <w:rPr>
          <w:sz w:val="28"/>
        </w:rPr>
      </w:pPr>
      <w:r w:rsidRPr="00F00A23">
        <w:rPr>
          <w:b/>
          <w:sz w:val="28"/>
        </w:rPr>
        <w:t>Адрес проведения</w:t>
      </w:r>
      <w:r w:rsidRPr="00F00A23">
        <w:rPr>
          <w:sz w:val="28"/>
        </w:rPr>
        <w:t xml:space="preserve"> </w:t>
      </w:r>
      <w:r w:rsidR="004F37CF" w:rsidRPr="00F00A23">
        <w:rPr>
          <w:rStyle w:val="a4"/>
          <w:b w:val="0"/>
          <w:sz w:val="28"/>
        </w:rPr>
        <w:t>12 декабря 2016 года</w:t>
      </w:r>
      <w:r w:rsidR="004F37CF" w:rsidRPr="00F00A23">
        <w:rPr>
          <w:sz w:val="28"/>
        </w:rPr>
        <w:t xml:space="preserve"> личного приема граждан </w:t>
      </w:r>
      <w:r w:rsidRPr="00F00A23">
        <w:rPr>
          <w:sz w:val="28"/>
        </w:rPr>
        <w:t>главой администрации Волосовского муниципального района Рыжковым</w:t>
      </w:r>
      <w:r w:rsidR="00243DF8" w:rsidRPr="00F00A23">
        <w:rPr>
          <w:sz w:val="28"/>
        </w:rPr>
        <w:t xml:space="preserve"> Василием Васильевичем: </w:t>
      </w:r>
      <w:r w:rsidR="004F37CF" w:rsidRPr="00F00A23">
        <w:rPr>
          <w:sz w:val="28"/>
        </w:rPr>
        <w:t>г</w:t>
      </w:r>
      <w:r w:rsidR="00243DF8" w:rsidRPr="00F00A23">
        <w:rPr>
          <w:sz w:val="28"/>
        </w:rPr>
        <w:t>ор</w:t>
      </w:r>
      <w:r w:rsidR="004F37CF" w:rsidRPr="00F00A23">
        <w:rPr>
          <w:sz w:val="28"/>
        </w:rPr>
        <w:t>. Волосово</w:t>
      </w:r>
      <w:r w:rsidR="00243DF8" w:rsidRPr="00F00A23">
        <w:rPr>
          <w:sz w:val="28"/>
        </w:rPr>
        <w:t xml:space="preserve">, </w:t>
      </w:r>
      <w:r w:rsidRPr="00F00A23">
        <w:rPr>
          <w:sz w:val="28"/>
        </w:rPr>
        <w:t>пл. Советов</w:t>
      </w:r>
      <w:r w:rsidR="00243DF8" w:rsidRPr="00F00A23">
        <w:rPr>
          <w:sz w:val="28"/>
        </w:rPr>
        <w:t>,</w:t>
      </w:r>
      <w:r w:rsidRPr="00F00A23">
        <w:rPr>
          <w:sz w:val="28"/>
        </w:rPr>
        <w:t xml:space="preserve"> д.</w:t>
      </w:r>
      <w:r w:rsidR="00243DF8" w:rsidRPr="00F00A23">
        <w:rPr>
          <w:sz w:val="28"/>
        </w:rPr>
        <w:t xml:space="preserve"> </w:t>
      </w:r>
      <w:proofErr w:type="gramStart"/>
      <w:r w:rsidRPr="00F00A23">
        <w:rPr>
          <w:sz w:val="28"/>
        </w:rPr>
        <w:t>За</w:t>
      </w:r>
      <w:proofErr w:type="gramEnd"/>
      <w:r w:rsidR="00243DF8" w:rsidRPr="00F00A23">
        <w:rPr>
          <w:sz w:val="28"/>
        </w:rPr>
        <w:t xml:space="preserve"> (</w:t>
      </w:r>
      <w:proofErr w:type="gramStart"/>
      <w:r w:rsidR="00243DF8" w:rsidRPr="00F00A23">
        <w:rPr>
          <w:sz w:val="28"/>
        </w:rPr>
        <w:t>приемная</w:t>
      </w:r>
      <w:proofErr w:type="gramEnd"/>
      <w:r w:rsidR="00243DF8" w:rsidRPr="00F00A23">
        <w:rPr>
          <w:sz w:val="28"/>
        </w:rPr>
        <w:t xml:space="preserve"> главы).</w:t>
      </w:r>
    </w:p>
    <w:p w:rsidR="00EA7199" w:rsidRPr="00EA7199" w:rsidRDefault="00EA7199" w:rsidP="009122A6">
      <w:pPr>
        <w:pStyle w:val="a3"/>
        <w:spacing w:before="0" w:beforeAutospacing="0" w:after="0" w:afterAutospacing="0"/>
        <w:ind w:firstLine="709"/>
        <w:jc w:val="both"/>
        <w:rPr>
          <w:rStyle w:val="a4"/>
          <w:sz w:val="28"/>
          <w:szCs w:val="28"/>
        </w:rPr>
      </w:pPr>
      <w:r w:rsidRPr="00EA7199">
        <w:rPr>
          <w:rStyle w:val="a4"/>
          <w:sz w:val="28"/>
          <w:szCs w:val="28"/>
        </w:rPr>
        <w:t>Вопросы, решение которых входит в компетенцию муниципального образования Волосовский муниципальный район</w:t>
      </w:r>
      <w:r>
        <w:rPr>
          <w:rStyle w:val="a4"/>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1) </w:t>
      </w:r>
      <w:r w:rsidR="00B662DE" w:rsidRPr="00B662DE">
        <w:rPr>
          <w:rFonts w:ascii="Times New Roman" w:hAnsi="Times New Roman" w:cs="Times New Roman"/>
          <w:bCs/>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B662DE" w:rsidRPr="00B662DE">
        <w:rPr>
          <w:rFonts w:ascii="Times New Roman" w:hAnsi="Times New Roman" w:cs="Times New Roman"/>
          <w:bCs/>
          <w:sz w:val="28"/>
          <w:szCs w:val="28"/>
        </w:rPr>
        <w:t>контроля за</w:t>
      </w:r>
      <w:proofErr w:type="gramEnd"/>
      <w:r w:rsidR="00B662DE" w:rsidRPr="00B662DE">
        <w:rPr>
          <w:rFonts w:ascii="Times New Roman" w:hAnsi="Times New Roman" w:cs="Times New Roman"/>
          <w:bCs/>
          <w:sz w:val="28"/>
          <w:szCs w:val="28"/>
        </w:rPr>
        <w:t xml:space="preserve"> его исполнением, составление и утверждение отчета об исполнении бюджета муниципального района</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2) установление, изменение и отмена местных налогов и сборов муниципального района;</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муниципального района;</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sz w:val="28"/>
          <w:szCs w:val="28"/>
        </w:rPr>
        <w:t xml:space="preserve">4) </w:t>
      </w:r>
      <w:r w:rsidRPr="00EA7199">
        <w:rPr>
          <w:rFonts w:ascii="Times New Roman" w:hAnsi="Times New Roman" w:cs="Times New Roman"/>
          <w:bCs/>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7199">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EA7199">
          <w:rPr>
            <w:rFonts w:ascii="Times New Roman" w:hAnsi="Times New Roman" w:cs="Times New Roman"/>
            <w:sz w:val="28"/>
            <w:szCs w:val="28"/>
          </w:rPr>
          <w:t>законодательством</w:t>
        </w:r>
      </w:hyperlink>
      <w:r w:rsidRPr="00EA7199">
        <w:rPr>
          <w:rFonts w:ascii="Times New Roman" w:hAnsi="Times New Roman" w:cs="Times New Roman"/>
          <w:sz w:val="28"/>
          <w:szCs w:val="28"/>
        </w:rPr>
        <w:t xml:space="preserve"> Российской</w:t>
      </w:r>
      <w:proofErr w:type="gramEnd"/>
      <w:r w:rsidRPr="00EA7199">
        <w:rPr>
          <w:rFonts w:ascii="Times New Roman" w:hAnsi="Times New Roman" w:cs="Times New Roman"/>
          <w:sz w:val="28"/>
          <w:szCs w:val="28"/>
        </w:rPr>
        <w:t xml:space="preserve"> Федерации;</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8) участие в предупреждении и ликвидации последствий чрезвычайных ситуаций на территории муниципального района;</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9) организация охраны общественного порядка на территории муниципального района муниципальной милицией;</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sz w:val="28"/>
          <w:szCs w:val="28"/>
        </w:rPr>
      </w:pPr>
      <w:r w:rsidRPr="00EA7199">
        <w:rPr>
          <w:rFonts w:ascii="Times New Roman" w:hAnsi="Times New Roman" w:cs="Times New Roman"/>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sz w:val="28"/>
          <w:szCs w:val="28"/>
        </w:rPr>
        <w:t xml:space="preserve">11) до 1 января 2017 года предоставление сотруднику, замещающему должность участкового уполномоченного полиции, и членам его семьи </w:t>
      </w:r>
      <w:r w:rsidRPr="00EA7199">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12) организация мероприятий </w:t>
      </w:r>
      <w:proofErr w:type="spellStart"/>
      <w:r w:rsidRPr="00EA7199">
        <w:rPr>
          <w:rFonts w:ascii="Times New Roman" w:hAnsi="Times New Roman" w:cs="Times New Roman"/>
          <w:bCs/>
          <w:sz w:val="28"/>
          <w:szCs w:val="28"/>
        </w:rPr>
        <w:t>межпоселенческого</w:t>
      </w:r>
      <w:proofErr w:type="spellEnd"/>
      <w:r w:rsidRPr="00EA7199">
        <w:rPr>
          <w:rFonts w:ascii="Times New Roman" w:hAnsi="Times New Roman" w:cs="Times New Roman"/>
          <w:bCs/>
          <w:sz w:val="28"/>
          <w:szCs w:val="28"/>
        </w:rPr>
        <w:t xml:space="preserve"> характера по охране окружающей среды;</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EA7199">
        <w:rPr>
          <w:rFonts w:ascii="Times New Roman" w:hAnsi="Times New Roman" w:cs="Times New Roman"/>
          <w:bCs/>
          <w:sz w:val="28"/>
          <w:szCs w:val="28"/>
        </w:rPr>
        <w:t xml:space="preserve">13) </w:t>
      </w:r>
      <w:r w:rsidR="00B662DE" w:rsidRPr="003B6AAE">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662DE" w:rsidRPr="003B6AAE">
        <w:rPr>
          <w:rFonts w:ascii="Times New Roman" w:hAnsi="Times New Roman" w:cs="Times New Roman"/>
          <w:sz w:val="28"/>
          <w:szCs w:val="28"/>
        </w:rPr>
        <w:t xml:space="preserve"> </w:t>
      </w:r>
      <w:proofErr w:type="gramStart"/>
      <w:r w:rsidR="00B662DE" w:rsidRPr="003B6AAE">
        <w:rPr>
          <w:rFonts w:ascii="Times New Roman" w:hAnsi="Times New Roman" w:cs="Times New Roman"/>
          <w:sz w:val="28"/>
          <w:szCs w:val="28"/>
        </w:rPr>
        <w:t>Ленинградской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EA7199">
        <w:rPr>
          <w:rFonts w:ascii="Times New Roman" w:hAnsi="Times New Roman" w:cs="Times New Roman"/>
          <w:bCs/>
          <w:sz w:val="28"/>
          <w:szCs w:val="28"/>
        </w:rPr>
        <w:t>;</w:t>
      </w:r>
      <w:proofErr w:type="gramEnd"/>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EA7199">
        <w:rPr>
          <w:rFonts w:ascii="Times New Roman" w:hAnsi="Times New Roman" w:cs="Times New Roman"/>
          <w:sz w:val="28"/>
          <w:szCs w:val="28"/>
        </w:rPr>
        <w:t xml:space="preserve">14) </w:t>
      </w:r>
      <w:r w:rsidR="00B662DE" w:rsidRPr="003B6AAE">
        <w:rPr>
          <w:rFonts w:ascii="Times New Roman" w:hAnsi="Times New Roman" w:cs="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00B662DE" w:rsidRPr="00B662DE">
          <w:rPr>
            <w:rFonts w:ascii="Times New Roman" w:hAnsi="Times New Roman" w:cs="Times New Roman"/>
            <w:sz w:val="28"/>
            <w:szCs w:val="28"/>
          </w:rPr>
          <w:t>перечень</w:t>
        </w:r>
      </w:hyperlink>
      <w:r w:rsidR="00B662DE" w:rsidRPr="003B6AAE">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tooltip="Постановление Правительства РФ от 11.04.2005 N 206 (ред. от 02.11.2013) &quot;О Федеральном медико-биологическом агентстве&quot;" w:history="1">
        <w:r w:rsidR="00B662DE" w:rsidRPr="00B662DE">
          <w:rPr>
            <w:rFonts w:ascii="Times New Roman" w:hAnsi="Times New Roman" w:cs="Times New Roman"/>
            <w:sz w:val="28"/>
            <w:szCs w:val="28"/>
          </w:rPr>
          <w:t>органу</w:t>
        </w:r>
      </w:hyperlink>
      <w:r w:rsidR="00B662DE" w:rsidRPr="003B6AAE">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EA7199">
        <w:rPr>
          <w:rFonts w:ascii="Times New Roman" w:hAnsi="Times New Roman" w:cs="Times New Roman"/>
          <w:sz w:val="28"/>
          <w:szCs w:val="28"/>
        </w:rPr>
        <w:t>;</w:t>
      </w:r>
      <w:proofErr w:type="gramEnd"/>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15) </w:t>
      </w:r>
      <w:r w:rsidR="00B662DE" w:rsidRPr="003B6AAE">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16) </w:t>
      </w:r>
      <w:r w:rsidR="00B662DE" w:rsidRPr="003B6AAE">
        <w:rPr>
          <w:rFonts w:ascii="Times New Roman" w:hAnsi="Times New Roman" w:cs="Times New Roman"/>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17) </w:t>
      </w:r>
      <w:r w:rsidR="00B662DE" w:rsidRPr="003B6AAE">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lastRenderedPageBreak/>
        <w:t xml:space="preserve">18) </w:t>
      </w:r>
      <w:r w:rsidR="00B662DE" w:rsidRPr="003B6AAE">
        <w:rPr>
          <w:rFonts w:ascii="Times New Roman" w:hAnsi="Times New Roman" w:cs="Times New Roman"/>
          <w:sz w:val="28"/>
          <w:szCs w:val="28"/>
        </w:rPr>
        <w:t>формирование и содержание муниципального архива, включая хранение архивных фондов поселений</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19) </w:t>
      </w:r>
      <w:r w:rsidR="00B662DE" w:rsidRPr="003B6AAE">
        <w:rPr>
          <w:rFonts w:ascii="Times New Roman" w:hAnsi="Times New Roman" w:cs="Times New Roman"/>
          <w:sz w:val="28"/>
          <w:szCs w:val="28"/>
        </w:rPr>
        <w:t xml:space="preserve">содержание на территории муниципального района </w:t>
      </w:r>
      <w:proofErr w:type="spellStart"/>
      <w:r w:rsidR="00B662DE" w:rsidRPr="003B6AAE">
        <w:rPr>
          <w:rFonts w:ascii="Times New Roman" w:hAnsi="Times New Roman" w:cs="Times New Roman"/>
          <w:sz w:val="28"/>
          <w:szCs w:val="28"/>
        </w:rPr>
        <w:t>межпоселенческих</w:t>
      </w:r>
      <w:proofErr w:type="spellEnd"/>
      <w:r w:rsidR="00B662DE" w:rsidRPr="003B6AAE">
        <w:rPr>
          <w:rFonts w:ascii="Times New Roman" w:hAnsi="Times New Roman" w:cs="Times New Roman"/>
          <w:sz w:val="28"/>
          <w:szCs w:val="28"/>
        </w:rPr>
        <w:t xml:space="preserve"> мест захоронения, организация ритуальных услуг</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20) </w:t>
      </w:r>
      <w:r w:rsidR="00B662DE" w:rsidRPr="003B6AAE">
        <w:rPr>
          <w:rFonts w:ascii="Times New Roman" w:hAnsi="Times New Roman" w:cs="Times New Roman"/>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21) </w:t>
      </w:r>
      <w:r w:rsidR="00B662DE" w:rsidRPr="003B6AAE">
        <w:rPr>
          <w:rFonts w:ascii="Times New Roman" w:hAnsi="Times New Roman" w:cs="Times New Roman"/>
          <w:sz w:val="28"/>
          <w:szCs w:val="28"/>
        </w:rPr>
        <w:t>о</w:t>
      </w:r>
      <w:r w:rsidR="00B662DE" w:rsidRPr="003B6AAE">
        <w:rPr>
          <w:rFonts w:ascii="Times New Roman" w:hAnsi="Times New Roman" w:cs="Times New Roman"/>
          <w:bCs/>
          <w:iCs/>
          <w:sz w:val="28"/>
          <w:szCs w:val="28"/>
        </w:rPr>
        <w:t xml:space="preserve">рганизация библиотечного обслуживания населения </w:t>
      </w:r>
      <w:proofErr w:type="spellStart"/>
      <w:r w:rsidR="00B662DE" w:rsidRPr="003B6AAE">
        <w:rPr>
          <w:rFonts w:ascii="Times New Roman" w:hAnsi="Times New Roman" w:cs="Times New Roman"/>
          <w:bCs/>
          <w:iCs/>
          <w:sz w:val="28"/>
          <w:szCs w:val="28"/>
        </w:rPr>
        <w:t>межпоселенческими</w:t>
      </w:r>
      <w:proofErr w:type="spellEnd"/>
      <w:r w:rsidR="00B662DE" w:rsidRPr="003B6AAE">
        <w:rPr>
          <w:rFonts w:ascii="Times New Roman" w:hAnsi="Times New Roman" w:cs="Times New Roman"/>
          <w:bCs/>
          <w:iCs/>
          <w:sz w:val="28"/>
          <w:szCs w:val="28"/>
        </w:rPr>
        <w:t xml:space="preserve"> библиотеками, комплектование </w:t>
      </w:r>
      <w:r w:rsidR="00B662DE" w:rsidRPr="003B6AAE">
        <w:rPr>
          <w:rFonts w:ascii="Times New Roman" w:hAnsi="Times New Roman" w:cs="Times New Roman"/>
          <w:b/>
          <w:bCs/>
          <w:i/>
          <w:iCs/>
          <w:sz w:val="28"/>
          <w:szCs w:val="28"/>
        </w:rPr>
        <w:t xml:space="preserve"> </w:t>
      </w:r>
      <w:r w:rsidR="00B662DE" w:rsidRPr="003B6AAE">
        <w:rPr>
          <w:rFonts w:ascii="Times New Roman" w:hAnsi="Times New Roman" w:cs="Times New Roman"/>
          <w:bCs/>
          <w:iCs/>
          <w:sz w:val="28"/>
          <w:szCs w:val="28"/>
        </w:rPr>
        <w:t>и обеспечение сохранности</w:t>
      </w:r>
      <w:r w:rsidR="00B662DE" w:rsidRPr="003B6AAE">
        <w:rPr>
          <w:rFonts w:ascii="Times New Roman" w:hAnsi="Times New Roman" w:cs="Times New Roman"/>
          <w:bCs/>
          <w:iCs/>
          <w:color w:val="0000FF"/>
          <w:sz w:val="28"/>
          <w:szCs w:val="28"/>
        </w:rPr>
        <w:t xml:space="preserve"> </w:t>
      </w:r>
      <w:r w:rsidR="00B662DE" w:rsidRPr="003B6AAE">
        <w:rPr>
          <w:rFonts w:ascii="Times New Roman" w:hAnsi="Times New Roman" w:cs="Times New Roman"/>
          <w:bCs/>
          <w:iCs/>
          <w:sz w:val="28"/>
          <w:szCs w:val="28"/>
        </w:rPr>
        <w:t>их библиотечных фондов</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 xml:space="preserve">22) </w:t>
      </w:r>
      <w:r w:rsidR="00B662DE" w:rsidRPr="003B6AAE">
        <w:rPr>
          <w:rFonts w:ascii="Times New Roman" w:hAnsi="Times New Roman" w:cs="Times New Roman"/>
          <w:bCs/>
          <w:iCs/>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EA7199">
        <w:rPr>
          <w:rFonts w:ascii="Times New Roman" w:hAnsi="Times New Roman" w:cs="Times New Roman"/>
          <w:bCs/>
          <w:sz w:val="28"/>
          <w:szCs w:val="28"/>
        </w:rPr>
        <w:t>;</w:t>
      </w:r>
    </w:p>
    <w:p w:rsid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662DE" w:rsidRPr="00EA7199" w:rsidRDefault="00B662DE" w:rsidP="00EA719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24) </w:t>
      </w:r>
      <w:r w:rsidRPr="003B6AAE">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rFonts w:ascii="Times New Roman" w:hAnsi="Times New Roman" w:cs="Times New Roman"/>
          <w:sz w:val="28"/>
          <w:szCs w:val="28"/>
        </w:rPr>
        <w:t>;</w:t>
      </w:r>
    </w:p>
    <w:p w:rsidR="00EA7199" w:rsidRPr="00EA7199" w:rsidRDefault="00B662DE" w:rsidP="00EA719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00EA7199" w:rsidRPr="00EA7199">
        <w:rPr>
          <w:rFonts w:ascii="Times New Roman" w:hAnsi="Times New Roman" w:cs="Times New Roman"/>
          <w:bCs/>
          <w:sz w:val="28"/>
          <w:szCs w:val="28"/>
        </w:rPr>
        <w:t xml:space="preserve">) </w:t>
      </w:r>
      <w:r w:rsidRPr="003B6AAE">
        <w:rPr>
          <w:rFonts w:ascii="Times New Roman" w:hAnsi="Times New Roman" w:cs="Times New Roman"/>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r w:rsidR="00EA7199" w:rsidRPr="00EA7199">
        <w:rPr>
          <w:rFonts w:ascii="Times New Roman" w:hAnsi="Times New Roman" w:cs="Times New Roman"/>
          <w:bCs/>
          <w:sz w:val="28"/>
          <w:szCs w:val="28"/>
        </w:rPr>
        <w:t>;</w:t>
      </w:r>
    </w:p>
    <w:p w:rsidR="00EA7199" w:rsidRPr="00EA7199" w:rsidRDefault="00B662DE" w:rsidP="00EA719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EA7199" w:rsidRPr="00EA7199">
        <w:rPr>
          <w:rFonts w:ascii="Times New Roman" w:hAnsi="Times New Roman" w:cs="Times New Roman"/>
          <w:bCs/>
          <w:sz w:val="28"/>
          <w:szCs w:val="28"/>
        </w:rPr>
        <w:t xml:space="preserve">) </w:t>
      </w:r>
      <w:r w:rsidRPr="003B6AAE">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00EA7199"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2</w:t>
      </w:r>
      <w:r w:rsidR="00B662DE">
        <w:rPr>
          <w:rFonts w:ascii="Times New Roman" w:hAnsi="Times New Roman" w:cs="Times New Roman"/>
          <w:bCs/>
          <w:sz w:val="28"/>
          <w:szCs w:val="28"/>
        </w:rPr>
        <w:t>7</w:t>
      </w:r>
      <w:r w:rsidRPr="00EA7199">
        <w:rPr>
          <w:rFonts w:ascii="Times New Roman" w:hAnsi="Times New Roman" w:cs="Times New Roman"/>
          <w:bCs/>
          <w:sz w:val="28"/>
          <w:szCs w:val="28"/>
        </w:rPr>
        <w:t xml:space="preserve">) </w:t>
      </w:r>
      <w:r w:rsidR="00B662DE" w:rsidRPr="003B6AAE">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2</w:t>
      </w:r>
      <w:r w:rsidR="00B662DE">
        <w:rPr>
          <w:rFonts w:ascii="Times New Roman" w:hAnsi="Times New Roman" w:cs="Times New Roman"/>
          <w:bCs/>
          <w:sz w:val="28"/>
          <w:szCs w:val="28"/>
        </w:rPr>
        <w:t>8</w:t>
      </w:r>
      <w:r w:rsidRPr="00EA7199">
        <w:rPr>
          <w:rFonts w:ascii="Times New Roman" w:hAnsi="Times New Roman" w:cs="Times New Roman"/>
          <w:bCs/>
          <w:sz w:val="28"/>
          <w:szCs w:val="28"/>
        </w:rPr>
        <w:t xml:space="preserve">) </w:t>
      </w:r>
      <w:r w:rsidR="00B662DE" w:rsidRPr="003B6AAE">
        <w:rPr>
          <w:rFonts w:ascii="Times New Roman" w:hAnsi="Times New Roman" w:cs="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EA7199">
        <w:rPr>
          <w:rFonts w:ascii="Times New Roman" w:hAnsi="Times New Roman" w:cs="Times New Roman"/>
          <w:bCs/>
          <w:sz w:val="28"/>
          <w:szCs w:val="28"/>
        </w:rPr>
        <w:t>;</w:t>
      </w:r>
    </w:p>
    <w:p w:rsidR="00EA7199" w:rsidRPr="00EA7199" w:rsidRDefault="00EA7199" w:rsidP="00EA7199">
      <w:pPr>
        <w:autoSpaceDE w:val="0"/>
        <w:autoSpaceDN w:val="0"/>
        <w:adjustRightInd w:val="0"/>
        <w:spacing w:after="0" w:line="240" w:lineRule="auto"/>
        <w:ind w:firstLine="709"/>
        <w:jc w:val="both"/>
        <w:rPr>
          <w:rFonts w:ascii="Times New Roman" w:hAnsi="Times New Roman" w:cs="Times New Roman"/>
          <w:bCs/>
          <w:sz w:val="28"/>
          <w:szCs w:val="28"/>
        </w:rPr>
      </w:pPr>
      <w:r w:rsidRPr="00EA7199">
        <w:rPr>
          <w:rFonts w:ascii="Times New Roman" w:hAnsi="Times New Roman" w:cs="Times New Roman"/>
          <w:bCs/>
          <w:sz w:val="28"/>
          <w:szCs w:val="28"/>
        </w:rPr>
        <w:t>2</w:t>
      </w:r>
      <w:r w:rsidR="00B662DE">
        <w:rPr>
          <w:rFonts w:ascii="Times New Roman" w:hAnsi="Times New Roman" w:cs="Times New Roman"/>
          <w:bCs/>
          <w:sz w:val="28"/>
          <w:szCs w:val="28"/>
        </w:rPr>
        <w:t>9</w:t>
      </w:r>
      <w:r w:rsidRPr="00EA7199">
        <w:rPr>
          <w:rFonts w:ascii="Times New Roman" w:hAnsi="Times New Roman" w:cs="Times New Roman"/>
          <w:bCs/>
          <w:sz w:val="28"/>
          <w:szCs w:val="28"/>
        </w:rPr>
        <w:t xml:space="preserve">) </w:t>
      </w:r>
      <w:r w:rsidR="00B662DE" w:rsidRPr="003B6AAE">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r w:rsidRPr="00EA7199">
        <w:rPr>
          <w:rFonts w:ascii="Times New Roman" w:hAnsi="Times New Roman" w:cs="Times New Roman"/>
          <w:bCs/>
          <w:sz w:val="28"/>
          <w:szCs w:val="28"/>
        </w:rPr>
        <w:t>;</w:t>
      </w:r>
    </w:p>
    <w:p w:rsidR="00EA7199" w:rsidRPr="00EA7199" w:rsidRDefault="00B662DE" w:rsidP="00EA71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EA7199" w:rsidRPr="00EA7199">
        <w:rPr>
          <w:rFonts w:ascii="Times New Roman" w:hAnsi="Times New Roman" w:cs="Times New Roman"/>
          <w:sz w:val="28"/>
          <w:szCs w:val="28"/>
        </w:rPr>
        <w:t xml:space="preserve">) </w:t>
      </w:r>
      <w:r w:rsidRPr="003B6AAE">
        <w:rPr>
          <w:rFonts w:ascii="Times New Roman" w:hAnsi="Times New Roman" w:cs="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A7199" w:rsidRPr="00EA7199">
        <w:rPr>
          <w:rFonts w:ascii="Times New Roman" w:hAnsi="Times New Roman" w:cs="Times New Roman"/>
          <w:sz w:val="28"/>
          <w:szCs w:val="28"/>
        </w:rPr>
        <w:t>;</w:t>
      </w:r>
    </w:p>
    <w:p w:rsidR="00EA7199" w:rsidRPr="00EA7199" w:rsidRDefault="00B662DE" w:rsidP="00EA719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31</w:t>
      </w:r>
      <w:r w:rsidR="00EA7199" w:rsidRPr="00EA7199">
        <w:rPr>
          <w:rFonts w:ascii="Times New Roman" w:hAnsi="Times New Roman" w:cs="Times New Roman"/>
          <w:bCs/>
          <w:sz w:val="28"/>
          <w:szCs w:val="28"/>
        </w:rPr>
        <w:t xml:space="preserve">) </w:t>
      </w:r>
      <w:r w:rsidRPr="003B6AAE">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EA7199" w:rsidRPr="00EA7199">
        <w:rPr>
          <w:rFonts w:ascii="Times New Roman" w:hAnsi="Times New Roman" w:cs="Times New Roman"/>
          <w:bCs/>
          <w:sz w:val="28"/>
          <w:szCs w:val="28"/>
        </w:rPr>
        <w:t>;</w:t>
      </w:r>
    </w:p>
    <w:p w:rsidR="00EA7199" w:rsidRPr="00EA7199" w:rsidRDefault="00B662DE" w:rsidP="00EA719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EA7199" w:rsidRPr="00EA7199">
        <w:rPr>
          <w:rFonts w:ascii="Times New Roman" w:hAnsi="Times New Roman" w:cs="Times New Roman"/>
          <w:bCs/>
          <w:sz w:val="28"/>
          <w:szCs w:val="28"/>
        </w:rPr>
        <w:t xml:space="preserve">) </w:t>
      </w:r>
      <w:r w:rsidRPr="003B6AAE">
        <w:rPr>
          <w:rFonts w:ascii="Times New Roman" w:hAnsi="Times New Roman" w:cs="Times New Roman"/>
          <w:bCs/>
          <w:iCs/>
          <w:sz w:val="28"/>
          <w:szCs w:val="28"/>
        </w:rPr>
        <w:t xml:space="preserve">организация и осуществление мероприятий </w:t>
      </w:r>
      <w:proofErr w:type="spellStart"/>
      <w:r w:rsidRPr="003B6AAE">
        <w:rPr>
          <w:rFonts w:ascii="Times New Roman" w:hAnsi="Times New Roman" w:cs="Times New Roman"/>
          <w:bCs/>
          <w:iCs/>
          <w:sz w:val="28"/>
          <w:szCs w:val="28"/>
        </w:rPr>
        <w:t>межпоселенческого</w:t>
      </w:r>
      <w:proofErr w:type="spellEnd"/>
      <w:r w:rsidRPr="003B6AAE">
        <w:rPr>
          <w:rFonts w:ascii="Times New Roman" w:hAnsi="Times New Roman" w:cs="Times New Roman"/>
          <w:bCs/>
          <w:iCs/>
          <w:sz w:val="28"/>
          <w:szCs w:val="28"/>
        </w:rPr>
        <w:t xml:space="preserve">  характера по работе с детьми и молодежью</w:t>
      </w:r>
      <w:r w:rsidR="00EA7199" w:rsidRPr="00EA7199">
        <w:rPr>
          <w:rFonts w:ascii="Times New Roman" w:hAnsi="Times New Roman" w:cs="Times New Roman"/>
          <w:bCs/>
          <w:sz w:val="28"/>
          <w:szCs w:val="28"/>
        </w:rPr>
        <w:t>;</w:t>
      </w:r>
    </w:p>
    <w:p w:rsidR="00EA7199" w:rsidRPr="00EA7199" w:rsidRDefault="00B662DE" w:rsidP="00EA719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EA7199" w:rsidRPr="00EA7199">
        <w:rPr>
          <w:rFonts w:ascii="Times New Roman" w:hAnsi="Times New Roman" w:cs="Times New Roman"/>
          <w:bCs/>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EA7199" w:rsidRPr="00EA7199">
        <w:rPr>
          <w:rFonts w:ascii="Times New Roman" w:hAnsi="Times New Roman" w:cs="Times New Roman"/>
          <w:color w:val="FF00FF"/>
          <w:sz w:val="28"/>
          <w:szCs w:val="28"/>
        </w:rPr>
        <w:t xml:space="preserve">, </w:t>
      </w:r>
      <w:r w:rsidR="00EA7199" w:rsidRPr="00EA7199">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r w:rsidR="00EA7199" w:rsidRPr="00EA7199">
        <w:rPr>
          <w:rFonts w:ascii="Times New Roman" w:hAnsi="Times New Roman" w:cs="Times New Roman"/>
          <w:bCs/>
          <w:sz w:val="28"/>
          <w:szCs w:val="28"/>
        </w:rPr>
        <w:t>.</w:t>
      </w:r>
    </w:p>
    <w:p w:rsidR="00EA7199" w:rsidRPr="00EA7199" w:rsidRDefault="00B662DE" w:rsidP="00EA719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34</w:t>
      </w:r>
      <w:r w:rsidR="00EA7199" w:rsidRPr="00EA7199">
        <w:rPr>
          <w:rFonts w:ascii="Times New Roman" w:hAnsi="Times New Roman" w:cs="Times New Roman"/>
          <w:sz w:val="28"/>
          <w:szCs w:val="28"/>
        </w:rPr>
        <w:t>) осуществление муниципального лесного контроля;</w:t>
      </w:r>
    </w:p>
    <w:p w:rsidR="00EA7199" w:rsidRPr="00EA7199" w:rsidRDefault="00EA7199" w:rsidP="00EA71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A7199">
        <w:rPr>
          <w:rFonts w:ascii="Times New Roman" w:hAnsi="Times New Roman" w:cs="Times New Roman"/>
          <w:sz w:val="28"/>
          <w:szCs w:val="28"/>
        </w:rPr>
        <w:t>3</w:t>
      </w:r>
      <w:r w:rsidR="00B662DE">
        <w:rPr>
          <w:rFonts w:ascii="Times New Roman" w:hAnsi="Times New Roman" w:cs="Times New Roman"/>
          <w:sz w:val="28"/>
          <w:szCs w:val="28"/>
        </w:rPr>
        <w:t>5</w:t>
      </w:r>
      <w:r w:rsidRPr="00EA7199">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7199" w:rsidRDefault="00B662DE" w:rsidP="00EA71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EA7199" w:rsidRPr="00EA7199">
        <w:rPr>
          <w:rFonts w:ascii="Times New Roman" w:hAnsi="Times New Roman" w:cs="Times New Roman"/>
          <w:sz w:val="28"/>
          <w:szCs w:val="28"/>
        </w:rPr>
        <w:t>) осуществление мер по противодействию коррупции в границах муниципального района;</w:t>
      </w:r>
    </w:p>
    <w:p w:rsidR="00B662DE" w:rsidRDefault="00B662DE" w:rsidP="00EA71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3B6AAE">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p>
    <w:p w:rsidR="00B662DE" w:rsidRDefault="00B662DE" w:rsidP="00EA71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3B6AAE">
        <w:rPr>
          <w:rFonts w:ascii="Times New Roman" w:hAnsi="Times New Roman" w:cs="Times New Roman"/>
          <w:sz w:val="28"/>
          <w:szCs w:val="28"/>
        </w:rPr>
        <w:t>осуществление муниципального земельного контроля на межселенной территории муниципального района</w:t>
      </w:r>
      <w:r>
        <w:rPr>
          <w:rFonts w:ascii="Times New Roman" w:hAnsi="Times New Roman" w:cs="Times New Roman"/>
          <w:sz w:val="28"/>
          <w:szCs w:val="28"/>
        </w:rPr>
        <w:t>;</w:t>
      </w:r>
    </w:p>
    <w:p w:rsidR="00B662DE" w:rsidRDefault="00B662DE" w:rsidP="00EA71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3B6AAE">
        <w:rPr>
          <w:rFonts w:ascii="Times New Roman" w:hAnsi="Times New Roman" w:cs="Times New Roman"/>
          <w:sz w:val="28"/>
          <w:szCs w:val="28"/>
        </w:rPr>
        <w:t xml:space="preserve">организация в соответствии с Федеральным </w:t>
      </w:r>
      <w:hyperlink r:id="rId8" w:history="1">
        <w:r w:rsidRPr="003B6AAE">
          <w:rPr>
            <w:rFonts w:ascii="Times New Roman" w:hAnsi="Times New Roman" w:cs="Times New Roman"/>
            <w:sz w:val="28"/>
            <w:szCs w:val="28"/>
          </w:rPr>
          <w:t>законом</w:t>
        </w:r>
      </w:hyperlink>
      <w:r w:rsidRPr="003B6AAE">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8533C2">
        <w:rPr>
          <w:rFonts w:ascii="Times New Roman" w:hAnsi="Times New Roman" w:cs="Times New Roman"/>
          <w:sz w:val="28"/>
          <w:szCs w:val="28"/>
        </w:rPr>
        <w:t>;</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Fonts w:ascii="Times New Roman" w:hAnsi="Times New Roman" w:cs="Times New Roman"/>
          <w:sz w:val="28"/>
          <w:szCs w:val="28"/>
        </w:rPr>
        <w:t>40</w:t>
      </w:r>
      <w:r w:rsidR="00EA7199" w:rsidRPr="00EA7199">
        <w:rPr>
          <w:rFonts w:ascii="Times New Roman" w:hAnsi="Times New Roman" w:cs="Times New Roman"/>
          <w:sz w:val="28"/>
          <w:szCs w:val="28"/>
        </w:rPr>
        <w:t xml:space="preserve">) </w:t>
      </w:r>
      <w:r w:rsidR="00EA7199" w:rsidRPr="00EA7199">
        <w:rPr>
          <w:rStyle w:val="normal-c12"/>
          <w:rFonts w:ascii="Times New Roman" w:hAnsi="Times New Roman" w:cs="Times New Roman"/>
          <w:sz w:val="28"/>
          <w:szCs w:val="28"/>
        </w:rPr>
        <w:t xml:space="preserve">обеспечение проживающих в </w:t>
      </w:r>
      <w:proofErr w:type="spellStart"/>
      <w:r w:rsidR="00EA7199" w:rsidRPr="00EA7199">
        <w:rPr>
          <w:rStyle w:val="normal-c12"/>
          <w:rFonts w:ascii="Times New Roman" w:hAnsi="Times New Roman" w:cs="Times New Roman"/>
          <w:sz w:val="28"/>
          <w:szCs w:val="28"/>
        </w:rPr>
        <w:t>Волосовском</w:t>
      </w:r>
      <w:proofErr w:type="spellEnd"/>
      <w:r w:rsidR="00EA7199" w:rsidRPr="00EA7199">
        <w:rPr>
          <w:rStyle w:val="normal-c12"/>
          <w:rFonts w:ascii="Times New Roman" w:hAnsi="Times New Roman" w:cs="Times New Roman"/>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41</w:t>
      </w:r>
      <w:r w:rsidR="00EA7199" w:rsidRPr="00EA7199">
        <w:rPr>
          <w:rStyle w:val="normal-c12"/>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Волосовского городского поселения;</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lastRenderedPageBreak/>
        <w:t>42</w:t>
      </w:r>
      <w:r w:rsidR="00EA7199" w:rsidRPr="00EA7199">
        <w:rPr>
          <w:rStyle w:val="normal-c12"/>
          <w:rFonts w:ascii="Times New Roman" w:hAnsi="Times New Roman" w:cs="Times New Roman"/>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Волосовского городского поселения;</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42</w:t>
      </w:r>
      <w:r w:rsidR="00EA7199" w:rsidRPr="00EA7199">
        <w:rPr>
          <w:rStyle w:val="normal-c12"/>
          <w:rFonts w:ascii="Times New Roman" w:hAnsi="Times New Roman" w:cs="Times New Roman"/>
          <w:sz w:val="28"/>
          <w:szCs w:val="28"/>
        </w:rPr>
        <w:t>)</w:t>
      </w:r>
      <w:r w:rsidR="00EA7199" w:rsidRPr="00EA7199">
        <w:rPr>
          <w:rStyle w:val="a5"/>
          <w:rFonts w:ascii="Times New Roman" w:hAnsi="Times New Roman" w:cs="Times New Roman"/>
          <w:sz w:val="28"/>
          <w:szCs w:val="28"/>
          <w:u w:val="none"/>
        </w:rPr>
        <w:t xml:space="preserve"> </w:t>
      </w:r>
      <w:r w:rsidR="00EA7199" w:rsidRPr="00EA7199">
        <w:rPr>
          <w:rStyle w:val="normal-c12"/>
          <w:rFonts w:ascii="Times New Roman" w:hAnsi="Times New Roman" w:cs="Times New Roman"/>
          <w:sz w:val="28"/>
          <w:szCs w:val="28"/>
        </w:rPr>
        <w:t>создание условий для массового отдыха жителей Волосовского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43</w:t>
      </w:r>
      <w:r w:rsidR="00EA7199" w:rsidRPr="00EA7199">
        <w:rPr>
          <w:rStyle w:val="normal-c12"/>
          <w:rFonts w:ascii="Times New Roman" w:hAnsi="Times New Roman" w:cs="Times New Roman"/>
          <w:sz w:val="28"/>
          <w:szCs w:val="28"/>
        </w:rPr>
        <w:t>) организация сбора и вывоза бытовых отходов и мусора;</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44</w:t>
      </w:r>
      <w:r w:rsidR="00EA7199" w:rsidRPr="00EA7199">
        <w:rPr>
          <w:rStyle w:val="normal-c12"/>
          <w:rFonts w:ascii="Times New Roman" w:hAnsi="Times New Roman" w:cs="Times New Roman"/>
          <w:sz w:val="28"/>
          <w:szCs w:val="28"/>
        </w:rPr>
        <w:t xml:space="preserve">) разработка правил благоустройства территории Волосовского городского поселения, </w:t>
      </w:r>
      <w:proofErr w:type="gramStart"/>
      <w:r w:rsidR="00EA7199" w:rsidRPr="00EA7199">
        <w:rPr>
          <w:rStyle w:val="normal-c12"/>
          <w:rFonts w:ascii="Times New Roman" w:hAnsi="Times New Roman" w:cs="Times New Roman"/>
          <w:sz w:val="28"/>
          <w:szCs w:val="28"/>
        </w:rPr>
        <w:t>устанавливающих</w:t>
      </w:r>
      <w:proofErr w:type="gramEnd"/>
      <w:r w:rsidR="00EA7199" w:rsidRPr="00EA7199">
        <w:rPr>
          <w:rStyle w:val="normal-c12"/>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proofErr w:type="gramStart"/>
      <w:r>
        <w:rPr>
          <w:rStyle w:val="normal-c12"/>
          <w:rFonts w:ascii="Times New Roman" w:hAnsi="Times New Roman" w:cs="Times New Roman"/>
          <w:sz w:val="28"/>
          <w:szCs w:val="28"/>
        </w:rPr>
        <w:t>45</w:t>
      </w:r>
      <w:r w:rsidR="00EA7199" w:rsidRPr="00EA7199">
        <w:rPr>
          <w:rStyle w:val="normal-c12"/>
          <w:rFonts w:ascii="Times New Roman" w:hAnsi="Times New Roman" w:cs="Times New Roman"/>
          <w:sz w:val="28"/>
          <w:szCs w:val="28"/>
        </w:rPr>
        <w:t>) утверждение генеральных планов Волосовского городского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46</w:t>
      </w:r>
      <w:r w:rsidR="00EA7199" w:rsidRPr="00EA7199">
        <w:rPr>
          <w:rStyle w:val="normal-c12"/>
          <w:rFonts w:ascii="Times New Roman" w:hAnsi="Times New Roman" w:cs="Times New Roman"/>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47</w:t>
      </w:r>
      <w:r w:rsidR="00EA7199" w:rsidRPr="00EA7199">
        <w:rPr>
          <w:rStyle w:val="normal-c12"/>
          <w:rFonts w:ascii="Times New Roman" w:hAnsi="Times New Roman" w:cs="Times New Roman"/>
          <w:sz w:val="28"/>
          <w:szCs w:val="28"/>
        </w:rPr>
        <w:t>)</w:t>
      </w:r>
      <w:r w:rsidR="00EA7199" w:rsidRPr="00EA7199">
        <w:rPr>
          <w:rStyle w:val="a5"/>
          <w:rFonts w:ascii="Times New Roman" w:hAnsi="Times New Roman" w:cs="Times New Roman"/>
          <w:sz w:val="28"/>
          <w:szCs w:val="28"/>
          <w:u w:val="none"/>
        </w:rPr>
        <w:t xml:space="preserve"> </w:t>
      </w:r>
      <w:r w:rsidR="00EA7199" w:rsidRPr="00EA7199">
        <w:rPr>
          <w:rStyle w:val="normal-c12"/>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Волосовского городского поселения;</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48</w:t>
      </w:r>
      <w:r w:rsidR="00EA7199" w:rsidRPr="00EA7199">
        <w:rPr>
          <w:rStyle w:val="normal-c12"/>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49</w:t>
      </w:r>
      <w:r w:rsidR="00EA7199" w:rsidRPr="00EA7199">
        <w:rPr>
          <w:rStyle w:val="normal-c12"/>
          <w:rFonts w:ascii="Times New Roman" w:hAnsi="Times New Roman" w:cs="Times New Roman"/>
          <w:sz w:val="28"/>
          <w:szCs w:val="28"/>
        </w:rPr>
        <w:t>)</w:t>
      </w:r>
      <w:r w:rsidR="00EA7199" w:rsidRPr="00EA7199">
        <w:rPr>
          <w:rStyle w:val="a5"/>
          <w:rFonts w:ascii="Times New Roman" w:hAnsi="Times New Roman" w:cs="Times New Roman"/>
          <w:sz w:val="28"/>
          <w:szCs w:val="28"/>
          <w:u w:val="none"/>
        </w:rPr>
        <w:t xml:space="preserve"> </w:t>
      </w:r>
      <w:r w:rsidR="00EA7199" w:rsidRPr="00EA7199">
        <w:rPr>
          <w:rStyle w:val="normal-c12"/>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50</w:t>
      </w:r>
      <w:r w:rsidR="00EA7199" w:rsidRPr="00EA7199">
        <w:rPr>
          <w:rStyle w:val="normal-c12"/>
          <w:rFonts w:ascii="Times New Roman" w:hAnsi="Times New Roman" w:cs="Times New Roman"/>
          <w:sz w:val="28"/>
          <w:szCs w:val="28"/>
        </w:rPr>
        <w:t>) участие в осуществлении деятельности по опеке и попечительству;</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lastRenderedPageBreak/>
        <w:t>51</w:t>
      </w:r>
      <w:r w:rsidR="00EA7199" w:rsidRPr="00EA7199">
        <w:rPr>
          <w:rStyle w:val="normal-c12"/>
          <w:rFonts w:ascii="Times New Roman" w:hAnsi="Times New Roman" w:cs="Times New Roman"/>
          <w:sz w:val="28"/>
          <w:szCs w:val="28"/>
        </w:rPr>
        <w:t>)</w:t>
      </w:r>
      <w:r w:rsidR="00EA7199" w:rsidRPr="00EA7199">
        <w:rPr>
          <w:rStyle w:val="a5"/>
          <w:rFonts w:ascii="Times New Roman" w:hAnsi="Times New Roman" w:cs="Times New Roman"/>
          <w:sz w:val="28"/>
          <w:szCs w:val="28"/>
          <w:u w:val="none"/>
        </w:rPr>
        <w:t xml:space="preserve"> </w:t>
      </w:r>
      <w:r w:rsidR="00EA7199" w:rsidRPr="00EA7199">
        <w:rPr>
          <w:rStyle w:val="normal-c12"/>
          <w:rFonts w:ascii="Times New Roman" w:hAnsi="Times New Roman" w:cs="Times New Roman"/>
          <w:sz w:val="28"/>
          <w:szCs w:val="28"/>
        </w:rPr>
        <w:t xml:space="preserve">осуществление финансирования и </w:t>
      </w:r>
      <w:proofErr w:type="spellStart"/>
      <w:r w:rsidR="00EA7199" w:rsidRPr="00EA7199">
        <w:rPr>
          <w:rStyle w:val="normal-c12"/>
          <w:rFonts w:ascii="Times New Roman" w:hAnsi="Times New Roman" w:cs="Times New Roman"/>
          <w:sz w:val="28"/>
          <w:szCs w:val="28"/>
        </w:rPr>
        <w:t>софинансирования</w:t>
      </w:r>
      <w:proofErr w:type="spellEnd"/>
      <w:r w:rsidR="00EA7199" w:rsidRPr="00EA7199">
        <w:rPr>
          <w:rStyle w:val="normal-c12"/>
          <w:rFonts w:ascii="Times New Roman" w:hAnsi="Times New Roman" w:cs="Times New Roman"/>
          <w:sz w:val="28"/>
          <w:szCs w:val="28"/>
        </w:rPr>
        <w:t xml:space="preserve"> капитального ремонта жилых домов, находившихся в муниципальной собственности до 1 марта 2005 года;</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52</w:t>
      </w:r>
      <w:r w:rsidR="00EA7199" w:rsidRPr="00EA7199">
        <w:rPr>
          <w:rStyle w:val="normal-c12"/>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Волосовского городского поселения;</w:t>
      </w:r>
    </w:p>
    <w:p w:rsidR="00EA7199" w:rsidRPr="00EA7199" w:rsidRDefault="008533C2" w:rsidP="00EA7199">
      <w:pPr>
        <w:autoSpaceDE w:val="0"/>
        <w:autoSpaceDN w:val="0"/>
        <w:adjustRightInd w:val="0"/>
        <w:spacing w:after="0" w:line="240" w:lineRule="auto"/>
        <w:ind w:firstLine="709"/>
        <w:jc w:val="both"/>
        <w:rPr>
          <w:rStyle w:val="normal-c12"/>
          <w:rFonts w:ascii="Times New Roman" w:hAnsi="Times New Roman" w:cs="Times New Roman"/>
          <w:sz w:val="28"/>
          <w:szCs w:val="28"/>
        </w:rPr>
      </w:pPr>
      <w:r>
        <w:rPr>
          <w:rStyle w:val="normal-c12"/>
          <w:rFonts w:ascii="Times New Roman" w:hAnsi="Times New Roman" w:cs="Times New Roman"/>
          <w:sz w:val="28"/>
          <w:szCs w:val="28"/>
        </w:rPr>
        <w:t>53</w:t>
      </w:r>
      <w:r w:rsidR="00EA7199" w:rsidRPr="00EA7199">
        <w:rPr>
          <w:rStyle w:val="normal-c12"/>
          <w:rFonts w:ascii="Times New Roman" w:hAnsi="Times New Roman" w:cs="Times New Roman"/>
          <w:sz w:val="28"/>
          <w:szCs w:val="28"/>
        </w:rPr>
        <w:t>)</w:t>
      </w:r>
      <w:r w:rsidR="00EA7199">
        <w:rPr>
          <w:rStyle w:val="a5"/>
          <w:rFonts w:ascii="Times New Roman" w:hAnsi="Times New Roman" w:cs="Times New Roman"/>
          <w:sz w:val="28"/>
          <w:szCs w:val="28"/>
          <w:u w:val="none"/>
        </w:rPr>
        <w:t xml:space="preserve"> </w:t>
      </w:r>
      <w:r w:rsidR="00EA7199" w:rsidRPr="00EA7199">
        <w:rPr>
          <w:rStyle w:val="normal-c12"/>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Волосовского городского поселения.</w:t>
      </w:r>
    </w:p>
    <w:p w:rsidR="00EA7199" w:rsidRPr="00A536CE" w:rsidRDefault="00EA7199" w:rsidP="00EA7199"/>
    <w:p w:rsidR="00EA7199" w:rsidRPr="004F37CF" w:rsidRDefault="00EA7199" w:rsidP="00375CE6">
      <w:pPr>
        <w:pStyle w:val="a3"/>
        <w:ind w:firstLine="709"/>
        <w:jc w:val="both"/>
        <w:rPr>
          <w:sz w:val="28"/>
        </w:rPr>
      </w:pPr>
    </w:p>
    <w:sectPr w:rsidR="00EA7199" w:rsidRPr="004F37CF" w:rsidSect="00CD6CD1">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E6"/>
    <w:rsid w:val="000C12EA"/>
    <w:rsid w:val="001C199B"/>
    <w:rsid w:val="00243DF8"/>
    <w:rsid w:val="00284BC5"/>
    <w:rsid w:val="00375CE6"/>
    <w:rsid w:val="004F37CF"/>
    <w:rsid w:val="008533C2"/>
    <w:rsid w:val="009122A6"/>
    <w:rsid w:val="00B662DE"/>
    <w:rsid w:val="00C45FE6"/>
    <w:rsid w:val="00CD6CD1"/>
    <w:rsid w:val="00EA7199"/>
    <w:rsid w:val="00F0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75CE6"/>
    <w:rPr>
      <w:b/>
      <w:bCs/>
    </w:rPr>
  </w:style>
  <w:style w:type="character" w:styleId="a5">
    <w:name w:val="Hyperlink"/>
    <w:rsid w:val="00EA7199"/>
    <w:rPr>
      <w:color w:val="0000FF"/>
      <w:u w:val="single"/>
    </w:rPr>
  </w:style>
  <w:style w:type="character" w:customStyle="1" w:styleId="normal-c12">
    <w:name w:val="normal-c12"/>
    <w:basedOn w:val="a0"/>
    <w:rsid w:val="00EA7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75CE6"/>
    <w:rPr>
      <w:b/>
      <w:bCs/>
    </w:rPr>
  </w:style>
  <w:style w:type="character" w:styleId="a5">
    <w:name w:val="Hyperlink"/>
    <w:rsid w:val="00EA7199"/>
    <w:rPr>
      <w:color w:val="0000FF"/>
      <w:u w:val="single"/>
    </w:rPr>
  </w:style>
  <w:style w:type="character" w:customStyle="1" w:styleId="normal-c12">
    <w:name w:val="normal-c12"/>
    <w:basedOn w:val="a0"/>
    <w:rsid w:val="00EA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1323B639C21EB28FF40764A4C5453BF13F2B4E742856FF503EA8E8F70E3660CAE854CDAR54CF" TargetMode="External"/><Relationship Id="rId3" Type="http://schemas.openxmlformats.org/officeDocument/2006/relationships/settings" Target="settings.xml"/><Relationship Id="rId7" Type="http://schemas.openxmlformats.org/officeDocument/2006/relationships/hyperlink" Target="http://www.consultant.ru/document/cons_doc_LAW_154194/?dst=1001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50385/?dst=100403" TargetMode="External"/><Relationship Id="rId5" Type="http://schemas.openxmlformats.org/officeDocument/2006/relationships/hyperlink" Target="consultantplus://offline/ref=D9A629398230AD536E0B94B7FC1DE307DB8D7BB96F42E342D745D63765E60B9BF6AB532E42312505m36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2016-11-24T10:54:00Z</dcterms:created>
  <dcterms:modified xsi:type="dcterms:W3CDTF">2016-11-28T07:23:00Z</dcterms:modified>
</cp:coreProperties>
</file>