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60" w:rsidRPr="00B20DC2" w:rsidRDefault="00C93E60" w:rsidP="00C93E60">
      <w:pPr>
        <w:pStyle w:val="4"/>
        <w:spacing w:after="0"/>
        <w:jc w:val="center"/>
        <w:rPr>
          <w:rFonts w:ascii="Times New Roman" w:hAnsi="Times New Roman"/>
          <w:b w:val="0"/>
        </w:rPr>
      </w:pPr>
      <w:r w:rsidRPr="00B20DC2">
        <w:rPr>
          <w:rFonts w:ascii="Times New Roman" w:hAnsi="Times New Roman"/>
          <w:b w:val="0"/>
        </w:rPr>
        <w:t>Администрация</w:t>
      </w:r>
    </w:p>
    <w:p w:rsidR="00C93E60" w:rsidRPr="00B20DC2" w:rsidRDefault="00C93E60" w:rsidP="00C93E60">
      <w:pPr>
        <w:pStyle w:val="a4"/>
        <w:rPr>
          <w:b w:val="0"/>
          <w:szCs w:val="28"/>
        </w:rPr>
      </w:pPr>
      <w:r w:rsidRPr="00B20DC2">
        <w:rPr>
          <w:b w:val="0"/>
          <w:szCs w:val="28"/>
        </w:rPr>
        <w:t>муниципального образования Волосовский муниципальный район</w:t>
      </w:r>
    </w:p>
    <w:p w:rsidR="00C93E60" w:rsidRPr="00B20DC2" w:rsidRDefault="00C93E60" w:rsidP="00C93E60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B20DC2">
        <w:rPr>
          <w:rFonts w:ascii="Times New Roman" w:hAnsi="Times New Roman"/>
          <w:b w:val="0"/>
        </w:rPr>
        <w:t>Ленинградской  области</w:t>
      </w:r>
    </w:p>
    <w:p w:rsidR="00C93E60" w:rsidRPr="00B20DC2" w:rsidRDefault="00C93E60" w:rsidP="00C93E60"/>
    <w:p w:rsidR="00C93E60" w:rsidRPr="00B20DC2" w:rsidRDefault="00C93E60" w:rsidP="00C93E60">
      <w:pPr>
        <w:jc w:val="center"/>
        <w:rPr>
          <w:sz w:val="24"/>
          <w:szCs w:val="24"/>
        </w:rPr>
      </w:pPr>
    </w:p>
    <w:p w:rsidR="00C93E60" w:rsidRPr="00B20DC2" w:rsidRDefault="00C93E60" w:rsidP="00C93E60">
      <w:pPr>
        <w:pStyle w:val="3"/>
        <w:rPr>
          <w:b w:val="0"/>
          <w:spacing w:val="70"/>
          <w:szCs w:val="32"/>
        </w:rPr>
      </w:pPr>
      <w:r w:rsidRPr="00B20DC2">
        <w:rPr>
          <w:b w:val="0"/>
          <w:spacing w:val="70"/>
          <w:szCs w:val="32"/>
        </w:rPr>
        <w:t>ПОСТАНОВЛЕНИЕ</w:t>
      </w:r>
    </w:p>
    <w:p w:rsidR="00C93E60" w:rsidRPr="00B20DC2" w:rsidRDefault="00C93E60" w:rsidP="00C93E60">
      <w:pPr>
        <w:pStyle w:val="2"/>
        <w:spacing w:after="0" w:line="240" w:lineRule="auto"/>
        <w:ind w:firstLine="709"/>
      </w:pPr>
    </w:p>
    <w:p w:rsidR="00C93E60" w:rsidRPr="000F67E2" w:rsidRDefault="00C93E60" w:rsidP="00C93E60">
      <w:pPr>
        <w:pStyle w:val="2"/>
        <w:spacing w:after="0" w:line="240" w:lineRule="auto"/>
        <w:rPr>
          <w:lang w:val="ru-RU"/>
        </w:rPr>
      </w:pPr>
      <w:r w:rsidRPr="00B20DC2">
        <w:rPr>
          <w:szCs w:val="28"/>
        </w:rPr>
        <w:t xml:space="preserve">от </w:t>
      </w:r>
      <w:r>
        <w:rPr>
          <w:szCs w:val="28"/>
          <w:lang w:val="ru-RU"/>
        </w:rPr>
        <w:t>11.08.2017г.</w:t>
      </w:r>
      <w:r w:rsidRPr="00B20DC2">
        <w:rPr>
          <w:szCs w:val="28"/>
        </w:rPr>
        <w:t xml:space="preserve">  №</w:t>
      </w:r>
      <w:r>
        <w:rPr>
          <w:szCs w:val="28"/>
          <w:lang w:val="ru-RU"/>
        </w:rPr>
        <w:t>1071</w:t>
      </w:r>
    </w:p>
    <w:p w:rsidR="00C93E60" w:rsidRPr="00B20DC2" w:rsidRDefault="00C93E60" w:rsidP="00C93E60">
      <w:pPr>
        <w:pStyle w:val="2"/>
        <w:spacing w:after="0" w:line="240" w:lineRule="auto"/>
        <w:ind w:firstLine="709"/>
      </w:pPr>
    </w:p>
    <w:tbl>
      <w:tblPr>
        <w:tblW w:w="0" w:type="auto"/>
        <w:tblLook w:val="01E0"/>
      </w:tblPr>
      <w:tblGrid>
        <w:gridCol w:w="5070"/>
      </w:tblGrid>
      <w:tr w:rsidR="00C93E60" w:rsidRPr="00B20DC2" w:rsidTr="00623B65">
        <w:tc>
          <w:tcPr>
            <w:tcW w:w="5070" w:type="dxa"/>
            <w:hideMark/>
          </w:tcPr>
          <w:p w:rsidR="00C93E60" w:rsidRPr="00B20DC2" w:rsidRDefault="00C93E60" w:rsidP="00623B65">
            <w:pPr>
              <w:pStyle w:val="2"/>
              <w:spacing w:after="0"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B20DC2">
              <w:rPr>
                <w:sz w:val="22"/>
                <w:szCs w:val="22"/>
                <w:lang w:eastAsia="en-US"/>
              </w:rPr>
              <w:t xml:space="preserve">О внесении изменений и дополнений в </w:t>
            </w:r>
            <w:r w:rsidRPr="00B20DC2">
              <w:rPr>
                <w:color w:val="000000"/>
                <w:sz w:val="22"/>
                <w:szCs w:val="22"/>
              </w:rPr>
              <w:t>Административный регламент</w:t>
            </w:r>
            <w:r w:rsidRPr="00B20DC2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B20DC2">
              <w:rPr>
                <w:sz w:val="22"/>
                <w:szCs w:val="22"/>
                <w:lang w:val="ru-RU" w:eastAsia="ru-RU"/>
              </w:rPr>
              <w:t>администрации муниципального образования Волосовский муниципальный район Ленинградской области по предоставлению муниципальной услуги по выдаче градостроительного плана земельного</w:t>
            </w:r>
            <w:r>
              <w:rPr>
                <w:sz w:val="22"/>
                <w:szCs w:val="22"/>
                <w:lang w:val="ru-RU" w:eastAsia="ru-RU"/>
              </w:rPr>
              <w:t xml:space="preserve"> участка</w:t>
            </w:r>
            <w:r w:rsidRPr="00B20DC2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B20DC2">
              <w:rPr>
                <w:sz w:val="22"/>
                <w:szCs w:val="22"/>
                <w:lang w:eastAsia="en-US"/>
              </w:rPr>
              <w:t>от 11.08.2016 № 1213</w:t>
            </w:r>
          </w:p>
          <w:p w:rsidR="00C93E60" w:rsidRPr="00B20DC2" w:rsidRDefault="00C93E60" w:rsidP="00623B65"/>
        </w:tc>
        <w:bookmarkStart w:id="0" w:name="_GoBack"/>
        <w:bookmarkEnd w:id="0"/>
      </w:tr>
    </w:tbl>
    <w:p w:rsidR="00C93E60" w:rsidRPr="00AD2C60" w:rsidRDefault="00C93E60" w:rsidP="00C93E60">
      <w:pPr>
        <w:pStyle w:val="2"/>
        <w:spacing w:after="0" w:line="240" w:lineRule="auto"/>
        <w:ind w:firstLine="709"/>
        <w:rPr>
          <w:sz w:val="24"/>
          <w:szCs w:val="24"/>
        </w:rPr>
      </w:pPr>
      <w:r w:rsidRPr="00AD2C60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реализации плана перехода на предоставление муниципальных услуг в электронном виде, утвержденном постановлением главы администрации Волосовского муниципального района от 17.05.2010 № 1692 ПОСТАНОВЛЯЮ:</w:t>
      </w:r>
    </w:p>
    <w:p w:rsidR="00C93E60" w:rsidRPr="00AD2C60" w:rsidRDefault="00C93E60" w:rsidP="00C93E60">
      <w:pPr>
        <w:pStyle w:val="2"/>
        <w:spacing w:after="0" w:line="240" w:lineRule="auto"/>
        <w:ind w:firstLine="709"/>
        <w:rPr>
          <w:sz w:val="24"/>
          <w:szCs w:val="24"/>
        </w:rPr>
      </w:pPr>
    </w:p>
    <w:p w:rsidR="00C93E60" w:rsidRPr="00AD2C60" w:rsidRDefault="00C93E60" w:rsidP="00C93E60">
      <w:pPr>
        <w:ind w:firstLine="709"/>
        <w:jc w:val="both"/>
        <w:rPr>
          <w:sz w:val="24"/>
          <w:szCs w:val="24"/>
        </w:rPr>
      </w:pPr>
      <w:r w:rsidRPr="00AD2C60">
        <w:rPr>
          <w:sz w:val="24"/>
          <w:szCs w:val="24"/>
        </w:rPr>
        <w:t>1. Внести в Административный регламент предоставления муниципальной услуги по</w:t>
      </w:r>
      <w:r w:rsidRPr="00AD2C60">
        <w:rPr>
          <w:b/>
          <w:sz w:val="24"/>
          <w:szCs w:val="24"/>
        </w:rPr>
        <w:t xml:space="preserve"> </w:t>
      </w:r>
      <w:r w:rsidRPr="00AD2C60">
        <w:rPr>
          <w:sz w:val="24"/>
          <w:szCs w:val="24"/>
        </w:rPr>
        <w:t>выдаче градостроительного плана земельного участка следующие изменения:</w:t>
      </w:r>
    </w:p>
    <w:p w:rsidR="00C93E60" w:rsidRPr="00AD2C60" w:rsidRDefault="00C93E60" w:rsidP="00C93E60">
      <w:pPr>
        <w:ind w:firstLine="709"/>
        <w:jc w:val="both"/>
        <w:rPr>
          <w:sz w:val="24"/>
          <w:szCs w:val="24"/>
        </w:rPr>
      </w:pPr>
      <w:r w:rsidRPr="00AD2C60">
        <w:rPr>
          <w:sz w:val="24"/>
          <w:szCs w:val="24"/>
        </w:rPr>
        <w:t>1.1) П.п.1.3.1. п.1.  изложить в новой редакции:</w:t>
      </w:r>
    </w:p>
    <w:p w:rsidR="00C93E60" w:rsidRPr="00AD2C60" w:rsidRDefault="00C93E60" w:rsidP="00C93E60">
      <w:pPr>
        <w:shd w:val="clear" w:color="auto" w:fill="FFFFFF"/>
        <w:ind w:firstLine="709"/>
        <w:jc w:val="both"/>
        <w:rPr>
          <w:sz w:val="24"/>
          <w:szCs w:val="24"/>
        </w:rPr>
      </w:pPr>
      <w:r w:rsidRPr="00AD2C60">
        <w:rPr>
          <w:color w:val="000000"/>
          <w:sz w:val="24"/>
          <w:szCs w:val="24"/>
        </w:rPr>
        <w:t xml:space="preserve">«1.3.1. </w:t>
      </w:r>
      <w:r w:rsidRPr="00AD2C60">
        <w:rPr>
          <w:sz w:val="24"/>
          <w:szCs w:val="24"/>
        </w:rPr>
        <w:t>Информация о месте нахождения и графике работы Администрации.</w:t>
      </w:r>
    </w:p>
    <w:p w:rsidR="00C93E60" w:rsidRPr="00AD2C60" w:rsidRDefault="00C93E60" w:rsidP="00C93E60">
      <w:pPr>
        <w:shd w:val="clear" w:color="auto" w:fill="FFFFFF"/>
        <w:ind w:firstLine="709"/>
        <w:jc w:val="both"/>
        <w:rPr>
          <w:sz w:val="24"/>
          <w:szCs w:val="24"/>
        </w:rPr>
      </w:pPr>
      <w:r w:rsidRPr="00AD2C60">
        <w:rPr>
          <w:sz w:val="24"/>
          <w:szCs w:val="24"/>
        </w:rPr>
        <w:t xml:space="preserve">Место нахождения: Ленинградская область, </w:t>
      </w:r>
      <w:proofErr w:type="gramStart"/>
      <w:r w:rsidRPr="00AD2C60">
        <w:rPr>
          <w:sz w:val="24"/>
          <w:szCs w:val="24"/>
        </w:rPr>
        <w:t>г</w:t>
      </w:r>
      <w:proofErr w:type="gramEnd"/>
      <w:r w:rsidRPr="00AD2C60">
        <w:rPr>
          <w:sz w:val="24"/>
          <w:szCs w:val="24"/>
        </w:rPr>
        <w:t>. Волосово, пл. Советов, д. 3а;</w:t>
      </w:r>
    </w:p>
    <w:p w:rsidR="00C93E60" w:rsidRPr="00AD2C60" w:rsidRDefault="00C93E60" w:rsidP="00C93E60">
      <w:pPr>
        <w:shd w:val="clear" w:color="auto" w:fill="FFFFFF"/>
        <w:ind w:firstLine="709"/>
        <w:jc w:val="both"/>
        <w:rPr>
          <w:sz w:val="24"/>
          <w:szCs w:val="24"/>
        </w:rPr>
      </w:pPr>
      <w:r w:rsidRPr="00AD2C60">
        <w:rPr>
          <w:sz w:val="24"/>
          <w:szCs w:val="24"/>
        </w:rPr>
        <w:t>График работы: пн.-пт. с 8:00 до 17:00, обеденный перерыв с 12:00 до 13:00;</w:t>
      </w:r>
    </w:p>
    <w:p w:rsidR="00C93E60" w:rsidRPr="00AD2C60" w:rsidRDefault="00C93E60" w:rsidP="00C93E60">
      <w:pPr>
        <w:shd w:val="clear" w:color="auto" w:fill="FFFFFF"/>
        <w:ind w:firstLine="709"/>
        <w:jc w:val="both"/>
        <w:rPr>
          <w:sz w:val="24"/>
          <w:szCs w:val="24"/>
        </w:rPr>
      </w:pPr>
      <w:r w:rsidRPr="00AD2C60">
        <w:rPr>
          <w:sz w:val="24"/>
          <w:szCs w:val="24"/>
        </w:rPr>
        <w:t>Справочные телефоны Администрации: 8 (813-73) 21-157;</w:t>
      </w:r>
    </w:p>
    <w:p w:rsidR="00C93E60" w:rsidRPr="00AD2C60" w:rsidRDefault="00C93E60" w:rsidP="00C93E60">
      <w:pPr>
        <w:shd w:val="clear" w:color="auto" w:fill="FFFFFF"/>
        <w:ind w:firstLine="709"/>
        <w:jc w:val="both"/>
        <w:rPr>
          <w:sz w:val="24"/>
          <w:szCs w:val="24"/>
        </w:rPr>
      </w:pPr>
      <w:r w:rsidRPr="00AD2C60">
        <w:rPr>
          <w:sz w:val="24"/>
          <w:szCs w:val="24"/>
        </w:rPr>
        <w:t>Факс: 8 (813-73) 21-025;</w:t>
      </w:r>
    </w:p>
    <w:p w:rsidR="00C93E60" w:rsidRPr="00AD2C60" w:rsidRDefault="00C93E60" w:rsidP="00C93E60">
      <w:pPr>
        <w:ind w:firstLine="709"/>
        <w:jc w:val="both"/>
        <w:rPr>
          <w:sz w:val="24"/>
          <w:szCs w:val="24"/>
        </w:rPr>
      </w:pPr>
      <w:r w:rsidRPr="00AD2C60">
        <w:rPr>
          <w:sz w:val="24"/>
          <w:szCs w:val="24"/>
        </w:rPr>
        <w:t xml:space="preserve">Адрес электронной почты Администрации: </w:t>
      </w:r>
      <w:proofErr w:type="spellStart"/>
      <w:r w:rsidRPr="00AD2C60">
        <w:rPr>
          <w:sz w:val="24"/>
          <w:szCs w:val="24"/>
        </w:rPr>
        <w:t>mail@vlsgov.ru</w:t>
      </w:r>
      <w:proofErr w:type="spellEnd"/>
      <w:r w:rsidRPr="00AD2C60">
        <w:rPr>
          <w:sz w:val="24"/>
          <w:szCs w:val="24"/>
        </w:rPr>
        <w:t>»</w:t>
      </w:r>
    </w:p>
    <w:p w:rsidR="00C93E60" w:rsidRPr="00AD2C60" w:rsidRDefault="00C93E60" w:rsidP="00C93E60">
      <w:pPr>
        <w:suppressLineNumbers/>
        <w:tabs>
          <w:tab w:val="num" w:pos="969"/>
        </w:tabs>
        <w:ind w:firstLine="709"/>
        <w:contextualSpacing/>
        <w:jc w:val="both"/>
        <w:rPr>
          <w:sz w:val="24"/>
          <w:szCs w:val="24"/>
        </w:rPr>
      </w:pPr>
      <w:r w:rsidRPr="00AD2C60">
        <w:rPr>
          <w:sz w:val="24"/>
          <w:szCs w:val="24"/>
        </w:rPr>
        <w:t>1.2) П.п. 2.4. п.2. изложить в новой редакции:</w:t>
      </w:r>
    </w:p>
    <w:p w:rsidR="00C93E60" w:rsidRPr="00AD2C60" w:rsidRDefault="00C93E60" w:rsidP="00C93E60">
      <w:pPr>
        <w:suppressLineNumbers/>
        <w:tabs>
          <w:tab w:val="num" w:pos="969"/>
        </w:tabs>
        <w:ind w:firstLine="709"/>
        <w:contextualSpacing/>
        <w:jc w:val="both"/>
        <w:rPr>
          <w:sz w:val="24"/>
          <w:szCs w:val="24"/>
        </w:rPr>
      </w:pPr>
      <w:r w:rsidRPr="00AD2C60">
        <w:rPr>
          <w:sz w:val="24"/>
          <w:szCs w:val="24"/>
        </w:rPr>
        <w:t>«2.4.</w:t>
      </w:r>
      <w:r w:rsidRPr="00AD2C60">
        <w:rPr>
          <w:color w:val="000000"/>
          <w:sz w:val="24"/>
          <w:szCs w:val="24"/>
        </w:rPr>
        <w:t>Срок предоставления муниципальной услуги по выдаче градостроительного плана земельного участка составляет  20 рабочих дней со дня поступления в Администрацию заявления о предоставлении муниципальной услуги</w:t>
      </w:r>
      <w:r w:rsidRPr="00AD2C60">
        <w:rPr>
          <w:sz w:val="24"/>
          <w:szCs w:val="24"/>
        </w:rPr>
        <w:t>».</w:t>
      </w:r>
    </w:p>
    <w:p w:rsidR="00C93E60" w:rsidRPr="00AD2C60" w:rsidRDefault="00C93E60" w:rsidP="00C93E60">
      <w:pPr>
        <w:suppressLineNumbers/>
        <w:tabs>
          <w:tab w:val="num" w:pos="969"/>
        </w:tabs>
        <w:ind w:firstLine="709"/>
        <w:contextualSpacing/>
        <w:jc w:val="both"/>
        <w:rPr>
          <w:sz w:val="24"/>
          <w:szCs w:val="24"/>
        </w:rPr>
      </w:pPr>
      <w:r w:rsidRPr="00AD2C60">
        <w:rPr>
          <w:sz w:val="24"/>
          <w:szCs w:val="24"/>
        </w:rPr>
        <w:t>1.3) П.п.4.6.2. п.4. изложить в новой редакции:</w:t>
      </w:r>
    </w:p>
    <w:p w:rsidR="00C93E60" w:rsidRPr="00AD2C60" w:rsidRDefault="00C93E60" w:rsidP="00C93E60">
      <w:pPr>
        <w:shd w:val="clear" w:color="auto" w:fill="FFFFFF"/>
        <w:ind w:firstLine="709"/>
        <w:jc w:val="both"/>
        <w:rPr>
          <w:sz w:val="24"/>
          <w:szCs w:val="24"/>
        </w:rPr>
      </w:pPr>
      <w:r w:rsidRPr="00AD2C60">
        <w:rPr>
          <w:sz w:val="24"/>
          <w:szCs w:val="24"/>
        </w:rPr>
        <w:t>«4.6.2.Специалист Отдела, ответственный за подготовку градостроительного плана земельного участка готовит градостроительный план земельного участка.</w:t>
      </w:r>
    </w:p>
    <w:p w:rsidR="00C93E60" w:rsidRPr="00AD2C60" w:rsidRDefault="00C93E60" w:rsidP="00C93E60">
      <w:pPr>
        <w:shd w:val="clear" w:color="auto" w:fill="FFFFFF"/>
        <w:ind w:firstLine="709"/>
        <w:jc w:val="both"/>
        <w:rPr>
          <w:sz w:val="24"/>
          <w:szCs w:val="24"/>
        </w:rPr>
      </w:pPr>
      <w:r w:rsidRPr="00AD2C60">
        <w:rPr>
          <w:sz w:val="24"/>
          <w:szCs w:val="24"/>
        </w:rPr>
        <w:t>После подготовки градостроительного плана земельного участка, градостроительный план земельного участка подписывается главным архитектором Администрации, специалистом</w:t>
      </w:r>
      <w:r>
        <w:rPr>
          <w:sz w:val="24"/>
          <w:szCs w:val="24"/>
        </w:rPr>
        <w:t>,</w:t>
      </w:r>
      <w:r w:rsidRPr="00AD2C60">
        <w:rPr>
          <w:sz w:val="24"/>
          <w:szCs w:val="24"/>
        </w:rPr>
        <w:t xml:space="preserve"> ответственным за подготовку градостроительного плана земельного участка и заверяется печатью отдела.</w:t>
      </w:r>
    </w:p>
    <w:p w:rsidR="00C93E60" w:rsidRPr="00AD2C60" w:rsidRDefault="00C93E60" w:rsidP="00C93E60">
      <w:pPr>
        <w:shd w:val="clear" w:color="auto" w:fill="FFFFFF"/>
        <w:ind w:firstLine="709"/>
        <w:jc w:val="both"/>
        <w:rPr>
          <w:sz w:val="24"/>
          <w:szCs w:val="24"/>
        </w:rPr>
      </w:pPr>
      <w:r w:rsidRPr="00AD2C60">
        <w:rPr>
          <w:sz w:val="24"/>
          <w:szCs w:val="24"/>
        </w:rPr>
        <w:t>Подписанный градостроительный план земельного участка  регистрируется специалистом Отдела в день его подписания.</w:t>
      </w:r>
    </w:p>
    <w:p w:rsidR="00C93E60" w:rsidRPr="00AD2C60" w:rsidRDefault="00C93E60" w:rsidP="00C93E6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2C60">
        <w:rPr>
          <w:color w:val="000000"/>
          <w:sz w:val="24"/>
          <w:szCs w:val="24"/>
        </w:rPr>
        <w:t>Должностным лицом, ответственным за ведение документооборота в Администрации ОМСУ</w:t>
      </w:r>
      <w:r>
        <w:rPr>
          <w:color w:val="000000"/>
          <w:sz w:val="24"/>
          <w:szCs w:val="24"/>
        </w:rPr>
        <w:t>,</w:t>
      </w:r>
      <w:r w:rsidRPr="00AD2C60">
        <w:rPr>
          <w:color w:val="000000"/>
          <w:sz w:val="24"/>
          <w:szCs w:val="24"/>
        </w:rPr>
        <w:t xml:space="preserve"> в течени</w:t>
      </w:r>
      <w:proofErr w:type="gramStart"/>
      <w:r w:rsidRPr="00AD2C60">
        <w:rPr>
          <w:color w:val="000000"/>
          <w:sz w:val="24"/>
          <w:szCs w:val="24"/>
        </w:rPr>
        <w:t>и</w:t>
      </w:r>
      <w:proofErr w:type="gramEnd"/>
      <w:r w:rsidRPr="00AD2C60">
        <w:rPr>
          <w:color w:val="000000"/>
          <w:sz w:val="24"/>
          <w:szCs w:val="24"/>
        </w:rPr>
        <w:t xml:space="preserve"> 1</w:t>
      </w:r>
      <w:r w:rsidRPr="00AD2C60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рабочего дня со дня получения </w:t>
      </w:r>
      <w:r w:rsidRPr="00AD2C60">
        <w:rPr>
          <w:color w:val="000000"/>
          <w:sz w:val="24"/>
          <w:szCs w:val="24"/>
        </w:rPr>
        <w:t>обеспечивается размещение зарегистрированного градостроительного плана земельного участка в информационной системе обеспечения градостроительной деятельности (далее - ИСОГД).</w:t>
      </w:r>
    </w:p>
    <w:p w:rsidR="00C93E60" w:rsidRPr="00AD2C60" w:rsidRDefault="00C93E60" w:rsidP="00C93E6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C93E60" w:rsidRPr="00AD2C60" w:rsidRDefault="00C93E60" w:rsidP="00C93E60">
      <w:pPr>
        <w:pStyle w:val="a6"/>
        <w:shd w:val="clear" w:color="auto" w:fill="FFFFFF"/>
        <w:ind w:left="0"/>
        <w:jc w:val="both"/>
      </w:pPr>
      <w:r w:rsidRPr="00AD2C60">
        <w:lastRenderedPageBreak/>
        <w:t xml:space="preserve">           2. Опубликовать настоящее постановление в общественно-политической газете «Сельская новь» и разместить на официальном сайте администрации в сети Интернет.</w:t>
      </w:r>
    </w:p>
    <w:p w:rsidR="00C93E60" w:rsidRPr="00AD2C60" w:rsidRDefault="00C93E60" w:rsidP="00C93E60">
      <w:pPr>
        <w:pStyle w:val="a6"/>
        <w:shd w:val="clear" w:color="auto" w:fill="FFFFFF"/>
        <w:ind w:left="0"/>
        <w:jc w:val="both"/>
      </w:pPr>
    </w:p>
    <w:p w:rsidR="00C93E60" w:rsidRPr="00AD2C60" w:rsidRDefault="00C93E60" w:rsidP="00C93E60">
      <w:pPr>
        <w:pStyle w:val="a6"/>
        <w:numPr>
          <w:ilvl w:val="0"/>
          <w:numId w:val="1"/>
        </w:numPr>
        <w:tabs>
          <w:tab w:val="left" w:pos="993"/>
        </w:tabs>
        <w:spacing w:after="120"/>
        <w:ind w:left="0" w:firstLine="709"/>
        <w:contextualSpacing w:val="0"/>
        <w:jc w:val="both"/>
      </w:pPr>
      <w:r w:rsidRPr="00AD2C60">
        <w:t>Настоящее постановление вступает в силу после официального опубликования.</w:t>
      </w:r>
    </w:p>
    <w:p w:rsidR="00C93E60" w:rsidRPr="00AD2C60" w:rsidRDefault="00C93E60" w:rsidP="00C93E60">
      <w:pPr>
        <w:pStyle w:val="a6"/>
        <w:shd w:val="clear" w:color="auto" w:fill="FFFFFF"/>
        <w:ind w:left="0" w:firstLine="709"/>
        <w:jc w:val="both"/>
      </w:pPr>
    </w:p>
    <w:p w:rsidR="00C93E60" w:rsidRPr="00AD2C60" w:rsidRDefault="00C93E60" w:rsidP="00C93E60">
      <w:pPr>
        <w:pStyle w:val="a3"/>
        <w:spacing w:before="0" w:beforeAutospacing="0" w:after="0" w:afterAutospacing="0"/>
        <w:ind w:firstLine="709"/>
        <w:jc w:val="both"/>
        <w:rPr>
          <w:color w:val="F79646"/>
        </w:rPr>
      </w:pPr>
      <w:r w:rsidRPr="00AD2C60">
        <w:t xml:space="preserve">4. </w:t>
      </w:r>
      <w:proofErr w:type="gramStart"/>
      <w:r w:rsidRPr="00AD2C60">
        <w:t>Контроль за</w:t>
      </w:r>
      <w:proofErr w:type="gramEnd"/>
      <w:r w:rsidRPr="00AD2C60">
        <w:t xml:space="preserve"> исполнением постановления возложить на главного архитектора администрации МО Волосовский муниципальный район </w:t>
      </w:r>
      <w:proofErr w:type="spellStart"/>
      <w:r w:rsidRPr="00AD2C60">
        <w:t>Финдюкевича</w:t>
      </w:r>
      <w:proofErr w:type="spellEnd"/>
      <w:r w:rsidRPr="00AD2C60">
        <w:t xml:space="preserve"> Ю.Б.</w:t>
      </w:r>
    </w:p>
    <w:p w:rsidR="00C93E60" w:rsidRPr="00AD2C60" w:rsidRDefault="00C93E60" w:rsidP="00C93E60">
      <w:pPr>
        <w:pStyle w:val="2"/>
        <w:spacing w:after="0" w:line="240" w:lineRule="auto"/>
        <w:rPr>
          <w:sz w:val="24"/>
          <w:szCs w:val="24"/>
        </w:rPr>
      </w:pPr>
    </w:p>
    <w:p w:rsidR="00C93E60" w:rsidRPr="00AD2C60" w:rsidRDefault="00C93E60" w:rsidP="00C93E60">
      <w:pPr>
        <w:pStyle w:val="2"/>
        <w:spacing w:after="0" w:line="240" w:lineRule="auto"/>
        <w:rPr>
          <w:sz w:val="24"/>
          <w:szCs w:val="24"/>
        </w:rPr>
      </w:pPr>
    </w:p>
    <w:p w:rsidR="00C93E60" w:rsidRPr="00AD2C60" w:rsidRDefault="00C93E60" w:rsidP="00C93E60">
      <w:pPr>
        <w:pStyle w:val="2"/>
        <w:spacing w:after="0" w:line="240" w:lineRule="auto"/>
        <w:rPr>
          <w:sz w:val="24"/>
          <w:szCs w:val="24"/>
        </w:rPr>
      </w:pPr>
    </w:p>
    <w:p w:rsidR="00C93E60" w:rsidRPr="00AD2C60" w:rsidRDefault="00C93E60" w:rsidP="00C93E60">
      <w:pPr>
        <w:pStyle w:val="2"/>
        <w:spacing w:after="0" w:line="240" w:lineRule="auto"/>
        <w:rPr>
          <w:sz w:val="24"/>
          <w:szCs w:val="24"/>
        </w:rPr>
      </w:pPr>
    </w:p>
    <w:p w:rsidR="00C93E60" w:rsidRPr="00AD2C60" w:rsidRDefault="00C93E60" w:rsidP="00C93E60">
      <w:pPr>
        <w:pStyle w:val="2"/>
        <w:spacing w:after="0" w:line="240" w:lineRule="auto"/>
        <w:rPr>
          <w:sz w:val="24"/>
          <w:szCs w:val="24"/>
        </w:rPr>
      </w:pPr>
    </w:p>
    <w:p w:rsidR="00C93E60" w:rsidRPr="00AD2C60" w:rsidRDefault="00C93E60" w:rsidP="00C93E60">
      <w:pPr>
        <w:pStyle w:val="2"/>
        <w:spacing w:after="0" w:line="240" w:lineRule="auto"/>
        <w:jc w:val="center"/>
        <w:rPr>
          <w:sz w:val="24"/>
          <w:szCs w:val="24"/>
          <w:lang w:val="ru-RU"/>
        </w:rPr>
      </w:pPr>
      <w:r w:rsidRPr="00AD2C60">
        <w:rPr>
          <w:sz w:val="24"/>
          <w:szCs w:val="24"/>
          <w:lang w:val="ru-RU"/>
        </w:rPr>
        <w:t>Г</w:t>
      </w:r>
      <w:r w:rsidRPr="00AD2C60">
        <w:rPr>
          <w:sz w:val="24"/>
          <w:szCs w:val="24"/>
        </w:rPr>
        <w:t>лав</w:t>
      </w:r>
      <w:r w:rsidRPr="00AD2C60">
        <w:rPr>
          <w:sz w:val="24"/>
          <w:szCs w:val="24"/>
          <w:lang w:val="ru-RU"/>
        </w:rPr>
        <w:t>а</w:t>
      </w:r>
      <w:r w:rsidRPr="00AD2C60">
        <w:rPr>
          <w:sz w:val="24"/>
          <w:szCs w:val="24"/>
        </w:rPr>
        <w:t xml:space="preserve"> администрации</w:t>
      </w:r>
      <w:r w:rsidRPr="00AD2C60">
        <w:rPr>
          <w:sz w:val="24"/>
          <w:szCs w:val="24"/>
        </w:rPr>
        <w:tab/>
      </w:r>
      <w:r w:rsidRPr="00AD2C60">
        <w:rPr>
          <w:sz w:val="24"/>
          <w:szCs w:val="24"/>
        </w:rPr>
        <w:tab/>
      </w:r>
      <w:r w:rsidRPr="00AD2C60">
        <w:rPr>
          <w:sz w:val="24"/>
          <w:szCs w:val="24"/>
        </w:rPr>
        <w:tab/>
      </w:r>
      <w:r w:rsidRPr="00AD2C60">
        <w:rPr>
          <w:sz w:val="24"/>
          <w:szCs w:val="24"/>
        </w:rPr>
        <w:tab/>
      </w:r>
      <w:r w:rsidRPr="00AD2C60">
        <w:rPr>
          <w:sz w:val="24"/>
          <w:szCs w:val="24"/>
        </w:rPr>
        <w:tab/>
      </w:r>
      <w:r w:rsidRPr="00AD2C60">
        <w:rPr>
          <w:sz w:val="24"/>
          <w:szCs w:val="24"/>
        </w:rPr>
        <w:tab/>
      </w:r>
      <w:r w:rsidRPr="00AD2C60">
        <w:rPr>
          <w:sz w:val="24"/>
          <w:szCs w:val="24"/>
        </w:rPr>
        <w:tab/>
        <w:t xml:space="preserve">          </w:t>
      </w:r>
      <w:r w:rsidRPr="00AD2C60">
        <w:rPr>
          <w:sz w:val="24"/>
          <w:szCs w:val="24"/>
          <w:lang w:val="ru-RU"/>
        </w:rPr>
        <w:t>В.В. Рыжков</w:t>
      </w:r>
    </w:p>
    <w:p w:rsidR="00C93E60" w:rsidRPr="00AD2C60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AD2C60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B20DC2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B20DC2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B20DC2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B20DC2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B20DC2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B20DC2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B20DC2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B20DC2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B20DC2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B20DC2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B20DC2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B20DC2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B20DC2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B20DC2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B20DC2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B20DC2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B20DC2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B20DC2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B20DC2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B20DC2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B20DC2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B20DC2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B20DC2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B20DC2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B20DC2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B20DC2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B20DC2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B20DC2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B20DC2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B20DC2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B20DC2" w:rsidRDefault="00C93E60" w:rsidP="00C93E6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C93E60" w:rsidRPr="00AD2C60" w:rsidRDefault="00C93E60" w:rsidP="00C93E60">
      <w:pPr>
        <w:pStyle w:val="2"/>
        <w:spacing w:after="0" w:line="240" w:lineRule="auto"/>
        <w:rPr>
          <w:sz w:val="24"/>
          <w:szCs w:val="24"/>
          <w:lang w:val="ru-RU"/>
        </w:rPr>
      </w:pPr>
    </w:p>
    <w:p w:rsidR="00C93E60" w:rsidRPr="00B20DC2" w:rsidRDefault="00C93E60" w:rsidP="00C93E60">
      <w:pPr>
        <w:pStyle w:val="2"/>
        <w:spacing w:after="0" w:line="240" w:lineRule="auto"/>
        <w:rPr>
          <w:sz w:val="24"/>
          <w:szCs w:val="24"/>
        </w:rPr>
      </w:pPr>
      <w:r w:rsidRPr="00B20DC2">
        <w:rPr>
          <w:sz w:val="24"/>
          <w:szCs w:val="24"/>
        </w:rPr>
        <w:t>__________________________________________________________________________</w:t>
      </w:r>
    </w:p>
    <w:p w:rsidR="00C93E60" w:rsidRPr="00B20DC2" w:rsidRDefault="00C93E60" w:rsidP="00C93E60">
      <w:pPr>
        <w:pStyle w:val="2"/>
        <w:spacing w:after="0" w:line="240" w:lineRule="auto"/>
        <w:rPr>
          <w:sz w:val="18"/>
          <w:szCs w:val="18"/>
        </w:rPr>
      </w:pPr>
      <w:r w:rsidRPr="00B20DC2">
        <w:rPr>
          <w:sz w:val="18"/>
          <w:szCs w:val="18"/>
        </w:rPr>
        <w:t>Разослано: в дело, архитектору, газета «Сельская Новь», сайт администрации.</w:t>
      </w:r>
    </w:p>
    <w:p w:rsidR="00C93E60" w:rsidRDefault="00C93E60" w:rsidP="00C93E60">
      <w:pPr>
        <w:pStyle w:val="2"/>
        <w:spacing w:after="0" w:line="240" w:lineRule="auto"/>
        <w:rPr>
          <w:sz w:val="18"/>
          <w:szCs w:val="18"/>
          <w:lang w:val="ru-RU"/>
        </w:rPr>
      </w:pPr>
    </w:p>
    <w:p w:rsidR="00C93E60" w:rsidRDefault="00C93E60" w:rsidP="00C93E60">
      <w:pPr>
        <w:pStyle w:val="2"/>
        <w:spacing w:after="0" w:line="240" w:lineRule="auto"/>
        <w:rPr>
          <w:sz w:val="18"/>
          <w:szCs w:val="18"/>
          <w:lang w:val="ru-RU"/>
        </w:rPr>
      </w:pPr>
    </w:p>
    <w:p w:rsidR="00C93E60" w:rsidRPr="00B20DC2" w:rsidRDefault="00C93E60" w:rsidP="00C93E60">
      <w:pPr>
        <w:pStyle w:val="2"/>
        <w:spacing w:after="0" w:line="240" w:lineRule="auto"/>
        <w:rPr>
          <w:sz w:val="18"/>
          <w:szCs w:val="18"/>
        </w:rPr>
      </w:pPr>
      <w:r w:rsidRPr="00B20DC2">
        <w:rPr>
          <w:sz w:val="18"/>
          <w:szCs w:val="18"/>
        </w:rPr>
        <w:t>Исп. Андреев А.А.</w:t>
      </w:r>
    </w:p>
    <w:p w:rsidR="00632294" w:rsidRPr="00C93E60" w:rsidRDefault="00C93E60" w:rsidP="00C93E60">
      <w:pPr>
        <w:pStyle w:val="2"/>
        <w:spacing w:after="0" w:line="240" w:lineRule="auto"/>
        <w:rPr>
          <w:sz w:val="18"/>
          <w:szCs w:val="18"/>
          <w:lang w:val="ru-RU"/>
        </w:rPr>
      </w:pPr>
      <w:r w:rsidRPr="00B20DC2">
        <w:rPr>
          <w:sz w:val="18"/>
          <w:szCs w:val="18"/>
        </w:rPr>
        <w:t>8-813-73-23-11</w:t>
      </w:r>
      <w:r>
        <w:rPr>
          <w:sz w:val="18"/>
          <w:szCs w:val="18"/>
          <w:lang w:val="ru-RU"/>
        </w:rPr>
        <w:t>8</w:t>
      </w:r>
    </w:p>
    <w:sectPr w:rsidR="00632294" w:rsidRPr="00C93E60" w:rsidSect="0063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5C08"/>
    <w:multiLevelType w:val="hybridMultilevel"/>
    <w:tmpl w:val="7B945046"/>
    <w:lvl w:ilvl="0" w:tplc="735607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3E60"/>
    <w:rsid w:val="00632294"/>
    <w:rsid w:val="00C9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3E60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C93E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3E6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93E60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a3">
    <w:name w:val="Normal (Web)"/>
    <w:basedOn w:val="a"/>
    <w:unhideWhenUsed/>
    <w:rsid w:val="00C93E60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C93E60"/>
    <w:pPr>
      <w:spacing w:after="120" w:line="480" w:lineRule="auto"/>
      <w:jc w:val="both"/>
    </w:pPr>
    <w:rPr>
      <w:sz w:val="28"/>
      <w:lang/>
    </w:rPr>
  </w:style>
  <w:style w:type="character" w:customStyle="1" w:styleId="20">
    <w:name w:val="Основной текст 2 Знак"/>
    <w:basedOn w:val="a0"/>
    <w:link w:val="2"/>
    <w:rsid w:val="00C93E60"/>
    <w:rPr>
      <w:rFonts w:ascii="Times New Roman" w:eastAsia="Times New Roman" w:hAnsi="Times New Roman" w:cs="Times New Roman"/>
      <w:sz w:val="28"/>
      <w:szCs w:val="20"/>
      <w:lang/>
    </w:rPr>
  </w:style>
  <w:style w:type="paragraph" w:styleId="a4">
    <w:name w:val="Subtitle"/>
    <w:basedOn w:val="a"/>
    <w:link w:val="a5"/>
    <w:uiPriority w:val="99"/>
    <w:qFormat/>
    <w:rsid w:val="00C93E60"/>
    <w:pPr>
      <w:jc w:val="center"/>
    </w:pPr>
    <w:rPr>
      <w:b/>
      <w:bCs/>
      <w:sz w:val="28"/>
      <w:szCs w:val="24"/>
      <w:lang/>
    </w:rPr>
  </w:style>
  <w:style w:type="character" w:customStyle="1" w:styleId="a5">
    <w:name w:val="Подзаголовок Знак"/>
    <w:basedOn w:val="a0"/>
    <w:link w:val="a4"/>
    <w:uiPriority w:val="99"/>
    <w:rsid w:val="00C93E60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6">
    <w:name w:val="List Paragraph"/>
    <w:basedOn w:val="a"/>
    <w:uiPriority w:val="99"/>
    <w:qFormat/>
    <w:rsid w:val="00C93E6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zhulikovaoa</dc:creator>
  <cp:lastModifiedBy>zhulikovaoa</cp:lastModifiedBy>
  <cp:revision>1</cp:revision>
  <dcterms:created xsi:type="dcterms:W3CDTF">2017-08-30T13:41:00Z</dcterms:created>
  <dcterms:modified xsi:type="dcterms:W3CDTF">2017-08-30T13:42:00Z</dcterms:modified>
</cp:coreProperties>
</file>