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7E" w:rsidRPr="00B8107E" w:rsidRDefault="00B8107E" w:rsidP="00B8107E">
      <w:pPr>
        <w:pStyle w:val="4"/>
        <w:rPr>
          <w:b w:val="0"/>
          <w:sz w:val="28"/>
          <w:szCs w:val="32"/>
          <w:u w:val="single"/>
        </w:rPr>
      </w:pPr>
      <w:r w:rsidRPr="00B8107E">
        <w:rPr>
          <w:b w:val="0"/>
          <w:sz w:val="28"/>
          <w:szCs w:val="32"/>
        </w:rPr>
        <w:t>Администрация</w:t>
      </w:r>
    </w:p>
    <w:p w:rsidR="00B8107E" w:rsidRPr="00B8107E" w:rsidRDefault="00B8107E" w:rsidP="00B8107E">
      <w:pPr>
        <w:pStyle w:val="af"/>
        <w:rPr>
          <w:b w:val="0"/>
          <w:spacing w:val="-6"/>
          <w:szCs w:val="32"/>
        </w:rPr>
      </w:pPr>
      <w:r w:rsidRPr="00B8107E">
        <w:rPr>
          <w:b w:val="0"/>
          <w:spacing w:val="-6"/>
          <w:szCs w:val="32"/>
        </w:rPr>
        <w:t xml:space="preserve">муниципального образования Волосовский муниципальный район </w:t>
      </w:r>
    </w:p>
    <w:p w:rsidR="00B8107E" w:rsidRPr="00B8107E" w:rsidRDefault="00B8107E" w:rsidP="00B8107E">
      <w:pPr>
        <w:pStyle w:val="4"/>
        <w:rPr>
          <w:b w:val="0"/>
          <w:sz w:val="28"/>
          <w:szCs w:val="32"/>
        </w:rPr>
      </w:pPr>
      <w:r w:rsidRPr="00B8107E">
        <w:rPr>
          <w:b w:val="0"/>
          <w:sz w:val="28"/>
          <w:szCs w:val="32"/>
        </w:rPr>
        <w:t xml:space="preserve">Ленинградской области </w:t>
      </w:r>
    </w:p>
    <w:p w:rsidR="00B8107E" w:rsidRDefault="00B8107E" w:rsidP="00B8107E">
      <w:pPr>
        <w:pStyle w:val="3"/>
        <w:rPr>
          <w:spacing w:val="70"/>
          <w:sz w:val="32"/>
          <w:szCs w:val="32"/>
        </w:rPr>
      </w:pPr>
    </w:p>
    <w:p w:rsidR="00B8107E" w:rsidRPr="00B8107E" w:rsidRDefault="00B8107E" w:rsidP="00B8107E">
      <w:pPr>
        <w:pStyle w:val="3"/>
        <w:jc w:val="center"/>
        <w:rPr>
          <w:szCs w:val="32"/>
        </w:rPr>
      </w:pPr>
      <w:r w:rsidRPr="00B8107E">
        <w:rPr>
          <w:spacing w:val="70"/>
          <w:szCs w:val="32"/>
        </w:rPr>
        <w:t>ПОСТАНОВЛЕНИЕ</w:t>
      </w:r>
    </w:p>
    <w:p w:rsidR="00B8107E" w:rsidRDefault="00B8107E" w:rsidP="00B8107E">
      <w:pPr>
        <w:tabs>
          <w:tab w:val="left" w:pos="709"/>
        </w:tabs>
        <w:rPr>
          <w:sz w:val="28"/>
          <w:szCs w:val="28"/>
        </w:rPr>
      </w:pPr>
    </w:p>
    <w:p w:rsidR="00B8107E" w:rsidRPr="008C1204" w:rsidRDefault="00B8107E" w:rsidP="00B8107E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от 10</w:t>
      </w:r>
      <w:r w:rsidRPr="008C1204">
        <w:rPr>
          <w:sz w:val="26"/>
          <w:szCs w:val="26"/>
        </w:rPr>
        <w:t xml:space="preserve"> декабря 2019 года </w:t>
      </w:r>
      <w:r>
        <w:rPr>
          <w:sz w:val="26"/>
          <w:szCs w:val="26"/>
        </w:rPr>
        <w:t>№1561</w:t>
      </w:r>
    </w:p>
    <w:p w:rsidR="00B8107E" w:rsidRPr="008C1204" w:rsidRDefault="00B8107E" w:rsidP="00B8107E">
      <w:pPr>
        <w:jc w:val="both"/>
        <w:rPr>
          <w:sz w:val="26"/>
          <w:szCs w:val="26"/>
        </w:rPr>
      </w:pPr>
    </w:p>
    <w:p w:rsidR="00B8107E" w:rsidRPr="00B8107E" w:rsidRDefault="00B8107E" w:rsidP="00B8107E">
      <w:pPr>
        <w:jc w:val="both"/>
        <w:rPr>
          <w:szCs w:val="26"/>
        </w:rPr>
      </w:pPr>
      <w:r w:rsidRPr="00B8107E">
        <w:rPr>
          <w:szCs w:val="26"/>
        </w:rPr>
        <w:t xml:space="preserve">Об утверждении муниципальной Программы </w:t>
      </w:r>
    </w:p>
    <w:p w:rsidR="00B8107E" w:rsidRPr="00B8107E" w:rsidRDefault="00B8107E" w:rsidP="00B8107E">
      <w:pPr>
        <w:jc w:val="both"/>
        <w:rPr>
          <w:szCs w:val="26"/>
        </w:rPr>
      </w:pPr>
      <w:r w:rsidRPr="00B8107E">
        <w:rPr>
          <w:szCs w:val="26"/>
        </w:rPr>
        <w:t xml:space="preserve">«Безопасность Волосовского муниципального </w:t>
      </w:r>
    </w:p>
    <w:p w:rsidR="00B8107E" w:rsidRPr="00B8107E" w:rsidRDefault="00B8107E" w:rsidP="00B8107E">
      <w:pPr>
        <w:jc w:val="both"/>
        <w:rPr>
          <w:szCs w:val="26"/>
        </w:rPr>
      </w:pPr>
      <w:r w:rsidRPr="00B8107E">
        <w:rPr>
          <w:szCs w:val="26"/>
        </w:rPr>
        <w:t>района Ленинградской области»</w:t>
      </w:r>
    </w:p>
    <w:p w:rsidR="00B8107E" w:rsidRPr="008C1204" w:rsidRDefault="00B8107E" w:rsidP="00B8107E">
      <w:pPr>
        <w:jc w:val="both"/>
        <w:rPr>
          <w:sz w:val="26"/>
          <w:szCs w:val="26"/>
        </w:rPr>
      </w:pPr>
    </w:p>
    <w:p w:rsidR="00B8107E" w:rsidRPr="008C1204" w:rsidRDefault="00B8107E" w:rsidP="00B8107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 xml:space="preserve">В соответствии с постановлением главы администрации муниципального образования Волосовский муниципальный район Ленинградской области от 02.09.2013 года №2547 «О порядке разработки, реализации и оценки эффективности муниципальных программ МО Волосовский муниципальный район Ленинградской области», постановлением администрация муниципального образования Волосовский муниципальный район Ленинградской области </w:t>
      </w:r>
      <w:r w:rsidRPr="000C326A">
        <w:rPr>
          <w:rFonts w:ascii="Times New Roman" w:hAnsi="Times New Roman"/>
          <w:sz w:val="26"/>
          <w:szCs w:val="26"/>
        </w:rPr>
        <w:t>от 27 ноября 2019 года</w:t>
      </w:r>
      <w:r>
        <w:rPr>
          <w:rFonts w:ascii="Times New Roman" w:hAnsi="Times New Roman"/>
          <w:sz w:val="26"/>
          <w:szCs w:val="26"/>
        </w:rPr>
        <w:t xml:space="preserve"> №1503</w:t>
      </w:r>
      <w:r w:rsidRPr="008C1204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МО Волосовский муниципальный район Ленинградской области» администрация муниципального образования Волосовский муниципальный район Ленинградской области ПОСТАНОВЛЯЕТ:</w:t>
      </w:r>
    </w:p>
    <w:p w:rsidR="00B8107E" w:rsidRPr="008C1204" w:rsidRDefault="00B8107E" w:rsidP="00B8107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>1. Утвердить муниципальную Программу «Безопасность Волосовского муниципального района Ленинградской области» согласно Приложению.</w:t>
      </w:r>
    </w:p>
    <w:p w:rsidR="00B8107E" w:rsidRPr="008C1204" w:rsidRDefault="00B8107E" w:rsidP="00B8107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 xml:space="preserve">2. Исполнителям муниципальной Программы «Безопасность Волосовского муниципального района Ленинградской области» осуществлять реализацию указанных мероприятий муниципальной Программы в пределах утвержденных бюджетных ассигнований. </w:t>
      </w:r>
    </w:p>
    <w:p w:rsidR="00B8107E" w:rsidRPr="008C1204" w:rsidRDefault="00B8107E" w:rsidP="00B8107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>3. Считать 31 декабря 2019 года сроком окончания реализации муниципальной Программы «Безопасность Волосовского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</w:rPr>
        <w:t xml:space="preserve"> на 2014-2016 годы», утвержденной</w:t>
      </w:r>
      <w:r w:rsidRPr="008C1204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муниципального образования Волосовский муниципальный район Ленинградской о</w:t>
      </w:r>
      <w:r>
        <w:rPr>
          <w:rFonts w:ascii="Times New Roman" w:hAnsi="Times New Roman"/>
          <w:sz w:val="26"/>
          <w:szCs w:val="26"/>
        </w:rPr>
        <w:t>бласти от 28 октября 2013 года №3247 (с изменениями</w:t>
      </w:r>
      <w:r w:rsidRPr="008C1204">
        <w:rPr>
          <w:rFonts w:ascii="Times New Roman" w:hAnsi="Times New Roman"/>
          <w:sz w:val="26"/>
          <w:szCs w:val="26"/>
        </w:rPr>
        <w:t>).</w:t>
      </w:r>
    </w:p>
    <w:p w:rsidR="00B8107E" w:rsidRPr="008C1204" w:rsidRDefault="00B8107E" w:rsidP="00B8107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1204">
        <w:rPr>
          <w:rFonts w:ascii="Times New Roman" w:hAnsi="Times New Roman"/>
          <w:sz w:val="26"/>
          <w:szCs w:val="26"/>
        </w:rPr>
        <w:t xml:space="preserve">4. 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8C1204">
          <w:rPr>
            <w:rStyle w:val="af3"/>
            <w:rFonts w:ascii="Times New Roman" w:hAnsi="Times New Roman"/>
            <w:sz w:val="26"/>
            <w:szCs w:val="26"/>
            <w:lang w:val="en-US"/>
          </w:rPr>
          <w:t>http</w:t>
        </w:r>
        <w:r w:rsidRPr="008C1204">
          <w:rPr>
            <w:rStyle w:val="af3"/>
            <w:rFonts w:ascii="Times New Roman" w:hAnsi="Times New Roman"/>
            <w:sz w:val="26"/>
            <w:szCs w:val="26"/>
          </w:rPr>
          <w:t>://волосовскийрайон.рф</w:t>
        </w:r>
      </w:hyperlink>
      <w:r w:rsidRPr="008C1204">
        <w:rPr>
          <w:rFonts w:ascii="Times New Roman" w:hAnsi="Times New Roman"/>
          <w:sz w:val="26"/>
          <w:szCs w:val="26"/>
        </w:rPr>
        <w:t>.</w:t>
      </w:r>
    </w:p>
    <w:p w:rsidR="00B8107E" w:rsidRPr="008C1204" w:rsidRDefault="00B8107E" w:rsidP="00B8107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C1204">
        <w:rPr>
          <w:rFonts w:ascii="Times New Roman" w:hAnsi="Times New Roman"/>
          <w:sz w:val="26"/>
          <w:szCs w:val="26"/>
        </w:rPr>
        <w:t>. Контроль за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B8107E" w:rsidRPr="008C1204" w:rsidRDefault="00B8107E" w:rsidP="00B8107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C1204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8107E" w:rsidRDefault="00B8107E" w:rsidP="00B8107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8107E" w:rsidRPr="00B8107E" w:rsidRDefault="00B8107E" w:rsidP="00B8107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12"/>
          <w:szCs w:val="26"/>
        </w:rPr>
      </w:pPr>
    </w:p>
    <w:p w:rsidR="00B8107E" w:rsidRPr="008C1204" w:rsidRDefault="00B8107E" w:rsidP="00B8107E">
      <w:pPr>
        <w:jc w:val="both"/>
        <w:rPr>
          <w:sz w:val="26"/>
          <w:szCs w:val="26"/>
        </w:rPr>
      </w:pPr>
      <w:r w:rsidRPr="008C1204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C120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</w:t>
      </w:r>
      <w:r w:rsidRPr="008C1204">
        <w:rPr>
          <w:sz w:val="26"/>
          <w:szCs w:val="26"/>
        </w:rPr>
        <w:t>В.В. Рыжков</w:t>
      </w:r>
    </w:p>
    <w:p w:rsidR="00B8107E" w:rsidRDefault="00B8107E" w:rsidP="00B8107E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B8107E" w:rsidRPr="008C1204" w:rsidRDefault="00B8107E" w:rsidP="00B8107E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B8107E" w:rsidRDefault="00B8107E" w:rsidP="00B8107E">
      <w:pPr>
        <w:jc w:val="both"/>
        <w:rPr>
          <w:sz w:val="20"/>
          <w:szCs w:val="20"/>
        </w:rPr>
      </w:pPr>
      <w:r w:rsidRPr="00B37914">
        <w:rPr>
          <w:sz w:val="20"/>
          <w:szCs w:val="20"/>
        </w:rPr>
        <w:t xml:space="preserve">Разослано: в дело, </w:t>
      </w:r>
      <w:r>
        <w:rPr>
          <w:sz w:val="20"/>
          <w:szCs w:val="20"/>
        </w:rPr>
        <w:t>сектор по делам ГО и ЧС, К</w:t>
      </w:r>
      <w:r w:rsidRPr="00B37914">
        <w:rPr>
          <w:sz w:val="20"/>
          <w:szCs w:val="20"/>
        </w:rPr>
        <w:t>омитет финансов,</w:t>
      </w:r>
      <w:r w:rsidRPr="00893E79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 образования, отдел по МПКС и Т,  отдел ЖКХ, сектор по обеспечению деятельности КДН и ЗП, ОМВД России по Волосовскому району, ГБУЗ ЛО «Волосовская МБ», филиал в Волосовском районе ЦСЗН, ЛО ГБУ «Волосовский КЦСОН «Берегиня», Волосовский филиал ГКУ «ЦЗН ЛО», Комитет по ГХ, администрациям сельских поселений</w:t>
      </w:r>
    </w:p>
    <w:p w:rsidR="00B8107E" w:rsidRDefault="00B8107E" w:rsidP="00B8107E">
      <w:pPr>
        <w:jc w:val="both"/>
        <w:rPr>
          <w:sz w:val="20"/>
          <w:szCs w:val="20"/>
        </w:rPr>
      </w:pPr>
    </w:p>
    <w:p w:rsidR="00B8107E" w:rsidRDefault="00B8107E" w:rsidP="00B8107E">
      <w:pPr>
        <w:tabs>
          <w:tab w:val="left" w:pos="709"/>
        </w:tabs>
        <w:jc w:val="both"/>
        <w:rPr>
          <w:sz w:val="20"/>
          <w:szCs w:val="20"/>
        </w:rPr>
      </w:pPr>
    </w:p>
    <w:p w:rsidR="00B8107E" w:rsidRPr="00642C30" w:rsidRDefault="00B8107E" w:rsidP="00B8107E">
      <w:pPr>
        <w:jc w:val="both"/>
        <w:rPr>
          <w:sz w:val="20"/>
          <w:szCs w:val="20"/>
        </w:rPr>
      </w:pPr>
      <w:r w:rsidRPr="006D5C79">
        <w:rPr>
          <w:sz w:val="20"/>
          <w:szCs w:val="20"/>
        </w:rPr>
        <w:t>М.К. Жукова, 21-150</w:t>
      </w:r>
    </w:p>
    <w:p w:rsidR="00286A5B" w:rsidRPr="00904422" w:rsidRDefault="00286A5B" w:rsidP="00286A5B">
      <w:pPr>
        <w:tabs>
          <w:tab w:val="num" w:pos="0"/>
        </w:tabs>
        <w:jc w:val="right"/>
        <w:rPr>
          <w:b/>
          <w:spacing w:val="20"/>
          <w:sz w:val="28"/>
          <w:szCs w:val="28"/>
          <w:u w:val="single"/>
        </w:rPr>
      </w:pPr>
    </w:p>
    <w:p w:rsidR="004E1FB0" w:rsidRPr="00904422" w:rsidRDefault="004E1FB0" w:rsidP="00FC243E">
      <w:pPr>
        <w:tabs>
          <w:tab w:val="num" w:pos="0"/>
        </w:tabs>
        <w:jc w:val="center"/>
        <w:rPr>
          <w:spacing w:val="20"/>
          <w:sz w:val="40"/>
          <w:szCs w:val="40"/>
        </w:rPr>
      </w:pPr>
      <w:r w:rsidRPr="00904422">
        <w:rPr>
          <w:spacing w:val="20"/>
          <w:sz w:val="40"/>
          <w:szCs w:val="40"/>
        </w:rPr>
        <w:t xml:space="preserve">Администрация </w:t>
      </w:r>
    </w:p>
    <w:p w:rsidR="00FC243E" w:rsidRPr="00904422" w:rsidRDefault="004E1FB0" w:rsidP="00FC243E">
      <w:pPr>
        <w:tabs>
          <w:tab w:val="num" w:pos="0"/>
        </w:tabs>
        <w:jc w:val="center"/>
        <w:rPr>
          <w:spacing w:val="-20"/>
          <w:sz w:val="40"/>
          <w:szCs w:val="40"/>
        </w:rPr>
      </w:pPr>
      <w:r w:rsidRPr="00904422">
        <w:rPr>
          <w:spacing w:val="-20"/>
          <w:sz w:val="40"/>
          <w:szCs w:val="40"/>
        </w:rPr>
        <w:t xml:space="preserve">муниципального образования </w:t>
      </w:r>
    </w:p>
    <w:p w:rsidR="004E1FB0" w:rsidRPr="00904422" w:rsidRDefault="004E1FB0" w:rsidP="00FC243E">
      <w:pPr>
        <w:tabs>
          <w:tab w:val="num" w:pos="0"/>
        </w:tabs>
        <w:jc w:val="center"/>
        <w:rPr>
          <w:spacing w:val="-20"/>
          <w:sz w:val="40"/>
          <w:szCs w:val="40"/>
        </w:rPr>
      </w:pPr>
      <w:r w:rsidRPr="00904422">
        <w:rPr>
          <w:spacing w:val="-20"/>
          <w:sz w:val="40"/>
          <w:szCs w:val="40"/>
        </w:rPr>
        <w:t xml:space="preserve">Волосовский муниципальный район </w:t>
      </w:r>
    </w:p>
    <w:p w:rsidR="004E1FB0" w:rsidRPr="00904422" w:rsidRDefault="004E1FB0" w:rsidP="00FC243E">
      <w:pPr>
        <w:tabs>
          <w:tab w:val="num" w:pos="0"/>
        </w:tabs>
        <w:jc w:val="center"/>
        <w:rPr>
          <w:spacing w:val="20"/>
          <w:sz w:val="40"/>
          <w:szCs w:val="40"/>
        </w:rPr>
      </w:pPr>
      <w:r w:rsidRPr="00904422">
        <w:rPr>
          <w:spacing w:val="20"/>
          <w:sz w:val="40"/>
          <w:szCs w:val="40"/>
        </w:rPr>
        <w:t>Ленинградской области</w:t>
      </w:r>
    </w:p>
    <w:p w:rsidR="004E1FB0" w:rsidRPr="00904422" w:rsidRDefault="004E1FB0" w:rsidP="004E1FB0">
      <w:pPr>
        <w:tabs>
          <w:tab w:val="num" w:pos="0"/>
        </w:tabs>
        <w:spacing w:line="360" w:lineRule="auto"/>
        <w:jc w:val="center"/>
        <w:rPr>
          <w:sz w:val="40"/>
          <w:szCs w:val="40"/>
        </w:rPr>
      </w:pPr>
    </w:p>
    <w:p w:rsidR="004E1FB0" w:rsidRPr="00904422" w:rsidRDefault="004E1FB0" w:rsidP="004E1FB0">
      <w:pPr>
        <w:tabs>
          <w:tab w:val="num" w:pos="0"/>
        </w:tabs>
        <w:spacing w:line="360" w:lineRule="auto"/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spacing w:line="360" w:lineRule="auto"/>
        <w:jc w:val="center"/>
        <w:rPr>
          <w:sz w:val="32"/>
          <w:szCs w:val="32"/>
        </w:rPr>
      </w:pPr>
    </w:p>
    <w:p w:rsidR="004E1FB0" w:rsidRPr="00904422" w:rsidRDefault="004E1FB0" w:rsidP="00FC243E">
      <w:pPr>
        <w:tabs>
          <w:tab w:val="num" w:pos="0"/>
        </w:tabs>
        <w:spacing w:line="276" w:lineRule="auto"/>
        <w:jc w:val="center"/>
        <w:rPr>
          <w:b/>
          <w:sz w:val="40"/>
          <w:szCs w:val="40"/>
        </w:rPr>
      </w:pPr>
      <w:r w:rsidRPr="00904422">
        <w:rPr>
          <w:b/>
          <w:sz w:val="40"/>
          <w:szCs w:val="40"/>
        </w:rPr>
        <w:t>МУНИЦИПАЛЬНАЯ ПРОГРАММА</w:t>
      </w:r>
    </w:p>
    <w:p w:rsidR="004E1FB0" w:rsidRPr="00904422" w:rsidRDefault="004E1FB0" w:rsidP="00FC243E">
      <w:pPr>
        <w:tabs>
          <w:tab w:val="num" w:pos="0"/>
        </w:tabs>
        <w:spacing w:line="276" w:lineRule="auto"/>
        <w:jc w:val="center"/>
        <w:rPr>
          <w:sz w:val="32"/>
          <w:szCs w:val="32"/>
        </w:rPr>
      </w:pPr>
      <w:r w:rsidRPr="00904422">
        <w:rPr>
          <w:sz w:val="40"/>
          <w:szCs w:val="40"/>
        </w:rPr>
        <w:t>МО Волосовский муниципальный район Ленинградской области</w:t>
      </w:r>
    </w:p>
    <w:p w:rsidR="004E1FB0" w:rsidRPr="00904422" w:rsidRDefault="004E1FB0" w:rsidP="00FC243E">
      <w:pPr>
        <w:tabs>
          <w:tab w:val="num" w:pos="0"/>
        </w:tabs>
        <w:spacing w:line="276" w:lineRule="auto"/>
        <w:jc w:val="center"/>
        <w:rPr>
          <w:b/>
          <w:sz w:val="40"/>
          <w:szCs w:val="40"/>
        </w:rPr>
      </w:pPr>
      <w:r w:rsidRPr="00904422">
        <w:rPr>
          <w:b/>
          <w:sz w:val="40"/>
          <w:szCs w:val="40"/>
        </w:rPr>
        <w:t>«Безопасность Волосовского муниципального района</w:t>
      </w:r>
      <w:r w:rsidR="007E6924" w:rsidRPr="00904422">
        <w:rPr>
          <w:b/>
          <w:sz w:val="40"/>
          <w:szCs w:val="40"/>
        </w:rPr>
        <w:t xml:space="preserve"> Ленинградской области</w:t>
      </w:r>
      <w:r w:rsidRPr="00904422">
        <w:rPr>
          <w:b/>
          <w:sz w:val="40"/>
          <w:szCs w:val="40"/>
        </w:rPr>
        <w:t>»</w:t>
      </w:r>
    </w:p>
    <w:p w:rsidR="004E1FB0" w:rsidRPr="00904422" w:rsidRDefault="004E1FB0" w:rsidP="004E1FB0">
      <w:pPr>
        <w:tabs>
          <w:tab w:val="num" w:pos="0"/>
        </w:tabs>
        <w:spacing w:line="360" w:lineRule="auto"/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4E1FB0" w:rsidRPr="00904422" w:rsidRDefault="004E1FB0" w:rsidP="004E1FB0">
      <w:pPr>
        <w:tabs>
          <w:tab w:val="num" w:pos="0"/>
        </w:tabs>
        <w:jc w:val="center"/>
        <w:rPr>
          <w:sz w:val="32"/>
          <w:szCs w:val="32"/>
        </w:rPr>
      </w:pPr>
    </w:p>
    <w:p w:rsidR="00A80AC6" w:rsidRPr="00904422" w:rsidRDefault="004E1FB0" w:rsidP="004E1FB0">
      <w:pPr>
        <w:ind w:firstLine="709"/>
        <w:jc w:val="center"/>
        <w:rPr>
          <w:b/>
        </w:rPr>
      </w:pPr>
      <w:r w:rsidRPr="00904422">
        <w:br w:type="page"/>
      </w:r>
      <w:r w:rsidR="00A80AC6" w:rsidRPr="00904422">
        <w:rPr>
          <w:b/>
        </w:rPr>
        <w:lastRenderedPageBreak/>
        <w:t>Паспорт</w:t>
      </w:r>
    </w:p>
    <w:p w:rsidR="00706517" w:rsidRPr="00904422" w:rsidRDefault="003750F0" w:rsidP="004E1FB0">
      <w:pPr>
        <w:ind w:firstLine="709"/>
        <w:jc w:val="center"/>
        <w:rPr>
          <w:b/>
        </w:rPr>
      </w:pPr>
      <w:r w:rsidRPr="00904422">
        <w:rPr>
          <w:b/>
        </w:rPr>
        <w:t>муниципальной П</w:t>
      </w:r>
      <w:r w:rsidR="00A80AC6" w:rsidRPr="00904422">
        <w:rPr>
          <w:b/>
        </w:rPr>
        <w:t xml:space="preserve">рограммы </w:t>
      </w:r>
    </w:p>
    <w:p w:rsidR="00A80AC6" w:rsidRPr="00904422" w:rsidRDefault="00A80AC6" w:rsidP="004E1FB0">
      <w:pPr>
        <w:ind w:firstLine="709"/>
        <w:jc w:val="center"/>
        <w:rPr>
          <w:b/>
        </w:rPr>
      </w:pPr>
      <w:r w:rsidRPr="00904422">
        <w:rPr>
          <w:b/>
        </w:rPr>
        <w:t>МО Волосовский муниципальный район</w:t>
      </w:r>
      <w:r w:rsidR="00706517" w:rsidRPr="00904422">
        <w:rPr>
          <w:b/>
        </w:rPr>
        <w:t xml:space="preserve"> Ленинградской области</w:t>
      </w:r>
    </w:p>
    <w:p w:rsidR="00A80AC6" w:rsidRPr="00904422" w:rsidRDefault="00A80AC6" w:rsidP="004E1FB0">
      <w:pPr>
        <w:ind w:firstLine="709"/>
        <w:jc w:val="center"/>
        <w:rPr>
          <w:b/>
        </w:rPr>
      </w:pPr>
      <w:r w:rsidRPr="00904422">
        <w:rPr>
          <w:b/>
        </w:rPr>
        <w:t>«Безопасность Волосовского муниципального района</w:t>
      </w:r>
      <w:r w:rsidR="007E6924" w:rsidRPr="00904422">
        <w:rPr>
          <w:b/>
        </w:rPr>
        <w:t xml:space="preserve"> Ленинградской области</w:t>
      </w:r>
      <w:r w:rsidRPr="00904422">
        <w:rPr>
          <w:b/>
        </w:rPr>
        <w:t>»</w:t>
      </w:r>
    </w:p>
    <w:p w:rsidR="00382011" w:rsidRPr="00904422" w:rsidRDefault="00382011" w:rsidP="00382011">
      <w:pPr>
        <w:tabs>
          <w:tab w:val="num" w:pos="0"/>
        </w:tabs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7196"/>
      </w:tblGrid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4E1FB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A80AC6" w:rsidP="00FF0E88">
            <w:r w:rsidRPr="00904422">
              <w:t>«Безопасность Волосовского муниципального района</w:t>
            </w:r>
            <w:r w:rsidR="007E6924" w:rsidRPr="00904422">
              <w:t xml:space="preserve"> Ленинградской области</w:t>
            </w:r>
            <w:r w:rsidRPr="00904422">
              <w:t>»</w:t>
            </w:r>
            <w:r w:rsidR="00A72479" w:rsidRPr="00904422">
              <w:t xml:space="preserve"> (далее – муниципальная Программа)</w:t>
            </w:r>
          </w:p>
          <w:p w:rsidR="00A80AC6" w:rsidRPr="00904422" w:rsidRDefault="00A80AC6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4E1FB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2" w:rsidRPr="00904422" w:rsidRDefault="00A80AC6" w:rsidP="008D0412">
            <w:pPr>
              <w:tabs>
                <w:tab w:val="num" w:pos="0"/>
              </w:tabs>
              <w:jc w:val="both"/>
            </w:pPr>
            <w:r w:rsidRPr="00904422">
              <w:t xml:space="preserve">Сектор по </w:t>
            </w:r>
            <w:r w:rsidR="008D0412" w:rsidRPr="00904422">
              <w:t xml:space="preserve">делам </w:t>
            </w:r>
            <w:r w:rsidRPr="00904422">
              <w:t>ГО и ЧС администрации МО Волосовский муниципальный район Л</w:t>
            </w:r>
            <w:r w:rsidR="00847E5D" w:rsidRPr="00904422">
              <w:t>енинградской области (далее - С</w:t>
            </w:r>
            <w:r w:rsidR="00FC243E" w:rsidRPr="00904422">
              <w:t>ектор по делам ГО и ЧС)</w:t>
            </w:r>
          </w:p>
          <w:p w:rsidR="00A80AC6" w:rsidRPr="00904422" w:rsidRDefault="00A80AC6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4E1FB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12" w:rsidRPr="00904422" w:rsidRDefault="008D0412" w:rsidP="008D04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МО Волосовский муниципальный райо</w:t>
            </w:r>
            <w:r w:rsidR="00706517" w:rsidRPr="00904422">
              <w:rPr>
                <w:rFonts w:ascii="Times New Roman" w:hAnsi="Times New Roman" w:cs="Times New Roman"/>
                <w:sz w:val="24"/>
                <w:szCs w:val="24"/>
              </w:rPr>
              <w:t>н (далее – Комитет образования)</w:t>
            </w:r>
          </w:p>
          <w:p w:rsidR="008D0412" w:rsidRPr="00904422" w:rsidRDefault="008D0412" w:rsidP="008D04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Отдел ЖКХ администрации МО Волосовский муниципальный район (далее - Отдел ЖК</w:t>
            </w:r>
            <w:r w:rsidR="00706517" w:rsidRPr="00904422">
              <w:rPr>
                <w:rFonts w:ascii="Times New Roman" w:hAnsi="Times New Roman" w:cs="Times New Roman"/>
                <w:sz w:val="24"/>
                <w:szCs w:val="24"/>
              </w:rPr>
              <w:t>Х)</w:t>
            </w:r>
          </w:p>
          <w:p w:rsidR="008D0412" w:rsidRPr="00904422" w:rsidRDefault="004F5DB2" w:rsidP="008D04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деятельности комиссии</w:t>
            </w:r>
            <w:r w:rsidR="008D0412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администрации МО Во</w:t>
            </w:r>
            <w:r w:rsidR="00847E5D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лосовский муниципальный </w:t>
            </w:r>
            <w:r w:rsidR="00FF0E88" w:rsidRPr="00904422">
              <w:rPr>
                <w:rFonts w:ascii="Times New Roman" w:hAnsi="Times New Roman" w:cs="Times New Roman"/>
                <w:sz w:val="24"/>
                <w:szCs w:val="24"/>
              </w:rPr>
              <w:t>район (</w:t>
            </w:r>
            <w:r w:rsidR="00706517" w:rsidRPr="00904422">
              <w:rPr>
                <w:rFonts w:ascii="Times New Roman" w:hAnsi="Times New Roman" w:cs="Times New Roman"/>
                <w:sz w:val="24"/>
                <w:szCs w:val="24"/>
              </w:rPr>
              <w:t>далее - КДН и ЗП)</w:t>
            </w:r>
          </w:p>
          <w:p w:rsidR="008D0412" w:rsidRPr="00904422" w:rsidRDefault="008D0412" w:rsidP="008D04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политике, культуре, спорту и туризму администрации МО Волосовс</w:t>
            </w:r>
            <w:r w:rsidR="00847E5D" w:rsidRPr="00904422">
              <w:rPr>
                <w:rFonts w:ascii="Times New Roman" w:hAnsi="Times New Roman" w:cs="Times New Roman"/>
                <w:sz w:val="24"/>
                <w:szCs w:val="24"/>
              </w:rPr>
              <w:t>кий муниципальный район</w:t>
            </w:r>
            <w:r w:rsidR="00706517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МПКС и Т)</w:t>
            </w:r>
          </w:p>
          <w:p w:rsidR="00A80AC6" w:rsidRPr="00904422" w:rsidRDefault="00A80AC6" w:rsidP="009F2086">
            <w:pPr>
              <w:tabs>
                <w:tab w:val="num" w:pos="0"/>
              </w:tabs>
              <w:jc w:val="both"/>
            </w:pPr>
          </w:p>
        </w:tc>
      </w:tr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3750F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17" w:rsidRPr="00904422" w:rsidRDefault="00EE7040" w:rsidP="00EE70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Филиал в Волосовском районе ЛО ГКУ «Центр социальной защиты населения» (далее - филиал в Волосовском районе ЦСЗН)</w:t>
            </w:r>
          </w:p>
          <w:p w:rsidR="0007606D" w:rsidRPr="00904422" w:rsidRDefault="0007606D" w:rsidP="0007606D">
            <w:pPr>
              <w:jc w:val="both"/>
            </w:pPr>
            <w:r w:rsidRPr="00904422">
              <w:rPr>
                <w:color w:val="000000"/>
              </w:rPr>
              <w:t>ЛО ГБУ «Волосовский КЦСОН «Берегиня»</w:t>
            </w:r>
          </w:p>
          <w:p w:rsidR="00EE7040" w:rsidRPr="00904422" w:rsidRDefault="00EE7040" w:rsidP="00EE70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ГБУЗ ЛО «Воло</w:t>
            </w:r>
            <w:r w:rsidR="00706517" w:rsidRPr="00904422">
              <w:rPr>
                <w:rFonts w:ascii="Times New Roman" w:hAnsi="Times New Roman" w:cs="Times New Roman"/>
                <w:sz w:val="24"/>
                <w:szCs w:val="24"/>
              </w:rPr>
              <w:t>совская МБ»</w:t>
            </w:r>
          </w:p>
          <w:p w:rsidR="00EE7040" w:rsidRPr="00904422" w:rsidRDefault="00EE7040" w:rsidP="00EE70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706517" w:rsidRPr="00904422">
              <w:rPr>
                <w:rFonts w:ascii="Times New Roman" w:hAnsi="Times New Roman" w:cs="Times New Roman"/>
                <w:sz w:val="24"/>
                <w:szCs w:val="24"/>
              </w:rPr>
              <w:t>страции поселений (далее – ОМС)</w:t>
            </w:r>
          </w:p>
          <w:p w:rsidR="00EE7040" w:rsidRPr="00904422" w:rsidRDefault="00EE7040" w:rsidP="00EE70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Комитет п</w:t>
            </w:r>
            <w:r w:rsidR="00847E5D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городскому хозяйству администрации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МО Волосовский </w:t>
            </w:r>
            <w:r w:rsidR="00847E5D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706517" w:rsidRPr="00904422">
              <w:rPr>
                <w:rFonts w:ascii="Times New Roman" w:hAnsi="Times New Roman" w:cs="Times New Roman"/>
                <w:sz w:val="24"/>
                <w:szCs w:val="24"/>
              </w:rPr>
              <w:t>(далее - Комитет ГХ АМО ВМР)</w:t>
            </w:r>
          </w:p>
          <w:p w:rsidR="00EE7040" w:rsidRPr="00904422" w:rsidRDefault="00EE7040" w:rsidP="00EE7040">
            <w:pPr>
              <w:jc w:val="both"/>
            </w:pPr>
            <w:r w:rsidRPr="00904422">
              <w:t>ОМВД России по Волосовскому району Ленин</w:t>
            </w:r>
            <w:r w:rsidR="00706517" w:rsidRPr="00904422">
              <w:t>градской области (далее - ОМВД)</w:t>
            </w:r>
          </w:p>
          <w:p w:rsidR="00EE7040" w:rsidRPr="00904422" w:rsidRDefault="00EE7040" w:rsidP="00EE7040">
            <w:pPr>
              <w:jc w:val="both"/>
            </w:pPr>
            <w:r w:rsidRPr="00904422">
              <w:t>ОГИБДД ОМВД России по Волосовскому району Ленингра</w:t>
            </w:r>
            <w:r w:rsidR="00706517" w:rsidRPr="00904422">
              <w:t>дской области (далее - ОГИБДД)</w:t>
            </w:r>
          </w:p>
          <w:p w:rsidR="00A80AC6" w:rsidRPr="00904422" w:rsidRDefault="00EE7040" w:rsidP="0007606D">
            <w:pPr>
              <w:jc w:val="both"/>
              <w:rPr>
                <w:color w:val="FF0000"/>
              </w:rPr>
            </w:pPr>
            <w:r w:rsidRPr="00904422">
              <w:t>Волосовский филиал ГКУ «Центр занятости населения Ленин</w:t>
            </w:r>
            <w:r w:rsidR="00706517" w:rsidRPr="00904422">
              <w:t>градской области» (далее – ЦЗН)</w:t>
            </w:r>
            <w:r w:rsidR="0007606D" w:rsidRPr="0090442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3750F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706517" w:rsidP="004E1FB0">
            <w:pPr>
              <w:jc w:val="both"/>
            </w:pPr>
            <w:r w:rsidRPr="00904422">
              <w:rPr>
                <w:b/>
                <w:u w:val="single"/>
              </w:rPr>
              <w:t>Подпрограмма №1</w:t>
            </w:r>
            <w:r w:rsidRPr="00904422">
              <w:t xml:space="preserve"> </w:t>
            </w:r>
            <w:r w:rsidR="00A80AC6" w:rsidRPr="00904422">
              <w:t>«Профилактика правонарушений в муниципальном образовании Волосовский муниципальный район Ленинградской области»;</w:t>
            </w:r>
          </w:p>
          <w:p w:rsidR="00A80AC6" w:rsidRPr="00904422" w:rsidRDefault="00A80AC6" w:rsidP="004E1FB0">
            <w:pPr>
              <w:jc w:val="both"/>
            </w:pPr>
            <w:r w:rsidRPr="00904422">
              <w:rPr>
                <w:b/>
                <w:u w:val="single"/>
              </w:rPr>
              <w:t>Подпрограмма</w:t>
            </w:r>
            <w:r w:rsidR="004E1FB0" w:rsidRPr="00904422">
              <w:rPr>
                <w:b/>
                <w:u w:val="single"/>
              </w:rPr>
              <w:t xml:space="preserve"> </w:t>
            </w:r>
            <w:r w:rsidR="00706517" w:rsidRPr="00904422">
              <w:rPr>
                <w:b/>
                <w:u w:val="single"/>
              </w:rPr>
              <w:t>№2</w:t>
            </w:r>
            <w:r w:rsidR="00706517" w:rsidRPr="00904422">
              <w:rPr>
                <w:u w:val="single"/>
              </w:rPr>
              <w:t xml:space="preserve"> </w:t>
            </w:r>
            <w:r w:rsidRPr="00904422">
              <w:t>«Безопаснос</w:t>
            </w:r>
            <w:r w:rsidR="00B60436" w:rsidRPr="00904422">
              <w:t>ть образовательных организаций</w:t>
            </w:r>
            <w:r w:rsidR="003A1FEA" w:rsidRPr="00904422">
              <w:t xml:space="preserve"> муниципального образования </w:t>
            </w:r>
            <w:r w:rsidRPr="00904422">
              <w:t>Волосовский муниципальный район</w:t>
            </w:r>
            <w:r w:rsidR="00EE7040" w:rsidRPr="00904422">
              <w:t xml:space="preserve"> Ленинградской области</w:t>
            </w:r>
            <w:r w:rsidRPr="00904422">
              <w:t>»;</w:t>
            </w:r>
          </w:p>
          <w:p w:rsidR="00A80AC6" w:rsidRPr="00904422" w:rsidRDefault="00706517" w:rsidP="004E1FB0">
            <w:pPr>
              <w:jc w:val="both"/>
            </w:pPr>
            <w:r w:rsidRPr="00904422">
              <w:rPr>
                <w:b/>
                <w:u w:val="single"/>
              </w:rPr>
              <w:t>Подпрограмма №3</w:t>
            </w:r>
            <w:r w:rsidRPr="00904422">
              <w:rPr>
                <w:u w:val="single"/>
              </w:rPr>
              <w:t xml:space="preserve"> </w:t>
            </w:r>
            <w:r w:rsidR="00A80AC6" w:rsidRPr="00904422">
              <w:t>«Повышение безопасности дорожного движения на территории Волосовского муниципального района</w:t>
            </w:r>
            <w:r w:rsidR="00EE7040" w:rsidRPr="00904422">
              <w:t xml:space="preserve"> Ленинградской области</w:t>
            </w:r>
            <w:r w:rsidR="00A80AC6" w:rsidRPr="00904422">
              <w:t>»</w:t>
            </w:r>
            <w:r w:rsidR="003A1FEA" w:rsidRPr="00904422">
              <w:t>;</w:t>
            </w:r>
          </w:p>
          <w:p w:rsidR="00A80AC6" w:rsidRPr="00904422" w:rsidRDefault="00706517" w:rsidP="004E1FB0">
            <w:pPr>
              <w:jc w:val="both"/>
            </w:pPr>
            <w:r w:rsidRPr="00904422">
              <w:rPr>
                <w:b/>
                <w:u w:val="single"/>
              </w:rPr>
              <w:t>Подпрограмма №4</w:t>
            </w:r>
            <w:r w:rsidRPr="00904422">
              <w:t xml:space="preserve"> </w:t>
            </w:r>
            <w:r w:rsidR="00A80AC6" w:rsidRPr="00904422">
              <w:t xml:space="preserve">«Обеспечение </w:t>
            </w:r>
            <w:r w:rsidR="003A1FEA" w:rsidRPr="00904422">
              <w:t>защиты населения и территории муниципального образования</w:t>
            </w:r>
            <w:r w:rsidR="00A80AC6" w:rsidRPr="00904422">
              <w:t xml:space="preserve"> Волосовский муниципальный район</w:t>
            </w:r>
            <w:r w:rsidR="00EE7040" w:rsidRPr="00904422">
              <w:t xml:space="preserve"> Ленинградской области</w:t>
            </w:r>
            <w:r w:rsidR="00A80AC6" w:rsidRPr="00904422">
              <w:t xml:space="preserve"> от чрезвычайных ситуаций</w:t>
            </w:r>
            <w:r w:rsidR="00847E5D" w:rsidRPr="00904422">
              <w:t xml:space="preserve"> природного и техногенного характера</w:t>
            </w:r>
            <w:r w:rsidR="00A80AC6" w:rsidRPr="00904422">
              <w:t>»</w:t>
            </w:r>
          </w:p>
          <w:p w:rsidR="00EE7040" w:rsidRPr="00904422" w:rsidRDefault="00EE7040" w:rsidP="009F2086">
            <w:pPr>
              <w:tabs>
                <w:tab w:val="num" w:pos="0"/>
              </w:tabs>
              <w:jc w:val="both"/>
            </w:pPr>
          </w:p>
        </w:tc>
      </w:tr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A80AC6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A80AC6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безопасности населения и объектов на территории Волосовского муниципального района.</w:t>
            </w:r>
          </w:p>
          <w:p w:rsidR="00A80AC6" w:rsidRPr="00904422" w:rsidRDefault="00A80AC6" w:rsidP="004E1FB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A80AC6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пальной П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4E1FB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7E5D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 правонарушений и преступлений 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олосовском муниципальном районе;</w:t>
            </w:r>
          </w:p>
          <w:p w:rsidR="00A80AC6" w:rsidRPr="00904422" w:rsidRDefault="004E1FB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защищенности </w:t>
            </w:r>
            <w:r w:rsidR="00FF0E88" w:rsidRPr="00904422">
              <w:rPr>
                <w:rFonts w:ascii="Times New Roman" w:hAnsi="Times New Roman" w:cs="Times New Roman"/>
                <w:sz w:val="24"/>
                <w:szCs w:val="24"/>
              </w:rPr>
              <w:t>населения и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Волосовского муниципального района, об</w:t>
            </w:r>
            <w:r w:rsidR="00847E5D" w:rsidRPr="00904422">
              <w:rPr>
                <w:rFonts w:ascii="Times New Roman" w:hAnsi="Times New Roman" w:cs="Times New Roman"/>
                <w:sz w:val="24"/>
                <w:szCs w:val="24"/>
              </w:rPr>
              <w:t>еспечение пожарной безопасности и безопасности людей на водных объектах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AC6" w:rsidRPr="00904422" w:rsidRDefault="004E1FB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>Снижение числа лиц, погибших в результате дорожно-транспортных происшествий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AC6" w:rsidRPr="00904422" w:rsidRDefault="004E1FB0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AC6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немедицинского потребления наркотиков в Волосовском муниципальном районе, масштабов и последствий их незаконного оборота для безопасности и здоровья граждан. </w:t>
            </w:r>
          </w:p>
        </w:tc>
      </w:tr>
      <w:tr w:rsidR="00A80AC6" w:rsidRPr="00904422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A80AC6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  <w:r w:rsidR="004E1FB0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C6" w:rsidRPr="00904422" w:rsidRDefault="00A80AC6" w:rsidP="00CD3E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рассчитана на 20</w:t>
            </w:r>
            <w:r w:rsidR="00CD3EE3" w:rsidRPr="00904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D3EE3" w:rsidRPr="0090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разбития на этапы</w:t>
            </w:r>
          </w:p>
        </w:tc>
      </w:tr>
      <w:tr w:rsidR="00346423" w:rsidRPr="00904422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3" w:rsidRPr="00904422" w:rsidRDefault="00346423" w:rsidP="003464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</w:t>
            </w:r>
            <w:r w:rsidR="003750F0" w:rsidRPr="00904422">
              <w:rPr>
                <w:rFonts w:ascii="Times New Roman" w:hAnsi="Times New Roman" w:cs="Times New Roman"/>
                <w:sz w:val="24"/>
                <w:szCs w:val="24"/>
              </w:rPr>
              <w:t>льной П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- всего, </w:t>
            </w:r>
          </w:p>
          <w:p w:rsidR="00346423" w:rsidRPr="00904422" w:rsidRDefault="00346423" w:rsidP="0034642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</w:t>
            </w:r>
            <w:r w:rsidR="00EE7040" w:rsidRPr="00904422">
              <w:rPr>
                <w:rFonts w:ascii="Times New Roman" w:hAnsi="Times New Roman"/>
                <w:sz w:val="24"/>
                <w:szCs w:val="24"/>
                <w:lang w:val="ru-RU"/>
              </w:rPr>
              <w:t>числе по источникам финансирова</w:t>
            </w:r>
            <w:r w:rsidRPr="00904422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0" w:rsidRPr="00904422" w:rsidRDefault="00EE7040" w:rsidP="00EE7040">
            <w:pPr>
              <w:jc w:val="both"/>
            </w:pPr>
            <w:r w:rsidRPr="00904422">
              <w:t>Планируется, что объем финансирования муниципа</w:t>
            </w:r>
            <w:r w:rsidR="003750F0" w:rsidRPr="00904422">
              <w:t>льной программы</w:t>
            </w:r>
            <w:r w:rsidR="00F76170" w:rsidRPr="00904422">
              <w:t xml:space="preserve"> в </w:t>
            </w:r>
            <w:r w:rsidR="00F76170" w:rsidRPr="00904422">
              <w:rPr>
                <w:b/>
              </w:rPr>
              <w:t>2020 - 2025 годах</w:t>
            </w:r>
            <w:r w:rsidR="00F76170" w:rsidRPr="00904422">
              <w:t xml:space="preserve"> составит </w:t>
            </w:r>
            <w:r w:rsidR="00A635DA" w:rsidRPr="00904422">
              <w:rPr>
                <w:b/>
              </w:rPr>
              <w:t>132 129</w:t>
            </w:r>
            <w:r w:rsidR="00F76170" w:rsidRPr="00904422">
              <w:rPr>
                <w:b/>
              </w:rPr>
              <w:t>,6</w:t>
            </w:r>
            <w:r w:rsidRPr="00904422">
              <w:t xml:space="preserve"> </w:t>
            </w:r>
            <w:r w:rsidRPr="00904422">
              <w:rPr>
                <w:b/>
              </w:rPr>
              <w:t>тыс. рублей</w:t>
            </w:r>
            <w:r w:rsidRPr="00904422">
              <w:t xml:space="preserve"> в том числе:</w:t>
            </w:r>
          </w:p>
          <w:p w:rsidR="00EE7040" w:rsidRPr="00904422" w:rsidRDefault="00EE7040" w:rsidP="00EE7040">
            <w:pPr>
              <w:jc w:val="both"/>
            </w:pPr>
            <w:r w:rsidRPr="00904422">
              <w:t>федеральный бюджет – 0,0 тыс.</w:t>
            </w:r>
            <w:r w:rsidR="003750F0" w:rsidRPr="00904422">
              <w:t xml:space="preserve"> рублей,</w:t>
            </w:r>
          </w:p>
          <w:p w:rsidR="00EE7040" w:rsidRPr="00904422" w:rsidRDefault="00EE7040" w:rsidP="00EE7040">
            <w:pPr>
              <w:jc w:val="both"/>
            </w:pPr>
            <w:r w:rsidRPr="00904422">
              <w:t xml:space="preserve">областной бюджет – </w:t>
            </w:r>
            <w:r w:rsidR="003750F0" w:rsidRPr="00904422">
              <w:t>0,0</w:t>
            </w:r>
            <w:r w:rsidRPr="00904422">
              <w:t xml:space="preserve"> тыс. рублей,</w:t>
            </w:r>
          </w:p>
          <w:p w:rsidR="00EE7040" w:rsidRPr="00904422" w:rsidRDefault="00EE7040" w:rsidP="00EE7040">
            <w:pPr>
              <w:jc w:val="both"/>
            </w:pPr>
            <w:r w:rsidRPr="00904422">
              <w:t>местные бюджеты –</w:t>
            </w:r>
            <w:r w:rsidR="003750F0" w:rsidRPr="00904422">
              <w:rPr>
                <w:b/>
              </w:rPr>
              <w:t xml:space="preserve"> </w:t>
            </w:r>
            <w:r w:rsidR="00A635DA" w:rsidRPr="00904422">
              <w:rPr>
                <w:b/>
              </w:rPr>
              <w:t>132 129</w:t>
            </w:r>
            <w:r w:rsidR="00F76170" w:rsidRPr="00904422">
              <w:rPr>
                <w:b/>
              </w:rPr>
              <w:t xml:space="preserve">,6 </w:t>
            </w:r>
            <w:r w:rsidRPr="00904422">
              <w:rPr>
                <w:b/>
              </w:rPr>
              <w:t>тыс. рублей,</w:t>
            </w:r>
          </w:p>
          <w:p w:rsidR="00EE7040" w:rsidRPr="00904422" w:rsidRDefault="00EE7040" w:rsidP="00EE7040">
            <w:pPr>
              <w:jc w:val="both"/>
            </w:pPr>
            <w:r w:rsidRPr="00904422">
              <w:t>прочие источники – 0,0 тыс. рублей.</w:t>
            </w:r>
          </w:p>
          <w:p w:rsidR="00EE7040" w:rsidRPr="00904422" w:rsidRDefault="00EE7040" w:rsidP="00EE704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EE7040" w:rsidRPr="00904422" w:rsidRDefault="003750F0" w:rsidP="00EE7040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635DA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23 305,3</w:t>
            </w:r>
            <w:r w:rsidR="00EE7040" w:rsidRPr="0090442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EE7040" w:rsidRPr="00904422" w:rsidRDefault="00EE7040" w:rsidP="00EE7040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635DA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23 305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,3</w:t>
            </w:r>
            <w:r w:rsidR="005921A4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04422" w:rsidRDefault="003750F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20 326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,3 </w:t>
            </w:r>
            <w:r w:rsidR="00EE7040" w:rsidRPr="00904422">
              <w:rPr>
                <w:rFonts w:ascii="Times New Roman" w:hAnsi="Times New Roman"/>
                <w:b/>
                <w:sz w:val="24"/>
                <w:szCs w:val="24"/>
              </w:rPr>
              <w:t xml:space="preserve">тыс. рублей, 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федеральный бюджет – 0,0 тыс.рублей,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местные бюджеты –</w:t>
            </w:r>
            <w:r w:rsidR="00E54798" w:rsidRPr="00904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20 326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,3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04422" w:rsidRDefault="00E54798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2022 год –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20 471</w:t>
            </w:r>
            <w:r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,3</w:t>
            </w:r>
            <w:r w:rsidR="003750F0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E7040"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местные бюджеты –</w:t>
            </w:r>
            <w:r w:rsidR="00E54798" w:rsidRPr="00904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20 471,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3750F0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04422" w:rsidRDefault="003750F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23 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</w:rPr>
              <w:t>год –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22 582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,9 </w:t>
            </w:r>
            <w:r w:rsidR="00EE7040"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  <w:r w:rsidR="003750F0" w:rsidRPr="0090442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 w:rsidR="003750F0" w:rsidRPr="00904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4422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местные бюджеты –</w:t>
            </w:r>
            <w:r w:rsidR="00E54798" w:rsidRPr="00904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22 582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,9</w:t>
            </w:r>
            <w:r w:rsidR="00E54798" w:rsidRPr="00904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04422" w:rsidRDefault="003750F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</w:rPr>
              <w:t xml:space="preserve"> год –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22 608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,9 </w:t>
            </w:r>
            <w:r w:rsidR="00EE7040"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3750F0" w:rsidRPr="0090442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Pr="00904422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–</w:t>
            </w:r>
            <w:r w:rsidR="00E54798" w:rsidRPr="00904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22 608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,9 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9A5BE0">
            <w:pPr>
              <w:pStyle w:val="a8"/>
              <w:tabs>
                <w:tab w:val="left" w:pos="42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  <w:r w:rsidR="009A5BE0" w:rsidRPr="009044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04422" w:rsidRDefault="009A5BE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25 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>год –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22 834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,9 </w:t>
            </w:r>
            <w:r w:rsidR="00EE7040" w:rsidRPr="00904422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9A5BE0" w:rsidRPr="009044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04422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136009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22 834</w:t>
            </w:r>
            <w:r w:rsidR="00E54798" w:rsidRPr="0090442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,9</w:t>
            </w:r>
            <w:r w:rsidRPr="0090442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EE7040" w:rsidRPr="00904422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2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04422" w:rsidRDefault="00EE7040" w:rsidP="009A5BE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lang w:val="ru-RU"/>
              </w:rPr>
            </w:pPr>
          </w:p>
        </w:tc>
      </w:tr>
      <w:tr w:rsidR="00346423" w:rsidRPr="00904422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E0" w:rsidRPr="00904422" w:rsidRDefault="00346423" w:rsidP="004E1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</w:t>
            </w:r>
            <w:r w:rsidR="009A5BE0" w:rsidRPr="00904422">
              <w:rPr>
                <w:rFonts w:ascii="Times New Roman" w:hAnsi="Times New Roman" w:cs="Times New Roman"/>
                <w:sz w:val="24"/>
                <w:szCs w:val="24"/>
              </w:rPr>
              <w:t>ниципальной П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346423" w:rsidRPr="00904422" w:rsidRDefault="00346423" w:rsidP="009A5BE0">
            <w:pPr>
              <w:jc w:val="center"/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3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BE0" w:rsidRPr="00904422">
              <w:rPr>
                <w:rFonts w:ascii="Times New Roman" w:hAnsi="Times New Roman" w:cs="Times New Roman"/>
                <w:sz w:val="24"/>
                <w:szCs w:val="24"/>
              </w:rPr>
              <w:t>Предполагается, что р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>еализация муниципальной П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рограммы позволит стабилизировать криминогенную обстановку в Волосовском муниципальном районе, создать условия для повышения реальног</w:t>
            </w:r>
            <w:r w:rsidR="009A5BE0" w:rsidRPr="00904422">
              <w:rPr>
                <w:rFonts w:ascii="Times New Roman" w:hAnsi="Times New Roman" w:cs="Times New Roman"/>
                <w:sz w:val="24"/>
                <w:szCs w:val="24"/>
              </w:rPr>
              <w:t>о уровня безопасности населения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>, повысить уровень о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беспечения защищенности объектов и инфр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аструктуры района,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безопасности 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>людей на дорогах и водных объектах.</w:t>
            </w:r>
          </w:p>
          <w:p w:rsidR="00346423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предварительным оценкам, реализация мероприятий</w:t>
            </w:r>
            <w:r w:rsidR="0081331D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 по сравнению с 2018 годом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должна привести к следующим изменениям:</w:t>
            </w:r>
          </w:p>
          <w:p w:rsidR="00FE3370" w:rsidRPr="00904422" w:rsidRDefault="00C140AB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 увеличить число</w:t>
            </w:r>
            <w:r w:rsidR="00346423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раскрытых преступлений и правонарушений</w:t>
            </w:r>
            <w:r w:rsidR="00FE3370" w:rsidRPr="00904422">
              <w:rPr>
                <w:rFonts w:ascii="Times New Roman" w:hAnsi="Times New Roman" w:cs="Times New Roman"/>
                <w:sz w:val="24"/>
                <w:szCs w:val="24"/>
              </w:rPr>
              <w:t>, в   т. ч.</w:t>
            </w:r>
            <w:r w:rsidR="00346423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АПК АИС «Безопасный город»;</w:t>
            </w:r>
          </w:p>
          <w:p w:rsidR="00346423" w:rsidRPr="00904422" w:rsidRDefault="00FE3370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- повысить эффективность системы профилактики наркомании, направленной на снижение спроса на наркотики и формирование негативного отношения к незаконному обороту и немедицинскому потреблению наркотиков;</w:t>
            </w:r>
          </w:p>
          <w:p w:rsidR="00346423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безопасного пребывания обучающихся, воспитанников, преподавательского состава и обслуживающего персонала в образовательных учреждениях;</w:t>
            </w:r>
          </w:p>
          <w:p w:rsidR="00346423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улучшить качество пожарной безопасности, предотвратить возможность возникновения пожаров и гибели людей; </w:t>
            </w:r>
          </w:p>
          <w:p w:rsidR="00346423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повысить уровень знаний и навыков обучающихся, воспитанников, преподавательского состава и обслуживающего персонала при возникновении чрезвычайных ситуаций и пожаров в образовательных учреждениях;</w:t>
            </w:r>
          </w:p>
          <w:p w:rsidR="00346423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антитеррористическую безопасность граждан и объектов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0AB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>льно-техническую базу образовательных учреждений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>безопасного функционирования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423" w:rsidRPr="00904422" w:rsidRDefault="00296046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1331D" w:rsidRPr="00904422">
              <w:rPr>
                <w:rFonts w:ascii="Times New Roman" w:hAnsi="Times New Roman" w:cs="Times New Roman"/>
                <w:sz w:val="24"/>
                <w:szCs w:val="24"/>
              </w:rPr>
              <w:t>обучить</w:t>
            </w:r>
            <w:r w:rsidR="00C140A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должностных лиц и специалистов по П</w:t>
            </w:r>
            <w:r w:rsidR="00DE5E3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рограмме ГО и ЧС для повышения уровня </w:t>
            </w:r>
            <w:r w:rsidR="0081331D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E5E3B" w:rsidRPr="00904422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="0081331D" w:rsidRPr="00904422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DE5E3B"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346423" w:rsidRPr="00904422">
              <w:rPr>
                <w:rFonts w:ascii="Times New Roman" w:hAnsi="Times New Roman" w:cs="Times New Roman"/>
                <w:sz w:val="24"/>
                <w:szCs w:val="24"/>
              </w:rPr>
              <w:t>к действиям в ЧС;</w:t>
            </w:r>
          </w:p>
          <w:p w:rsidR="00346423" w:rsidRPr="00904422" w:rsidRDefault="00346423" w:rsidP="00FE3370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E3B" w:rsidRPr="00904422">
              <w:rPr>
                <w:rFonts w:ascii="Times New Roman" w:hAnsi="Times New Roman" w:cs="Times New Roman"/>
                <w:sz w:val="24"/>
                <w:szCs w:val="24"/>
              </w:rPr>
              <w:t>позволит минимизировать возможные последствия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природного и техногенного характера. </w:t>
            </w:r>
          </w:p>
        </w:tc>
      </w:tr>
    </w:tbl>
    <w:p w:rsidR="009F2086" w:rsidRPr="00904422" w:rsidRDefault="009F2086" w:rsidP="009F2086">
      <w:pPr>
        <w:tabs>
          <w:tab w:val="num" w:pos="0"/>
        </w:tabs>
        <w:jc w:val="both"/>
        <w:rPr>
          <w:sz w:val="22"/>
          <w:szCs w:val="22"/>
        </w:rPr>
      </w:pPr>
    </w:p>
    <w:p w:rsidR="00A80AC6" w:rsidRPr="00904422" w:rsidRDefault="00A80AC6" w:rsidP="004E1FB0">
      <w:pPr>
        <w:ind w:firstLine="709"/>
        <w:jc w:val="both"/>
        <w:rPr>
          <w:b/>
        </w:rPr>
      </w:pPr>
    </w:p>
    <w:p w:rsidR="00BF43E2" w:rsidRPr="00904422" w:rsidRDefault="00BF43E2" w:rsidP="00E078B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284" w:right="-427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A80AC6" w:rsidRPr="00904422" w:rsidRDefault="00A80AC6" w:rsidP="00B8107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-284" w:firstLine="709"/>
        <w:contextualSpacing w:val="0"/>
        <w:rPr>
          <w:rFonts w:ascii="Times New Roman" w:hAnsi="Times New Roman"/>
          <w:b/>
          <w:sz w:val="24"/>
          <w:szCs w:val="24"/>
          <w:lang w:val="ru-RU"/>
        </w:rPr>
      </w:pPr>
      <w:r w:rsidRPr="00904422">
        <w:rPr>
          <w:rFonts w:ascii="Times New Roman" w:hAnsi="Times New Roman"/>
          <w:b/>
          <w:sz w:val="24"/>
          <w:szCs w:val="24"/>
        </w:rPr>
        <w:t>1.</w:t>
      </w:r>
      <w:r w:rsidRPr="009044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4422">
        <w:rPr>
          <w:rFonts w:ascii="Times New Roman" w:hAnsi="Times New Roman"/>
          <w:b/>
          <w:sz w:val="24"/>
          <w:szCs w:val="24"/>
        </w:rPr>
        <w:t>Общая характеристика и основные проблемы</w:t>
      </w:r>
      <w:r w:rsidR="00E078B5" w:rsidRPr="009044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5E3B" w:rsidRPr="00904422">
        <w:rPr>
          <w:rFonts w:ascii="Times New Roman" w:hAnsi="Times New Roman"/>
          <w:b/>
          <w:sz w:val="24"/>
          <w:szCs w:val="24"/>
        </w:rPr>
        <w:t xml:space="preserve">сферы реализации муниципальной </w:t>
      </w:r>
      <w:r w:rsidR="00DE5E3B" w:rsidRPr="00904422">
        <w:rPr>
          <w:rFonts w:ascii="Times New Roman" w:hAnsi="Times New Roman"/>
          <w:b/>
          <w:sz w:val="24"/>
          <w:szCs w:val="24"/>
          <w:lang w:val="ru-RU"/>
        </w:rPr>
        <w:t>П</w:t>
      </w:r>
      <w:r w:rsidR="006D422C" w:rsidRPr="00904422">
        <w:rPr>
          <w:rFonts w:ascii="Times New Roman" w:hAnsi="Times New Roman"/>
          <w:b/>
          <w:sz w:val="24"/>
          <w:szCs w:val="24"/>
        </w:rPr>
        <w:t>р</w:t>
      </w:r>
      <w:r w:rsidR="006D422C" w:rsidRPr="00904422">
        <w:rPr>
          <w:rFonts w:ascii="Times New Roman" w:hAnsi="Times New Roman"/>
          <w:b/>
          <w:sz w:val="24"/>
          <w:szCs w:val="24"/>
          <w:lang w:val="ru-RU"/>
        </w:rPr>
        <w:t>ограммы</w:t>
      </w:r>
    </w:p>
    <w:p w:rsidR="00072FD6" w:rsidRPr="00904422" w:rsidRDefault="006915BD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 xml:space="preserve">Волосовский район образован в 1927 году и имеет границу с </w:t>
      </w:r>
      <w:r w:rsidR="00CD3EE3" w:rsidRPr="00904422">
        <w:rPr>
          <w:rFonts w:ascii="Times New Roman" w:hAnsi="Times New Roman"/>
          <w:sz w:val="24"/>
          <w:szCs w:val="24"/>
        </w:rPr>
        <w:t>Кингисеппским, Ломоносовским</w:t>
      </w:r>
      <w:r w:rsidRPr="00904422">
        <w:rPr>
          <w:rFonts w:ascii="Times New Roman" w:hAnsi="Times New Roman"/>
          <w:sz w:val="24"/>
          <w:szCs w:val="24"/>
        </w:rPr>
        <w:t xml:space="preserve">, Гатчинским, Лужским и Сланцевским районами, примыкает к правобережью реки Луга. Общая площадь района составляет 2,7 тыс. квадратных километров. </w:t>
      </w:r>
    </w:p>
    <w:p w:rsidR="006915BD" w:rsidRPr="00904422" w:rsidRDefault="00072FD6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 xml:space="preserve">В соответствии с областным </w:t>
      </w:r>
      <w:r w:rsidR="00CD3EE3" w:rsidRPr="00904422">
        <w:rPr>
          <w:rFonts w:ascii="Times New Roman" w:hAnsi="Times New Roman"/>
          <w:sz w:val="24"/>
          <w:szCs w:val="24"/>
        </w:rPr>
        <w:t>законом от</w:t>
      </w:r>
      <w:r w:rsidRPr="00904422">
        <w:rPr>
          <w:rFonts w:ascii="Times New Roman" w:hAnsi="Times New Roman"/>
          <w:sz w:val="24"/>
          <w:szCs w:val="24"/>
        </w:rPr>
        <w:t xml:space="preserve"> 07 мая 2019 года № 35-</w:t>
      </w:r>
      <w:r w:rsidR="00CD3EE3" w:rsidRPr="00904422">
        <w:rPr>
          <w:rFonts w:ascii="Times New Roman" w:hAnsi="Times New Roman"/>
          <w:sz w:val="24"/>
          <w:szCs w:val="24"/>
        </w:rPr>
        <w:t>оз «</w:t>
      </w:r>
      <w:r w:rsidRPr="00904422">
        <w:rPr>
          <w:rFonts w:ascii="Times New Roman" w:hAnsi="Times New Roman"/>
          <w:sz w:val="24"/>
          <w:szCs w:val="24"/>
        </w:rPr>
        <w:t xml:space="preserve">Об объединении муниципальных образований в Волосовском муниципальном районе Ленинградской области и </w:t>
      </w:r>
      <w:r w:rsidRPr="00904422">
        <w:rPr>
          <w:rFonts w:ascii="Times New Roman" w:hAnsi="Times New Roman"/>
          <w:sz w:val="24"/>
          <w:szCs w:val="24"/>
        </w:rPr>
        <w:lastRenderedPageBreak/>
        <w:t>внесении изменений в отдельные областные законы» а</w:t>
      </w:r>
      <w:r w:rsidR="006915BD" w:rsidRPr="00904422">
        <w:rPr>
          <w:rFonts w:ascii="Times New Roman" w:hAnsi="Times New Roman"/>
          <w:sz w:val="24"/>
          <w:szCs w:val="24"/>
        </w:rPr>
        <w:t xml:space="preserve">дминистративно район делится на 1 </w:t>
      </w:r>
      <w:r w:rsidR="00FE3370" w:rsidRPr="00904422">
        <w:rPr>
          <w:rFonts w:ascii="Times New Roman" w:hAnsi="Times New Roman"/>
          <w:sz w:val="24"/>
          <w:szCs w:val="24"/>
        </w:rPr>
        <w:t xml:space="preserve">Волосовское </w:t>
      </w:r>
      <w:r w:rsidR="006915BD" w:rsidRPr="00904422">
        <w:rPr>
          <w:rFonts w:ascii="Times New Roman" w:hAnsi="Times New Roman"/>
          <w:sz w:val="24"/>
          <w:szCs w:val="24"/>
        </w:rPr>
        <w:t>городское и</w:t>
      </w:r>
      <w:r w:rsidRPr="00904422">
        <w:rPr>
          <w:rFonts w:ascii="Times New Roman" w:hAnsi="Times New Roman"/>
          <w:sz w:val="24"/>
          <w:szCs w:val="24"/>
        </w:rPr>
        <w:t xml:space="preserve"> 6</w:t>
      </w:r>
      <w:r w:rsidR="006915BD" w:rsidRPr="00904422">
        <w:rPr>
          <w:rFonts w:ascii="Times New Roman" w:hAnsi="Times New Roman"/>
          <w:sz w:val="24"/>
          <w:szCs w:val="24"/>
        </w:rPr>
        <w:t xml:space="preserve"> сельских поселений. </w:t>
      </w:r>
    </w:p>
    <w:p w:rsidR="006915BD" w:rsidRPr="00904422" w:rsidRDefault="006915BD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Численно</w:t>
      </w:r>
      <w:r w:rsidR="00072FD6" w:rsidRPr="00904422">
        <w:rPr>
          <w:rFonts w:ascii="Times New Roman" w:hAnsi="Times New Roman"/>
          <w:sz w:val="24"/>
          <w:szCs w:val="24"/>
        </w:rPr>
        <w:t>сть населения Волосовского муниципального района</w:t>
      </w:r>
      <w:r w:rsidRPr="00904422">
        <w:rPr>
          <w:rFonts w:ascii="Times New Roman" w:hAnsi="Times New Roman"/>
          <w:sz w:val="24"/>
          <w:szCs w:val="24"/>
        </w:rPr>
        <w:t xml:space="preserve"> на 01.01.20</w:t>
      </w:r>
      <w:r w:rsidR="00072FD6" w:rsidRPr="00904422">
        <w:rPr>
          <w:rFonts w:ascii="Times New Roman" w:hAnsi="Times New Roman"/>
          <w:sz w:val="24"/>
          <w:szCs w:val="24"/>
        </w:rPr>
        <w:t>19</w:t>
      </w:r>
      <w:r w:rsidRPr="00904422">
        <w:rPr>
          <w:rFonts w:ascii="Times New Roman" w:hAnsi="Times New Roman"/>
          <w:sz w:val="24"/>
          <w:szCs w:val="24"/>
        </w:rPr>
        <w:t xml:space="preserve"> года </w:t>
      </w:r>
      <w:r w:rsidR="00072FD6" w:rsidRPr="00904422">
        <w:rPr>
          <w:rFonts w:ascii="Times New Roman" w:hAnsi="Times New Roman"/>
          <w:sz w:val="24"/>
          <w:szCs w:val="24"/>
        </w:rPr>
        <w:t>составляет 51</w:t>
      </w:r>
      <w:r w:rsidR="00FE3370" w:rsidRPr="00904422">
        <w:rPr>
          <w:rFonts w:ascii="Times New Roman" w:hAnsi="Times New Roman"/>
          <w:sz w:val="24"/>
          <w:szCs w:val="24"/>
        </w:rPr>
        <w:t xml:space="preserve"> </w:t>
      </w:r>
      <w:r w:rsidR="00072FD6" w:rsidRPr="00904422">
        <w:rPr>
          <w:rFonts w:ascii="Times New Roman" w:hAnsi="Times New Roman"/>
          <w:sz w:val="24"/>
          <w:szCs w:val="24"/>
        </w:rPr>
        <w:t>668 человек, 76 % из них составляет сельское население.</w:t>
      </w:r>
    </w:p>
    <w:p w:rsidR="006915BD" w:rsidRPr="00904422" w:rsidRDefault="006915BD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На территории района расположен</w:t>
      </w:r>
      <w:r w:rsidR="00072FD6" w:rsidRPr="00904422">
        <w:rPr>
          <w:rFonts w:ascii="Times New Roman" w:hAnsi="Times New Roman"/>
          <w:sz w:val="24"/>
          <w:szCs w:val="24"/>
        </w:rPr>
        <w:t xml:space="preserve"> город Волосово и 202 сельских населенных пункта. </w:t>
      </w:r>
      <w:r w:rsidRPr="00904422">
        <w:rPr>
          <w:rFonts w:ascii="Times New Roman" w:hAnsi="Times New Roman"/>
          <w:sz w:val="24"/>
          <w:szCs w:val="24"/>
        </w:rPr>
        <w:t>Трудо</w:t>
      </w:r>
      <w:r w:rsidR="00072FD6" w:rsidRPr="00904422">
        <w:rPr>
          <w:rFonts w:ascii="Times New Roman" w:hAnsi="Times New Roman"/>
          <w:sz w:val="24"/>
          <w:szCs w:val="24"/>
        </w:rPr>
        <w:t>вые ресурсы в районе (29,8</w:t>
      </w:r>
      <w:r w:rsidRPr="00904422">
        <w:rPr>
          <w:rFonts w:ascii="Times New Roman" w:hAnsi="Times New Roman"/>
          <w:sz w:val="24"/>
          <w:szCs w:val="24"/>
        </w:rPr>
        <w:t xml:space="preserve"> тыс. человек</w:t>
      </w:r>
      <w:r w:rsidR="00072FD6" w:rsidRPr="00904422">
        <w:rPr>
          <w:rFonts w:ascii="Times New Roman" w:hAnsi="Times New Roman"/>
          <w:sz w:val="24"/>
          <w:szCs w:val="24"/>
        </w:rPr>
        <w:t>)</w:t>
      </w:r>
      <w:r w:rsidRPr="00904422">
        <w:rPr>
          <w:rFonts w:ascii="Times New Roman" w:hAnsi="Times New Roman"/>
          <w:sz w:val="24"/>
          <w:szCs w:val="24"/>
        </w:rPr>
        <w:t xml:space="preserve"> в полной мере не востребованы. </w:t>
      </w:r>
    </w:p>
    <w:p w:rsidR="00072FD6" w:rsidRPr="00904422" w:rsidRDefault="006915BD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 xml:space="preserve">Город Волосово находится на расстоянии </w:t>
      </w:r>
      <w:smartTag w:uri="urn:schemas-microsoft-com:office:smarttags" w:element="metricconverter">
        <w:smartTagPr>
          <w:attr w:name="ProductID" w:val="85 км"/>
        </w:smartTagPr>
        <w:r w:rsidRPr="00904422">
          <w:rPr>
            <w:rFonts w:ascii="Times New Roman" w:hAnsi="Times New Roman"/>
            <w:sz w:val="24"/>
            <w:szCs w:val="24"/>
          </w:rPr>
          <w:t>85 км</w:t>
        </w:r>
      </w:smartTag>
      <w:r w:rsidR="00FE3370" w:rsidRPr="00904422">
        <w:rPr>
          <w:rFonts w:ascii="Times New Roman" w:hAnsi="Times New Roman"/>
          <w:sz w:val="24"/>
          <w:szCs w:val="24"/>
        </w:rPr>
        <w:t xml:space="preserve"> от города</w:t>
      </w:r>
      <w:r w:rsidRPr="00904422">
        <w:rPr>
          <w:rFonts w:ascii="Times New Roman" w:hAnsi="Times New Roman"/>
          <w:sz w:val="24"/>
          <w:szCs w:val="24"/>
        </w:rPr>
        <w:t xml:space="preserve"> Санкт-Петербурга.  </w:t>
      </w:r>
    </w:p>
    <w:p w:rsidR="006915BD" w:rsidRPr="00904422" w:rsidRDefault="006915BD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 xml:space="preserve">Более населенная и освоенная часть района - северная, хорошо обеспечена путями сообщения. Через район проходит автомобильная магистраль Санкт-Петербург-Таллинн. Железнодорожная магистраль того же </w:t>
      </w:r>
      <w:r w:rsidR="00CD3EE3" w:rsidRPr="00904422">
        <w:rPr>
          <w:rFonts w:ascii="Times New Roman" w:hAnsi="Times New Roman"/>
          <w:sz w:val="24"/>
          <w:szCs w:val="24"/>
        </w:rPr>
        <w:t>направления и</w:t>
      </w:r>
      <w:r w:rsidRPr="00904422">
        <w:rPr>
          <w:rFonts w:ascii="Times New Roman" w:hAnsi="Times New Roman"/>
          <w:sz w:val="24"/>
          <w:szCs w:val="24"/>
        </w:rPr>
        <w:t xml:space="preserve"> автомобильная дорога от Гатчины к Кингисеппу проходят через все крупные населенные пункты района, расположенные в центральной </w:t>
      </w:r>
      <w:r w:rsidR="00CD3EE3" w:rsidRPr="00904422">
        <w:rPr>
          <w:rFonts w:ascii="Times New Roman" w:hAnsi="Times New Roman"/>
          <w:sz w:val="24"/>
          <w:szCs w:val="24"/>
        </w:rPr>
        <w:t>его части</w:t>
      </w:r>
      <w:r w:rsidRPr="00904422">
        <w:rPr>
          <w:rFonts w:ascii="Times New Roman" w:hAnsi="Times New Roman"/>
          <w:sz w:val="24"/>
          <w:szCs w:val="24"/>
        </w:rPr>
        <w:t xml:space="preserve">.  </w:t>
      </w:r>
      <w:r w:rsidR="00CD3EE3" w:rsidRPr="00904422">
        <w:rPr>
          <w:rFonts w:ascii="Times New Roman" w:hAnsi="Times New Roman"/>
          <w:sz w:val="24"/>
          <w:szCs w:val="24"/>
        </w:rPr>
        <w:t>Территория района с</w:t>
      </w:r>
      <w:r w:rsidRPr="00904422">
        <w:rPr>
          <w:rFonts w:ascii="Times New Roman" w:hAnsi="Times New Roman"/>
          <w:sz w:val="24"/>
          <w:szCs w:val="24"/>
        </w:rPr>
        <w:t xml:space="preserve"> севера на юг - </w:t>
      </w:r>
      <w:smartTag w:uri="urn:schemas-microsoft-com:office:smarttags" w:element="metricconverter">
        <w:smartTagPr>
          <w:attr w:name="ProductID" w:val="65 км"/>
        </w:smartTagPr>
        <w:r w:rsidRPr="00904422">
          <w:rPr>
            <w:rFonts w:ascii="Times New Roman" w:hAnsi="Times New Roman"/>
            <w:sz w:val="24"/>
            <w:szCs w:val="24"/>
          </w:rPr>
          <w:t>65 км</w:t>
        </w:r>
      </w:smartTag>
      <w:r w:rsidRPr="00904422">
        <w:rPr>
          <w:rFonts w:ascii="Times New Roman" w:hAnsi="Times New Roman"/>
          <w:sz w:val="24"/>
          <w:szCs w:val="24"/>
        </w:rPr>
        <w:t xml:space="preserve">, с запада на восток - </w:t>
      </w:r>
      <w:smartTag w:uri="urn:schemas-microsoft-com:office:smarttags" w:element="metricconverter">
        <w:smartTagPr>
          <w:attr w:name="ProductID" w:val="55 км"/>
        </w:smartTagPr>
        <w:r w:rsidRPr="00904422">
          <w:rPr>
            <w:rFonts w:ascii="Times New Roman" w:hAnsi="Times New Roman"/>
            <w:sz w:val="24"/>
            <w:szCs w:val="24"/>
          </w:rPr>
          <w:t>55 км</w:t>
        </w:r>
      </w:smartTag>
      <w:r w:rsidRPr="00904422">
        <w:rPr>
          <w:rFonts w:ascii="Times New Roman" w:hAnsi="Times New Roman"/>
          <w:sz w:val="24"/>
          <w:szCs w:val="24"/>
        </w:rPr>
        <w:t xml:space="preserve">. Общая протяженность автомобильных дорог района составляет </w:t>
      </w:r>
      <w:r w:rsidR="00CD3EE3" w:rsidRPr="00904422">
        <w:rPr>
          <w:rFonts w:ascii="Times New Roman" w:hAnsi="Times New Roman"/>
          <w:sz w:val="24"/>
          <w:szCs w:val="24"/>
        </w:rPr>
        <w:t>967</w:t>
      </w:r>
      <w:r w:rsidRPr="00904422">
        <w:rPr>
          <w:rFonts w:ascii="Times New Roman" w:hAnsi="Times New Roman"/>
          <w:sz w:val="24"/>
          <w:szCs w:val="24"/>
        </w:rPr>
        <w:t>,</w:t>
      </w:r>
      <w:r w:rsidR="00CD3EE3" w:rsidRPr="00904422">
        <w:rPr>
          <w:rFonts w:ascii="Times New Roman" w:hAnsi="Times New Roman"/>
          <w:sz w:val="24"/>
          <w:szCs w:val="24"/>
        </w:rPr>
        <w:t>35</w:t>
      </w:r>
      <w:r w:rsidR="00FE3370" w:rsidRPr="00904422">
        <w:rPr>
          <w:rFonts w:ascii="Times New Roman" w:hAnsi="Times New Roman"/>
          <w:sz w:val="24"/>
          <w:szCs w:val="24"/>
        </w:rPr>
        <w:t xml:space="preserve"> км, в том числе: ф</w:t>
      </w:r>
      <w:r w:rsidRPr="00904422">
        <w:rPr>
          <w:rFonts w:ascii="Times New Roman" w:hAnsi="Times New Roman"/>
          <w:sz w:val="24"/>
          <w:szCs w:val="24"/>
        </w:rPr>
        <w:t>едеральные дороги -</w:t>
      </w:r>
      <w:r w:rsidR="00A800B1" w:rsidRPr="00904422">
        <w:rPr>
          <w:rFonts w:ascii="Times New Roman" w:hAnsi="Times New Roman"/>
          <w:sz w:val="24"/>
          <w:szCs w:val="24"/>
        </w:rPr>
        <w:t xml:space="preserve"> </w:t>
      </w:r>
      <w:r w:rsidRPr="00904422">
        <w:rPr>
          <w:rFonts w:ascii="Times New Roman" w:hAnsi="Times New Roman"/>
          <w:sz w:val="24"/>
          <w:szCs w:val="24"/>
        </w:rPr>
        <w:t>39,95 км, региональные -</w:t>
      </w:r>
      <w:r w:rsidR="00A800B1" w:rsidRPr="00904422">
        <w:rPr>
          <w:rFonts w:ascii="Times New Roman" w:hAnsi="Times New Roman"/>
          <w:sz w:val="24"/>
          <w:szCs w:val="24"/>
        </w:rPr>
        <w:t xml:space="preserve"> </w:t>
      </w:r>
      <w:r w:rsidRPr="00904422">
        <w:rPr>
          <w:rFonts w:ascii="Times New Roman" w:hAnsi="Times New Roman"/>
          <w:sz w:val="24"/>
          <w:szCs w:val="24"/>
        </w:rPr>
        <w:t>493,55 км, дороги муниципального района -</w:t>
      </w:r>
      <w:r w:rsidR="00CD3EE3" w:rsidRPr="00904422">
        <w:rPr>
          <w:rFonts w:ascii="Times New Roman" w:hAnsi="Times New Roman"/>
          <w:sz w:val="24"/>
          <w:szCs w:val="24"/>
        </w:rPr>
        <w:t>99,7</w:t>
      </w:r>
      <w:r w:rsidRPr="00904422">
        <w:rPr>
          <w:rFonts w:ascii="Times New Roman" w:hAnsi="Times New Roman"/>
          <w:sz w:val="24"/>
          <w:szCs w:val="24"/>
        </w:rPr>
        <w:t xml:space="preserve"> км, дороги</w:t>
      </w:r>
      <w:r w:rsidR="00281068" w:rsidRPr="00904422">
        <w:rPr>
          <w:rFonts w:ascii="Times New Roman" w:hAnsi="Times New Roman"/>
          <w:sz w:val="24"/>
          <w:szCs w:val="24"/>
        </w:rPr>
        <w:t xml:space="preserve"> Волосовского</w:t>
      </w:r>
      <w:r w:rsidRPr="00904422">
        <w:rPr>
          <w:rFonts w:ascii="Times New Roman" w:hAnsi="Times New Roman"/>
          <w:sz w:val="24"/>
          <w:szCs w:val="24"/>
        </w:rPr>
        <w:t xml:space="preserve"> городского и сельских поселений -</w:t>
      </w:r>
      <w:r w:rsidR="00A800B1" w:rsidRPr="00904422">
        <w:rPr>
          <w:rFonts w:ascii="Times New Roman" w:hAnsi="Times New Roman"/>
          <w:sz w:val="24"/>
          <w:szCs w:val="24"/>
        </w:rPr>
        <w:t xml:space="preserve"> </w:t>
      </w:r>
      <w:r w:rsidRPr="00904422">
        <w:rPr>
          <w:rFonts w:ascii="Times New Roman" w:hAnsi="Times New Roman"/>
          <w:sz w:val="24"/>
          <w:szCs w:val="24"/>
        </w:rPr>
        <w:t>3</w:t>
      </w:r>
      <w:r w:rsidR="00281068" w:rsidRPr="00904422">
        <w:rPr>
          <w:rFonts w:ascii="Times New Roman" w:hAnsi="Times New Roman"/>
          <w:sz w:val="24"/>
          <w:szCs w:val="24"/>
        </w:rPr>
        <w:t>22,8</w:t>
      </w:r>
      <w:r w:rsidRPr="00904422">
        <w:rPr>
          <w:rFonts w:ascii="Times New Roman" w:hAnsi="Times New Roman"/>
          <w:sz w:val="24"/>
          <w:szCs w:val="24"/>
        </w:rPr>
        <w:t xml:space="preserve"> км, железнодорожных путей </w:t>
      </w:r>
      <w:smartTag w:uri="urn:schemas-microsoft-com:office:smarttags" w:element="metricconverter">
        <w:smartTagPr>
          <w:attr w:name="ProductID" w:val="46 км"/>
        </w:smartTagPr>
        <w:r w:rsidRPr="00904422">
          <w:rPr>
            <w:rFonts w:ascii="Times New Roman" w:hAnsi="Times New Roman"/>
            <w:sz w:val="24"/>
            <w:szCs w:val="24"/>
          </w:rPr>
          <w:t>46 км</w:t>
        </w:r>
      </w:smartTag>
      <w:r w:rsidRPr="00904422">
        <w:rPr>
          <w:rFonts w:ascii="Times New Roman" w:hAnsi="Times New Roman"/>
          <w:sz w:val="24"/>
          <w:szCs w:val="24"/>
        </w:rPr>
        <w:t xml:space="preserve">. На территории района расположено 4 железнодорожные станции.  </w:t>
      </w:r>
    </w:p>
    <w:p w:rsidR="006915BD" w:rsidRPr="00904422" w:rsidRDefault="00A80AC6" w:rsidP="00B8107E">
      <w:pPr>
        <w:pStyle w:val="12"/>
        <w:ind w:left="-284" w:firstLine="709"/>
        <w:jc w:val="both"/>
      </w:pPr>
      <w:r w:rsidRPr="00904422">
        <w:t xml:space="preserve">Необходимость подготовки </w:t>
      </w:r>
      <w:r w:rsidR="006915BD" w:rsidRPr="00904422">
        <w:t xml:space="preserve">муниципальной </w:t>
      </w:r>
      <w:r w:rsidRPr="00904422">
        <w:t>Программы вызвана тем, что преступность,</w:t>
      </w:r>
      <w:r w:rsidR="006915BD" w:rsidRPr="00904422">
        <w:t xml:space="preserve"> несмотря на прилагаемые усилия правоохранительных органов, органов и учреждений системы профилактики, общественных объединений, </w:t>
      </w:r>
      <w:r w:rsidR="00A800B1" w:rsidRPr="00904422">
        <w:t xml:space="preserve">не снижается, а наоборот, продолжает расти и </w:t>
      </w:r>
      <w:r w:rsidR="006915BD" w:rsidRPr="00904422">
        <w:t>имеет</w:t>
      </w:r>
      <w:r w:rsidRPr="00904422">
        <w:t xml:space="preserve"> характер реальной угрозы для безопасности жителей Волосовского</w:t>
      </w:r>
      <w:r w:rsidR="006915BD" w:rsidRPr="00904422">
        <w:t xml:space="preserve"> муниципального</w:t>
      </w:r>
      <w:r w:rsidRPr="00904422">
        <w:t xml:space="preserve"> района.</w:t>
      </w:r>
    </w:p>
    <w:p w:rsidR="006915BD" w:rsidRPr="00904422" w:rsidRDefault="00A80AC6" w:rsidP="00B8107E">
      <w:pPr>
        <w:pStyle w:val="12"/>
        <w:ind w:left="-284" w:firstLine="709"/>
        <w:jc w:val="both"/>
      </w:pPr>
      <w:r w:rsidRPr="00904422">
        <w:t>Правоохранительным органам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</w:t>
      </w:r>
      <w:r w:rsidR="006915BD" w:rsidRPr="00904422">
        <w:t>ству и отдельно взятому гражданину</w:t>
      </w:r>
      <w:r w:rsidRPr="00904422">
        <w:t xml:space="preserve">. </w:t>
      </w:r>
    </w:p>
    <w:p w:rsidR="00A80AC6" w:rsidRPr="00904422" w:rsidRDefault="006915BD" w:rsidP="00B8107E">
      <w:pPr>
        <w:pStyle w:val="12"/>
        <w:ind w:left="-284" w:firstLine="709"/>
        <w:jc w:val="both"/>
      </w:pPr>
      <w:r w:rsidRPr="00904422">
        <w:t>Несмотря на прилагаемые усилия, фиксируется б</w:t>
      </w:r>
      <w:r w:rsidR="00A80AC6" w:rsidRPr="00904422">
        <w:t>ольшое количество дорожно-транспортных происшествий, высокая смертность при авариях на автодорогах.</w:t>
      </w:r>
    </w:p>
    <w:p w:rsidR="00A80AC6" w:rsidRPr="00904422" w:rsidRDefault="00A80AC6" w:rsidP="00B8107E">
      <w:pPr>
        <w:pStyle w:val="ConsPlusNorma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22">
        <w:rPr>
          <w:rFonts w:ascii="Times New Roman" w:hAnsi="Times New Roman" w:cs="Times New Roman"/>
          <w:sz w:val="24"/>
          <w:szCs w:val="24"/>
        </w:rPr>
        <w:t>Безопасн</w:t>
      </w:r>
      <w:r w:rsidR="006915BD" w:rsidRPr="00904422">
        <w:rPr>
          <w:rFonts w:ascii="Times New Roman" w:hAnsi="Times New Roman" w:cs="Times New Roman"/>
          <w:sz w:val="24"/>
          <w:szCs w:val="24"/>
        </w:rPr>
        <w:t xml:space="preserve">ость образовательных учреждений </w:t>
      </w:r>
      <w:r w:rsidRPr="00904422">
        <w:rPr>
          <w:rFonts w:ascii="Times New Roman" w:hAnsi="Times New Roman" w:cs="Times New Roman"/>
          <w:sz w:val="24"/>
          <w:szCs w:val="24"/>
        </w:rPr>
        <w:t>является главным направлением обеспечения защиты детей в процессе обучения.</w:t>
      </w:r>
    </w:p>
    <w:p w:rsidR="00510C19" w:rsidRPr="00904422" w:rsidRDefault="00510C19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A80AC6" w:rsidRPr="00904422" w:rsidRDefault="00A97E94" w:rsidP="00B8107E">
      <w:pPr>
        <w:pStyle w:val="a5"/>
        <w:ind w:left="-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4422">
        <w:rPr>
          <w:rFonts w:ascii="Times New Roman" w:hAnsi="Times New Roman"/>
          <w:b/>
          <w:sz w:val="24"/>
          <w:szCs w:val="24"/>
          <w:u w:val="single"/>
        </w:rPr>
        <w:t>Экономическая и социально-демографическая характеристики района.</w:t>
      </w:r>
    </w:p>
    <w:p w:rsidR="00E078B5" w:rsidRPr="00904422" w:rsidRDefault="00E078B5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Волосовский р</w:t>
      </w:r>
      <w:r w:rsidR="00A80AC6" w:rsidRPr="00904422">
        <w:rPr>
          <w:rFonts w:ascii="Times New Roman" w:hAnsi="Times New Roman"/>
          <w:sz w:val="24"/>
          <w:szCs w:val="24"/>
        </w:rPr>
        <w:t>айон является районом сельскохозяйственного профиля. Из всех пре</w:t>
      </w:r>
      <w:r w:rsidR="00072FD6" w:rsidRPr="00904422">
        <w:rPr>
          <w:rFonts w:ascii="Times New Roman" w:hAnsi="Times New Roman"/>
          <w:sz w:val="24"/>
          <w:szCs w:val="24"/>
        </w:rPr>
        <w:t>дприятий и организаций района 18</w:t>
      </w:r>
      <w:r w:rsidR="00A80AC6" w:rsidRPr="00904422">
        <w:rPr>
          <w:rFonts w:ascii="Times New Roman" w:hAnsi="Times New Roman"/>
          <w:sz w:val="24"/>
          <w:szCs w:val="24"/>
        </w:rPr>
        <w:t xml:space="preserve"> занимаются сельским хозяйством.</w:t>
      </w:r>
      <w:r w:rsidRPr="00904422">
        <w:rPr>
          <w:rFonts w:ascii="Times New Roman" w:hAnsi="Times New Roman"/>
          <w:sz w:val="24"/>
          <w:szCs w:val="24"/>
        </w:rPr>
        <w:t xml:space="preserve"> </w:t>
      </w:r>
      <w:r w:rsidR="00072FD6" w:rsidRPr="00904422">
        <w:rPr>
          <w:rFonts w:ascii="Times New Roman" w:hAnsi="Times New Roman"/>
          <w:sz w:val="24"/>
          <w:szCs w:val="24"/>
        </w:rPr>
        <w:t>За 2018</w:t>
      </w:r>
      <w:r w:rsidR="00A80AC6" w:rsidRPr="00904422">
        <w:rPr>
          <w:rFonts w:ascii="Times New Roman" w:hAnsi="Times New Roman"/>
          <w:sz w:val="24"/>
          <w:szCs w:val="24"/>
        </w:rPr>
        <w:t xml:space="preserve"> год произв</w:t>
      </w:r>
      <w:r w:rsidR="00072FD6" w:rsidRPr="00904422">
        <w:rPr>
          <w:rFonts w:ascii="Times New Roman" w:hAnsi="Times New Roman"/>
          <w:sz w:val="24"/>
          <w:szCs w:val="24"/>
        </w:rPr>
        <w:t>едено 107,6</w:t>
      </w:r>
      <w:r w:rsidR="00A80AC6" w:rsidRPr="00904422">
        <w:rPr>
          <w:rFonts w:ascii="Times New Roman" w:hAnsi="Times New Roman"/>
          <w:sz w:val="24"/>
          <w:szCs w:val="24"/>
        </w:rPr>
        <w:t xml:space="preserve"> </w:t>
      </w:r>
      <w:r w:rsidRPr="00904422">
        <w:rPr>
          <w:rFonts w:ascii="Times New Roman" w:hAnsi="Times New Roman"/>
          <w:sz w:val="24"/>
          <w:szCs w:val="24"/>
        </w:rPr>
        <w:t>тыс. тонн молока, картофеля – 18</w:t>
      </w:r>
      <w:r w:rsidR="00A80AC6" w:rsidRPr="00904422">
        <w:rPr>
          <w:rFonts w:ascii="Times New Roman" w:hAnsi="Times New Roman"/>
          <w:sz w:val="24"/>
          <w:szCs w:val="24"/>
        </w:rPr>
        <w:t xml:space="preserve"> тыс. тонн. </w:t>
      </w:r>
    </w:p>
    <w:p w:rsidR="00E078B5" w:rsidRPr="00904422" w:rsidRDefault="00A80AC6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На террит</w:t>
      </w:r>
      <w:r w:rsidR="00E078B5" w:rsidRPr="00904422">
        <w:rPr>
          <w:rFonts w:ascii="Times New Roman" w:hAnsi="Times New Roman"/>
          <w:sz w:val="24"/>
          <w:szCs w:val="24"/>
        </w:rPr>
        <w:t>ории района зарегистрировано 273 малых и средних предприятия, 1</w:t>
      </w:r>
      <w:r w:rsidR="00963A49" w:rsidRPr="00904422">
        <w:rPr>
          <w:rFonts w:ascii="Times New Roman" w:hAnsi="Times New Roman"/>
          <w:sz w:val="24"/>
          <w:szCs w:val="24"/>
        </w:rPr>
        <w:t xml:space="preserve"> </w:t>
      </w:r>
      <w:r w:rsidR="00E078B5" w:rsidRPr="00904422">
        <w:rPr>
          <w:rFonts w:ascii="Times New Roman" w:hAnsi="Times New Roman"/>
          <w:sz w:val="24"/>
          <w:szCs w:val="24"/>
        </w:rPr>
        <w:t>387</w:t>
      </w:r>
      <w:r w:rsidRPr="00904422">
        <w:rPr>
          <w:rFonts w:ascii="Times New Roman" w:hAnsi="Times New Roman"/>
          <w:sz w:val="24"/>
          <w:szCs w:val="24"/>
        </w:rPr>
        <w:t xml:space="preserve"> индивидуал</w:t>
      </w:r>
      <w:r w:rsidR="00E078B5" w:rsidRPr="00904422">
        <w:rPr>
          <w:rFonts w:ascii="Times New Roman" w:hAnsi="Times New Roman"/>
          <w:sz w:val="24"/>
          <w:szCs w:val="24"/>
        </w:rPr>
        <w:t>ьных предпринимателей, из них 53</w:t>
      </w:r>
      <w:r w:rsidRPr="00904422">
        <w:rPr>
          <w:rFonts w:ascii="Times New Roman" w:hAnsi="Times New Roman"/>
          <w:sz w:val="24"/>
          <w:szCs w:val="24"/>
        </w:rPr>
        <w:t xml:space="preserve"> </w:t>
      </w:r>
      <w:r w:rsidR="00E078B5" w:rsidRPr="00904422">
        <w:rPr>
          <w:rFonts w:ascii="Times New Roman" w:hAnsi="Times New Roman"/>
          <w:sz w:val="24"/>
          <w:szCs w:val="24"/>
        </w:rPr>
        <w:t>крестьянско-фермерских хозяйства.</w:t>
      </w:r>
    </w:p>
    <w:p w:rsidR="00A80AC6" w:rsidRPr="00904422" w:rsidRDefault="00A80AC6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 xml:space="preserve">Промышленный потенциал развит недостаточно и представлен сферой добычи полезных ископаемых, деревообработки, пищевой промышленности, производством строительных материалов, производством и распределением газа, пара и воды. </w:t>
      </w:r>
    </w:p>
    <w:p w:rsidR="00A80AC6" w:rsidRPr="00904422" w:rsidRDefault="00A80AC6" w:rsidP="00B8107E">
      <w:pPr>
        <w:ind w:left="-284" w:firstLine="709"/>
        <w:jc w:val="both"/>
      </w:pPr>
      <w:r w:rsidRPr="00904422">
        <w:t xml:space="preserve">Благоприятным для перспективного развития района является наличие свободных промышленных зон и развитие технопарков. </w:t>
      </w:r>
    </w:p>
    <w:p w:rsidR="00A80AC6" w:rsidRPr="00904422" w:rsidRDefault="00A80AC6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В дальнейшем ставка делается на:</w:t>
      </w:r>
    </w:p>
    <w:p w:rsidR="00A80AC6" w:rsidRPr="00904422" w:rsidRDefault="00E078B5" w:rsidP="00B8107E">
      <w:pPr>
        <w:pStyle w:val="a5"/>
        <w:numPr>
          <w:ilvl w:val="0"/>
          <w:numId w:val="2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г</w:t>
      </w:r>
      <w:r w:rsidR="00A80AC6" w:rsidRPr="00904422">
        <w:rPr>
          <w:rFonts w:ascii="Times New Roman" w:hAnsi="Times New Roman"/>
          <w:sz w:val="24"/>
          <w:szCs w:val="24"/>
        </w:rPr>
        <w:t>лубокую переработку древесины на территории района;</w:t>
      </w:r>
    </w:p>
    <w:p w:rsidR="00A80AC6" w:rsidRPr="00904422" w:rsidRDefault="00E078B5" w:rsidP="00B8107E">
      <w:pPr>
        <w:pStyle w:val="a5"/>
        <w:numPr>
          <w:ilvl w:val="0"/>
          <w:numId w:val="2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п</w:t>
      </w:r>
      <w:r w:rsidR="00A80AC6" w:rsidRPr="00904422">
        <w:rPr>
          <w:rFonts w:ascii="Times New Roman" w:hAnsi="Times New Roman"/>
          <w:sz w:val="24"/>
          <w:szCs w:val="24"/>
        </w:rPr>
        <w:t>ривлечение инвестиций в существующую промышленность;</w:t>
      </w:r>
    </w:p>
    <w:p w:rsidR="00A80AC6" w:rsidRPr="00904422" w:rsidRDefault="00E078B5" w:rsidP="00B8107E">
      <w:pPr>
        <w:pStyle w:val="a5"/>
        <w:numPr>
          <w:ilvl w:val="0"/>
          <w:numId w:val="2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в</w:t>
      </w:r>
      <w:r w:rsidR="00A80AC6" w:rsidRPr="00904422">
        <w:rPr>
          <w:rFonts w:ascii="Times New Roman" w:hAnsi="Times New Roman"/>
          <w:sz w:val="24"/>
          <w:szCs w:val="24"/>
        </w:rPr>
        <w:t>недрение безотходных, экологически чистых технологий и производств;</w:t>
      </w:r>
    </w:p>
    <w:p w:rsidR="00E078B5" w:rsidRPr="00904422" w:rsidRDefault="00FE3370" w:rsidP="00B8107E">
      <w:pPr>
        <w:pStyle w:val="a5"/>
        <w:numPr>
          <w:ilvl w:val="0"/>
          <w:numId w:val="22"/>
        </w:numPr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дальнейшую разработку</w:t>
      </w:r>
      <w:r w:rsidR="00E078B5" w:rsidRPr="00904422">
        <w:rPr>
          <w:rFonts w:ascii="Times New Roman" w:hAnsi="Times New Roman"/>
          <w:sz w:val="24"/>
          <w:szCs w:val="24"/>
        </w:rPr>
        <w:t xml:space="preserve"> полезных ископаемых (песка, щебня, торфа)</w:t>
      </w:r>
      <w:r w:rsidRPr="00904422">
        <w:rPr>
          <w:rFonts w:ascii="Times New Roman" w:hAnsi="Times New Roman"/>
          <w:sz w:val="24"/>
          <w:szCs w:val="24"/>
        </w:rPr>
        <w:t xml:space="preserve">, </w:t>
      </w:r>
      <w:r w:rsidR="00E078B5" w:rsidRPr="00904422">
        <w:rPr>
          <w:rFonts w:ascii="Times New Roman" w:hAnsi="Times New Roman"/>
          <w:sz w:val="24"/>
          <w:szCs w:val="24"/>
        </w:rPr>
        <w:t>использование их в промышленном производстве и сельском хозяйстве;</w:t>
      </w:r>
    </w:p>
    <w:p w:rsidR="00FE3370" w:rsidRPr="00904422" w:rsidRDefault="00E078B5" w:rsidP="00B8107E">
      <w:pPr>
        <w:pStyle w:val="a5"/>
        <w:numPr>
          <w:ilvl w:val="0"/>
          <w:numId w:val="22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р</w:t>
      </w:r>
      <w:r w:rsidR="00A80AC6" w:rsidRPr="00904422">
        <w:rPr>
          <w:rFonts w:ascii="Times New Roman" w:hAnsi="Times New Roman"/>
          <w:sz w:val="24"/>
          <w:szCs w:val="24"/>
        </w:rPr>
        <w:t>азмещение на территории ра</w:t>
      </w:r>
      <w:r w:rsidRPr="00904422">
        <w:rPr>
          <w:rFonts w:ascii="Times New Roman" w:hAnsi="Times New Roman"/>
          <w:sz w:val="24"/>
          <w:szCs w:val="24"/>
        </w:rPr>
        <w:t>йона предприятий по переработке</w:t>
      </w:r>
      <w:r w:rsidR="00FE3370" w:rsidRPr="00904422">
        <w:rPr>
          <w:rFonts w:ascii="Times New Roman" w:hAnsi="Times New Roman"/>
          <w:sz w:val="24"/>
          <w:szCs w:val="24"/>
        </w:rPr>
        <w:t xml:space="preserve"> </w:t>
      </w:r>
      <w:r w:rsidR="00A80AC6" w:rsidRPr="00904422">
        <w:rPr>
          <w:rFonts w:ascii="Times New Roman" w:hAnsi="Times New Roman"/>
          <w:sz w:val="24"/>
          <w:szCs w:val="24"/>
        </w:rPr>
        <w:t xml:space="preserve">сельскохозяйственной </w:t>
      </w:r>
    </w:p>
    <w:p w:rsidR="00A80AC6" w:rsidRPr="00904422" w:rsidRDefault="00A80AC6" w:rsidP="00B8107E">
      <w:pPr>
        <w:pStyle w:val="a5"/>
        <w:ind w:left="-284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продукции.</w:t>
      </w:r>
    </w:p>
    <w:p w:rsidR="00A80AC6" w:rsidRPr="00904422" w:rsidRDefault="00A80AC6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 xml:space="preserve">В целом в экономике района можно отметить ряд положительных моментов: наращивание отдельными предприятиями объемов производства, своевременная </w:t>
      </w:r>
      <w:r w:rsidR="00A236C6" w:rsidRPr="00904422">
        <w:rPr>
          <w:rFonts w:ascii="Times New Roman" w:hAnsi="Times New Roman"/>
          <w:sz w:val="24"/>
          <w:szCs w:val="24"/>
        </w:rPr>
        <w:t>у</w:t>
      </w:r>
      <w:r w:rsidRPr="00904422">
        <w:rPr>
          <w:rFonts w:ascii="Times New Roman" w:hAnsi="Times New Roman"/>
          <w:sz w:val="24"/>
          <w:szCs w:val="24"/>
        </w:rPr>
        <w:t xml:space="preserve">плата налогов, пополнение бюджета муниципального образования, развитие малого бизнеса, своевременная выплата заработной платы в бюджетной сфере, выплата в срок пенсий и пособий на детей. За анализируемый период отмечен незначительный прирост цен на основные </w:t>
      </w:r>
      <w:r w:rsidRPr="00904422">
        <w:rPr>
          <w:rFonts w:ascii="Times New Roman" w:hAnsi="Times New Roman"/>
          <w:sz w:val="24"/>
          <w:szCs w:val="24"/>
        </w:rPr>
        <w:lastRenderedPageBreak/>
        <w:t xml:space="preserve">продукты </w:t>
      </w:r>
      <w:r w:rsidR="00A236C6" w:rsidRPr="00904422">
        <w:rPr>
          <w:rFonts w:ascii="Times New Roman" w:hAnsi="Times New Roman"/>
          <w:sz w:val="24"/>
          <w:szCs w:val="24"/>
        </w:rPr>
        <w:t>питания, а</w:t>
      </w:r>
      <w:r w:rsidRPr="00904422">
        <w:rPr>
          <w:rFonts w:ascii="Times New Roman" w:hAnsi="Times New Roman"/>
          <w:sz w:val="24"/>
          <w:szCs w:val="24"/>
        </w:rPr>
        <w:t xml:space="preserve"> также </w:t>
      </w:r>
      <w:r w:rsidR="00A236C6" w:rsidRPr="00904422">
        <w:rPr>
          <w:rFonts w:ascii="Times New Roman" w:hAnsi="Times New Roman"/>
          <w:sz w:val="24"/>
          <w:szCs w:val="24"/>
        </w:rPr>
        <w:t>непродовольственные товары</w:t>
      </w:r>
      <w:r w:rsidRPr="00904422">
        <w:rPr>
          <w:rFonts w:ascii="Times New Roman" w:hAnsi="Times New Roman"/>
          <w:sz w:val="24"/>
          <w:szCs w:val="24"/>
        </w:rPr>
        <w:t xml:space="preserve">. Основная </w:t>
      </w:r>
      <w:r w:rsidR="00A236C6" w:rsidRPr="00904422">
        <w:rPr>
          <w:rFonts w:ascii="Times New Roman" w:hAnsi="Times New Roman"/>
          <w:sz w:val="24"/>
          <w:szCs w:val="24"/>
        </w:rPr>
        <w:t>причина прироста цен связана с</w:t>
      </w:r>
      <w:r w:rsidRPr="00904422">
        <w:rPr>
          <w:rFonts w:ascii="Times New Roman" w:hAnsi="Times New Roman"/>
          <w:sz w:val="24"/>
          <w:szCs w:val="24"/>
        </w:rPr>
        <w:t xml:space="preserve"> удорожанием транспортных расходов в связи с повышением цен на</w:t>
      </w:r>
      <w:r w:rsidR="00E078B5" w:rsidRPr="00904422">
        <w:rPr>
          <w:rFonts w:ascii="Times New Roman" w:hAnsi="Times New Roman"/>
          <w:sz w:val="24"/>
          <w:szCs w:val="24"/>
        </w:rPr>
        <w:t xml:space="preserve"> бензин и</w:t>
      </w:r>
      <w:r w:rsidRPr="00904422">
        <w:rPr>
          <w:rFonts w:ascii="Times New Roman" w:hAnsi="Times New Roman"/>
          <w:sz w:val="24"/>
          <w:szCs w:val="24"/>
        </w:rPr>
        <w:t xml:space="preserve"> материально-технические ресурсы. </w:t>
      </w:r>
    </w:p>
    <w:p w:rsidR="00A80AC6" w:rsidRPr="00904422" w:rsidRDefault="00A80AC6" w:rsidP="00B8107E">
      <w:pPr>
        <w:pStyle w:val="a5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04422">
        <w:rPr>
          <w:rFonts w:ascii="Times New Roman" w:hAnsi="Times New Roman"/>
          <w:sz w:val="24"/>
          <w:szCs w:val="24"/>
        </w:rPr>
        <w:t>Оплата труда возр</w:t>
      </w:r>
      <w:r w:rsidR="00E078B5" w:rsidRPr="00904422">
        <w:rPr>
          <w:rFonts w:ascii="Times New Roman" w:hAnsi="Times New Roman"/>
          <w:sz w:val="24"/>
          <w:szCs w:val="24"/>
        </w:rPr>
        <w:t>осла в среднем по району за 2018 год на 9,2</w:t>
      </w:r>
      <w:r w:rsidRPr="00904422">
        <w:rPr>
          <w:rFonts w:ascii="Times New Roman" w:hAnsi="Times New Roman"/>
          <w:sz w:val="24"/>
          <w:szCs w:val="24"/>
        </w:rPr>
        <w:t>%</w:t>
      </w:r>
      <w:r w:rsidR="00E078B5" w:rsidRPr="00904422">
        <w:rPr>
          <w:rFonts w:ascii="Times New Roman" w:hAnsi="Times New Roman"/>
          <w:sz w:val="24"/>
          <w:szCs w:val="24"/>
        </w:rPr>
        <w:t>, составила 35</w:t>
      </w:r>
      <w:r w:rsidR="00FE3370" w:rsidRPr="00904422">
        <w:rPr>
          <w:rFonts w:ascii="Times New Roman" w:hAnsi="Times New Roman"/>
          <w:sz w:val="24"/>
          <w:szCs w:val="24"/>
        </w:rPr>
        <w:t xml:space="preserve"> 230</w:t>
      </w:r>
      <w:r w:rsidRPr="00904422">
        <w:rPr>
          <w:rFonts w:ascii="Times New Roman" w:hAnsi="Times New Roman"/>
          <w:sz w:val="24"/>
          <w:szCs w:val="24"/>
        </w:rPr>
        <w:t xml:space="preserve"> рублей. Задолженности по выплате пенсий, детских пособий и пособий по безработице н</w:t>
      </w:r>
      <w:r w:rsidR="00E078B5" w:rsidRPr="00904422">
        <w:rPr>
          <w:rFonts w:ascii="Times New Roman" w:hAnsi="Times New Roman"/>
          <w:sz w:val="24"/>
          <w:szCs w:val="24"/>
        </w:rPr>
        <w:t>ет. Уровень безработицы вырос на 26,5% и составил 0,86</w:t>
      </w:r>
      <w:r w:rsidRPr="00904422">
        <w:rPr>
          <w:rFonts w:ascii="Times New Roman" w:hAnsi="Times New Roman"/>
          <w:sz w:val="24"/>
          <w:szCs w:val="24"/>
        </w:rPr>
        <w:t xml:space="preserve"> % от экономически активного населения.</w:t>
      </w:r>
    </w:p>
    <w:p w:rsidR="00E078B5" w:rsidRPr="00904422" w:rsidRDefault="00E078B5" w:rsidP="00B8107E">
      <w:pPr>
        <w:pStyle w:val="a5"/>
        <w:ind w:left="-284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4422">
        <w:rPr>
          <w:rFonts w:ascii="Times New Roman" w:hAnsi="Times New Roman"/>
          <w:b/>
          <w:color w:val="000000"/>
          <w:sz w:val="24"/>
          <w:szCs w:val="24"/>
          <w:u w:val="single"/>
        </w:rPr>
        <w:t>Оценка криминогенной ситуации</w:t>
      </w: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4422">
        <w:rPr>
          <w:rFonts w:ascii="Times New Roman" w:hAnsi="Times New Roman"/>
          <w:b/>
          <w:color w:val="000000"/>
          <w:sz w:val="24"/>
          <w:szCs w:val="24"/>
        </w:rPr>
        <w:t>Динамика, структура преступности.</w:t>
      </w:r>
    </w:p>
    <w:p w:rsidR="00966AB0" w:rsidRPr="00904422" w:rsidRDefault="00966AB0" w:rsidP="00B8107E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422">
        <w:rPr>
          <w:rFonts w:ascii="Times New Roman" w:hAnsi="Times New Roman"/>
          <w:color w:val="000000"/>
          <w:sz w:val="24"/>
          <w:szCs w:val="24"/>
        </w:rPr>
        <w:t>По предоставленным ОМВД России по Волосовскому району данным п</w:t>
      </w:r>
      <w:r w:rsidR="00A969C2" w:rsidRPr="00904422">
        <w:rPr>
          <w:rFonts w:ascii="Times New Roman" w:hAnsi="Times New Roman"/>
          <w:color w:val="000000"/>
          <w:sz w:val="24"/>
          <w:szCs w:val="24"/>
        </w:rPr>
        <w:t>о состоянию на 31.12.2018 года на территории Волосовского</w:t>
      </w:r>
      <w:r w:rsidRPr="00904422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A969C2" w:rsidRPr="00904422">
        <w:rPr>
          <w:rFonts w:ascii="Times New Roman" w:hAnsi="Times New Roman"/>
          <w:color w:val="000000"/>
          <w:sz w:val="24"/>
          <w:szCs w:val="24"/>
        </w:rPr>
        <w:t xml:space="preserve"> района общее число зарегистрированных преступлений </w:t>
      </w:r>
      <w:r w:rsidRPr="00904422">
        <w:rPr>
          <w:rFonts w:ascii="Times New Roman" w:hAnsi="Times New Roman"/>
          <w:color w:val="000000"/>
          <w:sz w:val="24"/>
          <w:szCs w:val="24"/>
        </w:rPr>
        <w:t xml:space="preserve">составило </w:t>
      </w:r>
      <w:r w:rsidR="00A969C2" w:rsidRPr="00904422">
        <w:rPr>
          <w:rFonts w:ascii="Times New Roman" w:hAnsi="Times New Roman"/>
          <w:color w:val="000000"/>
          <w:sz w:val="24"/>
          <w:szCs w:val="24"/>
        </w:rPr>
        <w:t xml:space="preserve">653 (+110 к АППГ/+20,3%). </w:t>
      </w:r>
    </w:p>
    <w:p w:rsidR="00A969C2" w:rsidRPr="00904422" w:rsidRDefault="00966AB0" w:rsidP="00B8107E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422">
        <w:rPr>
          <w:rFonts w:ascii="Times New Roman" w:hAnsi="Times New Roman"/>
          <w:color w:val="000000"/>
          <w:sz w:val="24"/>
          <w:szCs w:val="24"/>
        </w:rPr>
        <w:t>Отмечено,</w:t>
      </w:r>
      <w:r w:rsidR="00A969C2" w:rsidRPr="00904422">
        <w:rPr>
          <w:rFonts w:ascii="Times New Roman" w:hAnsi="Times New Roman"/>
          <w:color w:val="000000"/>
          <w:sz w:val="24"/>
          <w:szCs w:val="24"/>
        </w:rPr>
        <w:t xml:space="preserve"> что при росте массива зарегистри</w:t>
      </w:r>
      <w:r w:rsidRPr="00904422">
        <w:rPr>
          <w:rFonts w:ascii="Times New Roman" w:hAnsi="Times New Roman"/>
          <w:color w:val="000000"/>
          <w:sz w:val="24"/>
          <w:szCs w:val="24"/>
        </w:rPr>
        <w:t>рованных преступлений наблюдается</w:t>
      </w:r>
      <w:r w:rsidR="00A969C2" w:rsidRPr="00904422">
        <w:rPr>
          <w:rFonts w:ascii="Times New Roman" w:hAnsi="Times New Roman"/>
          <w:color w:val="000000"/>
          <w:sz w:val="24"/>
          <w:szCs w:val="24"/>
        </w:rPr>
        <w:t xml:space="preserve"> снижение в абсолютных цифрах количество раскрытых преступлений 346 (-49/-12,4%) и рост остатка нераскрытых преступных посягательств 260 (+118/+83,1%). </w:t>
      </w: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422">
        <w:rPr>
          <w:rFonts w:ascii="Times New Roman" w:hAnsi="Times New Roman"/>
          <w:color w:val="000000"/>
          <w:sz w:val="24"/>
          <w:szCs w:val="24"/>
        </w:rPr>
        <w:t>Переводя абсолютные цифры в процентн</w:t>
      </w:r>
      <w:r w:rsidR="00966AB0" w:rsidRPr="00904422">
        <w:rPr>
          <w:rFonts w:ascii="Times New Roman" w:hAnsi="Times New Roman"/>
          <w:color w:val="000000"/>
          <w:sz w:val="24"/>
          <w:szCs w:val="24"/>
        </w:rPr>
        <w:t xml:space="preserve">ое отношение отмечается </w:t>
      </w:r>
      <w:r w:rsidRPr="00904422">
        <w:rPr>
          <w:rFonts w:ascii="Times New Roman" w:hAnsi="Times New Roman"/>
          <w:color w:val="000000"/>
          <w:sz w:val="24"/>
          <w:szCs w:val="24"/>
        </w:rPr>
        <w:t>увеличение общей раскрываемости преступлений по сравнению с АППГ прошлого года и составляет 57,1 % (АППГ -  73,6%/-16,5%).</w:t>
      </w:r>
    </w:p>
    <w:p w:rsidR="00966AB0" w:rsidRPr="00904422" w:rsidRDefault="00A969C2" w:rsidP="00B8107E">
      <w:pPr>
        <w:ind w:left="-284" w:firstLine="709"/>
        <w:jc w:val="both"/>
        <w:rPr>
          <w:color w:val="000000"/>
        </w:rPr>
      </w:pPr>
      <w:r w:rsidRPr="00904422">
        <w:rPr>
          <w:color w:val="000000"/>
        </w:rPr>
        <w:t xml:space="preserve">На протяжении длительного времени в структуре преступности преобладают преступления имущественного характера, среди которых наибольшее распространение получили тайные хищения чужого имущества. </w:t>
      </w:r>
    </w:p>
    <w:p w:rsidR="00A969C2" w:rsidRPr="00904422" w:rsidRDefault="00A969C2" w:rsidP="00B8107E">
      <w:pPr>
        <w:ind w:left="-284" w:firstLine="709"/>
        <w:jc w:val="both"/>
        <w:rPr>
          <w:color w:val="000000"/>
        </w:rPr>
      </w:pPr>
      <w:r w:rsidRPr="00904422">
        <w:rPr>
          <w:color w:val="000000"/>
        </w:rPr>
        <w:t>По состоянию на 31.12. 2018 года отмечено</w:t>
      </w:r>
      <w:r w:rsidRPr="00904422">
        <w:rPr>
          <w:color w:val="FF0000"/>
        </w:rPr>
        <w:t xml:space="preserve"> </w:t>
      </w:r>
      <w:r w:rsidRPr="00904422">
        <w:rPr>
          <w:color w:val="000000"/>
        </w:rPr>
        <w:t xml:space="preserve">увеличение общего количества совершенных краж 252 (+56 к АППГ/+25,2%), раскрываемость составила 34,3% (-18,2 % к АППГ). </w:t>
      </w:r>
    </w:p>
    <w:p w:rsidR="00CC1C8E" w:rsidRPr="00904422" w:rsidRDefault="00A969C2" w:rsidP="00B8107E">
      <w:pPr>
        <w:ind w:left="-284" w:firstLine="709"/>
        <w:jc w:val="both"/>
        <w:rPr>
          <w:color w:val="000000"/>
        </w:rPr>
      </w:pPr>
      <w:r w:rsidRPr="00904422">
        <w:rPr>
          <w:color w:val="000000"/>
        </w:rPr>
        <w:t>Принятыми мерами удалось переломить ситуацию по таким видам преступных проявлений как корыстно-насильственные преступления</w:t>
      </w:r>
      <w:r w:rsidR="00CC1C8E" w:rsidRPr="00904422">
        <w:rPr>
          <w:color w:val="000000"/>
        </w:rPr>
        <w:t xml:space="preserve">. </w:t>
      </w:r>
      <w:r w:rsidR="00966AB0" w:rsidRPr="00904422">
        <w:rPr>
          <w:color w:val="000000"/>
        </w:rPr>
        <w:t xml:space="preserve"> </w:t>
      </w:r>
    </w:p>
    <w:p w:rsidR="00CC1C8E" w:rsidRPr="00904422" w:rsidRDefault="00CC1C8E" w:rsidP="00B8107E">
      <w:pPr>
        <w:ind w:left="-284" w:firstLine="709"/>
        <w:jc w:val="both"/>
        <w:rPr>
          <w:color w:val="000000"/>
        </w:rPr>
      </w:pPr>
      <w:r w:rsidRPr="00904422">
        <w:rPr>
          <w:color w:val="000000"/>
        </w:rPr>
        <w:t>О</w:t>
      </w:r>
      <w:r w:rsidR="00A969C2" w:rsidRPr="00904422">
        <w:rPr>
          <w:color w:val="000000"/>
        </w:rPr>
        <w:t xml:space="preserve">тмечено незначительное снижение </w:t>
      </w:r>
      <w:r w:rsidR="00966AB0" w:rsidRPr="00904422">
        <w:rPr>
          <w:color w:val="000000"/>
        </w:rPr>
        <w:t xml:space="preserve">количества </w:t>
      </w:r>
      <w:r w:rsidR="00A969C2" w:rsidRPr="00904422">
        <w:rPr>
          <w:color w:val="000000"/>
        </w:rPr>
        <w:t xml:space="preserve">зарегистрированных на территории района грабежей 21 (-1 к АППГ/-4,5%), при этом раскрываемость данного вида преступлений составила 75,0 % (-21,0% к АППГ). </w:t>
      </w:r>
    </w:p>
    <w:p w:rsidR="00A969C2" w:rsidRPr="00904422" w:rsidRDefault="00A969C2" w:rsidP="00B8107E">
      <w:pPr>
        <w:ind w:left="-284" w:firstLine="709"/>
        <w:jc w:val="both"/>
        <w:rPr>
          <w:color w:val="000000"/>
        </w:rPr>
      </w:pPr>
      <w:r w:rsidRPr="00904422">
        <w:rPr>
          <w:color w:val="000000"/>
        </w:rPr>
        <w:t>Разбоев за отчётный период зарегистрировано 5 (+3 к АППГ/+150,0%), при этом раскрываемость 100% (АППГ – 100%).</w:t>
      </w:r>
    </w:p>
    <w:p w:rsidR="00A969C2" w:rsidRPr="00904422" w:rsidRDefault="00CC1C8E" w:rsidP="00B8107E">
      <w:pPr>
        <w:ind w:left="-284" w:firstLine="709"/>
        <w:jc w:val="both"/>
        <w:rPr>
          <w:color w:val="000000"/>
        </w:rPr>
      </w:pPr>
      <w:r w:rsidRPr="00904422">
        <w:rPr>
          <w:color w:val="000000"/>
        </w:rPr>
        <w:t>Проведя анализ временных промежутков</w:t>
      </w:r>
      <w:r w:rsidR="00A969C2" w:rsidRPr="00904422">
        <w:rPr>
          <w:color w:val="000000"/>
        </w:rPr>
        <w:t xml:space="preserve"> совершения корыстно-насильственных преступлений, </w:t>
      </w:r>
      <w:r w:rsidRPr="00904422">
        <w:rPr>
          <w:color w:val="000000"/>
        </w:rPr>
        <w:t>сотрудники ОМВД отмечают</w:t>
      </w:r>
      <w:r w:rsidR="00A969C2" w:rsidRPr="00904422">
        <w:rPr>
          <w:color w:val="000000"/>
        </w:rPr>
        <w:t xml:space="preserve">, что для совершения преступлений преступники выбирают вечернее (в трети случаев) время. Совершению преступлений способствует и слабая освещенность улиц. В большинстве случаев потерпевшие не видят преступников, не могут описать их приметы, что затрудняет розыск преступников и раскрытие преступлений. </w:t>
      </w:r>
      <w:r w:rsidRPr="00904422">
        <w:rPr>
          <w:color w:val="000000"/>
        </w:rPr>
        <w:t>В связи с этим т</w:t>
      </w:r>
      <w:r w:rsidR="00A969C2" w:rsidRPr="00904422">
        <w:rPr>
          <w:color w:val="000000"/>
        </w:rPr>
        <w:t>ребуется расширение сети видеонаблюдения и улучшения освещенности улиц, дворов, автодорог.</w:t>
      </w: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422">
        <w:rPr>
          <w:rFonts w:ascii="Times New Roman" w:hAnsi="Times New Roman"/>
          <w:color w:val="000000"/>
          <w:sz w:val="24"/>
          <w:szCs w:val="24"/>
        </w:rPr>
        <w:t>В настоящее время в связи с вступлением в силу областного закона</w:t>
      </w:r>
      <w:r w:rsidR="00CC1C8E" w:rsidRPr="00904422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FF0E88" w:rsidRPr="00904422">
        <w:rPr>
          <w:rFonts w:ascii="Times New Roman" w:hAnsi="Times New Roman"/>
          <w:color w:val="000000"/>
          <w:sz w:val="24"/>
          <w:szCs w:val="24"/>
        </w:rPr>
        <w:t>15.04.2015 года</w:t>
      </w:r>
      <w:r w:rsidR="00013EB1" w:rsidRPr="00904422">
        <w:rPr>
          <w:rFonts w:ascii="Times New Roman" w:hAnsi="Times New Roman"/>
          <w:color w:val="000000"/>
          <w:sz w:val="24"/>
          <w:szCs w:val="24"/>
        </w:rPr>
        <w:t xml:space="preserve"> №38</w:t>
      </w:r>
      <w:r w:rsidR="00CC1C8E" w:rsidRPr="00904422">
        <w:rPr>
          <w:rFonts w:ascii="Times New Roman" w:hAnsi="Times New Roman"/>
          <w:color w:val="000000"/>
          <w:sz w:val="24"/>
          <w:szCs w:val="24"/>
        </w:rPr>
        <w:t>-</w:t>
      </w:r>
      <w:r w:rsidR="00FF0E88" w:rsidRPr="00904422">
        <w:rPr>
          <w:rFonts w:ascii="Times New Roman" w:hAnsi="Times New Roman"/>
          <w:color w:val="000000"/>
          <w:sz w:val="24"/>
          <w:szCs w:val="24"/>
        </w:rPr>
        <w:t>оз «</w:t>
      </w:r>
      <w:r w:rsidRPr="00904422">
        <w:rPr>
          <w:rFonts w:ascii="Times New Roman" w:hAnsi="Times New Roman"/>
          <w:color w:val="000000"/>
          <w:sz w:val="24"/>
          <w:szCs w:val="24"/>
        </w:rPr>
        <w:t xml:space="preserve">Об участии граждан в охране общественного порядка на территории Ленинградской области» главам администраций сельских и </w:t>
      </w:r>
      <w:r w:rsidR="00013EB1" w:rsidRPr="00904422">
        <w:rPr>
          <w:rFonts w:ascii="Times New Roman" w:hAnsi="Times New Roman"/>
          <w:color w:val="000000"/>
          <w:sz w:val="24"/>
          <w:szCs w:val="24"/>
        </w:rPr>
        <w:t xml:space="preserve">Волосовского </w:t>
      </w:r>
      <w:r w:rsidRPr="00904422">
        <w:rPr>
          <w:rFonts w:ascii="Times New Roman" w:hAnsi="Times New Roman"/>
          <w:color w:val="000000"/>
          <w:sz w:val="24"/>
          <w:szCs w:val="24"/>
        </w:rPr>
        <w:t>городского поселений района предложено решить вопрос о создании на своих территориях народных дружин. Работа должна вестись совместно с уча</w:t>
      </w:r>
      <w:r w:rsidR="00CC1C8E" w:rsidRPr="00904422">
        <w:rPr>
          <w:rFonts w:ascii="Times New Roman" w:hAnsi="Times New Roman"/>
          <w:color w:val="000000"/>
          <w:sz w:val="24"/>
          <w:szCs w:val="24"/>
        </w:rPr>
        <w:t>стковыми уполномоченными полиции</w:t>
      </w:r>
      <w:r w:rsidRPr="00904422">
        <w:rPr>
          <w:rFonts w:ascii="Times New Roman" w:hAnsi="Times New Roman"/>
          <w:color w:val="000000"/>
          <w:sz w:val="24"/>
          <w:szCs w:val="24"/>
        </w:rPr>
        <w:t xml:space="preserve"> на административных участках. </w:t>
      </w:r>
    </w:p>
    <w:p w:rsidR="00013EB1" w:rsidRPr="00904422" w:rsidRDefault="00013EB1" w:rsidP="00B8107E">
      <w:pPr>
        <w:pStyle w:val="a5"/>
        <w:ind w:left="-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4422">
        <w:rPr>
          <w:rFonts w:ascii="Times New Roman" w:hAnsi="Times New Roman"/>
          <w:b/>
          <w:color w:val="000000"/>
          <w:sz w:val="24"/>
          <w:szCs w:val="24"/>
        </w:rPr>
        <w:t>Проведение профилактических мероприятий</w:t>
      </w: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422">
        <w:rPr>
          <w:rFonts w:ascii="Times New Roman" w:hAnsi="Times New Roman"/>
          <w:color w:val="000000"/>
          <w:sz w:val="24"/>
          <w:szCs w:val="24"/>
        </w:rPr>
        <w:t xml:space="preserve">По состоянию на 31.12.2018 года на территории </w:t>
      </w:r>
      <w:r w:rsidR="00013EB1" w:rsidRPr="00904422">
        <w:rPr>
          <w:rFonts w:ascii="Times New Roman" w:hAnsi="Times New Roman"/>
          <w:color w:val="000000"/>
          <w:sz w:val="24"/>
          <w:szCs w:val="24"/>
        </w:rPr>
        <w:t xml:space="preserve">Волосовского муниципального </w:t>
      </w:r>
      <w:r w:rsidRPr="00904422">
        <w:rPr>
          <w:rFonts w:ascii="Times New Roman" w:hAnsi="Times New Roman"/>
          <w:color w:val="000000"/>
          <w:sz w:val="24"/>
          <w:szCs w:val="24"/>
        </w:rPr>
        <w:t>района проводились оперативно-профилактические операции в соответствии с регламентирующими документами ГУ МВД, а также локальные оперативно-профилактические мероприятия. На основе адресных программ, а также в ходе оперативно-профилактических операций (ОПО) по линии МВД, ГУ МВД, ОМВД за истекший период проводились проверки организаций и физических лиц, распространяющих печатную, фото-, аудио- и видео продукцию (в стационарных торговых точках, на рынках, в магазинах), выявление и пресечение нарушений в лесопромышленном комплексе, выявление лиц, незаконно находящихся на территории района.</w:t>
      </w: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422">
        <w:rPr>
          <w:rFonts w:ascii="Times New Roman" w:hAnsi="Times New Roman"/>
          <w:color w:val="000000"/>
          <w:sz w:val="24"/>
          <w:szCs w:val="24"/>
        </w:rPr>
        <w:t xml:space="preserve">В предстоящем периоде следует уделить внимание активизации работы по вынесению представлений по уголовным делам, а также в целях предотвращения и пресечения </w:t>
      </w:r>
      <w:r w:rsidRPr="00904422">
        <w:rPr>
          <w:rFonts w:ascii="Times New Roman" w:hAnsi="Times New Roman"/>
          <w:color w:val="000000"/>
          <w:sz w:val="24"/>
          <w:szCs w:val="24"/>
        </w:rPr>
        <w:lastRenderedPageBreak/>
        <w:t>преступлений необходимо нацелить закрепленных по административным участкам сотрудников и далее на выявление (пресечение) преступлений на стадии приготовления и покушения (по тяжким преступлениям).</w:t>
      </w:r>
    </w:p>
    <w:p w:rsidR="00A969C2" w:rsidRPr="00904422" w:rsidRDefault="00A969C2" w:rsidP="00B8107E">
      <w:pPr>
        <w:pStyle w:val="a5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4422">
        <w:rPr>
          <w:rFonts w:ascii="Times New Roman" w:hAnsi="Times New Roman"/>
          <w:color w:val="000000"/>
          <w:sz w:val="24"/>
          <w:szCs w:val="24"/>
        </w:rPr>
        <w:t>За 12 месяцев 2018 года на территории, обслуживаемой ОМВД</w:t>
      </w:r>
      <w:r w:rsidR="00013EB1" w:rsidRPr="00904422">
        <w:rPr>
          <w:rFonts w:ascii="Times New Roman" w:hAnsi="Times New Roman"/>
          <w:color w:val="000000"/>
          <w:sz w:val="24"/>
          <w:szCs w:val="24"/>
        </w:rPr>
        <w:t xml:space="preserve"> России по Волосовскому району</w:t>
      </w:r>
      <w:r w:rsidRPr="00904422">
        <w:rPr>
          <w:rFonts w:ascii="Times New Roman" w:hAnsi="Times New Roman"/>
          <w:color w:val="000000"/>
          <w:sz w:val="24"/>
          <w:szCs w:val="24"/>
        </w:rPr>
        <w:t>, было зарегистрировано 653 преступления (+110 АППГ).</w:t>
      </w:r>
    </w:p>
    <w:p w:rsidR="00A969C2" w:rsidRPr="00904422" w:rsidRDefault="00B8107E" w:rsidP="00B8107E">
      <w:pPr>
        <w:pStyle w:val="a5"/>
        <w:tabs>
          <w:tab w:val="left" w:pos="2670"/>
        </w:tabs>
        <w:ind w:lef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386"/>
        <w:gridCol w:w="1985"/>
        <w:gridCol w:w="1760"/>
      </w:tblGrid>
      <w:tr w:rsidR="00A969C2" w:rsidRPr="00904422" w:rsidTr="00E83135">
        <w:trPr>
          <w:tblHeader/>
        </w:trPr>
        <w:tc>
          <w:tcPr>
            <w:tcW w:w="568" w:type="dxa"/>
            <w:shd w:val="clear" w:color="auto" w:fill="D9D9D9"/>
          </w:tcPr>
          <w:p w:rsidR="00A969C2" w:rsidRPr="00904422" w:rsidRDefault="00A969C2" w:rsidP="00B8107E">
            <w:pPr>
              <w:jc w:val="both"/>
              <w:rPr>
                <w:b/>
                <w:color w:val="000000"/>
              </w:rPr>
            </w:pPr>
            <w:r w:rsidRPr="00904422">
              <w:rPr>
                <w:b/>
                <w:color w:val="000000"/>
              </w:rPr>
              <w:t xml:space="preserve">№ </w:t>
            </w:r>
          </w:p>
          <w:p w:rsidR="00A969C2" w:rsidRPr="00904422" w:rsidRDefault="00A969C2" w:rsidP="00B8107E">
            <w:pPr>
              <w:jc w:val="both"/>
              <w:rPr>
                <w:b/>
                <w:color w:val="000000"/>
              </w:rPr>
            </w:pPr>
            <w:r w:rsidRPr="00904422">
              <w:rPr>
                <w:b/>
                <w:color w:val="000000"/>
              </w:rPr>
              <w:t>п\п</w:t>
            </w:r>
          </w:p>
        </w:tc>
        <w:tc>
          <w:tcPr>
            <w:tcW w:w="5386" w:type="dxa"/>
            <w:shd w:val="clear" w:color="auto" w:fill="D9D9D9"/>
          </w:tcPr>
          <w:p w:rsidR="00A969C2" w:rsidRPr="00904422" w:rsidRDefault="00A969C2" w:rsidP="00B8107E">
            <w:pPr>
              <w:jc w:val="both"/>
              <w:rPr>
                <w:b/>
                <w:color w:val="000000"/>
              </w:rPr>
            </w:pPr>
            <w:r w:rsidRPr="00904422">
              <w:rPr>
                <w:b/>
                <w:color w:val="000000"/>
              </w:rPr>
              <w:t>Наименование позиции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969C2" w:rsidRPr="00904422" w:rsidRDefault="00A969C2" w:rsidP="00B8107E">
            <w:pPr>
              <w:jc w:val="center"/>
              <w:rPr>
                <w:b/>
                <w:color w:val="000000"/>
              </w:rPr>
            </w:pPr>
            <w:r w:rsidRPr="00904422">
              <w:rPr>
                <w:b/>
                <w:color w:val="000000"/>
              </w:rPr>
              <w:t>2017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969C2" w:rsidRPr="00904422" w:rsidRDefault="00A969C2" w:rsidP="00B8107E">
            <w:pPr>
              <w:jc w:val="center"/>
              <w:rPr>
                <w:b/>
                <w:color w:val="000000"/>
              </w:rPr>
            </w:pPr>
            <w:r w:rsidRPr="00904422">
              <w:rPr>
                <w:b/>
                <w:color w:val="000000"/>
              </w:rPr>
              <w:t>2018</w:t>
            </w:r>
          </w:p>
        </w:tc>
      </w:tr>
      <w:tr w:rsidR="00A969C2" w:rsidRPr="00904422" w:rsidTr="00E83135">
        <w:tc>
          <w:tcPr>
            <w:tcW w:w="56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1.</w:t>
            </w:r>
          </w:p>
        </w:tc>
        <w:tc>
          <w:tcPr>
            <w:tcW w:w="5386" w:type="dxa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>Всего зарегистрировано преступлений</w:t>
            </w:r>
          </w:p>
        </w:tc>
        <w:tc>
          <w:tcPr>
            <w:tcW w:w="1985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543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653</w:t>
            </w:r>
          </w:p>
        </w:tc>
      </w:tr>
      <w:tr w:rsidR="00A969C2" w:rsidRPr="00904422" w:rsidTr="00E83135">
        <w:tc>
          <w:tcPr>
            <w:tcW w:w="56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2.</w:t>
            </w:r>
          </w:p>
        </w:tc>
        <w:tc>
          <w:tcPr>
            <w:tcW w:w="5386" w:type="dxa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>Общая раскрываемость</w:t>
            </w:r>
          </w:p>
        </w:tc>
        <w:tc>
          <w:tcPr>
            <w:tcW w:w="1985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73,6%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57,1 %</w:t>
            </w:r>
          </w:p>
        </w:tc>
      </w:tr>
      <w:tr w:rsidR="00A969C2" w:rsidRPr="00904422" w:rsidTr="00E83135">
        <w:tc>
          <w:tcPr>
            <w:tcW w:w="56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3.</w:t>
            </w:r>
          </w:p>
        </w:tc>
        <w:tc>
          <w:tcPr>
            <w:tcW w:w="5386" w:type="dxa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>Раскрываемость тяжких и особо тяжких преступлений</w:t>
            </w:r>
          </w:p>
        </w:tc>
        <w:tc>
          <w:tcPr>
            <w:tcW w:w="1985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58,8%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44,8%</w:t>
            </w:r>
          </w:p>
        </w:tc>
      </w:tr>
      <w:tr w:rsidR="00A969C2" w:rsidRPr="00904422" w:rsidTr="00E83135">
        <w:tc>
          <w:tcPr>
            <w:tcW w:w="56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4.</w:t>
            </w:r>
          </w:p>
        </w:tc>
        <w:tc>
          <w:tcPr>
            <w:tcW w:w="5386" w:type="dxa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>Зарегистрировано преступлений линии КМ</w:t>
            </w:r>
          </w:p>
        </w:tc>
        <w:tc>
          <w:tcPr>
            <w:tcW w:w="1985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345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428</w:t>
            </w:r>
          </w:p>
        </w:tc>
      </w:tr>
      <w:tr w:rsidR="00A969C2" w:rsidRPr="00904422" w:rsidTr="00E83135">
        <w:tc>
          <w:tcPr>
            <w:tcW w:w="56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5.</w:t>
            </w:r>
          </w:p>
        </w:tc>
        <w:tc>
          <w:tcPr>
            <w:tcW w:w="5386" w:type="dxa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>Раскрываемость преступлений линии КМ</w:t>
            </w:r>
          </w:p>
        </w:tc>
        <w:tc>
          <w:tcPr>
            <w:tcW w:w="1985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63,7%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44,5%</w:t>
            </w:r>
          </w:p>
        </w:tc>
      </w:tr>
      <w:tr w:rsidR="00A969C2" w:rsidRPr="00904422" w:rsidTr="00E83135">
        <w:tc>
          <w:tcPr>
            <w:tcW w:w="56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6.</w:t>
            </w:r>
          </w:p>
        </w:tc>
        <w:tc>
          <w:tcPr>
            <w:tcW w:w="5386" w:type="dxa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>Зарегистрировано преступлений линии МОБ</w:t>
            </w:r>
          </w:p>
        </w:tc>
        <w:tc>
          <w:tcPr>
            <w:tcW w:w="1985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198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225</w:t>
            </w:r>
          </w:p>
        </w:tc>
      </w:tr>
      <w:tr w:rsidR="00A969C2" w:rsidRPr="00904422" w:rsidTr="00E83135">
        <w:tc>
          <w:tcPr>
            <w:tcW w:w="56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7.</w:t>
            </w:r>
          </w:p>
        </w:tc>
        <w:tc>
          <w:tcPr>
            <w:tcW w:w="5386" w:type="dxa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>Раскрываемость преступлений линии МОБ</w:t>
            </w:r>
          </w:p>
        </w:tc>
        <w:tc>
          <w:tcPr>
            <w:tcW w:w="1985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90,8%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78,6%</w:t>
            </w:r>
          </w:p>
        </w:tc>
      </w:tr>
    </w:tbl>
    <w:p w:rsidR="00A969C2" w:rsidRPr="00904422" w:rsidRDefault="00A969C2" w:rsidP="00B8107E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28"/>
        <w:gridCol w:w="2126"/>
        <w:gridCol w:w="1439"/>
        <w:gridCol w:w="2070"/>
      </w:tblGrid>
      <w:tr w:rsidR="00A969C2" w:rsidRPr="00904422" w:rsidTr="00E83135">
        <w:tc>
          <w:tcPr>
            <w:tcW w:w="0" w:type="auto"/>
            <w:shd w:val="clear" w:color="auto" w:fill="D9D9D9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:rsidR="00A969C2" w:rsidRPr="00904422" w:rsidRDefault="00A969C2" w:rsidP="00B8107E">
            <w:pPr>
              <w:jc w:val="center"/>
              <w:rPr>
                <w:b/>
                <w:color w:val="000000"/>
              </w:rPr>
            </w:pPr>
            <w:r w:rsidRPr="00904422">
              <w:rPr>
                <w:b/>
                <w:color w:val="000000"/>
              </w:rPr>
              <w:t>Наименование позиции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Зарегистрировано 2018 год</w:t>
            </w:r>
          </w:p>
        </w:tc>
        <w:tc>
          <w:tcPr>
            <w:tcW w:w="1439" w:type="dxa"/>
            <w:shd w:val="clear" w:color="auto" w:fill="D9D9D9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Направлено в суд</w:t>
            </w:r>
          </w:p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2018 год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Раскрываемость</w:t>
            </w:r>
          </w:p>
        </w:tc>
      </w:tr>
      <w:tr w:rsidR="00A969C2" w:rsidRPr="00904422" w:rsidTr="00E83135">
        <w:tc>
          <w:tcPr>
            <w:tcW w:w="0" w:type="auto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1</w:t>
            </w:r>
          </w:p>
        </w:tc>
        <w:tc>
          <w:tcPr>
            <w:tcW w:w="3728" w:type="dxa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Убийства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100%</w:t>
            </w:r>
          </w:p>
        </w:tc>
      </w:tr>
      <w:tr w:rsidR="00A969C2" w:rsidRPr="00904422" w:rsidTr="00E83135">
        <w:tc>
          <w:tcPr>
            <w:tcW w:w="0" w:type="auto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2</w:t>
            </w:r>
          </w:p>
        </w:tc>
        <w:tc>
          <w:tcPr>
            <w:tcW w:w="3728" w:type="dxa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Причинение тяжкого вреда здоровью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8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100%</w:t>
            </w:r>
          </w:p>
        </w:tc>
      </w:tr>
      <w:tr w:rsidR="00A969C2" w:rsidRPr="00904422" w:rsidTr="00E83135">
        <w:tc>
          <w:tcPr>
            <w:tcW w:w="0" w:type="auto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3</w:t>
            </w:r>
          </w:p>
        </w:tc>
        <w:tc>
          <w:tcPr>
            <w:tcW w:w="3728" w:type="dxa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Изнасилования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0%</w:t>
            </w:r>
          </w:p>
        </w:tc>
      </w:tr>
      <w:tr w:rsidR="00A969C2" w:rsidRPr="00904422" w:rsidTr="00E83135">
        <w:tc>
          <w:tcPr>
            <w:tcW w:w="0" w:type="auto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4</w:t>
            </w:r>
          </w:p>
        </w:tc>
        <w:tc>
          <w:tcPr>
            <w:tcW w:w="3728" w:type="dxa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Кражи чужого имущества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278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34,3%</w:t>
            </w:r>
          </w:p>
        </w:tc>
      </w:tr>
      <w:tr w:rsidR="00A969C2" w:rsidRPr="00904422" w:rsidTr="00E83135">
        <w:tc>
          <w:tcPr>
            <w:tcW w:w="0" w:type="auto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5</w:t>
            </w:r>
          </w:p>
        </w:tc>
        <w:tc>
          <w:tcPr>
            <w:tcW w:w="3728" w:type="dxa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Грабежи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21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75,0%</w:t>
            </w:r>
          </w:p>
        </w:tc>
      </w:tr>
      <w:tr w:rsidR="00A969C2" w:rsidRPr="00904422" w:rsidTr="00E83135">
        <w:tc>
          <w:tcPr>
            <w:tcW w:w="0" w:type="auto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6</w:t>
            </w:r>
          </w:p>
        </w:tc>
        <w:tc>
          <w:tcPr>
            <w:tcW w:w="3728" w:type="dxa"/>
            <w:shd w:val="clear" w:color="auto" w:fill="FFFFFF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Разбои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69C2" w:rsidRPr="00904422" w:rsidRDefault="00A969C2" w:rsidP="00B8107E">
            <w:pPr>
              <w:rPr>
                <w:color w:val="000000"/>
              </w:rPr>
            </w:pPr>
            <w:r w:rsidRPr="00904422">
              <w:rPr>
                <w:color w:val="000000"/>
              </w:rPr>
              <w:t xml:space="preserve">           100%</w:t>
            </w:r>
          </w:p>
        </w:tc>
      </w:tr>
      <w:tr w:rsidR="00A969C2" w:rsidRPr="00904422" w:rsidTr="00E83135">
        <w:tc>
          <w:tcPr>
            <w:tcW w:w="0" w:type="auto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7</w:t>
            </w:r>
          </w:p>
        </w:tc>
        <w:tc>
          <w:tcPr>
            <w:tcW w:w="3728" w:type="dxa"/>
          </w:tcPr>
          <w:p w:rsidR="00A969C2" w:rsidRPr="00904422" w:rsidRDefault="00A969C2" w:rsidP="00B8107E">
            <w:pPr>
              <w:jc w:val="both"/>
              <w:rPr>
                <w:color w:val="000000"/>
              </w:rPr>
            </w:pPr>
            <w:r w:rsidRPr="00904422">
              <w:rPr>
                <w:color w:val="000000"/>
              </w:rPr>
              <w:t>Экономические преступления</w:t>
            </w:r>
          </w:p>
        </w:tc>
        <w:tc>
          <w:tcPr>
            <w:tcW w:w="2126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33</w:t>
            </w:r>
          </w:p>
        </w:tc>
        <w:tc>
          <w:tcPr>
            <w:tcW w:w="1439" w:type="dxa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A969C2" w:rsidRPr="00904422" w:rsidRDefault="00A969C2" w:rsidP="00B8107E">
            <w:pPr>
              <w:jc w:val="center"/>
              <w:rPr>
                <w:color w:val="000000"/>
              </w:rPr>
            </w:pPr>
            <w:r w:rsidRPr="00904422">
              <w:rPr>
                <w:color w:val="000000"/>
              </w:rPr>
              <w:t>45,2%</w:t>
            </w:r>
          </w:p>
        </w:tc>
      </w:tr>
    </w:tbl>
    <w:p w:rsidR="00A969C2" w:rsidRPr="00904422" w:rsidRDefault="00A969C2" w:rsidP="00B8107E">
      <w:pPr>
        <w:shd w:val="clear" w:color="auto" w:fill="FFFFFF"/>
        <w:ind w:firstLine="709"/>
        <w:jc w:val="both"/>
        <w:rPr>
          <w:color w:val="FF0000"/>
        </w:rPr>
      </w:pPr>
    </w:p>
    <w:p w:rsidR="00A969C2" w:rsidRPr="00904422" w:rsidRDefault="00A969C2" w:rsidP="00B8107E">
      <w:pPr>
        <w:shd w:val="clear" w:color="auto" w:fill="FFFFFF"/>
        <w:ind w:left="-284" w:firstLine="709"/>
        <w:jc w:val="both"/>
        <w:rPr>
          <w:color w:val="000000"/>
        </w:rPr>
      </w:pPr>
      <w:r w:rsidRPr="00904422">
        <w:rPr>
          <w:color w:val="000000"/>
        </w:rPr>
        <w:t>На   территории, обслуживаемой ОМВД России по Волосовск</w:t>
      </w:r>
      <w:r w:rsidR="00013EB1" w:rsidRPr="00904422">
        <w:rPr>
          <w:color w:val="000000"/>
        </w:rPr>
        <w:t>ому району</w:t>
      </w:r>
      <w:r w:rsidRPr="00904422">
        <w:rPr>
          <w:color w:val="000000"/>
        </w:rPr>
        <w:t>, за 12 месяцев 2018 года зарегистрировано в общественных местах 146 (+36 АППГ) преступлений, в т.ч. на улицах 117</w:t>
      </w:r>
      <w:r w:rsidRPr="00904422">
        <w:rPr>
          <w:i/>
          <w:iCs/>
          <w:color w:val="000000"/>
        </w:rPr>
        <w:t xml:space="preserve"> </w:t>
      </w:r>
      <w:r w:rsidRPr="00904422">
        <w:rPr>
          <w:color w:val="000000"/>
        </w:rPr>
        <w:t>(+ 47) преступлений.</w:t>
      </w:r>
    </w:p>
    <w:p w:rsidR="00A969C2" w:rsidRPr="00904422" w:rsidRDefault="00A969C2" w:rsidP="00B8107E">
      <w:pPr>
        <w:shd w:val="clear" w:color="auto" w:fill="FFFFFF"/>
        <w:ind w:left="-284" w:firstLine="709"/>
        <w:jc w:val="both"/>
        <w:rPr>
          <w:color w:val="000000"/>
        </w:rPr>
      </w:pPr>
      <w:r w:rsidRPr="00904422">
        <w:rPr>
          <w:color w:val="000000"/>
        </w:rPr>
        <w:t>Совершено на маршруте патрулирования: 41 преступление (-12 АППГ). Доля преступлений данной категории от общего числа зарегистрированных преступлений</w:t>
      </w:r>
      <w:r w:rsidRPr="00904422">
        <w:rPr>
          <w:color w:val="FF0000"/>
        </w:rPr>
        <w:t xml:space="preserve"> </w:t>
      </w:r>
      <w:r w:rsidRPr="00904422">
        <w:rPr>
          <w:color w:val="000000"/>
        </w:rPr>
        <w:t xml:space="preserve">составляет 30,0%. </w:t>
      </w:r>
    </w:p>
    <w:p w:rsidR="00013EB1" w:rsidRPr="00904422" w:rsidRDefault="00A969C2" w:rsidP="00B8107E">
      <w:pPr>
        <w:shd w:val="clear" w:color="auto" w:fill="FFFFFF"/>
        <w:ind w:left="-284" w:firstLine="709"/>
        <w:jc w:val="both"/>
        <w:rPr>
          <w:color w:val="FF0000"/>
        </w:rPr>
      </w:pPr>
      <w:r w:rsidRPr="00904422">
        <w:rPr>
          <w:color w:val="000000"/>
        </w:rPr>
        <w:t>Всего за 12 месяцев 2018 года составлено 1388 (+23 к АППГ) административных протоколов.</w:t>
      </w:r>
      <w:r w:rsidRPr="00904422">
        <w:rPr>
          <w:color w:val="FF0000"/>
        </w:rPr>
        <w:t xml:space="preserve"> </w:t>
      </w:r>
    </w:p>
    <w:p w:rsidR="00013EB1" w:rsidRPr="00904422" w:rsidRDefault="00A969C2" w:rsidP="00B8107E">
      <w:pPr>
        <w:shd w:val="clear" w:color="auto" w:fill="FFFFFF"/>
        <w:ind w:left="-284" w:firstLine="709"/>
        <w:jc w:val="both"/>
        <w:rPr>
          <w:color w:val="000000"/>
          <w:spacing w:val="-1"/>
        </w:rPr>
      </w:pPr>
      <w:r w:rsidRPr="00904422">
        <w:rPr>
          <w:color w:val="000000"/>
        </w:rPr>
        <w:t>По данным ОУУП и ПДН ОМВД России</w:t>
      </w:r>
      <w:r w:rsidR="00013EB1" w:rsidRPr="00904422">
        <w:rPr>
          <w:color w:val="000000"/>
        </w:rPr>
        <w:t xml:space="preserve"> по Волосовскому району за 2018 год</w:t>
      </w:r>
      <w:r w:rsidRPr="00904422">
        <w:rPr>
          <w:color w:val="000000"/>
        </w:rPr>
        <w:t xml:space="preserve"> </w:t>
      </w:r>
      <w:r w:rsidR="00013EB1" w:rsidRPr="00904422">
        <w:rPr>
          <w:color w:val="000000"/>
        </w:rPr>
        <w:t>службой</w:t>
      </w:r>
      <w:r w:rsidR="004527FC" w:rsidRPr="00904422">
        <w:rPr>
          <w:color w:val="000000"/>
        </w:rPr>
        <w:t xml:space="preserve"> участковых уполномоченных и по</w:t>
      </w:r>
      <w:r w:rsidR="00013EB1" w:rsidRPr="00904422">
        <w:rPr>
          <w:color w:val="000000"/>
        </w:rPr>
        <w:t xml:space="preserve">дразделения по делам несовершеннолетних полиции (далее – </w:t>
      </w:r>
      <w:r w:rsidRPr="00904422">
        <w:rPr>
          <w:color w:val="000000"/>
        </w:rPr>
        <w:t>УУП</w:t>
      </w:r>
      <w:r w:rsidR="00013EB1" w:rsidRPr="00904422">
        <w:rPr>
          <w:color w:val="000000"/>
        </w:rPr>
        <w:t xml:space="preserve"> и ПДН)</w:t>
      </w:r>
      <w:r w:rsidRPr="00904422">
        <w:rPr>
          <w:color w:val="000000"/>
        </w:rPr>
        <w:t xml:space="preserve"> составлено 783 административных протокола </w:t>
      </w:r>
      <w:r w:rsidRPr="00904422">
        <w:rPr>
          <w:color w:val="000000"/>
          <w:spacing w:val="-1"/>
        </w:rPr>
        <w:t>(+5 к АППГ). На 1 УУП нагрузка составляет</w:t>
      </w:r>
      <w:r w:rsidRPr="00904422">
        <w:rPr>
          <w:color w:val="FF0000"/>
          <w:spacing w:val="-1"/>
        </w:rPr>
        <w:t xml:space="preserve"> </w:t>
      </w:r>
      <w:r w:rsidRPr="00904422">
        <w:rPr>
          <w:color w:val="000000"/>
          <w:spacing w:val="-1"/>
        </w:rPr>
        <w:t>69,3 администрати</w:t>
      </w:r>
      <w:r w:rsidR="00013EB1" w:rsidRPr="00904422">
        <w:rPr>
          <w:color w:val="000000"/>
          <w:spacing w:val="-1"/>
        </w:rPr>
        <w:t>вных прот</w:t>
      </w:r>
      <w:r w:rsidR="004527FC" w:rsidRPr="00904422">
        <w:rPr>
          <w:color w:val="000000"/>
          <w:spacing w:val="-1"/>
        </w:rPr>
        <w:t xml:space="preserve">окола, что выше </w:t>
      </w:r>
      <w:r w:rsidR="00013EB1" w:rsidRPr="00904422">
        <w:rPr>
          <w:color w:val="000000"/>
          <w:spacing w:val="-1"/>
        </w:rPr>
        <w:t xml:space="preserve">среднеобластных </w:t>
      </w:r>
      <w:r w:rsidRPr="00904422">
        <w:rPr>
          <w:color w:val="000000"/>
          <w:spacing w:val="-1"/>
        </w:rPr>
        <w:t xml:space="preserve">показателей (53,7). </w:t>
      </w:r>
    </w:p>
    <w:p w:rsidR="004656F2" w:rsidRPr="00904422" w:rsidRDefault="00013EB1" w:rsidP="00B8107E">
      <w:pPr>
        <w:shd w:val="clear" w:color="auto" w:fill="FFFFFF"/>
        <w:ind w:left="-284" w:firstLine="709"/>
        <w:jc w:val="both"/>
        <w:rPr>
          <w:color w:val="000000"/>
        </w:rPr>
      </w:pPr>
      <w:r w:rsidRPr="00904422">
        <w:rPr>
          <w:color w:val="000000"/>
          <w:spacing w:val="-1"/>
        </w:rPr>
        <w:t>Исходя из норм областного законодательства</w:t>
      </w:r>
      <w:r w:rsidR="004656F2" w:rsidRPr="00904422">
        <w:rPr>
          <w:color w:val="000000"/>
          <w:spacing w:val="-1"/>
        </w:rPr>
        <w:t xml:space="preserve"> административные протоколы за нарушение правил благоустройства сотрудниками УУП с 2013 года </w:t>
      </w:r>
      <w:r w:rsidR="00A969C2" w:rsidRPr="00904422">
        <w:rPr>
          <w:color w:val="000000"/>
          <w:spacing w:val="-1"/>
        </w:rPr>
        <w:t>не составляются.</w:t>
      </w:r>
      <w:r w:rsidR="00A969C2" w:rsidRPr="00904422">
        <w:rPr>
          <w:color w:val="FF0000"/>
          <w:spacing w:val="-1"/>
        </w:rPr>
        <w:t xml:space="preserve"> </w:t>
      </w:r>
      <w:r w:rsidR="004656F2" w:rsidRPr="00904422">
        <w:rPr>
          <w:color w:val="000000"/>
          <w:spacing w:val="-1"/>
        </w:rPr>
        <w:t>Выявление правонарушений и составление протоколов</w:t>
      </w:r>
      <w:r w:rsidR="004656F2" w:rsidRPr="00904422">
        <w:rPr>
          <w:color w:val="000000"/>
        </w:rPr>
        <w:t xml:space="preserve"> в данной сфере, а также ряде других сфер деятельности возложено на уполномоченных лиц органов местного самоуправления.</w:t>
      </w:r>
    </w:p>
    <w:p w:rsidR="00A969C2" w:rsidRPr="00904422" w:rsidRDefault="00A969C2" w:rsidP="00B8107E">
      <w:pPr>
        <w:pStyle w:val="12"/>
        <w:ind w:left="-284" w:firstLine="709"/>
        <w:jc w:val="both"/>
        <w:rPr>
          <w:color w:val="000000"/>
        </w:rPr>
      </w:pPr>
      <w:r w:rsidRPr="00904422">
        <w:rPr>
          <w:color w:val="000000"/>
        </w:rPr>
        <w:t>Особую тревогу вызывает алкоголизация населения и немедицинское употребление наркотиков и их прекурсоров, реализация наркосодержащих препаратов населению, особенно в детской и молодежной среде.</w:t>
      </w:r>
    </w:p>
    <w:p w:rsidR="004656F2" w:rsidRPr="00904422" w:rsidRDefault="004656F2" w:rsidP="00B8107E">
      <w:pPr>
        <w:pStyle w:val="Standard"/>
        <w:ind w:left="-284" w:firstLine="709"/>
        <w:jc w:val="both"/>
        <w:rPr>
          <w:rFonts w:eastAsia="Calibri"/>
          <w:sz w:val="24"/>
          <w:lang w:eastAsia="en-US"/>
        </w:rPr>
      </w:pPr>
      <w:r w:rsidRPr="00904422">
        <w:rPr>
          <w:rFonts w:ascii="Times New Roman" w:hAnsi="Times New Roman" w:cs="Times New Roman"/>
          <w:sz w:val="24"/>
        </w:rPr>
        <w:t>Медицинским персоналом ГБУЗ ЛО «Волосовская МБ» проводится планомерная профилактическая работа по снижению наркотической зависимости заболевших лиц и недопущению употребления наркотических средств подростками и молодежью:</w:t>
      </w:r>
    </w:p>
    <w:p w:rsidR="004656F2" w:rsidRPr="00904422" w:rsidRDefault="004656F2" w:rsidP="00B8107E">
      <w:pPr>
        <w:pStyle w:val="Standard"/>
        <w:ind w:left="-284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04422">
        <w:rPr>
          <w:rFonts w:ascii="Times New Roman" w:hAnsi="Times New Roman" w:cs="Times New Roman"/>
          <w:sz w:val="24"/>
        </w:rPr>
        <w:t xml:space="preserve">- </w:t>
      </w:r>
      <w:r w:rsidR="0093114E" w:rsidRPr="00904422">
        <w:rPr>
          <w:rFonts w:ascii="Times New Roman" w:hAnsi="Times New Roman" w:cs="Times New Roman"/>
          <w:sz w:val="24"/>
        </w:rPr>
        <w:t xml:space="preserve">в образовательных </w:t>
      </w:r>
      <w:r w:rsidR="00FF0E88" w:rsidRPr="00904422">
        <w:rPr>
          <w:rFonts w:ascii="Times New Roman" w:hAnsi="Times New Roman" w:cs="Times New Roman"/>
          <w:sz w:val="24"/>
        </w:rPr>
        <w:t>учреждениях с</w:t>
      </w:r>
      <w:r w:rsidR="0093114E" w:rsidRPr="00904422">
        <w:rPr>
          <w:rFonts w:ascii="Times New Roman" w:hAnsi="Times New Roman" w:cs="Times New Roman"/>
          <w:sz w:val="24"/>
        </w:rPr>
        <w:t xml:space="preserve"> учащимися</w:t>
      </w:r>
      <w:r w:rsidR="00BC65DE" w:rsidRPr="00904422">
        <w:rPr>
          <w:rFonts w:ascii="Times New Roman" w:hAnsi="Times New Roman" w:cs="Times New Roman"/>
          <w:sz w:val="24"/>
        </w:rPr>
        <w:t xml:space="preserve"> и</w:t>
      </w:r>
      <w:r w:rsidR="0093114E" w:rsidRPr="00904422">
        <w:rPr>
          <w:rFonts w:ascii="Times New Roman" w:hAnsi="Times New Roman" w:cs="Times New Roman"/>
          <w:sz w:val="24"/>
        </w:rPr>
        <w:t xml:space="preserve"> студентами медицинскими сотрудниками (педиатры, терапевты, фельдшера и др.) </w:t>
      </w:r>
      <w:r w:rsidRPr="00904422">
        <w:rPr>
          <w:rFonts w:ascii="Times New Roman" w:hAnsi="Times New Roman" w:cs="Times New Roman"/>
          <w:sz w:val="24"/>
        </w:rPr>
        <w:t xml:space="preserve">проводятся лекции </w:t>
      </w:r>
      <w:r w:rsidR="0093114E" w:rsidRPr="00904422">
        <w:rPr>
          <w:rFonts w:ascii="Times New Roman" w:hAnsi="Times New Roman" w:cs="Times New Roman"/>
          <w:sz w:val="24"/>
        </w:rPr>
        <w:t>п</w:t>
      </w:r>
      <w:r w:rsidRPr="00904422">
        <w:rPr>
          <w:rFonts w:ascii="Times New Roman" w:hAnsi="Times New Roman" w:cs="Times New Roman"/>
          <w:sz w:val="24"/>
        </w:rPr>
        <w:t>о профил</w:t>
      </w:r>
      <w:r w:rsidR="0093114E" w:rsidRPr="00904422">
        <w:rPr>
          <w:rFonts w:ascii="Times New Roman" w:hAnsi="Times New Roman" w:cs="Times New Roman"/>
          <w:sz w:val="24"/>
        </w:rPr>
        <w:t xml:space="preserve">актике </w:t>
      </w:r>
      <w:r w:rsidR="0093114E" w:rsidRPr="00904422">
        <w:rPr>
          <w:rFonts w:ascii="Times New Roman" w:hAnsi="Times New Roman" w:cs="Times New Roman"/>
          <w:sz w:val="24"/>
        </w:rPr>
        <w:lastRenderedPageBreak/>
        <w:t>наркомании,</w:t>
      </w:r>
      <w:r w:rsidRPr="00904422">
        <w:rPr>
          <w:rFonts w:ascii="Times New Roman" w:hAnsi="Times New Roman" w:cs="Times New Roman"/>
          <w:sz w:val="24"/>
        </w:rPr>
        <w:t xml:space="preserve"> о вреде употребления на</w:t>
      </w:r>
      <w:r w:rsidR="0093114E" w:rsidRPr="00904422">
        <w:rPr>
          <w:rFonts w:ascii="Times New Roman" w:hAnsi="Times New Roman" w:cs="Times New Roman"/>
          <w:sz w:val="24"/>
        </w:rPr>
        <w:t>ркотических средств и других психоактивных веществ</w:t>
      </w:r>
      <w:r w:rsidRPr="00904422">
        <w:rPr>
          <w:rFonts w:ascii="Times New Roman" w:eastAsia="Calibri" w:hAnsi="Times New Roman" w:cs="Times New Roman"/>
          <w:sz w:val="24"/>
          <w:lang w:eastAsia="en-US"/>
        </w:rPr>
        <w:t>, с целью формировани</w:t>
      </w:r>
      <w:r w:rsidR="0093114E" w:rsidRPr="00904422">
        <w:rPr>
          <w:rFonts w:ascii="Times New Roman" w:eastAsia="Calibri" w:hAnsi="Times New Roman" w:cs="Times New Roman"/>
          <w:sz w:val="24"/>
          <w:lang w:eastAsia="en-US"/>
        </w:rPr>
        <w:t xml:space="preserve">я среди несовершеннолетних лиц и </w:t>
      </w:r>
      <w:r w:rsidR="00E97E40" w:rsidRPr="00904422">
        <w:rPr>
          <w:rFonts w:ascii="Times New Roman" w:eastAsia="Calibri" w:hAnsi="Times New Roman" w:cs="Times New Roman"/>
          <w:sz w:val="24"/>
          <w:lang w:eastAsia="en-US"/>
        </w:rPr>
        <w:t>молодежи антинаркотического</w:t>
      </w:r>
      <w:r w:rsidR="0093114E" w:rsidRPr="00904422">
        <w:rPr>
          <w:rFonts w:ascii="Times New Roman" w:eastAsia="Calibri" w:hAnsi="Times New Roman" w:cs="Times New Roman"/>
          <w:sz w:val="24"/>
          <w:lang w:eastAsia="en-US"/>
        </w:rPr>
        <w:t xml:space="preserve"> мировоззрения;</w:t>
      </w:r>
    </w:p>
    <w:p w:rsidR="0093114E" w:rsidRPr="00904422" w:rsidRDefault="0093114E" w:rsidP="00B8107E">
      <w:pPr>
        <w:pStyle w:val="Standard"/>
        <w:ind w:left="-284" w:firstLine="709"/>
        <w:jc w:val="both"/>
        <w:rPr>
          <w:rFonts w:ascii="Times New Roman" w:hAnsi="Times New Roman" w:cs="Times New Roman"/>
          <w:sz w:val="24"/>
        </w:rPr>
      </w:pPr>
      <w:r w:rsidRPr="00904422">
        <w:rPr>
          <w:rFonts w:ascii="Times New Roman" w:eastAsia="Calibri" w:hAnsi="Times New Roman" w:cs="Times New Roman"/>
          <w:sz w:val="24"/>
          <w:lang w:eastAsia="en-US"/>
        </w:rPr>
        <w:t>- медицинские специалисты регулярно принимают участие в профилактических акциях, в т.ч. «Область без на</w:t>
      </w:r>
      <w:r w:rsidRPr="00904422"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904422">
        <w:rPr>
          <w:rFonts w:ascii="Times New Roman" w:eastAsia="Calibri" w:hAnsi="Times New Roman" w:cs="Times New Roman"/>
          <w:sz w:val="24"/>
          <w:lang w:eastAsia="en-US"/>
        </w:rPr>
        <w:t xml:space="preserve">котиков», которая ежегодно проходит на территории </w:t>
      </w:r>
      <w:r w:rsidR="00296046" w:rsidRPr="00904422">
        <w:rPr>
          <w:rFonts w:ascii="Times New Roman" w:eastAsia="Calibri" w:hAnsi="Times New Roman" w:cs="Times New Roman"/>
          <w:sz w:val="24"/>
          <w:lang w:eastAsia="en-US"/>
        </w:rPr>
        <w:t xml:space="preserve">Волосовского </w:t>
      </w:r>
      <w:r w:rsidRPr="00904422">
        <w:rPr>
          <w:rFonts w:ascii="Times New Roman" w:eastAsia="Calibri" w:hAnsi="Times New Roman" w:cs="Times New Roman"/>
          <w:sz w:val="24"/>
          <w:lang w:eastAsia="en-US"/>
        </w:rPr>
        <w:t>муниципального района;</w:t>
      </w:r>
    </w:p>
    <w:p w:rsidR="004656F2" w:rsidRPr="00904422" w:rsidRDefault="004656F2" w:rsidP="00B8107E">
      <w:pPr>
        <w:pStyle w:val="af1"/>
        <w:ind w:left="-284" w:firstLine="709"/>
        <w:jc w:val="both"/>
        <w:rPr>
          <w:rFonts w:ascii="Times New Roman" w:hAnsi="Times New Roman"/>
          <w:lang w:val="ru-RU"/>
        </w:rPr>
      </w:pPr>
      <w:r w:rsidRPr="00904422">
        <w:rPr>
          <w:rFonts w:ascii="Times New Roman" w:hAnsi="Times New Roman"/>
        </w:rPr>
        <w:t xml:space="preserve">- </w:t>
      </w:r>
      <w:r w:rsidR="0093114E" w:rsidRPr="00904422">
        <w:rPr>
          <w:rFonts w:ascii="Times New Roman" w:hAnsi="Times New Roman"/>
          <w:lang w:val="ru-RU"/>
        </w:rPr>
        <w:t xml:space="preserve">врачом-наркологом </w:t>
      </w:r>
      <w:r w:rsidRPr="00904422">
        <w:rPr>
          <w:rFonts w:ascii="Times New Roman" w:hAnsi="Times New Roman"/>
        </w:rPr>
        <w:t>распростр</w:t>
      </w:r>
      <w:r w:rsidRPr="00904422">
        <w:rPr>
          <w:rFonts w:ascii="Times New Roman" w:hAnsi="Times New Roman"/>
        </w:rPr>
        <w:t>а</w:t>
      </w:r>
      <w:r w:rsidRPr="00904422">
        <w:rPr>
          <w:rFonts w:ascii="Times New Roman" w:hAnsi="Times New Roman"/>
        </w:rPr>
        <w:t xml:space="preserve">няются плакаты, памятки, проводятся консультации </w:t>
      </w:r>
      <w:r w:rsidR="00E97E40" w:rsidRPr="00904422">
        <w:rPr>
          <w:rFonts w:ascii="Times New Roman" w:hAnsi="Times New Roman"/>
        </w:rPr>
        <w:t>для представителей</w:t>
      </w:r>
      <w:r w:rsidRPr="00904422">
        <w:rPr>
          <w:rFonts w:ascii="Times New Roman" w:hAnsi="Times New Roman"/>
        </w:rPr>
        <w:t xml:space="preserve"> здравоохр</w:t>
      </w:r>
      <w:r w:rsidRPr="00904422">
        <w:rPr>
          <w:rFonts w:ascii="Times New Roman" w:hAnsi="Times New Roman"/>
        </w:rPr>
        <w:t>а</w:t>
      </w:r>
      <w:r w:rsidRPr="00904422">
        <w:rPr>
          <w:rFonts w:ascii="Times New Roman" w:hAnsi="Times New Roman"/>
        </w:rPr>
        <w:t xml:space="preserve">нения </w:t>
      </w:r>
      <w:r w:rsidR="00FE209F" w:rsidRPr="00904422">
        <w:rPr>
          <w:rFonts w:ascii="Times New Roman" w:hAnsi="Times New Roman"/>
          <w:lang w:val="ru-RU"/>
        </w:rPr>
        <w:t>и образования по вопросам недопущения употребления алкоголя, наркотических средств и табакокурения;</w:t>
      </w:r>
    </w:p>
    <w:p w:rsidR="0093114E" w:rsidRPr="00904422" w:rsidRDefault="0093114E" w:rsidP="00B8107E">
      <w:pPr>
        <w:pStyle w:val="af1"/>
        <w:ind w:left="-284" w:firstLine="709"/>
        <w:jc w:val="both"/>
        <w:rPr>
          <w:rFonts w:ascii="Times New Roman" w:hAnsi="Times New Roman"/>
          <w:lang w:val="ru-RU"/>
        </w:rPr>
      </w:pPr>
      <w:r w:rsidRPr="00904422">
        <w:rPr>
          <w:rFonts w:ascii="Times New Roman" w:hAnsi="Times New Roman"/>
        </w:rPr>
        <w:t>-</w:t>
      </w:r>
      <w:r w:rsidRPr="00904422">
        <w:rPr>
          <w:rFonts w:ascii="Times New Roman" w:hAnsi="Times New Roman"/>
          <w:lang w:val="ru-RU"/>
        </w:rPr>
        <w:t xml:space="preserve"> </w:t>
      </w:r>
      <w:r w:rsidR="004656F2" w:rsidRPr="00904422">
        <w:rPr>
          <w:rFonts w:ascii="Times New Roman" w:hAnsi="Times New Roman"/>
        </w:rPr>
        <w:t>проводятся индивидуальные профилактические беседы с нес</w:t>
      </w:r>
      <w:r w:rsidR="004656F2" w:rsidRPr="00904422">
        <w:rPr>
          <w:rFonts w:ascii="Times New Roman" w:hAnsi="Times New Roman"/>
        </w:rPr>
        <w:t>о</w:t>
      </w:r>
      <w:r w:rsidR="004656F2" w:rsidRPr="00904422">
        <w:rPr>
          <w:rFonts w:ascii="Times New Roman" w:hAnsi="Times New Roman"/>
        </w:rPr>
        <w:t xml:space="preserve">вершеннолетними подростками, в том числе из «группы риска», </w:t>
      </w:r>
      <w:r w:rsidRPr="00904422">
        <w:rPr>
          <w:rFonts w:ascii="Times New Roman" w:hAnsi="Times New Roman"/>
          <w:lang w:val="ru-RU"/>
        </w:rPr>
        <w:t>состоящими на учете в ПДН ОМВД России по Волосовскому району, на контроле в КДН и ЗП</w:t>
      </w:r>
      <w:r w:rsidR="00FE209F" w:rsidRPr="00904422">
        <w:rPr>
          <w:rFonts w:ascii="Times New Roman" w:hAnsi="Times New Roman"/>
          <w:lang w:val="ru-RU"/>
        </w:rPr>
        <w:t>.</w:t>
      </w:r>
    </w:p>
    <w:p w:rsidR="004656F2" w:rsidRPr="00904422" w:rsidRDefault="0093114E" w:rsidP="00B8107E">
      <w:pPr>
        <w:ind w:left="-284" w:firstLine="709"/>
        <w:jc w:val="both"/>
        <w:rPr>
          <w:rFonts w:eastAsia="Calibri"/>
          <w:lang w:eastAsia="en-US"/>
        </w:rPr>
      </w:pPr>
      <w:r w:rsidRPr="00904422">
        <w:t xml:space="preserve"> Кроме того, </w:t>
      </w:r>
      <w:r w:rsidR="004656F2" w:rsidRPr="00904422">
        <w:t>врачом</w:t>
      </w:r>
      <w:r w:rsidRPr="00904422">
        <w:t>-</w:t>
      </w:r>
      <w:r w:rsidR="004656F2" w:rsidRPr="00904422">
        <w:t xml:space="preserve">наркологом с профилактической целью, а </w:t>
      </w:r>
      <w:r w:rsidR="00E97E40" w:rsidRPr="00904422">
        <w:t>также с</w:t>
      </w:r>
      <w:r w:rsidR="004656F2" w:rsidRPr="00904422">
        <w:t xml:space="preserve"> целью раннего выявления употребления наркотических средств, </w:t>
      </w:r>
      <w:r w:rsidR="00E97E40" w:rsidRPr="00904422">
        <w:t>проводятся тестирования</w:t>
      </w:r>
      <w:r w:rsidR="004656F2" w:rsidRPr="00904422">
        <w:t xml:space="preserve"> несовершенноле</w:t>
      </w:r>
      <w:r w:rsidR="004656F2" w:rsidRPr="00904422">
        <w:t>т</w:t>
      </w:r>
      <w:r w:rsidR="00FE209F" w:rsidRPr="00904422">
        <w:t>них лиц.</w:t>
      </w:r>
    </w:p>
    <w:p w:rsidR="00FE209F" w:rsidRPr="00904422" w:rsidRDefault="00FE209F" w:rsidP="00B8107E">
      <w:pPr>
        <w:ind w:left="-284" w:firstLine="709"/>
        <w:jc w:val="both"/>
        <w:rPr>
          <w:rFonts w:eastAsia="Calibri"/>
          <w:lang w:eastAsia="en-US"/>
        </w:rPr>
      </w:pPr>
      <w:r w:rsidRPr="00904422">
        <w:rPr>
          <w:rFonts w:eastAsia="Calibri"/>
          <w:lang w:eastAsia="en-US"/>
        </w:rPr>
        <w:t>Необходимо отметить, что</w:t>
      </w:r>
      <w:r w:rsidR="00E601BD" w:rsidRPr="00904422">
        <w:rPr>
          <w:rFonts w:eastAsia="Calibri"/>
          <w:lang w:eastAsia="en-US"/>
        </w:rPr>
        <w:t>, несмотря на проводимую профилактическую работу органами и учреждениями системы профилактики правонарушений на территории Волосовского муниципального района наблюдается рост заболеваний хроническим алкоголизмом, не уменьшается число лиц, больных наркоманией. Об этом свидетельствуют данные в приведенной ниже таблице:</w:t>
      </w:r>
    </w:p>
    <w:p w:rsidR="004656F2" w:rsidRPr="00904422" w:rsidRDefault="004656F2" w:rsidP="00B8107E">
      <w:pPr>
        <w:pStyle w:val="Standard"/>
        <w:ind w:left="-284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E601BD" w:rsidRPr="00904422" w:rsidRDefault="000A51AF" w:rsidP="00B8107E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904422">
        <w:rPr>
          <w:rFonts w:ascii="Times New Roman" w:hAnsi="Times New Roman" w:cs="Times New Roman"/>
          <w:b/>
          <w:sz w:val="24"/>
        </w:rPr>
        <w:t>Основные показатели</w:t>
      </w:r>
    </w:p>
    <w:p w:rsidR="000A51AF" w:rsidRPr="00904422" w:rsidRDefault="000A51AF" w:rsidP="00B8107E">
      <w:pPr>
        <w:pStyle w:val="Standard"/>
        <w:jc w:val="center"/>
        <w:rPr>
          <w:rFonts w:eastAsia="Calibri"/>
          <w:b/>
          <w:sz w:val="24"/>
          <w:lang w:eastAsia="en-US"/>
        </w:rPr>
      </w:pPr>
      <w:r w:rsidRPr="00904422">
        <w:rPr>
          <w:rFonts w:ascii="Times New Roman" w:hAnsi="Times New Roman" w:cs="Times New Roman"/>
          <w:b/>
          <w:sz w:val="24"/>
        </w:rPr>
        <w:t>наркологической службы Волосовского района за 2017-2018 годы (в таблице):</w:t>
      </w:r>
    </w:p>
    <w:p w:rsidR="000A51AF" w:rsidRPr="00904422" w:rsidRDefault="000A51AF" w:rsidP="00B8107E">
      <w:pPr>
        <w:ind w:left="786"/>
        <w:jc w:val="both"/>
        <w:rPr>
          <w:b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73"/>
        <w:gridCol w:w="1523"/>
        <w:gridCol w:w="1297"/>
        <w:gridCol w:w="2247"/>
      </w:tblGrid>
      <w:tr w:rsidR="000A51AF" w:rsidRPr="00904422" w:rsidTr="00E83135">
        <w:trPr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b/>
                <w:sz w:val="22"/>
                <w:szCs w:val="22"/>
              </w:rPr>
            </w:pPr>
            <w:r w:rsidRPr="009044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jc w:val="center"/>
              <w:rPr>
                <w:b/>
                <w:sz w:val="22"/>
                <w:szCs w:val="22"/>
              </w:rPr>
            </w:pPr>
            <w:r w:rsidRPr="0090442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b/>
                <w:sz w:val="22"/>
                <w:szCs w:val="22"/>
              </w:rPr>
            </w:pPr>
            <w:r w:rsidRPr="00904422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b/>
                <w:sz w:val="22"/>
                <w:szCs w:val="22"/>
              </w:rPr>
            </w:pPr>
            <w:r w:rsidRPr="00904422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b/>
                <w:sz w:val="22"/>
                <w:szCs w:val="22"/>
              </w:rPr>
            </w:pPr>
            <w:r w:rsidRPr="00904422">
              <w:rPr>
                <w:b/>
                <w:sz w:val="22"/>
                <w:szCs w:val="22"/>
              </w:rPr>
              <w:t>Динамика</w:t>
            </w:r>
          </w:p>
        </w:tc>
      </w:tr>
      <w:tr w:rsidR="000A51AF" w:rsidRPr="00904422" w:rsidTr="00E83135">
        <w:trPr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b/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1.</w:t>
            </w:r>
          </w:p>
        </w:tc>
        <w:tc>
          <w:tcPr>
            <w:tcW w:w="4673" w:type="dxa"/>
            <w:vAlign w:val="center"/>
          </w:tcPr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Заболеваемость алкогольными</w:t>
            </w:r>
            <w:r w:rsidR="000A51AF" w:rsidRPr="00904422">
              <w:rPr>
                <w:sz w:val="22"/>
                <w:szCs w:val="22"/>
              </w:rPr>
              <w:t xml:space="preserve"> психозами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(впервые в жизни зарегистрированы)</w:t>
            </w:r>
          </w:p>
          <w:p w:rsidR="000A51AF" w:rsidRPr="00904422" w:rsidRDefault="000A51AF" w:rsidP="00B8107E">
            <w:pPr>
              <w:rPr>
                <w:b/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в абс. числах 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tabs>
                <w:tab w:val="left" w:pos="510"/>
                <w:tab w:val="center" w:pos="1053"/>
              </w:tabs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5,8 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5,8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Без динамики   </w:t>
            </w:r>
          </w:p>
        </w:tc>
      </w:tr>
      <w:tr w:rsidR="000A51AF" w:rsidRPr="00904422" w:rsidTr="00E83135">
        <w:trPr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E601BD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Среднеобластной  показатель 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7,4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416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2.</w:t>
            </w: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Заболеваемость хр</w:t>
            </w:r>
            <w:r w:rsidR="00E601BD" w:rsidRPr="00904422">
              <w:rPr>
                <w:sz w:val="22"/>
                <w:szCs w:val="22"/>
              </w:rPr>
              <w:t xml:space="preserve">оническим </w:t>
            </w:r>
            <w:r w:rsidRPr="00904422">
              <w:rPr>
                <w:sz w:val="22"/>
                <w:szCs w:val="22"/>
              </w:rPr>
              <w:t>алкоголизмом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(впервые в жизни зарегистрированы)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в абс.</w:t>
            </w:r>
            <w:r w:rsidR="00E601BD" w:rsidRPr="00904422">
              <w:rPr>
                <w:sz w:val="22"/>
                <w:szCs w:val="22"/>
              </w:rPr>
              <w:t xml:space="preserve"> </w:t>
            </w:r>
            <w:r w:rsidRPr="00904422">
              <w:rPr>
                <w:sz w:val="22"/>
                <w:szCs w:val="22"/>
              </w:rPr>
              <w:t>числах 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21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36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367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</w:t>
            </w:r>
            <w:r w:rsidR="00E601BD" w:rsidRPr="00904422">
              <w:rPr>
                <w:sz w:val="22"/>
                <w:szCs w:val="22"/>
              </w:rPr>
              <w:t xml:space="preserve"> </w:t>
            </w:r>
            <w:r w:rsidRPr="00904422">
              <w:rPr>
                <w:sz w:val="22"/>
                <w:szCs w:val="22"/>
              </w:rPr>
              <w:t>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40,5 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69,6 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+72%</w:t>
            </w:r>
          </w:p>
        </w:tc>
      </w:tr>
      <w:tr w:rsidR="000A51AF" w:rsidRPr="00904422" w:rsidTr="00E83135">
        <w:trPr>
          <w:trHeight w:val="7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E601BD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Областной показатель 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</w:t>
            </w:r>
            <w:r w:rsidR="00E601BD" w:rsidRPr="00904422">
              <w:rPr>
                <w:sz w:val="22"/>
                <w:szCs w:val="22"/>
              </w:rPr>
              <w:t xml:space="preserve"> </w:t>
            </w:r>
            <w:r w:rsidRPr="00904422">
              <w:rPr>
                <w:sz w:val="22"/>
                <w:szCs w:val="22"/>
              </w:rPr>
              <w:t>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26,8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29,3</w:t>
            </w:r>
          </w:p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702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3.</w:t>
            </w:r>
          </w:p>
        </w:tc>
        <w:tc>
          <w:tcPr>
            <w:tcW w:w="4673" w:type="dxa"/>
            <w:vAlign w:val="center"/>
          </w:tcPr>
          <w:p w:rsidR="00E601BD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Заболеваемость наркоманией 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в абс. числах (чел.) 10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3   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373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</w:t>
            </w:r>
            <w:r w:rsidR="00E601BD" w:rsidRPr="00904422">
              <w:rPr>
                <w:sz w:val="22"/>
                <w:szCs w:val="22"/>
              </w:rPr>
              <w:t xml:space="preserve"> </w:t>
            </w:r>
            <w:r w:rsidRPr="00904422">
              <w:rPr>
                <w:sz w:val="22"/>
                <w:szCs w:val="22"/>
              </w:rPr>
              <w:t>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5,8 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11,6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Рост в 2 раза</w:t>
            </w:r>
          </w:p>
        </w:tc>
      </w:tr>
      <w:tr w:rsidR="000A51AF" w:rsidRPr="00904422" w:rsidTr="00E83135">
        <w:trPr>
          <w:trHeight w:val="615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E601BD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Областной показатель 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10,0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8,9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317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4.</w:t>
            </w:r>
          </w:p>
        </w:tc>
        <w:tc>
          <w:tcPr>
            <w:tcW w:w="4673" w:type="dxa"/>
            <w:vAlign w:val="center"/>
          </w:tcPr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Состоит на диспансерном учете </w:t>
            </w:r>
            <w:r w:rsidR="000A51AF" w:rsidRPr="00904422">
              <w:rPr>
                <w:sz w:val="22"/>
                <w:szCs w:val="22"/>
              </w:rPr>
              <w:t>больных на 100 тыс.населения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1302,5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1400,4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+7,5%</w:t>
            </w:r>
          </w:p>
        </w:tc>
      </w:tr>
      <w:tr w:rsidR="000A51AF" w:rsidRPr="00904422" w:rsidTr="00E83135">
        <w:trPr>
          <w:trHeight w:val="67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E601BD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Областной показатель 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864,9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799,6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702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5.</w:t>
            </w:r>
          </w:p>
        </w:tc>
        <w:tc>
          <w:tcPr>
            <w:tcW w:w="4673" w:type="dxa"/>
            <w:vAlign w:val="center"/>
          </w:tcPr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Состоит на учете больных, </w:t>
            </w:r>
            <w:r w:rsidR="000A51AF" w:rsidRPr="00904422">
              <w:rPr>
                <w:sz w:val="22"/>
                <w:szCs w:val="22"/>
              </w:rPr>
              <w:t>перене</w:t>
            </w:r>
            <w:r w:rsidR="000A51AF" w:rsidRPr="00904422">
              <w:rPr>
                <w:sz w:val="22"/>
                <w:szCs w:val="22"/>
              </w:rPr>
              <w:t>с</w:t>
            </w:r>
            <w:r w:rsidR="000A51AF" w:rsidRPr="00904422">
              <w:rPr>
                <w:sz w:val="22"/>
                <w:szCs w:val="22"/>
              </w:rPr>
              <w:t>ших алкогольные психозы абс. чи</w:t>
            </w:r>
            <w:r w:rsidR="000A51AF" w:rsidRPr="00904422">
              <w:rPr>
                <w:sz w:val="22"/>
                <w:szCs w:val="22"/>
              </w:rPr>
              <w:t>с</w:t>
            </w:r>
            <w:r w:rsidR="000A51AF" w:rsidRPr="00904422">
              <w:rPr>
                <w:sz w:val="22"/>
                <w:szCs w:val="22"/>
              </w:rPr>
              <w:t>ло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tabs>
                <w:tab w:val="left" w:pos="645"/>
                <w:tab w:val="center" w:pos="1053"/>
              </w:tabs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11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tabs>
                <w:tab w:val="left" w:pos="675"/>
                <w:tab w:val="center" w:pos="885"/>
              </w:tabs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19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</w:t>
            </w:r>
            <w:r w:rsidR="00E601BD" w:rsidRPr="00904422">
              <w:rPr>
                <w:sz w:val="22"/>
                <w:szCs w:val="22"/>
              </w:rPr>
              <w:t xml:space="preserve"> </w:t>
            </w:r>
            <w:r w:rsidRPr="00904422">
              <w:rPr>
                <w:sz w:val="22"/>
                <w:szCs w:val="22"/>
              </w:rPr>
              <w:t>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21,2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15,5 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-27%</w:t>
            </w:r>
          </w:p>
        </w:tc>
      </w:tr>
      <w:tr w:rsidR="000A51AF" w:rsidRPr="00904422" w:rsidTr="00E83135">
        <w:trPr>
          <w:trHeight w:val="335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Областной показатель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lastRenderedPageBreak/>
              <w:t>на 100 тыс.</w:t>
            </w:r>
            <w:r w:rsidR="00E601BD" w:rsidRPr="00904422">
              <w:rPr>
                <w:sz w:val="22"/>
                <w:szCs w:val="22"/>
              </w:rPr>
              <w:t xml:space="preserve"> </w:t>
            </w:r>
            <w:r w:rsidRPr="00904422">
              <w:rPr>
                <w:sz w:val="22"/>
                <w:szCs w:val="22"/>
              </w:rPr>
              <w:t>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lastRenderedPageBreak/>
              <w:t>24,3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22,4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202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73" w:type="dxa"/>
            <w:vAlign w:val="center"/>
          </w:tcPr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Состоит на учёте больных </w:t>
            </w:r>
            <w:r w:rsidR="000A51AF" w:rsidRPr="00904422">
              <w:rPr>
                <w:sz w:val="22"/>
                <w:szCs w:val="22"/>
              </w:rPr>
              <w:t>алког</w:t>
            </w:r>
            <w:r w:rsidR="000A51AF" w:rsidRPr="00904422">
              <w:rPr>
                <w:sz w:val="22"/>
                <w:szCs w:val="22"/>
              </w:rPr>
              <w:t>о</w:t>
            </w:r>
            <w:r w:rsidR="000A51AF" w:rsidRPr="00904422">
              <w:rPr>
                <w:sz w:val="22"/>
                <w:szCs w:val="22"/>
              </w:rPr>
              <w:t>лизмом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568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611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7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1094,4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tabs>
                <w:tab w:val="left" w:pos="495"/>
                <w:tab w:val="center" w:pos="885"/>
              </w:tabs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1181,8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+8%</w:t>
            </w:r>
          </w:p>
        </w:tc>
      </w:tr>
      <w:tr w:rsidR="000A51AF" w:rsidRPr="00904422" w:rsidTr="00E83135">
        <w:trPr>
          <w:trHeight w:val="7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Областной показатель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670,6 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613,6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7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7</w:t>
            </w:r>
          </w:p>
        </w:tc>
        <w:tc>
          <w:tcPr>
            <w:tcW w:w="4673" w:type="dxa"/>
            <w:vAlign w:val="center"/>
          </w:tcPr>
          <w:p w:rsidR="005E16E2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Состоит на учете больных нарком</w:t>
            </w:r>
            <w:r w:rsidRPr="00904422">
              <w:rPr>
                <w:sz w:val="22"/>
                <w:szCs w:val="22"/>
              </w:rPr>
              <w:t>а</w:t>
            </w:r>
            <w:r w:rsidRPr="00904422">
              <w:rPr>
                <w:sz w:val="22"/>
                <w:szCs w:val="22"/>
              </w:rPr>
              <w:t xml:space="preserve">нией 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абс. число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94  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39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На 100 тыс. 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tabs>
                <w:tab w:val="left" w:pos="660"/>
                <w:tab w:val="center" w:pos="1053"/>
              </w:tabs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181,1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197,3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+9%</w:t>
            </w:r>
          </w:p>
        </w:tc>
      </w:tr>
      <w:tr w:rsidR="000A51AF" w:rsidRPr="00904422" w:rsidTr="00E83135">
        <w:trPr>
          <w:trHeight w:val="85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Областной показатель на 100 тыс.</w:t>
            </w:r>
            <w:r w:rsidR="00E601BD" w:rsidRPr="00904422">
              <w:rPr>
                <w:sz w:val="22"/>
                <w:szCs w:val="22"/>
              </w:rPr>
              <w:t xml:space="preserve"> </w:t>
            </w:r>
            <w:r w:rsidRPr="00904422">
              <w:rPr>
                <w:sz w:val="22"/>
                <w:szCs w:val="22"/>
              </w:rPr>
              <w:t>населения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166,0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160,0</w:t>
            </w:r>
          </w:p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555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8.</w:t>
            </w:r>
          </w:p>
        </w:tc>
        <w:tc>
          <w:tcPr>
            <w:tcW w:w="4673" w:type="dxa"/>
            <w:vAlign w:val="center"/>
          </w:tcPr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Несовершеннолетние взяты на ДУ с диагнозом «нарком</w:t>
            </w:r>
            <w:r w:rsidRPr="00904422">
              <w:rPr>
                <w:sz w:val="22"/>
                <w:szCs w:val="22"/>
              </w:rPr>
              <w:t>а</w:t>
            </w:r>
            <w:r w:rsidRPr="00904422">
              <w:rPr>
                <w:sz w:val="22"/>
                <w:szCs w:val="22"/>
              </w:rPr>
              <w:t>ния» 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39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5E16E2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Несовершеннолетние взяты на ПУ (чел.) </w:t>
            </w:r>
          </w:p>
          <w:p w:rsidR="000A51AF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с диагнозом «пагубное употребл</w:t>
            </w:r>
            <w:r w:rsidRPr="00904422">
              <w:rPr>
                <w:sz w:val="22"/>
                <w:szCs w:val="22"/>
              </w:rPr>
              <w:t>е</w:t>
            </w:r>
            <w:r w:rsidRPr="00904422">
              <w:rPr>
                <w:sz w:val="22"/>
                <w:szCs w:val="22"/>
              </w:rPr>
              <w:t>ние наркотических средств» 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122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Хронический</w:t>
            </w:r>
            <w:r w:rsidR="000A51AF" w:rsidRPr="00904422">
              <w:rPr>
                <w:sz w:val="22"/>
                <w:szCs w:val="22"/>
              </w:rPr>
              <w:t xml:space="preserve"> алкоголизм несовершенноле</w:t>
            </w:r>
            <w:r w:rsidR="000A51AF" w:rsidRPr="00904422">
              <w:rPr>
                <w:sz w:val="22"/>
                <w:szCs w:val="22"/>
              </w:rPr>
              <w:t>т</w:t>
            </w:r>
            <w:r w:rsidR="000A51AF" w:rsidRPr="00904422">
              <w:rPr>
                <w:sz w:val="22"/>
                <w:szCs w:val="22"/>
              </w:rPr>
              <w:t>них  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550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9.</w:t>
            </w:r>
          </w:p>
        </w:tc>
        <w:tc>
          <w:tcPr>
            <w:tcW w:w="4673" w:type="dxa"/>
            <w:vAlign w:val="center"/>
          </w:tcPr>
          <w:p w:rsidR="00E601BD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Состоит несовершеннолетних на ДУ</w:t>
            </w:r>
          </w:p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с</w:t>
            </w:r>
            <w:r w:rsidR="000A51AF" w:rsidRPr="00904422">
              <w:rPr>
                <w:sz w:val="22"/>
                <w:szCs w:val="22"/>
              </w:rPr>
              <w:t xml:space="preserve"> диагн</w:t>
            </w:r>
            <w:r w:rsidR="000A51AF" w:rsidRPr="00904422">
              <w:rPr>
                <w:sz w:val="22"/>
                <w:szCs w:val="22"/>
              </w:rPr>
              <w:t>о</w:t>
            </w:r>
            <w:r w:rsidR="000A51AF" w:rsidRPr="00904422">
              <w:rPr>
                <w:sz w:val="22"/>
                <w:szCs w:val="22"/>
              </w:rPr>
              <w:t>зом «наркомания» 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255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E601BD" w:rsidRPr="00904422" w:rsidRDefault="000A51AF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Состоит несовершеннолетних на ПУ </w:t>
            </w:r>
          </w:p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с диагнозом «п</w:t>
            </w:r>
            <w:r w:rsidR="000A51AF" w:rsidRPr="00904422">
              <w:rPr>
                <w:sz w:val="22"/>
                <w:szCs w:val="22"/>
              </w:rPr>
              <w:t>агубное употребление наркотич</w:t>
            </w:r>
            <w:r w:rsidR="000A51AF" w:rsidRPr="00904422">
              <w:rPr>
                <w:sz w:val="22"/>
                <w:szCs w:val="22"/>
              </w:rPr>
              <w:t>е</w:t>
            </w:r>
            <w:r w:rsidR="000A51AF" w:rsidRPr="00904422">
              <w:rPr>
                <w:sz w:val="22"/>
                <w:szCs w:val="22"/>
              </w:rPr>
              <w:t>ских средств» 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1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  <w:tr w:rsidR="000A51AF" w:rsidRPr="00904422" w:rsidTr="00E83135">
        <w:trPr>
          <w:trHeight w:val="252"/>
          <w:jc w:val="center"/>
        </w:trPr>
        <w:tc>
          <w:tcPr>
            <w:tcW w:w="566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:rsidR="000A51AF" w:rsidRPr="00904422" w:rsidRDefault="00E601BD" w:rsidP="00B8107E">
            <w:pPr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 xml:space="preserve">Хронический </w:t>
            </w:r>
            <w:r w:rsidR="000A51AF" w:rsidRPr="00904422">
              <w:rPr>
                <w:sz w:val="22"/>
                <w:szCs w:val="22"/>
              </w:rPr>
              <w:t>алкоголизм</w:t>
            </w:r>
            <w:r w:rsidRPr="00904422">
              <w:rPr>
                <w:sz w:val="22"/>
                <w:szCs w:val="22"/>
              </w:rPr>
              <w:t xml:space="preserve">  несовершеннолетних </w:t>
            </w:r>
            <w:r w:rsidR="000A51AF" w:rsidRPr="00904422">
              <w:rPr>
                <w:sz w:val="22"/>
                <w:szCs w:val="22"/>
              </w:rPr>
              <w:t>(чел.)</w:t>
            </w:r>
          </w:p>
        </w:tc>
        <w:tc>
          <w:tcPr>
            <w:tcW w:w="1523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t>0</w:t>
            </w:r>
          </w:p>
        </w:tc>
        <w:tc>
          <w:tcPr>
            <w:tcW w:w="2247" w:type="dxa"/>
            <w:vAlign w:val="center"/>
          </w:tcPr>
          <w:p w:rsidR="000A51AF" w:rsidRPr="00904422" w:rsidRDefault="000A51AF" w:rsidP="00B810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0C19" w:rsidRPr="00904422" w:rsidRDefault="000A51AF" w:rsidP="00B8107E">
      <w:pPr>
        <w:ind w:left="-426" w:firstLine="1923"/>
        <w:jc w:val="both"/>
      </w:pPr>
      <w:r w:rsidRPr="00904422">
        <w:t xml:space="preserve">   </w:t>
      </w:r>
    </w:p>
    <w:p w:rsidR="00A969C2" w:rsidRPr="00904422" w:rsidRDefault="00A969C2" w:rsidP="00B8107E">
      <w:pPr>
        <w:ind w:left="-426" w:firstLine="710"/>
        <w:jc w:val="both"/>
      </w:pPr>
      <w:r w:rsidRPr="00904422">
        <w:rPr>
          <w:color w:val="000000"/>
        </w:rPr>
        <w:t>Вопросами выявления незаконного оборота наркотических средств на территории Волосовского муниципального района занимаются УНК ГУ МВД России по г. Санкт-Петербургу и Ленинградской области и ОУР ОМВД России по Волосовскому району.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По состоянию на 31.12.18</w:t>
      </w:r>
      <w:r w:rsidR="009E7180" w:rsidRPr="00904422">
        <w:rPr>
          <w:color w:val="000000"/>
        </w:rPr>
        <w:t xml:space="preserve"> </w:t>
      </w:r>
      <w:r w:rsidRPr="00904422">
        <w:rPr>
          <w:color w:val="000000"/>
        </w:rPr>
        <w:t>г. сотрудниками ОУР ОМВД России по Волосовскому району Ленинградской области на территории Волосовского МР: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 возбуждено 57 уголовных дел (АППГ- 44/+29,5%), связанных с незаконным оборотом наркотических средств: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 уголовные дела по ст.228.1ч.2 п. «б» УК РФ не возбуждались;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- 55 уголовны</w:t>
      </w:r>
      <w:r w:rsidR="009E7180" w:rsidRPr="00904422">
        <w:rPr>
          <w:color w:val="000000"/>
        </w:rPr>
        <w:t>х дел по ст.228.1 УК РФ (сбыт).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Административные протоколы, связанны</w:t>
      </w:r>
      <w:r w:rsidR="005042E8" w:rsidRPr="00904422">
        <w:rPr>
          <w:color w:val="000000"/>
        </w:rPr>
        <w:t>е</w:t>
      </w:r>
      <w:r w:rsidRPr="00904422">
        <w:rPr>
          <w:color w:val="000000"/>
        </w:rPr>
        <w:t xml:space="preserve"> с незаконным употреблением наркотиков</w:t>
      </w:r>
      <w:r w:rsidR="009E7180" w:rsidRPr="00904422">
        <w:rPr>
          <w:color w:val="000000"/>
        </w:rPr>
        <w:t>,</w:t>
      </w:r>
      <w:r w:rsidRPr="00904422">
        <w:rPr>
          <w:color w:val="000000"/>
        </w:rPr>
        <w:t xml:space="preserve"> не составлялись (АППГ – 5). 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Вынесено решений мирового суда</w:t>
      </w:r>
      <w:r w:rsidR="009E7180" w:rsidRPr="00904422">
        <w:rPr>
          <w:color w:val="000000"/>
        </w:rPr>
        <w:t>,</w:t>
      </w:r>
      <w:r w:rsidRPr="00904422">
        <w:rPr>
          <w:color w:val="000000"/>
        </w:rPr>
        <w:t xml:space="preserve"> КДН - 0.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Сумма наложенных штрафных санкций – 0.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Проведено рейдов в местах массового досуга молодежи, в том числе совместно с сотрудниками ОМВД (</w:t>
      </w:r>
      <w:r w:rsidR="009E7180" w:rsidRPr="00904422">
        <w:rPr>
          <w:color w:val="000000"/>
        </w:rPr>
        <w:t>ОДН, служба участковых) – 10; город</w:t>
      </w:r>
      <w:r w:rsidRPr="00904422">
        <w:rPr>
          <w:color w:val="000000"/>
        </w:rPr>
        <w:t xml:space="preserve"> Волосово - 4.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Проведено рейдов в учебных заведениях, в том числе совместно с сотрудниками ОМВД </w:t>
      </w:r>
      <w:r w:rsidR="009E7180" w:rsidRPr="00904422">
        <w:rPr>
          <w:color w:val="000000"/>
        </w:rPr>
        <w:t>(ОДН, служба участковых) – 2; город</w:t>
      </w:r>
      <w:r w:rsidRPr="00904422">
        <w:rPr>
          <w:color w:val="000000"/>
        </w:rPr>
        <w:t xml:space="preserve"> Волосово – 0. </w:t>
      </w:r>
    </w:p>
    <w:p w:rsidR="00A969C2" w:rsidRPr="00904422" w:rsidRDefault="009E7180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Направлено на медицинское</w:t>
      </w:r>
      <w:r w:rsidR="00A969C2" w:rsidRPr="00904422">
        <w:rPr>
          <w:color w:val="000000"/>
        </w:rPr>
        <w:t xml:space="preserve"> освидетельствование - 31 человек.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Проведено рейдов в целях обнаружения незаконных посевов запрещенных к возделыванию растений, содержащих наркотические вещества - 5 (АППГ-5).    </w:t>
      </w:r>
    </w:p>
    <w:p w:rsidR="00A969C2" w:rsidRPr="00904422" w:rsidRDefault="00A969C2" w:rsidP="00B8107E">
      <w:pPr>
        <w:ind w:left="-426" w:firstLine="709"/>
        <w:jc w:val="both"/>
        <w:rPr>
          <w:color w:val="FF0000"/>
        </w:rPr>
      </w:pPr>
      <w:r w:rsidRPr="00904422">
        <w:rPr>
          <w:color w:val="000000"/>
        </w:rPr>
        <w:t>Из незаконного оборота изъято наркотических средств и психотропных веществ</w:t>
      </w:r>
      <w:r w:rsidR="00510C19" w:rsidRPr="00904422">
        <w:rPr>
          <w:color w:val="000000"/>
        </w:rPr>
        <w:t xml:space="preserve">                  (</w:t>
      </w:r>
      <w:r w:rsidRPr="00904422">
        <w:rPr>
          <w:color w:val="000000"/>
          <w:sz w:val="22"/>
          <w:szCs w:val="22"/>
        </w:rPr>
        <w:t>1025,51 гр.</w:t>
      </w:r>
      <w:r w:rsidR="00510C19" w:rsidRPr="00904422">
        <w:rPr>
          <w:color w:val="000000"/>
          <w:sz w:val="22"/>
          <w:szCs w:val="22"/>
        </w:rPr>
        <w:t>):</w:t>
      </w:r>
    </w:p>
    <w:p w:rsidR="00A969C2" w:rsidRPr="00904422" w:rsidRDefault="00A969C2" w:rsidP="00B8107E">
      <w:pPr>
        <w:ind w:left="-426" w:firstLine="709"/>
        <w:jc w:val="both"/>
        <w:rPr>
          <w:snapToGrid w:val="0"/>
          <w:color w:val="000000"/>
          <w:sz w:val="22"/>
          <w:szCs w:val="20"/>
        </w:rPr>
      </w:pPr>
      <w:r w:rsidRPr="00904422">
        <w:rPr>
          <w:snapToGrid w:val="0"/>
          <w:color w:val="000000"/>
          <w:sz w:val="22"/>
          <w:szCs w:val="20"/>
        </w:rPr>
        <w:t>каннабиса (марихуаны) (высушенной) -  964,19 гр.</w:t>
      </w:r>
      <w:r w:rsidR="00510C19" w:rsidRPr="00904422">
        <w:rPr>
          <w:snapToGrid w:val="0"/>
          <w:color w:val="000000"/>
          <w:sz w:val="22"/>
          <w:szCs w:val="20"/>
        </w:rPr>
        <w:t>;</w:t>
      </w:r>
    </w:p>
    <w:p w:rsidR="00A969C2" w:rsidRPr="00904422" w:rsidRDefault="00A969C2" w:rsidP="00B8107E">
      <w:pPr>
        <w:ind w:left="-426" w:firstLine="709"/>
        <w:jc w:val="both"/>
        <w:rPr>
          <w:b/>
          <w:color w:val="FF0000"/>
        </w:rPr>
      </w:pPr>
      <w:r w:rsidRPr="00904422">
        <w:rPr>
          <w:color w:val="000000"/>
        </w:rPr>
        <w:t>«гашиш</w:t>
      </w:r>
      <w:r w:rsidRPr="00904422">
        <w:rPr>
          <w:b/>
          <w:color w:val="000000"/>
        </w:rPr>
        <w:t>» -</w:t>
      </w:r>
      <w:r w:rsidRPr="00904422">
        <w:rPr>
          <w:b/>
          <w:color w:val="FF0000"/>
        </w:rPr>
        <w:t xml:space="preserve"> </w:t>
      </w:r>
      <w:r w:rsidRPr="00904422">
        <w:rPr>
          <w:color w:val="000000"/>
          <w:sz w:val="22"/>
          <w:szCs w:val="22"/>
        </w:rPr>
        <w:t>27,16</w:t>
      </w:r>
      <w:r w:rsidR="00510C19" w:rsidRPr="00904422">
        <w:rPr>
          <w:color w:val="000000"/>
          <w:sz w:val="22"/>
          <w:szCs w:val="22"/>
        </w:rPr>
        <w:t xml:space="preserve"> гр.;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snapToGrid w:val="0"/>
          <w:color w:val="000000"/>
          <w:sz w:val="22"/>
          <w:szCs w:val="20"/>
        </w:rPr>
        <w:t>метамфетамина</w:t>
      </w:r>
      <w:r w:rsidRPr="00904422">
        <w:rPr>
          <w:color w:val="000000"/>
        </w:rPr>
        <w:t xml:space="preserve"> - </w:t>
      </w:r>
      <w:r w:rsidRPr="00904422">
        <w:rPr>
          <w:color w:val="000000"/>
          <w:sz w:val="22"/>
          <w:szCs w:val="22"/>
        </w:rPr>
        <w:t>2,54</w:t>
      </w:r>
      <w:r w:rsidRPr="00904422">
        <w:rPr>
          <w:color w:val="000000"/>
        </w:rPr>
        <w:t xml:space="preserve"> гр.</w:t>
      </w:r>
      <w:r w:rsidR="00510C19" w:rsidRPr="00904422">
        <w:rPr>
          <w:color w:val="000000"/>
        </w:rPr>
        <w:t>;</w:t>
      </w:r>
    </w:p>
    <w:p w:rsidR="00A969C2" w:rsidRPr="00904422" w:rsidRDefault="00A969C2" w:rsidP="00B8107E">
      <w:pPr>
        <w:ind w:left="-426" w:firstLine="709"/>
        <w:jc w:val="both"/>
        <w:rPr>
          <w:b/>
          <w:color w:val="FF0000"/>
        </w:rPr>
      </w:pPr>
      <w:r w:rsidRPr="00904422">
        <w:rPr>
          <w:snapToGrid w:val="0"/>
          <w:color w:val="000000"/>
          <w:sz w:val="22"/>
          <w:szCs w:val="20"/>
        </w:rPr>
        <w:t>амфетамина (фенамина)</w:t>
      </w:r>
      <w:r w:rsidRPr="00904422">
        <w:rPr>
          <w:b/>
          <w:color w:val="FF0000"/>
        </w:rPr>
        <w:t xml:space="preserve"> </w:t>
      </w:r>
      <w:r w:rsidRPr="00904422">
        <w:rPr>
          <w:b/>
          <w:color w:val="000000"/>
        </w:rPr>
        <w:t>-</w:t>
      </w:r>
      <w:r w:rsidRPr="00904422">
        <w:rPr>
          <w:b/>
          <w:color w:val="FF0000"/>
        </w:rPr>
        <w:t xml:space="preserve"> </w:t>
      </w:r>
      <w:r w:rsidRPr="00904422">
        <w:rPr>
          <w:sz w:val="22"/>
          <w:szCs w:val="22"/>
        </w:rPr>
        <w:t>14,54</w:t>
      </w:r>
      <w:r w:rsidRPr="00904422">
        <w:rPr>
          <w:b/>
          <w:color w:val="FF0000"/>
        </w:rPr>
        <w:t xml:space="preserve"> </w:t>
      </w:r>
      <w:r w:rsidRPr="00904422">
        <w:rPr>
          <w:color w:val="000000"/>
        </w:rPr>
        <w:t>гр.</w:t>
      </w:r>
      <w:r w:rsidRPr="00904422">
        <w:rPr>
          <w:b/>
          <w:color w:val="FF0000"/>
        </w:rPr>
        <w:t xml:space="preserve"> </w:t>
      </w:r>
    </w:p>
    <w:p w:rsidR="00510C19" w:rsidRPr="00904422" w:rsidRDefault="00510C19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П</w:t>
      </w:r>
      <w:r w:rsidR="00A969C2" w:rsidRPr="00904422">
        <w:rPr>
          <w:color w:val="000000"/>
        </w:rPr>
        <w:t>о результатам прове</w:t>
      </w:r>
      <w:r w:rsidRPr="00904422">
        <w:rPr>
          <w:color w:val="000000"/>
        </w:rPr>
        <w:t xml:space="preserve">дения ОРМ «Проверочная закупка» было возбуждено13 уголовных дел. </w:t>
      </w:r>
      <w:r w:rsidR="00A969C2" w:rsidRPr="00904422">
        <w:rPr>
          <w:color w:val="000000"/>
        </w:rPr>
        <w:t xml:space="preserve">К 12 подозреваемым </w:t>
      </w:r>
      <w:r w:rsidRPr="00904422">
        <w:rPr>
          <w:color w:val="000000"/>
        </w:rPr>
        <w:t xml:space="preserve">лицам избрана мера пресечения </w:t>
      </w:r>
      <w:r w:rsidR="00A969C2" w:rsidRPr="00904422">
        <w:rPr>
          <w:color w:val="000000"/>
        </w:rPr>
        <w:t>в виде заключения под стражу. В д</w:t>
      </w:r>
      <w:r w:rsidRPr="00904422">
        <w:rPr>
          <w:color w:val="000000"/>
        </w:rPr>
        <w:t xml:space="preserve">еревне </w:t>
      </w:r>
      <w:r w:rsidR="00A969C2" w:rsidRPr="00904422">
        <w:rPr>
          <w:color w:val="000000"/>
        </w:rPr>
        <w:t>Большой Сабск было выявлено место производства пси</w:t>
      </w:r>
      <w:r w:rsidRPr="00904422">
        <w:rPr>
          <w:color w:val="000000"/>
        </w:rPr>
        <w:t xml:space="preserve">хотропного вещества – </w:t>
      </w:r>
      <w:r w:rsidRPr="00904422">
        <w:rPr>
          <w:color w:val="000000"/>
        </w:rPr>
        <w:lastRenderedPageBreak/>
        <w:t>амфетамин. Г</w:t>
      </w:r>
      <w:r w:rsidR="00A969C2" w:rsidRPr="00904422">
        <w:rPr>
          <w:color w:val="000000"/>
        </w:rPr>
        <w:t>ражданин</w:t>
      </w:r>
      <w:r w:rsidRPr="00904422">
        <w:rPr>
          <w:color w:val="000000"/>
        </w:rPr>
        <w:t>,</w:t>
      </w:r>
      <w:r w:rsidR="00A969C2" w:rsidRPr="00904422">
        <w:rPr>
          <w:color w:val="000000"/>
        </w:rPr>
        <w:t xml:space="preserve"> производивший психотропное вещество</w:t>
      </w:r>
      <w:r w:rsidRPr="00904422">
        <w:rPr>
          <w:color w:val="000000"/>
        </w:rPr>
        <w:t>,</w:t>
      </w:r>
      <w:r w:rsidR="00A969C2" w:rsidRPr="00904422">
        <w:rPr>
          <w:color w:val="000000"/>
        </w:rPr>
        <w:t xml:space="preserve"> задержан,</w:t>
      </w:r>
      <w:r w:rsidRPr="00904422">
        <w:rPr>
          <w:color w:val="000000"/>
        </w:rPr>
        <w:t xml:space="preserve"> избрана</w:t>
      </w:r>
      <w:r w:rsidR="00A969C2" w:rsidRPr="00904422">
        <w:rPr>
          <w:color w:val="000000"/>
        </w:rPr>
        <w:t xml:space="preserve"> мера пресечения - арест. </w:t>
      </w:r>
    </w:p>
    <w:p w:rsidR="00510C19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Наиболее подверженными к незаконному сбыту наркотических средств, псих</w:t>
      </w:r>
      <w:r w:rsidR="00510C19" w:rsidRPr="00904422">
        <w:rPr>
          <w:color w:val="000000"/>
        </w:rPr>
        <w:t xml:space="preserve">отропных веществ можно назвать </w:t>
      </w:r>
      <w:r w:rsidRPr="00904422">
        <w:rPr>
          <w:color w:val="000000"/>
        </w:rPr>
        <w:t>следующие населенные пункты Волосовского района: г. Волосово, п. Сумино, п. Сельцо, д. Изва</w:t>
      </w:r>
      <w:r w:rsidR="00510C19" w:rsidRPr="00904422">
        <w:rPr>
          <w:color w:val="000000"/>
        </w:rPr>
        <w:t xml:space="preserve">ра, д. Бегуницы, </w:t>
      </w:r>
      <w:r w:rsidRPr="00904422">
        <w:rPr>
          <w:color w:val="000000"/>
        </w:rPr>
        <w:t xml:space="preserve">д. Б. Сабск. </w:t>
      </w:r>
    </w:p>
    <w:p w:rsidR="00A969C2" w:rsidRPr="00904422" w:rsidRDefault="00A969C2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В ОУР состоят на учете</w:t>
      </w:r>
      <w:r w:rsidR="00510C19" w:rsidRPr="00904422">
        <w:rPr>
          <w:color w:val="000000"/>
        </w:rPr>
        <w:t>,</w:t>
      </w:r>
      <w:r w:rsidRPr="00904422">
        <w:rPr>
          <w:color w:val="000000"/>
        </w:rPr>
        <w:t xml:space="preserve"> ка</w:t>
      </w:r>
      <w:r w:rsidR="00510C19" w:rsidRPr="00904422">
        <w:rPr>
          <w:color w:val="000000"/>
        </w:rPr>
        <w:t xml:space="preserve">к лица из числа употребляющих </w:t>
      </w:r>
      <w:r w:rsidRPr="00904422">
        <w:rPr>
          <w:color w:val="000000"/>
        </w:rPr>
        <w:t>наркотические средства и психотропные</w:t>
      </w:r>
      <w:r w:rsidR="00510C19" w:rsidRPr="00904422">
        <w:rPr>
          <w:color w:val="000000"/>
        </w:rPr>
        <w:t xml:space="preserve"> </w:t>
      </w:r>
      <w:r w:rsidRPr="00904422">
        <w:rPr>
          <w:color w:val="000000"/>
        </w:rPr>
        <w:t>вещества</w:t>
      </w:r>
      <w:r w:rsidR="00510C19" w:rsidRPr="00904422">
        <w:rPr>
          <w:color w:val="000000"/>
        </w:rPr>
        <w:t xml:space="preserve">, 35 человек. С ними </w:t>
      </w:r>
      <w:r w:rsidRPr="00904422">
        <w:rPr>
          <w:color w:val="000000"/>
        </w:rPr>
        <w:t xml:space="preserve">проводится постоянная профилактическая работа. </w:t>
      </w:r>
    </w:p>
    <w:p w:rsidR="00A969C2" w:rsidRPr="00904422" w:rsidRDefault="00A969C2" w:rsidP="00B8107E">
      <w:pPr>
        <w:pStyle w:val="12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По статистическим данным, характеризующим состояние преступности, злоупотребления наркотическими средствами, можно сделать вывод: рост преступности порождает социальную напряженность, ведет к увеличению бюджетных затрат, направленных на раскрытие преступлений, увеличивает затраты населения, организаций и предприятий Волосовского</w:t>
      </w:r>
      <w:r w:rsidR="009D593C" w:rsidRPr="00904422">
        <w:rPr>
          <w:color w:val="000000"/>
        </w:rPr>
        <w:t xml:space="preserve"> муни</w:t>
      </w:r>
      <w:r w:rsidR="00510C19" w:rsidRPr="00904422">
        <w:rPr>
          <w:color w:val="000000"/>
        </w:rPr>
        <w:t>ципального</w:t>
      </w:r>
      <w:r w:rsidRPr="00904422">
        <w:rPr>
          <w:color w:val="000000"/>
        </w:rPr>
        <w:t xml:space="preserve"> района на ликвидацию прямого и косвенного ущерба от преступных деяний.</w:t>
      </w:r>
    </w:p>
    <w:p w:rsidR="00A969C2" w:rsidRPr="00904422" w:rsidRDefault="00A969C2" w:rsidP="00B8107E">
      <w:pPr>
        <w:pStyle w:val="12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>Решение обозначенных проблем невозможно без объединения усилий правоохранительных органов, различных ведомств, органов местного самоуправления. Это обусловливает необходимость применения программно-целевого подхода, а также внесение изменений в действующее законодательство.</w:t>
      </w:r>
    </w:p>
    <w:p w:rsidR="00A969C2" w:rsidRPr="00904422" w:rsidRDefault="00A969C2" w:rsidP="00B8107E">
      <w:pPr>
        <w:ind w:left="-426" w:firstLine="709"/>
        <w:jc w:val="both"/>
        <w:rPr>
          <w:b/>
          <w:color w:val="000000"/>
        </w:rPr>
      </w:pPr>
      <w:r w:rsidRPr="00904422">
        <w:rPr>
          <w:b/>
          <w:color w:val="000000"/>
        </w:rPr>
        <w:t xml:space="preserve">Дорожно-транспортные происшествия: </w:t>
      </w:r>
    </w:p>
    <w:p w:rsidR="00510C19" w:rsidRPr="00904422" w:rsidRDefault="00A969C2" w:rsidP="00B8107E">
      <w:pPr>
        <w:shd w:val="clear" w:color="auto" w:fill="FFFFFF"/>
        <w:ind w:left="-426" w:firstLine="709"/>
        <w:jc w:val="both"/>
        <w:rPr>
          <w:color w:val="FF0000"/>
          <w:spacing w:val="-6"/>
        </w:rPr>
      </w:pPr>
      <w:r w:rsidRPr="00904422">
        <w:rPr>
          <w:color w:val="000000"/>
          <w:spacing w:val="-6"/>
        </w:rPr>
        <w:t xml:space="preserve">За 12 месяцев 2018 года на территории Волосовского </w:t>
      </w:r>
      <w:r w:rsidR="00510C19" w:rsidRPr="00904422">
        <w:rPr>
          <w:color w:val="000000"/>
          <w:spacing w:val="-6"/>
        </w:rPr>
        <w:t xml:space="preserve">муниципального </w:t>
      </w:r>
      <w:r w:rsidRPr="00904422">
        <w:rPr>
          <w:color w:val="000000"/>
          <w:spacing w:val="-6"/>
        </w:rPr>
        <w:t>района отмечено снижение количества ДТП, всего произошло 383 ДТП (-5 к АППГ), при этом рост ДТП с пострадавшими - 92 ДТП (+ 8 к АППГ/+15,0%).</w:t>
      </w:r>
      <w:r w:rsidRPr="00904422">
        <w:rPr>
          <w:color w:val="FF0000"/>
          <w:spacing w:val="-6"/>
        </w:rPr>
        <w:t xml:space="preserve"> </w:t>
      </w:r>
    </w:p>
    <w:p w:rsidR="00A969C2" w:rsidRPr="00904422" w:rsidRDefault="00A969C2" w:rsidP="00B8107E">
      <w:pPr>
        <w:shd w:val="clear" w:color="auto" w:fill="FFFFFF"/>
        <w:ind w:left="-426" w:firstLine="709"/>
        <w:jc w:val="both"/>
        <w:rPr>
          <w:color w:val="000000"/>
          <w:spacing w:val="-6"/>
        </w:rPr>
      </w:pPr>
      <w:r w:rsidRPr="00904422">
        <w:rPr>
          <w:color w:val="000000"/>
          <w:spacing w:val="-6"/>
        </w:rPr>
        <w:t xml:space="preserve">В результате ДТП погибли 22 человека (+6 к АППГ/+37,5%), в том числе детей – 0 (0 к АППГ). Ранено 116 человек (-10 к АППГ/-7,9%), в том числе детей – 14 (-7 к АППГ/-33,3%). </w:t>
      </w:r>
    </w:p>
    <w:p w:rsidR="00A969C2" w:rsidRPr="00904422" w:rsidRDefault="00A969C2" w:rsidP="00B8107E">
      <w:pPr>
        <w:shd w:val="clear" w:color="auto" w:fill="FFFFFF"/>
        <w:ind w:left="-426" w:firstLine="709"/>
        <w:jc w:val="both"/>
        <w:rPr>
          <w:color w:val="000000"/>
          <w:spacing w:val="-6"/>
        </w:rPr>
      </w:pPr>
      <w:r w:rsidRPr="00904422">
        <w:rPr>
          <w:color w:val="000000"/>
          <w:spacing w:val="-6"/>
        </w:rPr>
        <w:t>По вине водителей совершено 84 ДТП (+9 к АППГ/+12,0%), из них находились в состоянии алкогольного опьянения –12 (-3 к АППГ/-20,0%).</w:t>
      </w:r>
      <w:r w:rsidRPr="00904422">
        <w:rPr>
          <w:color w:val="FF0000"/>
          <w:spacing w:val="-6"/>
        </w:rPr>
        <w:t xml:space="preserve"> </w:t>
      </w:r>
      <w:r w:rsidRPr="00904422">
        <w:rPr>
          <w:color w:val="000000"/>
          <w:spacing w:val="-6"/>
        </w:rPr>
        <w:t>По вине пешеходов совершено 12 ДТП (0 к АППГ).</w:t>
      </w:r>
    </w:p>
    <w:p w:rsidR="00B8107E" w:rsidRDefault="00A969C2" w:rsidP="00B8107E">
      <w:pPr>
        <w:shd w:val="clear" w:color="auto" w:fill="FFFFFF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Всего за 12 месяцев 2018 года выявлено 5927 (-2041 к АППГ) нарушений ПДД, из них совершены в</w:t>
      </w:r>
      <w:r w:rsidR="00510C19" w:rsidRPr="00904422">
        <w:rPr>
          <w:color w:val="000000"/>
        </w:rPr>
        <w:t>одителями – 5016 (-2018 к АППГ).</w:t>
      </w:r>
    </w:p>
    <w:p w:rsidR="00A969C2" w:rsidRPr="00904422" w:rsidRDefault="00510C19" w:rsidP="00B8107E">
      <w:pPr>
        <w:shd w:val="clear" w:color="auto" w:fill="FFFFFF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Н</w:t>
      </w:r>
      <w:r w:rsidR="00A969C2" w:rsidRPr="00904422">
        <w:rPr>
          <w:color w:val="000000"/>
        </w:rPr>
        <w:t>аиболее распространенными</w:t>
      </w:r>
      <w:r w:rsidR="00A969C2" w:rsidRPr="00904422">
        <w:rPr>
          <w:color w:val="FF0000"/>
        </w:rPr>
        <w:t xml:space="preserve"> </w:t>
      </w:r>
      <w:r w:rsidR="00A969C2" w:rsidRPr="00904422">
        <w:rPr>
          <w:color w:val="000000"/>
        </w:rPr>
        <w:t>правонарушен</w:t>
      </w:r>
      <w:r w:rsidRPr="00904422">
        <w:rPr>
          <w:color w:val="000000"/>
        </w:rPr>
        <w:t>иями являются: превышение скоростного режима</w:t>
      </w:r>
      <w:r w:rsidR="00A969C2" w:rsidRPr="00904422">
        <w:rPr>
          <w:color w:val="000000"/>
        </w:rPr>
        <w:t xml:space="preserve"> – 5640 нарушений (+895 к АППГ).</w:t>
      </w:r>
    </w:p>
    <w:p w:rsidR="00A969C2" w:rsidRPr="00904422" w:rsidRDefault="00A969C2" w:rsidP="00B8107E">
      <w:pPr>
        <w:shd w:val="clear" w:color="auto" w:fill="FFFFFF"/>
        <w:ind w:left="-426" w:firstLine="709"/>
        <w:jc w:val="both"/>
        <w:rPr>
          <w:b/>
          <w:color w:val="000000"/>
          <w:u w:val="single"/>
        </w:rPr>
      </w:pPr>
      <w:r w:rsidRPr="00904422">
        <w:rPr>
          <w:b/>
          <w:color w:val="000000"/>
          <w:u w:val="single"/>
        </w:rPr>
        <w:t>Сведения о дорожно-транспортной обстановке за 12 месяцев 2018 года:</w:t>
      </w:r>
    </w:p>
    <w:p w:rsidR="00A969C2" w:rsidRPr="00904422" w:rsidRDefault="00A66A2C" w:rsidP="00B8107E">
      <w:pPr>
        <w:pStyle w:val="a5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>
            <wp:extent cx="6229350" cy="42957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0AC6" w:rsidRPr="00904422" w:rsidRDefault="00A80AC6" w:rsidP="00B8107E">
      <w:pPr>
        <w:shd w:val="clear" w:color="auto" w:fill="FFFFFF"/>
        <w:ind w:left="-426"/>
        <w:jc w:val="both"/>
        <w:rPr>
          <w:b/>
          <w:spacing w:val="-1"/>
        </w:rPr>
      </w:pPr>
    </w:p>
    <w:p w:rsidR="00A80AC6" w:rsidRDefault="00A80AC6" w:rsidP="00B8107E">
      <w:pPr>
        <w:ind w:left="-426" w:firstLine="709"/>
        <w:jc w:val="both"/>
        <w:rPr>
          <w:b/>
        </w:rPr>
      </w:pPr>
      <w:r w:rsidRPr="00904422">
        <w:rPr>
          <w:b/>
          <w:spacing w:val="-1"/>
        </w:rPr>
        <w:t>2.</w:t>
      </w:r>
      <w:r w:rsidRPr="00904422">
        <w:rPr>
          <w:b/>
        </w:rPr>
        <w:t xml:space="preserve"> Цели, задачи и показатели (индикато</w:t>
      </w:r>
      <w:r w:rsidR="003A1FEA" w:rsidRPr="00904422">
        <w:rPr>
          <w:b/>
        </w:rPr>
        <w:t>ры) реализации муниципальной П</w:t>
      </w:r>
      <w:r w:rsidRPr="00904422">
        <w:rPr>
          <w:b/>
        </w:rPr>
        <w:t>рограммы</w:t>
      </w:r>
    </w:p>
    <w:p w:rsidR="00B8107E" w:rsidRPr="00904422" w:rsidRDefault="00B8107E" w:rsidP="00B8107E">
      <w:pPr>
        <w:ind w:left="-426" w:firstLine="709"/>
        <w:jc w:val="both"/>
        <w:rPr>
          <w:b/>
        </w:rPr>
      </w:pPr>
    </w:p>
    <w:p w:rsidR="00A80AC6" w:rsidRPr="00904422" w:rsidRDefault="003A1FEA" w:rsidP="00B8107E">
      <w:pPr>
        <w:pStyle w:val="ConsPlusCel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22">
        <w:rPr>
          <w:rFonts w:ascii="Times New Roman" w:hAnsi="Times New Roman" w:cs="Times New Roman"/>
          <w:b/>
          <w:sz w:val="24"/>
          <w:szCs w:val="24"/>
        </w:rPr>
        <w:t>Цели П</w:t>
      </w:r>
      <w:r w:rsidR="00A80AC6" w:rsidRPr="00904422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A80AC6" w:rsidRPr="00904422">
        <w:rPr>
          <w:rFonts w:ascii="Times New Roman" w:hAnsi="Times New Roman" w:cs="Times New Roman"/>
          <w:sz w:val="24"/>
          <w:szCs w:val="24"/>
        </w:rPr>
        <w:t xml:space="preserve"> Комплексное обеспечение безопасности населения и объектов на территории Волосовского муниципального района: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укрепление законности и правопорядка на территории Волосовского </w:t>
      </w:r>
      <w:r w:rsidR="003A1FEA" w:rsidRPr="00904422">
        <w:t xml:space="preserve">муниципального </w:t>
      </w:r>
      <w:r w:rsidRPr="00904422">
        <w:t>района;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повышение уровня безопасности граждан на территории Волосовского</w:t>
      </w:r>
      <w:r w:rsidR="003A1FEA" w:rsidRPr="00904422">
        <w:t xml:space="preserve"> муниципального</w:t>
      </w:r>
      <w:r w:rsidRPr="00904422">
        <w:t xml:space="preserve"> района;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снижение масштабов незаконного потребления наркотических средств, сокращение уровня преступности и правонарушений, связанных с наркоманией и незаконным оборотом наркотических средств и психотропных веществ;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привлечение граждан и негосударственных структур, в том числе средств массовой информации и общественных объединен</w:t>
      </w:r>
      <w:r w:rsidR="003A1FEA" w:rsidRPr="00904422">
        <w:t>ий, для обеспечения максимально эффективной</w:t>
      </w:r>
      <w:r w:rsidRPr="00904422">
        <w:t xml:space="preserve"> деятель</w:t>
      </w:r>
      <w:r w:rsidR="00D12933" w:rsidRPr="00904422">
        <w:t>ности по борьбе с преступностью;</w:t>
      </w:r>
    </w:p>
    <w:p w:rsidR="00A80AC6" w:rsidRPr="00904422" w:rsidRDefault="00A80AC6" w:rsidP="00B8107E">
      <w:pPr>
        <w:pStyle w:val="af1"/>
        <w:ind w:left="-426" w:firstLine="709"/>
        <w:jc w:val="both"/>
        <w:rPr>
          <w:rFonts w:ascii="Times New Roman" w:hAnsi="Times New Roman"/>
          <w:color w:val="auto"/>
          <w:lang w:val="ru-RU"/>
        </w:rPr>
      </w:pPr>
      <w:r w:rsidRPr="00904422">
        <w:rPr>
          <w:rFonts w:ascii="Times New Roman" w:hAnsi="Times New Roman"/>
          <w:noProof/>
          <w:lang w:val="ru-RU"/>
        </w:rPr>
        <w:t xml:space="preserve">  -</w:t>
      </w:r>
      <w:r w:rsidRPr="00904422">
        <w:rPr>
          <w:rFonts w:ascii="Times New Roman" w:hAnsi="Times New Roman"/>
          <w:noProof/>
        </w:rPr>
        <w:t xml:space="preserve">создание условий, необходимых для предотвращения </w:t>
      </w:r>
      <w:r w:rsidRPr="00904422">
        <w:rPr>
          <w:rFonts w:ascii="Times New Roman" w:hAnsi="Times New Roman"/>
          <w:color w:val="auto"/>
        </w:rPr>
        <w:t>риска возникновения пожаров и</w:t>
      </w:r>
      <w:r w:rsidRPr="00904422">
        <w:rPr>
          <w:rFonts w:ascii="Times New Roman" w:hAnsi="Times New Roman"/>
          <w:color w:val="auto"/>
          <w:lang w:val="ru-RU"/>
        </w:rPr>
        <w:t xml:space="preserve"> </w:t>
      </w:r>
      <w:r w:rsidRPr="00904422">
        <w:rPr>
          <w:rFonts w:ascii="Times New Roman" w:hAnsi="Times New Roman"/>
          <w:noProof/>
        </w:rPr>
        <w:t xml:space="preserve">чрезвычайных ситуаций, обеспечения санитарно-эпидемиологического благополучия на объектах образования Волосовского </w:t>
      </w:r>
      <w:r w:rsidR="003A1FEA" w:rsidRPr="00904422">
        <w:rPr>
          <w:rFonts w:ascii="Times New Roman" w:hAnsi="Times New Roman"/>
          <w:noProof/>
          <w:lang w:val="ru-RU"/>
        </w:rPr>
        <w:t xml:space="preserve">муниципального </w:t>
      </w:r>
      <w:r w:rsidRPr="00904422">
        <w:rPr>
          <w:rFonts w:ascii="Times New Roman" w:hAnsi="Times New Roman"/>
          <w:noProof/>
        </w:rPr>
        <w:t>района, повышения уровня противопожарной, антитеррористической защиты зданий и сооружений, недопущения травматизма и гибели обучающихся, воспитанников, сотрудников образовательных учреждений</w:t>
      </w:r>
      <w:r w:rsidR="00D12933" w:rsidRPr="00904422">
        <w:rPr>
          <w:rFonts w:ascii="Times New Roman" w:hAnsi="Times New Roman"/>
          <w:color w:val="auto"/>
        </w:rPr>
        <w:t>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-сокращение количества лиц, погибших в результате ДТП;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-сокращение количества ДТП.</w:t>
      </w:r>
    </w:p>
    <w:p w:rsidR="003A1FEA" w:rsidRPr="00904422" w:rsidRDefault="003A1FEA" w:rsidP="00B8107E">
      <w:pPr>
        <w:ind w:left="-426" w:firstLine="709"/>
        <w:jc w:val="both"/>
      </w:pPr>
    </w:p>
    <w:p w:rsidR="00A80AC6" w:rsidRPr="00904422" w:rsidRDefault="003A1FEA" w:rsidP="00B8107E">
      <w:pPr>
        <w:ind w:left="-426" w:firstLine="709"/>
        <w:jc w:val="both"/>
      </w:pPr>
      <w:r w:rsidRPr="00904422">
        <w:rPr>
          <w:b/>
        </w:rPr>
        <w:t>Задачи Подпрограмм</w:t>
      </w:r>
      <w:r w:rsidR="00A80AC6" w:rsidRPr="00904422">
        <w:rPr>
          <w:b/>
        </w:rPr>
        <w:t>:</w:t>
      </w:r>
      <w:r w:rsidR="00A80AC6" w:rsidRPr="00904422">
        <w:t xml:space="preserve"> </w:t>
      </w:r>
    </w:p>
    <w:p w:rsidR="003A1FEA" w:rsidRPr="00904422" w:rsidRDefault="003A1FEA" w:rsidP="00B8107E">
      <w:pPr>
        <w:jc w:val="both"/>
      </w:pPr>
      <w:r w:rsidRPr="00904422">
        <w:t xml:space="preserve">     Задачи муниципальной Программы решаются в рамках 4 П</w:t>
      </w:r>
      <w:r w:rsidR="00A80AC6" w:rsidRPr="00904422">
        <w:t>одпрограмм:</w:t>
      </w:r>
    </w:p>
    <w:p w:rsidR="003A1FEA" w:rsidRPr="00904422" w:rsidRDefault="003A1FEA" w:rsidP="00B8107E">
      <w:pPr>
        <w:ind w:left="-426" w:firstLine="709"/>
        <w:jc w:val="both"/>
      </w:pPr>
      <w:r w:rsidRPr="00904422">
        <w:t xml:space="preserve"> Подпрограмма №1 «Профилактика правонарушений в муниципальном образовании Волосовский муниципальный район Ленинградской области»;</w:t>
      </w:r>
    </w:p>
    <w:p w:rsidR="003A1FEA" w:rsidRPr="00904422" w:rsidRDefault="003A1FEA" w:rsidP="00B8107E">
      <w:pPr>
        <w:ind w:left="-426" w:firstLine="709"/>
        <w:jc w:val="both"/>
      </w:pPr>
      <w:r w:rsidRPr="00904422">
        <w:t>Подпрограмма №2</w:t>
      </w:r>
      <w:r w:rsidR="006D422C" w:rsidRPr="00904422">
        <w:t xml:space="preserve"> </w:t>
      </w:r>
      <w:r w:rsidRPr="00904422">
        <w:t>«Безопаснос</w:t>
      </w:r>
      <w:r w:rsidR="006D422C" w:rsidRPr="00904422">
        <w:t>ть образовательных организаций</w:t>
      </w:r>
      <w:r w:rsidRPr="00904422">
        <w:t xml:space="preserve"> муниципального образования Волосовский муниципальный район Ленинградской области»;</w:t>
      </w:r>
    </w:p>
    <w:p w:rsidR="003A1FEA" w:rsidRPr="00904422" w:rsidRDefault="003A1FEA" w:rsidP="00B8107E">
      <w:pPr>
        <w:ind w:left="-426" w:firstLine="709"/>
        <w:jc w:val="both"/>
      </w:pPr>
      <w:r w:rsidRPr="00904422">
        <w:t>Подпрограмма №3</w:t>
      </w:r>
      <w:r w:rsidR="006D422C" w:rsidRPr="00904422">
        <w:t xml:space="preserve"> </w:t>
      </w:r>
      <w:r w:rsidRPr="00904422">
        <w:t>«Повышение безопасности дорожного движения на территории Волосовского муниципального района Ленинградской области»;</w:t>
      </w:r>
    </w:p>
    <w:p w:rsidR="003A1FEA" w:rsidRPr="00904422" w:rsidRDefault="003A1FEA" w:rsidP="00B8107E">
      <w:pPr>
        <w:ind w:left="-426" w:firstLine="709"/>
        <w:jc w:val="both"/>
      </w:pPr>
      <w:r w:rsidRPr="00904422">
        <w:t>Подпрограмма №4 «Обеспечение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характера»</w:t>
      </w:r>
      <w:r w:rsidR="000A6E08" w:rsidRPr="00904422">
        <w:t>.</w:t>
      </w:r>
    </w:p>
    <w:p w:rsidR="00A80AC6" w:rsidRPr="00904422" w:rsidRDefault="00A80AC6" w:rsidP="00B8107E">
      <w:pPr>
        <w:ind w:left="-426" w:firstLine="709"/>
        <w:jc w:val="both"/>
      </w:pP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>Программой предусматривается решение следующих задач: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снижение уровня преступности на территории Волосовского </w:t>
      </w:r>
      <w:r w:rsidR="003A1FEA" w:rsidRPr="00904422">
        <w:t xml:space="preserve">муниципального </w:t>
      </w:r>
      <w:r w:rsidRPr="00904422">
        <w:t>района;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воссоздание системы социальной профилактики правонарушений, направленной на активизацию борьбы с</w:t>
      </w:r>
      <w:r w:rsidR="00043B2F" w:rsidRPr="00904422">
        <w:t>о злоупотреблением алкоголем</w:t>
      </w:r>
      <w:r w:rsidRPr="00904422">
        <w:t xml:space="preserve">, наркоманией, преступностью, безнадзорностью несовершеннолетних, </w:t>
      </w:r>
      <w:r w:rsidR="00043B2F" w:rsidRPr="00904422">
        <w:t>направленной на ресоциализацию</w:t>
      </w:r>
      <w:r w:rsidRPr="00904422">
        <w:t xml:space="preserve"> лиц, освободившихся из мест лишения свободы;</w:t>
      </w:r>
    </w:p>
    <w:p w:rsidR="00A80AC6" w:rsidRPr="00904422" w:rsidRDefault="00A80AC6" w:rsidP="00B8107E">
      <w:pPr>
        <w:pStyle w:val="12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 -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Волосовского </w:t>
      </w:r>
      <w:r w:rsidR="00043B2F" w:rsidRPr="00904422">
        <w:rPr>
          <w:color w:val="000000"/>
        </w:rPr>
        <w:t xml:space="preserve">муниципального </w:t>
      </w:r>
      <w:r w:rsidRPr="00904422">
        <w:rPr>
          <w:color w:val="000000"/>
        </w:rPr>
        <w:t>района;</w:t>
      </w:r>
    </w:p>
    <w:p w:rsidR="00A80AC6" w:rsidRPr="00904422" w:rsidRDefault="00A80AC6" w:rsidP="00B8107E">
      <w:pPr>
        <w:pStyle w:val="12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 - повышение ответственности </w:t>
      </w:r>
      <w:r w:rsidR="00A800B1" w:rsidRPr="00904422">
        <w:rPr>
          <w:color w:val="000000"/>
        </w:rPr>
        <w:t xml:space="preserve">правоохранительных </w:t>
      </w:r>
      <w:r w:rsidRPr="00904422">
        <w:rPr>
          <w:color w:val="000000"/>
        </w:rPr>
        <w:t>органов</w:t>
      </w:r>
      <w:r w:rsidR="00A800B1" w:rsidRPr="00904422">
        <w:rPr>
          <w:color w:val="000000"/>
        </w:rPr>
        <w:t xml:space="preserve"> и органов</w:t>
      </w:r>
      <w:r w:rsidRPr="00904422">
        <w:rPr>
          <w:color w:val="000000"/>
        </w:rPr>
        <w:t xml:space="preserve"> муниципальной власти за организацию работы по борьбе с преступностью;</w:t>
      </w:r>
    </w:p>
    <w:p w:rsidR="00A80AC6" w:rsidRPr="00904422" w:rsidRDefault="00A80AC6" w:rsidP="00B8107E">
      <w:pPr>
        <w:pStyle w:val="12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 формирование позитивного общественного мнения о деятельности правоохранительной системы;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вовлечение в предупреждение правонарушений организаций всех форм собственности, а также общественных организаций;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оптимизация работы по предупреждению и профилактике правонарушений, совершаемых на улицах и в общественных местах;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t xml:space="preserve"> - выявление и устранение причин и условий, способствующих совершению преступлений;</w:t>
      </w:r>
    </w:p>
    <w:p w:rsidR="00A80AC6" w:rsidRPr="00904422" w:rsidRDefault="00A80AC6" w:rsidP="00B8107E">
      <w:pPr>
        <w:pStyle w:val="12"/>
        <w:ind w:left="-426" w:firstLine="709"/>
        <w:jc w:val="both"/>
      </w:pPr>
      <w:r w:rsidRPr="00904422">
        <w:lastRenderedPageBreak/>
        <w:t xml:space="preserve"> - проведение работы по профилактике распространения наркомании и связанных с ней правонарушений;</w:t>
      </w:r>
    </w:p>
    <w:p w:rsidR="00CD0CE4" w:rsidRPr="00904422" w:rsidRDefault="00A80AC6" w:rsidP="00B8107E">
      <w:pPr>
        <w:pStyle w:val="12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 повышение правовой грамотности населения</w:t>
      </w:r>
      <w:r w:rsidR="00452A70" w:rsidRPr="00904422">
        <w:rPr>
          <w:color w:val="000000"/>
        </w:rPr>
        <w:t>;</w:t>
      </w:r>
      <w:r w:rsidRPr="00904422">
        <w:rPr>
          <w:color w:val="000000"/>
        </w:rPr>
        <w:t xml:space="preserve"> </w:t>
      </w:r>
    </w:p>
    <w:p w:rsidR="00A80AC6" w:rsidRPr="00904422" w:rsidRDefault="00A80AC6" w:rsidP="00B8107E">
      <w:pPr>
        <w:pStyle w:val="12"/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- профилактика, предупреждение преступлений и правонарушений на потребительском рынке; </w:t>
      </w:r>
    </w:p>
    <w:p w:rsidR="00A80AC6" w:rsidRPr="00904422" w:rsidRDefault="00A80AC6" w:rsidP="00B8107E">
      <w:pPr>
        <w:pStyle w:val="12"/>
        <w:ind w:left="-426" w:firstLine="709"/>
        <w:jc w:val="both"/>
        <w:rPr>
          <w:color w:val="C00000"/>
        </w:rPr>
      </w:pPr>
      <w:r w:rsidRPr="00904422">
        <w:rPr>
          <w:color w:val="000000"/>
        </w:rPr>
        <w:t>- создание целостной сист</w:t>
      </w:r>
      <w:r w:rsidR="00452A70" w:rsidRPr="00904422">
        <w:rPr>
          <w:color w:val="000000"/>
        </w:rPr>
        <w:t>емы информационного обеспечения по мероприятиям, выполняемым в рамках муниципальной Программы</w:t>
      </w:r>
      <w:r w:rsidR="00CD0CE4" w:rsidRPr="00904422">
        <w:rPr>
          <w:color w:val="C00000"/>
        </w:rPr>
        <w:t xml:space="preserve"> </w:t>
      </w:r>
    </w:p>
    <w:p w:rsidR="00A80AC6" w:rsidRPr="00904422" w:rsidRDefault="00A80AC6" w:rsidP="00B8107E">
      <w:pPr>
        <w:ind w:left="-426" w:firstLine="709"/>
        <w:jc w:val="both"/>
        <w:rPr>
          <w:noProof/>
        </w:rPr>
      </w:pPr>
      <w:r w:rsidRPr="00904422">
        <w:rPr>
          <w:noProof/>
        </w:rPr>
        <w:t>- координация деятельности и консолидация усилий органов местного самоуправления, учреждений и организаций, правоохранительных и надзорных органов, иных общественных объединений по повышению безопасности жизнедеятельности образовательных учреждений всех типов и видов;</w:t>
      </w:r>
    </w:p>
    <w:p w:rsidR="00A80AC6" w:rsidRPr="00904422" w:rsidRDefault="00A80AC6" w:rsidP="00B8107E">
      <w:pPr>
        <w:ind w:left="-426" w:firstLine="709"/>
        <w:jc w:val="both"/>
        <w:rPr>
          <w:noProof/>
        </w:rPr>
      </w:pPr>
      <w:r w:rsidRPr="00904422">
        <w:rPr>
          <w:noProof/>
        </w:rPr>
        <w:t>-</w:t>
      </w:r>
      <w:r w:rsidR="00043B2F" w:rsidRPr="00904422">
        <w:rPr>
          <w:noProof/>
        </w:rPr>
        <w:t xml:space="preserve"> </w:t>
      </w:r>
      <w:r w:rsidRPr="00904422">
        <w:rPr>
          <w:noProof/>
        </w:rPr>
        <w:t>укрепление и развитие материально-технической базы образовательных учреждений в соответствии с нормативной потребностью;</w:t>
      </w:r>
    </w:p>
    <w:p w:rsidR="00A80AC6" w:rsidRPr="00904422" w:rsidRDefault="00A80AC6" w:rsidP="00B8107E">
      <w:pPr>
        <w:ind w:left="-426" w:firstLine="709"/>
        <w:jc w:val="both"/>
        <w:rPr>
          <w:noProof/>
        </w:rPr>
      </w:pPr>
      <w:r w:rsidRPr="00904422">
        <w:rPr>
          <w:noProof/>
        </w:rPr>
        <w:t>-</w:t>
      </w:r>
      <w:r w:rsidR="00043B2F" w:rsidRPr="00904422">
        <w:rPr>
          <w:noProof/>
        </w:rPr>
        <w:t xml:space="preserve"> </w:t>
      </w:r>
      <w:r w:rsidRPr="00904422">
        <w:rPr>
          <w:noProof/>
        </w:rPr>
        <w:t>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учреждений, направленных на защиту здоровья и сохранения жизни обучающихся, воспитанников и работников сферы образования во время их трудовой и учебной деятельности от возможных, пожаров, аварий, террористических актов и других опасностей</w:t>
      </w:r>
      <w:r w:rsidR="00043B2F" w:rsidRPr="00904422">
        <w:t>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</w:t>
      </w:r>
      <w:r w:rsidR="00043B2F" w:rsidRPr="00904422">
        <w:rPr>
          <w:color w:val="000000"/>
        </w:rPr>
        <w:t xml:space="preserve"> </w:t>
      </w:r>
      <w:r w:rsidRPr="00904422">
        <w:rPr>
          <w:color w:val="000000"/>
        </w:rPr>
        <w:t>предупреждение опасного поведения участников дорожного движения;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</w:t>
      </w:r>
      <w:r w:rsidR="00043B2F" w:rsidRPr="00904422">
        <w:rPr>
          <w:color w:val="000000"/>
        </w:rPr>
        <w:t xml:space="preserve"> </w:t>
      </w:r>
      <w:r w:rsidRPr="00904422">
        <w:rPr>
          <w:color w:val="000000"/>
        </w:rPr>
        <w:t>сокращение детского дорожно-транспортного травматизма;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-</w:t>
      </w:r>
      <w:r w:rsidR="00043B2F" w:rsidRPr="00904422">
        <w:rPr>
          <w:color w:val="000000"/>
        </w:rPr>
        <w:t xml:space="preserve"> </w:t>
      </w:r>
      <w:r w:rsidRPr="00904422">
        <w:rPr>
          <w:color w:val="000000"/>
        </w:rPr>
        <w:t>совершенствование организации движения транспорта и пешеходов</w:t>
      </w:r>
      <w:r w:rsidR="00390348" w:rsidRPr="00904422">
        <w:rPr>
          <w:color w:val="000000"/>
        </w:rPr>
        <w:t>;</w:t>
      </w:r>
    </w:p>
    <w:p w:rsidR="0098739F" w:rsidRPr="00904422" w:rsidRDefault="00A80AC6" w:rsidP="00B8107E">
      <w:pPr>
        <w:ind w:left="284"/>
        <w:rPr>
          <w:color w:val="000000"/>
        </w:rPr>
      </w:pPr>
      <w:r w:rsidRPr="00904422">
        <w:rPr>
          <w:color w:val="000000"/>
        </w:rPr>
        <w:t>-</w:t>
      </w:r>
      <w:r w:rsidR="00043B2F" w:rsidRPr="00904422">
        <w:rPr>
          <w:color w:val="000000"/>
        </w:rPr>
        <w:t xml:space="preserve"> </w:t>
      </w:r>
      <w:r w:rsidRPr="00904422">
        <w:rPr>
          <w:color w:val="000000"/>
        </w:rPr>
        <w:t xml:space="preserve">сокращение аварийности на участках концентрации ДТП инженерными методами; </w:t>
      </w:r>
    </w:p>
    <w:p w:rsidR="00A80AC6" w:rsidRPr="00904422" w:rsidRDefault="0098739F" w:rsidP="00B8107E">
      <w:pPr>
        <w:ind w:left="-426"/>
        <w:jc w:val="both"/>
        <w:rPr>
          <w:color w:val="000000"/>
        </w:rPr>
      </w:pPr>
      <w:r w:rsidRPr="00904422">
        <w:rPr>
          <w:color w:val="000000"/>
        </w:rPr>
        <w:t xml:space="preserve">            -</w:t>
      </w:r>
      <w:r w:rsidR="00CD0CE4" w:rsidRPr="00904422">
        <w:rPr>
          <w:color w:val="000000"/>
        </w:rPr>
        <w:t xml:space="preserve"> </w:t>
      </w:r>
      <w:r w:rsidRPr="00904422">
        <w:t>создание муниципальной системы оповещения и информирования населения в чрезвычайных ситуациях мирного и военного времени;</w:t>
      </w:r>
    </w:p>
    <w:p w:rsidR="00043B2F" w:rsidRPr="00904422" w:rsidRDefault="00043B2F" w:rsidP="00B8107E">
      <w:pPr>
        <w:pStyle w:val="ConsPlusCell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22">
        <w:rPr>
          <w:rFonts w:ascii="Times New Roman" w:hAnsi="Times New Roman" w:cs="Times New Roman"/>
          <w:sz w:val="24"/>
          <w:szCs w:val="24"/>
        </w:rPr>
        <w:t>- обучение руководителей, должностных лиц и специалистов по Программе ГО и ЧС для повышения уровня их готовности, а также населения к действиям в ЧС;</w:t>
      </w:r>
    </w:p>
    <w:p w:rsidR="00A80AC6" w:rsidRPr="00904422" w:rsidRDefault="00A80AC6" w:rsidP="00B8107E">
      <w:pPr>
        <w:ind w:left="-426" w:firstLine="709"/>
        <w:jc w:val="both"/>
      </w:pPr>
      <w:r w:rsidRPr="00904422">
        <w:t>- минимизация возможных последствий чрезвычайных ситуаций прир</w:t>
      </w:r>
      <w:r w:rsidR="0098739F" w:rsidRPr="00904422">
        <w:t>одного и техногенного характера;</w:t>
      </w:r>
    </w:p>
    <w:p w:rsidR="0098739F" w:rsidRPr="00904422" w:rsidRDefault="0098739F" w:rsidP="00B8107E">
      <w:pPr>
        <w:ind w:left="284"/>
        <w:jc w:val="both"/>
        <w:rPr>
          <w:color w:val="000000"/>
        </w:rPr>
      </w:pPr>
      <w:r w:rsidRPr="00904422">
        <w:t xml:space="preserve">- </w:t>
      </w:r>
      <w:r w:rsidRPr="00904422">
        <w:rPr>
          <w:color w:val="000000"/>
        </w:rPr>
        <w:t>развитие и оснащение ЕДДС администрации МО Волосовский муниципальный район</w:t>
      </w:r>
    </w:p>
    <w:p w:rsidR="0098739F" w:rsidRPr="00904422" w:rsidRDefault="0098739F" w:rsidP="00B8107E">
      <w:pPr>
        <w:ind w:left="284" w:hanging="710"/>
        <w:jc w:val="both"/>
        <w:rPr>
          <w:color w:val="000000"/>
        </w:rPr>
      </w:pPr>
      <w:r w:rsidRPr="00904422">
        <w:rPr>
          <w:color w:val="000000"/>
        </w:rPr>
        <w:t>(в т.ч. по АПК «Безопасный город»).</w:t>
      </w:r>
    </w:p>
    <w:p w:rsidR="00CD0CE4" w:rsidRPr="00904422" w:rsidRDefault="00CD0CE4" w:rsidP="00B8107E">
      <w:pPr>
        <w:widowControl w:val="0"/>
        <w:autoSpaceDE w:val="0"/>
        <w:autoSpaceDN w:val="0"/>
        <w:adjustRightInd w:val="0"/>
        <w:ind w:left="-426" w:firstLine="709"/>
        <w:jc w:val="both"/>
      </w:pPr>
    </w:p>
    <w:p w:rsidR="00354DEA" w:rsidRPr="00904422" w:rsidRDefault="00354DEA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Для оценки степени решения задач сформулированы целевые индикаторы (показатели). Перечень показателей и их целевых значений с разбивкой по годам реализации представлен в таблице 2.</w:t>
      </w:r>
    </w:p>
    <w:p w:rsidR="00390348" w:rsidRPr="00904422" w:rsidRDefault="00390348" w:rsidP="00B8107E">
      <w:pPr>
        <w:ind w:left="-426" w:firstLine="709"/>
        <w:jc w:val="both"/>
      </w:pPr>
    </w:p>
    <w:p w:rsidR="00A80AC6" w:rsidRDefault="00A80AC6" w:rsidP="00B8107E">
      <w:pPr>
        <w:ind w:left="-426" w:firstLine="709"/>
        <w:jc w:val="both"/>
        <w:rPr>
          <w:b/>
          <w:color w:val="000000"/>
        </w:rPr>
      </w:pPr>
      <w:r w:rsidRPr="00904422">
        <w:rPr>
          <w:b/>
          <w:color w:val="000000"/>
        </w:rPr>
        <w:t xml:space="preserve">3. </w:t>
      </w:r>
      <w:r w:rsidR="00390348" w:rsidRPr="00904422">
        <w:rPr>
          <w:b/>
        </w:rPr>
        <w:t>Характеристика П</w:t>
      </w:r>
      <w:r w:rsidRPr="00904422">
        <w:rPr>
          <w:b/>
        </w:rPr>
        <w:t xml:space="preserve">одпрограмм и основных мероприятий </w:t>
      </w:r>
      <w:r w:rsidR="00390348" w:rsidRPr="00904422">
        <w:rPr>
          <w:b/>
          <w:color w:val="000000"/>
        </w:rPr>
        <w:t>муниципальной П</w:t>
      </w:r>
      <w:r w:rsidRPr="00904422">
        <w:rPr>
          <w:b/>
          <w:color w:val="000000"/>
        </w:rPr>
        <w:t xml:space="preserve">рограммы </w:t>
      </w:r>
    </w:p>
    <w:p w:rsidR="00B8107E" w:rsidRPr="00904422" w:rsidRDefault="00B8107E" w:rsidP="00B8107E">
      <w:pPr>
        <w:ind w:left="-426" w:firstLine="709"/>
        <w:jc w:val="both"/>
        <w:rPr>
          <w:b/>
          <w:color w:val="000000"/>
        </w:rPr>
      </w:pPr>
    </w:p>
    <w:p w:rsidR="00A80AC6" w:rsidRPr="00904422" w:rsidRDefault="00390348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Муниципальная П</w:t>
      </w:r>
      <w:r w:rsidR="00A80AC6" w:rsidRPr="00904422">
        <w:t>рогра</w:t>
      </w:r>
      <w:r w:rsidRPr="00904422">
        <w:t>мма носит комплексный характер. Она</w:t>
      </w:r>
      <w:r w:rsidR="00A80AC6" w:rsidRPr="00904422">
        <w:t xml:space="preserve"> максимально ориентирована на социальный эффект и решение значимых задач в области обеспечения безопасности посредствам реализации запланированных мероприятий. Выполнение всего комплекса меропри</w:t>
      </w:r>
      <w:r w:rsidRPr="00904422">
        <w:t>ятий, запланированных в рамках П</w:t>
      </w:r>
      <w:r w:rsidR="00A80AC6" w:rsidRPr="00904422">
        <w:t xml:space="preserve">одпрограмм, предусматривает позитивные изменения в сфере безопасности Волосовского </w:t>
      </w:r>
      <w:r w:rsidRPr="00904422">
        <w:t xml:space="preserve">муниципального района. </w:t>
      </w:r>
    </w:p>
    <w:p w:rsidR="00A80AC6" w:rsidRPr="00904422" w:rsidRDefault="00A80AC6" w:rsidP="00B8107E">
      <w:pPr>
        <w:ind w:left="-426" w:firstLine="709"/>
        <w:jc w:val="both"/>
      </w:pPr>
      <w:r w:rsidRPr="00904422">
        <w:t>Входя</w:t>
      </w:r>
      <w:r w:rsidR="00390348" w:rsidRPr="00904422">
        <w:t>щие в состав муниципальной Программы П</w:t>
      </w:r>
      <w:r w:rsidRPr="00904422">
        <w:t>одпрограммы направлены на решение конкретны</w:t>
      </w:r>
      <w:r w:rsidR="0098739F" w:rsidRPr="00904422">
        <w:t>х задач в рамках муниципальной П</w:t>
      </w:r>
      <w:r w:rsidRPr="00904422">
        <w:t xml:space="preserve">рограммы в области обеспечения общественной безопасности, правопорядка, противодействия терроризму, обеспечения пожарной безопасности, обеспечения </w:t>
      </w:r>
      <w:r w:rsidR="00390348" w:rsidRPr="00904422">
        <w:t>безопасности дорожного движения и безопасности людей на водных объектах.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К</w:t>
      </w:r>
      <w:r w:rsidR="00390348" w:rsidRPr="00904422">
        <w:t>онкретное описание мероприятий П</w:t>
      </w:r>
      <w:r w:rsidRPr="00904422">
        <w:t>одпрограмм рас</w:t>
      </w:r>
      <w:r w:rsidR="00390348" w:rsidRPr="00904422">
        <w:t>крыто в соответствующей П</w:t>
      </w:r>
      <w:r w:rsidRPr="00904422">
        <w:t>одпрограмме.</w:t>
      </w:r>
    </w:p>
    <w:p w:rsidR="00B36268" w:rsidRPr="00904422" w:rsidRDefault="00390348" w:rsidP="00B8107E">
      <w:pPr>
        <w:tabs>
          <w:tab w:val="num" w:pos="0"/>
        </w:tabs>
        <w:ind w:left="-426" w:firstLine="709"/>
        <w:jc w:val="both"/>
      </w:pPr>
      <w:r w:rsidRPr="00904422">
        <w:t>Перечень П</w:t>
      </w:r>
      <w:r w:rsidR="00B36268" w:rsidRPr="00904422">
        <w:t>одпрограмм и осно</w:t>
      </w:r>
      <w:r w:rsidRPr="00904422">
        <w:t>вных мероприятий муниципальной П</w:t>
      </w:r>
      <w:r w:rsidR="00B36268" w:rsidRPr="00904422">
        <w:t>рограммы с указанием сроков реализации и ожидаемых результатов представлен в таблице 1.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</w:p>
    <w:p w:rsidR="00A80AC6" w:rsidRPr="00904422" w:rsidRDefault="00A80AC6" w:rsidP="00B8107E">
      <w:pPr>
        <w:ind w:left="-426" w:firstLine="709"/>
        <w:jc w:val="both"/>
        <w:rPr>
          <w:b/>
        </w:rPr>
      </w:pPr>
      <w:r w:rsidRPr="00904422">
        <w:rPr>
          <w:b/>
        </w:rPr>
        <w:t>4.</w:t>
      </w:r>
      <w:r w:rsidR="006564ED" w:rsidRPr="00904422">
        <w:rPr>
          <w:b/>
        </w:rPr>
        <w:t xml:space="preserve"> </w:t>
      </w:r>
      <w:r w:rsidRPr="00904422">
        <w:rPr>
          <w:b/>
        </w:rPr>
        <w:t>Ресур</w:t>
      </w:r>
      <w:r w:rsidR="00390348" w:rsidRPr="00904422">
        <w:rPr>
          <w:b/>
        </w:rPr>
        <w:t>сное обеспечение муниципальной П</w:t>
      </w:r>
      <w:r w:rsidRPr="00904422">
        <w:rPr>
          <w:b/>
        </w:rPr>
        <w:t>рограммы</w:t>
      </w:r>
    </w:p>
    <w:p w:rsidR="00A80AC6" w:rsidRPr="00904422" w:rsidRDefault="00A80AC6" w:rsidP="00B8107E">
      <w:pPr>
        <w:ind w:left="-426" w:firstLine="709"/>
        <w:jc w:val="both"/>
        <w:rPr>
          <w:b/>
        </w:rPr>
      </w:pPr>
      <w:r w:rsidRPr="00904422">
        <w:lastRenderedPageBreak/>
        <w:t>Финансовое обеспеч</w:t>
      </w:r>
      <w:r w:rsidR="00390348" w:rsidRPr="00904422">
        <w:t xml:space="preserve">ение реализации </w:t>
      </w:r>
      <w:r w:rsidR="007A3274" w:rsidRPr="00904422">
        <w:t>муниципальной Программы</w:t>
      </w:r>
      <w:r w:rsidRPr="00904422">
        <w:t xml:space="preserve"> в части расходных обязательств Волосовского муниципального района осуществляется за счет бюджета Волосовского муниципального района (далее - бюджетные ассигнования). Распределение бюджетных ассигнован</w:t>
      </w:r>
      <w:r w:rsidR="00390348" w:rsidRPr="00904422">
        <w:t>ий на реализацию муниципальной Программы (П</w:t>
      </w:r>
      <w:r w:rsidRPr="00904422">
        <w:t>одп</w:t>
      </w:r>
      <w:r w:rsidR="00846690" w:rsidRPr="00904422">
        <w:t>рограмм) утверждается решением С</w:t>
      </w:r>
      <w:r w:rsidR="00390348" w:rsidRPr="00904422">
        <w:t>овета депутатов муниципального образования</w:t>
      </w:r>
      <w:r w:rsidRPr="00904422">
        <w:t xml:space="preserve"> Волосовский муниципальный район </w:t>
      </w:r>
      <w:r w:rsidR="00390348" w:rsidRPr="00904422">
        <w:t xml:space="preserve">Ленинградской области </w:t>
      </w:r>
      <w:r w:rsidRPr="00904422">
        <w:t>на очередной финансовый год и на плановый период.</w:t>
      </w:r>
      <w:r w:rsidRPr="00904422">
        <w:rPr>
          <w:b/>
        </w:rPr>
        <w:t xml:space="preserve"> </w:t>
      </w:r>
    </w:p>
    <w:p w:rsidR="006564ED" w:rsidRPr="00904422" w:rsidRDefault="006564ED" w:rsidP="00B8107E">
      <w:pPr>
        <w:ind w:left="-426" w:firstLine="709"/>
        <w:jc w:val="both"/>
      </w:pPr>
      <w:r w:rsidRPr="00904422">
        <w:t>Планиру</w:t>
      </w:r>
      <w:r w:rsidR="00390348" w:rsidRPr="00904422">
        <w:t>ется, что объем финансирования П</w:t>
      </w:r>
      <w:r w:rsidR="0098739F" w:rsidRPr="00904422">
        <w:t>рограмм</w:t>
      </w:r>
      <w:r w:rsidRPr="00904422">
        <w:t xml:space="preserve"> </w:t>
      </w:r>
      <w:r w:rsidR="00390348" w:rsidRPr="00904422">
        <w:rPr>
          <w:b/>
        </w:rPr>
        <w:t>в 2020</w:t>
      </w:r>
      <w:r w:rsidRPr="00904422">
        <w:rPr>
          <w:b/>
        </w:rPr>
        <w:t>-202</w:t>
      </w:r>
      <w:r w:rsidR="00390348" w:rsidRPr="00904422">
        <w:rPr>
          <w:b/>
        </w:rPr>
        <w:t>5</w:t>
      </w:r>
      <w:r w:rsidRPr="00904422">
        <w:t xml:space="preserve"> </w:t>
      </w:r>
      <w:r w:rsidR="00800B9D" w:rsidRPr="00904422">
        <w:rPr>
          <w:b/>
        </w:rPr>
        <w:t>годах</w:t>
      </w:r>
      <w:r w:rsidR="0098739F" w:rsidRPr="00904422">
        <w:t xml:space="preserve"> составит</w:t>
      </w:r>
      <w:r w:rsidR="00800B9D" w:rsidRPr="00904422">
        <w:rPr>
          <w:b/>
        </w:rPr>
        <w:t xml:space="preserve"> </w:t>
      </w:r>
      <w:r w:rsidR="00A800B1" w:rsidRPr="00904422">
        <w:rPr>
          <w:b/>
        </w:rPr>
        <w:t xml:space="preserve">       </w:t>
      </w:r>
      <w:r w:rsidR="0098739F" w:rsidRPr="00904422">
        <w:rPr>
          <w:b/>
        </w:rPr>
        <w:t xml:space="preserve">     </w:t>
      </w:r>
      <w:r w:rsidR="00A635DA" w:rsidRPr="00904422">
        <w:rPr>
          <w:b/>
        </w:rPr>
        <w:t xml:space="preserve"> 132 129</w:t>
      </w:r>
      <w:r w:rsidR="00E54798" w:rsidRPr="00904422">
        <w:rPr>
          <w:b/>
        </w:rPr>
        <w:t xml:space="preserve">,6 </w:t>
      </w:r>
      <w:r w:rsidRPr="00904422">
        <w:rPr>
          <w:b/>
        </w:rPr>
        <w:t>тыс. рублей</w:t>
      </w:r>
      <w:r w:rsidRPr="00904422">
        <w:t>, в том числе:</w:t>
      </w:r>
    </w:p>
    <w:p w:rsidR="006564ED" w:rsidRPr="00904422" w:rsidRDefault="006564ED" w:rsidP="00B8107E">
      <w:pPr>
        <w:ind w:left="-426" w:firstLine="709"/>
        <w:jc w:val="both"/>
      </w:pPr>
      <w:r w:rsidRPr="00904422">
        <w:t>федеральный бюджет – 0,0 тыс. рублей</w:t>
      </w:r>
      <w:r w:rsidR="003F771D" w:rsidRPr="00904422">
        <w:t>,</w:t>
      </w:r>
    </w:p>
    <w:p w:rsidR="006564ED" w:rsidRPr="00904422" w:rsidRDefault="006564ED" w:rsidP="00B8107E">
      <w:pPr>
        <w:ind w:left="-426" w:firstLine="709"/>
        <w:jc w:val="both"/>
      </w:pPr>
      <w:r w:rsidRPr="00904422">
        <w:t xml:space="preserve">областной бюджет – </w:t>
      </w:r>
      <w:r w:rsidR="003F771D" w:rsidRPr="00904422">
        <w:rPr>
          <w:b/>
        </w:rPr>
        <w:t xml:space="preserve"> </w:t>
      </w:r>
      <w:r w:rsidR="003F771D" w:rsidRPr="00904422">
        <w:t xml:space="preserve">0,0 </w:t>
      </w:r>
      <w:r w:rsidRPr="00904422">
        <w:t>тыс. рублей,</w:t>
      </w:r>
    </w:p>
    <w:p w:rsidR="006564ED" w:rsidRPr="00904422" w:rsidRDefault="006564ED" w:rsidP="00B8107E">
      <w:pPr>
        <w:ind w:left="-426" w:firstLine="709"/>
        <w:jc w:val="both"/>
        <w:rPr>
          <w:b/>
        </w:rPr>
      </w:pPr>
      <w:r w:rsidRPr="00904422">
        <w:t xml:space="preserve">местные бюджеты </w:t>
      </w:r>
      <w:r w:rsidR="00E54798" w:rsidRPr="00904422">
        <w:t xml:space="preserve">– </w:t>
      </w:r>
      <w:r w:rsidR="00A635DA" w:rsidRPr="00904422">
        <w:rPr>
          <w:b/>
        </w:rPr>
        <w:t>132 129</w:t>
      </w:r>
      <w:r w:rsidR="00E54798" w:rsidRPr="00904422">
        <w:rPr>
          <w:b/>
        </w:rPr>
        <w:t>,6</w:t>
      </w:r>
      <w:r w:rsidR="00E54798" w:rsidRPr="00904422">
        <w:t xml:space="preserve"> </w:t>
      </w:r>
      <w:r w:rsidRPr="00904422">
        <w:rPr>
          <w:b/>
        </w:rPr>
        <w:t>тыс. рублей,</w:t>
      </w:r>
    </w:p>
    <w:p w:rsidR="006564ED" w:rsidRPr="00904422" w:rsidRDefault="006564ED" w:rsidP="00B8107E">
      <w:pPr>
        <w:ind w:left="-426" w:firstLine="709"/>
        <w:jc w:val="both"/>
      </w:pPr>
      <w:r w:rsidRPr="00904422">
        <w:t>прочие источники – 0,0 тыс. рублей.</w:t>
      </w:r>
    </w:p>
    <w:p w:rsidR="003F771D" w:rsidRPr="00904422" w:rsidRDefault="003F771D" w:rsidP="00B8107E">
      <w:pPr>
        <w:ind w:left="-426" w:firstLine="709"/>
        <w:jc w:val="both"/>
        <w:rPr>
          <w:sz w:val="22"/>
          <w:szCs w:val="22"/>
        </w:rPr>
      </w:pPr>
    </w:p>
    <w:p w:rsidR="00E10291" w:rsidRPr="00904422" w:rsidRDefault="00E10291" w:rsidP="00B8107E">
      <w:pPr>
        <w:ind w:left="-426" w:firstLine="709"/>
        <w:jc w:val="both"/>
      </w:pPr>
      <w:r w:rsidRPr="00904422">
        <w:t>Предоставление средств федерального бюджета, бюджета субъекта Российской Федерации на реализацию мероп</w:t>
      </w:r>
      <w:r w:rsidR="003F771D" w:rsidRPr="00904422">
        <w:t>риятий настоящей муниципальной П</w:t>
      </w:r>
      <w:r w:rsidRPr="00904422">
        <w:t>рограммы осуществляется на основании соглашений, заключаемых органом исполнительной власти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E10291" w:rsidRPr="00904422" w:rsidRDefault="00E10291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</w:t>
      </w:r>
      <w:r w:rsidR="003F771D" w:rsidRPr="00904422">
        <w:t>ализацию мероприятий настоящей П</w:t>
      </w:r>
      <w:r w:rsidRPr="00904422">
        <w:t xml:space="preserve">одпрограммы для включения (отбора) их </w:t>
      </w:r>
      <w:r w:rsidR="007A3274" w:rsidRPr="00904422">
        <w:t>в Программу</w:t>
      </w:r>
      <w:r w:rsidRPr="00904422">
        <w:t>, осуществляемую органом исполнительной</w:t>
      </w:r>
      <w:r w:rsidR="003F771D" w:rsidRPr="00904422">
        <w:t xml:space="preserve"> власти</w:t>
      </w:r>
      <w:r w:rsidRPr="00904422">
        <w:t xml:space="preserve"> субъекта Российской Федерации.</w:t>
      </w:r>
    </w:p>
    <w:p w:rsidR="00E10291" w:rsidRPr="00904422" w:rsidRDefault="003F771D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Объем финансирования П</w:t>
      </w:r>
      <w:r w:rsidR="00E10291" w:rsidRPr="00904422">
        <w:t>одпрограмм в раз</w:t>
      </w:r>
      <w:r w:rsidRPr="00904422">
        <w:t>резе основных мероприятий в 2020 - 2025</w:t>
      </w:r>
      <w:r w:rsidR="00E10291" w:rsidRPr="00904422">
        <w:t xml:space="preserve"> годах из средств федерального, областного бюджетов и бюджета Волосовского муниципального района Ленинградской области представлен в таблице 3 «План реализации муниципальной программы».</w:t>
      </w:r>
    </w:p>
    <w:p w:rsidR="00A80AC6" w:rsidRPr="00904422" w:rsidRDefault="00A80AC6" w:rsidP="00B8107E">
      <w:pPr>
        <w:ind w:left="-426" w:firstLine="709"/>
        <w:jc w:val="both"/>
        <w:rPr>
          <w:b/>
          <w:color w:val="000000"/>
        </w:rPr>
      </w:pPr>
    </w:p>
    <w:p w:rsidR="00A80AC6" w:rsidRDefault="00E10291" w:rsidP="00B8107E">
      <w:pPr>
        <w:ind w:left="-426" w:firstLine="709"/>
        <w:jc w:val="both"/>
        <w:rPr>
          <w:b/>
        </w:rPr>
      </w:pPr>
      <w:r w:rsidRPr="00904422">
        <w:rPr>
          <w:b/>
        </w:rPr>
        <w:t xml:space="preserve">5. </w:t>
      </w:r>
      <w:r w:rsidR="00A80AC6" w:rsidRPr="00904422">
        <w:rPr>
          <w:b/>
        </w:rPr>
        <w:t>Оцен</w:t>
      </w:r>
      <w:r w:rsidR="003F771D" w:rsidRPr="00904422">
        <w:rPr>
          <w:b/>
        </w:rPr>
        <w:t>ка эффективности муниципальной П</w:t>
      </w:r>
      <w:r w:rsidR="00A80AC6" w:rsidRPr="00904422">
        <w:rPr>
          <w:b/>
        </w:rPr>
        <w:t>рограммы</w:t>
      </w:r>
    </w:p>
    <w:p w:rsidR="00B8107E" w:rsidRPr="00904422" w:rsidRDefault="00B8107E" w:rsidP="00B8107E">
      <w:pPr>
        <w:ind w:left="-426" w:firstLine="709"/>
        <w:jc w:val="both"/>
        <w:rPr>
          <w:b/>
        </w:rPr>
      </w:pPr>
    </w:p>
    <w:p w:rsidR="00A80AC6" w:rsidRPr="00904422" w:rsidRDefault="003F771D" w:rsidP="00B8107E">
      <w:pPr>
        <w:autoSpaceDE w:val="0"/>
        <w:autoSpaceDN w:val="0"/>
        <w:adjustRightInd w:val="0"/>
        <w:ind w:left="-426" w:firstLine="709"/>
        <w:jc w:val="both"/>
      </w:pPr>
      <w:r w:rsidRPr="00904422">
        <w:t>Результативность П</w:t>
      </w:r>
      <w:r w:rsidR="00A80AC6" w:rsidRPr="00904422">
        <w:t>рограммы будет оцениваться на основе целевых показателей и индикаторов на основании утвержденного постановлением главы администрации МО Волосовский муниципальный район от 02.09.2013 №2547 «Порядка разработки, реализации и оценки эффективности муниципальных программ МО Волосовский муниципальный район Ленинградской области».</w:t>
      </w:r>
    </w:p>
    <w:p w:rsidR="00A80AC6" w:rsidRPr="00904422" w:rsidRDefault="00A80AC6" w:rsidP="00B8107E">
      <w:pPr>
        <w:pStyle w:val="ConsPlusNorma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42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проводится на основе: 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а) оценки степени достижения целей</w:t>
      </w:r>
      <w:r w:rsidR="003F771D" w:rsidRPr="00904422">
        <w:t xml:space="preserve"> и решения задач муниципальной П</w:t>
      </w:r>
      <w:r w:rsidRPr="00904422">
        <w:t>рограммы в целом путем сопоставления фактически достигнутых знач</w:t>
      </w:r>
      <w:r w:rsidR="003F771D" w:rsidRPr="00904422">
        <w:t>ений индикаторов муниципальной П</w:t>
      </w:r>
      <w:r w:rsidRPr="00904422">
        <w:t xml:space="preserve">рограммы и их плановых значений, по формуле: 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rPr>
          <w:position w:val="-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2.25pt" o:ole="">
            <v:imagedata r:id="rId10" o:title=""/>
          </v:shape>
          <o:OLEObject Type="Embed" ProgID="Equation.3" ShapeID="_x0000_i1025" DrawAspect="Content" ObjectID="_1637563789" r:id="rId11"/>
        </w:object>
      </w:r>
      <w:r w:rsidRPr="00904422">
        <w:t>, где(1)</w:t>
      </w:r>
    </w:p>
    <w:p w:rsidR="00A80AC6" w:rsidRPr="00904422" w:rsidRDefault="00A66A2C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>
        <w:rPr>
          <w:noProof/>
        </w:rPr>
        <w:drawing>
          <wp:inline distT="0" distB="0" distL="0" distR="0">
            <wp:extent cx="276225" cy="257175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AC6" w:rsidRPr="00904422">
        <w:t xml:space="preserve"> - показатель достижения целей</w:t>
      </w:r>
      <w:r w:rsidR="003F771D" w:rsidRPr="00904422">
        <w:t xml:space="preserve"> и решения задач муниципальной П</w:t>
      </w:r>
      <w:r w:rsidR="00A80AC6" w:rsidRPr="00904422">
        <w:t>рограммы;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к - количе</w:t>
      </w:r>
      <w:r w:rsidR="003F771D" w:rsidRPr="00904422">
        <w:t>ство показателей муниципальной П</w:t>
      </w:r>
      <w:r w:rsidRPr="00904422">
        <w:t>рограммы;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Ф</w:t>
      </w:r>
      <w:r w:rsidRPr="00904422">
        <w:rPr>
          <w:vertAlign w:val="subscript"/>
        </w:rPr>
        <w:t>п</w:t>
      </w:r>
      <w:r w:rsidRPr="00904422">
        <w:t xml:space="preserve"> - фактические знач</w:t>
      </w:r>
      <w:r w:rsidR="003F771D" w:rsidRPr="00904422">
        <w:t>ения показателей муниципальной П</w:t>
      </w:r>
      <w:r w:rsidRPr="00904422">
        <w:t>рограммы за рассматриваемый период;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П</w:t>
      </w:r>
      <w:r w:rsidRPr="00904422">
        <w:rPr>
          <w:vertAlign w:val="subscript"/>
        </w:rPr>
        <w:t>п</w:t>
      </w:r>
      <w:r w:rsidRPr="00904422">
        <w:t xml:space="preserve"> - планируемые значения достижени</w:t>
      </w:r>
      <w:r w:rsidR="003F771D" w:rsidRPr="00904422">
        <w:t>я показателей муниципальной Пр</w:t>
      </w:r>
      <w:r w:rsidRPr="00904422">
        <w:t>ог</w:t>
      </w:r>
      <w:r w:rsidR="003F771D" w:rsidRPr="00904422">
        <w:t>раммы за рассматриваемый период.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A80AC6" w:rsidRPr="00904422" w:rsidRDefault="00A80AC6" w:rsidP="00B8107E">
      <w:pPr>
        <w:ind w:left="-426" w:firstLine="709"/>
        <w:jc w:val="both"/>
      </w:pPr>
      <w:r w:rsidRPr="00904422">
        <w:t>б) степени соответствия запланированному уровню затрат и эффективности использования средств местного бюджета и иных источников ресурс</w:t>
      </w:r>
      <w:r w:rsidR="003F771D" w:rsidRPr="00904422">
        <w:t>ного обеспечения муниципальной П</w:t>
      </w:r>
      <w:r w:rsidRPr="00904422">
        <w:t>рограммы по формулам:</w:t>
      </w:r>
    </w:p>
    <w:p w:rsidR="00A80AC6" w:rsidRPr="00904422" w:rsidRDefault="00A80AC6" w:rsidP="00B8107E">
      <w:pPr>
        <w:ind w:left="-426" w:firstLine="709"/>
        <w:jc w:val="both"/>
      </w:pPr>
      <w:r w:rsidRPr="00904422">
        <w:rPr>
          <w:position w:val="-24"/>
        </w:rPr>
        <w:object w:dxaOrig="4540" w:dyaOrig="639">
          <v:shape id="_x0000_i1026" type="#_x0000_t75" style="width:227.25pt;height:32.25pt" o:ole="">
            <v:imagedata r:id="rId13" o:title=""/>
          </v:shape>
          <o:OLEObject Type="Embed" ProgID="Equation.3" ShapeID="_x0000_i1026" DrawAspect="Content" ObjectID="_1637563790" r:id="rId14"/>
        </w:object>
      </w:r>
      <w:r w:rsidRPr="00904422">
        <w:t>, где(2)</w:t>
      </w:r>
    </w:p>
    <w:p w:rsidR="00A80AC6" w:rsidRPr="00904422" w:rsidRDefault="00A66A2C" w:rsidP="00B8107E">
      <w:pPr>
        <w:ind w:left="-426" w:firstLine="709"/>
        <w:jc w:val="both"/>
      </w:pPr>
      <w:r>
        <w:rPr>
          <w:noProof/>
        </w:rPr>
        <w:drawing>
          <wp:inline distT="0" distB="0" distL="0" distR="0">
            <wp:extent cx="276225" cy="238125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AC6" w:rsidRPr="00904422">
        <w:t xml:space="preserve"> - показатель степени выполнения запланированного уровня затрат;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к - количество финансиру</w:t>
      </w:r>
      <w:r w:rsidR="003F771D" w:rsidRPr="00904422">
        <w:t>емых мероприятий муниципальной П</w:t>
      </w:r>
      <w:r w:rsidRPr="00904422">
        <w:t>рограммы;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Ф</w:t>
      </w:r>
      <w:r w:rsidRPr="00904422">
        <w:rPr>
          <w:vertAlign w:val="subscript"/>
        </w:rPr>
        <w:t>с</w:t>
      </w:r>
      <w:r w:rsidRPr="00904422">
        <w:t xml:space="preserve"> - фактический объем финансовых ресурсов, направленный на реализ</w:t>
      </w:r>
      <w:r w:rsidR="003F771D" w:rsidRPr="00904422">
        <w:t>ацию мероприятий муниципальной П</w:t>
      </w:r>
      <w:r w:rsidRPr="00904422">
        <w:t>рограммы;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П</w:t>
      </w:r>
      <w:r w:rsidRPr="00904422">
        <w:rPr>
          <w:vertAlign w:val="subscript"/>
        </w:rPr>
        <w:t>с</w:t>
      </w:r>
      <w:r w:rsidRPr="00904422"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A80AC6" w:rsidRPr="00904422" w:rsidRDefault="00A80AC6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 w:rsidRPr="00904422">
        <w:t>Оценка эффективности использования средств местного бюджета (</w:t>
      </w:r>
      <w:r w:rsidR="00A66A2C">
        <w:rPr>
          <w:noProof/>
        </w:rPr>
        <w:drawing>
          <wp:inline distT="0" distB="0" distL="0" distR="0">
            <wp:extent cx="257175" cy="257175"/>
            <wp:effectExtent l="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422">
        <w:t>) проводится ежегодно и рассчитывается как:</w:t>
      </w:r>
    </w:p>
    <w:p w:rsidR="00A80AC6" w:rsidRPr="00904422" w:rsidRDefault="00A66A2C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>
        <w:rPr>
          <w:noProof/>
        </w:rPr>
        <w:drawing>
          <wp:inline distT="0" distB="0" distL="0" distR="0">
            <wp:extent cx="704850" cy="44767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AC6" w:rsidRPr="00904422">
        <w:t>, где(3)</w:t>
      </w:r>
    </w:p>
    <w:p w:rsidR="00A80AC6" w:rsidRPr="00904422" w:rsidRDefault="00A66A2C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>
        <w:rPr>
          <w:noProof/>
        </w:rPr>
        <w:drawing>
          <wp:inline distT="0" distB="0" distL="0" distR="0">
            <wp:extent cx="257175" cy="257175"/>
            <wp:effectExtent l="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AC6" w:rsidRPr="00904422">
        <w:t xml:space="preserve"> - показатель эффективности использования средств местного бюджета;</w:t>
      </w:r>
    </w:p>
    <w:p w:rsidR="00A80AC6" w:rsidRPr="00904422" w:rsidRDefault="00A66A2C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>
        <w:rPr>
          <w:noProof/>
        </w:rPr>
        <w:drawing>
          <wp:inline distT="0" distB="0" distL="0" distR="0">
            <wp:extent cx="276225" cy="257175"/>
            <wp:effectExtent l="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AC6" w:rsidRPr="00904422">
        <w:t>- показатель достижения целей</w:t>
      </w:r>
      <w:r w:rsidR="003F771D" w:rsidRPr="00904422">
        <w:t xml:space="preserve"> и решения задач муниципальной П</w:t>
      </w:r>
      <w:r w:rsidR="00A80AC6" w:rsidRPr="00904422">
        <w:t>рограммы;</w:t>
      </w:r>
    </w:p>
    <w:p w:rsidR="00A80AC6" w:rsidRPr="00904422" w:rsidRDefault="00A66A2C" w:rsidP="00B8107E">
      <w:pPr>
        <w:widowControl w:val="0"/>
        <w:autoSpaceDE w:val="0"/>
        <w:autoSpaceDN w:val="0"/>
        <w:adjustRightInd w:val="0"/>
        <w:ind w:left="-426" w:firstLine="709"/>
        <w:jc w:val="both"/>
      </w:pPr>
      <w:r>
        <w:rPr>
          <w:noProof/>
        </w:rPr>
        <w:drawing>
          <wp:inline distT="0" distB="0" distL="0" distR="0">
            <wp:extent cx="276225" cy="238125"/>
            <wp:effectExtent l="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AC6" w:rsidRPr="00904422">
        <w:t xml:space="preserve"> - показатель степени выполнения запланированного уровня затрат.</w:t>
      </w:r>
    </w:p>
    <w:p w:rsidR="00A80AC6" w:rsidRPr="00904422" w:rsidRDefault="003F771D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Реализация муниципальной П</w:t>
      </w:r>
      <w:r w:rsidR="00A80AC6" w:rsidRPr="00904422">
        <w:rPr>
          <w:color w:val="000000"/>
        </w:rPr>
        <w:t xml:space="preserve">рограммы характеризуется: </w:t>
      </w:r>
    </w:p>
    <w:p w:rsidR="00A80AC6" w:rsidRPr="00904422" w:rsidRDefault="00A80AC6" w:rsidP="00B8107E">
      <w:pPr>
        <w:numPr>
          <w:ilvl w:val="0"/>
          <w:numId w:val="8"/>
        </w:num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высоким уровнем эффективности;</w:t>
      </w:r>
    </w:p>
    <w:p w:rsidR="00A80AC6" w:rsidRPr="00904422" w:rsidRDefault="00A80AC6" w:rsidP="00B8107E">
      <w:pPr>
        <w:numPr>
          <w:ilvl w:val="0"/>
          <w:numId w:val="8"/>
        </w:num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удовлетворительным уровнем эффективности;</w:t>
      </w:r>
    </w:p>
    <w:p w:rsidR="00A80AC6" w:rsidRPr="00904422" w:rsidRDefault="00A80AC6" w:rsidP="00B8107E">
      <w:pPr>
        <w:numPr>
          <w:ilvl w:val="0"/>
          <w:numId w:val="8"/>
        </w:num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неудовлетворительным уровнем эффективности.</w:t>
      </w:r>
    </w:p>
    <w:p w:rsidR="00A80AC6" w:rsidRPr="00904422" w:rsidRDefault="003F771D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Муниципальная П</w:t>
      </w:r>
      <w:r w:rsidR="00A80AC6" w:rsidRPr="00904422">
        <w:rPr>
          <w:color w:val="000000"/>
        </w:rPr>
        <w:t>рограмма считается реализуемой с высоким уровнем эффективности, если: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зн</w:t>
      </w:r>
      <w:r w:rsidR="003F771D" w:rsidRPr="00904422">
        <w:rPr>
          <w:color w:val="000000"/>
        </w:rPr>
        <w:t>ачения 90% и более показателей Программы и ее П</w:t>
      </w:r>
      <w:r w:rsidRPr="00904422">
        <w:rPr>
          <w:color w:val="000000"/>
        </w:rPr>
        <w:t>одпрограмм соответствуют установленным интервалам значений;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не менее 90% мероприятий, запланированных на отчетный год, выполнены в полном объеме;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освоено не менее 95% средств, </w:t>
      </w:r>
      <w:r w:rsidR="003F771D" w:rsidRPr="00904422">
        <w:rPr>
          <w:color w:val="000000"/>
        </w:rPr>
        <w:t>запланированных для реализации П</w:t>
      </w:r>
      <w:r w:rsidRPr="00904422">
        <w:rPr>
          <w:color w:val="000000"/>
        </w:rPr>
        <w:t>рограммы в отчетном году.</w:t>
      </w:r>
    </w:p>
    <w:p w:rsidR="00A80AC6" w:rsidRPr="00904422" w:rsidRDefault="003F771D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Муниципальная П</w:t>
      </w:r>
      <w:r w:rsidR="00A80AC6" w:rsidRPr="00904422">
        <w:rPr>
          <w:color w:val="000000"/>
        </w:rPr>
        <w:t>рограмма считается реализуемой с удовлетворительным уровнем эффективности, если: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значения 80% </w:t>
      </w:r>
      <w:r w:rsidR="003F771D" w:rsidRPr="00904422">
        <w:rPr>
          <w:color w:val="000000"/>
        </w:rPr>
        <w:t>и более показателей Программы и ее П</w:t>
      </w:r>
      <w:r w:rsidRPr="00904422">
        <w:rPr>
          <w:color w:val="000000"/>
        </w:rPr>
        <w:t>одпрограмм соответствуют установленным интервалам значений;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не менее 80% мероприятий, запланированных на отчетный год, выполнены в полном объеме;</w:t>
      </w:r>
    </w:p>
    <w:p w:rsidR="00A80AC6" w:rsidRPr="00904422" w:rsidRDefault="00A80AC6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 xml:space="preserve">освоено от 90 до 95% средств, </w:t>
      </w:r>
      <w:r w:rsidR="003F771D" w:rsidRPr="00904422">
        <w:rPr>
          <w:color w:val="000000"/>
        </w:rPr>
        <w:t>запланированных для реализации П</w:t>
      </w:r>
      <w:r w:rsidRPr="00904422">
        <w:rPr>
          <w:color w:val="000000"/>
        </w:rPr>
        <w:t>рограммы в отчетном году.</w:t>
      </w:r>
    </w:p>
    <w:p w:rsidR="00A80AC6" w:rsidRPr="00904422" w:rsidRDefault="003F771D" w:rsidP="00B8107E">
      <w:pPr>
        <w:ind w:left="-426" w:firstLine="709"/>
        <w:jc w:val="both"/>
        <w:rPr>
          <w:color w:val="000000"/>
        </w:rPr>
      </w:pPr>
      <w:r w:rsidRPr="00904422">
        <w:rPr>
          <w:color w:val="000000"/>
        </w:rPr>
        <w:t>Если реализация муниципальной П</w:t>
      </w:r>
      <w:r w:rsidR="00A80AC6" w:rsidRPr="00904422">
        <w:rPr>
          <w:color w:val="000000"/>
        </w:rPr>
        <w:t>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071A1" w:rsidRPr="00904422" w:rsidRDefault="009071A1" w:rsidP="009071A1">
      <w:pPr>
        <w:pStyle w:val="a4"/>
        <w:spacing w:after="0"/>
        <w:ind w:firstLine="709"/>
        <w:jc w:val="both"/>
        <w:rPr>
          <w:sz w:val="40"/>
          <w:szCs w:val="40"/>
        </w:rPr>
        <w:sectPr w:rsidR="009071A1" w:rsidRPr="00904422" w:rsidSect="00B8107E">
          <w:footerReference w:type="default" r:id="rId19"/>
          <w:pgSz w:w="11906" w:h="16838"/>
          <w:pgMar w:top="993" w:right="566" w:bottom="851" w:left="1701" w:header="0" w:footer="0" w:gutter="0"/>
          <w:cols w:space="720"/>
          <w:noEndnote/>
          <w:docGrid w:linePitch="326"/>
        </w:sectPr>
      </w:pPr>
    </w:p>
    <w:tbl>
      <w:tblPr>
        <w:tblW w:w="15586" w:type="dxa"/>
        <w:tblInd w:w="93" w:type="dxa"/>
        <w:tblLayout w:type="fixed"/>
        <w:tblLook w:val="04A0"/>
      </w:tblPr>
      <w:tblGrid>
        <w:gridCol w:w="677"/>
        <w:gridCol w:w="1465"/>
        <w:gridCol w:w="43"/>
        <w:gridCol w:w="1784"/>
        <w:gridCol w:w="106"/>
        <w:gridCol w:w="1030"/>
        <w:gridCol w:w="1175"/>
        <w:gridCol w:w="558"/>
        <w:gridCol w:w="512"/>
        <w:gridCol w:w="1153"/>
        <w:gridCol w:w="507"/>
        <w:gridCol w:w="1159"/>
        <w:gridCol w:w="257"/>
        <w:gridCol w:w="1557"/>
        <w:gridCol w:w="1357"/>
        <w:gridCol w:w="530"/>
        <w:gridCol w:w="1547"/>
        <w:gridCol w:w="42"/>
        <w:gridCol w:w="52"/>
        <w:gridCol w:w="75"/>
      </w:tblGrid>
      <w:tr w:rsidR="009071A1" w:rsidRPr="00904422" w:rsidTr="005639B5">
        <w:trPr>
          <w:trHeight w:val="569"/>
        </w:trPr>
        <w:tc>
          <w:tcPr>
            <w:tcW w:w="155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1A1" w:rsidRPr="00904422" w:rsidRDefault="002E4CA6" w:rsidP="00A44B0F">
            <w:pPr>
              <w:ind w:right="295"/>
              <w:jc w:val="right"/>
              <w:rPr>
                <w:sz w:val="22"/>
                <w:szCs w:val="22"/>
              </w:rPr>
            </w:pPr>
            <w:r w:rsidRPr="00904422">
              <w:rPr>
                <w:sz w:val="22"/>
                <w:szCs w:val="22"/>
              </w:rPr>
              <w:lastRenderedPageBreak/>
              <w:t>Т</w:t>
            </w:r>
            <w:r w:rsidR="009071A1" w:rsidRPr="00904422">
              <w:rPr>
                <w:sz w:val="22"/>
                <w:szCs w:val="22"/>
              </w:rPr>
              <w:t>аблица 1</w:t>
            </w:r>
          </w:p>
          <w:p w:rsidR="0057319E" w:rsidRPr="00904422" w:rsidRDefault="0057319E" w:rsidP="00AD5F1E">
            <w:pPr>
              <w:jc w:val="right"/>
              <w:rPr>
                <w:sz w:val="22"/>
                <w:szCs w:val="22"/>
              </w:rPr>
            </w:pPr>
          </w:p>
        </w:tc>
      </w:tr>
      <w:tr w:rsidR="009071A1" w:rsidRPr="00904422" w:rsidTr="005639B5">
        <w:trPr>
          <w:trHeight w:val="915"/>
        </w:trPr>
        <w:tc>
          <w:tcPr>
            <w:tcW w:w="155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B0F" w:rsidRDefault="003F771D" w:rsidP="00A44B0F">
            <w:pPr>
              <w:tabs>
                <w:tab w:val="num" w:pos="0"/>
              </w:tabs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904422">
              <w:rPr>
                <w:b/>
                <w:bCs/>
                <w:sz w:val="22"/>
                <w:szCs w:val="22"/>
              </w:rPr>
              <w:t>Перечень П</w:t>
            </w:r>
            <w:r w:rsidR="009071A1" w:rsidRPr="00904422">
              <w:rPr>
                <w:b/>
                <w:bCs/>
                <w:sz w:val="22"/>
                <w:szCs w:val="22"/>
              </w:rPr>
              <w:t>одпрограмм и осно</w:t>
            </w:r>
            <w:r w:rsidRPr="00904422">
              <w:rPr>
                <w:b/>
                <w:bCs/>
                <w:sz w:val="22"/>
                <w:szCs w:val="22"/>
              </w:rPr>
              <w:t>вных мероприятий муниципальной П</w:t>
            </w:r>
            <w:r w:rsidR="009071A1" w:rsidRPr="00904422">
              <w:rPr>
                <w:b/>
                <w:bCs/>
                <w:sz w:val="22"/>
                <w:szCs w:val="22"/>
              </w:rPr>
              <w:t>рограммы</w:t>
            </w:r>
          </w:p>
          <w:p w:rsidR="009071A1" w:rsidRPr="00904422" w:rsidRDefault="009071A1" w:rsidP="00A44B0F">
            <w:pPr>
              <w:tabs>
                <w:tab w:val="num" w:pos="0"/>
              </w:tabs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904422">
              <w:rPr>
                <w:b/>
                <w:bCs/>
                <w:sz w:val="22"/>
                <w:szCs w:val="22"/>
              </w:rPr>
              <w:t>"Безопасность Волосовского муниципального района</w:t>
            </w:r>
            <w:r w:rsidR="007E6924" w:rsidRPr="00904422">
              <w:rPr>
                <w:b/>
                <w:bCs/>
                <w:sz w:val="22"/>
                <w:szCs w:val="22"/>
              </w:rPr>
              <w:t xml:space="preserve"> Ленинградской области</w:t>
            </w:r>
            <w:r w:rsidRPr="00904422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A44B0F" w:rsidRPr="00904422" w:rsidTr="005639B5">
        <w:trPr>
          <w:gridAfter w:val="3"/>
          <w:wAfter w:w="169" w:type="dxa"/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9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2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Последствия нереализации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Показатели муниципальной Программы (Подпрограммы, основного мероприятия)</w:t>
            </w:r>
          </w:p>
        </w:tc>
      </w:tr>
      <w:tr w:rsidR="00A44B0F" w:rsidRPr="00904422" w:rsidTr="005639B5">
        <w:trPr>
          <w:gridAfter w:val="3"/>
          <w:wAfter w:w="169" w:type="dxa"/>
          <w:trHeight w:val="9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0F" w:rsidRPr="00904422" w:rsidRDefault="00A44B0F" w:rsidP="00AD5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0F" w:rsidRPr="00904422" w:rsidRDefault="00A44B0F" w:rsidP="00AD5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0F" w:rsidRPr="00904422" w:rsidRDefault="00A44B0F" w:rsidP="00AD5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3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0F" w:rsidRPr="00904422" w:rsidRDefault="00A44B0F" w:rsidP="00AD5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0F" w:rsidRPr="00904422" w:rsidRDefault="00A44B0F" w:rsidP="00AD5F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B0F" w:rsidRPr="00904422" w:rsidTr="005639B5">
        <w:trPr>
          <w:gridAfter w:val="3"/>
          <w:wAfter w:w="169" w:type="dxa"/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6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</w:t>
            </w:r>
          </w:p>
        </w:tc>
      </w:tr>
      <w:tr w:rsidR="00A44B0F" w:rsidRPr="00904422" w:rsidTr="005639B5">
        <w:trPr>
          <w:gridAfter w:val="3"/>
          <w:wAfter w:w="169" w:type="dxa"/>
          <w:trHeight w:val="450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Подпрограмма №1 "Профилактика правонарушений в муниципальном образовании Волосовский муниципальный район Ленинградской области"</w:t>
            </w:r>
          </w:p>
        </w:tc>
      </w:tr>
      <w:tr w:rsidR="00A44B0F" w:rsidRPr="00904422" w:rsidTr="005639B5">
        <w:trPr>
          <w:gridAfter w:val="3"/>
          <w:wAfter w:w="169" w:type="dxa"/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1.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 xml:space="preserve">Основное мероприятие 1. </w:t>
            </w:r>
            <w:r w:rsidRPr="00904422">
              <w:rPr>
                <w:sz w:val="20"/>
                <w:szCs w:val="20"/>
              </w:rPr>
              <w:t>Мероприятия по</w:t>
            </w:r>
            <w:r w:rsidRPr="00904422">
              <w:rPr>
                <w:b/>
                <w:sz w:val="20"/>
                <w:szCs w:val="20"/>
              </w:rPr>
              <w:t xml:space="preserve"> </w:t>
            </w:r>
            <w:r w:rsidRPr="00904422">
              <w:rPr>
                <w:sz w:val="20"/>
                <w:szCs w:val="20"/>
              </w:rPr>
              <w:t>предупреждению и профилактике правонарушений, обеспечению общественной безопасности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ind w:right="-89"/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ОМВД во взаимодействии с ОМС, Комитет образования, ЦЗН, отдел МПКС и Т, руководителями организаций и  предприятий района, администрация МР, КДН и ЗП,</w:t>
            </w:r>
            <w:r w:rsidRPr="00904422">
              <w:t xml:space="preserve"> </w:t>
            </w:r>
            <w:r w:rsidRPr="00904422">
              <w:rPr>
                <w:sz w:val="20"/>
                <w:szCs w:val="20"/>
              </w:rPr>
              <w:t>филиал в Волосовском районе ЦСЗН,</w:t>
            </w:r>
            <w:r w:rsidRPr="00904422">
              <w:t xml:space="preserve"> </w:t>
            </w:r>
            <w:r w:rsidRPr="00904422">
              <w:rPr>
                <w:sz w:val="20"/>
                <w:szCs w:val="20"/>
              </w:rPr>
              <w:t>ОМС, ГБУЗ ЛО «Волосовская МБ»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Рост правонарушений, уголовных преступлений, употребления наркотиков, не обеспечение защиты сведений, составляющих государственную тайну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1,2,3,4,5,6,7</w:t>
            </w:r>
          </w:p>
        </w:tc>
      </w:tr>
      <w:tr w:rsidR="00A44B0F" w:rsidRPr="00904422" w:rsidTr="005639B5">
        <w:trPr>
          <w:gridAfter w:val="3"/>
          <w:wAfter w:w="169" w:type="dxa"/>
          <w:trHeight w:val="600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1D30B3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Подпрограмма №2 «Безопасность образовательных организаций муниципального образования Волосовский муниципальный район Ленинградской области»</w:t>
            </w:r>
          </w:p>
        </w:tc>
      </w:tr>
      <w:tr w:rsidR="00A44B0F" w:rsidRPr="00904422" w:rsidTr="005639B5">
        <w:trPr>
          <w:gridAfter w:val="3"/>
          <w:wAfter w:w="169" w:type="dxa"/>
          <w:trHeight w:val="12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2.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 xml:space="preserve">Основное мероприятие 1.  </w:t>
            </w:r>
            <w:r w:rsidRPr="00904422">
              <w:rPr>
                <w:sz w:val="20"/>
                <w:szCs w:val="20"/>
              </w:rPr>
              <w:t>Мероприятия по противопожарной безопасности, антитеррористической защищенности и безопасности муниципальных учреждений, объектов муниципальной</w:t>
            </w:r>
            <w:r w:rsidRPr="00904422">
              <w:rPr>
                <w:b/>
                <w:sz w:val="20"/>
                <w:szCs w:val="20"/>
              </w:rPr>
              <w:t xml:space="preserve"> </w:t>
            </w:r>
            <w:r w:rsidRPr="00904422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Не обеспечение антитерро-ристической защиты; 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не обеспечение противопожарной защиты; 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не обеспечение противорадиационной защиты 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 8, 9, 10, 11, 12, 13, 14, 15, 16, 17, 18,19</w:t>
            </w:r>
          </w:p>
        </w:tc>
      </w:tr>
      <w:tr w:rsidR="00A44B0F" w:rsidRPr="00904422" w:rsidTr="005639B5">
        <w:trPr>
          <w:gridAfter w:val="3"/>
          <w:wAfter w:w="169" w:type="dxa"/>
          <w:trHeight w:val="390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Подпрограмма №3 "Повышение безопасности дорожного движения на территории Волосовского муниципального района Ленинградской области"</w:t>
            </w:r>
          </w:p>
        </w:tc>
      </w:tr>
      <w:tr w:rsidR="00A44B0F" w:rsidRPr="00904422" w:rsidTr="005639B5">
        <w:trPr>
          <w:gridAfter w:val="3"/>
          <w:wAfter w:w="169" w:type="dxa"/>
          <w:trHeight w:val="15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3.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Основное мероприятие 1.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Мероприятия по предупреждению дорожно-транспортного травматизма на дорогах муниципального образования Волосовский муниципальный район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ОГИБДД, отдел ЖКХ, </w:t>
            </w:r>
            <w:r w:rsidRPr="00904422">
              <w:rPr>
                <w:sz w:val="20"/>
                <w:szCs w:val="20"/>
              </w:rPr>
              <w:t>Комитет образования, ОМС, автотранспортные предприятия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Рост пострадавших при ДТП; увеличение аварийности на дорогах;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увеличение риска безопасности учащихся;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отсутствие мероприятий по улучшению транспортной доступности для населения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B340E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20, 21,22, 23, 24,25</w:t>
            </w:r>
          </w:p>
        </w:tc>
      </w:tr>
      <w:tr w:rsidR="00A44B0F" w:rsidRPr="00904422" w:rsidTr="005639B5">
        <w:trPr>
          <w:gridAfter w:val="3"/>
          <w:wAfter w:w="169" w:type="dxa"/>
          <w:trHeight w:val="417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lastRenderedPageBreak/>
              <w:t xml:space="preserve">Подпрограмма №4 "Обеспечение защиты населения и территории муниципального образования Волосовский муниципальный район Ленинградской области </w:t>
            </w:r>
          </w:p>
          <w:p w:rsidR="00A44B0F" w:rsidRPr="00904422" w:rsidRDefault="00A44B0F" w:rsidP="00AD5F1E">
            <w:pPr>
              <w:jc w:val="center"/>
              <w:rPr>
                <w:b/>
                <w:bCs/>
                <w:sz w:val="20"/>
                <w:szCs w:val="20"/>
              </w:rPr>
            </w:pPr>
            <w:r w:rsidRPr="00904422">
              <w:rPr>
                <w:b/>
                <w:bCs/>
                <w:sz w:val="20"/>
                <w:szCs w:val="20"/>
              </w:rPr>
              <w:t>от чрезвычайных ситуаций природного и техногенного характера"</w:t>
            </w:r>
          </w:p>
        </w:tc>
      </w:tr>
      <w:tr w:rsidR="00A44B0F" w:rsidRPr="00904422" w:rsidTr="005639B5">
        <w:trPr>
          <w:gridAfter w:val="3"/>
          <w:wAfter w:w="169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4.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Основное мероприятие 1.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Мероприятия по предупреждению чрезвычайных ситуаций и подготовке населения к действиям в чрезвычайных ситуациях в мирное и военное время.</w:t>
            </w:r>
          </w:p>
        </w:tc>
        <w:tc>
          <w:tcPr>
            <w:tcW w:w="2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Сектор по делам ГО и ЧС, отдел ЖКХ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2025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Увеличение рисков возникновения нештатных, аварийных и чрезвычайных ситуаций; 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уменьшение количества руководителей, должностных лиц, специалистов и  населения, обученных по вопросам ГО и ЧС; </w:t>
            </w:r>
          </w:p>
          <w:p w:rsidR="00A44B0F" w:rsidRPr="00904422" w:rsidRDefault="00A44B0F" w:rsidP="0094564D">
            <w:pPr>
              <w:tabs>
                <w:tab w:val="num" w:pos="-235"/>
              </w:tabs>
              <w:ind w:right="-59"/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отсутствие оповещения населения в ЧС, не обеспечивает защиту населения  от ЧС, не способствует минимизации последствий ликвидации ЧС; </w:t>
            </w:r>
          </w:p>
          <w:p w:rsidR="00A44B0F" w:rsidRPr="00904422" w:rsidRDefault="00A44B0F" w:rsidP="0094564D">
            <w:pPr>
              <w:tabs>
                <w:tab w:val="num" w:pos="-235"/>
              </w:tabs>
              <w:ind w:right="-59"/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увеличение рисков возникновения аварийных и чрезвычайных ситуаций на объектах энергоснабжения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26,27,28</w:t>
            </w:r>
          </w:p>
        </w:tc>
      </w:tr>
      <w:tr w:rsidR="00A44B0F" w:rsidRPr="00904422" w:rsidTr="005639B5">
        <w:trPr>
          <w:gridAfter w:val="3"/>
          <w:wAfter w:w="169" w:type="dxa"/>
          <w:trHeight w:val="1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Основное мероприятие 2.</w:t>
            </w:r>
            <w:r w:rsidRPr="00904422">
              <w:rPr>
                <w:sz w:val="20"/>
                <w:szCs w:val="20"/>
              </w:rPr>
              <w:t xml:space="preserve"> Содержание органа повседневного управления (Единой дежурно-диспетчерской службы (ЕДДС)) муниципальной территориальной подсистемы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Администрация МР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2025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Отсутствие координации при возникновении нештатных, аварийных и чрезвычайных ситуаций; 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увеличение рисков выхода из строя оборудования и технических устройств, обеспечивающих координацию  и взаимодействие в режиме повседневной деятельности, повышенной готовности </w:t>
            </w:r>
          </w:p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 в режиме ЧС.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B0F" w:rsidRPr="00904422" w:rsidRDefault="00A44B0F" w:rsidP="0094564D">
            <w:pPr>
              <w:tabs>
                <w:tab w:val="num" w:pos="-235"/>
              </w:tabs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29</w:t>
            </w:r>
          </w:p>
        </w:tc>
      </w:tr>
      <w:tr w:rsidR="000478F4" w:rsidRPr="00904422" w:rsidTr="005639B5">
        <w:trPr>
          <w:gridAfter w:val="3"/>
          <w:wAfter w:w="169" w:type="dxa"/>
          <w:trHeight w:val="315"/>
        </w:trPr>
        <w:tc>
          <w:tcPr>
            <w:tcW w:w="15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8F4" w:rsidRPr="00904422" w:rsidRDefault="000478F4" w:rsidP="009071A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8F4" w:rsidRPr="00904422" w:rsidRDefault="000478F4" w:rsidP="009071A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8F4" w:rsidRPr="00904422" w:rsidRDefault="000478F4" w:rsidP="000478F4">
            <w:pPr>
              <w:ind w:left="-93"/>
              <w:rPr>
                <w:color w:val="000000"/>
                <w:sz w:val="20"/>
                <w:szCs w:val="20"/>
              </w:rPr>
            </w:pPr>
          </w:p>
          <w:p w:rsidR="000478F4" w:rsidRPr="00904422" w:rsidRDefault="000478F4" w:rsidP="000478F4">
            <w:pPr>
              <w:tabs>
                <w:tab w:val="num" w:pos="-235"/>
              </w:tabs>
            </w:pPr>
          </w:p>
          <w:p w:rsidR="000478F4" w:rsidRPr="00904422" w:rsidRDefault="000478F4" w:rsidP="000478F4">
            <w:pPr>
              <w:tabs>
                <w:tab w:val="num" w:pos="-235"/>
              </w:tabs>
              <w:ind w:left="-93"/>
              <w:rPr>
                <w:color w:val="000000"/>
                <w:sz w:val="20"/>
                <w:szCs w:val="20"/>
              </w:rPr>
            </w:pPr>
          </w:p>
          <w:p w:rsidR="000478F4" w:rsidRPr="00904422" w:rsidRDefault="000478F4" w:rsidP="000478F4">
            <w:pPr>
              <w:tabs>
                <w:tab w:val="num" w:pos="-235"/>
              </w:tabs>
              <w:jc w:val="right"/>
              <w:rPr>
                <w:color w:val="000000"/>
                <w:sz w:val="20"/>
                <w:szCs w:val="20"/>
              </w:rPr>
            </w:pPr>
          </w:p>
          <w:p w:rsidR="000478F4" w:rsidRPr="00904422" w:rsidRDefault="000478F4" w:rsidP="000478F4">
            <w:pPr>
              <w:tabs>
                <w:tab w:val="num" w:pos="-235"/>
              </w:tabs>
              <w:jc w:val="right"/>
              <w:rPr>
                <w:color w:val="000000"/>
                <w:sz w:val="20"/>
                <w:szCs w:val="20"/>
              </w:rPr>
            </w:pPr>
          </w:p>
          <w:p w:rsidR="000478F4" w:rsidRPr="00904422" w:rsidRDefault="000478F4" w:rsidP="009071A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8F4" w:rsidRPr="00904422" w:rsidRDefault="000478F4" w:rsidP="00D861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478F4" w:rsidRPr="00904422" w:rsidRDefault="000478F4" w:rsidP="00D861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478F4" w:rsidRPr="00904422" w:rsidRDefault="000478F4" w:rsidP="00D861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478F4" w:rsidRPr="00904422" w:rsidRDefault="000478F4" w:rsidP="00D861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64985" w:rsidRPr="00904422" w:rsidRDefault="00764985" w:rsidP="00D8613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478F4" w:rsidRPr="00904422" w:rsidRDefault="000478F4" w:rsidP="00D8613C">
            <w:pPr>
              <w:jc w:val="right"/>
              <w:rPr>
                <w:color w:val="000000"/>
                <w:sz w:val="22"/>
                <w:szCs w:val="22"/>
              </w:rPr>
            </w:pPr>
            <w:r w:rsidRPr="00904422">
              <w:rPr>
                <w:color w:val="000000"/>
                <w:sz w:val="22"/>
                <w:szCs w:val="22"/>
              </w:rPr>
              <w:lastRenderedPageBreak/>
              <w:t>Таблица 2</w:t>
            </w:r>
          </w:p>
          <w:p w:rsidR="000478F4" w:rsidRPr="00904422" w:rsidRDefault="000478F4" w:rsidP="00D861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78F4" w:rsidRPr="00904422" w:rsidTr="005639B5">
        <w:trPr>
          <w:gridAfter w:val="2"/>
          <w:wAfter w:w="127" w:type="dxa"/>
          <w:trHeight w:val="210"/>
        </w:trPr>
        <w:tc>
          <w:tcPr>
            <w:tcW w:w="154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206" w:rsidRPr="00904422" w:rsidRDefault="00434206" w:rsidP="009071A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44B0F" w:rsidRPr="00904422" w:rsidRDefault="00A44B0F" w:rsidP="00A44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</w:p>
          <w:p w:rsidR="00A44B0F" w:rsidRPr="00904422" w:rsidRDefault="00A44B0F" w:rsidP="00A44B0F">
            <w:pPr>
              <w:jc w:val="center"/>
              <w:rPr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"Безопасность Волосовского муниципального района Ленинградской области» и их значениях</w:t>
            </w:r>
          </w:p>
          <w:tbl>
            <w:tblPr>
              <w:tblW w:w="16174" w:type="dxa"/>
              <w:tblInd w:w="93" w:type="dxa"/>
              <w:tblLayout w:type="fixed"/>
              <w:tblLook w:val="04A0"/>
            </w:tblPr>
            <w:tblGrid>
              <w:gridCol w:w="503"/>
              <w:gridCol w:w="5969"/>
              <w:gridCol w:w="1842"/>
              <w:gridCol w:w="992"/>
              <w:gridCol w:w="1134"/>
              <w:gridCol w:w="1134"/>
              <w:gridCol w:w="1134"/>
              <w:gridCol w:w="1134"/>
              <w:gridCol w:w="1198"/>
              <w:gridCol w:w="1134"/>
            </w:tblGrid>
            <w:tr w:rsidR="00A44B0F" w:rsidRPr="00904422" w:rsidTr="00A44B0F">
              <w:trPr>
                <w:gridAfter w:val="1"/>
                <w:wAfter w:w="1134" w:type="dxa"/>
                <w:trHeight w:val="30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Показатель (индикатор) (наименование)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672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300"/>
              </w:trPr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30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300"/>
              </w:trPr>
              <w:tc>
                <w:tcPr>
                  <w:tcW w:w="150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№1 "Профилактика правонарушений в муниципальном образовании Волосовский муниципальный район Ленинградской области"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Уменьшение количества преступлений  к уровню 2018 года  (653)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5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Снижение количества преступлений, совершаемых лицами в состоянии алкогольного и наркотического опьянения к уровню 2018 года (140+3=143 чел.)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5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Раскрытие преступлений и правонарушений с использованием АПК АИС «Безопасный город» от общего количества зарегистрированных преступлений (2018 год - 1)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5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Сокращению количества лиц, больных наркоманией, состоящих на диспансерном учете,  к уровню 2018 года (102 чел.)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13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Сохранение % раскрываемости преступлений к уровню 2018 года (57,1%)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57,6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57,7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7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Проведение тренировки по ликвидации террористического акта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7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Обеспечение выполнения мероприятий по технической защите информации, сведений, составляющих государственную тайну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435"/>
              </w:trPr>
              <w:tc>
                <w:tcPr>
                  <w:tcW w:w="150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№2 «Безопасность образовательных учреждений муниципального образования Волосовский муниципальный район Ленинградской области"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1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Доля оснащения образовательных организаций МО Волосовский муниципальный район КЭВ и обеспечение ее работоспособности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 xml:space="preserve">процент оснащения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7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Доля оснащения образовательных организаций  МО Волосовский муниципальный район системами видеонаблюдения и обеспечение их работоспособности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 xml:space="preserve">процент оснащения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Оснащенность образовательных организаций МО Волосовский муниципальный район ограждениями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 xml:space="preserve">процент оснащения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4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Доля оснащения школьных автобусов аппаратурой спутниковой навигации ГЛОНАСС и обеспечение ее работоспособности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 xml:space="preserve">процент оснащения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22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Доля оснащения образовательных организаций МО Волосовский муниципальный район АПС и обеспечение ее работоспособности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 xml:space="preserve">процент оснащения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4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Доля оснащения образовательных организаций МО Волосовский муниципальный район кнопками вывода сигнала о срабатывании АПС в пожарную часть и обеспечение их работоспособности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 xml:space="preserve">процент оснащения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Обработка деревянных конструкций в образовательных организациях МО Волосовский муниципальный район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>процент обработки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20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Установка противопожарных дверей на путях эвакуации в </w:t>
                  </w:r>
                  <w:r w:rsidRPr="00904422">
                    <w:rPr>
                      <w:color w:val="000000"/>
                      <w:sz w:val="20"/>
                      <w:szCs w:val="20"/>
                    </w:rPr>
                    <w:lastRenderedPageBreak/>
                    <w:t>образовательных организациях МО Волосовский муниципальный район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lastRenderedPageBreak/>
                    <w:t>процент установки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27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Доля обеспечения работоспособности пожарных кранов, лестниц, рукавов, гидрантов в образовательных организациях МО Волосовский муниципальный район в соответствии с законодательством РФ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>процент обеспечения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Обучение руководителей и членов ДПД образовательных организаций МО Волосовский муниципальный район правилам пожарной безопасности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>процент обученных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Доля обеспечения образовательных организаций МО Волосовский муниципальный район необходимыми первичными средствами пожаротушения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>процент обеспечения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4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Удельный вес образовательных организаций МО Волосовский муниципальный район, имеющих ЗС ГО, в которых проведена частичная модернизация ЗС ГО (ПРУ). В 2018 году – 31,3%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4422">
                    <w:rPr>
                      <w:color w:val="000000"/>
                      <w:sz w:val="18"/>
                      <w:szCs w:val="18"/>
                    </w:rPr>
                    <w:t>процент обеспеченности</w:t>
                  </w:r>
                </w:p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68,8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300"/>
              </w:trPr>
              <w:tc>
                <w:tcPr>
                  <w:tcW w:w="150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№3 "Повышение безопасности дорожного движения на территории Волосовского муниципального района Ленинградской области"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30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Сокращение количества ДТП с пострадавшими к уровню 2018 года (91/115): </w:t>
                  </w:r>
                </w:p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ind w:left="-172" w:right="-161" w:hanging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Кол-во ДТП с пострадавшими/ пострадало человек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90/112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89/110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88/108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87/106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86/104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85/100</w:t>
                  </w:r>
                </w:p>
              </w:tc>
            </w:tr>
            <w:tr w:rsidR="00A44B0F" w:rsidRPr="00904422" w:rsidTr="00A44B0F">
              <w:trPr>
                <w:trHeight w:val="62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Сокращение количества лиц, погибших в результате ДТП,  </w:t>
                  </w:r>
                </w:p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 к уровню 2018 года  (22)</w:t>
                  </w:r>
                </w:p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</w:rPr>
                  </w:pPr>
                  <w:r w:rsidRPr="00904422">
                    <w:rPr>
                      <w:color w:val="000000"/>
                    </w:rPr>
                    <w:t>16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Привлечение информационных и рекламных агентств к проведению профилактических акций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Разработка и актуализация комплексной схемы организации дорожного движения (КСОДД) на дорогах Волосовского муниципального района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да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A44B0F" w:rsidRPr="00904422" w:rsidTr="00A44B0F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Оснащение дошкольных образовательных и общеобразовательных организаций Волосовского муниципального района детскими мобильными автогородками для проведения занятий по ПДД с дошкольниками и учащимися младших классов (2019 год - 38%)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sz w:val="20"/>
                      <w:szCs w:val="20"/>
                    </w:rPr>
                  </w:pPr>
                  <w:r w:rsidRPr="00904422">
                    <w:rPr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sz w:val="20"/>
                      <w:szCs w:val="20"/>
                    </w:rPr>
                  </w:pPr>
                  <w:r w:rsidRPr="00904422">
                    <w:rPr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sz w:val="20"/>
                      <w:szCs w:val="20"/>
                    </w:rPr>
                  </w:pPr>
                  <w:r w:rsidRPr="00904422">
                    <w:rPr>
                      <w:sz w:val="20"/>
                      <w:szCs w:val="20"/>
                    </w:rPr>
                    <w:t>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sz w:val="20"/>
                      <w:szCs w:val="20"/>
                    </w:rPr>
                  </w:pPr>
                  <w:r w:rsidRPr="00904422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sz w:val="20"/>
                      <w:szCs w:val="20"/>
                    </w:rPr>
                  </w:pPr>
                  <w:r w:rsidRPr="00904422">
                    <w:rPr>
                      <w:sz w:val="20"/>
                      <w:szCs w:val="20"/>
                    </w:rPr>
                    <w:t>89,7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sz w:val="20"/>
                      <w:szCs w:val="20"/>
                    </w:rPr>
                  </w:pPr>
                  <w:r w:rsidRPr="00904422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</w:rPr>
                  </w:pPr>
                  <w:r w:rsidRPr="00904422">
                    <w:rPr>
                      <w:color w:val="FF0000"/>
                    </w:rPr>
                    <w:t>100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644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Приобретение и распространение световозвращающих приспособлений в среде дошкольников и учащихся младших классов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300"/>
              </w:trPr>
              <w:tc>
                <w:tcPr>
                  <w:tcW w:w="150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№4 "Обеспечение защиты населения и территории муниципального образования Волосовский муниципальный район Ленинградской области </w:t>
                  </w:r>
                </w:p>
                <w:p w:rsidR="00A44B0F" w:rsidRPr="00904422" w:rsidRDefault="00A44B0F" w:rsidP="006042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 чрезвычайных ситуаций природного и техногенного характера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48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Оснащенность приборами, спецсредствами, техникой для ликвидации ЧС и по ГО       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количество</w:t>
                  </w:r>
                </w:p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4422">
                    <w:rPr>
                      <w:color w:val="000000"/>
                      <w:sz w:val="16"/>
                      <w:szCs w:val="16"/>
                    </w:rPr>
                    <w:t>(штук)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 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48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Численность руководителей и специалистов, обученных по программе ГО и ЧС и подготовленного к действиям в ЧС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кол-во обученных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488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sz w:val="20"/>
                      <w:szCs w:val="20"/>
                    </w:rPr>
                    <w:t>Создание муниципальной системы оповещения и информирования населения в чрезвычайных ситуациях мирного и военного времени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количество охваченных </w:t>
                  </w:r>
                  <w:r w:rsidRPr="00904422">
                    <w:rPr>
                      <w:color w:val="000000"/>
                      <w:sz w:val="20"/>
                      <w:szCs w:val="20"/>
                    </w:rPr>
                    <w:lastRenderedPageBreak/>
                    <w:t>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A44B0F" w:rsidRPr="00904422" w:rsidTr="00A44B0F">
              <w:trPr>
                <w:gridAfter w:val="1"/>
                <w:wAfter w:w="1134" w:type="dxa"/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Развитие и оснащение ЕДДС администрации МО Волосовский муниципальный район (в т.ч. по АПК «Безопасный город)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tabs>
                      <w:tab w:val="left" w:pos="1387"/>
                    </w:tabs>
                    <w:ind w:left="-30" w:firstLine="3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количество вновь приобретенного и установленного</w:t>
                  </w:r>
                  <w:r w:rsidRPr="0090442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904422">
                    <w:rPr>
                      <w:color w:val="000000"/>
                      <w:sz w:val="20"/>
                      <w:szCs w:val="20"/>
                    </w:rPr>
                    <w:t>оборудования</w:t>
                  </w:r>
                  <w:r w:rsidRPr="00904422">
                    <w:rPr>
                      <w:color w:val="000000"/>
                      <w:sz w:val="16"/>
                      <w:szCs w:val="16"/>
                    </w:rPr>
                    <w:t xml:space="preserve">  (приборов, оргтехники, камер видеонаблюдения</w:t>
                  </w:r>
                </w:p>
                <w:p w:rsidR="00A44B0F" w:rsidRPr="00904422" w:rsidRDefault="00A44B0F" w:rsidP="0060425D">
                  <w:pPr>
                    <w:tabs>
                      <w:tab w:val="left" w:pos="1387"/>
                    </w:tabs>
                    <w:ind w:left="-30" w:firstLine="3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04422">
                    <w:rPr>
                      <w:color w:val="000000"/>
                      <w:sz w:val="16"/>
                      <w:szCs w:val="16"/>
                    </w:rPr>
                    <w:t xml:space="preserve"> и т.д.)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4B0F" w:rsidRPr="00904422" w:rsidRDefault="00A44B0F" w:rsidP="006042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04422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34206" w:rsidRPr="00904422" w:rsidRDefault="00434206" w:rsidP="009071A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34206" w:rsidRPr="00904422" w:rsidRDefault="00434206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B3039" w:rsidRPr="00904422" w:rsidRDefault="00EB3039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F24" w:rsidRPr="00904422" w:rsidRDefault="00E13F24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F24" w:rsidRPr="00904422" w:rsidRDefault="00E13F24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F24" w:rsidRPr="00904422" w:rsidRDefault="00E13F24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F24" w:rsidRPr="00904422" w:rsidRDefault="00E13F24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B340E" w:rsidRPr="00904422" w:rsidRDefault="00AB340E" w:rsidP="0043420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478F4" w:rsidRPr="00904422" w:rsidRDefault="000B489E" w:rsidP="00434206">
            <w:pPr>
              <w:jc w:val="right"/>
              <w:rPr>
                <w:color w:val="000000"/>
                <w:sz w:val="22"/>
                <w:szCs w:val="22"/>
              </w:rPr>
            </w:pPr>
            <w:r w:rsidRPr="00904422">
              <w:rPr>
                <w:color w:val="000000"/>
                <w:sz w:val="22"/>
                <w:szCs w:val="22"/>
              </w:rPr>
              <w:t>Та</w:t>
            </w:r>
            <w:r w:rsidR="000478F4" w:rsidRPr="00904422">
              <w:rPr>
                <w:color w:val="000000"/>
                <w:sz w:val="22"/>
                <w:szCs w:val="22"/>
              </w:rPr>
              <w:t>блица 3</w:t>
            </w:r>
          </w:p>
        </w:tc>
      </w:tr>
      <w:tr w:rsidR="000478F4" w:rsidRPr="00904422" w:rsidTr="005639B5">
        <w:trPr>
          <w:gridAfter w:val="2"/>
          <w:wAfter w:w="127" w:type="dxa"/>
          <w:trHeight w:val="750"/>
        </w:trPr>
        <w:tc>
          <w:tcPr>
            <w:tcW w:w="154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8F4" w:rsidRPr="00904422" w:rsidRDefault="000B489E" w:rsidP="00A44B0F">
            <w:pPr>
              <w:jc w:val="center"/>
              <w:rPr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</w:rPr>
              <w:lastRenderedPageBreak/>
              <w:t>План реализации</w:t>
            </w:r>
            <w:r w:rsidR="000478F4" w:rsidRPr="00904422">
              <w:rPr>
                <w:b/>
                <w:bCs/>
                <w:color w:val="000000"/>
              </w:rPr>
              <w:t xml:space="preserve"> муниципальной программы "Безопасность Волосовского муниципального района Ленинградской области"</w:t>
            </w:r>
          </w:p>
        </w:tc>
      </w:tr>
      <w:tr w:rsidR="000478F4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0478F4" w:rsidRPr="00904422" w:rsidTr="005639B5">
        <w:trPr>
          <w:gridAfter w:val="1"/>
          <w:wAfter w:w="75" w:type="dxa"/>
          <w:trHeight w:val="23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Начало реализа-ции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Конец реализа-ции</w:t>
            </w: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0478F4" w:rsidRPr="00904422" w:rsidTr="005639B5">
        <w:trPr>
          <w:gridAfter w:val="1"/>
          <w:wAfter w:w="75" w:type="dxa"/>
          <w:trHeight w:val="23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0478F4" w:rsidRPr="00904422" w:rsidTr="005639B5">
        <w:trPr>
          <w:gridAfter w:val="1"/>
          <w:wAfter w:w="75" w:type="dxa"/>
          <w:trHeight w:val="23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0478F4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0478F4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F4" w:rsidRPr="00904422" w:rsidRDefault="000478F4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0478F4" w:rsidRPr="00904422" w:rsidTr="005639B5">
        <w:trPr>
          <w:gridAfter w:val="1"/>
          <w:wAfter w:w="75" w:type="dxa"/>
          <w:trHeight w:val="255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8F4" w:rsidRPr="00904422" w:rsidRDefault="000478F4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557A2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Волосовского муниципального района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 xml:space="preserve">Сектор по делам </w:t>
            </w:r>
          </w:p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 xml:space="preserve">ГО и ЧС, Комитет образования, отдел ЖКХ, </w:t>
            </w:r>
          </w:p>
          <w:p w:rsidR="007557A2" w:rsidRPr="00904422" w:rsidRDefault="007557A2" w:rsidP="00433DFD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отдел МПКС и Т, КДН и ЗП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C87B5E" w:rsidP="00C87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23305</w:t>
            </w:r>
            <w:r w:rsidR="007557A2" w:rsidRPr="00904422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C87B5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23305</w:t>
            </w:r>
            <w:r w:rsidR="007557A2" w:rsidRPr="00904422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7A2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20326,3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20326,3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7A2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20471,3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20471,3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7A2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22582,9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9103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22582,9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7A2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22608,9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FD2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22608,9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7A2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7557A2" w:rsidRPr="00904422">
              <w:rPr>
                <w:b/>
                <w:bCs/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FD2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4F5A4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7557A2" w:rsidRPr="00904422">
              <w:rPr>
                <w:b/>
                <w:bCs/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57A2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557A2" w:rsidRPr="00904422" w:rsidRDefault="007557A2" w:rsidP="00847D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A2" w:rsidRPr="00904422" w:rsidRDefault="007557A2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C87B5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132 129</w:t>
            </w:r>
            <w:r w:rsidR="007557A2" w:rsidRPr="00904422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FD2D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C87B5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132 129</w:t>
            </w:r>
            <w:r w:rsidR="007557A2" w:rsidRPr="00904422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557A2" w:rsidRPr="00904422" w:rsidRDefault="007557A2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5A4E" w:rsidRPr="00904422" w:rsidTr="005639B5">
        <w:trPr>
          <w:gridAfter w:val="1"/>
          <w:wAfter w:w="75" w:type="dxa"/>
          <w:trHeight w:val="273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"Профилактика правонарушений в муниципальном образовании Волосовский муниципальный </w:t>
            </w:r>
          </w:p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район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ind w:left="-15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color w:val="000000"/>
                <w:sz w:val="20"/>
                <w:szCs w:val="20"/>
              </w:rPr>
              <w:t>Сектор по делам ГО и ЧС, Комитет образования, отдел МПКС и Т, КДН и ЗП</w:t>
            </w: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5921A4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254</w:t>
            </w:r>
            <w:r w:rsidR="004F5A4E" w:rsidRPr="00904422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5921A4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254</w:t>
            </w:r>
            <w:r w:rsidR="004F5A4E" w:rsidRPr="00904422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5A4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5A4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5A4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5A4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5A4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5A4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F5A4E" w:rsidRPr="00904422" w:rsidRDefault="004F5A4E" w:rsidP="00847D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4E" w:rsidRPr="00904422" w:rsidRDefault="004F5A4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5921A4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15 04</w:t>
            </w:r>
            <w:r w:rsidR="004F5A4E"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5921A4" w:rsidP="00955B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15 04</w:t>
            </w:r>
            <w:r w:rsidR="004F5A4E"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F5A4E" w:rsidRPr="00904422" w:rsidRDefault="004F5A4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Основное мероприятие 1. Мероприятия по предупреждению и профилактике правонарушений, обеспечению общественной безопасности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5921A4" w:rsidP="005921A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2544</w:t>
            </w:r>
            <w:r w:rsidR="00BD6F08"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5921A4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254</w:t>
            </w:r>
            <w:r w:rsidR="00BD6F08"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2390,0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2390,0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2546,0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2572,0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2598,0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7719">
        <w:trPr>
          <w:gridAfter w:val="1"/>
          <w:wAfter w:w="75" w:type="dxa"/>
          <w:trHeight w:val="375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431E" w:rsidRPr="00904422" w:rsidRDefault="0017431E" w:rsidP="00C954F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430151" w:rsidRPr="00904422" w:rsidRDefault="00430151" w:rsidP="00C954F5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15 040,0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431E" w:rsidRPr="00904422" w:rsidRDefault="0017431E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431E" w:rsidRPr="00904422" w:rsidRDefault="0017431E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431E" w:rsidRPr="00904422" w:rsidRDefault="0017431E" w:rsidP="00AE281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430151" w:rsidRPr="00904422" w:rsidRDefault="00430151" w:rsidP="00AE2810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15 040,0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7431E" w:rsidRPr="00904422" w:rsidRDefault="0017431E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430151" w:rsidRPr="00904422" w:rsidTr="00567719">
        <w:trPr>
          <w:gridAfter w:val="1"/>
          <w:wAfter w:w="75" w:type="dxa"/>
          <w:trHeight w:val="285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955B72">
            <w:pPr>
              <w:jc w:val="right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C954F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lastRenderedPageBreak/>
              <w:t xml:space="preserve">Мероприятие 1. Организационные мероприятия по выполнению Подпрограммы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F08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F08" w:rsidRPr="00904422" w:rsidRDefault="00BD6F08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F08" w:rsidRPr="00904422" w:rsidRDefault="00BD6F0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08" w:rsidRPr="00904422" w:rsidRDefault="00BD6F0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026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2. Предупреждение и профилактика правонарушений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5B1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955B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026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5B1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955B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026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5B1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955B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026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5B1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955B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026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5B1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955B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026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5B1A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955B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026E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26E" w:rsidRPr="00904422" w:rsidRDefault="00B1026E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6E" w:rsidRPr="00904422" w:rsidRDefault="00B1026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6E" w:rsidRPr="00904422" w:rsidRDefault="00B1026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F5" w:rsidRPr="00904422" w:rsidRDefault="00430151" w:rsidP="00AE2810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3</w:t>
            </w:r>
            <w:r w:rsidR="00C954F5" w:rsidRPr="00904422">
              <w:rPr>
                <w:color w:val="000000"/>
                <w:sz w:val="20"/>
                <w:szCs w:val="20"/>
              </w:rPr>
              <w:t>. Противодействие злоупотреблению алкоголем, наркотиками,  их незаконному обороту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ind w:right="-123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Администрация МО Волосовский МР, ОМВД во взаимодействии с ОМС, Комитет образования, </w:t>
            </w:r>
          </w:p>
          <w:p w:rsidR="00C954F5" w:rsidRPr="00904422" w:rsidRDefault="00C954F5" w:rsidP="00AE2810">
            <w:pPr>
              <w:ind w:right="-123"/>
              <w:rPr>
                <w:color w:val="000000"/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отдел МПКС и 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292,0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4F5" w:rsidRPr="00904422" w:rsidRDefault="00C954F5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 xml:space="preserve"> 1 686,0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 xml:space="preserve"> 1 686,0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70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F5" w:rsidRPr="00904422" w:rsidRDefault="00430151" w:rsidP="00AE2810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4</w:t>
            </w:r>
            <w:r w:rsidR="00C954F5" w:rsidRPr="00904422">
              <w:rPr>
                <w:color w:val="000000"/>
                <w:sz w:val="20"/>
                <w:szCs w:val="20"/>
              </w:rPr>
              <w:t>. Охрана общественного порядка, обеспечение общественной безопасности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Администрация МО Волосовский МР, ОМВД во взаимодействии с ОМС,  руководителями</w:t>
            </w:r>
          </w:p>
          <w:p w:rsidR="00C954F5" w:rsidRPr="00904422" w:rsidRDefault="00C954F5" w:rsidP="00AE2810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организаций и  предприятий района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F5" w:rsidRPr="00904422" w:rsidRDefault="00C954F5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F5" w:rsidRPr="00904422" w:rsidRDefault="00430151" w:rsidP="002E4CA6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5</w:t>
            </w:r>
            <w:r w:rsidR="00C954F5" w:rsidRPr="00904422">
              <w:rPr>
                <w:color w:val="000000"/>
                <w:sz w:val="20"/>
                <w:szCs w:val="20"/>
              </w:rPr>
              <w:t>. Профилактика и предотвращение правонарушений, в том числе среди несовершеннолетних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68" w:rsidRPr="00904422" w:rsidRDefault="00C954F5" w:rsidP="00AE2810">
            <w:pPr>
              <w:pStyle w:val="ConsPlusCell"/>
              <w:ind w:right="-123"/>
              <w:rPr>
                <w:rFonts w:ascii="Times New Roman" w:hAnsi="Times New Roman" w:cs="Times New Roman"/>
              </w:rPr>
            </w:pPr>
            <w:r w:rsidRPr="00904422">
              <w:rPr>
                <w:rFonts w:ascii="Times New Roman" w:hAnsi="Times New Roman" w:cs="Times New Roman"/>
              </w:rPr>
              <w:t>Администрация МО Волосовский МР, КДН и ЗП, ЦЗН,</w:t>
            </w:r>
            <w:r w:rsidRPr="0090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22">
              <w:rPr>
                <w:rFonts w:ascii="Times New Roman" w:hAnsi="Times New Roman" w:cs="Times New Roman"/>
              </w:rPr>
              <w:t>филиал в Волосовском районе ЦСЗН,</w:t>
            </w:r>
            <w:r w:rsidRPr="00904422">
              <w:rPr>
                <w:rFonts w:ascii="Times New Roman" w:hAnsi="Times New Roman"/>
                <w:color w:val="000000"/>
              </w:rPr>
              <w:t xml:space="preserve"> </w:t>
            </w:r>
            <w:r w:rsidRPr="00904422">
              <w:rPr>
                <w:rFonts w:ascii="Times New Roman" w:hAnsi="Times New Roman"/>
                <w:color w:val="000000"/>
              </w:rPr>
              <w:lastRenderedPageBreak/>
              <w:t>ЛОГБУ «Волосовский КЦСОН «Берегиня»,</w:t>
            </w:r>
            <w:r w:rsidRPr="00904422">
              <w:rPr>
                <w:rFonts w:ascii="Times New Roman" w:hAnsi="Times New Roman" w:cs="Times New Roman"/>
              </w:rPr>
              <w:t xml:space="preserve"> Комитет образования, </w:t>
            </w:r>
          </w:p>
          <w:p w:rsidR="00C954F5" w:rsidRPr="00904422" w:rsidRDefault="00C954F5" w:rsidP="00AE2810">
            <w:pPr>
              <w:pStyle w:val="ConsPlusCell"/>
              <w:ind w:right="-123"/>
              <w:rPr>
                <w:rFonts w:ascii="Times New Roman" w:hAnsi="Times New Roman" w:cs="Times New Roman"/>
              </w:rPr>
            </w:pPr>
            <w:r w:rsidRPr="00904422">
              <w:rPr>
                <w:rFonts w:ascii="Times New Roman" w:hAnsi="Times New Roman" w:cs="Times New Roman"/>
              </w:rPr>
              <w:t>ОМС, ГБУЗ ЛО «Волосовская МБ»</w:t>
            </w:r>
          </w:p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1064,0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1064,0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1190,0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1190,0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77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1216,0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954F5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54F5" w:rsidRPr="00904422" w:rsidRDefault="00C954F5" w:rsidP="00AE2810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4F5" w:rsidRPr="00904422" w:rsidRDefault="00C954F5" w:rsidP="00AE2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6 774,0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6 774,0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F5" w:rsidRPr="00904422" w:rsidRDefault="00C954F5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7719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567719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Мероприятие 6. Профилактика и предупреждение террористических и экстремистских проявлений</w:t>
            </w:r>
          </w:p>
          <w:p w:rsidR="00430151" w:rsidRPr="00904422" w:rsidRDefault="00430151" w:rsidP="00567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668" w:rsidRPr="00904422" w:rsidRDefault="00430151" w:rsidP="00567719">
            <w:pPr>
              <w:ind w:right="-123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Администрация МО во взаимодействии </w:t>
            </w:r>
          </w:p>
          <w:p w:rsidR="00430151" w:rsidRPr="00904422" w:rsidRDefault="00430151" w:rsidP="00567719">
            <w:pPr>
              <w:ind w:right="-123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с ОМС, ОМВД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67719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7719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AE2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7719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AE2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7719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AE2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7719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AE2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430151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AE2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430151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AE2810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AE28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955B7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15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AE28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B6043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«Безопасность образовательных организаций муниципального образования Волосовский муниципальный район Ленинградской области»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547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16052,4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16052,4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30151" w:rsidRPr="00904422" w:rsidRDefault="00430151" w:rsidP="00847D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254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84 947,6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254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84 947,6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Основное мероприятие 1.  Мероприятия по противопожарной безопасности, антитеррористической защищенности и безопасности муниципальных образовательных организаций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55B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12396,8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15852,4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16052,4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16052,4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7719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5740" w:rsidRPr="00904422" w:rsidRDefault="00FE5740" w:rsidP="00846FA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846FA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846FA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84 947,6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5740" w:rsidRPr="00904422" w:rsidRDefault="00FE5740" w:rsidP="00846FA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846FA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846FA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84 947,6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FE5740" w:rsidRPr="00904422" w:rsidRDefault="00FE5740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A45543" w:rsidRPr="00904422" w:rsidTr="00567719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A45543" w:rsidRPr="00904422" w:rsidRDefault="00A45543" w:rsidP="00430151">
            <w:pPr>
              <w:jc w:val="right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lastRenderedPageBreak/>
              <w:t>Мероприятие 1.  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2568,2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2568,2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1884,8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1884,8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2034,8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2034,8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2034,8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2034,8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2034,8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2034,8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11392,2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11392,2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2. Противопожарная безопасность дошкольных образовательных организаций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1702,6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1702,6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1671,8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1671,8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1671,8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1671,8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3094,9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3094,9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F746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3094,9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3094,9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3294,9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14530,9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14530,9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3. Антитеррористическая защищенность и безопасность образовательных организаций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2834,9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2834,9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3448,3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3448,3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4498,3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4498,3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3298,3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3298,3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3298,3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3298,3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20676,4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20676,4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4. Противопожарная безопасность общеобразовательных организаций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3016,5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3016,5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3006,8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3006,8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3006,8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3006,8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4599,0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4599,0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4599,0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4599,0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4599,0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4599,0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22 827,1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22 827,1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Мероприятие 5. Оборудование и модернизация противорадиационных укрытий (ПРУ) в </w:t>
            </w:r>
            <w:r w:rsidRPr="00904422">
              <w:rPr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lastRenderedPageBreak/>
              <w:t xml:space="preserve">Комитет образования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6600,0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Мероприятие 6.  Антитеррористическая защищенность и безопасность учреждений дополнительного образования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453,2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523,2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847D53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3069,2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3069,2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 xml:space="preserve">Мероприятие 7. Противопожарная безопасность учреждений дополнительного образования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821,4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821,4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861,9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861,9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861,9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861,9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1102,2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1102,2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1102,2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1102,2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1102,2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1102,2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2C4509">
            <w:pPr>
              <w:jc w:val="right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5851,8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5851,8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15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Подпрограмма №3 "Повышение безопасности дорожного движения на территории Волосовского муниципального района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Отдел ЖКХ, Комитет образования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C87B5E" w:rsidP="00433DF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4310</w:t>
            </w:r>
            <w:r w:rsidR="00430151" w:rsidRPr="00904422">
              <w:rPr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C87B5E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4310</w:t>
            </w:r>
            <w:r w:rsidR="00430151" w:rsidRPr="00904422">
              <w:rPr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30151" w:rsidRPr="00904422" w:rsidRDefault="00430151" w:rsidP="00883E2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A54562" w:rsidP="00433DF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8200</w:t>
            </w:r>
            <w:r w:rsidR="00430151" w:rsidRPr="00904422">
              <w:rPr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A54562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8200</w:t>
            </w:r>
            <w:r w:rsidR="00430151" w:rsidRPr="00904422">
              <w:rPr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45543" w:rsidRPr="00904422" w:rsidTr="0017431E">
        <w:trPr>
          <w:gridAfter w:val="1"/>
          <w:wAfter w:w="75" w:type="dxa"/>
          <w:trHeight w:val="833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Основное мероприятие 1. Мероприятия по предупреждению дорожно-транспортного травматизма на дорогах </w:t>
            </w: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муниципального образования Волосовский муниципальный район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54562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4310</w:t>
            </w:r>
            <w:r w:rsidR="00A45543"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54562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4310</w:t>
            </w:r>
            <w:r w:rsidR="00A45543"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A45543">
        <w:trPr>
          <w:gridAfter w:val="1"/>
          <w:wAfter w:w="75" w:type="dxa"/>
          <w:trHeight w:val="30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A45543">
        <w:trPr>
          <w:gridAfter w:val="1"/>
          <w:wAfter w:w="75" w:type="dxa"/>
          <w:trHeight w:val="30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A45543">
        <w:trPr>
          <w:gridAfter w:val="1"/>
          <w:wAfter w:w="75" w:type="dxa"/>
          <w:trHeight w:val="30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A45543">
        <w:trPr>
          <w:gridAfter w:val="1"/>
          <w:wAfter w:w="75" w:type="dxa"/>
          <w:trHeight w:val="30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A45543">
        <w:trPr>
          <w:gridAfter w:val="1"/>
          <w:wAfter w:w="75" w:type="dxa"/>
          <w:trHeight w:val="30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D50C59">
        <w:trPr>
          <w:gridAfter w:val="1"/>
          <w:wAfter w:w="75" w:type="dxa"/>
          <w:trHeight w:val="30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0A1D5D" w:rsidRPr="00904422" w:rsidRDefault="000A1D5D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A1D5D" w:rsidRPr="00904422" w:rsidRDefault="000A1D5D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A1D5D" w:rsidRPr="00904422" w:rsidRDefault="000A1D5D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54562" w:rsidP="00D50C5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8200</w:t>
            </w:r>
            <w:r w:rsidR="00A45543"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D50C59" w:rsidRPr="00904422" w:rsidRDefault="00D50C59" w:rsidP="0017431E">
            <w:pP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46FAB" w:rsidRPr="00904422" w:rsidRDefault="00046FAB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46FAB" w:rsidRPr="00904422" w:rsidRDefault="00046FAB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D50C5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D50C59" w:rsidRPr="00904422" w:rsidRDefault="00D50C59" w:rsidP="0017431E">
            <w:pP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46FAB" w:rsidRPr="00904422" w:rsidRDefault="00046FAB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46FAB" w:rsidRPr="00904422" w:rsidRDefault="00046FAB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D50C5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D50C59" w:rsidRPr="00904422" w:rsidRDefault="00D50C59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D50C59" w:rsidRPr="00904422" w:rsidRDefault="00D50C59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46FAB" w:rsidRPr="00904422" w:rsidRDefault="00046FAB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54562" w:rsidP="00D50C5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8200</w:t>
            </w:r>
            <w:r w:rsidR="00A45543"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D50C59" w:rsidRPr="00904422" w:rsidRDefault="00D50C59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D50C59" w:rsidRPr="00904422" w:rsidRDefault="00D50C59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046FAB" w:rsidRPr="00904422" w:rsidRDefault="00046FAB" w:rsidP="00D50C59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A45543" w:rsidRPr="00904422" w:rsidRDefault="00A45543" w:rsidP="00D50C5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17431E">
        <w:trPr>
          <w:gridAfter w:val="1"/>
          <w:wAfter w:w="75" w:type="dxa"/>
          <w:trHeight w:val="33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A45543" w:rsidRPr="00904422" w:rsidRDefault="00A45543" w:rsidP="00A45543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sz w:val="20"/>
                <w:szCs w:val="20"/>
              </w:rPr>
            </w:pP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1. Повышение эффективности функционирования системы государственного управления в области обеспечения безопасности дорожного движения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ОГИБДД, </w:t>
            </w:r>
          </w:p>
          <w:p w:rsidR="00430151" w:rsidRPr="00904422" w:rsidRDefault="00430151" w:rsidP="00B8552F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отдел ЖКХ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668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2C4509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C7038B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2. Предупреждение опасного поведения участников дорожного движения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B8552F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Комитет образования, ОГИБДД, ОМС, автотранспортные предприятия, отдел ЖКХ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2C4509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3. Сокращение аварийности на участках концентрации ДТП инженерными методами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B8552F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Отдел ЖКХ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A54562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3840</w:t>
            </w:r>
            <w:r w:rsidR="00430151" w:rsidRPr="00904422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A54562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3840</w:t>
            </w:r>
            <w:r w:rsidR="00430151" w:rsidRPr="00904422">
              <w:rPr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F1208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F1208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F1208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310,0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2C4509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A54562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5380</w:t>
            </w:r>
            <w:r w:rsidR="00430151" w:rsidRPr="00904422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A54562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5380</w:t>
            </w:r>
            <w:r w:rsidR="00430151" w:rsidRPr="00904422">
              <w:rPr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3F1745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4. Предупреждение детского дорожно-транспортного травматизма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144E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2C4509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2820,0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2820,0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1551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</w:p>
        </w:tc>
      </w:tr>
      <w:tr w:rsidR="00430151" w:rsidRPr="00904422" w:rsidTr="005639B5">
        <w:trPr>
          <w:gridAfter w:val="1"/>
          <w:wAfter w:w="75" w:type="dxa"/>
          <w:trHeight w:val="270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144DC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№ 4 "Обеспечение защиты населения и территории муниципального образования Волосовский муниципальный район  Ленинградской области </w:t>
            </w:r>
            <w:r w:rsidRPr="00904422">
              <w:rPr>
                <w:b/>
                <w:i/>
                <w:sz w:val="20"/>
                <w:szCs w:val="20"/>
              </w:rPr>
              <w:t>от чрезвычайных ситуаций природного и техногенного характера</w:t>
            </w:r>
            <w:r w:rsidRPr="0090442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 xml:space="preserve">Сектор по делам ГО и ЧС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sz w:val="20"/>
                <w:szCs w:val="20"/>
              </w:rPr>
            </w:pPr>
            <w:r w:rsidRPr="00904422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4054,5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4054,5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27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4769,5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4769,5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4904,5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4904,5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6FA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3404,5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3404,5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3404,5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3404,5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00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442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3404,5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3404,5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15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30151" w:rsidRPr="00904422" w:rsidRDefault="00430151" w:rsidP="002C450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23 942,0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DA369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4422">
              <w:rPr>
                <w:b/>
                <w:bCs/>
                <w:iCs/>
                <w:sz w:val="20"/>
                <w:szCs w:val="20"/>
              </w:rPr>
              <w:t>23 942,0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0442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25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Основное мероприятие 1. Мероприятия по предупреждению чрезвычайных ситуаций и подготовке населения к действиям в чрезвычайных ситуациях в мирное и военное время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25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B8552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25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B8552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2270,0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25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B8552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25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B8552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17431E">
        <w:trPr>
          <w:gridAfter w:val="1"/>
          <w:wAfter w:w="75" w:type="dxa"/>
          <w:trHeight w:val="748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B8552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17431E">
        <w:trPr>
          <w:gridAfter w:val="1"/>
          <w:wAfter w:w="75" w:type="dxa"/>
          <w:trHeight w:val="244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B8552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8 620,0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8 620,0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17431E">
        <w:trPr>
          <w:gridAfter w:val="1"/>
          <w:wAfter w:w="75" w:type="dxa"/>
          <w:trHeight w:val="70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A45543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B8552F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433DF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30151" w:rsidRPr="00904422" w:rsidTr="00A45543">
        <w:trPr>
          <w:gridAfter w:val="1"/>
          <w:wAfter w:w="75" w:type="dxa"/>
          <w:trHeight w:val="425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1.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B8552F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Сектор по делам ГО и ЧС,</w:t>
            </w:r>
          </w:p>
          <w:p w:rsidR="00430151" w:rsidRPr="00904422" w:rsidRDefault="00430151" w:rsidP="00B8552F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 отдел ЖКХ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403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408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429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99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404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37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2C4509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1200,0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1200,0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266"/>
        </w:trPr>
        <w:tc>
          <w:tcPr>
            <w:tcW w:w="21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2.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Сектор по делам ГО и ЧС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361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409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414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438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257"/>
        </w:trPr>
        <w:tc>
          <w:tcPr>
            <w:tcW w:w="21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430151" w:rsidRPr="00904422" w:rsidTr="005639B5">
        <w:trPr>
          <w:gridAfter w:val="1"/>
          <w:wAfter w:w="75" w:type="dxa"/>
          <w:trHeight w:val="276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151" w:rsidRPr="00904422" w:rsidRDefault="00430151" w:rsidP="002C4509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420,0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420,0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51" w:rsidRPr="00904422" w:rsidRDefault="00430151" w:rsidP="00433DFD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01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3. Разработка, создание и развитие муниципальной системы оповещения и информирования населения в чрезвычайных ситуациях мирного и военного времени</w:t>
            </w:r>
          </w:p>
          <w:p w:rsidR="00A45543" w:rsidRPr="00904422" w:rsidRDefault="00A45543" w:rsidP="00DA3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АМО Волосовский МР </w:t>
            </w:r>
          </w:p>
          <w:p w:rsidR="00A45543" w:rsidRPr="00904422" w:rsidRDefault="00A45543" w:rsidP="00DA3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957875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957875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bCs/>
                <w:sz w:val="20"/>
                <w:szCs w:val="20"/>
              </w:rPr>
            </w:pPr>
            <w:r w:rsidRPr="00904422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1500,0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bCs/>
                <w:iCs/>
                <w:sz w:val="20"/>
                <w:szCs w:val="20"/>
              </w:rPr>
            </w:pPr>
            <w:r w:rsidRPr="00904422">
              <w:rPr>
                <w:bCs/>
                <w:iCs/>
                <w:sz w:val="20"/>
                <w:szCs w:val="20"/>
              </w:rPr>
              <w:t>1500,0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262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08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16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24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32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7719">
        <w:trPr>
          <w:gridAfter w:val="1"/>
          <w:wAfter w:w="75" w:type="dxa"/>
          <w:trHeight w:val="23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567719">
        <w:trPr>
          <w:gridAfter w:val="1"/>
          <w:wAfter w:w="75" w:type="dxa"/>
          <w:trHeight w:val="285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A45543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color w:val="7F7F7F"/>
                <w:sz w:val="20"/>
                <w:szCs w:val="20"/>
              </w:rPr>
            </w:pPr>
          </w:p>
        </w:tc>
      </w:tr>
      <w:tr w:rsidR="00A45543" w:rsidRPr="00904422" w:rsidTr="005639B5">
        <w:trPr>
          <w:gridAfter w:val="1"/>
          <w:wAfter w:w="75" w:type="dxa"/>
          <w:trHeight w:val="444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rFonts w:eastAsia="Calibri"/>
                <w:color w:val="000000"/>
                <w:sz w:val="20"/>
                <w:szCs w:val="20"/>
              </w:rPr>
              <w:t xml:space="preserve">Мероприятие 4. Приобретение автономных источников электроснабжения (дизель-генераторов) для резервного электроснабжения объектов жизнеобеспечения населенных пунктов  Волосовского муниципального района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 xml:space="preserve">Отдел ЖКХ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44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44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44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44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444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7719">
        <w:trPr>
          <w:gridAfter w:val="1"/>
          <w:wAfter w:w="75" w:type="dxa"/>
          <w:trHeight w:val="375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67719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67719">
            <w:pPr>
              <w:jc w:val="center"/>
              <w:rPr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  <w:tr w:rsidR="00A45543" w:rsidRPr="00904422" w:rsidTr="00A45543">
        <w:trPr>
          <w:gridAfter w:val="1"/>
          <w:wAfter w:w="75" w:type="dxa"/>
          <w:trHeight w:val="135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A45543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5B1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</w:p>
        </w:tc>
      </w:tr>
      <w:tr w:rsidR="00A45543" w:rsidRPr="00904422" w:rsidTr="005639B5">
        <w:trPr>
          <w:gridAfter w:val="1"/>
          <w:wAfter w:w="75" w:type="dxa"/>
          <w:trHeight w:val="124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9B23F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мероприятие 2. Содержание органа </w:t>
            </w: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повседневного управления (Единой дежурно-диспетчерской службы (ЕДДС) муниципальной территориальной подсистемы единой государственной системы предупреждения и ликвидации чрезвычайных ситуаций (РСЧС) 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DA36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2284,5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2284,5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56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2499,5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2499,5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56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56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56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356"/>
        </w:trPr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046FAB">
        <w:trPr>
          <w:gridAfter w:val="1"/>
          <w:wAfter w:w="75" w:type="dxa"/>
          <w:trHeight w:val="2190"/>
        </w:trPr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046FA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15 322,0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0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0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046FAB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15 322,0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046FA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0,0</w:t>
            </w:r>
          </w:p>
        </w:tc>
      </w:tr>
      <w:tr w:rsidR="00A45543" w:rsidRPr="00904422" w:rsidTr="00A45543">
        <w:trPr>
          <w:gridAfter w:val="1"/>
          <w:wAfter w:w="75" w:type="dxa"/>
          <w:trHeight w:val="135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A45543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04422">
              <w:rPr>
                <w:rFonts w:ascii="Calibri" w:hAnsi="Calibri" w:cs="Calibri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45543" w:rsidRPr="00904422" w:rsidRDefault="00A45543" w:rsidP="00FD2D73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753FAD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45543" w:rsidRPr="00904422" w:rsidTr="005639B5">
        <w:trPr>
          <w:gridAfter w:val="1"/>
          <w:wAfter w:w="75" w:type="dxa"/>
          <w:trHeight w:val="551"/>
        </w:trPr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Мероприятие 1.</w:t>
            </w:r>
          </w:p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Содержание органа повседневного управления (Единой дежурно-диспетчерской службы (ЕДДС)) муниципальной территориальной подсистемы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Администрация МО Волосовский МР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2284,5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2284,5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558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2499,5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2499,5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553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547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736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904422" w:rsidTr="005639B5">
        <w:trPr>
          <w:gridAfter w:val="1"/>
          <w:wAfter w:w="75" w:type="dxa"/>
          <w:trHeight w:val="594"/>
        </w:trPr>
        <w:tc>
          <w:tcPr>
            <w:tcW w:w="2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847D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4422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2634,5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45543" w:rsidRPr="00212167" w:rsidTr="00530668">
        <w:trPr>
          <w:gridAfter w:val="1"/>
          <w:wAfter w:w="75" w:type="dxa"/>
          <w:trHeight w:val="303"/>
        </w:trPr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43" w:rsidRPr="00904422" w:rsidRDefault="00A45543" w:rsidP="002C4509">
            <w:pPr>
              <w:jc w:val="right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FD2D73">
            <w:pPr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15 322,0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904422" w:rsidRDefault="00A45543" w:rsidP="00EB3590">
            <w:pPr>
              <w:jc w:val="center"/>
              <w:rPr>
                <w:color w:val="000000"/>
                <w:sz w:val="20"/>
                <w:szCs w:val="20"/>
              </w:rPr>
            </w:pPr>
            <w:r w:rsidRPr="00904422">
              <w:rPr>
                <w:color w:val="000000"/>
                <w:sz w:val="20"/>
                <w:szCs w:val="20"/>
              </w:rPr>
              <w:t>15 322,0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43" w:rsidRPr="00286A5B" w:rsidRDefault="00A45543" w:rsidP="00EB3590">
            <w:pPr>
              <w:jc w:val="center"/>
              <w:rPr>
                <w:sz w:val="20"/>
                <w:szCs w:val="20"/>
              </w:rPr>
            </w:pPr>
            <w:r w:rsidRPr="00904422">
              <w:rPr>
                <w:sz w:val="20"/>
                <w:szCs w:val="20"/>
              </w:rPr>
              <w:t>0,0</w:t>
            </w:r>
          </w:p>
        </w:tc>
      </w:tr>
    </w:tbl>
    <w:p w:rsidR="00433DFD" w:rsidRDefault="00433DFD" w:rsidP="00E75A80">
      <w:pPr>
        <w:pStyle w:val="a4"/>
        <w:spacing w:after="0"/>
        <w:jc w:val="both"/>
        <w:rPr>
          <w:sz w:val="40"/>
          <w:szCs w:val="40"/>
        </w:rPr>
      </w:pPr>
    </w:p>
    <w:sectPr w:rsidR="00433DFD" w:rsidSect="002E4CA6">
      <w:pgSz w:w="16838" w:h="11906" w:orient="landscape"/>
      <w:pgMar w:top="568" w:right="1134" w:bottom="85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B5" w:rsidRDefault="00FC5CB5">
      <w:r>
        <w:separator/>
      </w:r>
    </w:p>
  </w:endnote>
  <w:endnote w:type="continuationSeparator" w:id="0">
    <w:p w:rsidR="00FC5CB5" w:rsidRDefault="00FC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90" w:rsidRDefault="00DA3690">
    <w:pPr>
      <w:pStyle w:val="aa"/>
      <w:jc w:val="center"/>
    </w:pPr>
    <w:fldSimple w:instr=" PAGE   \* MERGEFORMAT ">
      <w:r w:rsidR="00A66A2C">
        <w:rPr>
          <w:noProof/>
        </w:rPr>
        <w:t>2</w:t>
      </w:r>
    </w:fldSimple>
  </w:p>
  <w:p w:rsidR="00DA3690" w:rsidRDefault="00DA36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B5" w:rsidRDefault="00FC5CB5">
      <w:r>
        <w:separator/>
      </w:r>
    </w:p>
  </w:footnote>
  <w:footnote w:type="continuationSeparator" w:id="0">
    <w:p w:rsidR="00FC5CB5" w:rsidRDefault="00FC5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1CA"/>
    <w:multiLevelType w:val="hybridMultilevel"/>
    <w:tmpl w:val="386624AA"/>
    <w:lvl w:ilvl="0" w:tplc="3878C16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71809"/>
    <w:multiLevelType w:val="hybridMultilevel"/>
    <w:tmpl w:val="7BAE6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3AAD"/>
    <w:multiLevelType w:val="hybridMultilevel"/>
    <w:tmpl w:val="61D0DD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676874"/>
    <w:multiLevelType w:val="hybridMultilevel"/>
    <w:tmpl w:val="D30CF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D4960"/>
    <w:multiLevelType w:val="hybridMultilevel"/>
    <w:tmpl w:val="5E28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D4D45"/>
    <w:multiLevelType w:val="hybridMultilevel"/>
    <w:tmpl w:val="B0B49A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637F47"/>
    <w:multiLevelType w:val="hybridMultilevel"/>
    <w:tmpl w:val="2AE6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20"/>
  </w:num>
  <w:num w:numId="7">
    <w:abstractNumId w:val="19"/>
  </w:num>
  <w:num w:numId="8">
    <w:abstractNumId w:val="1"/>
  </w:num>
  <w:num w:numId="9">
    <w:abstractNumId w:val="17"/>
  </w:num>
  <w:num w:numId="10">
    <w:abstractNumId w:val="8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4"/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</w:num>
  <w:num w:numId="20">
    <w:abstractNumId w:val="18"/>
  </w:num>
  <w:num w:numId="21">
    <w:abstractNumId w:val="0"/>
  </w:num>
  <w:num w:numId="22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FB0"/>
    <w:rsid w:val="00003801"/>
    <w:rsid w:val="00013EB1"/>
    <w:rsid w:val="00043B2F"/>
    <w:rsid w:val="00046FAB"/>
    <w:rsid w:val="000478F4"/>
    <w:rsid w:val="00057329"/>
    <w:rsid w:val="0006517D"/>
    <w:rsid w:val="00072FD6"/>
    <w:rsid w:val="0007606D"/>
    <w:rsid w:val="000A1D5D"/>
    <w:rsid w:val="000A2362"/>
    <w:rsid w:val="000A51AF"/>
    <w:rsid w:val="000A6E08"/>
    <w:rsid w:val="000B489E"/>
    <w:rsid w:val="000D50AD"/>
    <w:rsid w:val="000F3711"/>
    <w:rsid w:val="0011599E"/>
    <w:rsid w:val="00136009"/>
    <w:rsid w:val="001365D1"/>
    <w:rsid w:val="00144DCA"/>
    <w:rsid w:val="00162E49"/>
    <w:rsid w:val="0017431E"/>
    <w:rsid w:val="0018393D"/>
    <w:rsid w:val="00196FF5"/>
    <w:rsid w:val="001D30B3"/>
    <w:rsid w:val="001D3B89"/>
    <w:rsid w:val="001E5679"/>
    <w:rsid w:val="00216EB8"/>
    <w:rsid w:val="00254314"/>
    <w:rsid w:val="00254740"/>
    <w:rsid w:val="00281068"/>
    <w:rsid w:val="00286A5B"/>
    <w:rsid w:val="00294046"/>
    <w:rsid w:val="00295421"/>
    <w:rsid w:val="00296046"/>
    <w:rsid w:val="002A0A37"/>
    <w:rsid w:val="002C4509"/>
    <w:rsid w:val="002D2172"/>
    <w:rsid w:val="002E089D"/>
    <w:rsid w:val="002E408E"/>
    <w:rsid w:val="002E4CA6"/>
    <w:rsid w:val="00311A4B"/>
    <w:rsid w:val="0033744A"/>
    <w:rsid w:val="0034243A"/>
    <w:rsid w:val="00343B86"/>
    <w:rsid w:val="00346423"/>
    <w:rsid w:val="00354DEA"/>
    <w:rsid w:val="003617A0"/>
    <w:rsid w:val="003750F0"/>
    <w:rsid w:val="003752C1"/>
    <w:rsid w:val="00377813"/>
    <w:rsid w:val="00382011"/>
    <w:rsid w:val="00390348"/>
    <w:rsid w:val="003A1FEA"/>
    <w:rsid w:val="003A21C6"/>
    <w:rsid w:val="003A25EF"/>
    <w:rsid w:val="003F0A73"/>
    <w:rsid w:val="003F1745"/>
    <w:rsid w:val="003F540E"/>
    <w:rsid w:val="003F771D"/>
    <w:rsid w:val="00400CAE"/>
    <w:rsid w:val="00430151"/>
    <w:rsid w:val="00433DFD"/>
    <w:rsid w:val="00434206"/>
    <w:rsid w:val="004527FC"/>
    <w:rsid w:val="00452A70"/>
    <w:rsid w:val="004656F2"/>
    <w:rsid w:val="00476B85"/>
    <w:rsid w:val="0048675E"/>
    <w:rsid w:val="004A396A"/>
    <w:rsid w:val="004E1FB0"/>
    <w:rsid w:val="004F1208"/>
    <w:rsid w:val="004F5A4E"/>
    <w:rsid w:val="004F5DB2"/>
    <w:rsid w:val="005042E8"/>
    <w:rsid w:val="0050562D"/>
    <w:rsid w:val="00510C19"/>
    <w:rsid w:val="005115D9"/>
    <w:rsid w:val="00513386"/>
    <w:rsid w:val="0052057B"/>
    <w:rsid w:val="00530668"/>
    <w:rsid w:val="005473F3"/>
    <w:rsid w:val="005639B5"/>
    <w:rsid w:val="00567719"/>
    <w:rsid w:val="0057319E"/>
    <w:rsid w:val="00575379"/>
    <w:rsid w:val="005774B4"/>
    <w:rsid w:val="005906E5"/>
    <w:rsid w:val="005921A4"/>
    <w:rsid w:val="005B1A17"/>
    <w:rsid w:val="005D274B"/>
    <w:rsid w:val="005E0056"/>
    <w:rsid w:val="005E16E2"/>
    <w:rsid w:val="0060425D"/>
    <w:rsid w:val="00625991"/>
    <w:rsid w:val="00634EB4"/>
    <w:rsid w:val="006414F3"/>
    <w:rsid w:val="006564ED"/>
    <w:rsid w:val="00672A16"/>
    <w:rsid w:val="00676BC0"/>
    <w:rsid w:val="00677B59"/>
    <w:rsid w:val="006915BD"/>
    <w:rsid w:val="006B1B90"/>
    <w:rsid w:val="006B3E94"/>
    <w:rsid w:val="006C1D56"/>
    <w:rsid w:val="006D422C"/>
    <w:rsid w:val="006F0D1A"/>
    <w:rsid w:val="00700F1E"/>
    <w:rsid w:val="00704BB4"/>
    <w:rsid w:val="00706517"/>
    <w:rsid w:val="00727C3D"/>
    <w:rsid w:val="00753FAD"/>
    <w:rsid w:val="007557A2"/>
    <w:rsid w:val="00764985"/>
    <w:rsid w:val="00774E03"/>
    <w:rsid w:val="00780E56"/>
    <w:rsid w:val="0078466C"/>
    <w:rsid w:val="007937A1"/>
    <w:rsid w:val="007A2BAC"/>
    <w:rsid w:val="007A3274"/>
    <w:rsid w:val="007E4C13"/>
    <w:rsid w:val="007E6924"/>
    <w:rsid w:val="007F363C"/>
    <w:rsid w:val="00800B9D"/>
    <w:rsid w:val="00803F6A"/>
    <w:rsid w:val="0081241A"/>
    <w:rsid w:val="0081331D"/>
    <w:rsid w:val="008144EC"/>
    <w:rsid w:val="00823747"/>
    <w:rsid w:val="00825D59"/>
    <w:rsid w:val="00846690"/>
    <w:rsid w:val="00846FAB"/>
    <w:rsid w:val="00847D53"/>
    <w:rsid w:val="00847E5D"/>
    <w:rsid w:val="00864830"/>
    <w:rsid w:val="00883E27"/>
    <w:rsid w:val="008D0412"/>
    <w:rsid w:val="008E31B9"/>
    <w:rsid w:val="008F0497"/>
    <w:rsid w:val="00904422"/>
    <w:rsid w:val="009071A1"/>
    <w:rsid w:val="0091034E"/>
    <w:rsid w:val="00913A23"/>
    <w:rsid w:val="00916C11"/>
    <w:rsid w:val="00917CF8"/>
    <w:rsid w:val="0093114E"/>
    <w:rsid w:val="0094564D"/>
    <w:rsid w:val="00955B72"/>
    <w:rsid w:val="00957875"/>
    <w:rsid w:val="00963A49"/>
    <w:rsid w:val="009661B8"/>
    <w:rsid w:val="00966AB0"/>
    <w:rsid w:val="00975D1D"/>
    <w:rsid w:val="00982485"/>
    <w:rsid w:val="00984DAA"/>
    <w:rsid w:val="0098739F"/>
    <w:rsid w:val="009917A3"/>
    <w:rsid w:val="009A5BE0"/>
    <w:rsid w:val="009A7EAA"/>
    <w:rsid w:val="009B23F9"/>
    <w:rsid w:val="009D593C"/>
    <w:rsid w:val="009E7180"/>
    <w:rsid w:val="009F14FA"/>
    <w:rsid w:val="009F2086"/>
    <w:rsid w:val="00A15171"/>
    <w:rsid w:val="00A2179E"/>
    <w:rsid w:val="00A236C6"/>
    <w:rsid w:val="00A44969"/>
    <w:rsid w:val="00A44B0F"/>
    <w:rsid w:val="00A45543"/>
    <w:rsid w:val="00A508B1"/>
    <w:rsid w:val="00A54562"/>
    <w:rsid w:val="00A635DA"/>
    <w:rsid w:val="00A66A2C"/>
    <w:rsid w:val="00A710EC"/>
    <w:rsid w:val="00A72479"/>
    <w:rsid w:val="00A800B1"/>
    <w:rsid w:val="00A80AC6"/>
    <w:rsid w:val="00A969C2"/>
    <w:rsid w:val="00A97E94"/>
    <w:rsid w:val="00AA27DF"/>
    <w:rsid w:val="00AA63BA"/>
    <w:rsid w:val="00AB340E"/>
    <w:rsid w:val="00AB3F46"/>
    <w:rsid w:val="00AC6771"/>
    <w:rsid w:val="00AC7E64"/>
    <w:rsid w:val="00AD5F1E"/>
    <w:rsid w:val="00AD6122"/>
    <w:rsid w:val="00AD7760"/>
    <w:rsid w:val="00AE2810"/>
    <w:rsid w:val="00B07E34"/>
    <w:rsid w:val="00B1026E"/>
    <w:rsid w:val="00B36268"/>
    <w:rsid w:val="00B537E5"/>
    <w:rsid w:val="00B60436"/>
    <w:rsid w:val="00B8107E"/>
    <w:rsid w:val="00B8552F"/>
    <w:rsid w:val="00B9652D"/>
    <w:rsid w:val="00BB1116"/>
    <w:rsid w:val="00BB385F"/>
    <w:rsid w:val="00BC6314"/>
    <w:rsid w:val="00BC65DE"/>
    <w:rsid w:val="00BD032E"/>
    <w:rsid w:val="00BD6F08"/>
    <w:rsid w:val="00BE0B5B"/>
    <w:rsid w:val="00BE215C"/>
    <w:rsid w:val="00BF43E2"/>
    <w:rsid w:val="00BF504D"/>
    <w:rsid w:val="00BF50E5"/>
    <w:rsid w:val="00C140AB"/>
    <w:rsid w:val="00C15A47"/>
    <w:rsid w:val="00C258FF"/>
    <w:rsid w:val="00C56132"/>
    <w:rsid w:val="00C7038B"/>
    <w:rsid w:val="00C7594B"/>
    <w:rsid w:val="00C87B5E"/>
    <w:rsid w:val="00C954F5"/>
    <w:rsid w:val="00CC1C8E"/>
    <w:rsid w:val="00CD0CE4"/>
    <w:rsid w:val="00CD3EE3"/>
    <w:rsid w:val="00CD4337"/>
    <w:rsid w:val="00CE2D05"/>
    <w:rsid w:val="00D055A4"/>
    <w:rsid w:val="00D12933"/>
    <w:rsid w:val="00D47668"/>
    <w:rsid w:val="00D50C59"/>
    <w:rsid w:val="00D52080"/>
    <w:rsid w:val="00D52BAE"/>
    <w:rsid w:val="00D751CD"/>
    <w:rsid w:val="00D8613C"/>
    <w:rsid w:val="00DA3690"/>
    <w:rsid w:val="00DB5263"/>
    <w:rsid w:val="00DC5697"/>
    <w:rsid w:val="00DD19C6"/>
    <w:rsid w:val="00DD4D99"/>
    <w:rsid w:val="00DD5851"/>
    <w:rsid w:val="00DE5E3B"/>
    <w:rsid w:val="00DF17C5"/>
    <w:rsid w:val="00DF361A"/>
    <w:rsid w:val="00E00C0E"/>
    <w:rsid w:val="00E04057"/>
    <w:rsid w:val="00E05254"/>
    <w:rsid w:val="00E078B5"/>
    <w:rsid w:val="00E10291"/>
    <w:rsid w:val="00E13F24"/>
    <w:rsid w:val="00E13F28"/>
    <w:rsid w:val="00E232A4"/>
    <w:rsid w:val="00E27191"/>
    <w:rsid w:val="00E31215"/>
    <w:rsid w:val="00E41CD9"/>
    <w:rsid w:val="00E54798"/>
    <w:rsid w:val="00E601BD"/>
    <w:rsid w:val="00E75A80"/>
    <w:rsid w:val="00E76B2F"/>
    <w:rsid w:val="00E80EF3"/>
    <w:rsid w:val="00E828FD"/>
    <w:rsid w:val="00E83135"/>
    <w:rsid w:val="00E9035B"/>
    <w:rsid w:val="00E97E40"/>
    <w:rsid w:val="00EB3039"/>
    <w:rsid w:val="00EB3590"/>
    <w:rsid w:val="00EB6180"/>
    <w:rsid w:val="00EB75FE"/>
    <w:rsid w:val="00EC4BDC"/>
    <w:rsid w:val="00EE7040"/>
    <w:rsid w:val="00EF2833"/>
    <w:rsid w:val="00EF6629"/>
    <w:rsid w:val="00F02024"/>
    <w:rsid w:val="00F04872"/>
    <w:rsid w:val="00F0560F"/>
    <w:rsid w:val="00F208FA"/>
    <w:rsid w:val="00F2278F"/>
    <w:rsid w:val="00F43629"/>
    <w:rsid w:val="00F5276A"/>
    <w:rsid w:val="00F53E97"/>
    <w:rsid w:val="00F5445D"/>
    <w:rsid w:val="00F66680"/>
    <w:rsid w:val="00F70208"/>
    <w:rsid w:val="00F7137F"/>
    <w:rsid w:val="00F74610"/>
    <w:rsid w:val="00F76170"/>
    <w:rsid w:val="00F82994"/>
    <w:rsid w:val="00F84E41"/>
    <w:rsid w:val="00F92446"/>
    <w:rsid w:val="00FB1D7C"/>
    <w:rsid w:val="00FB3BE5"/>
    <w:rsid w:val="00FB5D5E"/>
    <w:rsid w:val="00FC243E"/>
    <w:rsid w:val="00FC5CB5"/>
    <w:rsid w:val="00FD2D73"/>
    <w:rsid w:val="00FD47ED"/>
    <w:rsid w:val="00FE209F"/>
    <w:rsid w:val="00FE3370"/>
    <w:rsid w:val="00FE5740"/>
    <w:rsid w:val="00FF0E88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i/>
      <w:iCs/>
      <w:u w:val="single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5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aliases w:val=" Знак Знак8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pPr>
      <w:spacing w:after="120" w:line="360" w:lineRule="auto"/>
      <w:ind w:left="283" w:firstLine="964"/>
      <w:jc w:val="both"/>
    </w:pPr>
    <w:rPr>
      <w:sz w:val="16"/>
      <w:szCs w:val="16"/>
      <w:lang/>
    </w:rPr>
  </w:style>
  <w:style w:type="paragraph" w:styleId="a4">
    <w:name w:val="Body Text"/>
    <w:basedOn w:val="a"/>
    <w:link w:val="a7"/>
    <w:pPr>
      <w:spacing w:after="120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8">
    <w:name w:val="List Paragraph"/>
    <w:basedOn w:val="a"/>
    <w:link w:val="a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Знак"/>
    <w:link w:val="a5"/>
    <w:rPr>
      <w:rFonts w:ascii="Courier New" w:hAnsi="Courier New"/>
      <w:lang w:val="ru-RU" w:eastAsia="ru-RU" w:bidi="ar-SA"/>
    </w:rPr>
  </w:style>
  <w:style w:type="character" w:styleId="ac">
    <w:name w:val="page number"/>
    <w:basedOn w:val="a0"/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paragraph" w:styleId="af">
    <w:name w:val="Subtitle"/>
    <w:basedOn w:val="a"/>
    <w:link w:val="af0"/>
    <w:uiPriority w:val="99"/>
    <w:qFormat/>
    <w:pPr>
      <w:jc w:val="center"/>
    </w:pPr>
    <w:rPr>
      <w:b/>
      <w:sz w:val="28"/>
      <w:szCs w:val="20"/>
      <w:lang/>
    </w:rPr>
  </w:style>
  <w:style w:type="paragraph" w:styleId="af1">
    <w:name w:val="No Spacing"/>
    <w:link w:val="af2"/>
    <w:uiPriority w:val="1"/>
    <w:qFormat/>
    <w:rPr>
      <w:rFonts w:ascii="Arial Unicode MS" w:eastAsia="Arial Unicode MS" w:hAnsi="Arial Unicode MS"/>
      <w:color w:val="000000"/>
      <w:sz w:val="24"/>
      <w:szCs w:val="24"/>
      <w:lang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uiPriority w:val="99"/>
    <w:rPr>
      <w:color w:val="000080"/>
      <w:u w:val="single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4">
    <w:name w:val="Колонтитул_"/>
    <w:link w:val="af5"/>
    <w:rPr>
      <w:shd w:val="clear" w:color="auto" w:fill="FFFFFF"/>
      <w:lang w:bidi="ar-SA"/>
    </w:rPr>
  </w:style>
  <w:style w:type="character" w:customStyle="1" w:styleId="11pt">
    <w:name w:val="Колонтитул + 11 pt"/>
    <w:rPr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Заголовок №1_"/>
    <w:link w:val="14"/>
    <w:rPr>
      <w:sz w:val="27"/>
      <w:szCs w:val="27"/>
      <w:shd w:val="clear" w:color="auto" w:fill="FFFFFF"/>
      <w:lang w:bidi="ar-SA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Pr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 (4)_"/>
    <w:link w:val="42"/>
    <w:rPr>
      <w:shd w:val="clear" w:color="auto" w:fill="FFFFFF"/>
      <w:lang w:bidi="ar-SA"/>
    </w:rPr>
  </w:style>
  <w:style w:type="character" w:customStyle="1" w:styleId="af6">
    <w:name w:val="Основной текст_"/>
    <w:link w:val="15"/>
    <w:rPr>
      <w:sz w:val="23"/>
      <w:szCs w:val="23"/>
      <w:shd w:val="clear" w:color="auto" w:fill="FFFFFF"/>
      <w:lang w:bidi="ar-SA"/>
    </w:rPr>
  </w:style>
  <w:style w:type="character" w:customStyle="1" w:styleId="135pt">
    <w:name w:val="Основной текст + 13;5 pt"/>
    <w:rPr>
      <w:sz w:val="27"/>
      <w:szCs w:val="27"/>
      <w:shd w:val="clear" w:color="auto" w:fill="FFFFFF"/>
      <w:lang w:bidi="ar-SA"/>
    </w:rPr>
  </w:style>
  <w:style w:type="character" w:customStyle="1" w:styleId="24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Pr>
      <w:sz w:val="22"/>
      <w:shd w:val="clear" w:color="auto" w:fill="FFFFFF"/>
      <w:lang w:bidi="ar-SA"/>
    </w:rPr>
  </w:style>
  <w:style w:type="character" w:customStyle="1" w:styleId="af7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5">
    <w:name w:val="Колонтитул"/>
    <w:basedOn w:val="a"/>
    <w:link w:val="af4"/>
    <w:pPr>
      <w:shd w:val="clear" w:color="auto" w:fill="FFFFFF"/>
    </w:pPr>
    <w:rPr>
      <w:sz w:val="20"/>
      <w:szCs w:val="20"/>
      <w:shd w:val="clear" w:color="auto" w:fill="FFFFFF"/>
      <w:lang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  <w:lang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  <w:jc w:val="both"/>
    </w:pPr>
    <w:rPr>
      <w:sz w:val="25"/>
      <w:szCs w:val="25"/>
      <w:shd w:val="clear" w:color="auto" w:fill="FFFFFF"/>
      <w:lang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sz w:val="20"/>
      <w:szCs w:val="20"/>
      <w:shd w:val="clear" w:color="auto" w:fill="FFFFFF"/>
      <w:lang/>
    </w:rPr>
  </w:style>
  <w:style w:type="paragraph" w:customStyle="1" w:styleId="15">
    <w:name w:val="Основной текст1"/>
    <w:basedOn w:val="a"/>
    <w:link w:val="af6"/>
    <w:pPr>
      <w:shd w:val="clear" w:color="auto" w:fill="FFFFFF"/>
      <w:spacing w:line="0" w:lineRule="atLeast"/>
    </w:pPr>
    <w:rPr>
      <w:sz w:val="23"/>
      <w:szCs w:val="23"/>
      <w:shd w:val="clear" w:color="auto" w:fill="FFFFFF"/>
      <w:lang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sz w:val="22"/>
      <w:szCs w:val="20"/>
      <w:shd w:val="clear" w:color="auto" w:fill="FFFFFF"/>
      <w:lang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/>
    </w:rPr>
  </w:style>
  <w:style w:type="character" w:customStyle="1" w:styleId="afa">
    <w:name w:val="Верхний колонтитул Знак"/>
    <w:link w:val="af9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character" w:customStyle="1" w:styleId="ab">
    <w:name w:val="Нижний колонтитул Знак"/>
    <w:link w:val="aa"/>
    <w:uiPriority w:val="9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Pr>
      <w:b/>
      <w:bCs/>
      <w:sz w:val="72"/>
      <w:szCs w:val="24"/>
      <w:lang w:val="ru-RU" w:eastAsia="ru-RU" w:bidi="ar-SA"/>
    </w:rPr>
  </w:style>
  <w:style w:type="character" w:customStyle="1" w:styleId="30">
    <w:name w:val="Заголовок 3 Знак"/>
    <w:link w:val="3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rPr>
      <w:b/>
      <w:bCs/>
      <w:sz w:val="36"/>
      <w:szCs w:val="24"/>
      <w:lang w:val="ru-RU" w:eastAsia="ru-RU" w:bidi="ar-SA"/>
    </w:rPr>
  </w:style>
  <w:style w:type="character" w:customStyle="1" w:styleId="50">
    <w:name w:val="Заголовок 5 Знак"/>
    <w:link w:val="5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Pr>
      <w:b/>
      <w:bCs/>
      <w:sz w:val="52"/>
      <w:szCs w:val="24"/>
      <w:lang w:val="ru-RU" w:eastAsia="ru-RU" w:bidi="ar-SA"/>
    </w:rPr>
  </w:style>
  <w:style w:type="character" w:customStyle="1" w:styleId="70">
    <w:name w:val="Заголовок 7 Знак"/>
    <w:link w:val="7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4"/>
    <w:rPr>
      <w:sz w:val="24"/>
      <w:szCs w:val="24"/>
      <w:lang w:val="ru-RU" w:eastAsia="ru-RU" w:bidi="ar-SA"/>
    </w:rPr>
  </w:style>
  <w:style w:type="paragraph" w:styleId="26">
    <w:name w:val="Body Text 2"/>
    <w:basedOn w:val="a"/>
    <w:link w:val="27"/>
    <w:pPr>
      <w:jc w:val="center"/>
    </w:pPr>
    <w:rPr>
      <w:b/>
      <w:bCs/>
    </w:rPr>
  </w:style>
  <w:style w:type="character" w:customStyle="1" w:styleId="27">
    <w:name w:val="Основной текст 2 Знак"/>
    <w:link w:val="26"/>
    <w:rPr>
      <w:b/>
      <w:bCs/>
      <w:sz w:val="24"/>
      <w:szCs w:val="24"/>
      <w:lang w:val="ru-RU" w:eastAsia="ru-RU" w:bidi="ar-SA"/>
    </w:rPr>
  </w:style>
  <w:style w:type="paragraph" w:styleId="35">
    <w:name w:val="Body Text 3"/>
    <w:basedOn w:val="a"/>
    <w:link w:val="36"/>
    <w:pPr>
      <w:jc w:val="center"/>
    </w:pPr>
    <w:rPr>
      <w:sz w:val="28"/>
    </w:rPr>
  </w:style>
  <w:style w:type="character" w:customStyle="1" w:styleId="36">
    <w:name w:val="Основной текст 3 Знак"/>
    <w:link w:val="35"/>
    <w:rPr>
      <w:sz w:val="28"/>
      <w:szCs w:val="24"/>
      <w:lang w:val="ru-RU" w:eastAsia="ru-RU" w:bidi="ar-SA"/>
    </w:rPr>
  </w:style>
  <w:style w:type="character" w:customStyle="1" w:styleId="ae">
    <w:name w:val="Название Знак"/>
    <w:link w:val="ad"/>
    <w:rPr>
      <w:sz w:val="28"/>
      <w:szCs w:val="24"/>
      <w:lang w:val="ru-RU" w:eastAsia="ru-RU" w:bidi="ar-SA"/>
    </w:rPr>
  </w:style>
  <w:style w:type="paragraph" w:styleId="afb">
    <w:name w:val="Balloon Text"/>
    <w:basedOn w:val="a"/>
    <w:link w:val="afc"/>
    <w:semiHidden/>
    <w:unhideWhenUsed/>
    <w:rPr>
      <w:rFonts w:ascii="Tahoma" w:eastAsia="Arial Unicode MS" w:hAnsi="Tahoma" w:cs="Tahoma"/>
      <w:color w:val="000000"/>
      <w:sz w:val="16"/>
      <w:szCs w:val="16"/>
      <w:lang/>
    </w:rPr>
  </w:style>
  <w:style w:type="character" w:customStyle="1" w:styleId="afc">
    <w:name w:val="Текст выноски Знак"/>
    <w:link w:val="afb"/>
    <w:semiHidden/>
    <w:rPr>
      <w:rFonts w:ascii="Tahoma" w:eastAsia="Arial Unicode MS" w:hAnsi="Tahoma" w:cs="Tahoma"/>
      <w:color w:val="000000"/>
      <w:sz w:val="16"/>
      <w:szCs w:val="16"/>
      <w:lang w:eastAsia="ru-RU" w:bidi="ar-SA"/>
    </w:rPr>
  </w:style>
  <w:style w:type="paragraph" w:styleId="afd">
    <w:name w:val="footnote text"/>
    <w:basedOn w:val="a"/>
    <w:semiHidden/>
    <w:pPr>
      <w:spacing w:after="200" w:line="276" w:lineRule="auto"/>
    </w:pPr>
    <w:rPr>
      <w:rFonts w:ascii="Calibri" w:hAnsi="Calibri"/>
      <w:sz w:val="20"/>
      <w:szCs w:val="20"/>
    </w:rPr>
  </w:style>
  <w:style w:type="character" w:styleId="afe">
    <w:name w:val="footnote reference"/>
    <w:semiHidden/>
    <w:rPr>
      <w:rFonts w:cs="Times New Roman"/>
      <w:vertAlign w:val="superscript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aption">
    <w:name w:val="caption"/>
    <w:basedOn w:val="a"/>
    <w:pPr>
      <w:widowControl w:val="0"/>
      <w:snapToGrid w:val="0"/>
      <w:jc w:val="center"/>
    </w:pPr>
    <w:rPr>
      <w:sz w:val="28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aff">
    <w:name w:val="Normal (Web)"/>
    <w:basedOn w:val="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f0">
    <w:name w:val="Осн текст"/>
    <w:basedOn w:val="a"/>
    <w:pPr>
      <w:ind w:firstLine="709"/>
      <w:jc w:val="both"/>
    </w:pPr>
    <w:rPr>
      <w:sz w:val="28"/>
    </w:rPr>
  </w:style>
  <w:style w:type="paragraph" w:customStyle="1" w:styleId="81">
    <w:name w:val=" Знак Знак8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6">
    <w:name w:val="Нет списка1"/>
    <w:next w:val="a2"/>
    <w:semiHidden/>
  </w:style>
  <w:style w:type="character" w:customStyle="1" w:styleId="80">
    <w:name w:val="Заголовок 8 Знак"/>
    <w:link w:val="8"/>
    <w:rPr>
      <w:b/>
      <w:bCs/>
      <w:sz w:val="28"/>
      <w:szCs w:val="24"/>
    </w:rPr>
  </w:style>
  <w:style w:type="character" w:customStyle="1" w:styleId="af2">
    <w:name w:val="Без интервала Знак"/>
    <w:link w:val="af1"/>
    <w:uiPriority w:val="1"/>
    <w:rPr>
      <w:rFonts w:ascii="Arial Unicode MS" w:eastAsia="Arial Unicode MS" w:hAnsi="Arial Unicode MS"/>
      <w:color w:val="000000"/>
      <w:sz w:val="24"/>
      <w:szCs w:val="24"/>
      <w:lang w:bidi="ar-SA"/>
    </w:rPr>
  </w:style>
  <w:style w:type="numbering" w:customStyle="1" w:styleId="28">
    <w:name w:val="Нет списка2"/>
    <w:next w:val="a2"/>
    <w:uiPriority w:val="99"/>
    <w:semiHidden/>
    <w:unhideWhenUsed/>
  </w:style>
  <w:style w:type="character" w:customStyle="1" w:styleId="a9">
    <w:name w:val="Абзац списка Знак"/>
    <w:link w:val="a8"/>
    <w:locked/>
    <w:rsid w:val="00346423"/>
    <w:rPr>
      <w:rFonts w:ascii="Calibri" w:eastAsia="Calibri" w:hAnsi="Calibr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9071A1"/>
    <w:rPr>
      <w:color w:val="800080"/>
      <w:u w:val="single"/>
    </w:rPr>
  </w:style>
  <w:style w:type="paragraph" w:customStyle="1" w:styleId="font5">
    <w:name w:val="font5"/>
    <w:basedOn w:val="a"/>
    <w:rsid w:val="009071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071A1"/>
    <w:pPr>
      <w:spacing w:before="100" w:beforeAutospacing="1" w:after="100" w:afterAutospacing="1"/>
    </w:pPr>
  </w:style>
  <w:style w:type="paragraph" w:customStyle="1" w:styleId="xl70">
    <w:name w:val="xl70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071A1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2">
    <w:name w:val="xl8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9071A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07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433DFD"/>
    <w:rPr>
      <w:b/>
      <w:bCs/>
      <w:i/>
      <w:iCs/>
      <w:sz w:val="24"/>
      <w:szCs w:val="24"/>
      <w:u w:val="single"/>
    </w:rPr>
  </w:style>
  <w:style w:type="character" w:customStyle="1" w:styleId="af0">
    <w:name w:val="Подзаголовок Знак"/>
    <w:link w:val="af"/>
    <w:uiPriority w:val="99"/>
    <w:rsid w:val="00433DFD"/>
    <w:rPr>
      <w:b/>
      <w:sz w:val="28"/>
    </w:rPr>
  </w:style>
  <w:style w:type="character" w:styleId="aff2">
    <w:name w:val="Strong"/>
    <w:uiPriority w:val="22"/>
    <w:qFormat/>
    <w:rsid w:val="00433DFD"/>
    <w:rPr>
      <w:b/>
      <w:bCs/>
    </w:rPr>
  </w:style>
  <w:style w:type="paragraph" w:styleId="aff3">
    <w:name w:val="Body Text Indent"/>
    <w:basedOn w:val="a"/>
    <w:link w:val="aff4"/>
    <w:rsid w:val="00433DFD"/>
    <w:pPr>
      <w:jc w:val="both"/>
    </w:pPr>
    <w:rPr>
      <w:szCs w:val="20"/>
      <w:lang/>
    </w:rPr>
  </w:style>
  <w:style w:type="character" w:customStyle="1" w:styleId="aff4">
    <w:name w:val="Основной текст с отступом Знак"/>
    <w:link w:val="aff3"/>
    <w:rsid w:val="00433DFD"/>
    <w:rPr>
      <w:sz w:val="24"/>
    </w:rPr>
  </w:style>
  <w:style w:type="character" w:customStyle="1" w:styleId="apple-converted-space">
    <w:name w:val="apple-converted-space"/>
    <w:basedOn w:val="a0"/>
    <w:rsid w:val="00433DFD"/>
  </w:style>
  <w:style w:type="character" w:customStyle="1" w:styleId="32">
    <w:name w:val="Основной текст с отступом 3 Знак"/>
    <w:link w:val="31"/>
    <w:rsid w:val="00433DFD"/>
    <w:rPr>
      <w:sz w:val="16"/>
      <w:szCs w:val="16"/>
    </w:rPr>
  </w:style>
  <w:style w:type="paragraph" w:customStyle="1" w:styleId="37">
    <w:name w:val="Основной текст3"/>
    <w:basedOn w:val="a"/>
    <w:rsid w:val="00433DFD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xl65">
    <w:name w:val="xl65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3">
    <w:name w:val="xl63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33DF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17">
    <w:name w:val="Абзац списка1"/>
    <w:basedOn w:val="a"/>
    <w:link w:val="ListParagraphChar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7"/>
    <w:locked/>
    <w:rsid w:val="00433DFD"/>
    <w:rPr>
      <w:rFonts w:ascii="Calibri" w:hAnsi="Calibri"/>
      <w:lang w:eastAsia="en-US"/>
    </w:rPr>
  </w:style>
  <w:style w:type="paragraph" w:customStyle="1" w:styleId="consplusnormal1">
    <w:name w:val="consplusnormal"/>
    <w:basedOn w:val="a"/>
    <w:rsid w:val="00433DFD"/>
    <w:pPr>
      <w:spacing w:before="100" w:beforeAutospacing="1" w:after="100" w:afterAutospacing="1"/>
    </w:pPr>
  </w:style>
  <w:style w:type="paragraph" w:styleId="aff5">
    <w:name w:val="caption"/>
    <w:basedOn w:val="a"/>
    <w:next w:val="a"/>
    <w:qFormat/>
    <w:rsid w:val="00433DFD"/>
    <w:rPr>
      <w:b/>
      <w:bCs/>
      <w:sz w:val="20"/>
      <w:szCs w:val="20"/>
    </w:rPr>
  </w:style>
  <w:style w:type="paragraph" w:customStyle="1" w:styleId="29">
    <w:name w:val="Абзац списка2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2a">
    <w:name w:val="2"/>
    <w:basedOn w:val="a"/>
    <w:rsid w:val="00433D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2">
    <w:name w:val="xl112"/>
    <w:basedOn w:val="a"/>
    <w:rsid w:val="0043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3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3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38">
    <w:name w:val="Абзац списка3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xl117">
    <w:name w:val="xl117"/>
    <w:basedOn w:val="a"/>
    <w:rsid w:val="0043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43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3">
    <w:name w:val="Абзац списка4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Standard">
    <w:name w:val="Standard"/>
    <w:rsid w:val="000A51AF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164383561643827E-2"/>
          <c:y val="7.8651685393258425E-2"/>
          <c:w val="0.84383561643835669"/>
          <c:h val="0.640449438202247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8.4656084656084714E-3"/>
                  <c:y val="1.206636500754147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    383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  <c:dLblPos val="outEnd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92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22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116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84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spPr>
              <a:noFill/>
              <a:ln w="25343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Количество ДТП</c:v>
                </c:pt>
                <c:pt idx="1">
                  <c:v>ДТП с пострадавшими</c:v>
                </c:pt>
                <c:pt idx="2">
                  <c:v>Погибшие</c:v>
                </c:pt>
                <c:pt idx="3">
                  <c:v>Раненые</c:v>
                </c:pt>
                <c:pt idx="4">
                  <c:v>Раненые дети</c:v>
                </c:pt>
                <c:pt idx="5">
                  <c:v>ДПТ по вине водителей</c:v>
                </c:pt>
                <c:pt idx="6">
                  <c:v>ДТП по вине пешеходов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383</c:v>
                </c:pt>
                <c:pt idx="1">
                  <c:v>92</c:v>
                </c:pt>
                <c:pt idx="2">
                  <c:v>22</c:v>
                </c:pt>
                <c:pt idx="3">
                  <c:v>116</c:v>
                </c:pt>
                <c:pt idx="4">
                  <c:v>14</c:v>
                </c:pt>
                <c:pt idx="5">
                  <c:v>84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1.2698412698412704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388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  <c:dLblPos val="outEnd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80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16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126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21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75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 w="25343">
                  <a:noFill/>
                </a:ln>
              </c:spPr>
            </c:dLbl>
            <c:spPr>
              <a:noFill/>
              <a:ln w="25343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Количество ДТП</c:v>
                </c:pt>
                <c:pt idx="1">
                  <c:v>ДТП с пострадавшими</c:v>
                </c:pt>
                <c:pt idx="2">
                  <c:v>Погибшие</c:v>
                </c:pt>
                <c:pt idx="3">
                  <c:v>Раненые</c:v>
                </c:pt>
                <c:pt idx="4">
                  <c:v>Раненые дети</c:v>
                </c:pt>
                <c:pt idx="5">
                  <c:v>ДПТ по вине водителей</c:v>
                </c:pt>
                <c:pt idx="6">
                  <c:v>ДТП по вине пешеходов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388</c:v>
                </c:pt>
                <c:pt idx="1">
                  <c:v>80</c:v>
                </c:pt>
                <c:pt idx="2">
                  <c:v>16</c:v>
                </c:pt>
                <c:pt idx="3">
                  <c:v>126</c:v>
                </c:pt>
                <c:pt idx="4">
                  <c:v>21</c:v>
                </c:pt>
                <c:pt idx="5">
                  <c:v>75</c:v>
                </c:pt>
                <c:pt idx="6">
                  <c:v>12</c:v>
                </c:pt>
              </c:numCache>
            </c:numRef>
          </c:val>
        </c:ser>
        <c:axId val="93373952"/>
        <c:axId val="93375488"/>
      </c:barChart>
      <c:catAx>
        <c:axId val="93373952"/>
        <c:scaling>
          <c:orientation val="minMax"/>
        </c:scaling>
        <c:axPos val="b"/>
        <c:numFmt formatCode="General" sourceLinked="1"/>
        <c:tickLblPos val="nextTo"/>
        <c:crossAx val="93375488"/>
        <c:crosses val="autoZero"/>
        <c:auto val="1"/>
        <c:lblAlgn val="ctr"/>
        <c:lblOffset val="100"/>
      </c:catAx>
      <c:valAx>
        <c:axId val="93375488"/>
        <c:scaling>
          <c:orientation val="minMax"/>
        </c:scaling>
        <c:axPos val="l"/>
        <c:majorGridlines/>
        <c:numFmt formatCode="General" sourceLinked="1"/>
        <c:tickLblPos val="nextTo"/>
        <c:crossAx val="93373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86048871798001991"/>
          <c:y val="0.33864538425909446"/>
          <c:w val="0.93279016867077691"/>
          <c:h val="0.5298806427477106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53C83-6F01-40CA-8D16-75B8725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9152</Words>
  <Characters>52172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муниципальной программы</vt:lpstr>
    </vt:vector>
  </TitlesOfParts>
  <Company>Lenovo</Company>
  <LinksUpToDate>false</LinksUpToDate>
  <CharactersWithSpaces>61202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муниципальной программы</dc:title>
  <dc:creator>Глава администрации</dc:creator>
  <cp:lastModifiedBy>zhulikovaoa</cp:lastModifiedBy>
  <cp:revision>2</cp:revision>
  <cp:lastPrinted>2019-11-21T09:50:00Z</cp:lastPrinted>
  <dcterms:created xsi:type="dcterms:W3CDTF">2019-12-11T07:03:00Z</dcterms:created>
  <dcterms:modified xsi:type="dcterms:W3CDTF">2019-12-11T07:03:00Z</dcterms:modified>
</cp:coreProperties>
</file>